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tblpY="-81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824AA" w:rsidRPr="00A406E5" w14:paraId="483C071C" w14:textId="77777777" w:rsidTr="0090308D">
        <w:tc>
          <w:tcPr>
            <w:tcW w:w="9016" w:type="dxa"/>
            <w:shd w:val="clear" w:color="auto" w:fill="BFBFBF"/>
          </w:tcPr>
          <w:p w14:paraId="7AFFF3E1" w14:textId="2A9DB2E2" w:rsidR="00B824AA" w:rsidRPr="00A406E5" w:rsidRDefault="00DC420B" w:rsidP="0090308D">
            <w:pPr>
              <w:rPr>
                <w:rFonts w:ascii="Arial" w:hAnsi="Arial" w:cs="Arial"/>
              </w:rPr>
            </w:pPr>
            <w:r>
              <w:rPr>
                <w:rFonts w:ascii="Arial" w:hAnsi="Arial" w:cs="Arial"/>
                <w:b/>
                <w:caps/>
                <w:noProof/>
                <w:sz w:val="40"/>
                <w14:ligatures w14:val="standardContextual"/>
              </w:rPr>
              <mc:AlternateContent>
                <mc:Choice Requires="wps">
                  <w:drawing>
                    <wp:anchor distT="0" distB="0" distL="114300" distR="114300" simplePos="0" relativeHeight="251659264" behindDoc="0" locked="0" layoutInCell="1" allowOverlap="1" wp14:anchorId="1814275E" wp14:editId="53013431">
                      <wp:simplePos x="0" y="0"/>
                      <wp:positionH relativeFrom="column">
                        <wp:posOffset>-83682</wp:posOffset>
                      </wp:positionH>
                      <wp:positionV relativeFrom="paragraph">
                        <wp:posOffset>409244</wp:posOffset>
                      </wp:positionV>
                      <wp:extent cx="914400" cy="652007"/>
                      <wp:effectExtent l="0" t="0" r="15240" b="15240"/>
                      <wp:wrapNone/>
                      <wp:docPr id="741260184" name="Text Box 1"/>
                      <wp:cNvGraphicFramePr/>
                      <a:graphic xmlns:a="http://schemas.openxmlformats.org/drawingml/2006/main">
                        <a:graphicData uri="http://schemas.microsoft.com/office/word/2010/wordprocessingShape">
                          <wps:wsp>
                            <wps:cNvSpPr txBox="1"/>
                            <wps:spPr>
                              <a:xfrm>
                                <a:off x="0" y="0"/>
                                <a:ext cx="914400" cy="652007"/>
                              </a:xfrm>
                              <a:prstGeom prst="rect">
                                <a:avLst/>
                              </a:prstGeom>
                              <a:solidFill>
                                <a:schemeClr val="lt1"/>
                              </a:solidFill>
                              <a:ln w="6350">
                                <a:solidFill>
                                  <a:schemeClr val="bg1"/>
                                </a:solidFill>
                              </a:ln>
                            </wps:spPr>
                            <wps:txb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14275E" id="_x0000_t202" coordsize="21600,21600" o:spt="202" path="m,l,21600r21600,l21600,xe">
                      <v:stroke joinstyle="miter"/>
                      <v:path gradientshapeok="t" o:connecttype="rect"/>
                    </v:shapetype>
                    <v:shape id="Text Box 1" o:spid="_x0000_s1026" type="#_x0000_t202" style="position:absolute;margin-left:-6.6pt;margin-top:32.2pt;width:1in;height:51.3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AJzLgIAAHkEAAAOAAAAZHJzL2Uyb0RvYy54bWysVE1v2zAMvQ/YfxB0X+xkSdsZcYosRYYB&#10;QVsgHXqWZSk2IIuCpMTOfv0o2flo19Owi0KJ9CP5+Jj5fdcochDW1aBzOh6llAjNoaz1Lqe/XtZf&#10;7ihxnumSKdAip0fh6P3i86d5azIxgQpUKSxBEO2y1uS08t5kSeJ4JRrmRmCERqcE2zCPV7tLSsta&#10;RG9UMknTm6QFWxoLXDiHrw+9ky4ivpSC+ycpnfBE5RRr8/G08SzCmSzmLNtZZqqaD2Wwf6iiYbXG&#10;pGeoB+YZ2dv6L6im5hYcSD/i0CQgZc1F7AG7GafvutlWzIjYC5LjzJkm9/9g+eNha54t8d136HCA&#10;gZDWuMzhY+ink7YJv1gpQT9SeDzTJjpPOD5+G0+nKXo4um5mOJXbgJJcPjbW+R8CGhKMnFqcSiSL&#10;HTbO96GnkJDLgarLda1UvAQliJWy5MBwhsrHEhH8TZTSpMXkX2dpBH7ji1q6IBS7DxAQT2ms+dJ6&#10;sHxXdAMfBZRHpMlCryBn+LrGZjbM+WdmUTLYP66Bf8JDKsBiYLAoqcD+/ug9xOMk0UtJixLMqcYd&#10;oUT91DjhyCoqNl6ms9sJZrDXnuLao/fNCpCfMa6b4dEM8V6dTGmhecVdWYac6GKaY+ac+pO58v1a&#10;4K5xsVzGINSoYX6jt4YH6DCPMKiX7pVZM0zTowwe4SRVlr0bah8bvtSw3HuQdZx4oLfndGAd9R01&#10;M+xiWKDre4y6/GMs/gAAAP//AwBQSwMEFAAGAAgAAAAhAIutHbPhAAAACgEAAA8AAABkcnMvZG93&#10;bnJldi54bWxMj8FKw0AQhu+C77CM4EXa3bQhlphNCYIgKJRWEb1Ns2sSzM6G7LaNPr3Tk95mmI9/&#10;vr9YT64XRzuGzpOGZK5AWKq96ajR8PryMFuBCBHJYO/Javi2Adbl5UWBufEn2trjLjaCQyjkqKGN&#10;ccilDHVrHYa5Hyzx7dOPDiOvYyPNiCcOd71cKJVJhx3xhxYHe9/a+mt3cBqa9I0+Nnjz+KOmzXP1&#10;VK3eXV9rfX01VXcgop3iHwxnfVaHkp32/kAmiF7DLFkuGNWQpSmIM7BU3GXPQ3abgCwL+b9C+QsA&#10;AP//AwBQSwECLQAUAAYACAAAACEAtoM4kv4AAADhAQAAEwAAAAAAAAAAAAAAAAAAAAAAW0NvbnRl&#10;bnRfVHlwZXNdLnhtbFBLAQItABQABgAIAAAAIQA4/SH/1gAAAJQBAAALAAAAAAAAAAAAAAAAAC8B&#10;AABfcmVscy8ucmVsc1BLAQItABQABgAIAAAAIQB5TAJzLgIAAHkEAAAOAAAAAAAAAAAAAAAAAC4C&#10;AABkcnMvZTJvRG9jLnhtbFBLAQItABQABgAIAAAAIQCLrR2z4QAAAAoBAAAPAAAAAAAAAAAAAAAA&#10;AIgEAABkcnMvZG93bnJldi54bWxQSwUGAAAAAAQABADzAAAAlgUAAAAA&#10;" fillcolor="white [3201]" strokecolor="white [3212]" strokeweight=".5pt">
                      <v:textbox>
                        <w:txbxContent>
                          <w:p w14:paraId="66CBE72F" w14:textId="70A3D6A9" w:rsidR="00DC420B" w:rsidRPr="00DC420B" w:rsidRDefault="00DC420B" w:rsidP="00DC420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xbxContent>
                      </v:textbox>
                    </v:shape>
                  </w:pict>
                </mc:Fallback>
              </mc:AlternateContent>
            </w:r>
            <w:r w:rsidR="00FA1EEB">
              <w:rPr>
                <w:rFonts w:ascii="Arial" w:hAnsi="Arial" w:cs="Arial"/>
                <w:b/>
                <w:caps/>
                <w:sz w:val="40"/>
              </w:rPr>
              <w:t>YaCob</w:t>
            </w:r>
            <w:r w:rsidR="00B824AA" w:rsidRPr="00A406E5">
              <w:rPr>
                <w:rFonts w:ascii="Arial" w:hAnsi="Arial" w:cs="Arial"/>
                <w:b/>
                <w:caps/>
                <w:sz w:val="40"/>
              </w:rPr>
              <w:t xml:space="preserve"> FEEDBACK</w:t>
            </w:r>
            <w:r w:rsidR="00B824AA">
              <w:rPr>
                <w:rFonts w:ascii="Arial" w:hAnsi="Arial" w:cs="Arial"/>
                <w:b/>
                <w:caps/>
                <w:sz w:val="40"/>
              </w:rPr>
              <w:t xml:space="preserve"> FORM</w:t>
            </w:r>
          </w:p>
        </w:tc>
      </w:tr>
    </w:tbl>
    <w:p w14:paraId="7DFE1BAB" w14:textId="77777777" w:rsidR="00B824AA" w:rsidRPr="00A406E5" w:rsidRDefault="00B824AA" w:rsidP="00B824AA">
      <w:pPr>
        <w:rPr>
          <w:rFonts w:ascii="Arial" w:hAnsi="Arial" w:cs="Arial"/>
          <w:b/>
          <w:sz w:val="22"/>
          <w:szCs w:val="22"/>
        </w:rPr>
      </w:pPr>
    </w:p>
    <w:p w14:paraId="22913654" w14:textId="77777777" w:rsidR="00B824AA" w:rsidRPr="00A406E5" w:rsidRDefault="00B824AA" w:rsidP="00B824AA">
      <w:pPr>
        <w:ind w:left="284" w:right="531"/>
        <w:rPr>
          <w:rFonts w:ascii="Arial" w:hAnsi="Arial" w:cs="Arial"/>
          <w:b/>
          <w:sz w:val="16"/>
          <w:szCs w:val="16"/>
        </w:rPr>
      </w:pPr>
    </w:p>
    <w:p w14:paraId="5D4B05DC" w14:textId="77777777" w:rsidR="00B824AA" w:rsidRDefault="00B824AA" w:rsidP="00B824AA">
      <w:pPr>
        <w:rPr>
          <w:rFonts w:ascii="Arial" w:hAnsi="Arial" w:cs="Arial"/>
        </w:rPr>
      </w:pPr>
    </w:p>
    <w:p w14:paraId="3A808A13" w14:textId="77777777" w:rsidR="003F4782" w:rsidRDefault="003F4782"/>
    <w:tbl>
      <w:tblPr>
        <w:tblpPr w:leftFromText="180" w:rightFromText="180" w:vertAnchor="text" w:horzAnchor="margin" w:tblpY="553"/>
        <w:tblW w:w="4840" w:type="pct"/>
        <w:tblLayout w:type="fixed"/>
        <w:tblLook w:val="04A0" w:firstRow="1" w:lastRow="0" w:firstColumn="1" w:lastColumn="0" w:noHBand="0" w:noVBand="1"/>
      </w:tblPr>
      <w:tblGrid>
        <w:gridCol w:w="7277"/>
        <w:gridCol w:w="726"/>
        <w:gridCol w:w="724"/>
      </w:tblGrid>
      <w:tr w:rsidR="008745E6" w:rsidRPr="00A406E5" w14:paraId="31AE57D8" w14:textId="77777777" w:rsidTr="008745E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261C18" w14:textId="77777777" w:rsidR="008745E6" w:rsidRPr="00A406E5" w:rsidRDefault="008745E6" w:rsidP="008745E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10C05A" w14:textId="77777777" w:rsidR="008745E6" w:rsidRPr="00A85BFE" w:rsidRDefault="008745E6" w:rsidP="008745E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B00B4B"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 xml:space="preserve">Marks </w:t>
            </w:r>
          </w:p>
          <w:p w14:paraId="21AE2AD8" w14:textId="77777777" w:rsidR="008745E6" w:rsidRPr="00A85BFE" w:rsidRDefault="008745E6" w:rsidP="008745E6">
            <w:pPr>
              <w:ind w:left="113" w:right="113"/>
              <w:jc w:val="center"/>
              <w:rPr>
                <w:rFonts w:ascii="Arial" w:hAnsi="Arial" w:cs="Arial"/>
                <w:b/>
                <w:sz w:val="18"/>
                <w:szCs w:val="18"/>
              </w:rPr>
            </w:pPr>
            <w:r w:rsidRPr="00A85BFE">
              <w:rPr>
                <w:rFonts w:ascii="Arial" w:hAnsi="Arial" w:cs="Arial"/>
                <w:b/>
                <w:sz w:val="18"/>
                <w:szCs w:val="18"/>
              </w:rPr>
              <w:t>awarded</w:t>
            </w:r>
          </w:p>
        </w:tc>
      </w:tr>
      <w:tr w:rsidR="008745E6" w:rsidRPr="00A406E5" w14:paraId="16A6FB2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086CB5DD"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D89A232" w14:textId="77777777" w:rsidR="008745E6" w:rsidRPr="00A406E5" w:rsidRDefault="008745E6" w:rsidP="008745E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039D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358F474" w14:textId="77777777" w:rsidR="008745E6" w:rsidRPr="00A406E5" w:rsidRDefault="008745E6" w:rsidP="008745E6">
            <w:pPr>
              <w:jc w:val="center"/>
              <w:rPr>
                <w:rFonts w:ascii="Arial" w:hAnsi="Arial" w:cs="Arial"/>
                <w:sz w:val="32"/>
              </w:rPr>
            </w:pPr>
          </w:p>
        </w:tc>
      </w:tr>
      <w:tr w:rsidR="008745E6" w:rsidRPr="00A406E5" w14:paraId="2DA08A90" w14:textId="77777777" w:rsidTr="008745E6">
        <w:trPr>
          <w:trHeight w:val="450"/>
        </w:trPr>
        <w:tc>
          <w:tcPr>
            <w:tcW w:w="4169" w:type="pct"/>
            <w:vMerge w:val="restart"/>
            <w:tcBorders>
              <w:top w:val="single" w:sz="4" w:space="0" w:color="auto"/>
              <w:left w:val="single" w:sz="4" w:space="0" w:color="auto"/>
              <w:right w:val="single" w:sz="4" w:space="0" w:color="auto"/>
            </w:tcBorders>
          </w:tcPr>
          <w:p w14:paraId="6B4EFD40"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Good:  </w:t>
            </w:r>
          </w:p>
          <w:p w14:paraId="505677AF" w14:textId="71BD8ECE" w:rsidR="00272EC8" w:rsidRPr="00272EC8" w:rsidRDefault="00272EC8" w:rsidP="00272EC8">
            <w:pPr>
              <w:spacing w:after="120"/>
              <w:jc w:val="both"/>
              <w:rPr>
                <w:rFonts w:ascii="Arial" w:hAnsi="Arial" w:cs="Arial"/>
              </w:rPr>
            </w:pPr>
            <w:r w:rsidRPr="00272EC8">
              <w:rPr>
                <w:rFonts w:ascii="Arial" w:hAnsi="Arial" w:cs="Arial"/>
              </w:rPr>
              <w:t xml:space="preserve">You included </w:t>
            </w:r>
            <w:proofErr w:type="gramStart"/>
            <w:r w:rsidRPr="00272EC8">
              <w:rPr>
                <w:rFonts w:ascii="Arial" w:hAnsi="Arial" w:cs="Arial"/>
              </w:rPr>
              <w:t>a large number of</w:t>
            </w:r>
            <w:proofErr w:type="gramEnd"/>
            <w:r w:rsidRPr="00272EC8">
              <w:rPr>
                <w:rFonts w:ascii="Arial" w:hAnsi="Arial" w:cs="Arial"/>
              </w:rPr>
              <w:t xml:space="preserve"> </w:t>
            </w:r>
            <w:proofErr w:type="gramStart"/>
            <w:r w:rsidRPr="00272EC8">
              <w:rPr>
                <w:rFonts w:ascii="Arial" w:hAnsi="Arial" w:cs="Arial"/>
              </w:rPr>
              <w:t>references</w:t>
            </w:r>
            <w:proofErr w:type="gramEnd"/>
            <w:r w:rsidR="00B226B9">
              <w:rPr>
                <w:rFonts w:ascii="Arial" w:hAnsi="Arial" w:cs="Arial"/>
              </w:rPr>
              <w:t xml:space="preserve"> </w:t>
            </w:r>
            <w:r w:rsidRPr="00272EC8">
              <w:rPr>
                <w:rFonts w:ascii="Arial" w:hAnsi="Arial" w:cs="Arial"/>
              </w:rPr>
              <w:t>and many are appropriate academic sources</w:t>
            </w:r>
            <w:r w:rsidR="00B226B9">
              <w:rPr>
                <w:rFonts w:ascii="Arial" w:hAnsi="Arial" w:cs="Arial"/>
              </w:rPr>
              <w:t>.</w:t>
            </w:r>
            <w:r w:rsidRPr="00272EC8">
              <w:rPr>
                <w:rFonts w:ascii="Arial" w:hAnsi="Arial" w:cs="Arial"/>
              </w:rPr>
              <w:t xml:space="preserve"> This shows effort to engage with literature. You also cite throughout the report, especially in Task 1 and Task 5.</w:t>
            </w:r>
          </w:p>
          <w:p w14:paraId="4593931F" w14:textId="77777777" w:rsidR="00B226B9" w:rsidRPr="00B226B9" w:rsidRDefault="00B226B9" w:rsidP="00B226B9">
            <w:pPr>
              <w:spacing w:after="120"/>
              <w:jc w:val="both"/>
              <w:rPr>
                <w:rFonts w:ascii="Arial" w:hAnsi="Arial" w:cs="Arial"/>
                <w:b/>
                <w:bCs/>
              </w:rPr>
            </w:pPr>
            <w:r w:rsidRPr="00B226B9">
              <w:rPr>
                <w:rFonts w:ascii="Arial" w:hAnsi="Arial" w:cs="Arial"/>
                <w:b/>
                <w:bCs/>
              </w:rPr>
              <w:t>The points can improve:</w:t>
            </w:r>
          </w:p>
          <w:p w14:paraId="2C380BB6" w14:textId="2751D747" w:rsidR="00272EC8" w:rsidRPr="00272EC8" w:rsidRDefault="00272EC8" w:rsidP="00272EC8">
            <w:pPr>
              <w:spacing w:after="120"/>
              <w:jc w:val="both"/>
              <w:rPr>
                <w:rFonts w:ascii="Arial" w:hAnsi="Arial" w:cs="Arial"/>
              </w:rPr>
            </w:pPr>
            <w:r w:rsidRPr="00272EC8">
              <w:rPr>
                <w:rFonts w:ascii="Arial" w:hAnsi="Arial" w:cs="Arial"/>
              </w:rPr>
              <w:t>Some references are not directly relevant to the specific task (e.g., renewable</w:t>
            </w:r>
            <w:r w:rsidRPr="00272EC8">
              <w:rPr>
                <w:rFonts w:ascii="Cambria Math" w:hAnsi="Cambria Math" w:cs="Cambria Math"/>
              </w:rPr>
              <w:t>‑</w:t>
            </w:r>
            <w:r w:rsidRPr="00272EC8">
              <w:rPr>
                <w:rFonts w:ascii="Arial" w:hAnsi="Arial" w:cs="Arial"/>
              </w:rPr>
              <w:t>energy modelling, vibration prediction). Several citations are placed without clear connection to the sentence. Harvard formatting is inconsistent, and some URLs are incomplete.</w:t>
            </w:r>
            <w:r w:rsidR="00B226B9">
              <w:rPr>
                <w:rFonts w:ascii="Arial" w:hAnsi="Arial" w:cs="Arial"/>
              </w:rPr>
              <w:t xml:space="preserve"> </w:t>
            </w:r>
            <w:r w:rsidRPr="00272EC8">
              <w:rPr>
                <w:rFonts w:ascii="Arial" w:hAnsi="Arial" w:cs="Arial"/>
              </w:rPr>
              <w:t>Tasks 2</w:t>
            </w:r>
            <w:r w:rsidR="00B226B9">
              <w:rPr>
                <w:rFonts w:ascii="Arial" w:hAnsi="Arial" w:cs="Arial"/>
              </w:rPr>
              <w:t xml:space="preserve"> to </w:t>
            </w:r>
            <w:r w:rsidRPr="00272EC8">
              <w:rPr>
                <w:rFonts w:ascii="Arial" w:hAnsi="Arial" w:cs="Arial"/>
              </w:rPr>
              <w:t>4 contain long sections with no citations, even though they rely heavily on established theory such as Mason’s Gain Formula and state</w:t>
            </w:r>
            <w:r w:rsidRPr="00272EC8">
              <w:rPr>
                <w:rFonts w:ascii="Cambria Math" w:hAnsi="Cambria Math" w:cs="Cambria Math"/>
              </w:rPr>
              <w:t>‑</w:t>
            </w:r>
            <w:r w:rsidRPr="00272EC8">
              <w:rPr>
                <w:rFonts w:ascii="Arial" w:hAnsi="Arial" w:cs="Arial"/>
              </w:rPr>
              <w:t>space modelling.</w:t>
            </w:r>
          </w:p>
          <w:p w14:paraId="377EF135"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How to improve:  </w:t>
            </w:r>
          </w:p>
          <w:p w14:paraId="1EFEE2EA" w14:textId="1BF84B82" w:rsidR="008745E6" w:rsidRPr="000C3F1B" w:rsidRDefault="00272EC8" w:rsidP="00272EC8">
            <w:pPr>
              <w:spacing w:after="120"/>
              <w:jc w:val="both"/>
              <w:rPr>
                <w:rFonts w:ascii="Arial" w:hAnsi="Arial" w:cs="Arial"/>
              </w:rPr>
            </w:pPr>
            <w:r w:rsidRPr="00272EC8">
              <w:rPr>
                <w:rFonts w:ascii="Arial" w:hAnsi="Arial" w:cs="Arial"/>
              </w:rPr>
              <w:t>Use fewer but more directly relevant sources. Ensure every citation clearly supports the point being made. Apply consistent Harvard formatting.</w:t>
            </w:r>
          </w:p>
        </w:tc>
        <w:tc>
          <w:tcPr>
            <w:tcW w:w="416" w:type="pct"/>
            <w:tcBorders>
              <w:top w:val="single" w:sz="4" w:space="0" w:color="auto"/>
              <w:left w:val="single" w:sz="4" w:space="0" w:color="auto"/>
              <w:right w:val="single" w:sz="4" w:space="0" w:color="auto"/>
            </w:tcBorders>
          </w:tcPr>
          <w:p w14:paraId="3353DE43" w14:textId="77777777" w:rsidR="008745E6" w:rsidRPr="00A406E5" w:rsidRDefault="008745E6" w:rsidP="008745E6">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3826D1C" w14:textId="6E21665A" w:rsidR="008745E6" w:rsidRPr="00A406E5" w:rsidRDefault="00B226B9" w:rsidP="008745E6">
            <w:pPr>
              <w:jc w:val="center"/>
              <w:rPr>
                <w:rFonts w:ascii="Arial" w:hAnsi="Arial" w:cs="Arial"/>
                <w:sz w:val="32"/>
              </w:rPr>
            </w:pPr>
            <w:r>
              <w:rPr>
                <w:rFonts w:ascii="Arial" w:hAnsi="Arial" w:cs="Arial"/>
                <w:sz w:val="32"/>
              </w:rPr>
              <w:t>5</w:t>
            </w:r>
          </w:p>
        </w:tc>
      </w:tr>
      <w:tr w:rsidR="008745E6" w:rsidRPr="00A406E5" w14:paraId="48F658E5" w14:textId="77777777" w:rsidTr="008745E6">
        <w:trPr>
          <w:trHeight w:val="451"/>
        </w:trPr>
        <w:tc>
          <w:tcPr>
            <w:tcW w:w="4169" w:type="pct"/>
            <w:vMerge/>
            <w:tcBorders>
              <w:left w:val="single" w:sz="4" w:space="0" w:color="auto"/>
              <w:bottom w:val="single" w:sz="4" w:space="0" w:color="auto"/>
              <w:right w:val="single" w:sz="4" w:space="0" w:color="auto"/>
            </w:tcBorders>
          </w:tcPr>
          <w:p w14:paraId="02F0836B" w14:textId="77777777" w:rsidR="008745E6" w:rsidRPr="00A406E5" w:rsidRDefault="008745E6" w:rsidP="008745E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EE4FD3"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793515" w14:textId="77777777" w:rsidR="008745E6" w:rsidRPr="00A406E5" w:rsidRDefault="008745E6" w:rsidP="008745E6">
            <w:pPr>
              <w:jc w:val="center"/>
              <w:rPr>
                <w:rFonts w:ascii="Arial" w:hAnsi="Arial" w:cs="Arial"/>
                <w:sz w:val="32"/>
              </w:rPr>
            </w:pPr>
          </w:p>
        </w:tc>
      </w:tr>
      <w:tr w:rsidR="008745E6" w:rsidRPr="00A406E5" w14:paraId="3C76F799"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DBD231B" w14:textId="77777777" w:rsidR="008745E6" w:rsidRPr="00A406E5" w:rsidRDefault="008745E6" w:rsidP="008745E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BF89B73" w14:textId="77777777" w:rsidR="008745E6" w:rsidRPr="00A406E5" w:rsidRDefault="008745E6" w:rsidP="008745E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70600C"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217AF6" w14:textId="77777777" w:rsidR="008745E6" w:rsidRPr="00A406E5" w:rsidRDefault="008745E6" w:rsidP="008745E6">
            <w:pPr>
              <w:jc w:val="center"/>
              <w:rPr>
                <w:rFonts w:ascii="Arial" w:hAnsi="Arial" w:cs="Arial"/>
                <w:sz w:val="32"/>
              </w:rPr>
            </w:pPr>
          </w:p>
        </w:tc>
      </w:tr>
      <w:tr w:rsidR="008745E6" w:rsidRPr="00A406E5" w14:paraId="05B17242" w14:textId="77777777" w:rsidTr="008745E6">
        <w:trPr>
          <w:trHeight w:val="450"/>
        </w:trPr>
        <w:tc>
          <w:tcPr>
            <w:tcW w:w="4169" w:type="pct"/>
            <w:vMerge w:val="restart"/>
            <w:tcBorders>
              <w:top w:val="single" w:sz="4" w:space="0" w:color="auto"/>
              <w:left w:val="single" w:sz="4" w:space="0" w:color="auto"/>
              <w:right w:val="single" w:sz="4" w:space="0" w:color="auto"/>
            </w:tcBorders>
          </w:tcPr>
          <w:p w14:paraId="0F695CC7"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Good:  </w:t>
            </w:r>
          </w:p>
          <w:p w14:paraId="57A73A37" w14:textId="7A1E58EF" w:rsidR="00272EC8" w:rsidRPr="00272EC8" w:rsidRDefault="00272EC8" w:rsidP="00272EC8">
            <w:pPr>
              <w:spacing w:after="120"/>
              <w:jc w:val="both"/>
              <w:rPr>
                <w:rFonts w:ascii="Arial" w:hAnsi="Arial" w:cs="Arial"/>
              </w:rPr>
            </w:pPr>
            <w:r w:rsidRPr="00272EC8">
              <w:rPr>
                <w:rFonts w:ascii="Arial" w:hAnsi="Arial" w:cs="Arial"/>
              </w:rPr>
              <w:t>Your explanation of PID control is detailed and accurate. You clearly understand proportional, integral, and derivative actions.</w:t>
            </w:r>
            <w:r w:rsidR="00B226B9">
              <w:rPr>
                <w:rFonts w:ascii="Arial" w:hAnsi="Arial" w:cs="Arial"/>
              </w:rPr>
              <w:t xml:space="preserve"> </w:t>
            </w:r>
            <w:r w:rsidRPr="00272EC8">
              <w:rPr>
                <w:rFonts w:ascii="Arial" w:hAnsi="Arial" w:cs="Arial"/>
              </w:rPr>
              <w:t>Your Ziegler</w:t>
            </w:r>
            <w:r w:rsidR="00B226B9">
              <w:rPr>
                <w:rFonts w:ascii="Arial" w:hAnsi="Arial" w:cs="Arial"/>
              </w:rPr>
              <w:t xml:space="preserve"> </w:t>
            </w:r>
            <w:r w:rsidRPr="00272EC8">
              <w:rPr>
                <w:rFonts w:ascii="Arial" w:hAnsi="Arial" w:cs="Arial"/>
              </w:rPr>
              <w:t>Nichols discussion is strong and shows good understanding of both methods.</w:t>
            </w:r>
            <w:r w:rsidR="00B226B9">
              <w:rPr>
                <w:rFonts w:ascii="Arial" w:hAnsi="Arial" w:cs="Arial"/>
              </w:rPr>
              <w:t xml:space="preserve"> </w:t>
            </w:r>
            <w:r w:rsidRPr="00272EC8">
              <w:rPr>
                <w:rFonts w:ascii="Arial" w:hAnsi="Arial" w:cs="Arial"/>
              </w:rPr>
              <w:t>Your Task 5 section on Bode and Nichols charts demonstrates solid conceptual knowledge.</w:t>
            </w:r>
          </w:p>
          <w:p w14:paraId="1BC7FDED" w14:textId="77777777" w:rsidR="00B226B9" w:rsidRPr="00B226B9" w:rsidRDefault="00B226B9" w:rsidP="00B226B9">
            <w:pPr>
              <w:spacing w:after="120"/>
              <w:jc w:val="both"/>
              <w:rPr>
                <w:rFonts w:ascii="Arial" w:hAnsi="Arial" w:cs="Arial"/>
                <w:b/>
                <w:bCs/>
              </w:rPr>
            </w:pPr>
            <w:r w:rsidRPr="00B226B9">
              <w:rPr>
                <w:rFonts w:ascii="Arial" w:hAnsi="Arial" w:cs="Arial"/>
                <w:b/>
                <w:bCs/>
              </w:rPr>
              <w:t>The points can improve:</w:t>
            </w:r>
          </w:p>
          <w:p w14:paraId="4AC3CAFE" w14:textId="62F6BC3F" w:rsidR="00272EC8" w:rsidRPr="00272EC8" w:rsidRDefault="00272EC8" w:rsidP="00272EC8">
            <w:pPr>
              <w:spacing w:after="120"/>
              <w:jc w:val="both"/>
              <w:rPr>
                <w:rFonts w:ascii="Arial" w:hAnsi="Arial" w:cs="Arial"/>
              </w:rPr>
            </w:pPr>
            <w:r w:rsidRPr="00272EC8">
              <w:rPr>
                <w:rFonts w:ascii="Arial" w:hAnsi="Arial" w:cs="Arial"/>
              </w:rPr>
              <w:t>There are major errors in Tasks 2</w:t>
            </w:r>
            <w:r w:rsidR="00B226B9">
              <w:rPr>
                <w:rFonts w:ascii="Arial" w:hAnsi="Arial" w:cs="Arial"/>
              </w:rPr>
              <w:t xml:space="preserve"> to </w:t>
            </w:r>
            <w:r w:rsidRPr="00272EC8">
              <w:rPr>
                <w:rFonts w:ascii="Arial" w:hAnsi="Arial" w:cs="Arial"/>
              </w:rPr>
              <w:t>4:</w:t>
            </w:r>
          </w:p>
          <w:p w14:paraId="0366AC59" w14:textId="524F9A6B" w:rsidR="00272EC8" w:rsidRPr="00B226B9" w:rsidRDefault="00272EC8" w:rsidP="00B226B9">
            <w:pPr>
              <w:pStyle w:val="ListParagraph"/>
              <w:numPr>
                <w:ilvl w:val="0"/>
                <w:numId w:val="2"/>
              </w:numPr>
              <w:spacing w:after="120"/>
              <w:jc w:val="both"/>
              <w:rPr>
                <w:rFonts w:ascii="Arial" w:hAnsi="Arial" w:cs="Arial"/>
                <w:sz w:val="20"/>
                <w:szCs w:val="20"/>
              </w:rPr>
            </w:pPr>
            <w:r w:rsidRPr="00B226B9">
              <w:rPr>
                <w:rFonts w:ascii="Arial" w:hAnsi="Arial" w:cs="Arial"/>
                <w:sz w:val="20"/>
                <w:szCs w:val="20"/>
              </w:rPr>
              <w:t xml:space="preserve">Task 2: Mason’s Gain Formula is applied </w:t>
            </w:r>
            <w:r w:rsidR="00B226B9">
              <w:rPr>
                <w:rFonts w:ascii="Arial" w:hAnsi="Arial" w:cs="Arial"/>
                <w:sz w:val="20"/>
                <w:szCs w:val="20"/>
              </w:rPr>
              <w:t xml:space="preserve">partly </w:t>
            </w:r>
            <w:r w:rsidRPr="00B226B9">
              <w:rPr>
                <w:rFonts w:ascii="Arial" w:hAnsi="Arial" w:cs="Arial"/>
                <w:sz w:val="20"/>
                <w:szCs w:val="20"/>
              </w:rPr>
              <w:t>incorrect</w:t>
            </w:r>
            <w:r w:rsidR="00B226B9">
              <w:rPr>
                <w:rFonts w:ascii="Arial" w:hAnsi="Arial" w:cs="Arial"/>
                <w:sz w:val="20"/>
                <w:szCs w:val="20"/>
              </w:rPr>
              <w:t>.</w:t>
            </w:r>
          </w:p>
          <w:p w14:paraId="1AB608B9" w14:textId="572B19F4" w:rsidR="00272EC8" w:rsidRPr="00B226B9" w:rsidRDefault="00272EC8" w:rsidP="00B226B9">
            <w:pPr>
              <w:pStyle w:val="ListParagraph"/>
              <w:numPr>
                <w:ilvl w:val="0"/>
                <w:numId w:val="2"/>
              </w:numPr>
              <w:spacing w:after="120"/>
              <w:jc w:val="both"/>
              <w:rPr>
                <w:rFonts w:ascii="Arial" w:hAnsi="Arial" w:cs="Arial"/>
                <w:sz w:val="20"/>
                <w:szCs w:val="20"/>
              </w:rPr>
            </w:pPr>
            <w:r w:rsidRPr="00B226B9">
              <w:rPr>
                <w:rFonts w:ascii="Arial" w:hAnsi="Arial" w:cs="Arial"/>
                <w:sz w:val="20"/>
                <w:szCs w:val="20"/>
              </w:rPr>
              <w:t>Task 3: The state</w:t>
            </w:r>
            <w:r w:rsidRPr="00B226B9">
              <w:rPr>
                <w:rFonts w:ascii="Cambria Math" w:hAnsi="Cambria Math" w:cs="Cambria Math"/>
                <w:sz w:val="20"/>
                <w:szCs w:val="20"/>
              </w:rPr>
              <w:t>‑</w:t>
            </w:r>
            <w:r w:rsidRPr="00B226B9">
              <w:rPr>
                <w:rFonts w:ascii="Arial" w:hAnsi="Arial" w:cs="Arial"/>
                <w:sz w:val="20"/>
                <w:szCs w:val="20"/>
              </w:rPr>
              <w:t>space model is mathematically incorrect</w:t>
            </w:r>
            <w:r w:rsidR="00B226B9">
              <w:rPr>
                <w:rFonts w:ascii="Arial" w:hAnsi="Arial" w:cs="Arial"/>
                <w:sz w:val="20"/>
                <w:szCs w:val="20"/>
              </w:rPr>
              <w:t xml:space="preserve">, </w:t>
            </w:r>
            <w:r w:rsidRPr="00B226B9">
              <w:rPr>
                <w:rFonts w:ascii="Arial" w:hAnsi="Arial" w:cs="Arial"/>
                <w:sz w:val="20"/>
                <w:szCs w:val="20"/>
              </w:rPr>
              <w:t>the derivation contains contradictions and the final matrices do not match the system.</w:t>
            </w:r>
          </w:p>
          <w:p w14:paraId="4F44FD24" w14:textId="77777777" w:rsidR="00272EC8" w:rsidRPr="00B226B9" w:rsidRDefault="00272EC8" w:rsidP="00B226B9">
            <w:pPr>
              <w:pStyle w:val="ListParagraph"/>
              <w:numPr>
                <w:ilvl w:val="0"/>
                <w:numId w:val="2"/>
              </w:numPr>
              <w:spacing w:after="120"/>
              <w:jc w:val="both"/>
              <w:rPr>
                <w:rFonts w:ascii="Arial" w:hAnsi="Arial" w:cs="Arial"/>
                <w:sz w:val="20"/>
                <w:szCs w:val="20"/>
              </w:rPr>
            </w:pPr>
            <w:r w:rsidRPr="00B226B9">
              <w:rPr>
                <w:rFonts w:ascii="Arial" w:hAnsi="Arial" w:cs="Arial"/>
                <w:sz w:val="20"/>
                <w:szCs w:val="20"/>
              </w:rPr>
              <w:t>Task 4: Root locus diagrams are missing; the stability analysis is incomplete and partially incorrect.</w:t>
            </w:r>
          </w:p>
          <w:p w14:paraId="14AD7769" w14:textId="098C59FB" w:rsidR="00272EC8" w:rsidRPr="00B226B9" w:rsidRDefault="00272EC8" w:rsidP="00B226B9">
            <w:pPr>
              <w:pStyle w:val="ListParagraph"/>
              <w:numPr>
                <w:ilvl w:val="0"/>
                <w:numId w:val="2"/>
              </w:numPr>
              <w:spacing w:after="120"/>
              <w:jc w:val="both"/>
              <w:rPr>
                <w:rFonts w:ascii="Arial" w:hAnsi="Arial" w:cs="Arial"/>
                <w:sz w:val="20"/>
                <w:szCs w:val="20"/>
              </w:rPr>
            </w:pPr>
            <w:r w:rsidRPr="00B226B9">
              <w:rPr>
                <w:rFonts w:ascii="Arial" w:hAnsi="Arial" w:cs="Arial"/>
                <w:sz w:val="20"/>
                <w:szCs w:val="20"/>
              </w:rPr>
              <w:t>Task 1(c): The ZN oscillation</w:t>
            </w:r>
            <w:r w:rsidR="00B226B9">
              <w:rPr>
                <w:rFonts w:ascii="Arial" w:hAnsi="Arial" w:cs="Arial"/>
                <w:sz w:val="20"/>
                <w:szCs w:val="20"/>
              </w:rPr>
              <w:t xml:space="preserve"> </w:t>
            </w:r>
            <w:r w:rsidRPr="00B226B9">
              <w:rPr>
                <w:rFonts w:ascii="Arial" w:hAnsi="Arial" w:cs="Arial"/>
                <w:sz w:val="20"/>
                <w:szCs w:val="20"/>
              </w:rPr>
              <w:t>method calculation is incomplete.</w:t>
            </w:r>
          </w:p>
          <w:p w14:paraId="41BE75EB" w14:textId="77777777" w:rsidR="00272EC8" w:rsidRPr="00272EC8" w:rsidRDefault="00272EC8" w:rsidP="00272EC8">
            <w:pPr>
              <w:spacing w:after="120"/>
              <w:jc w:val="both"/>
              <w:rPr>
                <w:rFonts w:ascii="Arial" w:hAnsi="Arial" w:cs="Arial"/>
              </w:rPr>
            </w:pPr>
            <w:r w:rsidRPr="00272EC8">
              <w:rPr>
                <w:rFonts w:ascii="Arial" w:hAnsi="Arial" w:cs="Arial"/>
              </w:rPr>
              <w:t>These errors show gaps in understanding of system representation and time</w:t>
            </w:r>
            <w:r w:rsidRPr="00272EC8">
              <w:rPr>
                <w:rFonts w:ascii="Cambria Math" w:hAnsi="Cambria Math" w:cs="Cambria Math"/>
              </w:rPr>
              <w:t>‑</w:t>
            </w:r>
            <w:r w:rsidRPr="00272EC8">
              <w:rPr>
                <w:rFonts w:ascii="Arial" w:hAnsi="Arial" w:cs="Arial"/>
              </w:rPr>
              <w:t>domain analysis.</w:t>
            </w:r>
          </w:p>
          <w:p w14:paraId="2418B1FF"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How to improve:  </w:t>
            </w:r>
          </w:p>
          <w:p w14:paraId="65BFFAF0" w14:textId="77777777" w:rsidR="008745E6" w:rsidRDefault="00272EC8" w:rsidP="00272EC8">
            <w:pPr>
              <w:spacing w:after="120"/>
              <w:jc w:val="both"/>
              <w:rPr>
                <w:rFonts w:ascii="Arial" w:hAnsi="Arial" w:cs="Arial"/>
              </w:rPr>
            </w:pPr>
            <w:r w:rsidRPr="00272EC8">
              <w:rPr>
                <w:rFonts w:ascii="Arial" w:hAnsi="Arial" w:cs="Arial"/>
              </w:rPr>
              <w:t>Work through each derivation step</w:t>
            </w:r>
            <w:r w:rsidR="00B226B9">
              <w:rPr>
                <w:rFonts w:ascii="Arial" w:hAnsi="Arial" w:cs="Arial"/>
              </w:rPr>
              <w:t xml:space="preserve"> </w:t>
            </w:r>
            <w:r w:rsidRPr="00272EC8">
              <w:rPr>
                <w:rFonts w:ascii="Arial" w:hAnsi="Arial" w:cs="Arial"/>
              </w:rPr>
              <w:t>by</w:t>
            </w:r>
            <w:r w:rsidR="00B226B9">
              <w:rPr>
                <w:rFonts w:ascii="Arial" w:hAnsi="Arial" w:cs="Arial"/>
              </w:rPr>
              <w:t xml:space="preserve"> </w:t>
            </w:r>
            <w:r w:rsidRPr="00272EC8">
              <w:rPr>
                <w:rFonts w:ascii="Arial" w:hAnsi="Arial" w:cs="Arial"/>
              </w:rPr>
              <w:t>step. Check algebra carefully. Ensure your final models match the system given. Strengthen your understanding of root locus and state</w:t>
            </w:r>
            <w:r w:rsidR="00B226B9">
              <w:rPr>
                <w:rFonts w:ascii="Arial" w:hAnsi="Arial" w:cs="Arial"/>
              </w:rPr>
              <w:t xml:space="preserve"> </w:t>
            </w:r>
            <w:r w:rsidRPr="00272EC8">
              <w:rPr>
                <w:rFonts w:ascii="Arial" w:hAnsi="Arial" w:cs="Arial"/>
              </w:rPr>
              <w:t>space formulation.</w:t>
            </w:r>
          </w:p>
          <w:p w14:paraId="646FC36C" w14:textId="77777777" w:rsidR="00B226B9" w:rsidRDefault="00B226B9" w:rsidP="00272EC8">
            <w:pPr>
              <w:spacing w:after="120"/>
              <w:jc w:val="both"/>
              <w:rPr>
                <w:rFonts w:ascii="Arial" w:hAnsi="Arial" w:cs="Arial"/>
              </w:rPr>
            </w:pPr>
          </w:p>
          <w:p w14:paraId="3B058651" w14:textId="7AFCF5FE" w:rsidR="00B226B9" w:rsidRPr="009231D3" w:rsidRDefault="00B226B9" w:rsidP="00272EC8">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5DFEB42E"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F5331FD" w14:textId="7C323A08" w:rsidR="008745E6" w:rsidRPr="00A406E5" w:rsidRDefault="00B226B9" w:rsidP="008745E6">
            <w:pPr>
              <w:jc w:val="center"/>
              <w:rPr>
                <w:rFonts w:ascii="Arial" w:hAnsi="Arial" w:cs="Arial"/>
                <w:sz w:val="32"/>
              </w:rPr>
            </w:pPr>
            <w:r>
              <w:rPr>
                <w:rFonts w:ascii="Arial" w:hAnsi="Arial" w:cs="Arial"/>
                <w:sz w:val="32"/>
              </w:rPr>
              <w:t>15</w:t>
            </w:r>
          </w:p>
        </w:tc>
      </w:tr>
      <w:tr w:rsidR="008745E6" w:rsidRPr="00A406E5" w14:paraId="25D25445" w14:textId="77777777" w:rsidTr="008745E6">
        <w:trPr>
          <w:trHeight w:val="451"/>
        </w:trPr>
        <w:tc>
          <w:tcPr>
            <w:tcW w:w="4169" w:type="pct"/>
            <w:vMerge/>
            <w:tcBorders>
              <w:left w:val="single" w:sz="4" w:space="0" w:color="auto"/>
              <w:bottom w:val="single" w:sz="4" w:space="0" w:color="auto"/>
              <w:right w:val="single" w:sz="4" w:space="0" w:color="auto"/>
            </w:tcBorders>
          </w:tcPr>
          <w:p w14:paraId="0378FC10"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6A9A20"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A78CD3" w14:textId="77777777" w:rsidR="008745E6" w:rsidRPr="00A406E5" w:rsidRDefault="008745E6" w:rsidP="008745E6">
            <w:pPr>
              <w:jc w:val="center"/>
              <w:rPr>
                <w:rFonts w:ascii="Arial" w:hAnsi="Arial" w:cs="Arial"/>
                <w:sz w:val="32"/>
              </w:rPr>
            </w:pPr>
          </w:p>
        </w:tc>
      </w:tr>
      <w:tr w:rsidR="008745E6" w:rsidRPr="00A406E5" w14:paraId="6991ECEE"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10F797D6" w14:textId="77777777" w:rsidR="008745E6" w:rsidRPr="00A406E5" w:rsidRDefault="008745E6" w:rsidP="008745E6">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0588AC23"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406173"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E77576" w14:textId="77777777" w:rsidR="008745E6" w:rsidRPr="00A406E5" w:rsidRDefault="008745E6" w:rsidP="008745E6">
            <w:pPr>
              <w:jc w:val="center"/>
              <w:rPr>
                <w:rFonts w:ascii="Arial" w:hAnsi="Arial" w:cs="Arial"/>
                <w:sz w:val="32"/>
              </w:rPr>
            </w:pPr>
          </w:p>
        </w:tc>
      </w:tr>
      <w:tr w:rsidR="008745E6" w:rsidRPr="00A406E5" w14:paraId="2A5300C6" w14:textId="77777777" w:rsidTr="008745E6">
        <w:trPr>
          <w:trHeight w:val="450"/>
        </w:trPr>
        <w:tc>
          <w:tcPr>
            <w:tcW w:w="4169" w:type="pct"/>
            <w:vMerge w:val="restart"/>
            <w:tcBorders>
              <w:top w:val="single" w:sz="4" w:space="0" w:color="auto"/>
              <w:left w:val="single" w:sz="4" w:space="0" w:color="auto"/>
              <w:right w:val="single" w:sz="4" w:space="0" w:color="auto"/>
            </w:tcBorders>
          </w:tcPr>
          <w:p w14:paraId="2A70538E"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Good:  </w:t>
            </w:r>
          </w:p>
          <w:p w14:paraId="324247FA" w14:textId="6B7AA576" w:rsidR="00272EC8" w:rsidRPr="00272EC8" w:rsidRDefault="00272EC8" w:rsidP="00272EC8">
            <w:pPr>
              <w:spacing w:after="120"/>
              <w:jc w:val="both"/>
              <w:rPr>
                <w:rFonts w:ascii="Arial" w:hAnsi="Arial" w:cs="Arial"/>
              </w:rPr>
            </w:pPr>
            <w:r w:rsidRPr="00272EC8">
              <w:rPr>
                <w:rFonts w:ascii="Arial" w:hAnsi="Arial" w:cs="Arial"/>
              </w:rPr>
              <w:t>You show analytical thinking in Task 1 and Task 5, especially when discussing limitations of Ziegler</w:t>
            </w:r>
            <w:r w:rsidR="00B226B9">
              <w:rPr>
                <w:rFonts w:ascii="Arial" w:hAnsi="Arial" w:cs="Arial"/>
              </w:rPr>
              <w:t xml:space="preserve"> </w:t>
            </w:r>
            <w:r w:rsidRPr="00272EC8">
              <w:rPr>
                <w:rFonts w:ascii="Arial" w:hAnsi="Arial" w:cs="Arial"/>
              </w:rPr>
              <w:t>Nichols and interpreting frequency</w:t>
            </w:r>
            <w:r w:rsidR="00B226B9">
              <w:rPr>
                <w:rFonts w:ascii="Arial" w:hAnsi="Arial" w:cs="Arial"/>
              </w:rPr>
              <w:t xml:space="preserve"> </w:t>
            </w:r>
            <w:r w:rsidRPr="00272EC8">
              <w:rPr>
                <w:rFonts w:ascii="Arial" w:hAnsi="Arial" w:cs="Arial"/>
              </w:rPr>
              <w:t>domain tools. You also attempt to explain the meaning of pole locations in Task 4.</w:t>
            </w:r>
          </w:p>
          <w:p w14:paraId="54E0EFFB" w14:textId="77777777" w:rsidR="00B226B9" w:rsidRPr="00B226B9" w:rsidRDefault="00B226B9" w:rsidP="00B226B9">
            <w:pPr>
              <w:spacing w:after="120"/>
              <w:jc w:val="both"/>
              <w:rPr>
                <w:rFonts w:ascii="Arial" w:hAnsi="Arial" w:cs="Arial"/>
                <w:b/>
                <w:bCs/>
              </w:rPr>
            </w:pPr>
            <w:r w:rsidRPr="00B226B9">
              <w:rPr>
                <w:rFonts w:ascii="Arial" w:hAnsi="Arial" w:cs="Arial"/>
                <w:b/>
                <w:bCs/>
              </w:rPr>
              <w:t>The points can improve:</w:t>
            </w:r>
          </w:p>
          <w:p w14:paraId="541AEC83" w14:textId="77777777" w:rsidR="00272EC8" w:rsidRPr="00272EC8" w:rsidRDefault="00272EC8" w:rsidP="00272EC8">
            <w:pPr>
              <w:spacing w:after="120"/>
              <w:jc w:val="both"/>
              <w:rPr>
                <w:rFonts w:ascii="Arial" w:hAnsi="Arial" w:cs="Arial"/>
              </w:rPr>
            </w:pPr>
            <w:r w:rsidRPr="00272EC8">
              <w:rPr>
                <w:rFonts w:ascii="Arial" w:hAnsi="Arial" w:cs="Arial"/>
              </w:rPr>
              <w:t>Much of the work is descriptive rather than analytical:</w:t>
            </w:r>
          </w:p>
          <w:p w14:paraId="46997C7A" w14:textId="77777777" w:rsidR="00272EC8" w:rsidRPr="00B226B9" w:rsidRDefault="00272EC8" w:rsidP="00B226B9">
            <w:pPr>
              <w:pStyle w:val="ListParagraph"/>
              <w:numPr>
                <w:ilvl w:val="0"/>
                <w:numId w:val="3"/>
              </w:numPr>
              <w:spacing w:after="120"/>
              <w:jc w:val="both"/>
              <w:rPr>
                <w:rFonts w:ascii="Arial" w:hAnsi="Arial" w:cs="Arial"/>
                <w:sz w:val="20"/>
                <w:szCs w:val="20"/>
              </w:rPr>
            </w:pPr>
            <w:r w:rsidRPr="00B226B9">
              <w:rPr>
                <w:rFonts w:ascii="Arial" w:hAnsi="Arial" w:cs="Arial"/>
                <w:sz w:val="20"/>
                <w:szCs w:val="20"/>
              </w:rPr>
              <w:t>Task 2 contains no evaluation of loop interactions or system structure.</w:t>
            </w:r>
          </w:p>
          <w:p w14:paraId="56DBB3CF" w14:textId="77777777" w:rsidR="00272EC8" w:rsidRPr="00B226B9" w:rsidRDefault="00272EC8" w:rsidP="00B226B9">
            <w:pPr>
              <w:pStyle w:val="ListParagraph"/>
              <w:numPr>
                <w:ilvl w:val="0"/>
                <w:numId w:val="3"/>
              </w:numPr>
              <w:spacing w:after="120"/>
              <w:jc w:val="both"/>
              <w:rPr>
                <w:rFonts w:ascii="Arial" w:hAnsi="Arial" w:cs="Arial"/>
                <w:sz w:val="20"/>
                <w:szCs w:val="20"/>
              </w:rPr>
            </w:pPr>
            <w:r w:rsidRPr="00B226B9">
              <w:rPr>
                <w:rFonts w:ascii="Arial" w:hAnsi="Arial" w:cs="Arial"/>
                <w:sz w:val="20"/>
                <w:szCs w:val="20"/>
              </w:rPr>
              <w:t>Task 3 does not discuss the implications of the incorrect state</w:t>
            </w:r>
            <w:r w:rsidRPr="00B226B9">
              <w:rPr>
                <w:rFonts w:ascii="Cambria Math" w:hAnsi="Cambria Math" w:cs="Cambria Math"/>
                <w:sz w:val="20"/>
                <w:szCs w:val="20"/>
              </w:rPr>
              <w:t>‑</w:t>
            </w:r>
            <w:r w:rsidRPr="00B226B9">
              <w:rPr>
                <w:rFonts w:ascii="Arial" w:hAnsi="Arial" w:cs="Arial"/>
                <w:sz w:val="20"/>
                <w:szCs w:val="20"/>
              </w:rPr>
              <w:t>space form.</w:t>
            </w:r>
          </w:p>
          <w:p w14:paraId="6FC49F0B" w14:textId="77777777" w:rsidR="00272EC8" w:rsidRPr="00B226B9" w:rsidRDefault="00272EC8" w:rsidP="00B226B9">
            <w:pPr>
              <w:pStyle w:val="ListParagraph"/>
              <w:numPr>
                <w:ilvl w:val="0"/>
                <w:numId w:val="3"/>
              </w:numPr>
              <w:spacing w:after="120"/>
              <w:jc w:val="both"/>
              <w:rPr>
                <w:rFonts w:ascii="Arial" w:hAnsi="Arial" w:cs="Arial"/>
                <w:sz w:val="20"/>
                <w:szCs w:val="20"/>
              </w:rPr>
            </w:pPr>
            <w:r w:rsidRPr="00B226B9">
              <w:rPr>
                <w:rFonts w:ascii="Arial" w:hAnsi="Arial" w:cs="Arial"/>
                <w:sz w:val="20"/>
                <w:szCs w:val="20"/>
              </w:rPr>
              <w:t>Task 4 does not analyse how pole movement affects stability or transient response.</w:t>
            </w:r>
          </w:p>
          <w:p w14:paraId="26812A47" w14:textId="17B8D4DB" w:rsidR="00272EC8" w:rsidRPr="00272EC8" w:rsidRDefault="00B226B9" w:rsidP="00272EC8">
            <w:pPr>
              <w:spacing w:after="120"/>
              <w:jc w:val="both"/>
              <w:rPr>
                <w:rFonts w:ascii="Arial" w:hAnsi="Arial" w:cs="Arial"/>
              </w:rPr>
            </w:pPr>
            <w:r>
              <w:rPr>
                <w:rFonts w:ascii="Arial" w:hAnsi="Arial" w:cs="Arial"/>
              </w:rPr>
              <w:t>Additionally, n</w:t>
            </w:r>
            <w:r w:rsidR="00272EC8" w:rsidRPr="00272EC8">
              <w:rPr>
                <w:rFonts w:ascii="Arial" w:hAnsi="Arial" w:cs="Arial"/>
              </w:rPr>
              <w:t>o justification of modelling choices or discussion of assumptions.</w:t>
            </w:r>
          </w:p>
          <w:p w14:paraId="5A8833F7"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How to improve:  </w:t>
            </w:r>
          </w:p>
          <w:p w14:paraId="1E3B6817" w14:textId="013C3ECD" w:rsidR="008745E6" w:rsidRPr="009231D3" w:rsidRDefault="00272EC8" w:rsidP="00272EC8">
            <w:pPr>
              <w:spacing w:after="120"/>
              <w:jc w:val="both"/>
              <w:rPr>
                <w:rFonts w:ascii="Arial" w:hAnsi="Arial" w:cs="Arial"/>
              </w:rPr>
            </w:pPr>
            <w:r w:rsidRPr="00272EC8">
              <w:rPr>
                <w:rFonts w:ascii="Arial" w:hAnsi="Arial" w:cs="Arial"/>
              </w:rPr>
              <w:t>Explain why results matter, how they influence system behaviour, and what the implications are for real</w:t>
            </w:r>
            <w:r w:rsidR="00B226B9">
              <w:rPr>
                <w:rFonts w:ascii="Arial" w:hAnsi="Arial" w:cs="Arial"/>
              </w:rPr>
              <w:t xml:space="preserve"> </w:t>
            </w:r>
            <w:r w:rsidRPr="00272EC8">
              <w:rPr>
                <w:rFonts w:ascii="Arial" w:hAnsi="Arial" w:cs="Arial"/>
              </w:rPr>
              <w:t>world control design. Compare methods and evaluate limitations.</w:t>
            </w:r>
          </w:p>
        </w:tc>
        <w:tc>
          <w:tcPr>
            <w:tcW w:w="416" w:type="pct"/>
            <w:tcBorders>
              <w:top w:val="single" w:sz="4" w:space="0" w:color="auto"/>
              <w:left w:val="single" w:sz="4" w:space="0" w:color="auto"/>
              <w:right w:val="single" w:sz="4" w:space="0" w:color="auto"/>
            </w:tcBorders>
          </w:tcPr>
          <w:p w14:paraId="6814F6F8" w14:textId="77777777" w:rsidR="008745E6" w:rsidRPr="00A406E5" w:rsidRDefault="008745E6" w:rsidP="008745E6">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07538647" w14:textId="20E2FDD5" w:rsidR="008745E6" w:rsidRPr="00A406E5" w:rsidRDefault="00272EC8" w:rsidP="008745E6">
            <w:pPr>
              <w:jc w:val="center"/>
              <w:rPr>
                <w:rFonts w:ascii="Arial" w:hAnsi="Arial" w:cs="Arial"/>
                <w:sz w:val="32"/>
              </w:rPr>
            </w:pPr>
            <w:r>
              <w:rPr>
                <w:rFonts w:ascii="Arial" w:hAnsi="Arial" w:cs="Arial"/>
                <w:sz w:val="32"/>
              </w:rPr>
              <w:t>1</w:t>
            </w:r>
            <w:r w:rsidR="00B226B9">
              <w:rPr>
                <w:rFonts w:ascii="Arial" w:hAnsi="Arial" w:cs="Arial"/>
                <w:sz w:val="32"/>
              </w:rPr>
              <w:t>5</w:t>
            </w:r>
          </w:p>
        </w:tc>
      </w:tr>
      <w:tr w:rsidR="008745E6" w:rsidRPr="00A406E5" w14:paraId="4AA7E4E4" w14:textId="77777777" w:rsidTr="008745E6">
        <w:trPr>
          <w:trHeight w:val="451"/>
        </w:trPr>
        <w:tc>
          <w:tcPr>
            <w:tcW w:w="4169" w:type="pct"/>
            <w:vMerge/>
            <w:tcBorders>
              <w:left w:val="single" w:sz="4" w:space="0" w:color="auto"/>
              <w:bottom w:val="single" w:sz="4" w:space="0" w:color="auto"/>
              <w:right w:val="single" w:sz="4" w:space="0" w:color="auto"/>
            </w:tcBorders>
          </w:tcPr>
          <w:p w14:paraId="4D51817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E1CF9C"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3E671C8" w14:textId="77777777" w:rsidR="008745E6" w:rsidRPr="00A406E5" w:rsidRDefault="008745E6" w:rsidP="008745E6">
            <w:pPr>
              <w:jc w:val="center"/>
              <w:rPr>
                <w:rFonts w:ascii="Arial" w:hAnsi="Arial" w:cs="Arial"/>
                <w:sz w:val="32"/>
              </w:rPr>
            </w:pPr>
          </w:p>
        </w:tc>
      </w:tr>
      <w:tr w:rsidR="008745E6" w:rsidRPr="00A406E5" w14:paraId="46FBF2D8"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604D380"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23292B8"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335FAF"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EA70F4" w14:textId="77777777" w:rsidR="008745E6" w:rsidRPr="00A406E5" w:rsidRDefault="008745E6" w:rsidP="008745E6">
            <w:pPr>
              <w:jc w:val="center"/>
              <w:rPr>
                <w:rFonts w:ascii="Arial" w:hAnsi="Arial" w:cs="Arial"/>
                <w:sz w:val="32"/>
              </w:rPr>
            </w:pPr>
          </w:p>
        </w:tc>
      </w:tr>
      <w:tr w:rsidR="008745E6" w:rsidRPr="00A406E5" w14:paraId="577F6B5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516F2C14" w14:textId="77777777" w:rsidR="00272EC8" w:rsidRPr="00B226B9" w:rsidRDefault="00272EC8" w:rsidP="00B226B9">
            <w:pPr>
              <w:spacing w:after="120"/>
              <w:jc w:val="both"/>
              <w:rPr>
                <w:rFonts w:ascii="Arial" w:hAnsi="Arial" w:cs="Arial"/>
                <w:b/>
                <w:bCs/>
              </w:rPr>
            </w:pPr>
            <w:r w:rsidRPr="00B226B9">
              <w:rPr>
                <w:rFonts w:ascii="Arial" w:hAnsi="Arial" w:cs="Arial"/>
                <w:b/>
                <w:bCs/>
              </w:rPr>
              <w:t xml:space="preserve">Good:  </w:t>
            </w:r>
          </w:p>
          <w:p w14:paraId="30FACF1D" w14:textId="4D4B5A51" w:rsidR="00272EC8" w:rsidRPr="00B226B9" w:rsidRDefault="00272EC8" w:rsidP="00B226B9">
            <w:pPr>
              <w:spacing w:after="120"/>
              <w:jc w:val="both"/>
              <w:rPr>
                <w:rFonts w:ascii="Arial" w:hAnsi="Arial" w:cs="Arial"/>
              </w:rPr>
            </w:pPr>
            <w:r w:rsidRPr="00B226B9">
              <w:rPr>
                <w:rFonts w:ascii="Arial" w:hAnsi="Arial" w:cs="Arial"/>
              </w:rPr>
              <w:t>You attempted all tasks and included diagrams, derivations, and step</w:t>
            </w:r>
            <w:r w:rsidR="00B226B9">
              <w:rPr>
                <w:rFonts w:ascii="Arial" w:hAnsi="Arial" w:cs="Arial"/>
              </w:rPr>
              <w:t xml:space="preserve"> </w:t>
            </w:r>
            <w:r w:rsidRPr="00B226B9">
              <w:rPr>
                <w:rFonts w:ascii="Arial" w:hAnsi="Arial" w:cs="Arial"/>
              </w:rPr>
              <w:t>by</w:t>
            </w:r>
            <w:r w:rsidR="00B226B9">
              <w:rPr>
                <w:rFonts w:ascii="Arial" w:hAnsi="Arial" w:cs="Arial"/>
              </w:rPr>
              <w:t xml:space="preserve"> </w:t>
            </w:r>
            <w:r w:rsidRPr="00B226B9">
              <w:rPr>
                <w:rFonts w:ascii="Arial" w:hAnsi="Arial" w:cs="Arial"/>
              </w:rPr>
              <w:t>step working. Your Task 5 discussion is well</w:t>
            </w:r>
            <w:r w:rsidRPr="00B226B9">
              <w:rPr>
                <w:rFonts w:ascii="Cambria Math" w:hAnsi="Cambria Math" w:cs="Cambria Math"/>
              </w:rPr>
              <w:t>‑</w:t>
            </w:r>
            <w:r w:rsidRPr="00B226B9">
              <w:rPr>
                <w:rFonts w:ascii="Arial" w:hAnsi="Arial" w:cs="Arial"/>
              </w:rPr>
              <w:t>structured and shows good practical understanding of frequency</w:t>
            </w:r>
            <w:r w:rsidR="00B226B9">
              <w:rPr>
                <w:rFonts w:ascii="Arial" w:hAnsi="Arial" w:cs="Arial"/>
              </w:rPr>
              <w:t xml:space="preserve"> </w:t>
            </w:r>
            <w:r w:rsidRPr="00B226B9">
              <w:rPr>
                <w:rFonts w:ascii="Arial" w:hAnsi="Arial" w:cs="Arial"/>
              </w:rPr>
              <w:t>response tools.</w:t>
            </w:r>
          </w:p>
          <w:p w14:paraId="1E21F278" w14:textId="77777777" w:rsidR="00B226B9" w:rsidRPr="00B226B9" w:rsidRDefault="00B226B9" w:rsidP="00B226B9">
            <w:pPr>
              <w:spacing w:after="120"/>
              <w:jc w:val="both"/>
              <w:rPr>
                <w:rFonts w:ascii="Arial" w:hAnsi="Arial" w:cs="Arial"/>
                <w:b/>
                <w:bCs/>
              </w:rPr>
            </w:pPr>
            <w:r w:rsidRPr="00B226B9">
              <w:rPr>
                <w:rFonts w:ascii="Arial" w:hAnsi="Arial" w:cs="Arial"/>
                <w:b/>
                <w:bCs/>
              </w:rPr>
              <w:t>The points can improve:</w:t>
            </w:r>
          </w:p>
          <w:p w14:paraId="22F86CE9" w14:textId="77777777" w:rsidR="00272EC8" w:rsidRPr="00B226B9" w:rsidRDefault="00272EC8" w:rsidP="00B226B9">
            <w:pPr>
              <w:spacing w:after="120"/>
              <w:jc w:val="both"/>
              <w:rPr>
                <w:rFonts w:ascii="Arial" w:hAnsi="Arial" w:cs="Arial"/>
              </w:rPr>
            </w:pPr>
            <w:r w:rsidRPr="00B226B9">
              <w:rPr>
                <w:rFonts w:ascii="Arial" w:hAnsi="Arial" w:cs="Arial"/>
              </w:rPr>
              <w:t>Many calculations are incorrect or incomplete:</w:t>
            </w:r>
          </w:p>
          <w:p w14:paraId="7D782A7B" w14:textId="77777777" w:rsidR="00272EC8" w:rsidRPr="00B226B9" w:rsidRDefault="00272EC8" w:rsidP="00B226B9">
            <w:pPr>
              <w:pStyle w:val="ListParagraph"/>
              <w:numPr>
                <w:ilvl w:val="0"/>
                <w:numId w:val="4"/>
              </w:numPr>
              <w:spacing w:after="120"/>
              <w:jc w:val="both"/>
              <w:rPr>
                <w:rFonts w:ascii="Arial" w:hAnsi="Arial" w:cs="Arial"/>
                <w:sz w:val="20"/>
                <w:szCs w:val="20"/>
              </w:rPr>
            </w:pPr>
            <w:r w:rsidRPr="00B226B9">
              <w:rPr>
                <w:rFonts w:ascii="Arial" w:hAnsi="Arial" w:cs="Arial"/>
                <w:sz w:val="20"/>
                <w:szCs w:val="20"/>
              </w:rPr>
              <w:t>Task 2: Incorrect loop gains, incorrect Δ, and missing non</w:t>
            </w:r>
            <w:r w:rsidRPr="00B226B9">
              <w:rPr>
                <w:rFonts w:ascii="Cambria Math" w:hAnsi="Cambria Math" w:cs="Cambria Math"/>
                <w:sz w:val="20"/>
                <w:szCs w:val="20"/>
              </w:rPr>
              <w:t>‑</w:t>
            </w:r>
            <w:r w:rsidRPr="00B226B9">
              <w:rPr>
                <w:rFonts w:ascii="Arial" w:hAnsi="Arial" w:cs="Arial"/>
                <w:sz w:val="20"/>
                <w:szCs w:val="20"/>
              </w:rPr>
              <w:t>touching loop logic.</w:t>
            </w:r>
          </w:p>
          <w:p w14:paraId="31E0F3D9" w14:textId="77777777" w:rsidR="00272EC8" w:rsidRPr="00B226B9" w:rsidRDefault="00272EC8" w:rsidP="00B226B9">
            <w:pPr>
              <w:pStyle w:val="ListParagraph"/>
              <w:numPr>
                <w:ilvl w:val="0"/>
                <w:numId w:val="4"/>
              </w:numPr>
              <w:spacing w:after="120"/>
              <w:jc w:val="both"/>
              <w:rPr>
                <w:rFonts w:ascii="Arial" w:hAnsi="Arial" w:cs="Arial"/>
                <w:sz w:val="20"/>
                <w:szCs w:val="20"/>
              </w:rPr>
            </w:pPr>
            <w:r w:rsidRPr="00B226B9">
              <w:rPr>
                <w:rFonts w:ascii="Arial" w:hAnsi="Arial" w:cs="Arial"/>
                <w:sz w:val="20"/>
                <w:szCs w:val="20"/>
              </w:rPr>
              <w:t>Task 3: State</w:t>
            </w:r>
            <w:r w:rsidRPr="00B226B9">
              <w:rPr>
                <w:rFonts w:ascii="Cambria Math" w:hAnsi="Cambria Math" w:cs="Cambria Math"/>
                <w:sz w:val="20"/>
                <w:szCs w:val="20"/>
              </w:rPr>
              <w:t>‑</w:t>
            </w:r>
            <w:r w:rsidRPr="00B226B9">
              <w:rPr>
                <w:rFonts w:ascii="Arial" w:hAnsi="Arial" w:cs="Arial"/>
                <w:sz w:val="20"/>
                <w:szCs w:val="20"/>
              </w:rPr>
              <w:t>space model is invalid; the matrices do not represent the system.</w:t>
            </w:r>
          </w:p>
          <w:p w14:paraId="401FEEB8" w14:textId="77777777" w:rsidR="00272EC8" w:rsidRPr="00B226B9" w:rsidRDefault="00272EC8" w:rsidP="00B226B9">
            <w:pPr>
              <w:pStyle w:val="ListParagraph"/>
              <w:numPr>
                <w:ilvl w:val="0"/>
                <w:numId w:val="4"/>
              </w:numPr>
              <w:spacing w:after="120"/>
              <w:jc w:val="both"/>
              <w:rPr>
                <w:rFonts w:ascii="Arial" w:hAnsi="Arial" w:cs="Arial"/>
                <w:sz w:val="20"/>
                <w:szCs w:val="20"/>
              </w:rPr>
            </w:pPr>
            <w:r w:rsidRPr="00B226B9">
              <w:rPr>
                <w:rFonts w:ascii="Arial" w:hAnsi="Arial" w:cs="Arial"/>
                <w:sz w:val="20"/>
                <w:szCs w:val="20"/>
              </w:rPr>
              <w:t>Task 4: No root locus diagrams; stability calculation is incomplete.</w:t>
            </w:r>
          </w:p>
          <w:p w14:paraId="74645F3D" w14:textId="5BC9A69E" w:rsidR="00272EC8" w:rsidRPr="00B226B9" w:rsidRDefault="00272EC8" w:rsidP="00B226B9">
            <w:pPr>
              <w:pStyle w:val="ListParagraph"/>
              <w:numPr>
                <w:ilvl w:val="0"/>
                <w:numId w:val="4"/>
              </w:numPr>
              <w:spacing w:after="120"/>
              <w:jc w:val="both"/>
              <w:rPr>
                <w:rFonts w:ascii="Arial" w:hAnsi="Arial" w:cs="Arial"/>
                <w:sz w:val="20"/>
                <w:szCs w:val="20"/>
              </w:rPr>
            </w:pPr>
            <w:r w:rsidRPr="00B226B9">
              <w:rPr>
                <w:rFonts w:ascii="Arial" w:hAnsi="Arial" w:cs="Arial"/>
                <w:sz w:val="20"/>
                <w:szCs w:val="20"/>
              </w:rPr>
              <w:t>Task 1(c): No correct ZN oscillation</w:t>
            </w:r>
            <w:r w:rsidR="00B226B9">
              <w:rPr>
                <w:rFonts w:ascii="Arial" w:hAnsi="Arial" w:cs="Arial"/>
                <w:sz w:val="20"/>
                <w:szCs w:val="20"/>
              </w:rPr>
              <w:t xml:space="preserve"> </w:t>
            </w:r>
            <w:r w:rsidRPr="00B226B9">
              <w:rPr>
                <w:rFonts w:ascii="Arial" w:hAnsi="Arial" w:cs="Arial"/>
                <w:sz w:val="20"/>
                <w:szCs w:val="20"/>
              </w:rPr>
              <w:t>method calculation.</w:t>
            </w:r>
          </w:p>
          <w:p w14:paraId="17056844" w14:textId="77777777" w:rsidR="00272EC8" w:rsidRPr="00B226B9" w:rsidRDefault="00272EC8" w:rsidP="00B226B9">
            <w:pPr>
              <w:spacing w:after="120"/>
              <w:jc w:val="both"/>
              <w:rPr>
                <w:rFonts w:ascii="Arial" w:hAnsi="Arial" w:cs="Arial"/>
              </w:rPr>
            </w:pPr>
            <w:r w:rsidRPr="00B226B9">
              <w:rPr>
                <w:rFonts w:ascii="Arial" w:hAnsi="Arial" w:cs="Arial"/>
              </w:rPr>
              <w:t>These errors reduce the demonstration of practical competence.</w:t>
            </w:r>
          </w:p>
          <w:p w14:paraId="01BECCD3" w14:textId="77777777" w:rsidR="00272EC8" w:rsidRPr="00B226B9" w:rsidRDefault="00272EC8" w:rsidP="00B226B9">
            <w:pPr>
              <w:spacing w:after="120"/>
              <w:jc w:val="both"/>
              <w:rPr>
                <w:rFonts w:ascii="Arial" w:hAnsi="Arial" w:cs="Arial"/>
                <w:b/>
                <w:bCs/>
              </w:rPr>
            </w:pPr>
            <w:r w:rsidRPr="00B226B9">
              <w:rPr>
                <w:rFonts w:ascii="Arial" w:hAnsi="Arial" w:cs="Arial"/>
                <w:b/>
                <w:bCs/>
              </w:rPr>
              <w:t xml:space="preserve">How to improve:  </w:t>
            </w:r>
          </w:p>
          <w:p w14:paraId="7A965649" w14:textId="6209D636" w:rsidR="008745E6" w:rsidRPr="00B226B9" w:rsidRDefault="00272EC8" w:rsidP="00B226B9">
            <w:pPr>
              <w:spacing w:after="120"/>
              <w:jc w:val="both"/>
              <w:rPr>
                <w:rFonts w:ascii="Arial" w:hAnsi="Arial" w:cs="Arial"/>
              </w:rPr>
            </w:pPr>
            <w:r w:rsidRPr="00B226B9">
              <w:rPr>
                <w:rFonts w:ascii="Arial" w:hAnsi="Arial" w:cs="Arial"/>
              </w:rPr>
              <w:t>Verify each mathematical step. Use correct formulas. Draw diagrams clearly and explain them. Ensure your final answers match the system.</w:t>
            </w:r>
          </w:p>
        </w:tc>
        <w:tc>
          <w:tcPr>
            <w:tcW w:w="416" w:type="pct"/>
            <w:tcBorders>
              <w:top w:val="single" w:sz="4" w:space="0" w:color="auto"/>
              <w:left w:val="single" w:sz="4" w:space="0" w:color="auto"/>
              <w:right w:val="single" w:sz="4" w:space="0" w:color="auto"/>
            </w:tcBorders>
          </w:tcPr>
          <w:p w14:paraId="74791CBC" w14:textId="77777777" w:rsidR="008745E6" w:rsidRPr="00A406E5" w:rsidRDefault="008745E6" w:rsidP="008745E6">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505FFD" w14:textId="75116358" w:rsidR="008745E6" w:rsidRPr="00A406E5" w:rsidRDefault="00272EC8" w:rsidP="008745E6">
            <w:pPr>
              <w:jc w:val="center"/>
              <w:rPr>
                <w:rFonts w:ascii="Arial" w:hAnsi="Arial" w:cs="Arial"/>
                <w:sz w:val="32"/>
              </w:rPr>
            </w:pPr>
            <w:r>
              <w:rPr>
                <w:rFonts w:ascii="Arial" w:hAnsi="Arial" w:cs="Arial"/>
                <w:sz w:val="32"/>
              </w:rPr>
              <w:t>1</w:t>
            </w:r>
            <w:r w:rsidR="00B226B9">
              <w:rPr>
                <w:rFonts w:ascii="Arial" w:hAnsi="Arial" w:cs="Arial"/>
                <w:sz w:val="32"/>
              </w:rPr>
              <w:t>0</w:t>
            </w:r>
          </w:p>
        </w:tc>
      </w:tr>
      <w:tr w:rsidR="008745E6" w:rsidRPr="00A406E5" w14:paraId="1F4EDD85" w14:textId="77777777" w:rsidTr="008745E6">
        <w:trPr>
          <w:trHeight w:val="450"/>
        </w:trPr>
        <w:tc>
          <w:tcPr>
            <w:tcW w:w="4169" w:type="pct"/>
            <w:vMerge/>
            <w:tcBorders>
              <w:left w:val="single" w:sz="4" w:space="0" w:color="auto"/>
              <w:bottom w:val="single" w:sz="4" w:space="0" w:color="auto"/>
              <w:right w:val="single" w:sz="4" w:space="0" w:color="auto"/>
            </w:tcBorders>
          </w:tcPr>
          <w:p w14:paraId="4E44C64F" w14:textId="77777777" w:rsidR="008745E6" w:rsidRPr="00A406E5" w:rsidRDefault="008745E6" w:rsidP="008745E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8B445" w14:textId="77777777" w:rsidR="008745E6" w:rsidRPr="00A406E5" w:rsidRDefault="008745E6" w:rsidP="008745E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4A8804E" w14:textId="77777777" w:rsidR="008745E6" w:rsidRPr="00A406E5" w:rsidRDefault="008745E6" w:rsidP="008745E6">
            <w:pPr>
              <w:jc w:val="center"/>
              <w:rPr>
                <w:rFonts w:ascii="Arial" w:hAnsi="Arial" w:cs="Arial"/>
                <w:sz w:val="32"/>
              </w:rPr>
            </w:pPr>
          </w:p>
        </w:tc>
      </w:tr>
      <w:tr w:rsidR="008745E6" w:rsidRPr="00A406E5" w14:paraId="2E83BF6C" w14:textId="77777777" w:rsidTr="008745E6">
        <w:trPr>
          <w:trHeight w:val="450"/>
        </w:trPr>
        <w:tc>
          <w:tcPr>
            <w:tcW w:w="4169" w:type="pct"/>
            <w:tcBorders>
              <w:top w:val="single" w:sz="4" w:space="0" w:color="auto"/>
              <w:left w:val="single" w:sz="4" w:space="0" w:color="auto"/>
              <w:right w:val="single" w:sz="4" w:space="0" w:color="auto"/>
            </w:tcBorders>
            <w:shd w:val="clear" w:color="auto" w:fill="D9D9D9"/>
          </w:tcPr>
          <w:p w14:paraId="2F94FF19" w14:textId="77777777" w:rsidR="008745E6" w:rsidRPr="00A406E5" w:rsidRDefault="008745E6" w:rsidP="008745E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20B3C60" w14:textId="77777777" w:rsidR="008745E6" w:rsidRPr="00A406E5" w:rsidRDefault="008745E6" w:rsidP="008745E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7DDA2" w14:textId="77777777" w:rsidR="008745E6" w:rsidRPr="00A406E5" w:rsidRDefault="008745E6" w:rsidP="008745E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29E5085" w14:textId="77777777" w:rsidR="008745E6" w:rsidRPr="00A406E5" w:rsidRDefault="008745E6" w:rsidP="008745E6">
            <w:pPr>
              <w:jc w:val="center"/>
              <w:rPr>
                <w:rFonts w:ascii="Arial" w:hAnsi="Arial" w:cs="Arial"/>
                <w:sz w:val="32"/>
              </w:rPr>
            </w:pPr>
          </w:p>
        </w:tc>
      </w:tr>
      <w:tr w:rsidR="008745E6" w:rsidRPr="00A406E5" w14:paraId="632FAEB0" w14:textId="77777777" w:rsidTr="008745E6">
        <w:trPr>
          <w:trHeight w:val="451"/>
        </w:trPr>
        <w:tc>
          <w:tcPr>
            <w:tcW w:w="4169" w:type="pct"/>
            <w:vMerge w:val="restart"/>
            <w:tcBorders>
              <w:top w:val="single" w:sz="4" w:space="0" w:color="auto"/>
              <w:left w:val="single" w:sz="4" w:space="0" w:color="auto"/>
              <w:right w:val="single" w:sz="4" w:space="0" w:color="auto"/>
            </w:tcBorders>
          </w:tcPr>
          <w:p w14:paraId="39F4DB0A" w14:textId="77777777" w:rsidR="00272EC8" w:rsidRPr="00B226B9" w:rsidRDefault="00272EC8" w:rsidP="00272EC8">
            <w:pPr>
              <w:spacing w:after="120"/>
              <w:jc w:val="both"/>
              <w:rPr>
                <w:rFonts w:ascii="Arial" w:hAnsi="Arial" w:cs="Arial"/>
                <w:b/>
                <w:bCs/>
              </w:rPr>
            </w:pPr>
            <w:r w:rsidRPr="00B226B9">
              <w:rPr>
                <w:rFonts w:ascii="Arial" w:hAnsi="Arial" w:cs="Arial"/>
                <w:b/>
                <w:bCs/>
              </w:rPr>
              <w:t xml:space="preserve">Good:  </w:t>
            </w:r>
          </w:p>
          <w:p w14:paraId="0183EDCC" w14:textId="7371E05E" w:rsidR="00272EC8" w:rsidRPr="00272EC8" w:rsidRDefault="00272EC8" w:rsidP="00272EC8">
            <w:pPr>
              <w:spacing w:after="120"/>
              <w:jc w:val="both"/>
              <w:rPr>
                <w:rFonts w:ascii="Arial" w:hAnsi="Arial" w:cs="Arial"/>
              </w:rPr>
            </w:pPr>
            <w:r w:rsidRPr="00272EC8">
              <w:rPr>
                <w:rFonts w:ascii="Arial" w:hAnsi="Arial" w:cs="Arial"/>
              </w:rPr>
              <w:t>Your report is well</w:t>
            </w:r>
            <w:r w:rsidR="00B226B9">
              <w:rPr>
                <w:rFonts w:ascii="Arial" w:hAnsi="Arial" w:cs="Arial"/>
              </w:rPr>
              <w:t xml:space="preserve"> </w:t>
            </w:r>
            <w:r w:rsidRPr="00272EC8">
              <w:rPr>
                <w:rFonts w:ascii="Arial" w:hAnsi="Arial" w:cs="Arial"/>
              </w:rPr>
              <w:t>structured, with clear headings and logical flow. You use diagrams effectively, and your writing style is clear and professional. The document is easy to follow.</w:t>
            </w:r>
          </w:p>
          <w:p w14:paraId="0F7B1F52" w14:textId="77777777" w:rsidR="00B226B9" w:rsidRPr="00B226B9" w:rsidRDefault="00B226B9" w:rsidP="00B226B9">
            <w:pPr>
              <w:spacing w:after="120"/>
              <w:jc w:val="both"/>
              <w:rPr>
                <w:rFonts w:ascii="Arial" w:hAnsi="Arial" w:cs="Arial"/>
                <w:b/>
                <w:bCs/>
              </w:rPr>
            </w:pPr>
            <w:r w:rsidRPr="00B226B9">
              <w:rPr>
                <w:rFonts w:ascii="Arial" w:hAnsi="Arial" w:cs="Arial"/>
                <w:b/>
                <w:bCs/>
              </w:rPr>
              <w:t>The points can improve:</w:t>
            </w:r>
          </w:p>
          <w:p w14:paraId="1D4497D4" w14:textId="77777777" w:rsidR="00272EC8" w:rsidRPr="00272EC8" w:rsidRDefault="00272EC8" w:rsidP="00272EC8">
            <w:pPr>
              <w:spacing w:after="120"/>
              <w:jc w:val="both"/>
              <w:rPr>
                <w:rFonts w:ascii="Arial" w:hAnsi="Arial" w:cs="Arial"/>
              </w:rPr>
            </w:pPr>
            <w:r w:rsidRPr="00272EC8">
              <w:rPr>
                <w:rFonts w:ascii="Arial" w:hAnsi="Arial" w:cs="Arial"/>
              </w:rPr>
              <w:t>Some sections are overly long and contain repeated explanations. A few diagrams are inserted without explanation. Formatting is inconsistent in places. Minor grammatical issues appear throughout.</w:t>
            </w:r>
          </w:p>
          <w:p w14:paraId="6B814FE4" w14:textId="77777777" w:rsidR="00272EC8" w:rsidRPr="00272EC8" w:rsidRDefault="00272EC8" w:rsidP="00272EC8">
            <w:pPr>
              <w:spacing w:after="120"/>
              <w:jc w:val="both"/>
              <w:rPr>
                <w:rFonts w:ascii="Arial" w:hAnsi="Arial" w:cs="Arial"/>
              </w:rPr>
            </w:pPr>
          </w:p>
          <w:p w14:paraId="5AE2E0A7" w14:textId="77777777" w:rsidR="00272EC8" w:rsidRPr="00B226B9" w:rsidRDefault="00272EC8" w:rsidP="00272EC8">
            <w:pPr>
              <w:spacing w:after="120"/>
              <w:jc w:val="both"/>
              <w:rPr>
                <w:rFonts w:ascii="Arial" w:hAnsi="Arial" w:cs="Arial"/>
                <w:b/>
                <w:bCs/>
              </w:rPr>
            </w:pPr>
            <w:r w:rsidRPr="00B226B9">
              <w:rPr>
                <w:rFonts w:ascii="Arial" w:hAnsi="Arial" w:cs="Arial"/>
                <w:b/>
                <w:bCs/>
              </w:rPr>
              <w:lastRenderedPageBreak/>
              <w:t xml:space="preserve">How to improve:  </w:t>
            </w:r>
          </w:p>
          <w:p w14:paraId="0F5356E9" w14:textId="4CD14633" w:rsidR="008745E6" w:rsidRPr="009231D3" w:rsidRDefault="00272EC8" w:rsidP="00272EC8">
            <w:pPr>
              <w:spacing w:after="120"/>
              <w:jc w:val="both"/>
              <w:rPr>
                <w:rFonts w:ascii="Arial" w:hAnsi="Arial" w:cs="Arial"/>
              </w:rPr>
            </w:pPr>
            <w:r w:rsidRPr="00272EC8">
              <w:rPr>
                <w:rFonts w:ascii="Arial" w:hAnsi="Arial" w:cs="Arial"/>
              </w:rPr>
              <w:t>Ensure every figure is introduced and explained. Use shorter, more focused paragraphs. Proofread for clarity and consistency.</w:t>
            </w:r>
          </w:p>
        </w:tc>
        <w:tc>
          <w:tcPr>
            <w:tcW w:w="416" w:type="pct"/>
            <w:tcBorders>
              <w:top w:val="single" w:sz="4" w:space="0" w:color="auto"/>
              <w:left w:val="single" w:sz="4" w:space="0" w:color="auto"/>
              <w:right w:val="single" w:sz="4" w:space="0" w:color="auto"/>
            </w:tcBorders>
          </w:tcPr>
          <w:p w14:paraId="0B39DB1D" w14:textId="77777777" w:rsidR="008745E6" w:rsidRPr="009231D3" w:rsidRDefault="008745E6" w:rsidP="008745E6">
            <w:pPr>
              <w:jc w:val="both"/>
              <w:rPr>
                <w:rFonts w:ascii="Arial" w:hAnsi="Arial" w:cs="Arial"/>
                <w:sz w:val="32"/>
                <w:szCs w:val="32"/>
              </w:rPr>
            </w:pPr>
            <w:r>
              <w:rPr>
                <w:rFonts w:ascii="Arial" w:hAnsi="Arial" w:cs="Arial"/>
                <w:sz w:val="32"/>
                <w:szCs w:val="32"/>
              </w:rPr>
              <w:lastRenderedPageBreak/>
              <w:t>10</w:t>
            </w:r>
          </w:p>
        </w:tc>
        <w:tc>
          <w:tcPr>
            <w:tcW w:w="415" w:type="pct"/>
            <w:vMerge w:val="restart"/>
            <w:tcBorders>
              <w:top w:val="single" w:sz="4" w:space="0" w:color="auto"/>
              <w:left w:val="single" w:sz="4" w:space="0" w:color="auto"/>
              <w:bottom w:val="single" w:sz="4" w:space="0" w:color="auto"/>
              <w:right w:val="single" w:sz="4" w:space="0" w:color="auto"/>
            </w:tcBorders>
          </w:tcPr>
          <w:p w14:paraId="459794AE" w14:textId="4F0F971A" w:rsidR="008745E6" w:rsidRPr="00A406E5" w:rsidRDefault="00B226B9" w:rsidP="008745E6">
            <w:pPr>
              <w:jc w:val="center"/>
              <w:rPr>
                <w:rFonts w:ascii="Arial" w:hAnsi="Arial" w:cs="Arial"/>
                <w:sz w:val="32"/>
              </w:rPr>
            </w:pPr>
            <w:r>
              <w:rPr>
                <w:rFonts w:ascii="Arial" w:hAnsi="Arial" w:cs="Arial"/>
                <w:sz w:val="32"/>
              </w:rPr>
              <w:t>6</w:t>
            </w:r>
          </w:p>
        </w:tc>
      </w:tr>
      <w:tr w:rsidR="008745E6" w:rsidRPr="00A406E5" w14:paraId="182F6D17" w14:textId="77777777" w:rsidTr="008745E6">
        <w:trPr>
          <w:trHeight w:val="450"/>
        </w:trPr>
        <w:tc>
          <w:tcPr>
            <w:tcW w:w="4169" w:type="pct"/>
            <w:vMerge/>
            <w:tcBorders>
              <w:left w:val="single" w:sz="4" w:space="0" w:color="auto"/>
              <w:bottom w:val="single" w:sz="4" w:space="0" w:color="auto"/>
              <w:right w:val="single" w:sz="4" w:space="0" w:color="auto"/>
            </w:tcBorders>
          </w:tcPr>
          <w:p w14:paraId="374D856F" w14:textId="77777777" w:rsidR="008745E6" w:rsidRPr="009231D3" w:rsidRDefault="008745E6" w:rsidP="008745E6">
            <w:pPr>
              <w:jc w:val="both"/>
              <w:rPr>
                <w:rFonts w:ascii="Arial" w:hAnsi="Arial" w:cs="Arial"/>
                <w:b/>
              </w:rPr>
            </w:pPr>
          </w:p>
        </w:tc>
        <w:tc>
          <w:tcPr>
            <w:tcW w:w="416" w:type="pct"/>
            <w:tcBorders>
              <w:left w:val="single" w:sz="4" w:space="0" w:color="auto"/>
              <w:bottom w:val="single" w:sz="4" w:space="0" w:color="auto"/>
              <w:right w:val="single" w:sz="4" w:space="0" w:color="auto"/>
            </w:tcBorders>
          </w:tcPr>
          <w:p w14:paraId="3404B197" w14:textId="77777777" w:rsidR="008745E6" w:rsidRPr="009231D3" w:rsidRDefault="008745E6" w:rsidP="008745E6">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331DC586" w14:textId="77777777" w:rsidR="008745E6" w:rsidRPr="00A406E5" w:rsidRDefault="008745E6" w:rsidP="008745E6">
            <w:pPr>
              <w:jc w:val="center"/>
              <w:rPr>
                <w:rFonts w:ascii="Arial" w:hAnsi="Arial" w:cs="Arial"/>
                <w:sz w:val="32"/>
              </w:rPr>
            </w:pPr>
          </w:p>
        </w:tc>
      </w:tr>
    </w:tbl>
    <w:tbl>
      <w:tblPr>
        <w:tblpPr w:leftFromText="180" w:rightFromText="180" w:vertAnchor="text" w:horzAnchor="margin" w:tblpXSpec="center" w:tblpY="2141"/>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019D0" w:rsidRPr="00A406E5" w14:paraId="2380379C" w14:textId="77777777" w:rsidTr="00D019D0">
        <w:trPr>
          <w:cantSplit/>
        </w:trPr>
        <w:tc>
          <w:tcPr>
            <w:tcW w:w="6062" w:type="dxa"/>
            <w:vMerge w:val="restart"/>
            <w:shd w:val="pct15" w:color="auto" w:fill="auto"/>
            <w:vAlign w:val="center"/>
          </w:tcPr>
          <w:p w14:paraId="592A7399" w14:textId="77777777" w:rsidR="00D019D0" w:rsidRPr="00A406E5" w:rsidRDefault="00D019D0" w:rsidP="00D019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CA18BB9" w14:textId="77777777" w:rsidR="00D019D0" w:rsidRPr="00A406E5" w:rsidRDefault="00D019D0" w:rsidP="00D019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7A1B8F" w14:textId="77777777" w:rsidR="00D019D0" w:rsidRPr="00A406E5" w:rsidRDefault="00D019D0" w:rsidP="00D019D0">
            <w:pPr>
              <w:jc w:val="right"/>
              <w:rPr>
                <w:rFonts w:ascii="Arial" w:hAnsi="Arial" w:cs="Arial"/>
                <w:b/>
                <w:bCs/>
              </w:rPr>
            </w:pPr>
            <w:r>
              <w:rPr>
                <w:rFonts w:ascii="Arial" w:hAnsi="Arial" w:cs="Arial"/>
                <w:b/>
                <w:bCs/>
              </w:rPr>
              <w:t>51</w:t>
            </w:r>
            <w:r w:rsidRPr="00A406E5">
              <w:rPr>
                <w:rFonts w:ascii="Arial" w:hAnsi="Arial" w:cs="Arial"/>
                <w:b/>
                <w:bCs/>
              </w:rPr>
              <w:t>%</w:t>
            </w:r>
          </w:p>
        </w:tc>
      </w:tr>
      <w:tr w:rsidR="00D019D0" w:rsidRPr="00A406E5" w14:paraId="7890B68D" w14:textId="77777777" w:rsidTr="00D019D0">
        <w:trPr>
          <w:cantSplit/>
        </w:trPr>
        <w:tc>
          <w:tcPr>
            <w:tcW w:w="6062" w:type="dxa"/>
            <w:vMerge/>
            <w:vAlign w:val="bottom"/>
          </w:tcPr>
          <w:p w14:paraId="08E21C7D" w14:textId="77777777" w:rsidR="00D019D0" w:rsidRPr="00A406E5" w:rsidRDefault="00D019D0" w:rsidP="00D019D0">
            <w:pPr>
              <w:rPr>
                <w:rFonts w:ascii="Arial" w:hAnsi="Arial" w:cs="Arial"/>
              </w:rPr>
            </w:pPr>
          </w:p>
        </w:tc>
        <w:tc>
          <w:tcPr>
            <w:tcW w:w="2903" w:type="dxa"/>
            <w:vAlign w:val="bottom"/>
          </w:tcPr>
          <w:p w14:paraId="656B9F74" w14:textId="77777777" w:rsidR="00D019D0" w:rsidRPr="00A406E5" w:rsidRDefault="00D019D0" w:rsidP="00D019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CD1203F" w14:textId="77777777" w:rsidR="00D019D0" w:rsidRPr="00A406E5" w:rsidRDefault="00D019D0" w:rsidP="00D019D0">
            <w:pPr>
              <w:jc w:val="center"/>
              <w:rPr>
                <w:rFonts w:ascii="Arial" w:hAnsi="Arial" w:cs="Arial"/>
                <w:sz w:val="12"/>
                <w:szCs w:val="12"/>
              </w:rPr>
            </w:pPr>
            <w:r>
              <w:rPr>
                <w:rFonts w:ascii="Arial" w:hAnsi="Arial" w:cs="Arial"/>
                <w:sz w:val="12"/>
                <w:szCs w:val="12"/>
              </w:rPr>
              <w:t>3 hours late</w:t>
            </w:r>
          </w:p>
        </w:tc>
        <w:tc>
          <w:tcPr>
            <w:tcW w:w="1060" w:type="dxa"/>
            <w:vMerge/>
            <w:vAlign w:val="bottom"/>
          </w:tcPr>
          <w:p w14:paraId="2DCEFB70" w14:textId="77777777" w:rsidR="00D019D0" w:rsidRPr="00A406E5" w:rsidRDefault="00D019D0" w:rsidP="00D019D0">
            <w:pPr>
              <w:ind w:leftChars="71" w:left="142"/>
              <w:rPr>
                <w:rFonts w:ascii="Arial" w:hAnsi="Arial" w:cs="Arial"/>
              </w:rPr>
            </w:pPr>
          </w:p>
        </w:tc>
      </w:tr>
      <w:tr w:rsidR="00D019D0" w:rsidRPr="00A406E5" w14:paraId="3CD99D13" w14:textId="77777777" w:rsidTr="00D019D0">
        <w:trPr>
          <w:cantSplit/>
        </w:trPr>
        <w:tc>
          <w:tcPr>
            <w:tcW w:w="6062" w:type="dxa"/>
            <w:vMerge/>
            <w:vAlign w:val="bottom"/>
          </w:tcPr>
          <w:p w14:paraId="62B82845" w14:textId="77777777" w:rsidR="00D019D0" w:rsidRPr="00A406E5" w:rsidRDefault="00D019D0" w:rsidP="00D019D0">
            <w:pPr>
              <w:rPr>
                <w:rFonts w:ascii="Arial" w:hAnsi="Arial" w:cs="Arial"/>
              </w:rPr>
            </w:pPr>
          </w:p>
        </w:tc>
        <w:tc>
          <w:tcPr>
            <w:tcW w:w="2903" w:type="dxa"/>
            <w:vAlign w:val="bottom"/>
          </w:tcPr>
          <w:p w14:paraId="4DEDD261" w14:textId="77777777" w:rsidR="00D019D0" w:rsidRPr="00A406E5" w:rsidRDefault="00D019D0" w:rsidP="00D019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7ACC1FC" w14:textId="77777777" w:rsidR="00D019D0" w:rsidRPr="00A406E5" w:rsidRDefault="00D019D0" w:rsidP="00D019D0">
            <w:pPr>
              <w:jc w:val="center"/>
              <w:rPr>
                <w:rFonts w:ascii="Arial" w:hAnsi="Arial" w:cs="Arial"/>
                <w:sz w:val="12"/>
                <w:szCs w:val="12"/>
              </w:rPr>
            </w:pPr>
          </w:p>
        </w:tc>
        <w:tc>
          <w:tcPr>
            <w:tcW w:w="1060" w:type="dxa"/>
            <w:vMerge/>
            <w:vAlign w:val="bottom"/>
          </w:tcPr>
          <w:p w14:paraId="799AA5DA" w14:textId="77777777" w:rsidR="00D019D0" w:rsidRPr="00A406E5" w:rsidRDefault="00D019D0" w:rsidP="00D019D0">
            <w:pPr>
              <w:ind w:firstLineChars="141" w:firstLine="282"/>
              <w:rPr>
                <w:rFonts w:ascii="Arial" w:hAnsi="Arial" w:cs="Arial"/>
              </w:rPr>
            </w:pPr>
          </w:p>
        </w:tc>
      </w:tr>
    </w:tbl>
    <w:p w14:paraId="3603184D" w14:textId="77777777" w:rsidR="00152A83" w:rsidRDefault="00152A83"/>
    <w:sectPr w:rsidR="00152A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7E181" w14:textId="77777777" w:rsidR="0090308D" w:rsidRDefault="0090308D">
      <w:r>
        <w:separator/>
      </w:r>
    </w:p>
  </w:endnote>
  <w:endnote w:type="continuationSeparator" w:id="0">
    <w:p w14:paraId="3D735965" w14:textId="77777777" w:rsidR="0090308D" w:rsidRDefault="00903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CB439" w14:textId="77777777" w:rsidR="00B824AA" w:rsidRDefault="00B824A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80AA661" w14:textId="77777777" w:rsidR="00B824AA" w:rsidRDefault="00B824A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920E51" w14:textId="77777777" w:rsidR="0090308D" w:rsidRDefault="0090308D">
      <w:r>
        <w:separator/>
      </w:r>
    </w:p>
  </w:footnote>
  <w:footnote w:type="continuationSeparator" w:id="0">
    <w:p w14:paraId="16F202A4" w14:textId="77777777" w:rsidR="0090308D" w:rsidRDefault="009030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72A60"/>
    <w:multiLevelType w:val="hybridMultilevel"/>
    <w:tmpl w:val="A55094E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1EBF"/>
    <w:multiLevelType w:val="hybridMultilevel"/>
    <w:tmpl w:val="989413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A341F0"/>
    <w:multiLevelType w:val="multilevel"/>
    <w:tmpl w:val="CD3AC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31364F"/>
    <w:multiLevelType w:val="hybridMultilevel"/>
    <w:tmpl w:val="5B04FB5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2825651">
    <w:abstractNumId w:val="2"/>
  </w:num>
  <w:num w:numId="2" w16cid:durableId="221716630">
    <w:abstractNumId w:val="3"/>
  </w:num>
  <w:num w:numId="3" w16cid:durableId="146097233">
    <w:abstractNumId w:val="0"/>
  </w:num>
  <w:num w:numId="4" w16cid:durableId="1305038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4AA"/>
    <w:rsid w:val="00080BF1"/>
    <w:rsid w:val="000B7774"/>
    <w:rsid w:val="000C3F1B"/>
    <w:rsid w:val="00152A83"/>
    <w:rsid w:val="00272EC8"/>
    <w:rsid w:val="003848DD"/>
    <w:rsid w:val="003F4782"/>
    <w:rsid w:val="004C31E3"/>
    <w:rsid w:val="005340F3"/>
    <w:rsid w:val="0066758C"/>
    <w:rsid w:val="006C52A4"/>
    <w:rsid w:val="006E1A92"/>
    <w:rsid w:val="007B6DC1"/>
    <w:rsid w:val="008745E6"/>
    <w:rsid w:val="0090308D"/>
    <w:rsid w:val="009231D3"/>
    <w:rsid w:val="00B226B9"/>
    <w:rsid w:val="00B70BA5"/>
    <w:rsid w:val="00B824AA"/>
    <w:rsid w:val="00D019D0"/>
    <w:rsid w:val="00D31FAC"/>
    <w:rsid w:val="00DC420B"/>
    <w:rsid w:val="00FA1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0BFA"/>
  <w15:chartTrackingRefBased/>
  <w15:docId w15:val="{D0B08EF0-390B-4495-8F38-3D5456977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4A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824A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824A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824AA"/>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824AA"/>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B824AA"/>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B824AA"/>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B824AA"/>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B824AA"/>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B824AA"/>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4AA"/>
    <w:rPr>
      <w:rFonts w:eastAsiaTheme="majorEastAsia" w:cstheme="majorBidi"/>
      <w:color w:val="272727" w:themeColor="text1" w:themeTint="D8"/>
    </w:rPr>
  </w:style>
  <w:style w:type="paragraph" w:styleId="Title">
    <w:name w:val="Title"/>
    <w:basedOn w:val="Normal"/>
    <w:next w:val="Normal"/>
    <w:link w:val="TitleChar"/>
    <w:uiPriority w:val="10"/>
    <w:qFormat/>
    <w:rsid w:val="00B824A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82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4AA"/>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82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4AA"/>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B824AA"/>
    <w:rPr>
      <w:i/>
      <w:iCs/>
      <w:color w:val="404040" w:themeColor="text1" w:themeTint="BF"/>
    </w:rPr>
  </w:style>
  <w:style w:type="paragraph" w:styleId="ListParagraph">
    <w:name w:val="List Paragraph"/>
    <w:basedOn w:val="Normal"/>
    <w:uiPriority w:val="34"/>
    <w:qFormat/>
    <w:rsid w:val="00B824AA"/>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B824AA"/>
    <w:rPr>
      <w:i/>
      <w:iCs/>
      <w:color w:val="0F4761" w:themeColor="accent1" w:themeShade="BF"/>
    </w:rPr>
  </w:style>
  <w:style w:type="paragraph" w:styleId="IntenseQuote">
    <w:name w:val="Intense Quote"/>
    <w:basedOn w:val="Normal"/>
    <w:next w:val="Normal"/>
    <w:link w:val="IntenseQuoteChar"/>
    <w:uiPriority w:val="30"/>
    <w:qFormat/>
    <w:rsid w:val="00B824A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B824AA"/>
    <w:rPr>
      <w:i/>
      <w:iCs/>
      <w:color w:val="0F4761" w:themeColor="accent1" w:themeShade="BF"/>
    </w:rPr>
  </w:style>
  <w:style w:type="character" w:styleId="IntenseReference">
    <w:name w:val="Intense Reference"/>
    <w:basedOn w:val="DefaultParagraphFont"/>
    <w:uiPriority w:val="32"/>
    <w:qFormat/>
    <w:rsid w:val="00B824AA"/>
    <w:rPr>
      <w:b/>
      <w:bCs/>
      <w:smallCaps/>
      <w:color w:val="0F4761" w:themeColor="accent1" w:themeShade="BF"/>
      <w:spacing w:val="5"/>
    </w:rPr>
  </w:style>
  <w:style w:type="paragraph" w:styleId="Footer">
    <w:name w:val="footer"/>
    <w:basedOn w:val="Normal"/>
    <w:link w:val="FooterChar"/>
    <w:uiPriority w:val="99"/>
    <w:rsid w:val="00B824AA"/>
    <w:pPr>
      <w:tabs>
        <w:tab w:val="center" w:pos="4153"/>
        <w:tab w:val="right" w:pos="8306"/>
      </w:tabs>
    </w:pPr>
  </w:style>
  <w:style w:type="character" w:customStyle="1" w:styleId="FooterChar">
    <w:name w:val="Footer Char"/>
    <w:basedOn w:val="DefaultParagraphFont"/>
    <w:link w:val="Footer"/>
    <w:uiPriority w:val="99"/>
    <w:rsid w:val="00B824AA"/>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B824AA"/>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152A83"/>
    <w:pPr>
      <w:tabs>
        <w:tab w:val="center" w:pos="4513"/>
        <w:tab w:val="right" w:pos="9026"/>
      </w:tabs>
    </w:pPr>
  </w:style>
  <w:style w:type="character" w:customStyle="1" w:styleId="HeaderChar">
    <w:name w:val="Header Char"/>
    <w:basedOn w:val="DefaultParagraphFont"/>
    <w:link w:val="Header"/>
    <w:uiPriority w:val="99"/>
    <w:rsid w:val="00152A8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E10452-8A44-4C98-BDF3-22041E2C7F36}"/>
</file>

<file path=customXml/itemProps2.xml><?xml version="1.0" encoding="utf-8"?>
<ds:datastoreItem xmlns:ds="http://schemas.openxmlformats.org/officeDocument/2006/customXml" ds:itemID="{3AEA058C-783A-4CC8-AF10-A540AC1D61E4}"/>
</file>

<file path=customXml/itemProps3.xml><?xml version="1.0" encoding="utf-8"?>
<ds:datastoreItem xmlns:ds="http://schemas.openxmlformats.org/officeDocument/2006/customXml" ds:itemID="{6C36C3EC-919F-4EC4-85DB-611A0A793FEF}"/>
</file>

<file path=docProps/app.xml><?xml version="1.0" encoding="utf-8"?>
<Properties xmlns="http://schemas.openxmlformats.org/officeDocument/2006/extended-properties" xmlns:vt="http://schemas.openxmlformats.org/officeDocument/2006/docPropsVTypes">
  <Template>Normal</Template>
  <TotalTime>32</TotalTime>
  <Pages>3</Pages>
  <Words>699</Words>
  <Characters>3988</Characters>
  <Application>Microsoft Office Word</Application>
  <DocSecurity>0</DocSecurity>
  <Lines>33</Lines>
  <Paragraphs>9</Paragraphs>
  <ScaleCrop>false</ScaleCrop>
  <Company/>
  <LinksUpToDate>false</LinksUpToDate>
  <CharactersWithSpaces>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19</cp:revision>
  <dcterms:created xsi:type="dcterms:W3CDTF">2026-05-13T11:15:00Z</dcterms:created>
  <dcterms:modified xsi:type="dcterms:W3CDTF">2026-05-15T14:48:00Z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