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Perception of Small Business Owners on How Brexit Would Affect Their Businesses</w:t>
      </w:r>
    </w:p>
    <w:p w:rsidR="00000000" w:rsidDel="00000000" w:rsidP="00000000" w:rsidRDefault="00000000" w:rsidRPr="00000000" w14:paraId="00000008">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Assessment 2</w:t>
      </w: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 Mohammed Shahed Ahmed</w:t>
      </w:r>
    </w:p>
    <w:p w:rsidR="00000000" w:rsidDel="00000000" w:rsidP="00000000" w:rsidRDefault="00000000" w:rsidRPr="00000000" w14:paraId="00000013">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Number: 1810430</w:t>
      </w:r>
    </w:p>
    <w:p w:rsidR="00000000" w:rsidDel="00000000" w:rsidP="00000000" w:rsidRDefault="00000000" w:rsidRPr="00000000" w14:paraId="00000014">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Name: Digital Skills &amp; Research Methods</w:t>
      </w:r>
    </w:p>
    <w:p w:rsidR="00000000" w:rsidDel="00000000" w:rsidP="00000000" w:rsidRDefault="00000000" w:rsidRPr="00000000" w14:paraId="0000001F">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Number: BMSK4003_LON</w:t>
      </w:r>
    </w:p>
    <w:p w:rsidR="00000000" w:rsidDel="00000000" w:rsidP="00000000" w:rsidRDefault="00000000" w:rsidRPr="00000000" w14:paraId="00000020">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 Name: Balan Kandasamy</w:t>
      </w:r>
    </w:p>
    <w:p w:rsidR="00000000" w:rsidDel="00000000" w:rsidP="00000000" w:rsidRDefault="00000000" w:rsidRPr="00000000" w14:paraId="00000021">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Date: 02/05/19</w:t>
      </w:r>
    </w:p>
    <w:p w:rsidR="00000000" w:rsidDel="00000000" w:rsidP="00000000" w:rsidRDefault="00000000" w:rsidRPr="00000000" w14:paraId="00000022">
      <w:pPr>
        <w:rPr>
          <w:rFonts w:ascii="Times New Roman" w:cs="Times New Roman" w:eastAsia="Times New Roman" w:hAnsi="Times New Roman"/>
          <w:b w:val="1"/>
          <w:i w:val="1"/>
          <w:sz w:val="24"/>
          <w:szCs w:val="24"/>
          <w:u w:val="single"/>
        </w:rPr>
      </w:pPr>
      <w:r w:rsidDel="00000000" w:rsidR="00000000" w:rsidRPr="00000000">
        <w:rPr>
          <w:rtl w:val="0"/>
        </w:rPr>
      </w:r>
    </w:p>
    <w:p w:rsidR="00000000" w:rsidDel="00000000" w:rsidP="00000000" w:rsidRDefault="00000000" w:rsidRPr="00000000" w14:paraId="00000023">
      <w:pPr>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4">
      <w:pPr>
        <w:spacing w:line="480" w:lineRule="auto"/>
        <w:jc w:val="left"/>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5">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Abstract </w:t>
      </w:r>
    </w:p>
    <w:p w:rsidR="00000000" w:rsidDel="00000000" w:rsidP="00000000" w:rsidRDefault="00000000" w:rsidRPr="00000000" w14:paraId="00000026">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an absence of small business owner interpretations when it comes to their perspectives regarding the unraveling effects of Brexit on their businesses. There is mixed responses from various sources predicting the likability of certain events to occur whether a deal or no deal situation comes through. However, the views of small business owners have been held to low standards almost neglected when they are the ones who will have to face the repercussions of whichever way the brexit deal occurs. An online-completion interview was conducted with small businesses in London, discussing their thought on Brexit’s influences on their business.  With 5 small business owning participants, % voted for brexit originally, % predicts positive change due to brexit, % is content with UK government Brexit communications, % would vote differently. Small business owners in London are concerned about the futures of their businesses. The rise of untrustworthiness between the government and small business owners is occuring due to miscommunications regarding Brexit. The UK government needs to act fast and efficiently to uphold their relationships with small businesses as small businesses serve as an important segment of society. This research is important in highlighting the small business owners’ perspectives of brexit about their businesses and identifying potential solutions for the government to benefit small business owners. </w:t>
      </w:r>
    </w:p>
    <w:p w:rsidR="00000000" w:rsidDel="00000000" w:rsidP="00000000" w:rsidRDefault="00000000" w:rsidRPr="00000000" w14:paraId="00000027">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29">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Brexit has been a heavily discussed topic between small business owners in London. With the current state of events, confusion remains as negotiations are still needed to process the deal; leaving many business owners to question about what is next. In a recent collection of interviews done by iTV News (2019), small business owners were sat down and asked about their thoughts on the proceedings. In the iTV interview, regardless of which side the small business owners voted for, they consensually agreed that as long as the deal has come so far, it needs to keep going and stop lagging. Some research has shown that Brexit will be positive for small businesses, while scares of “‘chaotic no-deal’” circumstance has been discussed by the chairman of the Federation of Small Businesses (Samuel, 2018; Percy, 2019). </w:t>
      </w:r>
    </w:p>
    <w:p w:rsidR="00000000" w:rsidDel="00000000" w:rsidP="00000000" w:rsidRDefault="00000000" w:rsidRPr="00000000" w14:paraId="0000002A">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Such different popular discourses has been portrayed by the media but a lack personal perspectives from business owners giving primary information have seen an increase. The individual stances of small business owners are important to consider in a manner that acknowledges that all business owners do not share homogenous views of their futures as not every business is one alike the other. Inaccuracies of these views from small business owners lead to mistepretations that tend to generalize their perspectives as a whole in the eyes of society. The absence of these perspectives additionally serve as problems when approaching research that relates Brexit to small business owners. Big business owners and small business owners often have “disparities” between their ideologies (Thornley, n.d). However, whether big businesses or small businesses often are misidentified as belonging to the same demographic by society. </w:t>
      </w:r>
    </w:p>
    <w:p w:rsidR="00000000" w:rsidDel="00000000" w:rsidP="00000000" w:rsidRDefault="00000000" w:rsidRPr="00000000" w14:paraId="0000002B">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consider the perceptions of small business owners’ regarding Brexit to, it is important to highlight some of the current changes which will be present. Small business within a few years now have to do extra spedings towards value added taxes (VAT) for goods from the EU (Samuel, 2018). Paying extra taxes can serve as a factor of troublesome for many depending on the strength of the business, as businesses will have to figure out predicted costs for the upcoming years ahead (Samuel, 2018). In a study done by The Conversation with authors Ross Brown and John O.S. Wilson (2019), a large majority small businesses have had to reconsider their financial asset investments for the next few years due to rising uncertainties about their futures.  As small businesses start with the likelihood of getting less growth, a downwards economy shift would dramatically harm small business owners as they tend to stay neutral regarding the current stock market (Cole, 2019). Additionally, there has been limited assurance from the UK government in order to address these issues. </w:t>
      </w:r>
    </w:p>
    <w:p w:rsidR="00000000" w:rsidDel="00000000" w:rsidP="00000000" w:rsidRDefault="00000000" w:rsidRPr="00000000" w14:paraId="0000002C">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This paper explores London’s small business owners’ perceptions of Brexit’s effects on their businesses. Along with using empirical data to illustrate the findings, the data is structured to emphasize the importance of voicing local demographic related concerns towards the rulings of Brexit. This research creates a scope to discuss both sides of the Brexit debate from small business owner perspectives and works to address some resolutions which can be proposed by the UK government to lessen the worries of small business owners regarding their businesses. </w:t>
      </w:r>
    </w:p>
    <w:p w:rsidR="00000000" w:rsidDel="00000000" w:rsidP="00000000" w:rsidRDefault="00000000" w:rsidRPr="00000000" w14:paraId="0000002D">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E">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Methods</w:t>
      </w:r>
    </w:p>
    <w:p w:rsidR="00000000" w:rsidDel="00000000" w:rsidP="00000000" w:rsidRDefault="00000000" w:rsidRPr="00000000" w14:paraId="0000002F">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In order to create an inclusive list of survey participants of small business owners around London, a mixed group of individuals were picked coming from different businesses. First, there was an online search done to understand what defined a small business. To define small businesses, the average earnings was accounted for by Small Businesses (2017) where small businesses brought in £90,000 annuals. The timeline of the lasting of these business existences varied throughout the participants of this research. Participants were separated according to 5 different sectors, each business fell into each sector. The sectors were chosen based on Statista’s (2018) definition of industry sectors of small-medium businesses. Small business sector participants according to Statista who were included in the results came from either: (a) personal services; (b) retail; (c) professional services; (d) arts; (e) media. The small businesses had to be based in London, and not elsewhere in the UK. All participants’ surveys which were used in the research met each criteria listed above in order to be qualified participants. Business owners and appointed owner representatives by business owners were eligible to complete the tasks for the research. With the usage of SurveyMonkey a 4 questioned survey was sent to 5 business owners in different sectors. A collection of yes/no designed questions along were provided for participants. The questions and comment section included: (1) Did you in support of Brexit when the voting took place?; (2) Do you predict for positive changes to occur in relations to your business once Brexit is finalized? (3) Are you content with how the UK government is handling communication to you regarding Brexit?; (4) If the Brexit voting were to occur again, would you vote differently than before? The participants were given a week to finish their surveys and all of the surveys were handed back in time to conclude the results. </w:t>
      </w:r>
    </w:p>
    <w:p w:rsidR="00000000" w:rsidDel="00000000" w:rsidP="00000000" w:rsidRDefault="00000000" w:rsidRPr="00000000" w14:paraId="00000030">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Results</w:t>
      </w:r>
    </w:p>
    <w:p w:rsidR="00000000" w:rsidDel="00000000" w:rsidP="00000000" w:rsidRDefault="00000000" w:rsidRPr="00000000" w14:paraId="0000003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SurveyMonkey question results started with, 100% voting yes to “did you vote in support of Brexit when the voting took place?”. 80% voted no to predicting for positive changes to occur in the finalization of Brexit.100% voted no to being content with how the UK government is handling communication to you regarding Brexit. 60% voted yes to, voting for Brexit differently than before. These results were established all through the usage of the SurveyMonkey online application. </w:t>
      </w:r>
    </w:p>
    <w:p w:rsidR="00000000" w:rsidDel="00000000" w:rsidP="00000000" w:rsidRDefault="00000000" w:rsidRPr="00000000" w14:paraId="00000033">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Appendix</w:t>
      </w:r>
    </w:p>
    <w:p w:rsidR="00000000" w:rsidDel="00000000" w:rsidP="00000000" w:rsidRDefault="00000000" w:rsidRPr="00000000" w14:paraId="00000037">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1</w:t>
      </w:r>
    </w:p>
    <w:p w:rsidR="00000000" w:rsidDel="00000000" w:rsidP="00000000" w:rsidRDefault="00000000" w:rsidRPr="00000000" w14:paraId="00000038">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Perceptions of Brexit by Small Business Owners in London</w:t>
      </w:r>
    </w:p>
    <w:p w:rsidR="00000000" w:rsidDel="00000000" w:rsidP="00000000" w:rsidRDefault="00000000" w:rsidRPr="00000000" w14:paraId="00000039">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117011" cy="1900238"/>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117011" cy="1900238"/>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Discussion</w:t>
      </w:r>
    </w:p>
    <w:p w:rsidR="00000000" w:rsidDel="00000000" w:rsidP="00000000" w:rsidRDefault="00000000" w:rsidRPr="00000000" w14:paraId="0000003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This study gives an insight to how truly small business owners in London percieve the results of Brexit regarding their businesses. The research was done without media interference of biasing the results found within the data. The data concludes according to the findings is that, though many small business owners were initially in support of Brexit, some have wavered in their decisions since then and a large majority are not please with the current resolutions of Brexit. The data shows that not all small business owners think alike as though not a large majority are pleased with the UK government’s decisions, the participants still want a Brexit deal as they would not vote no if the Brexit voting were once again available to them. This is in comparison to some small business owner “yes” voters to Brexit who would change their voting decisions due to their displeasement towards the communication by the UK government. </w:t>
      </w:r>
    </w:p>
    <w:p w:rsidR="00000000" w:rsidDel="00000000" w:rsidP="00000000" w:rsidRDefault="00000000" w:rsidRPr="00000000" w14:paraId="0000003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SurveyMonkey was chosen as a method of surveying as it excluded any forms of interviewer bias which may interfere with the research. This way, only the surveys and the SurveyMonkey link were transporting the information without influences from researcher. Using SurveyMonkey served as an efficient method as it is an online application with easy transferability of the collected data. This primary data collection through survey is relevant because it serves as the feedback backbone of the demographic that is being studied (Kandasamy, 2019). It was important to acknowledge that the participants were being properly consulted when being contacted as active participants of this research. </w:t>
      </w:r>
    </w:p>
    <w:p w:rsidR="00000000" w:rsidDel="00000000" w:rsidP="00000000" w:rsidRDefault="00000000" w:rsidRPr="00000000" w14:paraId="0000003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Informed consent was received from participants with the mutual understanding that they could pull out from the research anytime they wished to if they were uncomfortable. Participants were able to ask for clarifications throughout any stage of the survey process and were provided thorough answers towards any potential confusion. They were made aware that their businesses would not be named within this research along with any of their personal identification information would not be published. </w:t>
      </w:r>
    </w:p>
    <w:p w:rsidR="00000000" w:rsidDel="00000000" w:rsidP="00000000" w:rsidRDefault="00000000" w:rsidRPr="00000000" w14:paraId="0000003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analysis proves that an overall uncertainty remains as business owners feel that there should be more government support for small business owners regarding communication to them on the proceedings of Brexit. It was clear that a large majority of small business that were surveyed felt that there needs to be more discussions to be held with them by the government to clear up misunderstandings. There are many rifts which are unpredictably occuring with the presence of Brexit in the lives of business owners. “Forward planning” as suggested by Forbes contributor Bianca Miller Cole is what is needed to be done by the government, as well as keeping on guard by small business owners to be aware of their surroundings. Cole additionally suggests for small-medium business owners to stay “innovative” when it comes to trying to maneuver the shifts of Brexit in their lives.  There are many ways which the government can establish support for business owners, and the UK government needs to be understanding of these factors. Authors Brown and Wilson discusses that Scotland government has proposed £4,000 exports grants for their small-medium business grants. Brown and Wilson propose that giving grants to UK small businesses would be beneficial. This is a simple but productive way to figure out the problems dealt by small business owners and with the VAT collected by the UK government, there is much wealth to be properly re-distributed in ways that builds up the economy with the small business owners being supported. </w:t>
      </w:r>
    </w:p>
    <w:p w:rsidR="00000000" w:rsidDel="00000000" w:rsidP="00000000" w:rsidRDefault="00000000" w:rsidRPr="00000000" w14:paraId="0000003F">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41">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ab/>
        <w:t xml:space="preserve">This research provides the importance of understanding individual perspectives of small business owners’ perceptions of Brexit about their businesses. There is much work that needs to be done in order to make sure that small businesses are not being abandoned from the cares of the UK government. Whether monetary supplementation or other alternatives are implemented, the UK government needs to keep up the communication as small business owners are becoming frustrated with the current state of Brexit. </w:t>
      </w:r>
      <w:r w:rsidDel="00000000" w:rsidR="00000000" w:rsidRPr="00000000">
        <w:br w:type="page"/>
      </w:r>
      <w:r w:rsidDel="00000000" w:rsidR="00000000" w:rsidRPr="00000000">
        <w:rPr>
          <w:rtl w:val="0"/>
        </w:rPr>
      </w:r>
    </w:p>
    <w:p w:rsidR="00000000" w:rsidDel="00000000" w:rsidP="00000000" w:rsidRDefault="00000000" w:rsidRPr="00000000" w14:paraId="00000042">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w:t>
      </w:r>
    </w:p>
    <w:p w:rsidR="00000000" w:rsidDel="00000000" w:rsidP="00000000" w:rsidRDefault="00000000" w:rsidRPr="00000000" w14:paraId="0000004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Brown, R., Wilson, J.O.S. &amp; Small Business Finance, 2019. More than a million UK small </w:t>
      </w:r>
    </w:p>
    <w:p w:rsidR="00000000" w:rsidDel="00000000" w:rsidP="00000000" w:rsidRDefault="00000000" w:rsidRPr="00000000" w14:paraId="0000004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businesses see Brexit as major obstacle to success. The Conversation. Available at: </w:t>
      </w:r>
    </w:p>
    <w:p w:rsidR="00000000" w:rsidDel="00000000" w:rsidP="00000000" w:rsidRDefault="00000000" w:rsidRPr="00000000" w14:paraId="00000046">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http://theconversation.com/more-than-a-million-uk-small-businesses-see-brexit-as-major-obstacle-to-success-114518 [Accessed May 2, 2019].</w:t>
      </w:r>
    </w:p>
    <w:p w:rsidR="00000000" w:rsidDel="00000000" w:rsidP="00000000" w:rsidRDefault="00000000" w:rsidRPr="00000000" w14:paraId="00000047">
      <w:pPr>
        <w:spacing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Cole, B.M., 2019. The Brexit Effect: How Will Small And Medium Sized Businesses Cope? </w:t>
      </w:r>
    </w:p>
    <w:p w:rsidR="00000000" w:rsidDel="00000000" w:rsidP="00000000" w:rsidRDefault="00000000" w:rsidRPr="00000000" w14:paraId="00000049">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Forbes. Available at: https://www.forbes.com/sites/biancamillercole/2019/01/17/the-brexit-effect-how-will-small-medium-businesses-cope/#49c31467b2cd [Accessed May 2, 2019].</w:t>
      </w:r>
    </w:p>
    <w:p w:rsidR="00000000" w:rsidDel="00000000" w:rsidP="00000000" w:rsidRDefault="00000000" w:rsidRPr="00000000" w14:paraId="0000004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Entrepreneurs reveal how Brexit will affect small businesses | ITV News (2019) YouTube </w:t>
      </w:r>
    </w:p>
    <w:p w:rsidR="00000000" w:rsidDel="00000000" w:rsidP="00000000" w:rsidRDefault="00000000" w:rsidRPr="00000000" w14:paraId="0000004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video, added by ITV News [Online]. Available at </w:t>
      </w:r>
    </w:p>
    <w:p w:rsidR="00000000" w:rsidDel="00000000" w:rsidP="00000000" w:rsidRDefault="00000000" w:rsidRPr="00000000" w14:paraId="0000004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https://www.youtube.com/watch?v=vngTMBT84wk</w:t>
      </w:r>
      <w:r w:rsidDel="00000000" w:rsidR="00000000" w:rsidRPr="00000000">
        <w:rPr>
          <w:rFonts w:ascii="Times New Roman" w:cs="Times New Roman" w:eastAsia="Times New Roman" w:hAnsi="Times New Roman"/>
          <w:sz w:val="24"/>
          <w:szCs w:val="24"/>
          <w:rtl w:val="0"/>
        </w:rPr>
        <w:t xml:space="preserve"> [Accessed May 2, 2019].</w:t>
      </w:r>
    </w:p>
    <w:p w:rsidR="00000000" w:rsidDel="00000000" w:rsidP="00000000" w:rsidRDefault="00000000" w:rsidRPr="00000000" w14:paraId="0000004E">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Gough, O., 2018. Small businesses in the UK worth an average of £90,000. Small Business. </w:t>
      </w:r>
    </w:p>
    <w:p w:rsidR="00000000" w:rsidDel="00000000" w:rsidP="00000000" w:rsidRDefault="00000000" w:rsidRPr="00000000" w14:paraId="00000050">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Available at: </w:t>
      </w:r>
    </w:p>
    <w:p w:rsidR="00000000" w:rsidDel="00000000" w:rsidP="00000000" w:rsidRDefault="00000000" w:rsidRPr="00000000" w14:paraId="00000051">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https://smallbusiness.co.uk/small-businesses-uk-worth-average-90000-2541535/ </w:t>
      </w:r>
    </w:p>
    <w:p w:rsidR="00000000" w:rsidDel="00000000" w:rsidP="00000000" w:rsidRDefault="00000000" w:rsidRPr="00000000" w14:paraId="00000052">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[Accessed May 2, 2019].</w:t>
      </w:r>
    </w:p>
    <w:p w:rsidR="00000000" w:rsidDel="00000000" w:rsidP="00000000" w:rsidRDefault="00000000" w:rsidRPr="00000000" w14:paraId="00000053">
      <w:pPr>
        <w:spacing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Kandasamy, B 2019, Methods of Collecting Data, Digital Skills &amp; Research Methods </w:t>
      </w:r>
    </w:p>
    <w:p w:rsidR="00000000" w:rsidDel="00000000" w:rsidP="00000000" w:rsidRDefault="00000000" w:rsidRPr="00000000" w14:paraId="00000055">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BMSK4003_LON, University of Wales, delivered 28 February 2019.</w:t>
      </w:r>
    </w:p>
    <w:p w:rsidR="00000000" w:rsidDel="00000000" w:rsidP="00000000" w:rsidRDefault="00000000" w:rsidRPr="00000000" w14:paraId="0000005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Percy, S., 2019. A force for good or bad? What Brexit could mean for small businesses. The </w:t>
      </w:r>
    </w:p>
    <w:p w:rsidR="00000000" w:rsidDel="00000000" w:rsidP="00000000" w:rsidRDefault="00000000" w:rsidRPr="00000000" w14:paraId="0000005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Telegraph. Available at: </w:t>
      </w:r>
    </w:p>
    <w:p w:rsidR="00000000" w:rsidDel="00000000" w:rsidP="00000000" w:rsidRDefault="00000000" w:rsidRPr="00000000" w14:paraId="0000005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https://www.telegraph.co.uk/business/challenges/brexit-for-small-businesses/ </w:t>
      </w:r>
    </w:p>
    <w:p w:rsidR="00000000" w:rsidDel="00000000" w:rsidP="00000000" w:rsidRDefault="00000000" w:rsidRPr="00000000" w14:paraId="0000005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[Accessed May 2, 2019].</w:t>
      </w:r>
    </w:p>
    <w:p w:rsidR="00000000" w:rsidDel="00000000" w:rsidP="00000000" w:rsidRDefault="00000000" w:rsidRPr="00000000" w14:paraId="0000005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Samuel, C., 2018. What Small Businesses Can Expect From Brexit. </w:t>
      </w:r>
      <w:r w:rsidDel="00000000" w:rsidR="00000000" w:rsidRPr="00000000">
        <w:rPr>
          <w:rFonts w:ascii="Times New Roman" w:cs="Times New Roman" w:eastAsia="Times New Roman" w:hAnsi="Times New Roman"/>
          <w:i w:val="1"/>
          <w:sz w:val="24"/>
          <w:szCs w:val="24"/>
          <w:rtl w:val="0"/>
        </w:rPr>
        <w:t xml:space="preserve">Entrepreneur Europe</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Available at: https://www.entrepreneur.com/article/319232 [Accessed May 2, 2019].</w:t>
      </w:r>
    </w:p>
    <w:p w:rsidR="00000000" w:rsidDel="00000000" w:rsidP="00000000" w:rsidRDefault="00000000" w:rsidRPr="00000000" w14:paraId="0000005E">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Statista, 2018. Main industry sectors of small and medium enterprises (SME) in the United </w:t>
      </w:r>
    </w:p>
    <w:p w:rsidR="00000000" w:rsidDel="00000000" w:rsidP="00000000" w:rsidRDefault="00000000" w:rsidRPr="00000000" w14:paraId="00000060">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Kingdom (UK) in 2018.. Available at: </w:t>
      </w:r>
    </w:p>
    <w:p w:rsidR="00000000" w:rsidDel="00000000" w:rsidP="00000000" w:rsidRDefault="00000000" w:rsidRPr="00000000" w14:paraId="00000061">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https://www.statista.com/statistics/701574/monthly-sme-industry-sectors-uk/ </w:t>
      </w:r>
    </w:p>
    <w:p w:rsidR="00000000" w:rsidDel="00000000" w:rsidP="00000000" w:rsidRDefault="00000000" w:rsidRPr="00000000" w14:paraId="00000062">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[Accessed May 2, 2019].</w:t>
      </w:r>
    </w:p>
    <w:p w:rsidR="00000000" w:rsidDel="00000000" w:rsidP="00000000" w:rsidRDefault="00000000" w:rsidRPr="00000000" w14:paraId="0000006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Thornley, J., 2017. Brexit: forget the FTSE 100 – what do small businesses think? </w:t>
      </w:r>
    </w:p>
    <w:p w:rsidR="00000000" w:rsidDel="00000000" w:rsidP="00000000" w:rsidRDefault="00000000" w:rsidRPr="00000000" w14:paraId="0000006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Businesses For Sale . Available at: </w:t>
      </w:r>
    </w:p>
    <w:p w:rsidR="00000000" w:rsidDel="00000000" w:rsidP="00000000" w:rsidRDefault="00000000" w:rsidRPr="00000000" w14:paraId="0000006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https://canada.businessesforsale.com/canadian/search/businesses-for-sale/articles/b</w:t>
      </w:r>
      <w:r w:rsidDel="00000000" w:rsidR="00000000" w:rsidRPr="00000000">
        <w:rPr>
          <w:rtl w:val="0"/>
        </w:rPr>
      </w:r>
    </w:p>
    <w:p w:rsidR="00000000" w:rsidDel="00000000" w:rsidP="00000000" w:rsidRDefault="00000000" w:rsidRPr="00000000" w14:paraId="0000006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rexit-forget-the-ftse-100-what-do-small-businesses-think [Accessed May 2, 2019].</w:t>
      </w:r>
    </w:p>
    <w:p w:rsidR="00000000" w:rsidDel="00000000" w:rsidP="00000000" w:rsidRDefault="00000000" w:rsidRPr="00000000" w14:paraId="00000068">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rPr>
          <w:rFonts w:ascii="Times New Roman" w:cs="Times New Roman" w:eastAsia="Times New Roman" w:hAnsi="Times New Roman"/>
          <w:b w:val="1"/>
          <w:i w:val="1"/>
          <w:sz w:val="24"/>
          <w:szCs w:val="24"/>
          <w:u w:val="single"/>
        </w:rPr>
      </w:pPr>
      <w:r w:rsidDel="00000000" w:rsidR="00000000" w:rsidRPr="00000000">
        <w:rPr>
          <w:rtl w:val="0"/>
        </w:rPr>
      </w:r>
    </w:p>
    <w:sectPr>
      <w:headerReference r:id="rId7" w:type="default"/>
      <w:footerReference r:id="rId8" w:type="default"/>
      <w:footerReference r:id="rId9" w:type="first"/>
      <w:pgSz w:h="16834" w:w="11909"/>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D">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C">
    <w:pPr>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6"/>
        <w:szCs w:val="16"/>
        <w:rtl w:val="0"/>
      </w:rPr>
      <w:t xml:space="preserve">Students will write a report of 2,000 words, on a relevant and appropriate workplace topic showing evidence of a use of a range of </w:t>
    </w:r>
    <w:r w:rsidDel="00000000" w:rsidR="00000000" w:rsidRPr="00000000">
      <w:rPr>
        <w:rFonts w:ascii="Times New Roman" w:cs="Times New Roman" w:eastAsia="Times New Roman" w:hAnsi="Times New Roman"/>
        <w:b w:val="1"/>
        <w:sz w:val="16"/>
        <w:szCs w:val="16"/>
        <w:rtl w:val="0"/>
      </w:rPr>
      <w:t xml:space="preserve">research methodologies</w:t>
    </w:r>
    <w:r w:rsidDel="00000000" w:rsidR="00000000" w:rsidRPr="00000000">
      <w:rPr>
        <w:rFonts w:ascii="Times New Roman" w:cs="Times New Roman" w:eastAsia="Times New Roman" w:hAnsi="Times New Roman"/>
        <w:sz w:val="16"/>
        <w:szCs w:val="16"/>
        <w:rtl w:val="0"/>
      </w:rPr>
      <w:t xml:space="preserve"> and an understanding of effective and </w:t>
    </w:r>
    <w:r w:rsidDel="00000000" w:rsidR="00000000" w:rsidRPr="00000000">
      <w:rPr>
        <w:rFonts w:ascii="Times New Roman" w:cs="Times New Roman" w:eastAsia="Times New Roman" w:hAnsi="Times New Roman"/>
        <w:b w:val="1"/>
        <w:sz w:val="16"/>
        <w:szCs w:val="16"/>
        <w:rtl w:val="0"/>
      </w:rPr>
      <w:t xml:space="preserve">ethical data</w:t>
    </w:r>
    <w:r w:rsidDel="00000000" w:rsidR="00000000" w:rsidRPr="00000000">
      <w:rPr>
        <w:rFonts w:ascii="Times New Roman" w:cs="Times New Roman" w:eastAsia="Times New Roman" w:hAnsi="Times New Roman"/>
        <w:sz w:val="16"/>
        <w:szCs w:val="16"/>
        <w:rtl w:val="0"/>
      </w:rPr>
      <w:t xml:space="preserve"> collection and interpretation.</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