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F6174" w14:textId="1C2D19D4" w:rsidR="001A797C" w:rsidRPr="001A797C" w:rsidRDefault="007D6FDD" w:rsidP="001A797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/>
          <w:b/>
          <w:sz w:val="24"/>
          <w:szCs w:val="24"/>
          <w:u w:val="single"/>
        </w:rPr>
        <w:t>A Response to an Article</w:t>
      </w:r>
      <w:r w:rsidR="00F85C68">
        <w:rPr>
          <w:rFonts w:ascii="Times New Roman" w:hAnsi="Times New Roman"/>
          <w:b/>
          <w:sz w:val="24"/>
          <w:szCs w:val="24"/>
          <w:u w:val="single"/>
        </w:rPr>
        <w:br/>
      </w:r>
      <w:r w:rsidR="00F85C68">
        <w:rPr>
          <w:rFonts w:ascii="Times New Roman" w:hAnsi="Times New Roman"/>
          <w:b/>
          <w:sz w:val="24"/>
          <w:szCs w:val="24"/>
          <w:u w:val="single"/>
        </w:rPr>
        <w:br/>
      </w:r>
      <w:r w:rsidR="00F85C68">
        <w:rPr>
          <w:rFonts w:ascii="Times New Roman" w:hAnsi="Times New Roman"/>
          <w:b/>
          <w:sz w:val="24"/>
          <w:szCs w:val="24"/>
          <w:u w:val="single"/>
        </w:rPr>
        <w:br/>
      </w:r>
      <w:r w:rsidR="000433B5">
        <w:rPr>
          <w:rFonts w:ascii="Times New Roman" w:hAnsi="Times New Roman"/>
          <w:sz w:val="24"/>
          <w:szCs w:val="24"/>
        </w:rPr>
        <w:t xml:space="preserve">The article by </w:t>
      </w:r>
      <w:r w:rsidR="003433B9">
        <w:rPr>
          <w:rFonts w:ascii="Times New Roman" w:hAnsi="Times New Roman"/>
          <w:sz w:val="24"/>
          <w:szCs w:val="24"/>
        </w:rPr>
        <w:t>(</w:t>
      </w:r>
      <w:r w:rsidR="000433B5">
        <w:rPr>
          <w:rFonts w:ascii="Times New Roman" w:hAnsi="Times New Roman"/>
          <w:sz w:val="24"/>
          <w:szCs w:val="24"/>
        </w:rPr>
        <w:t>Lewis, H</w:t>
      </w:r>
      <w:r w:rsidR="00146301">
        <w:rPr>
          <w:rFonts w:ascii="Times New Roman" w:hAnsi="Times New Roman"/>
          <w:sz w:val="24"/>
          <w:szCs w:val="24"/>
        </w:rPr>
        <w:t>,</w:t>
      </w:r>
      <w:r w:rsidR="000433B5">
        <w:rPr>
          <w:rFonts w:ascii="Times New Roman" w:hAnsi="Times New Roman"/>
          <w:sz w:val="24"/>
          <w:szCs w:val="24"/>
        </w:rPr>
        <w:t xml:space="preserve"> 2015) </w:t>
      </w:r>
      <w:r w:rsidR="003F463D">
        <w:rPr>
          <w:rFonts w:ascii="Times New Roman" w:hAnsi="Times New Roman"/>
          <w:sz w:val="24"/>
          <w:szCs w:val="24"/>
        </w:rPr>
        <w:t xml:space="preserve">‘Welsh Second language within our Curriculum’ </w:t>
      </w:r>
      <w:r w:rsidR="00B9378E">
        <w:rPr>
          <w:rFonts w:ascii="Times New Roman" w:hAnsi="Times New Roman"/>
          <w:sz w:val="24"/>
          <w:szCs w:val="24"/>
        </w:rPr>
        <w:t xml:space="preserve">was written to </w:t>
      </w:r>
      <w:r w:rsidR="00FA6909">
        <w:rPr>
          <w:rFonts w:ascii="Times New Roman" w:hAnsi="Times New Roman"/>
          <w:sz w:val="24"/>
          <w:szCs w:val="24"/>
        </w:rPr>
        <w:t>inform</w:t>
      </w:r>
      <w:r w:rsidR="00533753">
        <w:rPr>
          <w:rFonts w:ascii="Times New Roman" w:hAnsi="Times New Roman"/>
          <w:sz w:val="24"/>
          <w:szCs w:val="24"/>
        </w:rPr>
        <w:t xml:space="preserve"> on how “vitally important” </w:t>
      </w:r>
      <w:r w:rsidR="00AD4535">
        <w:rPr>
          <w:rFonts w:ascii="Times New Roman" w:hAnsi="Times New Roman"/>
          <w:sz w:val="24"/>
          <w:szCs w:val="24"/>
        </w:rPr>
        <w:t xml:space="preserve">education is on “securing the future of the </w:t>
      </w:r>
      <w:r w:rsidR="002D1819">
        <w:rPr>
          <w:rFonts w:ascii="Times New Roman" w:hAnsi="Times New Roman"/>
          <w:sz w:val="24"/>
          <w:szCs w:val="24"/>
        </w:rPr>
        <w:t xml:space="preserve">Welsh language.” </w:t>
      </w:r>
      <w:r w:rsidR="000F49D6">
        <w:rPr>
          <w:rFonts w:ascii="Times New Roman" w:hAnsi="Times New Roman"/>
          <w:sz w:val="24"/>
          <w:szCs w:val="24"/>
        </w:rPr>
        <w:t>Lewis, has taken on bo</w:t>
      </w:r>
      <w:r w:rsidR="00A93966">
        <w:rPr>
          <w:rFonts w:ascii="Times New Roman" w:hAnsi="Times New Roman"/>
          <w:sz w:val="24"/>
          <w:szCs w:val="24"/>
        </w:rPr>
        <w:t>ar</w:t>
      </w:r>
      <w:r w:rsidR="000F49D6">
        <w:rPr>
          <w:rFonts w:ascii="Times New Roman" w:hAnsi="Times New Roman"/>
          <w:sz w:val="24"/>
          <w:szCs w:val="24"/>
        </w:rPr>
        <w:t xml:space="preserve">d recommendations by professor </w:t>
      </w:r>
      <w:proofErr w:type="spellStart"/>
      <w:r w:rsidR="00A93966">
        <w:rPr>
          <w:rFonts w:ascii="Times New Roman" w:hAnsi="Times New Roman"/>
          <w:sz w:val="24"/>
          <w:szCs w:val="24"/>
        </w:rPr>
        <w:t>S</w:t>
      </w:r>
      <w:r w:rsidR="000F49D6">
        <w:rPr>
          <w:rFonts w:ascii="Times New Roman" w:hAnsi="Times New Roman"/>
          <w:sz w:val="24"/>
          <w:szCs w:val="24"/>
        </w:rPr>
        <w:t>ioned</w:t>
      </w:r>
      <w:proofErr w:type="spellEnd"/>
      <w:r w:rsidR="000F49D6">
        <w:rPr>
          <w:rFonts w:ascii="Times New Roman" w:hAnsi="Times New Roman"/>
          <w:sz w:val="24"/>
          <w:szCs w:val="24"/>
        </w:rPr>
        <w:t xml:space="preserve"> Davies, as well as </w:t>
      </w:r>
      <w:r w:rsidR="00823F56">
        <w:rPr>
          <w:rFonts w:ascii="Times New Roman" w:hAnsi="Times New Roman"/>
          <w:sz w:val="24"/>
          <w:szCs w:val="24"/>
        </w:rPr>
        <w:t>the independent review by Professor Donaldson</w:t>
      </w:r>
      <w:r w:rsidR="00896CD8">
        <w:rPr>
          <w:rFonts w:ascii="Times New Roman" w:hAnsi="Times New Roman"/>
          <w:sz w:val="24"/>
          <w:szCs w:val="24"/>
        </w:rPr>
        <w:t xml:space="preserve"> in order to create a successful education system in Wales that </w:t>
      </w:r>
      <w:r w:rsidR="003F315D">
        <w:rPr>
          <w:rFonts w:ascii="Times New Roman" w:hAnsi="Times New Roman"/>
          <w:sz w:val="24"/>
          <w:szCs w:val="24"/>
        </w:rPr>
        <w:t>promotes</w:t>
      </w:r>
      <w:r w:rsidR="00273FF7">
        <w:rPr>
          <w:rFonts w:ascii="Times New Roman" w:hAnsi="Times New Roman"/>
          <w:sz w:val="24"/>
          <w:szCs w:val="24"/>
        </w:rPr>
        <w:t>, integrates</w:t>
      </w:r>
      <w:r w:rsidR="003F315D">
        <w:rPr>
          <w:rFonts w:ascii="Times New Roman" w:hAnsi="Times New Roman"/>
          <w:sz w:val="24"/>
          <w:szCs w:val="24"/>
        </w:rPr>
        <w:t xml:space="preserve"> and underpins </w:t>
      </w:r>
      <w:r w:rsidR="00273FF7">
        <w:rPr>
          <w:rFonts w:ascii="Times New Roman" w:hAnsi="Times New Roman"/>
          <w:sz w:val="24"/>
          <w:szCs w:val="24"/>
        </w:rPr>
        <w:t>the Welsh language as part of society.</w:t>
      </w:r>
      <w:r w:rsidR="00EA074C">
        <w:rPr>
          <w:rFonts w:ascii="Times New Roman" w:hAnsi="Times New Roman"/>
          <w:sz w:val="24"/>
          <w:szCs w:val="24"/>
        </w:rPr>
        <w:br/>
      </w:r>
      <w:r w:rsidR="00EA074C">
        <w:rPr>
          <w:rFonts w:ascii="Times New Roman" w:hAnsi="Times New Roman"/>
          <w:sz w:val="24"/>
          <w:szCs w:val="24"/>
        </w:rPr>
        <w:br/>
      </w:r>
      <w:r w:rsidR="008322AC">
        <w:rPr>
          <w:rFonts w:ascii="Times New Roman" w:hAnsi="Times New Roman"/>
          <w:sz w:val="24"/>
          <w:szCs w:val="24"/>
        </w:rPr>
        <w:t>One of the main issues faced in Wales</w:t>
      </w:r>
      <w:r w:rsidR="000D3F0D">
        <w:rPr>
          <w:rFonts w:ascii="Times New Roman" w:hAnsi="Times New Roman"/>
          <w:sz w:val="24"/>
          <w:szCs w:val="24"/>
        </w:rPr>
        <w:t>,</w:t>
      </w:r>
      <w:r w:rsidR="008322AC">
        <w:rPr>
          <w:rFonts w:ascii="Times New Roman" w:hAnsi="Times New Roman"/>
          <w:sz w:val="24"/>
          <w:szCs w:val="24"/>
        </w:rPr>
        <w:t xml:space="preserve"> is that children are</w:t>
      </w:r>
      <w:r w:rsidR="00D04DB4">
        <w:rPr>
          <w:rFonts w:ascii="Times New Roman" w:hAnsi="Times New Roman"/>
          <w:sz w:val="24"/>
          <w:szCs w:val="24"/>
        </w:rPr>
        <w:t xml:space="preserve"> leaving schools without the necessary confidence to use Welsh as part of the day to day life. </w:t>
      </w:r>
      <w:r w:rsidR="00146301">
        <w:rPr>
          <w:rFonts w:ascii="Times New Roman" w:hAnsi="Times New Roman"/>
          <w:sz w:val="24"/>
          <w:szCs w:val="24"/>
        </w:rPr>
        <w:t>(</w:t>
      </w:r>
      <w:r w:rsidR="000D3F0D">
        <w:rPr>
          <w:rFonts w:ascii="Times New Roman" w:hAnsi="Times New Roman"/>
          <w:sz w:val="24"/>
          <w:szCs w:val="24"/>
        </w:rPr>
        <w:t>Lewis, H</w:t>
      </w:r>
      <w:r w:rsidR="00146301">
        <w:rPr>
          <w:rFonts w:ascii="Times New Roman" w:hAnsi="Times New Roman"/>
          <w:sz w:val="24"/>
          <w:szCs w:val="24"/>
        </w:rPr>
        <w:t>,</w:t>
      </w:r>
      <w:r w:rsidR="000D3F0D">
        <w:rPr>
          <w:rFonts w:ascii="Times New Roman" w:hAnsi="Times New Roman"/>
          <w:sz w:val="24"/>
          <w:szCs w:val="24"/>
        </w:rPr>
        <w:t xml:space="preserve"> 2015) explains, </w:t>
      </w:r>
      <w:r w:rsidR="00373265" w:rsidRPr="00373265">
        <w:rPr>
          <w:rFonts w:ascii="Times New Roman" w:hAnsi="Times New Roman"/>
          <w:sz w:val="24"/>
          <w:szCs w:val="24"/>
        </w:rPr>
        <w:t>“</w:t>
      </w:r>
      <w:r w:rsidR="00373265" w:rsidRPr="00373265">
        <w:rPr>
          <w:rFonts w:ascii="Times New Roman" w:hAnsi="Times New Roman"/>
          <w:bCs/>
          <w:sz w:val="24"/>
          <w:szCs w:val="24"/>
          <w:lang w:eastAsia="en-GB"/>
        </w:rPr>
        <w:t>far too many young people are leaving schools without the effective Welsh language skills they need for the world of work.”</w:t>
      </w:r>
      <w:r w:rsidR="0082190B">
        <w:rPr>
          <w:rFonts w:ascii="Times New Roman" w:hAnsi="Times New Roman"/>
          <w:bCs/>
          <w:sz w:val="24"/>
          <w:szCs w:val="24"/>
          <w:lang w:eastAsia="en-GB"/>
        </w:rPr>
        <w:t xml:space="preserve"> </w:t>
      </w:r>
      <w:r w:rsidR="00262BAF">
        <w:rPr>
          <w:rFonts w:ascii="Times New Roman" w:hAnsi="Times New Roman"/>
          <w:bCs/>
          <w:sz w:val="24"/>
          <w:szCs w:val="24"/>
          <w:lang w:eastAsia="en-GB"/>
        </w:rPr>
        <w:t xml:space="preserve">Lewis tells us that this is the case even though children have been learning Welsh for </w:t>
      </w:r>
      <w:proofErr w:type="gramStart"/>
      <w:r w:rsidR="00262BAF">
        <w:rPr>
          <w:rFonts w:ascii="Times New Roman" w:hAnsi="Times New Roman"/>
          <w:bCs/>
          <w:sz w:val="24"/>
          <w:szCs w:val="24"/>
          <w:lang w:eastAsia="en-GB"/>
        </w:rPr>
        <w:t>a number of</w:t>
      </w:r>
      <w:proofErr w:type="gramEnd"/>
      <w:r w:rsidR="00262BAF">
        <w:rPr>
          <w:rFonts w:ascii="Times New Roman" w:hAnsi="Times New Roman"/>
          <w:bCs/>
          <w:sz w:val="24"/>
          <w:szCs w:val="24"/>
          <w:lang w:eastAsia="en-GB"/>
        </w:rPr>
        <w:t xml:space="preserve"> years</w:t>
      </w:r>
      <w:r w:rsidR="007B2B9C">
        <w:rPr>
          <w:rFonts w:ascii="Times New Roman" w:hAnsi="Times New Roman"/>
          <w:bCs/>
          <w:sz w:val="24"/>
          <w:szCs w:val="24"/>
          <w:lang w:eastAsia="en-GB"/>
        </w:rPr>
        <w:t xml:space="preserve">. This could suggest that a reason for this is the teaching of the language. </w:t>
      </w:r>
      <w:r w:rsidR="0052664F">
        <w:rPr>
          <w:rFonts w:ascii="Times New Roman" w:hAnsi="Times New Roman"/>
          <w:bCs/>
          <w:sz w:val="24"/>
          <w:szCs w:val="24"/>
          <w:lang w:eastAsia="en-GB"/>
        </w:rPr>
        <w:t>(</w:t>
      </w:r>
      <w:r w:rsidR="00076322">
        <w:rPr>
          <w:rFonts w:ascii="Times New Roman" w:hAnsi="Times New Roman"/>
          <w:bCs/>
          <w:sz w:val="24"/>
          <w:szCs w:val="24"/>
          <w:lang w:eastAsia="en-GB"/>
        </w:rPr>
        <w:t>Davies, S</w:t>
      </w:r>
      <w:r w:rsidR="0052664F">
        <w:rPr>
          <w:rFonts w:ascii="Times New Roman" w:hAnsi="Times New Roman"/>
          <w:bCs/>
          <w:sz w:val="24"/>
          <w:szCs w:val="24"/>
          <w:lang w:eastAsia="en-GB"/>
        </w:rPr>
        <w:t>,</w:t>
      </w:r>
      <w:r w:rsidR="00076322">
        <w:rPr>
          <w:rFonts w:ascii="Times New Roman" w:hAnsi="Times New Roman"/>
          <w:bCs/>
          <w:sz w:val="24"/>
          <w:szCs w:val="24"/>
          <w:lang w:eastAsia="en-GB"/>
        </w:rPr>
        <w:t xml:space="preserve"> 2013) explains, </w:t>
      </w:r>
      <w:r w:rsidR="00393C99">
        <w:rPr>
          <w:rFonts w:ascii="Times New Roman" w:hAnsi="Times New Roman"/>
          <w:bCs/>
          <w:sz w:val="24"/>
          <w:szCs w:val="24"/>
          <w:lang w:eastAsia="en-GB"/>
        </w:rPr>
        <w:t>“</w:t>
      </w:r>
      <w:r w:rsidR="00393C99" w:rsidRPr="00715FD6">
        <w:rPr>
          <w:rFonts w:ascii="Times New Roman" w:hAnsi="Times New Roman"/>
          <w:color w:val="000000"/>
          <w:sz w:val="24"/>
          <w:szCs w:val="24"/>
        </w:rPr>
        <w:t>low attainment in Welsh second language has been accepted as the norm</w:t>
      </w:r>
      <w:r w:rsidR="00393C99" w:rsidRPr="00393C99">
        <w:rPr>
          <w:rFonts w:ascii="Arial" w:hAnsi="Arial" w:cs="Arial"/>
          <w:bCs/>
          <w:sz w:val="24"/>
          <w:szCs w:val="24"/>
          <w:lang w:eastAsia="en-GB"/>
        </w:rPr>
        <w:t>.”</w:t>
      </w:r>
      <w:r w:rsidR="00393C99">
        <w:rPr>
          <w:rFonts w:ascii="Arial" w:hAnsi="Arial" w:cs="Arial"/>
          <w:bCs/>
          <w:sz w:val="24"/>
          <w:szCs w:val="24"/>
          <w:lang w:eastAsia="en-GB"/>
        </w:rPr>
        <w:t xml:space="preserve"> </w:t>
      </w:r>
      <w:r w:rsidR="00715FD6">
        <w:rPr>
          <w:rFonts w:ascii="Times New Roman" w:hAnsi="Times New Roman"/>
          <w:bCs/>
          <w:sz w:val="24"/>
          <w:szCs w:val="24"/>
          <w:lang w:eastAsia="en-GB"/>
        </w:rPr>
        <w:t>This highlights the issues that children learning the Welsh language aren’t being p</w:t>
      </w:r>
      <w:r w:rsidR="003C5A79">
        <w:rPr>
          <w:rFonts w:ascii="Times New Roman" w:hAnsi="Times New Roman"/>
          <w:bCs/>
          <w:sz w:val="24"/>
          <w:szCs w:val="24"/>
          <w:lang w:eastAsia="en-GB"/>
        </w:rPr>
        <w:t>ushed to achieve more in the language, rather it i</w:t>
      </w:r>
      <w:r w:rsidR="00016393">
        <w:rPr>
          <w:rFonts w:ascii="Times New Roman" w:hAnsi="Times New Roman"/>
          <w:bCs/>
          <w:sz w:val="24"/>
          <w:szCs w:val="24"/>
          <w:lang w:eastAsia="en-GB"/>
        </w:rPr>
        <w:t>s</w:t>
      </w:r>
      <w:r w:rsidR="003C5A79">
        <w:rPr>
          <w:rFonts w:ascii="Times New Roman" w:hAnsi="Times New Roman"/>
          <w:bCs/>
          <w:sz w:val="24"/>
          <w:szCs w:val="24"/>
          <w:lang w:eastAsia="en-GB"/>
        </w:rPr>
        <w:t xml:space="preserve"> being accepted as a subject that </w:t>
      </w:r>
      <w:r w:rsidR="00016393">
        <w:rPr>
          <w:rFonts w:ascii="Times New Roman" w:hAnsi="Times New Roman"/>
          <w:bCs/>
          <w:sz w:val="24"/>
          <w:szCs w:val="24"/>
          <w:lang w:eastAsia="en-GB"/>
        </w:rPr>
        <w:t xml:space="preserve">pupils are merely put through because they </w:t>
      </w:r>
      <w:proofErr w:type="gramStart"/>
      <w:r w:rsidR="00016393">
        <w:rPr>
          <w:rFonts w:ascii="Times New Roman" w:hAnsi="Times New Roman"/>
          <w:bCs/>
          <w:sz w:val="24"/>
          <w:szCs w:val="24"/>
          <w:lang w:eastAsia="en-GB"/>
        </w:rPr>
        <w:t>have to</w:t>
      </w:r>
      <w:proofErr w:type="gramEnd"/>
      <w:r w:rsidR="00016393">
        <w:rPr>
          <w:rFonts w:ascii="Times New Roman" w:hAnsi="Times New Roman"/>
          <w:bCs/>
          <w:sz w:val="24"/>
          <w:szCs w:val="24"/>
          <w:lang w:eastAsia="en-GB"/>
        </w:rPr>
        <w:t xml:space="preserve"> be.</w:t>
      </w:r>
      <w:r w:rsidR="00BD5977">
        <w:rPr>
          <w:rFonts w:ascii="Times New Roman" w:hAnsi="Times New Roman"/>
          <w:bCs/>
          <w:sz w:val="24"/>
          <w:szCs w:val="24"/>
          <w:lang w:eastAsia="en-GB"/>
        </w:rPr>
        <w:t xml:space="preserve"> </w:t>
      </w:r>
      <w:r w:rsidR="0052664F">
        <w:rPr>
          <w:rFonts w:ascii="Times New Roman" w:hAnsi="Times New Roman"/>
          <w:bCs/>
          <w:sz w:val="24"/>
          <w:szCs w:val="24"/>
          <w:lang w:eastAsia="en-GB"/>
        </w:rPr>
        <w:t>(</w:t>
      </w:r>
      <w:r w:rsidR="00BD5977">
        <w:rPr>
          <w:rFonts w:ascii="Times New Roman" w:hAnsi="Times New Roman"/>
          <w:bCs/>
          <w:sz w:val="24"/>
          <w:szCs w:val="24"/>
          <w:lang w:eastAsia="en-GB"/>
        </w:rPr>
        <w:t>Baker, C</w:t>
      </w:r>
      <w:r w:rsidR="0052664F">
        <w:rPr>
          <w:rFonts w:ascii="Times New Roman" w:hAnsi="Times New Roman"/>
          <w:bCs/>
          <w:sz w:val="24"/>
          <w:szCs w:val="24"/>
          <w:lang w:eastAsia="en-GB"/>
        </w:rPr>
        <w:t>,</w:t>
      </w:r>
      <w:r w:rsidR="00BD5977">
        <w:rPr>
          <w:rFonts w:ascii="Times New Roman" w:hAnsi="Times New Roman"/>
          <w:bCs/>
          <w:sz w:val="24"/>
          <w:szCs w:val="24"/>
          <w:lang w:eastAsia="en-GB"/>
        </w:rPr>
        <w:t xml:space="preserve"> 2001</w:t>
      </w:r>
      <w:r w:rsidR="009C4946">
        <w:rPr>
          <w:rFonts w:ascii="Times New Roman" w:hAnsi="Times New Roman"/>
          <w:bCs/>
          <w:sz w:val="24"/>
          <w:szCs w:val="24"/>
          <w:lang w:eastAsia="en-GB"/>
        </w:rPr>
        <w:t xml:space="preserve"> p, 1</w:t>
      </w:r>
      <w:r w:rsidR="0052664F">
        <w:rPr>
          <w:rFonts w:ascii="Times New Roman" w:hAnsi="Times New Roman"/>
          <w:bCs/>
          <w:sz w:val="24"/>
          <w:szCs w:val="24"/>
          <w:lang w:eastAsia="en-GB"/>
        </w:rPr>
        <w:t>11</w:t>
      </w:r>
      <w:r w:rsidR="00BD5977">
        <w:rPr>
          <w:rFonts w:ascii="Times New Roman" w:hAnsi="Times New Roman"/>
          <w:bCs/>
          <w:sz w:val="24"/>
          <w:szCs w:val="24"/>
          <w:lang w:eastAsia="en-GB"/>
        </w:rPr>
        <w:t xml:space="preserve">) explains, </w:t>
      </w:r>
      <w:r w:rsidR="00BD5977">
        <w:t>“</w:t>
      </w:r>
      <w:r w:rsidR="00C53349" w:rsidRPr="00C53349">
        <w:rPr>
          <w:rFonts w:ascii="Times New Roman" w:hAnsi="Times New Roman"/>
          <w:bCs/>
          <w:sz w:val="24"/>
          <w:szCs w:val="24"/>
          <w:lang w:eastAsia="en-GB"/>
        </w:rPr>
        <w:t>second language teachers need to be aware of their goals at a conscious level, and, for example, make the second language experience more additive than subtractive.</w:t>
      </w:r>
      <w:r w:rsidR="00BD5977">
        <w:rPr>
          <w:rFonts w:ascii="Times New Roman" w:hAnsi="Times New Roman"/>
          <w:bCs/>
          <w:sz w:val="24"/>
          <w:szCs w:val="24"/>
          <w:lang w:eastAsia="en-GB"/>
        </w:rPr>
        <w:t>”</w:t>
      </w:r>
      <w:r w:rsidR="00441BA9">
        <w:rPr>
          <w:rFonts w:ascii="Times New Roman" w:hAnsi="Times New Roman"/>
          <w:bCs/>
          <w:sz w:val="24"/>
          <w:szCs w:val="24"/>
          <w:lang w:eastAsia="en-GB"/>
        </w:rPr>
        <w:t xml:space="preserve"> This emphasises the fact that teachers who are engaging pupils in a second language need to be aware of </w:t>
      </w:r>
      <w:r w:rsidR="00E5558D">
        <w:rPr>
          <w:rFonts w:ascii="Times New Roman" w:hAnsi="Times New Roman"/>
          <w:bCs/>
          <w:sz w:val="24"/>
          <w:szCs w:val="24"/>
          <w:lang w:eastAsia="en-GB"/>
        </w:rPr>
        <w:t>its importance</w:t>
      </w:r>
      <w:r w:rsidR="00296348">
        <w:rPr>
          <w:rFonts w:ascii="Times New Roman" w:hAnsi="Times New Roman"/>
          <w:bCs/>
          <w:sz w:val="24"/>
          <w:szCs w:val="24"/>
          <w:lang w:eastAsia="en-GB"/>
        </w:rPr>
        <w:t xml:space="preserve"> in being </w:t>
      </w:r>
      <w:r w:rsidR="00E5558D">
        <w:rPr>
          <w:rFonts w:ascii="Times New Roman" w:hAnsi="Times New Roman"/>
          <w:bCs/>
          <w:sz w:val="24"/>
          <w:szCs w:val="24"/>
          <w:lang w:eastAsia="en-GB"/>
        </w:rPr>
        <w:t>productive and engaging</w:t>
      </w:r>
      <w:r w:rsidR="00F4090D">
        <w:rPr>
          <w:rFonts w:ascii="Times New Roman" w:hAnsi="Times New Roman"/>
          <w:bCs/>
          <w:sz w:val="24"/>
          <w:szCs w:val="24"/>
          <w:lang w:eastAsia="en-GB"/>
        </w:rPr>
        <w:t>.</w:t>
      </w:r>
      <w:r w:rsidR="00C53349" w:rsidRPr="00C53349">
        <w:rPr>
          <w:rFonts w:ascii="Times New Roman" w:hAnsi="Times New Roman"/>
          <w:bCs/>
          <w:sz w:val="24"/>
          <w:szCs w:val="24"/>
          <w:lang w:eastAsia="en-GB"/>
        </w:rPr>
        <w:t xml:space="preserve"> </w:t>
      </w:r>
      <w:r w:rsidR="00086B64">
        <w:rPr>
          <w:rFonts w:ascii="Times New Roman" w:hAnsi="Times New Roman"/>
          <w:bCs/>
          <w:sz w:val="24"/>
          <w:szCs w:val="24"/>
          <w:lang w:eastAsia="en-GB"/>
        </w:rPr>
        <w:t>A</w:t>
      </w:r>
      <w:r w:rsidR="00F4090D">
        <w:rPr>
          <w:rFonts w:ascii="Times New Roman" w:hAnsi="Times New Roman"/>
          <w:bCs/>
          <w:sz w:val="24"/>
          <w:szCs w:val="24"/>
          <w:lang w:eastAsia="en-GB"/>
        </w:rPr>
        <w:t>nother</w:t>
      </w:r>
      <w:r w:rsidR="00086B64">
        <w:rPr>
          <w:rFonts w:ascii="Times New Roman" w:hAnsi="Times New Roman"/>
          <w:bCs/>
          <w:sz w:val="24"/>
          <w:szCs w:val="24"/>
          <w:lang w:eastAsia="en-GB"/>
        </w:rPr>
        <w:t xml:space="preserve"> key reason</w:t>
      </w:r>
      <w:r w:rsidR="00050EF3">
        <w:rPr>
          <w:rFonts w:ascii="Times New Roman" w:hAnsi="Times New Roman"/>
          <w:bCs/>
          <w:sz w:val="24"/>
          <w:szCs w:val="24"/>
          <w:lang w:eastAsia="en-GB"/>
        </w:rPr>
        <w:t xml:space="preserve"> for low attainment in the language</w:t>
      </w:r>
      <w:r w:rsidR="00086B64">
        <w:rPr>
          <w:rFonts w:ascii="Times New Roman" w:hAnsi="Times New Roman"/>
          <w:bCs/>
          <w:sz w:val="24"/>
          <w:szCs w:val="24"/>
          <w:lang w:eastAsia="en-GB"/>
        </w:rPr>
        <w:t xml:space="preserve"> could be that Teachers are simply not confident enough to </w:t>
      </w:r>
      <w:r w:rsidR="008747D1">
        <w:rPr>
          <w:rFonts w:ascii="Times New Roman" w:hAnsi="Times New Roman"/>
          <w:bCs/>
          <w:sz w:val="24"/>
          <w:szCs w:val="24"/>
          <w:lang w:eastAsia="en-GB"/>
        </w:rPr>
        <w:t xml:space="preserve">teach the Welsh language. </w:t>
      </w:r>
      <w:r w:rsidR="00536E43">
        <w:rPr>
          <w:rFonts w:ascii="Times New Roman" w:hAnsi="Times New Roman"/>
          <w:bCs/>
          <w:sz w:val="24"/>
          <w:szCs w:val="24"/>
          <w:lang w:eastAsia="en-GB"/>
        </w:rPr>
        <w:t>(</w:t>
      </w:r>
      <w:r w:rsidR="00382107">
        <w:rPr>
          <w:rFonts w:ascii="Times New Roman" w:hAnsi="Times New Roman"/>
          <w:bCs/>
          <w:sz w:val="24"/>
          <w:szCs w:val="24"/>
          <w:lang w:eastAsia="en-GB"/>
        </w:rPr>
        <w:t xml:space="preserve">Furlong, J. 2015) explains that </w:t>
      </w:r>
      <w:r w:rsidR="004F18C9">
        <w:rPr>
          <w:rFonts w:ascii="Times New Roman" w:hAnsi="Times New Roman"/>
          <w:bCs/>
          <w:sz w:val="24"/>
          <w:szCs w:val="24"/>
          <w:lang w:eastAsia="en-GB"/>
        </w:rPr>
        <w:t>overall teaching in Wales “</w:t>
      </w:r>
      <w:r w:rsidR="004F18C9" w:rsidRPr="004F18C9">
        <w:rPr>
          <w:rFonts w:ascii="Times New Roman" w:hAnsi="Times New Roman"/>
          <w:bCs/>
          <w:sz w:val="24"/>
          <w:szCs w:val="24"/>
          <w:lang w:eastAsia="en-GB"/>
        </w:rPr>
        <w:t>is not of sufficient high quality to serve the needs of Wales either now or in the future</w:t>
      </w:r>
      <w:r w:rsidR="004F18C9">
        <w:rPr>
          <w:rFonts w:ascii="Times New Roman" w:hAnsi="Times New Roman"/>
          <w:bCs/>
          <w:sz w:val="24"/>
          <w:szCs w:val="24"/>
          <w:lang w:eastAsia="en-GB"/>
        </w:rPr>
        <w:t xml:space="preserve">.” </w:t>
      </w:r>
      <w:r w:rsidR="005358B8">
        <w:rPr>
          <w:rFonts w:ascii="Times New Roman" w:hAnsi="Times New Roman"/>
          <w:bCs/>
          <w:sz w:val="24"/>
          <w:szCs w:val="24"/>
          <w:lang w:eastAsia="en-GB"/>
        </w:rPr>
        <w:t xml:space="preserve">This emphasises the point that teachers need to be developed with the confidence to </w:t>
      </w:r>
      <w:r w:rsidR="00606355">
        <w:rPr>
          <w:rFonts w:ascii="Times New Roman" w:hAnsi="Times New Roman"/>
          <w:bCs/>
          <w:sz w:val="24"/>
          <w:szCs w:val="24"/>
          <w:lang w:eastAsia="en-GB"/>
        </w:rPr>
        <w:t xml:space="preserve">deliver the Welsh language in a confident manner that will help to promote and develop </w:t>
      </w:r>
      <w:r w:rsidR="00C14071">
        <w:rPr>
          <w:rFonts w:ascii="Times New Roman" w:hAnsi="Times New Roman"/>
          <w:bCs/>
          <w:sz w:val="24"/>
          <w:szCs w:val="24"/>
          <w:lang w:eastAsia="en-GB"/>
        </w:rPr>
        <w:t>pupils</w:t>
      </w:r>
      <w:r w:rsidR="00606355">
        <w:rPr>
          <w:rFonts w:ascii="Times New Roman" w:hAnsi="Times New Roman"/>
          <w:bCs/>
          <w:sz w:val="24"/>
          <w:szCs w:val="24"/>
          <w:lang w:eastAsia="en-GB"/>
        </w:rPr>
        <w:t xml:space="preserve"> use of the language. </w:t>
      </w:r>
      <w:r w:rsidR="00F90FEB">
        <w:rPr>
          <w:rFonts w:ascii="Times New Roman" w:hAnsi="Times New Roman"/>
          <w:bCs/>
          <w:sz w:val="24"/>
          <w:szCs w:val="24"/>
          <w:lang w:eastAsia="en-GB"/>
        </w:rPr>
        <w:t>(</w:t>
      </w:r>
      <w:r w:rsidR="00100167">
        <w:rPr>
          <w:rFonts w:ascii="Times New Roman" w:hAnsi="Times New Roman"/>
          <w:bCs/>
          <w:sz w:val="24"/>
          <w:szCs w:val="24"/>
          <w:lang w:eastAsia="en-GB"/>
        </w:rPr>
        <w:t>Lewis, H</w:t>
      </w:r>
      <w:r w:rsidR="00F90FEB">
        <w:rPr>
          <w:rFonts w:ascii="Times New Roman" w:hAnsi="Times New Roman"/>
          <w:bCs/>
          <w:sz w:val="24"/>
          <w:szCs w:val="24"/>
          <w:lang w:eastAsia="en-GB"/>
        </w:rPr>
        <w:t>,</w:t>
      </w:r>
      <w:r w:rsidR="00100167">
        <w:rPr>
          <w:rFonts w:ascii="Times New Roman" w:hAnsi="Times New Roman"/>
          <w:bCs/>
          <w:sz w:val="24"/>
          <w:szCs w:val="24"/>
          <w:lang w:eastAsia="en-GB"/>
        </w:rPr>
        <w:t xml:space="preserve"> 2015) agrees that </w:t>
      </w:r>
      <w:r w:rsidR="00916EE8">
        <w:rPr>
          <w:rFonts w:ascii="Times New Roman" w:hAnsi="Times New Roman"/>
          <w:bCs/>
          <w:sz w:val="24"/>
          <w:szCs w:val="24"/>
          <w:lang w:eastAsia="en-GB"/>
        </w:rPr>
        <w:t xml:space="preserve">for children to develop then they need to be provided with </w:t>
      </w:r>
      <w:r w:rsidR="00916EE8" w:rsidRPr="00916EE8">
        <w:rPr>
          <w:rFonts w:ascii="Times New Roman" w:hAnsi="Times New Roman"/>
          <w:bCs/>
          <w:sz w:val="24"/>
          <w:szCs w:val="24"/>
          <w:lang w:eastAsia="en-GB"/>
        </w:rPr>
        <w:t>a</w:t>
      </w:r>
      <w:r w:rsidR="00916EE8" w:rsidRPr="00916EE8">
        <w:rPr>
          <w:rFonts w:ascii="Times New Roman" w:hAnsi="Times New Roman"/>
          <w:sz w:val="24"/>
          <w:szCs w:val="24"/>
        </w:rPr>
        <w:t xml:space="preserve"> </w:t>
      </w:r>
      <w:r w:rsidR="00916EE8">
        <w:rPr>
          <w:rFonts w:ascii="Times New Roman" w:hAnsi="Times New Roman"/>
          <w:sz w:val="24"/>
          <w:szCs w:val="24"/>
        </w:rPr>
        <w:t>“</w:t>
      </w:r>
      <w:r w:rsidR="00916EE8" w:rsidRPr="00916EE8">
        <w:rPr>
          <w:rFonts w:ascii="Times New Roman" w:hAnsi="Times New Roman"/>
          <w:sz w:val="24"/>
          <w:szCs w:val="24"/>
        </w:rPr>
        <w:t>meaningful continuum of learning from 3-16 for each child and young person.</w:t>
      </w:r>
      <w:r w:rsidR="00916EE8">
        <w:rPr>
          <w:rFonts w:ascii="Times New Roman" w:hAnsi="Times New Roman"/>
          <w:sz w:val="24"/>
          <w:szCs w:val="24"/>
        </w:rPr>
        <w:t xml:space="preserve">” </w:t>
      </w:r>
      <w:r w:rsidR="00FF212B">
        <w:rPr>
          <w:rFonts w:ascii="Times New Roman" w:hAnsi="Times New Roman"/>
          <w:sz w:val="24"/>
          <w:szCs w:val="24"/>
        </w:rPr>
        <w:t xml:space="preserve">This means that from 3-16 children should have the opportunity to develop each year and the only way to achieve this is through the standards of teachers that are available. </w:t>
      </w:r>
      <w:r w:rsidR="00F47638">
        <w:rPr>
          <w:rFonts w:ascii="Times New Roman" w:hAnsi="Times New Roman"/>
          <w:sz w:val="24"/>
          <w:szCs w:val="24"/>
        </w:rPr>
        <w:t>(</w:t>
      </w:r>
      <w:r w:rsidR="00F00538">
        <w:rPr>
          <w:rFonts w:ascii="Times New Roman" w:hAnsi="Times New Roman"/>
          <w:sz w:val="24"/>
          <w:szCs w:val="24"/>
        </w:rPr>
        <w:t>Davies</w:t>
      </w:r>
      <w:r w:rsidR="00F47638">
        <w:rPr>
          <w:rFonts w:ascii="Times New Roman" w:hAnsi="Times New Roman"/>
          <w:sz w:val="24"/>
          <w:szCs w:val="24"/>
        </w:rPr>
        <w:t>, S,</w:t>
      </w:r>
      <w:r w:rsidR="00F00538">
        <w:rPr>
          <w:rFonts w:ascii="Times New Roman" w:hAnsi="Times New Roman"/>
          <w:sz w:val="24"/>
          <w:szCs w:val="24"/>
        </w:rPr>
        <w:t xml:space="preserve"> </w:t>
      </w:r>
      <w:r w:rsidR="008B1E8E">
        <w:rPr>
          <w:rFonts w:ascii="Times New Roman" w:hAnsi="Times New Roman"/>
          <w:sz w:val="24"/>
          <w:szCs w:val="24"/>
        </w:rPr>
        <w:t xml:space="preserve">2013) </w:t>
      </w:r>
      <w:r w:rsidR="00F06BED">
        <w:rPr>
          <w:rFonts w:ascii="Times New Roman" w:hAnsi="Times New Roman"/>
          <w:sz w:val="24"/>
          <w:szCs w:val="24"/>
        </w:rPr>
        <w:t>explains</w:t>
      </w:r>
      <w:r w:rsidR="008B1E8E">
        <w:rPr>
          <w:rFonts w:ascii="Times New Roman" w:hAnsi="Times New Roman"/>
          <w:sz w:val="24"/>
          <w:szCs w:val="24"/>
        </w:rPr>
        <w:t xml:space="preserve"> that in order for the Welsh language to be taught effectively</w:t>
      </w:r>
      <w:r w:rsidR="00121683">
        <w:rPr>
          <w:rFonts w:ascii="Times New Roman" w:hAnsi="Times New Roman"/>
          <w:sz w:val="24"/>
          <w:szCs w:val="24"/>
        </w:rPr>
        <w:t>,</w:t>
      </w:r>
      <w:r w:rsidR="008B1E8E">
        <w:rPr>
          <w:rFonts w:ascii="Times New Roman" w:hAnsi="Times New Roman"/>
          <w:sz w:val="24"/>
          <w:szCs w:val="24"/>
        </w:rPr>
        <w:t xml:space="preserve"> </w:t>
      </w:r>
      <w:r w:rsidR="00C41596">
        <w:rPr>
          <w:rFonts w:ascii="Times New Roman" w:hAnsi="Times New Roman"/>
          <w:sz w:val="24"/>
          <w:szCs w:val="24"/>
        </w:rPr>
        <w:t>schools need to</w:t>
      </w:r>
      <w:r w:rsidR="008B1E8E">
        <w:rPr>
          <w:rFonts w:ascii="Times New Roman" w:hAnsi="Times New Roman"/>
          <w:sz w:val="24"/>
          <w:szCs w:val="24"/>
        </w:rPr>
        <w:t xml:space="preserve"> “</w:t>
      </w:r>
      <w:r w:rsidR="008B1E8E" w:rsidRPr="00BD28E6">
        <w:rPr>
          <w:rFonts w:ascii="Times New Roman" w:hAnsi="Times New Roman"/>
          <w:color w:val="000000"/>
          <w:sz w:val="24"/>
          <w:szCs w:val="24"/>
        </w:rPr>
        <w:t xml:space="preserve">ensure a </w:t>
      </w:r>
      <w:proofErr w:type="gramStart"/>
      <w:r w:rsidR="008B1E8E" w:rsidRPr="00BD28E6">
        <w:rPr>
          <w:rFonts w:ascii="Times New Roman" w:hAnsi="Times New Roman"/>
          <w:color w:val="000000"/>
          <w:sz w:val="24"/>
          <w:szCs w:val="24"/>
        </w:rPr>
        <w:t>high quality</w:t>
      </w:r>
      <w:proofErr w:type="gramEnd"/>
      <w:r w:rsidR="008B1E8E" w:rsidRPr="00BD28E6">
        <w:rPr>
          <w:rFonts w:ascii="Times New Roman" w:hAnsi="Times New Roman"/>
          <w:color w:val="000000"/>
          <w:sz w:val="24"/>
          <w:szCs w:val="24"/>
        </w:rPr>
        <w:t xml:space="preserve"> workforce and the importance of training; and</w:t>
      </w:r>
      <w:r w:rsidR="00BD28E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B1E8E" w:rsidRPr="00BD28E6">
        <w:rPr>
          <w:rFonts w:ascii="Times New Roman" w:hAnsi="Times New Roman"/>
          <w:color w:val="000000"/>
          <w:sz w:val="24"/>
          <w:szCs w:val="24"/>
        </w:rPr>
        <w:t>raise the status of the subject and ensure strong leadership within schools and local authorities.”</w:t>
      </w:r>
      <w:r w:rsidR="00322BF8">
        <w:rPr>
          <w:rFonts w:ascii="Times New Roman" w:hAnsi="Times New Roman"/>
          <w:color w:val="000000"/>
          <w:sz w:val="24"/>
          <w:szCs w:val="24"/>
        </w:rPr>
        <w:t xml:space="preserve"> From this we can see that </w:t>
      </w:r>
      <w:r w:rsidR="00121683">
        <w:rPr>
          <w:rFonts w:ascii="Times New Roman" w:hAnsi="Times New Roman"/>
          <w:color w:val="000000"/>
          <w:sz w:val="24"/>
          <w:szCs w:val="24"/>
        </w:rPr>
        <w:t>for</w:t>
      </w:r>
      <w:r w:rsidR="00322BF8">
        <w:rPr>
          <w:rFonts w:ascii="Times New Roman" w:hAnsi="Times New Roman"/>
          <w:color w:val="000000"/>
          <w:sz w:val="24"/>
          <w:szCs w:val="24"/>
        </w:rPr>
        <w:t xml:space="preserve"> us to expect the best from children learning the Welsh language, they need to be provided with the best teaching </w:t>
      </w:r>
      <w:r w:rsidR="00B664F5">
        <w:rPr>
          <w:rFonts w:ascii="Times New Roman" w:hAnsi="Times New Roman"/>
          <w:color w:val="000000"/>
          <w:sz w:val="24"/>
          <w:szCs w:val="24"/>
        </w:rPr>
        <w:t>of the language that can possibly be provided.</w:t>
      </w:r>
      <w:r w:rsidR="00C64EE8">
        <w:rPr>
          <w:rFonts w:ascii="Times New Roman" w:hAnsi="Times New Roman"/>
          <w:color w:val="000000"/>
          <w:sz w:val="24"/>
          <w:szCs w:val="24"/>
        </w:rPr>
        <w:t xml:space="preserve"> From my experience working in primary schools, teachers are confident in this area, </w:t>
      </w:r>
      <w:r w:rsidR="00F23710">
        <w:rPr>
          <w:rFonts w:ascii="Times New Roman" w:hAnsi="Times New Roman"/>
          <w:color w:val="000000"/>
          <w:sz w:val="24"/>
          <w:szCs w:val="24"/>
        </w:rPr>
        <w:t xml:space="preserve">Welsh lesson and learning Welsh is fun and engaging for children and they look forward to lessons. </w:t>
      </w:r>
      <w:r w:rsidR="00F5530C">
        <w:rPr>
          <w:rFonts w:ascii="Times New Roman" w:hAnsi="Times New Roman"/>
          <w:color w:val="000000"/>
          <w:sz w:val="24"/>
          <w:szCs w:val="24"/>
        </w:rPr>
        <w:t xml:space="preserve">Therefore, in my opinion the teachings of Welsh </w:t>
      </w:r>
      <w:proofErr w:type="gramStart"/>
      <w:r w:rsidR="00F5530C">
        <w:rPr>
          <w:rFonts w:ascii="Times New Roman" w:hAnsi="Times New Roman"/>
          <w:color w:val="000000"/>
          <w:sz w:val="24"/>
          <w:szCs w:val="24"/>
        </w:rPr>
        <w:t>is</w:t>
      </w:r>
      <w:proofErr w:type="gramEnd"/>
      <w:r w:rsidR="00F5530C">
        <w:rPr>
          <w:rFonts w:ascii="Times New Roman" w:hAnsi="Times New Roman"/>
          <w:color w:val="000000"/>
          <w:sz w:val="24"/>
          <w:szCs w:val="24"/>
        </w:rPr>
        <w:t xml:space="preserve"> lost in secondary schools, where there aren’t enough confident Teachers using the Welsh language in order to further provide Welsh continuity for pupils.</w:t>
      </w:r>
      <w:r w:rsidR="003F7DB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47638">
        <w:rPr>
          <w:rFonts w:ascii="Times New Roman" w:hAnsi="Times New Roman"/>
          <w:color w:val="000000"/>
          <w:sz w:val="24"/>
          <w:szCs w:val="24"/>
        </w:rPr>
        <w:t>(</w:t>
      </w:r>
      <w:r w:rsidR="003F7DB6">
        <w:rPr>
          <w:rFonts w:ascii="Times New Roman" w:hAnsi="Times New Roman"/>
          <w:color w:val="000000"/>
          <w:sz w:val="24"/>
          <w:szCs w:val="24"/>
        </w:rPr>
        <w:t>Donaldson, G</w:t>
      </w:r>
      <w:r w:rsidR="00F47638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3F7DB6">
        <w:rPr>
          <w:rFonts w:ascii="Times New Roman" w:hAnsi="Times New Roman"/>
          <w:color w:val="000000"/>
          <w:sz w:val="24"/>
          <w:szCs w:val="24"/>
        </w:rPr>
        <w:t>2015) successful futures report backs this up by saying teachers in secondary school “</w:t>
      </w:r>
      <w:r w:rsidR="003F7DB6" w:rsidRPr="003F7DB6">
        <w:rPr>
          <w:rFonts w:ascii="Times New Roman" w:hAnsi="Times New Roman"/>
          <w:color w:val="000000"/>
          <w:sz w:val="24"/>
          <w:szCs w:val="24"/>
        </w:rPr>
        <w:t>acknowledge significant shortcomings in the Welsh language skills of the workforce and limited knowledge of second language teaching methodology.</w:t>
      </w:r>
      <w:r w:rsidR="003F7DB6">
        <w:rPr>
          <w:rFonts w:ascii="Times New Roman" w:hAnsi="Times New Roman"/>
          <w:color w:val="000000"/>
          <w:sz w:val="24"/>
          <w:szCs w:val="24"/>
        </w:rPr>
        <w:t>”</w:t>
      </w:r>
      <w:r w:rsidR="0022111E">
        <w:rPr>
          <w:rFonts w:ascii="Times New Roman" w:hAnsi="Times New Roman"/>
          <w:color w:val="000000"/>
          <w:sz w:val="24"/>
          <w:szCs w:val="24"/>
        </w:rPr>
        <w:br/>
      </w:r>
      <w:r w:rsidR="0022111E">
        <w:rPr>
          <w:rFonts w:ascii="Times New Roman" w:hAnsi="Times New Roman"/>
          <w:color w:val="000000"/>
          <w:sz w:val="24"/>
          <w:szCs w:val="24"/>
        </w:rPr>
        <w:br/>
      </w:r>
      <w:r w:rsidR="00870DC6">
        <w:rPr>
          <w:rFonts w:ascii="Times New Roman" w:hAnsi="Times New Roman"/>
          <w:sz w:val="24"/>
          <w:szCs w:val="24"/>
        </w:rPr>
        <w:t xml:space="preserve">An argument to this is that </w:t>
      </w:r>
      <w:r w:rsidR="002D26D7">
        <w:rPr>
          <w:rFonts w:ascii="Times New Roman" w:hAnsi="Times New Roman"/>
          <w:sz w:val="24"/>
          <w:szCs w:val="24"/>
        </w:rPr>
        <w:t>it is not the teach</w:t>
      </w:r>
      <w:r w:rsidR="00824E1F">
        <w:rPr>
          <w:rFonts w:ascii="Times New Roman" w:hAnsi="Times New Roman"/>
          <w:sz w:val="24"/>
          <w:szCs w:val="24"/>
        </w:rPr>
        <w:t xml:space="preserve">ers lack of knowledge on the Welsh language, </w:t>
      </w:r>
      <w:r w:rsidR="00543051">
        <w:rPr>
          <w:rFonts w:ascii="Times New Roman" w:hAnsi="Times New Roman"/>
          <w:sz w:val="24"/>
          <w:szCs w:val="24"/>
        </w:rPr>
        <w:t>but more so the pupils outlook and that they don’t see the language as an attractive option. A way we can combat this would be to</w:t>
      </w:r>
      <w:r w:rsidR="00A17446">
        <w:rPr>
          <w:rFonts w:ascii="Times New Roman" w:hAnsi="Times New Roman"/>
          <w:sz w:val="24"/>
          <w:szCs w:val="24"/>
        </w:rPr>
        <w:t xml:space="preserve"> try and highlight how beneficial bilingualism and the Welsh language can be.</w:t>
      </w:r>
      <w:r w:rsidR="00085B9D">
        <w:rPr>
          <w:rFonts w:ascii="Times New Roman" w:hAnsi="Times New Roman"/>
          <w:sz w:val="24"/>
          <w:szCs w:val="24"/>
        </w:rPr>
        <w:t xml:space="preserve"> </w:t>
      </w:r>
      <w:r w:rsidR="006C2770">
        <w:rPr>
          <w:rFonts w:ascii="Times New Roman" w:hAnsi="Times New Roman"/>
          <w:sz w:val="24"/>
          <w:szCs w:val="24"/>
        </w:rPr>
        <w:t>(</w:t>
      </w:r>
      <w:r w:rsidR="006E5F53">
        <w:rPr>
          <w:rFonts w:ascii="Times New Roman" w:hAnsi="Times New Roman"/>
          <w:sz w:val="24"/>
          <w:szCs w:val="24"/>
        </w:rPr>
        <w:t>Lewis, H</w:t>
      </w:r>
      <w:r w:rsidR="006C2770">
        <w:rPr>
          <w:rFonts w:ascii="Times New Roman" w:hAnsi="Times New Roman"/>
          <w:sz w:val="24"/>
          <w:szCs w:val="24"/>
        </w:rPr>
        <w:t xml:space="preserve">, </w:t>
      </w:r>
      <w:r w:rsidR="006E5F53">
        <w:rPr>
          <w:rFonts w:ascii="Times New Roman" w:hAnsi="Times New Roman"/>
          <w:sz w:val="24"/>
          <w:szCs w:val="24"/>
        </w:rPr>
        <w:t xml:space="preserve">2015) explains that, </w:t>
      </w:r>
      <w:r w:rsidR="006E3DE6">
        <w:rPr>
          <w:rFonts w:ascii="Times New Roman" w:hAnsi="Times New Roman"/>
          <w:sz w:val="24"/>
          <w:szCs w:val="24"/>
        </w:rPr>
        <w:t>“</w:t>
      </w:r>
      <w:r w:rsidR="008A02B2" w:rsidRPr="008A02B2">
        <w:rPr>
          <w:rFonts w:ascii="Times New Roman" w:hAnsi="Times New Roman"/>
          <w:sz w:val="24"/>
          <w:szCs w:val="24"/>
        </w:rPr>
        <w:t xml:space="preserve">we intend to enhance the value </w:t>
      </w:r>
      <w:r w:rsidR="008A02B2" w:rsidRPr="008A02B2">
        <w:rPr>
          <w:rFonts w:ascii="Times New Roman" w:hAnsi="Times New Roman"/>
          <w:sz w:val="24"/>
          <w:szCs w:val="24"/>
        </w:rPr>
        <w:lastRenderedPageBreak/>
        <w:t>attached to the Welsh language by strengthening the focus on its commercial value for the jobs market</w:t>
      </w:r>
      <w:r w:rsidR="006E3DE6">
        <w:rPr>
          <w:rFonts w:ascii="Times New Roman" w:hAnsi="Times New Roman"/>
          <w:sz w:val="24"/>
          <w:szCs w:val="24"/>
        </w:rPr>
        <w:t xml:space="preserve">.” If learners can see the benefit of learning Welsh </w:t>
      </w:r>
      <w:r w:rsidR="005E1399">
        <w:rPr>
          <w:rFonts w:ascii="Times New Roman" w:hAnsi="Times New Roman"/>
          <w:sz w:val="24"/>
          <w:szCs w:val="24"/>
        </w:rPr>
        <w:t>and that it can help them after school in attaining or developing a career, then this could encourage them to be more proactive in their learning.</w:t>
      </w:r>
      <w:r w:rsidR="00232829">
        <w:rPr>
          <w:rFonts w:ascii="Times New Roman" w:hAnsi="Times New Roman"/>
          <w:sz w:val="24"/>
          <w:szCs w:val="24"/>
        </w:rPr>
        <w:t xml:space="preserve"> </w:t>
      </w:r>
      <w:r w:rsidR="006C2770">
        <w:rPr>
          <w:rFonts w:ascii="Times New Roman" w:hAnsi="Times New Roman"/>
          <w:sz w:val="24"/>
          <w:szCs w:val="24"/>
        </w:rPr>
        <w:t>(</w:t>
      </w:r>
      <w:r w:rsidR="00232829">
        <w:rPr>
          <w:rFonts w:ascii="Times New Roman" w:hAnsi="Times New Roman"/>
          <w:sz w:val="24"/>
          <w:szCs w:val="24"/>
        </w:rPr>
        <w:t>Donaldson, G</w:t>
      </w:r>
      <w:r w:rsidR="006C2770">
        <w:rPr>
          <w:rFonts w:ascii="Times New Roman" w:hAnsi="Times New Roman"/>
          <w:sz w:val="24"/>
          <w:szCs w:val="24"/>
        </w:rPr>
        <w:t>,</w:t>
      </w:r>
      <w:r w:rsidR="00232829">
        <w:rPr>
          <w:rFonts w:ascii="Times New Roman" w:hAnsi="Times New Roman"/>
          <w:sz w:val="24"/>
          <w:szCs w:val="24"/>
        </w:rPr>
        <w:t xml:space="preserve"> 2015)</w:t>
      </w:r>
      <w:r w:rsidR="00FD73D6">
        <w:rPr>
          <w:rFonts w:ascii="Times New Roman" w:hAnsi="Times New Roman"/>
          <w:sz w:val="24"/>
          <w:szCs w:val="24"/>
        </w:rPr>
        <w:t xml:space="preserve"> explains that we need to “</w:t>
      </w:r>
      <w:r w:rsidR="00FD73D6" w:rsidRPr="00CE7028">
        <w:rPr>
          <w:rFonts w:ascii="Times New Roman" w:hAnsi="Times New Roman"/>
          <w:color w:val="000000"/>
          <w:sz w:val="24"/>
          <w:szCs w:val="24"/>
        </w:rPr>
        <w:t>emphasise the importance of longer-term outcomes for children and young people</w:t>
      </w:r>
      <w:r w:rsidR="00CE7028" w:rsidRPr="00CE7028">
        <w:rPr>
          <w:rFonts w:ascii="Times New Roman" w:hAnsi="Times New Roman"/>
          <w:color w:val="000000"/>
          <w:sz w:val="24"/>
          <w:szCs w:val="24"/>
        </w:rPr>
        <w:t>”</w:t>
      </w:r>
      <w:r w:rsidR="00801AF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D6FA5">
        <w:rPr>
          <w:rFonts w:ascii="Times New Roman" w:hAnsi="Times New Roman"/>
          <w:color w:val="000000"/>
          <w:sz w:val="24"/>
          <w:szCs w:val="24"/>
        </w:rPr>
        <w:t>this</w:t>
      </w:r>
      <w:r w:rsidR="00801AFB">
        <w:rPr>
          <w:rFonts w:ascii="Times New Roman" w:hAnsi="Times New Roman"/>
          <w:color w:val="000000"/>
          <w:sz w:val="24"/>
          <w:szCs w:val="24"/>
        </w:rPr>
        <w:t xml:space="preserve"> shows us that children need to be aware of the </w:t>
      </w:r>
      <w:proofErr w:type="gramStart"/>
      <w:r w:rsidR="00801AFB">
        <w:rPr>
          <w:rFonts w:ascii="Times New Roman" w:hAnsi="Times New Roman"/>
          <w:color w:val="000000"/>
          <w:sz w:val="24"/>
          <w:szCs w:val="24"/>
        </w:rPr>
        <w:t>long term</w:t>
      </w:r>
      <w:proofErr w:type="gramEnd"/>
      <w:r w:rsidR="00801AFB">
        <w:rPr>
          <w:rFonts w:ascii="Times New Roman" w:hAnsi="Times New Roman"/>
          <w:color w:val="000000"/>
          <w:sz w:val="24"/>
          <w:szCs w:val="24"/>
        </w:rPr>
        <w:t xml:space="preserve"> benefits of learning Welsh.</w:t>
      </w:r>
      <w:r w:rsidR="005E1399">
        <w:rPr>
          <w:rFonts w:ascii="Times New Roman" w:hAnsi="Times New Roman"/>
          <w:sz w:val="24"/>
          <w:szCs w:val="24"/>
        </w:rPr>
        <w:t xml:space="preserve"> </w:t>
      </w:r>
      <w:r w:rsidR="00CD6FA5">
        <w:rPr>
          <w:rFonts w:ascii="Times New Roman" w:hAnsi="Times New Roman"/>
          <w:sz w:val="24"/>
          <w:szCs w:val="24"/>
        </w:rPr>
        <w:t>(</w:t>
      </w:r>
      <w:r w:rsidR="00171598">
        <w:rPr>
          <w:rFonts w:ascii="Times New Roman" w:hAnsi="Times New Roman"/>
          <w:sz w:val="24"/>
          <w:szCs w:val="24"/>
        </w:rPr>
        <w:t>Davies, S</w:t>
      </w:r>
      <w:r w:rsidR="00CD6FA5">
        <w:rPr>
          <w:rFonts w:ascii="Times New Roman" w:hAnsi="Times New Roman"/>
          <w:sz w:val="24"/>
          <w:szCs w:val="24"/>
        </w:rPr>
        <w:t>,</w:t>
      </w:r>
      <w:r w:rsidR="00171598">
        <w:rPr>
          <w:rFonts w:ascii="Times New Roman" w:hAnsi="Times New Roman"/>
          <w:sz w:val="24"/>
          <w:szCs w:val="24"/>
        </w:rPr>
        <w:t xml:space="preserve"> 2013) backs up this statement by saying “</w:t>
      </w:r>
      <w:r w:rsidR="00665F21" w:rsidRPr="00665F21">
        <w:rPr>
          <w:rFonts w:ascii="Times New Roman" w:hAnsi="Times New Roman"/>
          <w:sz w:val="24"/>
          <w:szCs w:val="24"/>
        </w:rPr>
        <w:t>School leaders, teachers, pupils and parents need to understand that the ability to speak Welsh could lead to improved employability.</w:t>
      </w:r>
      <w:r w:rsidR="00004E20">
        <w:rPr>
          <w:rFonts w:ascii="Times New Roman" w:hAnsi="Times New Roman"/>
          <w:sz w:val="24"/>
          <w:szCs w:val="24"/>
        </w:rPr>
        <w:t xml:space="preserve">” This signifies the importance that the Welsh language can have </w:t>
      </w:r>
      <w:r w:rsidR="00B90E8A">
        <w:rPr>
          <w:rFonts w:ascii="Times New Roman" w:hAnsi="Times New Roman"/>
          <w:sz w:val="24"/>
          <w:szCs w:val="24"/>
        </w:rPr>
        <w:t xml:space="preserve">for career progression and job attainment. </w:t>
      </w:r>
      <w:r w:rsidR="00FB2B37">
        <w:rPr>
          <w:rFonts w:ascii="Times New Roman" w:hAnsi="Times New Roman"/>
          <w:sz w:val="24"/>
          <w:szCs w:val="24"/>
        </w:rPr>
        <w:t xml:space="preserve">A way we can help to promote this is to give children the knowledge and understanding of </w:t>
      </w:r>
      <w:r w:rsidR="00444B3B">
        <w:rPr>
          <w:rFonts w:ascii="Times New Roman" w:hAnsi="Times New Roman"/>
          <w:sz w:val="24"/>
          <w:szCs w:val="24"/>
        </w:rPr>
        <w:t>Wales, Welsh language and the culture of Wales.</w:t>
      </w:r>
      <w:r w:rsidR="00665F21" w:rsidRPr="00665F21">
        <w:rPr>
          <w:rFonts w:ascii="Times New Roman" w:hAnsi="Times New Roman"/>
          <w:sz w:val="24"/>
          <w:szCs w:val="24"/>
        </w:rPr>
        <w:t xml:space="preserve"> </w:t>
      </w:r>
      <w:r w:rsidR="00A30C3A">
        <w:rPr>
          <w:rFonts w:ascii="Times New Roman" w:hAnsi="Times New Roman"/>
          <w:sz w:val="24"/>
          <w:szCs w:val="24"/>
        </w:rPr>
        <w:t>The Article</w:t>
      </w:r>
      <w:r w:rsidR="005E1399">
        <w:rPr>
          <w:rFonts w:ascii="Times New Roman" w:hAnsi="Times New Roman"/>
          <w:sz w:val="24"/>
          <w:szCs w:val="24"/>
        </w:rPr>
        <w:t xml:space="preserve"> goes on to say that </w:t>
      </w:r>
      <w:r w:rsidR="008B431B">
        <w:rPr>
          <w:rFonts w:ascii="Times New Roman" w:hAnsi="Times New Roman"/>
          <w:sz w:val="24"/>
          <w:szCs w:val="24"/>
        </w:rPr>
        <w:t xml:space="preserve">the benefits of bilingualism will also help them to develop their understanding of Wales past and present and be integral members of the welsh society. </w:t>
      </w:r>
      <w:r w:rsidR="00DF2796">
        <w:rPr>
          <w:rFonts w:ascii="Times New Roman" w:hAnsi="Times New Roman"/>
          <w:sz w:val="24"/>
          <w:szCs w:val="24"/>
        </w:rPr>
        <w:t>This is on</w:t>
      </w:r>
      <w:r w:rsidR="00732BF1">
        <w:rPr>
          <w:rFonts w:ascii="Times New Roman" w:hAnsi="Times New Roman"/>
          <w:sz w:val="24"/>
          <w:szCs w:val="24"/>
        </w:rPr>
        <w:t>e</w:t>
      </w:r>
      <w:r w:rsidR="00DF2796">
        <w:rPr>
          <w:rFonts w:ascii="Times New Roman" w:hAnsi="Times New Roman"/>
          <w:sz w:val="24"/>
          <w:szCs w:val="24"/>
        </w:rPr>
        <w:t xml:space="preserve"> of </w:t>
      </w:r>
      <w:r w:rsidR="0084456A">
        <w:rPr>
          <w:rFonts w:ascii="Times New Roman" w:hAnsi="Times New Roman"/>
          <w:sz w:val="24"/>
          <w:szCs w:val="24"/>
        </w:rPr>
        <w:t>(</w:t>
      </w:r>
      <w:r w:rsidR="00DF2796">
        <w:rPr>
          <w:rFonts w:ascii="Times New Roman" w:hAnsi="Times New Roman"/>
          <w:sz w:val="24"/>
          <w:szCs w:val="24"/>
        </w:rPr>
        <w:t>Davies, S</w:t>
      </w:r>
      <w:r w:rsidR="0084456A">
        <w:rPr>
          <w:rFonts w:ascii="Times New Roman" w:hAnsi="Times New Roman"/>
          <w:sz w:val="24"/>
          <w:szCs w:val="24"/>
        </w:rPr>
        <w:t>,</w:t>
      </w:r>
      <w:r w:rsidR="00DF2796">
        <w:rPr>
          <w:rFonts w:ascii="Times New Roman" w:hAnsi="Times New Roman"/>
          <w:sz w:val="24"/>
          <w:szCs w:val="24"/>
        </w:rPr>
        <w:t xml:space="preserve"> 201</w:t>
      </w:r>
      <w:r w:rsidR="00171598">
        <w:rPr>
          <w:rFonts w:ascii="Times New Roman" w:hAnsi="Times New Roman"/>
          <w:sz w:val="24"/>
          <w:szCs w:val="24"/>
        </w:rPr>
        <w:t>3</w:t>
      </w:r>
      <w:r w:rsidR="00DF2796">
        <w:rPr>
          <w:rFonts w:ascii="Times New Roman" w:hAnsi="Times New Roman"/>
          <w:sz w:val="24"/>
          <w:szCs w:val="24"/>
        </w:rPr>
        <w:t xml:space="preserve">) key recommendations from the report. It </w:t>
      </w:r>
      <w:r w:rsidR="00732BF1">
        <w:rPr>
          <w:rFonts w:ascii="Times New Roman" w:hAnsi="Times New Roman"/>
          <w:sz w:val="24"/>
          <w:szCs w:val="24"/>
        </w:rPr>
        <w:t xml:space="preserve">emphasises that </w:t>
      </w:r>
      <w:r w:rsidR="001A797C">
        <w:rPr>
          <w:rFonts w:ascii="Times New Roman" w:hAnsi="Times New Roman"/>
          <w:sz w:val="24"/>
          <w:szCs w:val="24"/>
        </w:rPr>
        <w:t xml:space="preserve">an integral part </w:t>
      </w:r>
      <w:r w:rsidR="008C2B28">
        <w:rPr>
          <w:rFonts w:ascii="Times New Roman" w:hAnsi="Times New Roman"/>
          <w:sz w:val="24"/>
          <w:szCs w:val="24"/>
        </w:rPr>
        <w:t>of the curriculum should be Welsh and the historical context of Wales, and that it needs be taugh</w:t>
      </w:r>
      <w:r w:rsidR="00C42B68">
        <w:rPr>
          <w:rFonts w:ascii="Times New Roman" w:hAnsi="Times New Roman"/>
          <w:sz w:val="24"/>
          <w:szCs w:val="24"/>
        </w:rPr>
        <w:t>t</w:t>
      </w:r>
      <w:r w:rsidR="008C2B28">
        <w:rPr>
          <w:rFonts w:ascii="Times New Roman" w:hAnsi="Times New Roman"/>
          <w:sz w:val="24"/>
          <w:szCs w:val="24"/>
        </w:rPr>
        <w:t xml:space="preserve"> across </w:t>
      </w:r>
      <w:r w:rsidR="00C42B68">
        <w:rPr>
          <w:rFonts w:ascii="Times New Roman" w:hAnsi="Times New Roman"/>
          <w:sz w:val="24"/>
          <w:szCs w:val="24"/>
        </w:rPr>
        <w:t xml:space="preserve">all subjects. This will help children to make the link between Wales, the welsh language and the importance </w:t>
      </w:r>
      <w:r w:rsidR="001448E5">
        <w:rPr>
          <w:rFonts w:ascii="Times New Roman" w:hAnsi="Times New Roman"/>
          <w:sz w:val="24"/>
          <w:szCs w:val="24"/>
        </w:rPr>
        <w:t xml:space="preserve">that it can have for them in day to day life outside of school. </w:t>
      </w:r>
      <w:r w:rsidR="00860553">
        <w:rPr>
          <w:rFonts w:ascii="Times New Roman" w:hAnsi="Times New Roman"/>
          <w:sz w:val="24"/>
          <w:szCs w:val="24"/>
        </w:rPr>
        <w:br/>
      </w:r>
      <w:r w:rsidR="00860553">
        <w:rPr>
          <w:rFonts w:ascii="Times New Roman" w:hAnsi="Times New Roman"/>
          <w:sz w:val="24"/>
          <w:szCs w:val="24"/>
        </w:rPr>
        <w:br/>
      </w:r>
      <w:r w:rsidR="00D20059">
        <w:rPr>
          <w:rFonts w:ascii="Times New Roman" w:hAnsi="Times New Roman"/>
          <w:sz w:val="24"/>
          <w:szCs w:val="24"/>
        </w:rPr>
        <w:t>An important factor in ensuring the provision of Welsh second language is to ensure that from a young age</w:t>
      </w:r>
      <w:r w:rsidR="00352674">
        <w:rPr>
          <w:rFonts w:ascii="Times New Roman" w:hAnsi="Times New Roman"/>
          <w:sz w:val="24"/>
          <w:szCs w:val="24"/>
        </w:rPr>
        <w:t>,</w:t>
      </w:r>
      <w:r w:rsidR="00D20059">
        <w:rPr>
          <w:rFonts w:ascii="Times New Roman" w:hAnsi="Times New Roman"/>
          <w:sz w:val="24"/>
          <w:szCs w:val="24"/>
        </w:rPr>
        <w:t xml:space="preserve"> children are given the opportunity</w:t>
      </w:r>
      <w:r w:rsidR="00005B0D">
        <w:rPr>
          <w:rFonts w:ascii="Times New Roman" w:hAnsi="Times New Roman"/>
          <w:sz w:val="24"/>
          <w:szCs w:val="24"/>
        </w:rPr>
        <w:t xml:space="preserve"> to learn the language in a fun and engaging manner. </w:t>
      </w:r>
      <w:r w:rsidR="0052508B">
        <w:rPr>
          <w:rFonts w:ascii="Times New Roman" w:hAnsi="Times New Roman"/>
          <w:sz w:val="24"/>
          <w:szCs w:val="24"/>
        </w:rPr>
        <w:t>(</w:t>
      </w:r>
      <w:r w:rsidR="004017BE">
        <w:rPr>
          <w:rFonts w:ascii="Times New Roman" w:hAnsi="Times New Roman"/>
          <w:sz w:val="24"/>
          <w:szCs w:val="24"/>
        </w:rPr>
        <w:t>Doherty, J. &amp; Hughes. M</w:t>
      </w:r>
      <w:r w:rsidR="0052508B">
        <w:rPr>
          <w:rFonts w:ascii="Times New Roman" w:hAnsi="Times New Roman"/>
          <w:sz w:val="24"/>
          <w:szCs w:val="24"/>
        </w:rPr>
        <w:t xml:space="preserve">, </w:t>
      </w:r>
      <w:r w:rsidR="004017BE">
        <w:rPr>
          <w:rFonts w:ascii="Times New Roman" w:hAnsi="Times New Roman"/>
          <w:sz w:val="24"/>
          <w:szCs w:val="24"/>
        </w:rPr>
        <w:t>2014</w:t>
      </w:r>
      <w:r w:rsidR="005D054D">
        <w:rPr>
          <w:rFonts w:ascii="Times New Roman" w:hAnsi="Times New Roman"/>
          <w:sz w:val="24"/>
          <w:szCs w:val="24"/>
        </w:rPr>
        <w:t>, p. 315</w:t>
      </w:r>
      <w:r w:rsidR="004017BE">
        <w:rPr>
          <w:rFonts w:ascii="Times New Roman" w:hAnsi="Times New Roman"/>
          <w:sz w:val="24"/>
          <w:szCs w:val="24"/>
        </w:rPr>
        <w:t>) explains, “It is sometimes said that the older you are</w:t>
      </w:r>
      <w:r w:rsidR="00DD1CCC">
        <w:rPr>
          <w:rFonts w:ascii="Times New Roman" w:hAnsi="Times New Roman"/>
          <w:sz w:val="24"/>
          <w:szCs w:val="24"/>
        </w:rPr>
        <w:t>, the more difficult it is to learn another or new language.”</w:t>
      </w:r>
      <w:r w:rsidR="00926566">
        <w:rPr>
          <w:rFonts w:ascii="Times New Roman" w:hAnsi="Times New Roman"/>
          <w:sz w:val="24"/>
          <w:szCs w:val="24"/>
        </w:rPr>
        <w:t xml:space="preserve"> They go on to suggest that the human adult brain has become “hard</w:t>
      </w:r>
      <w:r w:rsidR="002632DC">
        <w:rPr>
          <w:rFonts w:ascii="Times New Roman" w:hAnsi="Times New Roman"/>
          <w:sz w:val="24"/>
          <w:szCs w:val="24"/>
        </w:rPr>
        <w:t xml:space="preserve">-wired” if only one language has been learned, therefore, this makes it more difficult but not impossible to learn another language </w:t>
      </w:r>
      <w:proofErr w:type="gramStart"/>
      <w:r w:rsidR="002632DC">
        <w:rPr>
          <w:rFonts w:ascii="Times New Roman" w:hAnsi="Times New Roman"/>
          <w:sz w:val="24"/>
          <w:szCs w:val="24"/>
        </w:rPr>
        <w:t>later on</w:t>
      </w:r>
      <w:proofErr w:type="gramEnd"/>
      <w:r w:rsidR="002632DC">
        <w:rPr>
          <w:rFonts w:ascii="Times New Roman" w:hAnsi="Times New Roman"/>
          <w:sz w:val="24"/>
          <w:szCs w:val="24"/>
        </w:rPr>
        <w:t xml:space="preserve"> in life. </w:t>
      </w:r>
      <w:proofErr w:type="gramStart"/>
      <w:r w:rsidR="002C7AF1">
        <w:rPr>
          <w:rFonts w:ascii="Times New Roman" w:hAnsi="Times New Roman"/>
          <w:sz w:val="24"/>
          <w:szCs w:val="24"/>
        </w:rPr>
        <w:t>Therefore</w:t>
      </w:r>
      <w:proofErr w:type="gramEnd"/>
      <w:r w:rsidR="002C7AF1">
        <w:rPr>
          <w:rFonts w:ascii="Times New Roman" w:hAnsi="Times New Roman"/>
          <w:sz w:val="24"/>
          <w:szCs w:val="24"/>
        </w:rPr>
        <w:t xml:space="preserve"> it can be assumed that the earlier children are </w:t>
      </w:r>
      <w:r w:rsidR="0092085F">
        <w:rPr>
          <w:rFonts w:ascii="Times New Roman" w:hAnsi="Times New Roman"/>
          <w:sz w:val="24"/>
          <w:szCs w:val="24"/>
        </w:rPr>
        <w:t xml:space="preserve">taught and encouraged to learn the Welsh language, then the easier it will be for them to continue and progress with the learning of the language. </w:t>
      </w:r>
      <w:r w:rsidR="009D1883">
        <w:rPr>
          <w:rFonts w:ascii="Times New Roman" w:hAnsi="Times New Roman"/>
          <w:sz w:val="24"/>
          <w:szCs w:val="24"/>
        </w:rPr>
        <w:t xml:space="preserve">In the article </w:t>
      </w:r>
      <w:r w:rsidR="00E33295">
        <w:rPr>
          <w:rFonts w:ascii="Times New Roman" w:hAnsi="Times New Roman"/>
          <w:sz w:val="24"/>
          <w:szCs w:val="24"/>
        </w:rPr>
        <w:t>(</w:t>
      </w:r>
      <w:r w:rsidR="009D1883">
        <w:rPr>
          <w:rFonts w:ascii="Times New Roman" w:hAnsi="Times New Roman"/>
          <w:sz w:val="24"/>
          <w:szCs w:val="24"/>
        </w:rPr>
        <w:t>Lewis</w:t>
      </w:r>
      <w:r w:rsidR="00E33295">
        <w:rPr>
          <w:rFonts w:ascii="Times New Roman" w:hAnsi="Times New Roman"/>
          <w:sz w:val="24"/>
          <w:szCs w:val="24"/>
        </w:rPr>
        <w:t>, H, 2015)</w:t>
      </w:r>
      <w:r w:rsidR="009D1883">
        <w:rPr>
          <w:rFonts w:ascii="Times New Roman" w:hAnsi="Times New Roman"/>
          <w:sz w:val="24"/>
          <w:szCs w:val="24"/>
        </w:rPr>
        <w:t xml:space="preserve"> tells us that</w:t>
      </w:r>
      <w:r w:rsidR="00DF48D1">
        <w:rPr>
          <w:rFonts w:ascii="Times New Roman" w:hAnsi="Times New Roman"/>
          <w:sz w:val="24"/>
          <w:szCs w:val="24"/>
        </w:rPr>
        <w:t xml:space="preserve">, </w:t>
      </w:r>
      <w:r w:rsidR="004570A1">
        <w:rPr>
          <w:rFonts w:ascii="Times New Roman" w:hAnsi="Times New Roman"/>
          <w:sz w:val="24"/>
          <w:szCs w:val="24"/>
        </w:rPr>
        <w:t>“</w:t>
      </w:r>
      <w:r w:rsidR="00005B0D" w:rsidRPr="004570A1">
        <w:rPr>
          <w:rFonts w:ascii="Times New Roman" w:hAnsi="Times New Roman"/>
          <w:sz w:val="24"/>
          <w:szCs w:val="24"/>
        </w:rPr>
        <w:t>I want all children and young people in Wales to have an opportunity to successfully learn Welsh.</w:t>
      </w:r>
      <w:r w:rsidR="00731515">
        <w:rPr>
          <w:rFonts w:ascii="Times New Roman" w:hAnsi="Times New Roman"/>
          <w:sz w:val="24"/>
          <w:szCs w:val="24"/>
        </w:rPr>
        <w:t>”</w:t>
      </w:r>
      <w:r w:rsidR="00DF48D1">
        <w:rPr>
          <w:rFonts w:ascii="Times New Roman" w:hAnsi="Times New Roman"/>
          <w:sz w:val="24"/>
          <w:szCs w:val="24"/>
        </w:rPr>
        <w:t xml:space="preserve"> </w:t>
      </w:r>
      <w:r w:rsidR="00EF475F">
        <w:rPr>
          <w:rFonts w:ascii="Times New Roman" w:hAnsi="Times New Roman"/>
          <w:sz w:val="24"/>
          <w:szCs w:val="24"/>
        </w:rPr>
        <w:t>The key word here is “successfully”</w:t>
      </w:r>
      <w:r w:rsidR="00EF7041">
        <w:rPr>
          <w:rFonts w:ascii="Times New Roman" w:hAnsi="Times New Roman"/>
          <w:sz w:val="24"/>
          <w:szCs w:val="24"/>
        </w:rPr>
        <w:t xml:space="preserve"> so how can this be ensured. </w:t>
      </w:r>
      <w:r w:rsidR="00A10E76">
        <w:rPr>
          <w:rFonts w:ascii="Times New Roman" w:hAnsi="Times New Roman"/>
          <w:sz w:val="24"/>
          <w:szCs w:val="24"/>
        </w:rPr>
        <w:t>One way is to ensur</w:t>
      </w:r>
      <w:r w:rsidR="000C6159">
        <w:rPr>
          <w:rFonts w:ascii="Times New Roman" w:hAnsi="Times New Roman"/>
          <w:sz w:val="24"/>
          <w:szCs w:val="24"/>
        </w:rPr>
        <w:t xml:space="preserve">e that Welsh education </w:t>
      </w:r>
      <w:r w:rsidR="00FE71AE">
        <w:rPr>
          <w:rFonts w:ascii="Times New Roman" w:hAnsi="Times New Roman"/>
          <w:sz w:val="24"/>
          <w:szCs w:val="24"/>
        </w:rPr>
        <w:t xml:space="preserve">ensures that the good things aren’t lost in the Curriculum reform. </w:t>
      </w:r>
      <w:r w:rsidR="00E33295">
        <w:rPr>
          <w:rFonts w:ascii="Times New Roman" w:hAnsi="Times New Roman"/>
          <w:sz w:val="24"/>
          <w:szCs w:val="24"/>
        </w:rPr>
        <w:t>(</w:t>
      </w:r>
      <w:r w:rsidR="00582D81">
        <w:rPr>
          <w:rFonts w:ascii="Times New Roman" w:hAnsi="Times New Roman"/>
          <w:sz w:val="24"/>
          <w:szCs w:val="24"/>
        </w:rPr>
        <w:t>Donaldson, G</w:t>
      </w:r>
      <w:r w:rsidR="00E33295">
        <w:rPr>
          <w:rFonts w:ascii="Times New Roman" w:hAnsi="Times New Roman"/>
          <w:sz w:val="24"/>
          <w:szCs w:val="24"/>
        </w:rPr>
        <w:t xml:space="preserve">, </w:t>
      </w:r>
      <w:r w:rsidR="00582D81">
        <w:rPr>
          <w:rFonts w:ascii="Times New Roman" w:hAnsi="Times New Roman"/>
          <w:sz w:val="24"/>
          <w:szCs w:val="24"/>
        </w:rPr>
        <w:t xml:space="preserve">2015) </w:t>
      </w:r>
      <w:r w:rsidR="00C22124">
        <w:rPr>
          <w:rFonts w:ascii="Times New Roman" w:hAnsi="Times New Roman"/>
          <w:sz w:val="24"/>
          <w:szCs w:val="24"/>
        </w:rPr>
        <w:t xml:space="preserve">tells us that </w:t>
      </w:r>
      <w:r w:rsidR="003F769D">
        <w:rPr>
          <w:rFonts w:ascii="Times New Roman" w:hAnsi="Times New Roman"/>
          <w:sz w:val="24"/>
          <w:szCs w:val="24"/>
        </w:rPr>
        <w:t>the “best things” in Welsh education is the “foundation phase” and the promotion of Welsh language and bilingualism.</w:t>
      </w:r>
      <w:r w:rsidR="00A127D3">
        <w:rPr>
          <w:rFonts w:ascii="Times New Roman" w:hAnsi="Times New Roman"/>
          <w:sz w:val="24"/>
          <w:szCs w:val="24"/>
        </w:rPr>
        <w:t xml:space="preserve"> </w:t>
      </w:r>
      <w:r w:rsidR="00921848">
        <w:rPr>
          <w:rFonts w:ascii="Times New Roman" w:hAnsi="Times New Roman"/>
          <w:sz w:val="24"/>
          <w:szCs w:val="24"/>
        </w:rPr>
        <w:t>(</w:t>
      </w:r>
      <w:r w:rsidR="00A127D3">
        <w:rPr>
          <w:rFonts w:ascii="Times New Roman" w:hAnsi="Times New Roman"/>
          <w:sz w:val="24"/>
          <w:szCs w:val="24"/>
        </w:rPr>
        <w:t>Estyn 2014) highlights that</w:t>
      </w:r>
      <w:r w:rsidR="003F769D">
        <w:rPr>
          <w:rFonts w:ascii="Times New Roman" w:hAnsi="Times New Roman"/>
          <w:sz w:val="24"/>
          <w:szCs w:val="24"/>
        </w:rPr>
        <w:t xml:space="preserve"> </w:t>
      </w:r>
      <w:r w:rsidR="00A127D3">
        <w:rPr>
          <w:rFonts w:ascii="Times New Roman" w:hAnsi="Times New Roman"/>
          <w:sz w:val="24"/>
          <w:szCs w:val="24"/>
        </w:rPr>
        <w:t>“</w:t>
      </w:r>
      <w:r w:rsidR="00551EAB" w:rsidRPr="00551EAB">
        <w:rPr>
          <w:rFonts w:ascii="Times New Roman" w:hAnsi="Times New Roman"/>
          <w:sz w:val="24"/>
          <w:szCs w:val="24"/>
        </w:rPr>
        <w:t>most children make suitable progress in speaking and listening to Welsh in the Foundation Phase, and that children have a positive attitude towards learning Welsh</w:t>
      </w:r>
      <w:r w:rsidR="00A127D3">
        <w:rPr>
          <w:rFonts w:ascii="Times New Roman" w:hAnsi="Times New Roman"/>
          <w:sz w:val="24"/>
          <w:szCs w:val="24"/>
        </w:rPr>
        <w:t>.”</w:t>
      </w:r>
      <w:r w:rsidR="00B031C1">
        <w:rPr>
          <w:rFonts w:ascii="Times New Roman" w:hAnsi="Times New Roman"/>
          <w:sz w:val="24"/>
          <w:szCs w:val="24"/>
        </w:rPr>
        <w:t xml:space="preserve"> </w:t>
      </w:r>
      <w:r w:rsidR="00921848">
        <w:rPr>
          <w:rFonts w:ascii="Times New Roman" w:hAnsi="Times New Roman"/>
          <w:sz w:val="24"/>
          <w:szCs w:val="24"/>
        </w:rPr>
        <w:t>(Estyn 2014)</w:t>
      </w:r>
      <w:r w:rsidR="00BB17FC">
        <w:rPr>
          <w:rFonts w:ascii="Times New Roman" w:hAnsi="Times New Roman"/>
          <w:sz w:val="24"/>
          <w:szCs w:val="24"/>
        </w:rPr>
        <w:t xml:space="preserve"> go on to say that Welsh second language in the foundation phase is “good” however, there are some school where this is no</w:t>
      </w:r>
      <w:r w:rsidR="00352674">
        <w:rPr>
          <w:rFonts w:ascii="Times New Roman" w:hAnsi="Times New Roman"/>
          <w:sz w:val="24"/>
          <w:szCs w:val="24"/>
        </w:rPr>
        <w:t>t</w:t>
      </w:r>
      <w:r w:rsidR="00BB17FC">
        <w:rPr>
          <w:rFonts w:ascii="Times New Roman" w:hAnsi="Times New Roman"/>
          <w:sz w:val="24"/>
          <w:szCs w:val="24"/>
        </w:rPr>
        <w:t xml:space="preserve"> the case, this is because practitioners in these schools are not devoting enough time to the Learning and development of the Welsh language. This </w:t>
      </w:r>
      <w:r w:rsidR="00937114">
        <w:rPr>
          <w:rFonts w:ascii="Times New Roman" w:hAnsi="Times New Roman"/>
          <w:sz w:val="24"/>
          <w:szCs w:val="24"/>
        </w:rPr>
        <w:t>incorporates</w:t>
      </w:r>
      <w:r w:rsidR="00BB17FC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937114">
        <w:rPr>
          <w:rFonts w:ascii="Times New Roman" w:hAnsi="Times New Roman"/>
          <w:sz w:val="24"/>
          <w:szCs w:val="24"/>
        </w:rPr>
        <w:t xml:space="preserve">the </w:t>
      </w:r>
      <w:r w:rsidR="00BB17FC">
        <w:rPr>
          <w:rFonts w:ascii="Times New Roman" w:hAnsi="Times New Roman"/>
          <w:sz w:val="24"/>
          <w:szCs w:val="24"/>
        </w:rPr>
        <w:t xml:space="preserve">previous </w:t>
      </w:r>
      <w:r w:rsidR="00EB5B10">
        <w:rPr>
          <w:rFonts w:ascii="Times New Roman" w:hAnsi="Times New Roman"/>
          <w:sz w:val="24"/>
          <w:szCs w:val="24"/>
        </w:rPr>
        <w:t>point, practitioners need to ensure a fun engaging environment where their knowledge and understanding is of an acceptable level to ensure the teachings of Welsh in the classroom</w:t>
      </w:r>
      <w:r w:rsidR="00EA4BD5">
        <w:rPr>
          <w:rFonts w:ascii="Times New Roman" w:hAnsi="Times New Roman"/>
          <w:sz w:val="24"/>
          <w:szCs w:val="24"/>
        </w:rPr>
        <w:t xml:space="preserve">, so children from a </w:t>
      </w:r>
      <w:r w:rsidR="00EC211A">
        <w:rPr>
          <w:rFonts w:ascii="Times New Roman" w:hAnsi="Times New Roman"/>
          <w:sz w:val="24"/>
          <w:szCs w:val="24"/>
        </w:rPr>
        <w:t>young age</w:t>
      </w:r>
      <w:r w:rsidR="00EA4BD5">
        <w:rPr>
          <w:rFonts w:ascii="Times New Roman" w:hAnsi="Times New Roman"/>
          <w:sz w:val="24"/>
          <w:szCs w:val="24"/>
        </w:rPr>
        <w:t xml:space="preserve"> can develop and thrive to the best of their ability</w:t>
      </w:r>
      <w:r w:rsidR="00EC211A">
        <w:rPr>
          <w:rFonts w:ascii="Times New Roman" w:hAnsi="Times New Roman"/>
          <w:sz w:val="24"/>
          <w:szCs w:val="24"/>
        </w:rPr>
        <w:t>.</w:t>
      </w:r>
      <w:r w:rsidR="00D1695F">
        <w:rPr>
          <w:rFonts w:ascii="Times New Roman" w:hAnsi="Times New Roman"/>
          <w:sz w:val="24"/>
          <w:szCs w:val="24"/>
        </w:rPr>
        <w:br/>
      </w:r>
      <w:r w:rsidR="00D1695F">
        <w:rPr>
          <w:rFonts w:ascii="Times New Roman" w:hAnsi="Times New Roman"/>
          <w:sz w:val="24"/>
          <w:szCs w:val="24"/>
        </w:rPr>
        <w:br/>
        <w:t xml:space="preserve">In conclusion we can see a number of ways in which the Welsh language </w:t>
      </w:r>
      <w:r w:rsidR="00CF462B">
        <w:rPr>
          <w:rFonts w:ascii="Times New Roman" w:hAnsi="Times New Roman"/>
          <w:sz w:val="24"/>
          <w:szCs w:val="24"/>
        </w:rPr>
        <w:t>can be developed for young children and indeed pupils into adulthood</w:t>
      </w:r>
      <w:r w:rsidR="00D31974">
        <w:rPr>
          <w:rFonts w:ascii="Times New Roman" w:hAnsi="Times New Roman"/>
          <w:sz w:val="24"/>
          <w:szCs w:val="24"/>
        </w:rPr>
        <w:t xml:space="preserve">. We need to ensure a progressive continuum of the Welsh language </w:t>
      </w:r>
      <w:r w:rsidR="00EB1ED9">
        <w:rPr>
          <w:rFonts w:ascii="Times New Roman" w:hAnsi="Times New Roman"/>
          <w:sz w:val="24"/>
          <w:szCs w:val="24"/>
        </w:rPr>
        <w:t xml:space="preserve">that starts with our teachers having the knowledge to do so, and the correct curriculum for our children to learn. </w:t>
      </w:r>
    </w:p>
    <w:p w14:paraId="65E95C48" w14:textId="4EB3B53B" w:rsidR="009C3046" w:rsidRPr="00EC5D44" w:rsidRDefault="00732BF1" w:rsidP="005924D7">
      <w:pPr>
        <w:spacing w:before="120"/>
        <w:rPr>
          <w:rFonts w:ascii="Arial" w:hAnsi="Arial" w:cs="Arial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36940" w:rsidRPr="00BD28E6">
        <w:rPr>
          <w:rFonts w:ascii="Times New Roman" w:hAnsi="Times New Roman"/>
          <w:b/>
          <w:sz w:val="24"/>
          <w:szCs w:val="24"/>
          <w:u w:val="single"/>
        </w:rPr>
        <w:br/>
      </w:r>
      <w:r w:rsidR="00436940">
        <w:rPr>
          <w:rFonts w:ascii="Times New Roman" w:hAnsi="Times New Roman"/>
          <w:b/>
          <w:sz w:val="24"/>
          <w:szCs w:val="24"/>
          <w:u w:val="single"/>
        </w:rPr>
        <w:br/>
      </w:r>
      <w:r w:rsidR="00EB4D29">
        <w:rPr>
          <w:rFonts w:ascii="Times New Roman" w:hAnsi="Times New Roman"/>
          <w:b/>
          <w:sz w:val="24"/>
          <w:szCs w:val="24"/>
          <w:u w:val="single"/>
        </w:rPr>
        <w:br/>
      </w:r>
      <w:r w:rsidR="00EB4D29">
        <w:rPr>
          <w:rFonts w:ascii="Times New Roman" w:hAnsi="Times New Roman"/>
          <w:b/>
          <w:sz w:val="24"/>
          <w:szCs w:val="24"/>
          <w:u w:val="single"/>
        </w:rPr>
        <w:br/>
      </w:r>
      <w:r w:rsidR="00EB4D29">
        <w:rPr>
          <w:rFonts w:ascii="Times New Roman" w:hAnsi="Times New Roman"/>
          <w:b/>
          <w:sz w:val="24"/>
          <w:szCs w:val="24"/>
          <w:u w:val="single"/>
        </w:rPr>
        <w:lastRenderedPageBreak/>
        <w:br/>
      </w:r>
      <w:r w:rsidR="00EB4D29">
        <w:rPr>
          <w:rFonts w:ascii="Times New Roman" w:hAnsi="Times New Roman"/>
          <w:b/>
          <w:sz w:val="24"/>
          <w:szCs w:val="24"/>
          <w:u w:val="single"/>
        </w:rPr>
        <w:br/>
      </w:r>
      <w:r w:rsidR="00EB4D29">
        <w:rPr>
          <w:rFonts w:ascii="Times New Roman" w:hAnsi="Times New Roman"/>
          <w:b/>
          <w:sz w:val="24"/>
          <w:szCs w:val="24"/>
          <w:u w:val="single"/>
        </w:rPr>
        <w:br/>
      </w:r>
      <w:r w:rsidR="002D2A85">
        <w:rPr>
          <w:rFonts w:ascii="Times New Roman" w:hAnsi="Times New Roman"/>
          <w:sz w:val="24"/>
          <w:szCs w:val="24"/>
        </w:rPr>
        <w:br/>
      </w:r>
      <w:r w:rsidR="002D2A85">
        <w:rPr>
          <w:rFonts w:ascii="Times New Roman" w:hAnsi="Times New Roman"/>
          <w:sz w:val="24"/>
          <w:szCs w:val="24"/>
        </w:rPr>
        <w:br/>
      </w:r>
      <w:r w:rsidR="002D2A85">
        <w:rPr>
          <w:rFonts w:ascii="Times New Roman" w:hAnsi="Times New Roman"/>
          <w:sz w:val="24"/>
          <w:szCs w:val="24"/>
        </w:rPr>
        <w:br/>
      </w:r>
      <w:r w:rsidR="002D2A85">
        <w:rPr>
          <w:rFonts w:ascii="Times New Roman" w:hAnsi="Times New Roman"/>
          <w:sz w:val="24"/>
          <w:szCs w:val="24"/>
        </w:rPr>
        <w:br/>
      </w:r>
      <w:r w:rsidR="002D2A85">
        <w:rPr>
          <w:rFonts w:ascii="Times New Roman" w:hAnsi="Times New Roman"/>
          <w:sz w:val="24"/>
          <w:szCs w:val="24"/>
        </w:rPr>
        <w:br/>
      </w:r>
      <w:r w:rsidR="002D2A85">
        <w:rPr>
          <w:rFonts w:ascii="Times New Roman" w:hAnsi="Times New Roman"/>
          <w:sz w:val="24"/>
          <w:szCs w:val="24"/>
        </w:rPr>
        <w:br/>
      </w:r>
      <w:r w:rsidR="002D2A85">
        <w:rPr>
          <w:rFonts w:ascii="Times New Roman" w:hAnsi="Times New Roman"/>
          <w:sz w:val="24"/>
          <w:szCs w:val="24"/>
        </w:rPr>
        <w:br/>
      </w:r>
      <w:r w:rsidR="002D2A85">
        <w:rPr>
          <w:rFonts w:ascii="Times New Roman" w:hAnsi="Times New Roman"/>
          <w:sz w:val="24"/>
          <w:szCs w:val="24"/>
        </w:rPr>
        <w:br/>
      </w:r>
      <w:r w:rsidR="002D2A85">
        <w:rPr>
          <w:rFonts w:ascii="Times New Roman" w:hAnsi="Times New Roman"/>
          <w:sz w:val="24"/>
          <w:szCs w:val="24"/>
        </w:rPr>
        <w:br/>
      </w:r>
      <w:r w:rsidR="002D2A85">
        <w:rPr>
          <w:rFonts w:ascii="Times New Roman" w:hAnsi="Times New Roman"/>
          <w:sz w:val="24"/>
          <w:szCs w:val="24"/>
        </w:rPr>
        <w:br/>
      </w:r>
      <w:r w:rsidR="004819AB">
        <w:rPr>
          <w:rFonts w:ascii="Times New Roman" w:hAnsi="Times New Roman"/>
          <w:sz w:val="24"/>
          <w:szCs w:val="24"/>
        </w:rPr>
        <w:t xml:space="preserve">Baker, C. (2001) </w:t>
      </w:r>
      <w:r w:rsidR="000359B2">
        <w:rPr>
          <w:rFonts w:ascii="Times New Roman" w:hAnsi="Times New Roman"/>
          <w:i/>
          <w:sz w:val="24"/>
          <w:szCs w:val="24"/>
        </w:rPr>
        <w:t xml:space="preserve">Foundations of Bilingual Education and Bilingualism. </w:t>
      </w:r>
      <w:r w:rsidR="000359B2">
        <w:rPr>
          <w:rFonts w:ascii="Times New Roman" w:hAnsi="Times New Roman"/>
          <w:sz w:val="24"/>
          <w:szCs w:val="24"/>
        </w:rPr>
        <w:t>3</w:t>
      </w:r>
      <w:r w:rsidR="000359B2" w:rsidRPr="000359B2">
        <w:rPr>
          <w:rFonts w:ascii="Times New Roman" w:hAnsi="Times New Roman"/>
          <w:sz w:val="24"/>
          <w:szCs w:val="24"/>
          <w:vertAlign w:val="superscript"/>
        </w:rPr>
        <w:t>rd</w:t>
      </w:r>
      <w:r w:rsidR="000359B2">
        <w:rPr>
          <w:rFonts w:ascii="Times New Roman" w:hAnsi="Times New Roman"/>
          <w:sz w:val="24"/>
          <w:szCs w:val="24"/>
        </w:rPr>
        <w:t xml:space="preserve"> </w:t>
      </w:r>
      <w:r w:rsidR="006E319C">
        <w:rPr>
          <w:rFonts w:ascii="Times New Roman" w:hAnsi="Times New Roman"/>
          <w:sz w:val="24"/>
          <w:szCs w:val="24"/>
        </w:rPr>
        <w:t xml:space="preserve">Ed. </w:t>
      </w:r>
      <w:r w:rsidR="00747622">
        <w:rPr>
          <w:rFonts w:ascii="Times New Roman" w:hAnsi="Times New Roman"/>
          <w:sz w:val="24"/>
          <w:szCs w:val="24"/>
        </w:rPr>
        <w:t>Multilingual Matters.</w:t>
      </w:r>
      <w:r w:rsidR="004819AB">
        <w:rPr>
          <w:rFonts w:ascii="Times New Roman" w:hAnsi="Times New Roman"/>
          <w:sz w:val="24"/>
          <w:szCs w:val="24"/>
        </w:rPr>
        <w:br/>
      </w:r>
      <w:r w:rsidR="004819AB">
        <w:rPr>
          <w:rFonts w:ascii="Times New Roman" w:hAnsi="Times New Roman"/>
          <w:sz w:val="24"/>
          <w:szCs w:val="24"/>
        </w:rPr>
        <w:br/>
      </w:r>
      <w:r w:rsidR="00615D57">
        <w:rPr>
          <w:rFonts w:ascii="Times New Roman" w:hAnsi="Times New Roman"/>
          <w:sz w:val="24"/>
          <w:szCs w:val="24"/>
        </w:rPr>
        <w:t>Davies, S. (2013)</w:t>
      </w:r>
      <w:r w:rsidR="009814AE">
        <w:rPr>
          <w:rFonts w:ascii="Times New Roman" w:hAnsi="Times New Roman"/>
          <w:sz w:val="24"/>
          <w:szCs w:val="24"/>
        </w:rPr>
        <w:t xml:space="preserve"> </w:t>
      </w:r>
      <w:r w:rsidR="009814AE">
        <w:rPr>
          <w:rFonts w:ascii="Times New Roman" w:hAnsi="Times New Roman"/>
          <w:i/>
          <w:sz w:val="24"/>
          <w:szCs w:val="24"/>
        </w:rPr>
        <w:t>One Language for all. Welsh government</w:t>
      </w:r>
      <w:r w:rsidR="00BE6C1A">
        <w:rPr>
          <w:rFonts w:ascii="Times New Roman" w:hAnsi="Times New Roman"/>
          <w:i/>
          <w:sz w:val="24"/>
          <w:szCs w:val="24"/>
        </w:rPr>
        <w:t>.</w:t>
      </w:r>
      <w:r w:rsidR="00767D76">
        <w:rPr>
          <w:rFonts w:ascii="Times New Roman" w:hAnsi="Times New Roman"/>
          <w:i/>
          <w:sz w:val="24"/>
          <w:szCs w:val="24"/>
        </w:rPr>
        <w:br/>
      </w:r>
      <w:r w:rsidR="00767D76">
        <w:rPr>
          <w:rFonts w:ascii="Times New Roman" w:hAnsi="Times New Roman"/>
          <w:i/>
          <w:sz w:val="24"/>
          <w:szCs w:val="24"/>
        </w:rPr>
        <w:br/>
      </w:r>
      <w:r w:rsidR="00767D76">
        <w:rPr>
          <w:rFonts w:ascii="Times New Roman" w:hAnsi="Times New Roman"/>
          <w:sz w:val="24"/>
          <w:szCs w:val="24"/>
        </w:rPr>
        <w:t xml:space="preserve">Doherty, J. </w:t>
      </w:r>
      <w:r w:rsidR="00496913">
        <w:rPr>
          <w:rFonts w:ascii="Times New Roman" w:hAnsi="Times New Roman"/>
          <w:sz w:val="24"/>
          <w:szCs w:val="24"/>
        </w:rPr>
        <w:t>and</w:t>
      </w:r>
      <w:r w:rsidR="00767D76">
        <w:rPr>
          <w:rFonts w:ascii="Times New Roman" w:hAnsi="Times New Roman"/>
          <w:sz w:val="24"/>
          <w:szCs w:val="24"/>
        </w:rPr>
        <w:t xml:space="preserve"> Hughes</w:t>
      </w:r>
      <w:r w:rsidR="00527636">
        <w:rPr>
          <w:rFonts w:ascii="Times New Roman" w:hAnsi="Times New Roman"/>
          <w:sz w:val="24"/>
          <w:szCs w:val="24"/>
        </w:rPr>
        <w:t xml:space="preserve">, M. (2014) </w:t>
      </w:r>
      <w:r w:rsidR="00F05BAC">
        <w:rPr>
          <w:rFonts w:ascii="Times New Roman" w:hAnsi="Times New Roman"/>
          <w:i/>
          <w:sz w:val="24"/>
          <w:szCs w:val="24"/>
        </w:rPr>
        <w:t>Child Development Theory and Practice 0-11.</w:t>
      </w:r>
      <w:r w:rsidR="00271A2D">
        <w:rPr>
          <w:rFonts w:ascii="Times New Roman" w:hAnsi="Times New Roman"/>
          <w:sz w:val="24"/>
          <w:szCs w:val="24"/>
        </w:rPr>
        <w:t xml:space="preserve"> 2</w:t>
      </w:r>
      <w:r w:rsidR="00271A2D" w:rsidRPr="00271A2D">
        <w:rPr>
          <w:rFonts w:ascii="Times New Roman" w:hAnsi="Times New Roman"/>
          <w:sz w:val="24"/>
          <w:szCs w:val="24"/>
          <w:vertAlign w:val="superscript"/>
        </w:rPr>
        <w:t>nd</w:t>
      </w:r>
      <w:r w:rsidR="00271A2D">
        <w:rPr>
          <w:rFonts w:ascii="Times New Roman" w:hAnsi="Times New Roman"/>
          <w:sz w:val="24"/>
          <w:szCs w:val="24"/>
        </w:rPr>
        <w:t xml:space="preserve"> Ed</w:t>
      </w:r>
      <w:r w:rsidR="0031457B">
        <w:rPr>
          <w:rFonts w:ascii="Times New Roman" w:hAnsi="Times New Roman"/>
          <w:sz w:val="24"/>
          <w:szCs w:val="24"/>
        </w:rPr>
        <w:t xml:space="preserve">. </w:t>
      </w:r>
      <w:r w:rsidR="00926F06">
        <w:rPr>
          <w:rFonts w:ascii="Times New Roman" w:hAnsi="Times New Roman"/>
          <w:sz w:val="24"/>
          <w:szCs w:val="24"/>
        </w:rPr>
        <w:t>Pearson Education Limited.</w:t>
      </w:r>
      <w:r w:rsidR="00F05BAC">
        <w:rPr>
          <w:rFonts w:ascii="Times New Roman" w:hAnsi="Times New Roman"/>
          <w:i/>
          <w:sz w:val="24"/>
          <w:szCs w:val="24"/>
        </w:rPr>
        <w:t xml:space="preserve"> </w:t>
      </w:r>
      <w:r w:rsidR="00BE6C1A">
        <w:rPr>
          <w:rFonts w:ascii="Times New Roman" w:hAnsi="Times New Roman"/>
          <w:i/>
          <w:sz w:val="24"/>
          <w:szCs w:val="24"/>
        </w:rPr>
        <w:br/>
      </w:r>
      <w:r w:rsidR="00BE6C1A">
        <w:rPr>
          <w:rFonts w:ascii="Times New Roman" w:hAnsi="Times New Roman"/>
          <w:i/>
          <w:sz w:val="24"/>
          <w:szCs w:val="24"/>
        </w:rPr>
        <w:br/>
      </w:r>
      <w:r w:rsidR="00BE6C1A" w:rsidRPr="00287488">
        <w:rPr>
          <w:rFonts w:ascii="Times New Roman" w:hAnsi="Times New Roman"/>
          <w:sz w:val="24"/>
          <w:szCs w:val="24"/>
        </w:rPr>
        <w:t xml:space="preserve">Donaldson, G. (2015) </w:t>
      </w:r>
      <w:r w:rsidR="00BE6C1A" w:rsidRPr="00AF5BD4">
        <w:rPr>
          <w:rFonts w:ascii="Times New Roman" w:hAnsi="Times New Roman"/>
          <w:i/>
          <w:sz w:val="24"/>
          <w:szCs w:val="24"/>
        </w:rPr>
        <w:t>Successful futures</w:t>
      </w:r>
      <w:r w:rsidR="00BE6C1A" w:rsidRPr="00287488">
        <w:rPr>
          <w:rFonts w:ascii="Times New Roman" w:hAnsi="Times New Roman"/>
          <w:sz w:val="24"/>
          <w:szCs w:val="24"/>
        </w:rPr>
        <w:t xml:space="preserve"> – Independent Review of Curriculum and Assessment Arrangements in Wales. </w:t>
      </w:r>
      <w:r w:rsidR="00BE6C1A">
        <w:rPr>
          <w:rFonts w:ascii="Times New Roman" w:hAnsi="Times New Roman"/>
          <w:sz w:val="24"/>
          <w:szCs w:val="24"/>
        </w:rPr>
        <w:t>Cardiff: Welsh Government (WG).</w:t>
      </w:r>
      <w:r w:rsidR="000A3DFD">
        <w:rPr>
          <w:rFonts w:ascii="Times New Roman" w:hAnsi="Times New Roman"/>
          <w:sz w:val="24"/>
          <w:szCs w:val="24"/>
        </w:rPr>
        <w:br/>
      </w:r>
      <w:r w:rsidR="000A3DFD">
        <w:rPr>
          <w:rFonts w:ascii="Times New Roman" w:hAnsi="Times New Roman"/>
          <w:sz w:val="24"/>
          <w:szCs w:val="24"/>
        </w:rPr>
        <w:br/>
        <w:t xml:space="preserve">Estyn </w:t>
      </w:r>
      <w:r w:rsidR="00E32606">
        <w:rPr>
          <w:rFonts w:ascii="Times New Roman" w:hAnsi="Times New Roman"/>
          <w:sz w:val="24"/>
          <w:szCs w:val="24"/>
        </w:rPr>
        <w:t xml:space="preserve">(2013) </w:t>
      </w:r>
      <w:r w:rsidR="00E32606">
        <w:rPr>
          <w:rFonts w:ascii="Times New Roman" w:hAnsi="Times New Roman"/>
          <w:i/>
          <w:sz w:val="24"/>
          <w:szCs w:val="24"/>
        </w:rPr>
        <w:t>Welsh Language Development in the Foundation phase</w:t>
      </w:r>
      <w:r w:rsidR="00A56B42">
        <w:rPr>
          <w:rFonts w:ascii="Times New Roman" w:hAnsi="Times New Roman"/>
          <w:i/>
          <w:sz w:val="24"/>
          <w:szCs w:val="24"/>
        </w:rPr>
        <w:t xml:space="preserve">. </w:t>
      </w:r>
      <w:r w:rsidR="00551EAB">
        <w:rPr>
          <w:rFonts w:ascii="Times New Roman" w:hAnsi="Times New Roman"/>
          <w:sz w:val="24"/>
          <w:szCs w:val="24"/>
        </w:rPr>
        <w:t>Crown copyright: Cardiff.</w:t>
      </w:r>
      <w:r w:rsidR="00E32606">
        <w:rPr>
          <w:rFonts w:ascii="Times New Roman" w:hAnsi="Times New Roman"/>
          <w:i/>
          <w:sz w:val="24"/>
          <w:szCs w:val="24"/>
        </w:rPr>
        <w:t xml:space="preserve"> </w:t>
      </w:r>
      <w:r w:rsidR="00606355">
        <w:rPr>
          <w:rFonts w:ascii="Times New Roman" w:hAnsi="Times New Roman"/>
          <w:sz w:val="24"/>
          <w:szCs w:val="24"/>
        </w:rPr>
        <w:br/>
      </w:r>
      <w:r w:rsidR="00606355">
        <w:rPr>
          <w:rFonts w:ascii="Times New Roman" w:hAnsi="Times New Roman"/>
          <w:sz w:val="24"/>
          <w:szCs w:val="24"/>
        </w:rPr>
        <w:br/>
        <w:t>Furlong</w:t>
      </w:r>
      <w:r w:rsidR="007D4B7C">
        <w:rPr>
          <w:rFonts w:ascii="Times New Roman" w:hAnsi="Times New Roman"/>
          <w:sz w:val="24"/>
          <w:szCs w:val="24"/>
        </w:rPr>
        <w:t xml:space="preserve">, J. (2015) </w:t>
      </w:r>
      <w:r w:rsidR="007D4B7C">
        <w:rPr>
          <w:rFonts w:ascii="Times New Roman" w:hAnsi="Times New Roman"/>
          <w:i/>
          <w:sz w:val="24"/>
          <w:szCs w:val="24"/>
        </w:rPr>
        <w:t>Teaching Tomorrows Teachers</w:t>
      </w:r>
      <w:r w:rsidR="00C2358E">
        <w:rPr>
          <w:rFonts w:ascii="Times New Roman" w:hAnsi="Times New Roman"/>
          <w:i/>
          <w:sz w:val="24"/>
          <w:szCs w:val="24"/>
        </w:rPr>
        <w:t xml:space="preserve">. </w:t>
      </w:r>
      <w:r w:rsidR="001E3201">
        <w:rPr>
          <w:rFonts w:ascii="Times New Roman" w:hAnsi="Times New Roman"/>
          <w:sz w:val="24"/>
          <w:szCs w:val="24"/>
        </w:rPr>
        <w:t>University of Oxford.</w:t>
      </w:r>
      <w:r w:rsidR="00BE6C1A">
        <w:rPr>
          <w:rFonts w:ascii="Times New Roman" w:hAnsi="Times New Roman"/>
          <w:sz w:val="24"/>
          <w:szCs w:val="24"/>
        </w:rPr>
        <w:br/>
      </w:r>
      <w:r w:rsidR="00BE6C1A" w:rsidRPr="00287488">
        <w:rPr>
          <w:rFonts w:ascii="Times New Roman" w:hAnsi="Times New Roman"/>
          <w:sz w:val="24"/>
          <w:szCs w:val="24"/>
        </w:rPr>
        <w:br/>
      </w:r>
      <w:r w:rsidR="00EB4D29">
        <w:rPr>
          <w:rFonts w:ascii="Times New Roman" w:hAnsi="Times New Roman"/>
          <w:sz w:val="24"/>
          <w:szCs w:val="24"/>
        </w:rPr>
        <w:t>Lewis</w:t>
      </w:r>
      <w:r w:rsidR="0069523A">
        <w:rPr>
          <w:rFonts w:ascii="Times New Roman" w:hAnsi="Times New Roman"/>
          <w:sz w:val="24"/>
          <w:szCs w:val="24"/>
        </w:rPr>
        <w:t xml:space="preserve">, H. (2015) </w:t>
      </w:r>
      <w:r w:rsidR="005924D7" w:rsidRPr="005924D7">
        <w:rPr>
          <w:rFonts w:ascii="Times New Roman" w:hAnsi="Times New Roman"/>
          <w:i/>
          <w:sz w:val="24"/>
          <w:szCs w:val="24"/>
          <w:lang w:val="en-US"/>
        </w:rPr>
        <w:t>Welsh Second Language within our new curriculum</w:t>
      </w:r>
      <w:r w:rsidR="005924D7">
        <w:rPr>
          <w:rFonts w:ascii="Times New Roman" w:hAnsi="Times New Roman"/>
          <w:i/>
          <w:sz w:val="24"/>
          <w:szCs w:val="24"/>
          <w:lang w:val="en-US"/>
        </w:rPr>
        <w:t xml:space="preserve">. </w:t>
      </w:r>
      <w:r w:rsidR="00EC5D44" w:rsidRPr="00EC5D44">
        <w:rPr>
          <w:rFonts w:ascii="Times New Roman" w:hAnsi="Times New Roman"/>
          <w:sz w:val="24"/>
          <w:szCs w:val="24"/>
          <w:lang w:val="en-US"/>
        </w:rPr>
        <w:t>Welsh Government</w:t>
      </w:r>
      <w:r w:rsidR="00EC5D44">
        <w:rPr>
          <w:rFonts w:ascii="Times New Roman" w:hAnsi="Times New Roman"/>
          <w:sz w:val="24"/>
          <w:szCs w:val="24"/>
          <w:lang w:val="en-US"/>
        </w:rPr>
        <w:t>.</w:t>
      </w:r>
    </w:p>
    <w:sectPr w:rsidR="009C3046" w:rsidRPr="00EC5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13"/>
    <w:rsid w:val="00004E20"/>
    <w:rsid w:val="00005B0D"/>
    <w:rsid w:val="00016393"/>
    <w:rsid w:val="000359B2"/>
    <w:rsid w:val="000433B5"/>
    <w:rsid w:val="00050EF3"/>
    <w:rsid w:val="00057FAA"/>
    <w:rsid w:val="00076322"/>
    <w:rsid w:val="00085B9D"/>
    <w:rsid w:val="00086B64"/>
    <w:rsid w:val="000A2E6E"/>
    <w:rsid w:val="000A3DFD"/>
    <w:rsid w:val="000C6159"/>
    <w:rsid w:val="000D3F0D"/>
    <w:rsid w:val="000F49D6"/>
    <w:rsid w:val="00100167"/>
    <w:rsid w:val="00121683"/>
    <w:rsid w:val="001448E5"/>
    <w:rsid w:val="00146301"/>
    <w:rsid w:val="00171598"/>
    <w:rsid w:val="001A797C"/>
    <w:rsid w:val="001E3201"/>
    <w:rsid w:val="0022111E"/>
    <w:rsid w:val="00232829"/>
    <w:rsid w:val="00244D9E"/>
    <w:rsid w:val="00262BAF"/>
    <w:rsid w:val="002632DC"/>
    <w:rsid w:val="00271A2D"/>
    <w:rsid w:val="00273FF7"/>
    <w:rsid w:val="00296348"/>
    <w:rsid w:val="002C7AF1"/>
    <w:rsid w:val="002D1819"/>
    <w:rsid w:val="002D26D7"/>
    <w:rsid w:val="002D2A85"/>
    <w:rsid w:val="0031457B"/>
    <w:rsid w:val="00322BF8"/>
    <w:rsid w:val="003433B9"/>
    <w:rsid w:val="00352674"/>
    <w:rsid w:val="00373265"/>
    <w:rsid w:val="00382107"/>
    <w:rsid w:val="00393C99"/>
    <w:rsid w:val="003C5A79"/>
    <w:rsid w:val="003E311E"/>
    <w:rsid w:val="003F315D"/>
    <w:rsid w:val="003F463D"/>
    <w:rsid w:val="003F769D"/>
    <w:rsid w:val="003F7DB6"/>
    <w:rsid w:val="004017BE"/>
    <w:rsid w:val="00436940"/>
    <w:rsid w:val="00441BA9"/>
    <w:rsid w:val="00444B3B"/>
    <w:rsid w:val="004570A1"/>
    <w:rsid w:val="004819AB"/>
    <w:rsid w:val="00496913"/>
    <w:rsid w:val="004F18C9"/>
    <w:rsid w:val="0052508B"/>
    <w:rsid w:val="0052664F"/>
    <w:rsid w:val="00527636"/>
    <w:rsid w:val="00533753"/>
    <w:rsid w:val="005358B8"/>
    <w:rsid w:val="00536E43"/>
    <w:rsid w:val="00543051"/>
    <w:rsid w:val="00551EAB"/>
    <w:rsid w:val="00582D81"/>
    <w:rsid w:val="005924D7"/>
    <w:rsid w:val="005C1C3B"/>
    <w:rsid w:val="005D054D"/>
    <w:rsid w:val="005E1399"/>
    <w:rsid w:val="005F23A4"/>
    <w:rsid w:val="00606355"/>
    <w:rsid w:val="00615D57"/>
    <w:rsid w:val="00665F21"/>
    <w:rsid w:val="0069523A"/>
    <w:rsid w:val="006C2770"/>
    <w:rsid w:val="006E319C"/>
    <w:rsid w:val="006E3DE6"/>
    <w:rsid w:val="006E5F53"/>
    <w:rsid w:val="00715FD6"/>
    <w:rsid w:val="00731515"/>
    <w:rsid w:val="00732BF1"/>
    <w:rsid w:val="007356B9"/>
    <w:rsid w:val="00747622"/>
    <w:rsid w:val="00767D76"/>
    <w:rsid w:val="007B1FD9"/>
    <w:rsid w:val="007B2B9C"/>
    <w:rsid w:val="007D4B7C"/>
    <w:rsid w:val="007D6FDD"/>
    <w:rsid w:val="00801AFB"/>
    <w:rsid w:val="0082190B"/>
    <w:rsid w:val="00823F56"/>
    <w:rsid w:val="00824E1F"/>
    <w:rsid w:val="008322AC"/>
    <w:rsid w:val="0084456A"/>
    <w:rsid w:val="00856913"/>
    <w:rsid w:val="00860553"/>
    <w:rsid w:val="00870DC6"/>
    <w:rsid w:val="008747D1"/>
    <w:rsid w:val="00896CD8"/>
    <w:rsid w:val="008A02B2"/>
    <w:rsid w:val="008B1E8E"/>
    <w:rsid w:val="008B431B"/>
    <w:rsid w:val="008C2B28"/>
    <w:rsid w:val="00916EE8"/>
    <w:rsid w:val="0092085F"/>
    <w:rsid w:val="00921848"/>
    <w:rsid w:val="00926566"/>
    <w:rsid w:val="00926F06"/>
    <w:rsid w:val="00937114"/>
    <w:rsid w:val="009814AE"/>
    <w:rsid w:val="009C3046"/>
    <w:rsid w:val="009C4946"/>
    <w:rsid w:val="009D1883"/>
    <w:rsid w:val="00A10E76"/>
    <w:rsid w:val="00A127D3"/>
    <w:rsid w:val="00A17446"/>
    <w:rsid w:val="00A30C3A"/>
    <w:rsid w:val="00A56B42"/>
    <w:rsid w:val="00A87158"/>
    <w:rsid w:val="00A93966"/>
    <w:rsid w:val="00AA466C"/>
    <w:rsid w:val="00AD4535"/>
    <w:rsid w:val="00B031C1"/>
    <w:rsid w:val="00B664F5"/>
    <w:rsid w:val="00B90E8A"/>
    <w:rsid w:val="00B9378E"/>
    <w:rsid w:val="00BB17FC"/>
    <w:rsid w:val="00BD28E6"/>
    <w:rsid w:val="00BD5977"/>
    <w:rsid w:val="00BE6C1A"/>
    <w:rsid w:val="00C14071"/>
    <w:rsid w:val="00C22124"/>
    <w:rsid w:val="00C2358E"/>
    <w:rsid w:val="00C41596"/>
    <w:rsid w:val="00C42B68"/>
    <w:rsid w:val="00C53349"/>
    <w:rsid w:val="00C64EE8"/>
    <w:rsid w:val="00C7044B"/>
    <w:rsid w:val="00CC461A"/>
    <w:rsid w:val="00CD6FA5"/>
    <w:rsid w:val="00CE7028"/>
    <w:rsid w:val="00CF462B"/>
    <w:rsid w:val="00D04DB4"/>
    <w:rsid w:val="00D1695F"/>
    <w:rsid w:val="00D20059"/>
    <w:rsid w:val="00D31974"/>
    <w:rsid w:val="00D72E63"/>
    <w:rsid w:val="00DB3119"/>
    <w:rsid w:val="00DC61D1"/>
    <w:rsid w:val="00DD1CCC"/>
    <w:rsid w:val="00DF2796"/>
    <w:rsid w:val="00DF48D1"/>
    <w:rsid w:val="00E32606"/>
    <w:rsid w:val="00E33295"/>
    <w:rsid w:val="00E5558D"/>
    <w:rsid w:val="00E9071B"/>
    <w:rsid w:val="00EA074C"/>
    <w:rsid w:val="00EA4BD5"/>
    <w:rsid w:val="00EB1ED9"/>
    <w:rsid w:val="00EB4D29"/>
    <w:rsid w:val="00EB5B10"/>
    <w:rsid w:val="00EC211A"/>
    <w:rsid w:val="00EC5D44"/>
    <w:rsid w:val="00EF475F"/>
    <w:rsid w:val="00EF7041"/>
    <w:rsid w:val="00F00538"/>
    <w:rsid w:val="00F05BAC"/>
    <w:rsid w:val="00F06BED"/>
    <w:rsid w:val="00F23710"/>
    <w:rsid w:val="00F4090D"/>
    <w:rsid w:val="00F47638"/>
    <w:rsid w:val="00F5530C"/>
    <w:rsid w:val="00F85C68"/>
    <w:rsid w:val="00F90FEB"/>
    <w:rsid w:val="00FA1EF8"/>
    <w:rsid w:val="00FA6909"/>
    <w:rsid w:val="00FB2B37"/>
    <w:rsid w:val="00FD3F68"/>
    <w:rsid w:val="00FD73D6"/>
    <w:rsid w:val="00FE71AE"/>
    <w:rsid w:val="00FF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29777"/>
  <w15:chartTrackingRefBased/>
  <w15:docId w15:val="{B62E8DE5-DFE0-447B-ADF4-DF4C84AA5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24D7"/>
    <w:pPr>
      <w:spacing w:after="0" w:line="240" w:lineRule="auto"/>
    </w:pPr>
    <w:rPr>
      <w:rFonts w:ascii="TradeGothic" w:eastAsia="Times New Roman" w:hAnsi="TradeGothic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1271</Words>
  <Characters>7251</Characters>
  <Application>Microsoft Office Word</Application>
  <DocSecurity>0</DocSecurity>
  <Lines>60</Lines>
  <Paragraphs>17</Paragraphs>
  <ScaleCrop>false</ScaleCrop>
  <Company/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thomas</dc:creator>
  <cp:keywords/>
  <dc:description/>
  <cp:lastModifiedBy>ben thomas</cp:lastModifiedBy>
  <cp:revision>181</cp:revision>
  <dcterms:created xsi:type="dcterms:W3CDTF">2018-11-27T13:23:00Z</dcterms:created>
  <dcterms:modified xsi:type="dcterms:W3CDTF">2018-12-05T18:14:00Z</dcterms:modified>
</cp:coreProperties>
</file>