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71CD6" w14:textId="2846C029" w:rsidR="00231E2F" w:rsidRDefault="00126F0D">
      <w:r>
        <w:t>Digital Case Studies</w:t>
      </w:r>
    </w:p>
    <w:p w14:paraId="53334119" w14:textId="77777777" w:rsidR="00126F0D" w:rsidRDefault="00126F0D" w:rsidP="00126F0D">
      <w:pPr>
        <w:pStyle w:val="NormalWeb"/>
        <w:shd w:val="clear" w:color="auto" w:fill="FFFFFF"/>
        <w:spacing w:before="0" w:beforeAutospacing="0"/>
        <w:rPr>
          <w:rFonts w:ascii="Poppins" w:hAnsi="Poppins" w:cs="Poppins"/>
          <w:color w:val="212529"/>
        </w:rPr>
      </w:pPr>
      <w:r>
        <w:rPr>
          <w:rStyle w:val="Strong"/>
          <w:rFonts w:ascii="Poppins" w:hAnsi="Poppins" w:cs="Poppins"/>
          <w:color w:val="212529"/>
        </w:rPr>
        <w:t>Starbucks</w:t>
      </w:r>
    </w:p>
    <w:p w14:paraId="705531D6" w14:textId="77777777"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t>Long known (and sometimes mocked) as the purveyor of high-priced luxury drinks, Starbucks naturally also struggled during the recession. Like Ford, though, Starbucks has bounced back largely through a masterfully orchestrated digital transformation.</w:t>
      </w:r>
    </w:p>
    <w:p w14:paraId="0F65C77F" w14:textId="77777777"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t>Starbucks COO Kevin Johnson perhaps sums it up best: </w:t>
      </w:r>
      <w:r>
        <w:rPr>
          <w:rStyle w:val="Strong"/>
          <w:rFonts w:ascii="Poppins" w:hAnsi="Poppins" w:cs="Poppins"/>
          <w:color w:val="212529"/>
        </w:rPr>
        <w:t>“Where others are attempting to build a mobile app, Starbucks has built an end-to-end consumer platform anchored around loyalty.”</w:t>
      </w:r>
      <w:r>
        <w:rPr>
          <w:rFonts w:ascii="Poppins" w:hAnsi="Poppins" w:cs="Poppins"/>
          <w:color w:val="212529"/>
        </w:rPr>
        <w:t> The company’s main innovation is their Mobile Order and Pay app. This is fundamentally a customer-first strategy, as it addresses the basic wants of the consumer: convenience, line avoidance, and so forth. Coupled with their extensive loyalty program, the app gives Starbucks the perfect venue to upsell and market to consumers. Furthermore, the app funnels back massive amounts of user data to the company, allowing them to better understand their customers’ habits and desires.</w:t>
      </w:r>
    </w:p>
    <w:p w14:paraId="4EA30437" w14:textId="2DEA4D7D"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t>Starbucks has certainly invested large amounts of money into their digital transformation, with their technology and partnership spending increasing in just the past year from $145 million to an estimated $250 million. But their efforts have more than paid off, as not only have their profits soared, but they’ve seen an “unparalleled frequency” in repeat customers.</w:t>
      </w:r>
    </w:p>
    <w:p w14:paraId="10AB7F91" w14:textId="1E499846" w:rsidR="00126F0D" w:rsidRDefault="00126F0D" w:rsidP="00126F0D">
      <w:pPr>
        <w:pStyle w:val="NormalWeb"/>
        <w:shd w:val="clear" w:color="auto" w:fill="FFFFFF"/>
        <w:spacing w:before="0" w:beforeAutospacing="0"/>
        <w:rPr>
          <w:rFonts w:ascii="Poppins" w:hAnsi="Poppins" w:cs="Poppins"/>
          <w:color w:val="212529"/>
        </w:rPr>
      </w:pPr>
    </w:p>
    <w:p w14:paraId="272406DF" w14:textId="77777777" w:rsidR="00126F0D" w:rsidRDefault="00126F0D" w:rsidP="00126F0D">
      <w:pPr>
        <w:pStyle w:val="NormalWeb"/>
        <w:shd w:val="clear" w:color="auto" w:fill="FFFFFF"/>
        <w:spacing w:before="0" w:beforeAutospacing="0"/>
        <w:rPr>
          <w:rFonts w:ascii="Poppins" w:hAnsi="Poppins" w:cs="Poppins"/>
          <w:color w:val="212529"/>
        </w:rPr>
      </w:pPr>
      <w:proofErr w:type="spellStart"/>
      <w:r>
        <w:rPr>
          <w:rStyle w:val="Strong"/>
          <w:rFonts w:ascii="Poppins" w:hAnsi="Poppins" w:cs="Poppins"/>
          <w:color w:val="212529"/>
        </w:rPr>
        <w:t>CaixaBank</w:t>
      </w:r>
      <w:proofErr w:type="spellEnd"/>
    </w:p>
    <w:p w14:paraId="2C285BC6" w14:textId="45F38F08"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t xml:space="preserve">You might not be as familiar with </w:t>
      </w:r>
      <w:proofErr w:type="spellStart"/>
      <w:r>
        <w:rPr>
          <w:rFonts w:ascii="Poppins" w:hAnsi="Poppins" w:cs="Poppins"/>
          <w:color w:val="212529"/>
        </w:rPr>
        <w:t>CaixaBank</w:t>
      </w:r>
      <w:proofErr w:type="spellEnd"/>
      <w:r>
        <w:rPr>
          <w:rFonts w:ascii="Poppins" w:hAnsi="Poppins" w:cs="Poppins"/>
          <w:color w:val="212529"/>
        </w:rPr>
        <w:t xml:space="preserve"> as </w:t>
      </w:r>
      <w:proofErr w:type="gramStart"/>
      <w:r>
        <w:rPr>
          <w:rFonts w:ascii="Poppins" w:hAnsi="Poppins" w:cs="Poppins"/>
          <w:color w:val="212529"/>
        </w:rPr>
        <w:t>with  Starbucks</w:t>
      </w:r>
      <w:proofErr w:type="gramEnd"/>
      <w:r>
        <w:rPr>
          <w:rFonts w:ascii="Poppins" w:hAnsi="Poppins" w:cs="Poppins"/>
          <w:color w:val="212529"/>
        </w:rPr>
        <w:t xml:space="preserve">, but it’s not only the number one bank in Spain, it’s also been hailed as the most innovative force in banking today. </w:t>
      </w:r>
      <w:proofErr w:type="spellStart"/>
      <w:r>
        <w:rPr>
          <w:rFonts w:ascii="Poppins" w:hAnsi="Poppins" w:cs="Poppins"/>
          <w:color w:val="212529"/>
        </w:rPr>
        <w:t>CaixaBank</w:t>
      </w:r>
      <w:proofErr w:type="spellEnd"/>
      <w:r>
        <w:rPr>
          <w:rFonts w:ascii="Poppins" w:hAnsi="Poppins" w:cs="Poppins"/>
          <w:color w:val="212529"/>
        </w:rPr>
        <w:t xml:space="preserve"> themselves describe their people-first digital transformation as a four-pronged strategy.</w:t>
      </w:r>
    </w:p>
    <w:p w14:paraId="23558EB4" w14:textId="77777777"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t xml:space="preserve">The first component of their strategy focused on what </w:t>
      </w:r>
      <w:proofErr w:type="spellStart"/>
      <w:r>
        <w:rPr>
          <w:rFonts w:ascii="Poppins" w:hAnsi="Poppins" w:cs="Poppins"/>
          <w:color w:val="212529"/>
        </w:rPr>
        <w:t>CaixaBank</w:t>
      </w:r>
      <w:proofErr w:type="spellEnd"/>
      <w:r>
        <w:rPr>
          <w:rFonts w:ascii="Poppins" w:hAnsi="Poppins" w:cs="Poppins"/>
          <w:color w:val="212529"/>
        </w:rPr>
        <w:t xml:space="preserve"> calls “digital proximity,” wherein they simplified the relationship between clients and branches by merging channels of communication and functionality. Examples include such tools as “The Wall,” which can be used for chat, file sharing, and more, or “Ready to Buy,” which dramatically speeds processes such as loan approval.</w:t>
      </w:r>
    </w:p>
    <w:p w14:paraId="245045B7" w14:textId="77777777"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lastRenderedPageBreak/>
        <w:t xml:space="preserve">Secondly, </w:t>
      </w:r>
      <w:proofErr w:type="spellStart"/>
      <w:r>
        <w:rPr>
          <w:rFonts w:ascii="Poppins" w:hAnsi="Poppins" w:cs="Poppins"/>
          <w:color w:val="212529"/>
        </w:rPr>
        <w:t>CaixaBank</w:t>
      </w:r>
      <w:proofErr w:type="spellEnd"/>
      <w:r>
        <w:rPr>
          <w:rFonts w:ascii="Poppins" w:hAnsi="Poppins" w:cs="Poppins"/>
          <w:color w:val="212529"/>
        </w:rPr>
        <w:t xml:space="preserve"> has used their digital efforts to provide clients with more detailed and to-the-minute reporting of financial information. With </w:t>
      </w:r>
      <w:proofErr w:type="spellStart"/>
      <w:r>
        <w:rPr>
          <w:rFonts w:ascii="Poppins" w:hAnsi="Poppins" w:cs="Poppins"/>
          <w:color w:val="212529"/>
        </w:rPr>
        <w:t>servives</w:t>
      </w:r>
      <w:proofErr w:type="spellEnd"/>
      <w:r>
        <w:rPr>
          <w:rFonts w:ascii="Poppins" w:hAnsi="Poppins" w:cs="Poppins"/>
          <w:color w:val="212529"/>
        </w:rPr>
        <w:t xml:space="preserve"> like </w:t>
      </w:r>
      <w:proofErr w:type="spellStart"/>
      <w:r>
        <w:rPr>
          <w:rFonts w:ascii="Poppins" w:hAnsi="Poppins" w:cs="Poppins"/>
          <w:color w:val="212529"/>
        </w:rPr>
        <w:t>ReciBox</w:t>
      </w:r>
      <w:proofErr w:type="spellEnd"/>
      <w:r>
        <w:rPr>
          <w:rFonts w:ascii="Poppins" w:hAnsi="Poppins" w:cs="Poppins"/>
          <w:color w:val="212529"/>
        </w:rPr>
        <w:t xml:space="preserve"> and </w:t>
      </w:r>
      <w:proofErr w:type="spellStart"/>
      <w:r>
        <w:rPr>
          <w:rFonts w:ascii="Poppins" w:hAnsi="Poppins" w:cs="Poppins"/>
          <w:color w:val="212529"/>
        </w:rPr>
        <w:t>CardBox</w:t>
      </w:r>
      <w:proofErr w:type="spellEnd"/>
      <w:r>
        <w:rPr>
          <w:rFonts w:ascii="Poppins" w:hAnsi="Poppins" w:cs="Poppins"/>
          <w:color w:val="212529"/>
        </w:rPr>
        <w:t>, clients have real-time access and alerts, as well as analyses of costs and spending patterns.</w:t>
      </w:r>
    </w:p>
    <w:p w14:paraId="368F4B68" w14:textId="77777777"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t xml:space="preserve">The third prong should be a familiar one: streamlining backend processes in both speed and integration. Commented </w:t>
      </w:r>
      <w:proofErr w:type="spellStart"/>
      <w:r>
        <w:rPr>
          <w:rFonts w:ascii="Poppins" w:hAnsi="Poppins" w:cs="Poppins"/>
          <w:color w:val="212529"/>
        </w:rPr>
        <w:t>CaixaBank’s</w:t>
      </w:r>
      <w:proofErr w:type="spellEnd"/>
      <w:r>
        <w:rPr>
          <w:rFonts w:ascii="Poppins" w:hAnsi="Poppins" w:cs="Poppins"/>
          <w:color w:val="212529"/>
        </w:rPr>
        <w:t xml:space="preserve"> Head of Electronic Channels </w:t>
      </w:r>
      <w:proofErr w:type="spellStart"/>
      <w:r>
        <w:rPr>
          <w:rFonts w:ascii="Poppins" w:hAnsi="Poppins" w:cs="Poppins"/>
          <w:color w:val="212529"/>
        </w:rPr>
        <w:t>Benjamí</w:t>
      </w:r>
      <w:proofErr w:type="spellEnd"/>
      <w:r>
        <w:rPr>
          <w:rFonts w:ascii="Poppins" w:hAnsi="Poppins" w:cs="Poppins"/>
          <w:color w:val="212529"/>
        </w:rPr>
        <w:t xml:space="preserve"> </w:t>
      </w:r>
      <w:proofErr w:type="spellStart"/>
      <w:r>
        <w:rPr>
          <w:rFonts w:ascii="Poppins" w:hAnsi="Poppins" w:cs="Poppins"/>
          <w:color w:val="212529"/>
        </w:rPr>
        <w:t>Puigdevall</w:t>
      </w:r>
      <w:proofErr w:type="spellEnd"/>
      <w:r>
        <w:rPr>
          <w:rFonts w:ascii="Poppins" w:hAnsi="Poppins" w:cs="Poppins"/>
          <w:color w:val="212529"/>
        </w:rPr>
        <w:t>, </w:t>
      </w:r>
      <w:r>
        <w:rPr>
          <w:rStyle w:val="Strong"/>
          <w:rFonts w:ascii="Poppins" w:hAnsi="Poppins" w:cs="Poppins"/>
          <w:color w:val="212529"/>
        </w:rPr>
        <w:t>“Digital user experience requires a new paradigm for how internal processes are executed.”</w:t>
      </w:r>
    </w:p>
    <w:p w14:paraId="324CAB06" w14:textId="7E9F68D7"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t xml:space="preserve">Finally, </w:t>
      </w:r>
      <w:proofErr w:type="spellStart"/>
      <w:r>
        <w:rPr>
          <w:rFonts w:ascii="Poppins" w:hAnsi="Poppins" w:cs="Poppins"/>
          <w:color w:val="212529"/>
        </w:rPr>
        <w:t>CaixaBank</w:t>
      </w:r>
      <w:proofErr w:type="spellEnd"/>
      <w:r>
        <w:rPr>
          <w:rFonts w:ascii="Poppins" w:hAnsi="Poppins" w:cs="Poppins"/>
          <w:color w:val="212529"/>
        </w:rPr>
        <w:t xml:space="preserve"> has also implemented digital platforms for both client and employee feedback. This not only tells the bank how well their current strategies are working, but also helps them decide where to direct future efforts.</w:t>
      </w:r>
    </w:p>
    <w:p w14:paraId="073E3005" w14:textId="77777777" w:rsidR="006E256B" w:rsidRPr="006E256B" w:rsidRDefault="006E256B" w:rsidP="006E256B">
      <w:pPr>
        <w:shd w:val="clear" w:color="auto" w:fill="FFFFFF"/>
        <w:spacing w:line="675" w:lineRule="atLeast"/>
        <w:outlineLvl w:val="0"/>
        <w:rPr>
          <w:rFonts w:ascii="Roboto" w:eastAsia="Times New Roman" w:hAnsi="Roboto" w:cs="Segoe UI"/>
          <w:b/>
          <w:bCs/>
          <w:color w:val="13234C"/>
          <w:spacing w:val="8"/>
          <w:kern w:val="36"/>
          <w:sz w:val="48"/>
          <w:szCs w:val="48"/>
        </w:rPr>
      </w:pPr>
      <w:r w:rsidRPr="006E256B">
        <w:rPr>
          <w:rFonts w:ascii="Roboto" w:eastAsia="Times New Roman" w:hAnsi="Roboto" w:cs="Segoe UI"/>
          <w:b/>
          <w:bCs/>
          <w:color w:val="13234C"/>
          <w:spacing w:val="8"/>
          <w:kern w:val="36"/>
          <w:sz w:val="48"/>
          <w:szCs w:val="48"/>
        </w:rPr>
        <w:t>Tesco’s Digital Marketing Strategies: A Detailed Case Study</w:t>
      </w:r>
    </w:p>
    <w:p w14:paraId="77C4F473" w14:textId="2D6EB918" w:rsidR="006E256B" w:rsidRDefault="006E256B" w:rsidP="006E256B">
      <w:pPr>
        <w:shd w:val="clear" w:color="auto" w:fill="FFFFFF"/>
        <w:spacing w:line="240" w:lineRule="auto"/>
        <w:rPr>
          <w:rFonts w:ascii="Roboto" w:eastAsia="Times New Roman" w:hAnsi="Roboto" w:cs="Segoe UI"/>
          <w:i/>
          <w:iCs/>
          <w:color w:val="3C3C3C"/>
          <w:spacing w:val="5"/>
          <w:sz w:val="27"/>
          <w:szCs w:val="27"/>
        </w:rPr>
      </w:pPr>
      <w:r w:rsidRPr="006E256B">
        <w:rPr>
          <w:rFonts w:ascii="Roboto" w:eastAsia="Times New Roman" w:hAnsi="Roboto" w:cs="Segoe UI"/>
          <w:i/>
          <w:iCs/>
          <w:color w:val="3C3C3C"/>
          <w:spacing w:val="5"/>
          <w:sz w:val="27"/>
          <w:szCs w:val="27"/>
        </w:rPr>
        <w:t>Tesco is an English multinational food and general merchandise retailer with offices in Welwyn Garden City and Birmingham. In 2011, Tesco was the world's third-largest retailer based on gross revenue and the ninth-largest based on revenue. This Case Study is about Tesco's digital marketing strategies to increase sales and customer retention. Read on to know more about Tesco's marketing strategies</w:t>
      </w:r>
      <w:r w:rsidR="00AF128B">
        <w:rPr>
          <w:rFonts w:ascii="Roboto" w:eastAsia="Times New Roman" w:hAnsi="Roboto" w:cs="Segoe UI"/>
          <w:i/>
          <w:iCs/>
          <w:color w:val="3C3C3C"/>
          <w:spacing w:val="5"/>
          <w:sz w:val="27"/>
          <w:szCs w:val="27"/>
        </w:rPr>
        <w:t>.</w:t>
      </w:r>
    </w:p>
    <w:p w14:paraId="0BBF8A44" w14:textId="4E27FD30" w:rsidR="00AF128B" w:rsidRDefault="00AF128B" w:rsidP="006E256B">
      <w:pPr>
        <w:shd w:val="clear" w:color="auto" w:fill="FFFFFF"/>
        <w:spacing w:line="240" w:lineRule="auto"/>
        <w:rPr>
          <w:rFonts w:ascii="Roboto" w:eastAsia="Times New Roman" w:hAnsi="Roboto" w:cs="Segoe UI"/>
          <w:i/>
          <w:iCs/>
          <w:color w:val="3C3C3C"/>
          <w:spacing w:val="5"/>
          <w:sz w:val="27"/>
          <w:szCs w:val="27"/>
        </w:rPr>
      </w:pPr>
    </w:p>
    <w:p w14:paraId="398D79A0" w14:textId="77777777" w:rsidR="00DB7C8D" w:rsidRPr="00DB7C8D" w:rsidRDefault="00DB7C8D" w:rsidP="00DB7C8D">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DB7C8D">
        <w:rPr>
          <w:rFonts w:ascii="Roboto" w:eastAsia="Times New Roman" w:hAnsi="Roboto" w:cs="Times New Roman"/>
          <w:color w:val="3C3C3C"/>
          <w:spacing w:val="8"/>
          <w:sz w:val="24"/>
          <w:szCs w:val="24"/>
        </w:rPr>
        <w:t>The corporate philosophy of Tesco is primarily one of cost leadership with a focus on accessibility, choice, and customer satisfaction. Tesco is well-known both domestically and abroad for emphasising cost, comfort, and value. The supermarket chain’s continued prosperity depends on the Clubcard since it attracts repeat customers who increase sales. </w:t>
      </w:r>
    </w:p>
    <w:p w14:paraId="037FD2DC" w14:textId="77777777" w:rsidR="00DB7C8D" w:rsidRPr="00DB7C8D" w:rsidRDefault="00DB7C8D" w:rsidP="00DB7C8D">
      <w:pPr>
        <w:shd w:val="clear" w:color="auto" w:fill="FFFFFF"/>
        <w:spacing w:line="240" w:lineRule="auto"/>
        <w:rPr>
          <w:rFonts w:ascii="Roboto" w:eastAsia="Times New Roman" w:hAnsi="Roboto" w:cs="Times New Roman"/>
          <w:color w:val="3C3C3C"/>
          <w:spacing w:val="8"/>
          <w:sz w:val="24"/>
          <w:szCs w:val="24"/>
        </w:rPr>
      </w:pPr>
      <w:r w:rsidRPr="00DB7C8D">
        <w:rPr>
          <w:rFonts w:ascii="Roboto" w:eastAsia="Times New Roman" w:hAnsi="Roboto" w:cs="Times New Roman"/>
          <w:noProof/>
          <w:color w:val="3C3C3C"/>
          <w:spacing w:val="8"/>
          <w:sz w:val="24"/>
          <w:szCs w:val="24"/>
        </w:rPr>
        <w:lastRenderedPageBreak/>
        <w:drawing>
          <wp:inline distT="0" distB="0" distL="0" distR="0" wp14:anchorId="0C1F4B61" wp14:editId="279B7B31">
            <wp:extent cx="4572000" cy="2571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p w14:paraId="59C8EC54" w14:textId="3498CDB4" w:rsidR="00DB7C8D" w:rsidRDefault="00DB7C8D" w:rsidP="00DB7C8D">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DB7C8D">
        <w:rPr>
          <w:rFonts w:ascii="Roboto" w:eastAsia="Times New Roman" w:hAnsi="Roboto" w:cs="Times New Roman"/>
          <w:color w:val="3C3C3C"/>
          <w:spacing w:val="8"/>
          <w:sz w:val="24"/>
          <w:szCs w:val="24"/>
        </w:rPr>
        <w:t>This case study will discuss </w:t>
      </w:r>
      <w:r w:rsidRPr="00DB7C8D">
        <w:rPr>
          <w:rFonts w:ascii="Roboto" w:eastAsia="Times New Roman" w:hAnsi="Roboto" w:cs="Times New Roman"/>
          <w:b/>
          <w:bCs/>
          <w:i/>
          <w:iCs/>
          <w:color w:val="3C3C3C"/>
          <w:spacing w:val="8"/>
          <w:sz w:val="24"/>
          <w:szCs w:val="24"/>
        </w:rPr>
        <w:t>Tesco’s digital marketing strategies</w:t>
      </w:r>
      <w:r w:rsidRPr="00DB7C8D">
        <w:rPr>
          <w:rFonts w:ascii="Roboto" w:eastAsia="Times New Roman" w:hAnsi="Roboto" w:cs="Times New Roman"/>
          <w:color w:val="3C3C3C"/>
          <w:spacing w:val="8"/>
          <w:sz w:val="24"/>
          <w:szCs w:val="24"/>
        </w:rPr>
        <w:t> and how they are working to increase sales and customer retention.</w:t>
      </w:r>
    </w:p>
    <w:p w14:paraId="18B1C0D8" w14:textId="77777777" w:rsidR="004404B3" w:rsidRPr="004404B3" w:rsidRDefault="004404B3" w:rsidP="004404B3">
      <w:pPr>
        <w:pBdr>
          <w:top w:val="single" w:sz="6" w:space="0" w:color="EFEFEF"/>
          <w:left w:val="single" w:sz="6" w:space="0" w:color="EFEFEF"/>
          <w:bottom w:val="single" w:sz="6" w:space="0" w:color="EFEFEF"/>
          <w:right w:val="single" w:sz="6" w:space="0" w:color="EFEFEF"/>
        </w:pBdr>
        <w:shd w:val="clear" w:color="auto" w:fill="EFFAFF"/>
        <w:spacing w:before="100" w:beforeAutospacing="1" w:after="450" w:line="240" w:lineRule="auto"/>
        <w:outlineLvl w:val="1"/>
        <w:rPr>
          <w:rFonts w:ascii="Roboto" w:eastAsia="Times New Roman" w:hAnsi="Roboto" w:cs="Times New Roman"/>
          <w:b/>
          <w:bCs/>
          <w:color w:val="13234C"/>
          <w:spacing w:val="8"/>
          <w:sz w:val="39"/>
          <w:szCs w:val="39"/>
        </w:rPr>
      </w:pPr>
      <w:r w:rsidRPr="004404B3">
        <w:rPr>
          <w:rFonts w:ascii="Roboto" w:eastAsia="Times New Roman" w:hAnsi="Roboto" w:cs="Times New Roman"/>
          <w:b/>
          <w:bCs/>
          <w:color w:val="13234C"/>
          <w:spacing w:val="8"/>
          <w:sz w:val="39"/>
          <w:szCs w:val="39"/>
        </w:rPr>
        <w:t>Tesco’s SEO Strategies</w:t>
      </w:r>
    </w:p>
    <w:p w14:paraId="763FD9CF" w14:textId="77777777" w:rsidR="004404B3" w:rsidRPr="004404B3" w:rsidRDefault="004404B3" w:rsidP="004404B3">
      <w:pPr>
        <w:shd w:val="clear" w:color="auto" w:fill="FFFFFF"/>
        <w:spacing w:before="100" w:beforeAutospacing="1" w:after="100" w:afterAutospacing="1" w:line="240" w:lineRule="auto"/>
        <w:outlineLvl w:val="2"/>
        <w:rPr>
          <w:rFonts w:ascii="Roboto" w:eastAsia="Times New Roman" w:hAnsi="Roboto" w:cs="Times New Roman"/>
          <w:b/>
          <w:bCs/>
          <w:color w:val="3C3C3C"/>
          <w:spacing w:val="8"/>
          <w:sz w:val="33"/>
          <w:szCs w:val="33"/>
        </w:rPr>
      </w:pPr>
      <w:r w:rsidRPr="004404B3">
        <w:rPr>
          <w:rFonts w:ascii="Roboto" w:eastAsia="Times New Roman" w:hAnsi="Roboto" w:cs="Times New Roman"/>
          <w:b/>
          <w:bCs/>
          <w:color w:val="3C3C3C"/>
          <w:spacing w:val="8"/>
          <w:sz w:val="33"/>
          <w:szCs w:val="33"/>
        </w:rPr>
        <w:t>Tesco’s Website Strategies</w:t>
      </w:r>
    </w:p>
    <w:p w14:paraId="0A93D503" w14:textId="77777777" w:rsidR="004404B3" w:rsidRPr="004404B3" w:rsidRDefault="004404B3" w:rsidP="004404B3">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4404B3">
        <w:rPr>
          <w:rFonts w:ascii="Roboto" w:eastAsia="Times New Roman" w:hAnsi="Roboto" w:cs="Times New Roman"/>
          <w:color w:val="3C3C3C"/>
          <w:spacing w:val="8"/>
          <w:sz w:val="24"/>
          <w:szCs w:val="24"/>
        </w:rPr>
        <w:t xml:space="preserve">All companies today need to make sure their websites are optimised for search engines. Let’s </w:t>
      </w:r>
      <w:proofErr w:type="gramStart"/>
      <w:r w:rsidRPr="004404B3">
        <w:rPr>
          <w:rFonts w:ascii="Roboto" w:eastAsia="Times New Roman" w:hAnsi="Roboto" w:cs="Times New Roman"/>
          <w:color w:val="3C3C3C"/>
          <w:spacing w:val="8"/>
          <w:sz w:val="24"/>
          <w:szCs w:val="24"/>
        </w:rPr>
        <w:t>take a look</w:t>
      </w:r>
      <w:proofErr w:type="gramEnd"/>
      <w:r w:rsidRPr="004404B3">
        <w:rPr>
          <w:rFonts w:ascii="Roboto" w:eastAsia="Times New Roman" w:hAnsi="Roboto" w:cs="Times New Roman"/>
          <w:color w:val="3C3C3C"/>
          <w:spacing w:val="8"/>
          <w:sz w:val="24"/>
          <w:szCs w:val="24"/>
        </w:rPr>
        <w:t xml:space="preserve"> at how Tesco does in search engines and the outcomes they can expect.</w:t>
      </w:r>
    </w:p>
    <w:p w14:paraId="5693384A" w14:textId="77777777" w:rsidR="00C23E2A" w:rsidRDefault="004404B3" w:rsidP="004404B3">
      <w:pPr>
        <w:shd w:val="clear" w:color="auto" w:fill="FFFFFF"/>
        <w:spacing w:before="100" w:beforeAutospacing="1" w:after="360" w:line="240" w:lineRule="auto"/>
        <w:rPr>
          <w:rStyle w:val="NormalWeb"/>
          <w:rFonts w:ascii="Roboto" w:hAnsi="Roboto"/>
          <w:b/>
          <w:bCs/>
          <w:color w:val="3C3C3C"/>
          <w:spacing w:val="8"/>
          <w:shd w:val="clear" w:color="auto" w:fill="FFFFFF"/>
        </w:rPr>
      </w:pPr>
      <w:r w:rsidRPr="004404B3">
        <w:rPr>
          <w:rFonts w:ascii="Roboto" w:eastAsia="Times New Roman" w:hAnsi="Roboto" w:cs="Times New Roman"/>
          <w:color w:val="3C3C3C"/>
          <w:spacing w:val="8"/>
          <w:sz w:val="24"/>
          <w:szCs w:val="24"/>
        </w:rPr>
        <w:t>Tesco’s website has an </w:t>
      </w:r>
      <w:r w:rsidRPr="004404B3">
        <w:rPr>
          <w:rFonts w:ascii="Roboto" w:eastAsia="Times New Roman" w:hAnsi="Roboto" w:cs="Times New Roman"/>
          <w:b/>
          <w:bCs/>
          <w:color w:val="3C3C3C"/>
          <w:spacing w:val="8"/>
          <w:sz w:val="24"/>
          <w:szCs w:val="24"/>
        </w:rPr>
        <w:t>authority score of 75,</w:t>
      </w:r>
      <w:r w:rsidRPr="004404B3">
        <w:rPr>
          <w:rFonts w:ascii="Roboto" w:eastAsia="Times New Roman" w:hAnsi="Roboto" w:cs="Times New Roman"/>
          <w:color w:val="3C3C3C"/>
          <w:spacing w:val="8"/>
          <w:sz w:val="24"/>
          <w:szCs w:val="24"/>
        </w:rPr>
        <w:t> </w:t>
      </w:r>
      <w:r w:rsidRPr="004404B3">
        <w:rPr>
          <w:rFonts w:ascii="Roboto" w:eastAsia="Times New Roman" w:hAnsi="Roboto" w:cs="Times New Roman"/>
          <w:b/>
          <w:bCs/>
          <w:color w:val="3C3C3C"/>
          <w:spacing w:val="8"/>
          <w:sz w:val="24"/>
          <w:szCs w:val="24"/>
        </w:rPr>
        <w:t>receives 31.5 million visitors from organic search</w:t>
      </w:r>
      <w:r w:rsidRPr="004404B3">
        <w:rPr>
          <w:rFonts w:ascii="Roboto" w:eastAsia="Times New Roman" w:hAnsi="Roboto" w:cs="Times New Roman"/>
          <w:color w:val="3C3C3C"/>
          <w:spacing w:val="8"/>
          <w:sz w:val="24"/>
          <w:szCs w:val="24"/>
        </w:rPr>
        <w:t>, and 14.4K visitors come from paid search.</w:t>
      </w:r>
      <w:r w:rsidR="00C23E2A" w:rsidRPr="00C23E2A">
        <w:rPr>
          <w:rStyle w:val="NormalWeb"/>
          <w:rFonts w:ascii="Roboto" w:hAnsi="Roboto"/>
          <w:b/>
          <w:bCs/>
          <w:color w:val="3C3C3C"/>
          <w:spacing w:val="8"/>
          <w:shd w:val="clear" w:color="auto" w:fill="FFFFFF"/>
        </w:rPr>
        <w:t xml:space="preserve"> </w:t>
      </w:r>
    </w:p>
    <w:p w14:paraId="645F7C79" w14:textId="058802F5" w:rsidR="004404B3" w:rsidRPr="00FF784B" w:rsidRDefault="00C23E2A" w:rsidP="004404B3">
      <w:pPr>
        <w:shd w:val="clear" w:color="auto" w:fill="FFFFFF"/>
        <w:spacing w:before="100" w:beforeAutospacing="1" w:after="360" w:line="240" w:lineRule="auto"/>
        <w:rPr>
          <w:rStyle w:val="Emphasis"/>
          <w:rFonts w:ascii="Roboto" w:hAnsi="Roboto"/>
          <w:color w:val="3C3C3C"/>
          <w:spacing w:val="8"/>
          <w:shd w:val="clear" w:color="auto" w:fill="FFFFFF"/>
        </w:rPr>
      </w:pPr>
      <w:r w:rsidRPr="00FF784B">
        <w:rPr>
          <w:rStyle w:val="Emphasis"/>
          <w:rFonts w:ascii="Roboto" w:hAnsi="Roboto"/>
          <w:color w:val="3C3C3C"/>
          <w:spacing w:val="8"/>
          <w:shd w:val="clear" w:color="auto" w:fill="FFFFFF"/>
        </w:rPr>
        <w:t>Below, you can see some of the tools they use for website analytics and tracking. </w:t>
      </w:r>
    </w:p>
    <w:p w14:paraId="4DE63291" w14:textId="04C03CE7" w:rsidR="00896C57" w:rsidRDefault="00527E97"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r>
        <w:rPr>
          <w:rStyle w:val="Emphasis"/>
          <w:rFonts w:ascii="Roboto" w:hAnsi="Roboto"/>
          <w:b/>
          <w:bCs/>
          <w:color w:val="3C3C3C"/>
          <w:spacing w:val="8"/>
          <w:shd w:val="clear" w:color="auto" w:fill="FFFFFF"/>
        </w:rPr>
        <w:t>O</w:t>
      </w:r>
      <w:r w:rsidR="00973860">
        <w:rPr>
          <w:rStyle w:val="Emphasis"/>
          <w:rFonts w:ascii="Roboto" w:hAnsi="Roboto"/>
          <w:b/>
          <w:bCs/>
          <w:color w:val="3C3C3C"/>
          <w:spacing w:val="8"/>
          <w:shd w:val="clear" w:color="auto" w:fill="FFFFFF"/>
        </w:rPr>
        <w:t xml:space="preserve">mniture </w:t>
      </w:r>
      <w:proofErr w:type="spellStart"/>
      <w:r w:rsidR="00973860">
        <w:rPr>
          <w:rStyle w:val="Emphasis"/>
          <w:rFonts w:ascii="Roboto" w:hAnsi="Roboto"/>
          <w:b/>
          <w:bCs/>
          <w:color w:val="3C3C3C"/>
          <w:spacing w:val="8"/>
          <w:shd w:val="clear" w:color="auto" w:fill="FFFFFF"/>
        </w:rPr>
        <w:t>SiteCatalyst</w:t>
      </w:r>
      <w:proofErr w:type="spellEnd"/>
    </w:p>
    <w:p w14:paraId="5DED2C74" w14:textId="49F8C0E9" w:rsidR="00973860" w:rsidRPr="00FF784B" w:rsidRDefault="00973860" w:rsidP="004404B3">
      <w:pPr>
        <w:shd w:val="clear" w:color="auto" w:fill="FFFFFF"/>
        <w:spacing w:before="100" w:beforeAutospacing="1" w:after="360" w:line="240" w:lineRule="auto"/>
        <w:rPr>
          <w:rStyle w:val="Emphasis"/>
          <w:rFonts w:ascii="Roboto" w:hAnsi="Roboto"/>
          <w:color w:val="3C3C3C"/>
          <w:spacing w:val="8"/>
          <w:shd w:val="clear" w:color="auto" w:fill="FFFFFF"/>
        </w:rPr>
      </w:pPr>
      <w:r w:rsidRPr="00FF784B">
        <w:rPr>
          <w:rStyle w:val="Emphasis"/>
          <w:rFonts w:ascii="Roboto" w:hAnsi="Roboto"/>
          <w:color w:val="3C3C3C"/>
          <w:spacing w:val="8"/>
          <w:shd w:val="clear" w:color="auto" w:fill="FFFFFF"/>
        </w:rPr>
        <w:t>Provides your website with actionabl</w:t>
      </w:r>
      <w:r w:rsidR="00871CDE" w:rsidRPr="00FF784B">
        <w:rPr>
          <w:rStyle w:val="Emphasis"/>
          <w:rFonts w:ascii="Roboto" w:hAnsi="Roboto"/>
          <w:color w:val="3C3C3C"/>
          <w:spacing w:val="8"/>
          <w:shd w:val="clear" w:color="auto" w:fill="FFFFFF"/>
        </w:rPr>
        <w:t>e real time intelligence regarding online strategies and marketing in</w:t>
      </w:r>
      <w:r w:rsidR="00C00AB5" w:rsidRPr="00FF784B">
        <w:rPr>
          <w:rStyle w:val="Emphasis"/>
          <w:rFonts w:ascii="Roboto" w:hAnsi="Roboto"/>
          <w:color w:val="3C3C3C"/>
          <w:spacing w:val="8"/>
          <w:shd w:val="clear" w:color="auto" w:fill="FFFFFF"/>
        </w:rPr>
        <w:t>itiatives.</w:t>
      </w:r>
    </w:p>
    <w:p w14:paraId="670D76EB" w14:textId="5547D17A" w:rsidR="00C00AB5" w:rsidRDefault="00C00AB5"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r>
        <w:rPr>
          <w:rStyle w:val="Emphasis"/>
          <w:rFonts w:ascii="Roboto" w:hAnsi="Roboto"/>
          <w:b/>
          <w:bCs/>
          <w:color w:val="3C3C3C"/>
          <w:spacing w:val="8"/>
          <w:shd w:val="clear" w:color="auto" w:fill="FFFFFF"/>
        </w:rPr>
        <w:t xml:space="preserve">Adobe </w:t>
      </w:r>
      <w:proofErr w:type="spellStart"/>
      <w:r>
        <w:rPr>
          <w:rStyle w:val="Emphasis"/>
          <w:rFonts w:ascii="Roboto" w:hAnsi="Roboto"/>
          <w:b/>
          <w:bCs/>
          <w:color w:val="3C3C3C"/>
          <w:spacing w:val="8"/>
          <w:shd w:val="clear" w:color="auto" w:fill="FFFFFF"/>
        </w:rPr>
        <w:t>Taag</w:t>
      </w:r>
      <w:proofErr w:type="spellEnd"/>
      <w:r>
        <w:rPr>
          <w:rStyle w:val="Emphasis"/>
          <w:rFonts w:ascii="Roboto" w:hAnsi="Roboto"/>
          <w:b/>
          <w:bCs/>
          <w:color w:val="3C3C3C"/>
          <w:spacing w:val="8"/>
          <w:shd w:val="clear" w:color="auto" w:fill="FFFFFF"/>
        </w:rPr>
        <w:t xml:space="preserve"> Dynamic Management</w:t>
      </w:r>
    </w:p>
    <w:p w14:paraId="3F3C0B7D" w14:textId="6EF7BEBD" w:rsidR="00955F4D" w:rsidRPr="00FF784B" w:rsidRDefault="00955F4D" w:rsidP="004404B3">
      <w:pPr>
        <w:shd w:val="clear" w:color="auto" w:fill="FFFFFF"/>
        <w:spacing w:before="100" w:beforeAutospacing="1" w:after="360" w:line="240" w:lineRule="auto"/>
        <w:rPr>
          <w:rStyle w:val="Emphasis"/>
          <w:rFonts w:ascii="Roboto" w:hAnsi="Roboto"/>
          <w:color w:val="3C3C3C"/>
          <w:spacing w:val="8"/>
          <w:shd w:val="clear" w:color="auto" w:fill="FFFFFF"/>
        </w:rPr>
      </w:pPr>
      <w:r w:rsidRPr="00FF784B">
        <w:rPr>
          <w:rStyle w:val="Emphasis"/>
          <w:rFonts w:ascii="Roboto" w:hAnsi="Roboto"/>
          <w:color w:val="3C3C3C"/>
          <w:spacing w:val="8"/>
          <w:shd w:val="clear" w:color="auto" w:fill="FFFFFF"/>
        </w:rPr>
        <w:t>Usage statistics</w:t>
      </w:r>
      <w:r w:rsidR="0096233E" w:rsidRPr="00FF784B">
        <w:rPr>
          <w:rStyle w:val="Emphasis"/>
          <w:rFonts w:ascii="Roboto" w:hAnsi="Roboto"/>
          <w:color w:val="3C3C3C"/>
          <w:spacing w:val="8"/>
          <w:shd w:val="clear" w:color="auto" w:fill="FFFFFF"/>
        </w:rPr>
        <w:t xml:space="preserve">- Lets marketeers and analysts manage their </w:t>
      </w:r>
      <w:r w:rsidR="005D16F1" w:rsidRPr="00FF784B">
        <w:rPr>
          <w:rStyle w:val="Emphasis"/>
          <w:rFonts w:ascii="Roboto" w:hAnsi="Roboto"/>
          <w:color w:val="3C3C3C"/>
          <w:spacing w:val="8"/>
          <w:shd w:val="clear" w:color="auto" w:fill="FFFFFF"/>
        </w:rPr>
        <w:t>marketing tools</w:t>
      </w:r>
    </w:p>
    <w:p w14:paraId="315D5CAF" w14:textId="65B98182" w:rsidR="005D16F1" w:rsidRDefault="005D16F1"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18AA5390" w14:textId="3738786E" w:rsidR="005D16F1" w:rsidRDefault="005D16F1"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r>
        <w:rPr>
          <w:rStyle w:val="Emphasis"/>
          <w:rFonts w:ascii="Roboto" w:hAnsi="Roboto"/>
          <w:b/>
          <w:bCs/>
          <w:color w:val="3C3C3C"/>
          <w:spacing w:val="8"/>
          <w:shd w:val="clear" w:color="auto" w:fill="FFFFFF"/>
        </w:rPr>
        <w:t>Hotjar</w:t>
      </w:r>
    </w:p>
    <w:p w14:paraId="0C70D8C0" w14:textId="6AACE6CE" w:rsidR="005D16F1" w:rsidRPr="00FF784B" w:rsidRDefault="005D16F1" w:rsidP="004404B3">
      <w:pPr>
        <w:shd w:val="clear" w:color="auto" w:fill="FFFFFF"/>
        <w:spacing w:before="100" w:beforeAutospacing="1" w:after="360" w:line="240" w:lineRule="auto"/>
        <w:rPr>
          <w:rStyle w:val="Emphasis"/>
          <w:rFonts w:ascii="Roboto" w:hAnsi="Roboto"/>
          <w:color w:val="3C3C3C"/>
          <w:spacing w:val="8"/>
          <w:shd w:val="clear" w:color="auto" w:fill="FFFFFF"/>
        </w:rPr>
      </w:pPr>
      <w:r w:rsidRPr="00FF784B">
        <w:rPr>
          <w:rStyle w:val="Emphasis"/>
          <w:rFonts w:ascii="Roboto" w:hAnsi="Roboto"/>
          <w:color w:val="3C3C3C"/>
          <w:spacing w:val="8"/>
          <w:shd w:val="clear" w:color="auto" w:fill="FFFFFF"/>
        </w:rPr>
        <w:t>Heatmap – For use analysing surveys, feedback and funnel applications.</w:t>
      </w:r>
    </w:p>
    <w:p w14:paraId="061F6998" w14:textId="75CD7CFF" w:rsidR="005D16F1" w:rsidRDefault="005D16F1"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r>
        <w:rPr>
          <w:rStyle w:val="Emphasis"/>
          <w:rFonts w:ascii="Roboto" w:hAnsi="Roboto"/>
          <w:b/>
          <w:bCs/>
          <w:color w:val="3C3C3C"/>
          <w:spacing w:val="8"/>
          <w:shd w:val="clear" w:color="auto" w:fill="FFFFFF"/>
        </w:rPr>
        <w:lastRenderedPageBreak/>
        <w:t>Optimizely</w:t>
      </w:r>
    </w:p>
    <w:p w14:paraId="67413DAB" w14:textId="47C21417" w:rsidR="005D16F1" w:rsidRDefault="005D16F1"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r w:rsidRPr="00FF784B">
        <w:rPr>
          <w:rStyle w:val="Emphasis"/>
          <w:rFonts w:ascii="Roboto" w:hAnsi="Roboto"/>
          <w:color w:val="3C3C3C"/>
          <w:spacing w:val="8"/>
          <w:shd w:val="clear" w:color="auto" w:fill="FFFFFF"/>
        </w:rPr>
        <w:t>Empower organisation to deliver more relevant and effective digital experience</w:t>
      </w:r>
      <w:r w:rsidR="00E96BE9" w:rsidRPr="00FF784B">
        <w:rPr>
          <w:rStyle w:val="Emphasis"/>
          <w:rFonts w:ascii="Roboto" w:hAnsi="Roboto"/>
          <w:color w:val="3C3C3C"/>
          <w:spacing w:val="8"/>
          <w:shd w:val="clear" w:color="auto" w:fill="FFFFFF"/>
        </w:rPr>
        <w:t xml:space="preserve"> on websites and mobiles through personalisation</w:t>
      </w:r>
      <w:r w:rsidR="00E96BE9">
        <w:rPr>
          <w:rStyle w:val="Emphasis"/>
          <w:rFonts w:ascii="Roboto" w:hAnsi="Roboto"/>
          <w:b/>
          <w:bCs/>
          <w:color w:val="3C3C3C"/>
          <w:spacing w:val="8"/>
          <w:shd w:val="clear" w:color="auto" w:fill="FFFFFF"/>
        </w:rPr>
        <w:t>.</w:t>
      </w:r>
    </w:p>
    <w:p w14:paraId="3423162C" w14:textId="77777777" w:rsidR="00E17B56" w:rsidRDefault="00E17B56" w:rsidP="00E17B56">
      <w:pPr>
        <w:pStyle w:val="NormalWeb"/>
        <w:shd w:val="clear" w:color="auto" w:fill="FFFFFF"/>
        <w:spacing w:after="360" w:afterAutospacing="0"/>
        <w:rPr>
          <w:rFonts w:ascii="Roboto" w:hAnsi="Roboto"/>
          <w:color w:val="3C3C3C"/>
          <w:spacing w:val="8"/>
        </w:rPr>
      </w:pPr>
      <w:r>
        <w:rPr>
          <w:rFonts w:ascii="Roboto" w:hAnsi="Roboto"/>
          <w:color w:val="3C3C3C"/>
          <w:spacing w:val="8"/>
        </w:rPr>
        <w:t>On a website’s main server, an SSL certificate file is installed. It is simply a data file that contains the public key, the owner’s name, and other information. Without an SSL certificate, TLS is unable to encrypt website traffic.</w:t>
      </w:r>
    </w:p>
    <w:p w14:paraId="41165E71" w14:textId="7B899FED" w:rsidR="00E17B56" w:rsidRDefault="00E17B56" w:rsidP="00E17B56">
      <w:pPr>
        <w:pStyle w:val="NormalWeb"/>
        <w:shd w:val="clear" w:color="auto" w:fill="FFFFFF"/>
        <w:spacing w:after="360" w:afterAutospacing="0"/>
        <w:rPr>
          <w:rStyle w:val="Emphasis"/>
          <w:rFonts w:ascii="Roboto" w:eastAsiaTheme="majorEastAsia" w:hAnsi="Roboto"/>
          <w:b/>
          <w:bCs/>
          <w:color w:val="3C3C3C"/>
          <w:spacing w:val="8"/>
        </w:rPr>
      </w:pPr>
      <w:r>
        <w:rPr>
          <w:rStyle w:val="Emphasis"/>
          <w:rFonts w:ascii="Roboto" w:eastAsiaTheme="majorEastAsia" w:hAnsi="Roboto"/>
          <w:b/>
          <w:bCs/>
          <w:color w:val="3C3C3C"/>
          <w:spacing w:val="8"/>
        </w:rPr>
        <w:t>The SSL Certificates that Tesco installed are listed below.</w:t>
      </w:r>
    </w:p>
    <w:p w14:paraId="69C95310" w14:textId="6E78770E" w:rsidR="00E96BE9" w:rsidRDefault="00E96BE9" w:rsidP="00E17B56">
      <w:pPr>
        <w:pStyle w:val="NormalWeb"/>
        <w:shd w:val="clear" w:color="auto" w:fill="FFFFFF"/>
        <w:spacing w:after="360" w:afterAutospacing="0"/>
        <w:rPr>
          <w:rStyle w:val="Emphasis"/>
          <w:rFonts w:ascii="Roboto" w:eastAsiaTheme="majorEastAsia" w:hAnsi="Roboto"/>
          <w:b/>
          <w:bCs/>
          <w:color w:val="3C3C3C"/>
          <w:spacing w:val="8"/>
        </w:rPr>
      </w:pPr>
      <w:r>
        <w:rPr>
          <w:rStyle w:val="Emphasis"/>
          <w:rFonts w:ascii="Roboto" w:eastAsiaTheme="majorEastAsia" w:hAnsi="Roboto"/>
          <w:b/>
          <w:bCs/>
          <w:color w:val="3C3C3C"/>
          <w:spacing w:val="8"/>
        </w:rPr>
        <w:t>Entrust EV</w:t>
      </w:r>
    </w:p>
    <w:p w14:paraId="1E7C36D8" w14:textId="2504974B" w:rsidR="00941067" w:rsidRPr="00BA18F8" w:rsidRDefault="00941067" w:rsidP="00E17B56">
      <w:pPr>
        <w:pStyle w:val="NormalWeb"/>
        <w:shd w:val="clear" w:color="auto" w:fill="FFFFFF"/>
        <w:spacing w:after="360" w:afterAutospacing="0"/>
        <w:rPr>
          <w:rStyle w:val="Emphasis"/>
          <w:rFonts w:ascii="Roboto" w:eastAsiaTheme="majorEastAsia" w:hAnsi="Roboto"/>
          <w:color w:val="3C3C3C"/>
          <w:spacing w:val="8"/>
        </w:rPr>
      </w:pPr>
      <w:r w:rsidRPr="00BA18F8">
        <w:rPr>
          <w:rStyle w:val="Emphasis"/>
          <w:rFonts w:ascii="Roboto" w:eastAsiaTheme="majorEastAsia" w:hAnsi="Roboto"/>
          <w:color w:val="3C3C3C"/>
          <w:spacing w:val="8"/>
        </w:rPr>
        <w:t>Usage statistics</w:t>
      </w:r>
    </w:p>
    <w:p w14:paraId="3C2CDE4E" w14:textId="14CF2BBA" w:rsidR="00941067" w:rsidRDefault="00941067" w:rsidP="00E17B56">
      <w:pPr>
        <w:pStyle w:val="NormalWeb"/>
        <w:shd w:val="clear" w:color="auto" w:fill="FFFFFF"/>
        <w:spacing w:after="360" w:afterAutospacing="0"/>
        <w:rPr>
          <w:rStyle w:val="Emphasis"/>
          <w:rFonts w:ascii="Roboto" w:eastAsiaTheme="majorEastAsia" w:hAnsi="Roboto"/>
          <w:b/>
          <w:bCs/>
          <w:color w:val="3C3C3C"/>
          <w:spacing w:val="8"/>
        </w:rPr>
      </w:pPr>
      <w:r>
        <w:rPr>
          <w:rStyle w:val="Emphasis"/>
          <w:rFonts w:ascii="Roboto" w:eastAsiaTheme="majorEastAsia" w:hAnsi="Roboto"/>
          <w:b/>
          <w:bCs/>
          <w:color w:val="3C3C3C"/>
          <w:spacing w:val="8"/>
        </w:rPr>
        <w:t>SSL by Default</w:t>
      </w:r>
    </w:p>
    <w:p w14:paraId="6ACD29A7" w14:textId="3C10D142" w:rsidR="00941067" w:rsidRPr="00BA18F8" w:rsidRDefault="00941067" w:rsidP="00E17B56">
      <w:pPr>
        <w:pStyle w:val="NormalWeb"/>
        <w:shd w:val="clear" w:color="auto" w:fill="FFFFFF"/>
        <w:spacing w:after="360" w:afterAutospacing="0"/>
        <w:rPr>
          <w:rStyle w:val="Emphasis"/>
          <w:rFonts w:ascii="Roboto" w:hAnsi="Roboto"/>
          <w:color w:val="3C3C3C"/>
          <w:spacing w:val="8"/>
        </w:rPr>
      </w:pPr>
      <w:r w:rsidRPr="00BA18F8">
        <w:rPr>
          <w:rStyle w:val="Emphasis"/>
          <w:rFonts w:ascii="Roboto" w:eastAsiaTheme="majorEastAsia" w:hAnsi="Roboto"/>
          <w:color w:val="3C3C3C"/>
          <w:spacing w:val="8"/>
        </w:rPr>
        <w:t>Website directs traffic.</w:t>
      </w:r>
    </w:p>
    <w:p w14:paraId="77089BB7" w14:textId="204AB132" w:rsidR="00896C57" w:rsidRDefault="00896C57" w:rsidP="00E17B56">
      <w:pPr>
        <w:pStyle w:val="NormalWeb"/>
        <w:shd w:val="clear" w:color="auto" w:fill="FFFFFF"/>
        <w:spacing w:after="360" w:afterAutospacing="0"/>
        <w:rPr>
          <w:rStyle w:val="Emphasis"/>
          <w:rFonts w:ascii="Roboto" w:hAnsi="Roboto"/>
          <w:b/>
          <w:bCs/>
          <w:color w:val="3C3C3C"/>
          <w:spacing w:val="8"/>
        </w:rPr>
      </w:pPr>
    </w:p>
    <w:p w14:paraId="6C7C8C6D" w14:textId="01241375" w:rsidR="00896C57" w:rsidRDefault="00896C57" w:rsidP="00E17B56">
      <w:pPr>
        <w:pStyle w:val="NormalWeb"/>
        <w:shd w:val="clear" w:color="auto" w:fill="FFFFFF"/>
        <w:spacing w:after="360" w:afterAutospacing="0"/>
        <w:rPr>
          <w:rStyle w:val="Emphasis"/>
          <w:rFonts w:ascii="Roboto" w:hAnsi="Roboto"/>
          <w:b/>
          <w:bCs/>
          <w:color w:val="3C3C3C"/>
          <w:spacing w:val="8"/>
        </w:rPr>
      </w:pPr>
    </w:p>
    <w:p w14:paraId="3FBC391A" w14:textId="77777777" w:rsidR="008C4596" w:rsidRPr="008C4596" w:rsidRDefault="008C4596" w:rsidP="008C4596">
      <w:pPr>
        <w:shd w:val="clear" w:color="auto" w:fill="FFFFFF"/>
        <w:spacing w:before="100" w:beforeAutospacing="1" w:after="100" w:afterAutospacing="1" w:line="240" w:lineRule="auto"/>
        <w:outlineLvl w:val="2"/>
        <w:rPr>
          <w:rFonts w:ascii="Roboto" w:eastAsia="Times New Roman" w:hAnsi="Roboto" w:cs="Times New Roman"/>
          <w:b/>
          <w:bCs/>
          <w:color w:val="3C3C3C"/>
          <w:spacing w:val="8"/>
          <w:sz w:val="33"/>
          <w:szCs w:val="33"/>
        </w:rPr>
      </w:pPr>
      <w:r w:rsidRPr="008C4596">
        <w:rPr>
          <w:rFonts w:ascii="Roboto" w:eastAsia="Times New Roman" w:hAnsi="Roboto" w:cs="Times New Roman"/>
          <w:b/>
          <w:bCs/>
          <w:color w:val="3C3C3C"/>
          <w:spacing w:val="8"/>
          <w:sz w:val="33"/>
          <w:szCs w:val="33"/>
        </w:rPr>
        <w:t>Tesco’s On-page SEO Strategies</w:t>
      </w:r>
    </w:p>
    <w:p w14:paraId="32E768BF" w14:textId="6C38ABB6" w:rsidR="008C4596" w:rsidRDefault="008C4596" w:rsidP="008C4596">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8C4596">
        <w:rPr>
          <w:rFonts w:ascii="Roboto" w:eastAsia="Times New Roman" w:hAnsi="Roboto" w:cs="Times New Roman"/>
          <w:color w:val="3C3C3C"/>
          <w:spacing w:val="8"/>
          <w:sz w:val="24"/>
          <w:szCs w:val="24"/>
        </w:rPr>
        <w:t>They post around </w:t>
      </w:r>
      <w:r w:rsidRPr="008C4596">
        <w:rPr>
          <w:rFonts w:ascii="Roboto" w:eastAsia="Times New Roman" w:hAnsi="Roboto" w:cs="Times New Roman"/>
          <w:b/>
          <w:bCs/>
          <w:color w:val="3C3C3C"/>
          <w:spacing w:val="8"/>
          <w:sz w:val="24"/>
          <w:szCs w:val="24"/>
        </w:rPr>
        <w:t>five blogs every month</w:t>
      </w:r>
      <w:r w:rsidRPr="008C4596">
        <w:rPr>
          <w:rFonts w:ascii="Roboto" w:eastAsia="Times New Roman" w:hAnsi="Roboto" w:cs="Times New Roman"/>
          <w:color w:val="3C3C3C"/>
          <w:spacing w:val="8"/>
          <w:sz w:val="24"/>
          <w:szCs w:val="24"/>
        </w:rPr>
        <w:t> which is majorly written by their employees.</w:t>
      </w:r>
    </w:p>
    <w:p w14:paraId="5520640B" w14:textId="5CB083CB" w:rsidR="00941067" w:rsidRPr="008C4596" w:rsidRDefault="00F71C9B" w:rsidP="008C4596">
      <w:pPr>
        <w:shd w:val="clear" w:color="auto" w:fill="FFFFFF"/>
        <w:spacing w:before="100" w:beforeAutospacing="1" w:after="360" w:line="240" w:lineRule="auto"/>
        <w:rPr>
          <w:rFonts w:ascii="Roboto" w:eastAsia="Times New Roman" w:hAnsi="Roboto" w:cs="Times New Roman"/>
          <w:color w:val="3C3C3C"/>
          <w:spacing w:val="8"/>
          <w:sz w:val="24"/>
          <w:szCs w:val="24"/>
        </w:rPr>
      </w:pPr>
      <w:r>
        <w:rPr>
          <w:rFonts w:ascii="Roboto" w:eastAsia="Times New Roman" w:hAnsi="Roboto" w:cs="Times New Roman"/>
          <w:color w:val="3C3C3C"/>
          <w:spacing w:val="8"/>
          <w:sz w:val="24"/>
          <w:szCs w:val="24"/>
        </w:rPr>
        <w:t xml:space="preserve">Example- Making people aware of ‘Arm Forces Day’. Charity activities TESCO employees are involved in to raise money for </w:t>
      </w:r>
      <w:r w:rsidR="00802B15">
        <w:rPr>
          <w:rFonts w:ascii="Roboto" w:eastAsia="Times New Roman" w:hAnsi="Roboto" w:cs="Times New Roman"/>
          <w:color w:val="3C3C3C"/>
          <w:spacing w:val="8"/>
          <w:sz w:val="24"/>
          <w:szCs w:val="24"/>
        </w:rPr>
        <w:t>vetera</w:t>
      </w:r>
      <w:r w:rsidR="00BA18F8">
        <w:rPr>
          <w:rFonts w:ascii="Roboto" w:eastAsia="Times New Roman" w:hAnsi="Roboto" w:cs="Times New Roman"/>
          <w:color w:val="3C3C3C"/>
          <w:spacing w:val="8"/>
          <w:sz w:val="24"/>
          <w:szCs w:val="24"/>
        </w:rPr>
        <w:t>ns.</w:t>
      </w:r>
    </w:p>
    <w:p w14:paraId="72AA3A1B" w14:textId="7ABCE1AD" w:rsidR="008C4596" w:rsidRPr="008C4596" w:rsidRDefault="008C4596" w:rsidP="008C4596">
      <w:pPr>
        <w:shd w:val="clear" w:color="auto" w:fill="FFFFFF"/>
        <w:spacing w:line="240" w:lineRule="auto"/>
        <w:rPr>
          <w:rFonts w:ascii="Roboto" w:eastAsia="Times New Roman" w:hAnsi="Roboto" w:cs="Times New Roman"/>
          <w:color w:val="3C3C3C"/>
          <w:spacing w:val="8"/>
          <w:sz w:val="24"/>
          <w:szCs w:val="24"/>
        </w:rPr>
      </w:pPr>
    </w:p>
    <w:p w14:paraId="07840C08" w14:textId="77777777" w:rsidR="008C4596" w:rsidRPr="008C4596" w:rsidRDefault="008C4596" w:rsidP="008C4596">
      <w:pPr>
        <w:shd w:val="clear" w:color="auto" w:fill="FFFFFF"/>
        <w:spacing w:before="100" w:beforeAutospacing="1" w:after="100" w:afterAutospacing="1" w:line="240" w:lineRule="auto"/>
        <w:outlineLvl w:val="2"/>
        <w:rPr>
          <w:rFonts w:ascii="Roboto" w:eastAsia="Times New Roman" w:hAnsi="Roboto" w:cs="Times New Roman"/>
          <w:b/>
          <w:bCs/>
          <w:color w:val="3C3C3C"/>
          <w:spacing w:val="8"/>
          <w:sz w:val="33"/>
          <w:szCs w:val="33"/>
        </w:rPr>
      </w:pPr>
      <w:r w:rsidRPr="008C4596">
        <w:rPr>
          <w:rFonts w:ascii="Roboto" w:eastAsia="Times New Roman" w:hAnsi="Roboto" w:cs="Times New Roman"/>
          <w:b/>
          <w:bCs/>
          <w:color w:val="3C3C3C"/>
          <w:spacing w:val="8"/>
          <w:sz w:val="33"/>
          <w:szCs w:val="33"/>
        </w:rPr>
        <w:t>Tesco’s Off-Page SEO Strategies</w:t>
      </w:r>
    </w:p>
    <w:p w14:paraId="6FCE49DF" w14:textId="77777777" w:rsidR="008C4596" w:rsidRPr="008C4596" w:rsidRDefault="008C4596" w:rsidP="008C4596">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8C4596">
        <w:rPr>
          <w:rFonts w:ascii="Roboto" w:eastAsia="Times New Roman" w:hAnsi="Roboto" w:cs="Times New Roman"/>
          <w:color w:val="3C3C3C"/>
          <w:spacing w:val="8"/>
          <w:sz w:val="24"/>
          <w:szCs w:val="24"/>
        </w:rPr>
        <w:t>Off-site ranking factor optimization refers to improving how search engines and users perceive a site’s popularity, relevance, trustworthiness, and authority.</w:t>
      </w:r>
    </w:p>
    <w:p w14:paraId="24785931" w14:textId="77777777" w:rsidR="005059F3" w:rsidRDefault="008C4596" w:rsidP="005059F3">
      <w:pPr>
        <w:pStyle w:val="Heading2"/>
        <w:pBdr>
          <w:top w:val="single" w:sz="6" w:space="0" w:color="EFEFEF"/>
          <w:left w:val="single" w:sz="6" w:space="0" w:color="EFEFEF"/>
          <w:bottom w:val="single" w:sz="6" w:space="0" w:color="EFEFEF"/>
          <w:right w:val="single" w:sz="6" w:space="0" w:color="EFEFEF"/>
        </w:pBdr>
        <w:shd w:val="clear" w:color="auto" w:fill="EFFAFF"/>
        <w:spacing w:after="450"/>
        <w:rPr>
          <w:rFonts w:ascii="Roboto" w:eastAsia="Times New Roman" w:hAnsi="Roboto" w:cs="Times New Roman"/>
          <w:b/>
          <w:bCs/>
          <w:color w:val="13234C"/>
          <w:spacing w:val="8"/>
          <w:sz w:val="39"/>
          <w:szCs w:val="39"/>
        </w:rPr>
      </w:pPr>
      <w:r w:rsidRPr="008C4596">
        <w:rPr>
          <w:rFonts w:ascii="Roboto" w:eastAsia="Times New Roman" w:hAnsi="Roboto" w:cs="Times New Roman"/>
          <w:i/>
          <w:iCs/>
          <w:color w:val="3C3C3C"/>
          <w:spacing w:val="8"/>
          <w:sz w:val="24"/>
          <w:szCs w:val="24"/>
        </w:rPr>
        <w:lastRenderedPageBreak/>
        <w:t>The website of Tesco has 22.7 million monthly visitors and prioritises 2.8 million keywords</w:t>
      </w:r>
      <w:r w:rsidRPr="008C4596">
        <w:rPr>
          <w:rFonts w:ascii="Roboto" w:eastAsia="Times New Roman" w:hAnsi="Roboto" w:cs="Times New Roman"/>
          <w:b/>
          <w:bCs/>
          <w:i/>
          <w:iCs/>
          <w:color w:val="3C3C3C"/>
          <w:spacing w:val="8"/>
          <w:sz w:val="24"/>
          <w:szCs w:val="24"/>
        </w:rPr>
        <w:t>.</w:t>
      </w:r>
      <w:r w:rsidR="005059F3" w:rsidRPr="005059F3">
        <w:rPr>
          <w:rFonts w:ascii="Roboto" w:eastAsia="Times New Roman" w:hAnsi="Roboto" w:cs="Times New Roman"/>
          <w:b/>
          <w:bCs/>
          <w:color w:val="13234C"/>
          <w:spacing w:val="8"/>
          <w:sz w:val="39"/>
          <w:szCs w:val="39"/>
        </w:rPr>
        <w:t xml:space="preserve"> </w:t>
      </w:r>
    </w:p>
    <w:p w14:paraId="546B5ACD" w14:textId="72B4FDC5" w:rsidR="005059F3" w:rsidRPr="005059F3" w:rsidRDefault="005059F3" w:rsidP="005059F3">
      <w:pPr>
        <w:pStyle w:val="Heading2"/>
        <w:pBdr>
          <w:top w:val="single" w:sz="6" w:space="0" w:color="EFEFEF"/>
          <w:left w:val="single" w:sz="6" w:space="0" w:color="EFEFEF"/>
          <w:bottom w:val="single" w:sz="6" w:space="0" w:color="EFEFEF"/>
          <w:right w:val="single" w:sz="6" w:space="0" w:color="EFEFEF"/>
        </w:pBdr>
        <w:shd w:val="clear" w:color="auto" w:fill="EFFAFF"/>
        <w:spacing w:after="450"/>
        <w:rPr>
          <w:rFonts w:ascii="Roboto" w:eastAsia="Times New Roman" w:hAnsi="Roboto" w:cs="Times New Roman"/>
          <w:b/>
          <w:bCs/>
          <w:color w:val="13234C"/>
          <w:spacing w:val="8"/>
          <w:sz w:val="39"/>
          <w:szCs w:val="39"/>
        </w:rPr>
      </w:pPr>
      <w:r w:rsidRPr="005059F3">
        <w:rPr>
          <w:rFonts w:ascii="Roboto" w:eastAsia="Times New Roman" w:hAnsi="Roboto" w:cs="Times New Roman"/>
          <w:b/>
          <w:bCs/>
          <w:color w:val="13234C"/>
          <w:spacing w:val="8"/>
          <w:sz w:val="39"/>
          <w:szCs w:val="39"/>
        </w:rPr>
        <w:t>Tesco’s Social Media Strategies</w:t>
      </w:r>
    </w:p>
    <w:p w14:paraId="358754CC" w14:textId="3802728F" w:rsidR="005059F3" w:rsidRDefault="005059F3" w:rsidP="005059F3">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5059F3">
        <w:rPr>
          <w:rFonts w:ascii="Roboto" w:eastAsia="Times New Roman" w:hAnsi="Roboto" w:cs="Times New Roman"/>
          <w:color w:val="3C3C3C"/>
          <w:spacing w:val="8"/>
          <w:sz w:val="24"/>
          <w:szCs w:val="24"/>
        </w:rPr>
        <w:t>Tesco has multiple profiles on Facebook and Instagram. They have a separate Instagram account for each of the different categories and countries that they exist in.</w:t>
      </w:r>
    </w:p>
    <w:p w14:paraId="4524DB5B" w14:textId="472B8459" w:rsidR="00BD3B11" w:rsidRPr="00BD3B11" w:rsidRDefault="00BD3B11" w:rsidP="00BD3B11">
      <w:pPr>
        <w:pBdr>
          <w:top w:val="single" w:sz="6" w:space="0" w:color="EFEFEF"/>
          <w:left w:val="single" w:sz="6" w:space="0" w:color="EFEFEF"/>
          <w:bottom w:val="single" w:sz="6" w:space="0" w:color="EFEFEF"/>
          <w:right w:val="single" w:sz="6" w:space="0" w:color="EFEFEF"/>
        </w:pBdr>
        <w:shd w:val="clear" w:color="auto" w:fill="EFFAFF"/>
        <w:spacing w:before="100" w:beforeAutospacing="1" w:after="450" w:line="240" w:lineRule="auto"/>
        <w:outlineLvl w:val="1"/>
        <w:rPr>
          <w:rFonts w:ascii="Roboto" w:eastAsia="Times New Roman" w:hAnsi="Roboto" w:cs="Times New Roman"/>
          <w:b/>
          <w:bCs/>
          <w:color w:val="13234C"/>
          <w:spacing w:val="8"/>
          <w:sz w:val="39"/>
          <w:szCs w:val="39"/>
        </w:rPr>
      </w:pPr>
      <w:r>
        <w:rPr>
          <w:rFonts w:ascii="Roboto" w:eastAsia="Times New Roman" w:hAnsi="Roboto" w:cs="Times New Roman"/>
          <w:b/>
          <w:bCs/>
          <w:color w:val="13234C"/>
          <w:spacing w:val="8"/>
          <w:sz w:val="39"/>
          <w:szCs w:val="39"/>
        </w:rPr>
        <w:t>T</w:t>
      </w:r>
      <w:r w:rsidRPr="00BD3B11">
        <w:rPr>
          <w:rFonts w:ascii="Roboto" w:eastAsia="Times New Roman" w:hAnsi="Roboto" w:cs="Times New Roman"/>
          <w:b/>
          <w:bCs/>
          <w:color w:val="13234C"/>
          <w:spacing w:val="8"/>
          <w:sz w:val="39"/>
          <w:szCs w:val="39"/>
        </w:rPr>
        <w:t>esco’s Google Ads Strategies</w:t>
      </w:r>
    </w:p>
    <w:p w14:paraId="113793AE" w14:textId="77777777" w:rsidR="003377BF" w:rsidRDefault="00BD3B11" w:rsidP="003377BF">
      <w:pPr>
        <w:pStyle w:val="Heading3"/>
        <w:shd w:val="clear" w:color="auto" w:fill="FFFFFF"/>
        <w:rPr>
          <w:rFonts w:ascii="Roboto" w:eastAsia="Times New Roman" w:hAnsi="Roboto" w:cs="Times New Roman"/>
          <w:b/>
          <w:bCs/>
          <w:color w:val="3C3C3C"/>
          <w:spacing w:val="8"/>
          <w:sz w:val="33"/>
          <w:szCs w:val="33"/>
        </w:rPr>
      </w:pPr>
      <w:r w:rsidRPr="00BD3B11">
        <w:rPr>
          <w:rFonts w:ascii="Roboto" w:eastAsia="Times New Roman" w:hAnsi="Roboto" w:cs="Times New Roman"/>
          <w:color w:val="3C3C3C"/>
          <w:spacing w:val="8"/>
        </w:rPr>
        <w:t>Tesco also employs many Google Ads strategies to get more traffic from the online medium. They have</w:t>
      </w:r>
      <w:r w:rsidRPr="00BD3B11">
        <w:rPr>
          <w:rFonts w:ascii="Roboto" w:eastAsia="Times New Roman" w:hAnsi="Roboto" w:cs="Times New Roman"/>
          <w:b/>
          <w:bCs/>
          <w:color w:val="3C3C3C"/>
          <w:spacing w:val="8"/>
        </w:rPr>
        <w:t> 1 paid keyword that brings them 1.6K worth of traffic and costs $435.</w:t>
      </w:r>
      <w:r w:rsidR="003377BF" w:rsidRPr="003377BF">
        <w:rPr>
          <w:rFonts w:ascii="Roboto" w:eastAsia="Times New Roman" w:hAnsi="Roboto" w:cs="Times New Roman"/>
          <w:b/>
          <w:bCs/>
          <w:color w:val="3C3C3C"/>
          <w:spacing w:val="8"/>
          <w:sz w:val="33"/>
          <w:szCs w:val="33"/>
        </w:rPr>
        <w:t xml:space="preserve"> </w:t>
      </w:r>
    </w:p>
    <w:p w14:paraId="75206FB5" w14:textId="77777777" w:rsidR="003377BF" w:rsidRDefault="003377BF" w:rsidP="003377BF">
      <w:pPr>
        <w:pStyle w:val="Heading3"/>
        <w:shd w:val="clear" w:color="auto" w:fill="FFFFFF"/>
        <w:rPr>
          <w:rFonts w:ascii="Roboto" w:eastAsia="Times New Roman" w:hAnsi="Roboto" w:cs="Times New Roman"/>
          <w:b/>
          <w:bCs/>
          <w:color w:val="3C3C3C"/>
          <w:spacing w:val="8"/>
          <w:sz w:val="33"/>
          <w:szCs w:val="33"/>
        </w:rPr>
      </w:pPr>
    </w:p>
    <w:p w14:paraId="3F03880E" w14:textId="1C293D46" w:rsidR="003377BF" w:rsidRPr="003377BF" w:rsidRDefault="003377BF" w:rsidP="003377BF">
      <w:pPr>
        <w:pStyle w:val="Heading3"/>
        <w:shd w:val="clear" w:color="auto" w:fill="FFFFFF"/>
        <w:rPr>
          <w:rFonts w:ascii="Roboto" w:eastAsia="Times New Roman" w:hAnsi="Roboto" w:cs="Times New Roman"/>
          <w:b/>
          <w:bCs/>
          <w:color w:val="3C3C3C"/>
          <w:spacing w:val="8"/>
          <w:sz w:val="33"/>
          <w:szCs w:val="33"/>
        </w:rPr>
      </w:pPr>
      <w:r w:rsidRPr="003377BF">
        <w:rPr>
          <w:rFonts w:ascii="Roboto" w:eastAsia="Times New Roman" w:hAnsi="Roboto" w:cs="Times New Roman"/>
          <w:b/>
          <w:bCs/>
          <w:color w:val="3C3C3C"/>
          <w:spacing w:val="8"/>
          <w:sz w:val="33"/>
          <w:szCs w:val="33"/>
        </w:rPr>
        <w:t>Tesco’s Target Audience</w:t>
      </w:r>
    </w:p>
    <w:p w14:paraId="10FC9C41" w14:textId="77777777" w:rsidR="002E31FA" w:rsidRDefault="003377BF" w:rsidP="002E31FA">
      <w:pPr>
        <w:pStyle w:val="Heading2"/>
        <w:pBdr>
          <w:top w:val="single" w:sz="6" w:space="0" w:color="EFEFEF"/>
          <w:left w:val="single" w:sz="6" w:space="0" w:color="EFEFEF"/>
          <w:bottom w:val="single" w:sz="6" w:space="0" w:color="EFEFEF"/>
          <w:right w:val="single" w:sz="6" w:space="0" w:color="EFEFEF"/>
        </w:pBdr>
        <w:shd w:val="clear" w:color="auto" w:fill="EFFAFF"/>
        <w:spacing w:after="450"/>
        <w:rPr>
          <w:rFonts w:ascii="Roboto" w:eastAsia="Times New Roman" w:hAnsi="Roboto" w:cs="Times New Roman"/>
          <w:b/>
          <w:bCs/>
          <w:color w:val="13234C"/>
          <w:spacing w:val="8"/>
          <w:sz w:val="39"/>
          <w:szCs w:val="39"/>
        </w:rPr>
      </w:pPr>
      <w:r w:rsidRPr="003377BF">
        <w:rPr>
          <w:rFonts w:ascii="Roboto" w:eastAsia="Times New Roman" w:hAnsi="Roboto" w:cs="Times New Roman"/>
          <w:color w:val="3C3C3C"/>
          <w:spacing w:val="8"/>
          <w:sz w:val="24"/>
          <w:szCs w:val="24"/>
        </w:rPr>
        <w:t>Tesco’s target demographic is those who are interested in deals and sales, value variety and are cost-conscious. Tesco originally positioned itself as a high-volume, low-cost retailer with the goal of catering to all socioeconomic groups. However, later in the 1990s, it changed its positioning to one that not only offers low-cost </w:t>
      </w:r>
      <w:r w:rsidRPr="003377BF">
        <w:rPr>
          <w:rFonts w:ascii="Roboto" w:eastAsia="Times New Roman" w:hAnsi="Roboto" w:cs="Times New Roman"/>
          <w:b/>
          <w:bCs/>
          <w:i/>
          <w:iCs/>
          <w:color w:val="3C3C3C"/>
          <w:spacing w:val="8"/>
          <w:sz w:val="24"/>
          <w:szCs w:val="24"/>
        </w:rPr>
        <w:t>“Tesco Value”</w:t>
      </w:r>
      <w:r w:rsidRPr="003377BF">
        <w:rPr>
          <w:rFonts w:ascii="Roboto" w:eastAsia="Times New Roman" w:hAnsi="Roboto" w:cs="Times New Roman"/>
          <w:color w:val="3C3C3C"/>
          <w:spacing w:val="8"/>
          <w:sz w:val="24"/>
          <w:szCs w:val="24"/>
        </w:rPr>
        <w:t> items but also premium range products under its “Tesco Finest” range.</w:t>
      </w:r>
      <w:r w:rsidR="002E31FA" w:rsidRPr="002E31FA">
        <w:rPr>
          <w:rFonts w:ascii="Roboto" w:eastAsia="Times New Roman" w:hAnsi="Roboto" w:cs="Times New Roman"/>
          <w:b/>
          <w:bCs/>
          <w:color w:val="13234C"/>
          <w:spacing w:val="8"/>
          <w:sz w:val="39"/>
          <w:szCs w:val="39"/>
        </w:rPr>
        <w:t xml:space="preserve"> </w:t>
      </w:r>
    </w:p>
    <w:p w14:paraId="3DA2EC7B" w14:textId="77777777" w:rsidR="009C03FD" w:rsidRPr="009C03FD" w:rsidRDefault="002E31FA" w:rsidP="009C03FD">
      <w:pPr>
        <w:pStyle w:val="Heading3"/>
        <w:shd w:val="clear" w:color="auto" w:fill="FFFFFF"/>
        <w:rPr>
          <w:rFonts w:ascii="Roboto" w:eastAsia="Times New Roman" w:hAnsi="Roboto" w:cs="Times New Roman"/>
          <w:b/>
          <w:bCs/>
          <w:color w:val="3C3C3C"/>
          <w:spacing w:val="8"/>
          <w:sz w:val="33"/>
          <w:szCs w:val="33"/>
        </w:rPr>
      </w:pPr>
      <w:r w:rsidRPr="002E31FA">
        <w:rPr>
          <w:rFonts w:ascii="Roboto" w:eastAsia="Times New Roman" w:hAnsi="Roboto" w:cs="Times New Roman"/>
          <w:b/>
          <w:bCs/>
          <w:color w:val="13234C"/>
          <w:spacing w:val="8"/>
          <w:sz w:val="39"/>
          <w:szCs w:val="39"/>
        </w:rPr>
        <w:t xml:space="preserve">Tesco’s Best </w:t>
      </w:r>
      <w:proofErr w:type="spellStart"/>
      <w:r w:rsidRPr="002E31FA">
        <w:rPr>
          <w:rFonts w:ascii="Roboto" w:eastAsia="Times New Roman" w:hAnsi="Roboto" w:cs="Times New Roman"/>
          <w:b/>
          <w:bCs/>
          <w:color w:val="13234C"/>
          <w:spacing w:val="8"/>
          <w:sz w:val="39"/>
          <w:szCs w:val="39"/>
        </w:rPr>
        <w:t>Campaigns</w:t>
      </w:r>
      <w:r w:rsidR="009C03FD" w:rsidRPr="009C03FD">
        <w:rPr>
          <w:rFonts w:ascii="Roboto" w:eastAsia="Times New Roman" w:hAnsi="Roboto" w:cs="Times New Roman"/>
          <w:b/>
          <w:bCs/>
          <w:color w:val="3C3C3C"/>
          <w:spacing w:val="8"/>
          <w:sz w:val="33"/>
          <w:szCs w:val="33"/>
        </w:rPr>
        <w:t>#FoodLoveStories</w:t>
      </w:r>
      <w:proofErr w:type="spellEnd"/>
    </w:p>
    <w:p w14:paraId="2E56F217" w14:textId="77777777" w:rsidR="009C03FD" w:rsidRPr="009C03FD" w:rsidRDefault="009C03FD" w:rsidP="009C03FD">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9C03FD">
        <w:rPr>
          <w:rFonts w:ascii="Roboto" w:eastAsia="Times New Roman" w:hAnsi="Roboto" w:cs="Times New Roman"/>
          <w:color w:val="3C3C3C"/>
          <w:spacing w:val="8"/>
          <w:sz w:val="24"/>
          <w:szCs w:val="24"/>
        </w:rPr>
        <w:t>#FoodLoveStories acknowledges the social and emotional components of eating, which are now more important than ever for so many people. It offers solace. You have some power over it (assuming everything works well!). It’s safety. We are all brought together by it.</w:t>
      </w:r>
    </w:p>
    <w:p w14:paraId="3F108523" w14:textId="77777777" w:rsidR="00064BB4" w:rsidRDefault="009C03FD" w:rsidP="00064BB4">
      <w:pPr>
        <w:pStyle w:val="NormalWeb"/>
        <w:shd w:val="clear" w:color="auto" w:fill="FFFFFF"/>
        <w:spacing w:after="360" w:afterAutospacing="0"/>
        <w:rPr>
          <w:rFonts w:ascii="Roboto" w:hAnsi="Roboto"/>
          <w:color w:val="3C3C3C"/>
          <w:spacing w:val="8"/>
        </w:rPr>
      </w:pPr>
      <w:r w:rsidRPr="009C03FD">
        <w:rPr>
          <w:rFonts w:ascii="Roboto" w:hAnsi="Roboto"/>
          <w:color w:val="3C3C3C"/>
          <w:spacing w:val="8"/>
        </w:rPr>
        <w:t>That theme has been continued in the most recent </w:t>
      </w:r>
      <w:r w:rsidRPr="009C03FD">
        <w:rPr>
          <w:rFonts w:ascii="Roboto" w:hAnsi="Roboto"/>
          <w:b/>
          <w:bCs/>
          <w:i/>
          <w:iCs/>
          <w:color w:val="3C3C3C"/>
          <w:spacing w:val="8"/>
        </w:rPr>
        <w:t>#FoodLoveStories </w:t>
      </w:r>
      <w:r w:rsidRPr="009C03FD">
        <w:rPr>
          <w:rFonts w:ascii="Roboto" w:hAnsi="Roboto"/>
          <w:color w:val="3C3C3C"/>
          <w:spacing w:val="8"/>
        </w:rPr>
        <w:t>instalment, which highlights the pandemic’s ability to bring people together via food.</w:t>
      </w:r>
      <w:r w:rsidR="00064BB4" w:rsidRPr="00064BB4">
        <w:rPr>
          <w:rFonts w:ascii="Roboto" w:hAnsi="Roboto"/>
          <w:color w:val="3C3C3C"/>
          <w:spacing w:val="8"/>
        </w:rPr>
        <w:t xml:space="preserve"> </w:t>
      </w:r>
    </w:p>
    <w:p w14:paraId="5C2A7E17" w14:textId="09B34FFE" w:rsidR="00064BB4" w:rsidRDefault="00064BB4" w:rsidP="00064BB4">
      <w:pPr>
        <w:pStyle w:val="NormalWeb"/>
        <w:shd w:val="clear" w:color="auto" w:fill="FFFFFF"/>
        <w:spacing w:after="360" w:afterAutospacing="0"/>
        <w:rPr>
          <w:rFonts w:ascii="Roboto" w:hAnsi="Roboto"/>
          <w:color w:val="3C3C3C"/>
          <w:spacing w:val="8"/>
        </w:rPr>
      </w:pPr>
      <w:r>
        <w:rPr>
          <w:rFonts w:ascii="Roboto" w:hAnsi="Roboto"/>
          <w:color w:val="3C3C3C"/>
          <w:spacing w:val="8"/>
        </w:rPr>
        <w:t>After the shutdown began,</w:t>
      </w:r>
      <w:r>
        <w:rPr>
          <w:rStyle w:val="Strong"/>
          <w:rFonts w:ascii="Roboto" w:hAnsi="Roboto"/>
          <w:color w:val="3C3C3C"/>
          <w:spacing w:val="8"/>
        </w:rPr>
        <w:t> @Tesco </w:t>
      </w:r>
      <w:r>
        <w:rPr>
          <w:rFonts w:ascii="Roboto" w:hAnsi="Roboto"/>
          <w:color w:val="3C3C3C"/>
          <w:spacing w:val="8"/>
        </w:rPr>
        <w:t xml:space="preserve">swiftly released </w:t>
      </w:r>
      <w:proofErr w:type="gramStart"/>
      <w:r>
        <w:rPr>
          <w:rFonts w:ascii="Roboto" w:hAnsi="Roboto"/>
          <w:color w:val="3C3C3C"/>
          <w:spacing w:val="8"/>
        </w:rPr>
        <w:t>a number of</w:t>
      </w:r>
      <w:proofErr w:type="gramEnd"/>
      <w:r>
        <w:rPr>
          <w:rFonts w:ascii="Roboto" w:hAnsi="Roboto"/>
          <w:color w:val="3C3C3C"/>
          <w:spacing w:val="8"/>
        </w:rPr>
        <w:t xml:space="preserve"> advertisements depicting lockdown victims. One was a family cooking their beloved grandma’s lamb meal in each member’s home using a video messaging app. After that, they all gathered for a virtual supper and sat down to eat. Of course, the concept was that they could maintain a connection through food even if they were physically apart.</w:t>
      </w:r>
    </w:p>
    <w:p w14:paraId="653418C9" w14:textId="77777777" w:rsidR="00064BB4" w:rsidRDefault="00064BB4" w:rsidP="00064BB4">
      <w:pPr>
        <w:pStyle w:val="NormalWeb"/>
        <w:shd w:val="clear" w:color="auto" w:fill="FFFFFF"/>
        <w:spacing w:after="360" w:afterAutospacing="0"/>
        <w:rPr>
          <w:rFonts w:ascii="Roboto" w:hAnsi="Roboto"/>
          <w:color w:val="3C3C3C"/>
          <w:spacing w:val="8"/>
        </w:rPr>
      </w:pPr>
      <w:r>
        <w:rPr>
          <w:rFonts w:ascii="Roboto" w:hAnsi="Roboto"/>
          <w:color w:val="3C3C3C"/>
          <w:spacing w:val="8"/>
        </w:rPr>
        <w:lastRenderedPageBreak/>
        <w:t xml:space="preserve">The advertisement was produced in four days using the same video-call technology as the commercial. That is </w:t>
      </w:r>
      <w:proofErr w:type="gramStart"/>
      <w:r>
        <w:rPr>
          <w:rFonts w:ascii="Roboto" w:hAnsi="Roboto"/>
          <w:color w:val="3C3C3C"/>
          <w:spacing w:val="8"/>
        </w:rPr>
        <w:t>pretty amazing</w:t>
      </w:r>
      <w:proofErr w:type="gramEnd"/>
      <w:r>
        <w:rPr>
          <w:rFonts w:ascii="Roboto" w:hAnsi="Roboto"/>
          <w:color w:val="3C3C3C"/>
          <w:spacing w:val="8"/>
        </w:rPr>
        <w:t xml:space="preserve"> for a TV commercial that was of broadcast quality. Because of its quickness, @Tesco was able to hold a mirror up to numerous individuals as they prepared for lockdown.</w:t>
      </w:r>
    </w:p>
    <w:p w14:paraId="1AA7CE75" w14:textId="77D05C97" w:rsidR="00064BB4" w:rsidRDefault="00064BB4" w:rsidP="00064BB4">
      <w:pPr>
        <w:pStyle w:val="NormalWeb"/>
        <w:shd w:val="clear" w:color="auto" w:fill="FFFFFF"/>
        <w:spacing w:after="360" w:afterAutospacing="0"/>
        <w:rPr>
          <w:rFonts w:ascii="Roboto" w:hAnsi="Roboto"/>
          <w:color w:val="3C3C3C"/>
          <w:spacing w:val="8"/>
        </w:rPr>
      </w:pPr>
      <w:r>
        <w:rPr>
          <w:rFonts w:ascii="Roboto" w:hAnsi="Roboto"/>
          <w:color w:val="3C3C3C"/>
          <w:spacing w:val="8"/>
        </w:rPr>
        <w:t xml:space="preserve">The more quickly businesses grasp our reality and </w:t>
      </w:r>
      <w:proofErr w:type="gramStart"/>
      <w:r>
        <w:rPr>
          <w:rFonts w:ascii="Roboto" w:hAnsi="Roboto"/>
          <w:color w:val="3C3C3C"/>
          <w:spacing w:val="8"/>
        </w:rPr>
        <w:t>take action</w:t>
      </w:r>
      <w:proofErr w:type="gramEnd"/>
      <w:r>
        <w:rPr>
          <w:rFonts w:ascii="Roboto" w:hAnsi="Roboto"/>
          <w:color w:val="3C3C3C"/>
          <w:spacing w:val="8"/>
        </w:rPr>
        <w:t>, the more memorable and powerful their message will be. This is where brands can stand out.</w:t>
      </w:r>
    </w:p>
    <w:p w14:paraId="69B4DDE1" w14:textId="77777777" w:rsidR="007573A9" w:rsidRPr="007573A9" w:rsidRDefault="007573A9" w:rsidP="007573A9">
      <w:pPr>
        <w:shd w:val="clear" w:color="auto" w:fill="FFFFFF"/>
        <w:spacing w:before="100" w:beforeAutospacing="1" w:after="100" w:afterAutospacing="1" w:line="240" w:lineRule="auto"/>
        <w:outlineLvl w:val="1"/>
        <w:rPr>
          <w:rFonts w:ascii="Roboto" w:eastAsia="Times New Roman" w:hAnsi="Roboto" w:cs="Times New Roman"/>
          <w:b/>
          <w:bCs/>
          <w:color w:val="3C3C3C"/>
          <w:spacing w:val="8"/>
          <w:sz w:val="39"/>
          <w:szCs w:val="39"/>
        </w:rPr>
      </w:pPr>
      <w:r w:rsidRPr="007573A9">
        <w:rPr>
          <w:rFonts w:ascii="Roboto" w:eastAsia="Times New Roman" w:hAnsi="Roboto" w:cs="Times New Roman"/>
          <w:b/>
          <w:bCs/>
          <w:color w:val="3C3C3C"/>
          <w:spacing w:val="8"/>
          <w:sz w:val="39"/>
          <w:szCs w:val="39"/>
        </w:rPr>
        <w:t>Conclusion</w:t>
      </w:r>
    </w:p>
    <w:p w14:paraId="5AB1007D" w14:textId="77777777" w:rsidR="007573A9" w:rsidRPr="007573A9" w:rsidRDefault="007573A9" w:rsidP="007573A9">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7573A9">
        <w:rPr>
          <w:rFonts w:ascii="Roboto" w:eastAsia="Times New Roman" w:hAnsi="Roboto" w:cs="Times New Roman"/>
          <w:color w:val="3C3C3C"/>
          <w:spacing w:val="8"/>
          <w:sz w:val="24"/>
          <w:szCs w:val="24"/>
        </w:rPr>
        <w:t>These tactics were employed by Tesco to safeguard and enhance its standing in the digital market. </w:t>
      </w:r>
    </w:p>
    <w:p w14:paraId="0F7CF4A2" w14:textId="77777777" w:rsidR="00064BB4" w:rsidRDefault="00064BB4" w:rsidP="00064BB4">
      <w:pPr>
        <w:pStyle w:val="NormalWeb"/>
        <w:shd w:val="clear" w:color="auto" w:fill="FFFFFF"/>
        <w:spacing w:after="360" w:afterAutospacing="0"/>
        <w:rPr>
          <w:rFonts w:ascii="Roboto" w:hAnsi="Roboto"/>
          <w:color w:val="3C3C3C"/>
          <w:spacing w:val="8"/>
        </w:rPr>
      </w:pPr>
    </w:p>
    <w:p w14:paraId="58923A2A" w14:textId="32A82683" w:rsidR="009C03FD" w:rsidRDefault="009C03FD" w:rsidP="009C03FD">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4942FF55" w14:textId="77777777" w:rsidR="00064BB4" w:rsidRPr="009C03FD" w:rsidRDefault="00064BB4" w:rsidP="009C03FD">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5CBBABEE" w14:textId="7CCE46FA" w:rsidR="002E31FA" w:rsidRDefault="002E31FA" w:rsidP="002E31FA">
      <w:pPr>
        <w:pStyle w:val="Heading2"/>
        <w:pBdr>
          <w:top w:val="single" w:sz="6" w:space="0" w:color="EFEFEF"/>
          <w:left w:val="single" w:sz="6" w:space="0" w:color="EFEFEF"/>
          <w:bottom w:val="single" w:sz="6" w:space="0" w:color="EFEFEF"/>
          <w:right w:val="single" w:sz="6" w:space="0" w:color="EFEFEF"/>
        </w:pBdr>
        <w:shd w:val="clear" w:color="auto" w:fill="EFFAFF"/>
        <w:spacing w:after="450"/>
        <w:rPr>
          <w:rFonts w:ascii="Roboto" w:eastAsia="Times New Roman" w:hAnsi="Roboto" w:cs="Times New Roman"/>
          <w:b/>
          <w:bCs/>
          <w:color w:val="13234C"/>
          <w:spacing w:val="8"/>
          <w:sz w:val="39"/>
          <w:szCs w:val="39"/>
        </w:rPr>
      </w:pPr>
    </w:p>
    <w:p w14:paraId="39FCC337" w14:textId="77777777" w:rsidR="009C03FD" w:rsidRPr="009C03FD" w:rsidRDefault="009C03FD" w:rsidP="009C03FD"/>
    <w:p w14:paraId="03206EC5" w14:textId="0E46295A" w:rsidR="002E31FA" w:rsidRDefault="002E31FA" w:rsidP="002E31FA"/>
    <w:p w14:paraId="34AD1480" w14:textId="77777777" w:rsidR="002E31FA" w:rsidRPr="002E31FA" w:rsidRDefault="002E31FA" w:rsidP="002E31FA"/>
    <w:p w14:paraId="0587565C" w14:textId="26BFB223" w:rsidR="003377BF" w:rsidRDefault="003377BF" w:rsidP="003377BF">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37108C64" w14:textId="77777777" w:rsidR="002E31FA" w:rsidRDefault="002E31FA" w:rsidP="003377BF">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24BDCA4A" w14:textId="77777777" w:rsidR="003377BF" w:rsidRPr="003377BF" w:rsidRDefault="003377BF" w:rsidP="003377BF">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32000E26" w14:textId="3408AFA9" w:rsidR="00BD3B11" w:rsidRDefault="00BD3B11" w:rsidP="00BD3B11">
      <w:pPr>
        <w:shd w:val="clear" w:color="auto" w:fill="FFFFFF"/>
        <w:spacing w:before="100" w:beforeAutospacing="1" w:after="360" w:line="240" w:lineRule="auto"/>
        <w:rPr>
          <w:rFonts w:ascii="Roboto" w:eastAsia="Times New Roman" w:hAnsi="Roboto" w:cs="Times New Roman"/>
          <w:b/>
          <w:bCs/>
          <w:color w:val="3C3C3C"/>
          <w:spacing w:val="8"/>
          <w:sz w:val="24"/>
          <w:szCs w:val="24"/>
        </w:rPr>
      </w:pPr>
    </w:p>
    <w:p w14:paraId="74A607B8" w14:textId="77777777" w:rsidR="003377BF" w:rsidRDefault="003377BF" w:rsidP="00BD3B11">
      <w:pPr>
        <w:shd w:val="clear" w:color="auto" w:fill="FFFFFF"/>
        <w:spacing w:before="100" w:beforeAutospacing="1" w:after="360" w:line="240" w:lineRule="auto"/>
        <w:rPr>
          <w:rFonts w:ascii="Roboto" w:eastAsia="Times New Roman" w:hAnsi="Roboto" w:cs="Times New Roman"/>
          <w:b/>
          <w:bCs/>
          <w:color w:val="3C3C3C"/>
          <w:spacing w:val="8"/>
          <w:sz w:val="24"/>
          <w:szCs w:val="24"/>
        </w:rPr>
      </w:pPr>
    </w:p>
    <w:p w14:paraId="0925300F" w14:textId="72B16CAA" w:rsidR="00F7130B" w:rsidRDefault="00F7130B" w:rsidP="00BD3B11">
      <w:pPr>
        <w:shd w:val="clear" w:color="auto" w:fill="FFFFFF"/>
        <w:spacing w:before="100" w:beforeAutospacing="1" w:after="360" w:line="240" w:lineRule="auto"/>
        <w:rPr>
          <w:rFonts w:ascii="Roboto" w:eastAsia="Times New Roman" w:hAnsi="Roboto" w:cs="Times New Roman"/>
          <w:b/>
          <w:bCs/>
          <w:color w:val="3C3C3C"/>
          <w:spacing w:val="8"/>
          <w:sz w:val="24"/>
          <w:szCs w:val="24"/>
        </w:rPr>
      </w:pPr>
    </w:p>
    <w:p w14:paraId="1BA29EF6" w14:textId="77777777" w:rsidR="00F7130B" w:rsidRPr="00BD3B11" w:rsidRDefault="00F7130B" w:rsidP="00BD3B11">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50F1B5E9" w14:textId="77777777" w:rsidR="005059F3" w:rsidRPr="005059F3" w:rsidRDefault="005059F3" w:rsidP="005059F3">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57F4EE57" w14:textId="23CCE649" w:rsidR="008C4596" w:rsidRDefault="008C4596" w:rsidP="008C4596">
      <w:pPr>
        <w:shd w:val="clear" w:color="auto" w:fill="FFFFFF"/>
        <w:spacing w:before="100" w:beforeAutospacing="1" w:after="360" w:line="240" w:lineRule="auto"/>
        <w:rPr>
          <w:rFonts w:ascii="Roboto" w:eastAsia="Times New Roman" w:hAnsi="Roboto" w:cs="Times New Roman"/>
          <w:b/>
          <w:bCs/>
          <w:i/>
          <w:iCs/>
          <w:color w:val="3C3C3C"/>
          <w:spacing w:val="8"/>
          <w:sz w:val="24"/>
          <w:szCs w:val="24"/>
        </w:rPr>
      </w:pPr>
    </w:p>
    <w:p w14:paraId="56592C01" w14:textId="77777777" w:rsidR="005059F3" w:rsidRDefault="005059F3" w:rsidP="008C4596">
      <w:pPr>
        <w:shd w:val="clear" w:color="auto" w:fill="FFFFFF"/>
        <w:spacing w:before="100" w:beforeAutospacing="1" w:after="360" w:line="240" w:lineRule="auto"/>
        <w:rPr>
          <w:rFonts w:ascii="Roboto" w:eastAsia="Times New Roman" w:hAnsi="Roboto" w:cs="Times New Roman"/>
          <w:b/>
          <w:bCs/>
          <w:i/>
          <w:iCs/>
          <w:color w:val="3C3C3C"/>
          <w:spacing w:val="8"/>
          <w:sz w:val="24"/>
          <w:szCs w:val="24"/>
        </w:rPr>
      </w:pPr>
    </w:p>
    <w:p w14:paraId="43C05815" w14:textId="77777777" w:rsidR="004A4AEF" w:rsidRPr="008C4596" w:rsidRDefault="004A4AEF" w:rsidP="008C4596">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600B2BAB" w14:textId="77777777" w:rsidR="00896C57" w:rsidRDefault="00896C57" w:rsidP="00E17B56">
      <w:pPr>
        <w:pStyle w:val="NormalWeb"/>
        <w:shd w:val="clear" w:color="auto" w:fill="FFFFFF"/>
        <w:spacing w:after="360" w:afterAutospacing="0"/>
        <w:rPr>
          <w:rFonts w:ascii="Roboto" w:hAnsi="Roboto"/>
          <w:color w:val="3C3C3C"/>
          <w:spacing w:val="8"/>
        </w:rPr>
      </w:pPr>
    </w:p>
    <w:p w14:paraId="1D87FDE6" w14:textId="47C380E4"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32348844" w14:textId="245C5F96"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06CBD0E4" w14:textId="541974AC"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6F9DCD03" w14:textId="77777777"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570CA6F4" w14:textId="1B6DBABB"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5BA15479" w14:textId="57329D2B"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4BC45416" w14:textId="45DAA530"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6FFFEA11" w14:textId="77777777"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4B462F56" w14:textId="77777777" w:rsidR="002C0604" w:rsidRDefault="002C0604" w:rsidP="004404B3">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414489E9" w14:textId="77777777" w:rsidR="00C23E2A" w:rsidRDefault="00C23E2A" w:rsidP="004404B3">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0BCA4418" w14:textId="77777777" w:rsidR="004404B3" w:rsidRPr="004404B3" w:rsidRDefault="004404B3" w:rsidP="004404B3">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3E372A7D" w14:textId="77777777" w:rsidR="004404B3" w:rsidRPr="004404B3" w:rsidRDefault="004404B3" w:rsidP="004404B3">
      <w:pPr>
        <w:shd w:val="clear" w:color="auto" w:fill="FFFFFF"/>
        <w:spacing w:line="240" w:lineRule="auto"/>
        <w:rPr>
          <w:rFonts w:ascii="Roboto" w:eastAsia="Times New Roman" w:hAnsi="Roboto" w:cs="Times New Roman"/>
          <w:color w:val="3C3C3C"/>
          <w:spacing w:val="8"/>
          <w:sz w:val="24"/>
          <w:szCs w:val="24"/>
        </w:rPr>
      </w:pPr>
      <w:r w:rsidRPr="004404B3">
        <w:rPr>
          <w:rFonts w:ascii="Roboto" w:eastAsia="Times New Roman" w:hAnsi="Roboto" w:cs="Times New Roman"/>
          <w:noProof/>
          <w:color w:val="3C3C3C"/>
          <w:spacing w:val="8"/>
          <w:sz w:val="24"/>
          <w:szCs w:val="24"/>
        </w:rPr>
        <mc:AlternateContent>
          <mc:Choice Requires="wps">
            <w:drawing>
              <wp:inline distT="0" distB="0" distL="0" distR="0" wp14:anchorId="6565D2E7" wp14:editId="0E58CB6D">
                <wp:extent cx="7315200" cy="1106805"/>
                <wp:effectExtent l="0" t="0" r="0" b="0"/>
                <wp:docPr id="4" name="AutoShape 4" descr="Tesco's Digital Marketing Strategies -D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7315200" cy="11068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CA44DB0" id="AutoShape 4" o:spid="_x0000_s1026" alt="Tesco's Digital Marketing Strategies -DA" style="width:8in;height:87.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" filled="f" stroked="f">
                <o:lock v:ext="edit" aspectratio="t"/>
                <w10:anchorlock/>
              </v:rect>
            </w:pict>
          </mc:Fallback>
        </mc:AlternateContent>
      </w:r>
    </w:p>
    <w:p w14:paraId="65184EDA" w14:textId="77777777" w:rsidR="00F0084A" w:rsidRDefault="00F0084A" w:rsidP="00DB7C8D">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15DAE553" w14:textId="099C6CC2" w:rsidR="00DB7C8D" w:rsidRDefault="00DB7C8D" w:rsidP="00DB7C8D">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51050C84" w14:textId="77777777" w:rsidR="00DB7C8D" w:rsidRPr="00DB7C8D" w:rsidRDefault="00DB7C8D" w:rsidP="00DB7C8D">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6F28F3E6" w14:textId="77777777" w:rsidR="00AF128B" w:rsidRPr="006E256B" w:rsidRDefault="00AF128B" w:rsidP="006E256B">
      <w:pPr>
        <w:shd w:val="clear" w:color="auto" w:fill="FFFFFF"/>
        <w:spacing w:line="240" w:lineRule="auto"/>
        <w:rPr>
          <w:rFonts w:ascii="Roboto" w:eastAsia="Times New Roman" w:hAnsi="Roboto" w:cs="Segoe UI"/>
          <w:i/>
          <w:iCs/>
          <w:color w:val="3C3C3C"/>
          <w:spacing w:val="5"/>
          <w:sz w:val="27"/>
          <w:szCs w:val="27"/>
        </w:rPr>
      </w:pPr>
    </w:p>
    <w:p w14:paraId="4485F0E0" w14:textId="61768EA0" w:rsidR="000500B3" w:rsidRDefault="000500B3" w:rsidP="00126F0D">
      <w:pPr>
        <w:pStyle w:val="NormalWeb"/>
        <w:shd w:val="clear" w:color="auto" w:fill="FFFFFF"/>
        <w:spacing w:before="0" w:beforeAutospacing="0"/>
        <w:rPr>
          <w:rFonts w:ascii="Poppins" w:hAnsi="Poppins" w:cs="Poppins"/>
          <w:color w:val="212529"/>
        </w:rPr>
      </w:pPr>
    </w:p>
    <w:p w14:paraId="1C4A7462" w14:textId="77777777" w:rsidR="000500B3" w:rsidRDefault="000500B3" w:rsidP="00126F0D">
      <w:pPr>
        <w:pStyle w:val="NormalWeb"/>
        <w:shd w:val="clear" w:color="auto" w:fill="FFFFFF"/>
        <w:spacing w:before="0" w:beforeAutospacing="0"/>
        <w:rPr>
          <w:rFonts w:ascii="Poppins" w:hAnsi="Poppins" w:cs="Poppins"/>
          <w:color w:val="212529"/>
        </w:rPr>
      </w:pPr>
    </w:p>
    <w:p w14:paraId="08636A8F" w14:textId="68FB9B1B" w:rsidR="00126F0D" w:rsidRDefault="00126F0D" w:rsidP="00126F0D">
      <w:pPr>
        <w:pStyle w:val="NormalWeb"/>
        <w:shd w:val="clear" w:color="auto" w:fill="FFFFFF"/>
        <w:spacing w:before="0" w:beforeAutospacing="0"/>
        <w:rPr>
          <w:rFonts w:ascii="Poppins" w:hAnsi="Poppins" w:cs="Poppins"/>
          <w:color w:val="212529"/>
        </w:rPr>
      </w:pPr>
    </w:p>
    <w:p w14:paraId="177A4CA1" w14:textId="77777777" w:rsidR="00126F0D" w:rsidRDefault="00126F0D" w:rsidP="00126F0D">
      <w:pPr>
        <w:pStyle w:val="NormalWeb"/>
        <w:shd w:val="clear" w:color="auto" w:fill="FFFFFF"/>
        <w:spacing w:before="0" w:beforeAutospacing="0"/>
        <w:rPr>
          <w:rFonts w:ascii="Poppins" w:hAnsi="Poppins" w:cs="Poppins"/>
          <w:color w:val="212529"/>
        </w:rPr>
      </w:pPr>
    </w:p>
    <w:p w14:paraId="3D469A2B" w14:textId="77777777" w:rsidR="00126F0D" w:rsidRDefault="00126F0D"/>
    <w:sectPr w:rsidR="00126F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Poppins">
    <w:charset w:val="00"/>
    <w:family w:val="auto"/>
    <w:pitch w:val="variable"/>
    <w:sig w:usb0="00008007" w:usb1="00000000" w:usb2="00000000" w:usb3="00000000" w:csb0="00000093" w:csb1="00000000"/>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F0D"/>
    <w:rsid w:val="000500B3"/>
    <w:rsid w:val="00064BB4"/>
    <w:rsid w:val="000818C3"/>
    <w:rsid w:val="00126F0D"/>
    <w:rsid w:val="00231E2F"/>
    <w:rsid w:val="002C0604"/>
    <w:rsid w:val="002E31FA"/>
    <w:rsid w:val="003377BF"/>
    <w:rsid w:val="004404B3"/>
    <w:rsid w:val="004A4AEF"/>
    <w:rsid w:val="005059F3"/>
    <w:rsid w:val="00527E97"/>
    <w:rsid w:val="005D16F1"/>
    <w:rsid w:val="006E256B"/>
    <w:rsid w:val="007573A9"/>
    <w:rsid w:val="00802B15"/>
    <w:rsid w:val="00871CDE"/>
    <w:rsid w:val="00873AD7"/>
    <w:rsid w:val="00896C57"/>
    <w:rsid w:val="008C4596"/>
    <w:rsid w:val="00941067"/>
    <w:rsid w:val="00955F4D"/>
    <w:rsid w:val="0096233E"/>
    <w:rsid w:val="00973860"/>
    <w:rsid w:val="009C03FD"/>
    <w:rsid w:val="00AF128B"/>
    <w:rsid w:val="00BA18F8"/>
    <w:rsid w:val="00BD3B11"/>
    <w:rsid w:val="00C00AB5"/>
    <w:rsid w:val="00C23E2A"/>
    <w:rsid w:val="00DB7C8D"/>
    <w:rsid w:val="00E17B56"/>
    <w:rsid w:val="00E96BE9"/>
    <w:rsid w:val="00F0084A"/>
    <w:rsid w:val="00F7130B"/>
    <w:rsid w:val="00F71C9B"/>
    <w:rsid w:val="00FF78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6208B"/>
  <w15:chartTrackingRefBased/>
  <w15:docId w15:val="{3E3DBE88-49B2-47FC-A3DF-656C425CC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5059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377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26F0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26F0D"/>
    <w:rPr>
      <w:b/>
      <w:bCs/>
    </w:rPr>
  </w:style>
  <w:style w:type="character" w:styleId="Emphasis">
    <w:name w:val="Emphasis"/>
    <w:basedOn w:val="DefaultParagraphFont"/>
    <w:uiPriority w:val="20"/>
    <w:qFormat/>
    <w:rsid w:val="00C23E2A"/>
    <w:rPr>
      <w:i/>
      <w:iCs/>
    </w:rPr>
  </w:style>
  <w:style w:type="character" w:customStyle="1" w:styleId="Heading2Char">
    <w:name w:val="Heading 2 Char"/>
    <w:basedOn w:val="DefaultParagraphFont"/>
    <w:link w:val="Heading2"/>
    <w:uiPriority w:val="9"/>
    <w:semiHidden/>
    <w:rsid w:val="005059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377B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484943">
      <w:bodyDiv w:val="1"/>
      <w:marLeft w:val="0"/>
      <w:marRight w:val="0"/>
      <w:marTop w:val="0"/>
      <w:marBottom w:val="0"/>
      <w:divBdr>
        <w:top w:val="none" w:sz="0" w:space="0" w:color="auto"/>
        <w:left w:val="none" w:sz="0" w:space="0" w:color="auto"/>
        <w:bottom w:val="none" w:sz="0" w:space="0" w:color="auto"/>
        <w:right w:val="none" w:sz="0" w:space="0" w:color="auto"/>
      </w:divBdr>
    </w:div>
    <w:div w:id="276068335">
      <w:bodyDiv w:val="1"/>
      <w:marLeft w:val="0"/>
      <w:marRight w:val="0"/>
      <w:marTop w:val="0"/>
      <w:marBottom w:val="0"/>
      <w:divBdr>
        <w:top w:val="none" w:sz="0" w:space="0" w:color="auto"/>
        <w:left w:val="none" w:sz="0" w:space="0" w:color="auto"/>
        <w:bottom w:val="none" w:sz="0" w:space="0" w:color="auto"/>
        <w:right w:val="none" w:sz="0" w:space="0" w:color="auto"/>
      </w:divBdr>
    </w:div>
    <w:div w:id="283653909">
      <w:bodyDiv w:val="1"/>
      <w:marLeft w:val="0"/>
      <w:marRight w:val="0"/>
      <w:marTop w:val="0"/>
      <w:marBottom w:val="0"/>
      <w:divBdr>
        <w:top w:val="none" w:sz="0" w:space="0" w:color="auto"/>
        <w:left w:val="none" w:sz="0" w:space="0" w:color="auto"/>
        <w:bottom w:val="none" w:sz="0" w:space="0" w:color="auto"/>
        <w:right w:val="none" w:sz="0" w:space="0" w:color="auto"/>
      </w:divBdr>
    </w:div>
    <w:div w:id="451478538">
      <w:bodyDiv w:val="1"/>
      <w:marLeft w:val="0"/>
      <w:marRight w:val="0"/>
      <w:marTop w:val="0"/>
      <w:marBottom w:val="0"/>
      <w:divBdr>
        <w:top w:val="none" w:sz="0" w:space="0" w:color="auto"/>
        <w:left w:val="none" w:sz="0" w:space="0" w:color="auto"/>
        <w:bottom w:val="none" w:sz="0" w:space="0" w:color="auto"/>
        <w:right w:val="none" w:sz="0" w:space="0" w:color="auto"/>
      </w:divBdr>
      <w:divsChild>
        <w:div w:id="934169469">
          <w:marLeft w:val="0"/>
          <w:marRight w:val="0"/>
          <w:marTop w:val="0"/>
          <w:marBottom w:val="240"/>
          <w:divBdr>
            <w:top w:val="none" w:sz="0" w:space="0" w:color="auto"/>
            <w:left w:val="none" w:sz="0" w:space="0" w:color="auto"/>
            <w:bottom w:val="none" w:sz="0" w:space="0" w:color="auto"/>
            <w:right w:val="none" w:sz="0" w:space="0" w:color="auto"/>
          </w:divBdr>
        </w:div>
      </w:divsChild>
    </w:div>
    <w:div w:id="461654876">
      <w:bodyDiv w:val="1"/>
      <w:marLeft w:val="0"/>
      <w:marRight w:val="0"/>
      <w:marTop w:val="0"/>
      <w:marBottom w:val="0"/>
      <w:divBdr>
        <w:top w:val="none" w:sz="0" w:space="0" w:color="auto"/>
        <w:left w:val="none" w:sz="0" w:space="0" w:color="auto"/>
        <w:bottom w:val="none" w:sz="0" w:space="0" w:color="auto"/>
        <w:right w:val="none" w:sz="0" w:space="0" w:color="auto"/>
      </w:divBdr>
    </w:div>
    <w:div w:id="533925251">
      <w:bodyDiv w:val="1"/>
      <w:marLeft w:val="0"/>
      <w:marRight w:val="0"/>
      <w:marTop w:val="0"/>
      <w:marBottom w:val="0"/>
      <w:divBdr>
        <w:top w:val="none" w:sz="0" w:space="0" w:color="auto"/>
        <w:left w:val="none" w:sz="0" w:space="0" w:color="auto"/>
        <w:bottom w:val="none" w:sz="0" w:space="0" w:color="auto"/>
        <w:right w:val="none" w:sz="0" w:space="0" w:color="auto"/>
      </w:divBdr>
      <w:divsChild>
        <w:div w:id="1988318864">
          <w:marLeft w:val="0"/>
          <w:marRight w:val="0"/>
          <w:marTop w:val="0"/>
          <w:marBottom w:val="300"/>
          <w:divBdr>
            <w:top w:val="none" w:sz="0" w:space="0" w:color="auto"/>
            <w:left w:val="none" w:sz="0" w:space="0" w:color="auto"/>
            <w:bottom w:val="none" w:sz="0" w:space="0" w:color="auto"/>
            <w:right w:val="none" w:sz="0" w:space="0" w:color="auto"/>
          </w:divBdr>
          <w:divsChild>
            <w:div w:id="1057170671">
              <w:marLeft w:val="0"/>
              <w:marRight w:val="0"/>
              <w:marTop w:val="0"/>
              <w:marBottom w:val="0"/>
              <w:divBdr>
                <w:top w:val="none" w:sz="0" w:space="0" w:color="auto"/>
                <w:left w:val="none" w:sz="0" w:space="0" w:color="auto"/>
                <w:bottom w:val="none" w:sz="0" w:space="0" w:color="auto"/>
                <w:right w:val="none" w:sz="0" w:space="0" w:color="auto"/>
              </w:divBdr>
            </w:div>
          </w:divsChild>
        </w:div>
        <w:div w:id="1723939898">
          <w:marLeft w:val="0"/>
          <w:marRight w:val="0"/>
          <w:marTop w:val="0"/>
          <w:marBottom w:val="300"/>
          <w:divBdr>
            <w:top w:val="none" w:sz="0" w:space="0" w:color="auto"/>
            <w:left w:val="none" w:sz="0" w:space="0" w:color="auto"/>
            <w:bottom w:val="none" w:sz="0" w:space="0" w:color="auto"/>
            <w:right w:val="none" w:sz="0" w:space="0" w:color="auto"/>
          </w:divBdr>
          <w:divsChild>
            <w:div w:id="199734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810049">
      <w:bodyDiv w:val="1"/>
      <w:marLeft w:val="0"/>
      <w:marRight w:val="0"/>
      <w:marTop w:val="0"/>
      <w:marBottom w:val="0"/>
      <w:divBdr>
        <w:top w:val="none" w:sz="0" w:space="0" w:color="auto"/>
        <w:left w:val="none" w:sz="0" w:space="0" w:color="auto"/>
        <w:bottom w:val="none" w:sz="0" w:space="0" w:color="auto"/>
        <w:right w:val="none" w:sz="0" w:space="0" w:color="auto"/>
      </w:divBdr>
      <w:divsChild>
        <w:div w:id="1938369053">
          <w:marLeft w:val="0"/>
          <w:marRight w:val="0"/>
          <w:marTop w:val="0"/>
          <w:marBottom w:val="240"/>
          <w:divBdr>
            <w:top w:val="none" w:sz="0" w:space="0" w:color="auto"/>
            <w:left w:val="none" w:sz="0" w:space="0" w:color="auto"/>
            <w:bottom w:val="none" w:sz="0" w:space="0" w:color="auto"/>
            <w:right w:val="none" w:sz="0" w:space="0" w:color="auto"/>
          </w:divBdr>
        </w:div>
      </w:divsChild>
    </w:div>
    <w:div w:id="997999282">
      <w:bodyDiv w:val="1"/>
      <w:marLeft w:val="0"/>
      <w:marRight w:val="0"/>
      <w:marTop w:val="0"/>
      <w:marBottom w:val="0"/>
      <w:divBdr>
        <w:top w:val="none" w:sz="0" w:space="0" w:color="auto"/>
        <w:left w:val="none" w:sz="0" w:space="0" w:color="auto"/>
        <w:bottom w:val="none" w:sz="0" w:space="0" w:color="auto"/>
        <w:right w:val="none" w:sz="0" w:space="0" w:color="auto"/>
      </w:divBdr>
    </w:div>
    <w:div w:id="1136483788">
      <w:bodyDiv w:val="1"/>
      <w:marLeft w:val="0"/>
      <w:marRight w:val="0"/>
      <w:marTop w:val="0"/>
      <w:marBottom w:val="0"/>
      <w:divBdr>
        <w:top w:val="none" w:sz="0" w:space="0" w:color="auto"/>
        <w:left w:val="none" w:sz="0" w:space="0" w:color="auto"/>
        <w:bottom w:val="none" w:sz="0" w:space="0" w:color="auto"/>
        <w:right w:val="none" w:sz="0" w:space="0" w:color="auto"/>
      </w:divBdr>
    </w:div>
    <w:div w:id="1334721055">
      <w:bodyDiv w:val="1"/>
      <w:marLeft w:val="0"/>
      <w:marRight w:val="0"/>
      <w:marTop w:val="0"/>
      <w:marBottom w:val="0"/>
      <w:divBdr>
        <w:top w:val="none" w:sz="0" w:space="0" w:color="auto"/>
        <w:left w:val="none" w:sz="0" w:space="0" w:color="auto"/>
        <w:bottom w:val="none" w:sz="0" w:space="0" w:color="auto"/>
        <w:right w:val="none" w:sz="0" w:space="0" w:color="auto"/>
      </w:divBdr>
    </w:div>
    <w:div w:id="1711151291">
      <w:bodyDiv w:val="1"/>
      <w:marLeft w:val="0"/>
      <w:marRight w:val="0"/>
      <w:marTop w:val="0"/>
      <w:marBottom w:val="0"/>
      <w:divBdr>
        <w:top w:val="none" w:sz="0" w:space="0" w:color="auto"/>
        <w:left w:val="none" w:sz="0" w:space="0" w:color="auto"/>
        <w:bottom w:val="none" w:sz="0" w:space="0" w:color="auto"/>
        <w:right w:val="none" w:sz="0" w:space="0" w:color="auto"/>
      </w:divBdr>
    </w:div>
    <w:div w:id="1719821869">
      <w:bodyDiv w:val="1"/>
      <w:marLeft w:val="0"/>
      <w:marRight w:val="0"/>
      <w:marTop w:val="0"/>
      <w:marBottom w:val="0"/>
      <w:divBdr>
        <w:top w:val="none" w:sz="0" w:space="0" w:color="auto"/>
        <w:left w:val="none" w:sz="0" w:space="0" w:color="auto"/>
        <w:bottom w:val="none" w:sz="0" w:space="0" w:color="auto"/>
        <w:right w:val="none" w:sz="0" w:space="0" w:color="auto"/>
      </w:divBdr>
    </w:div>
    <w:div w:id="1957060660">
      <w:bodyDiv w:val="1"/>
      <w:marLeft w:val="0"/>
      <w:marRight w:val="0"/>
      <w:marTop w:val="0"/>
      <w:marBottom w:val="0"/>
      <w:divBdr>
        <w:top w:val="none" w:sz="0" w:space="0" w:color="auto"/>
        <w:left w:val="none" w:sz="0" w:space="0" w:color="auto"/>
        <w:bottom w:val="none" w:sz="0" w:space="0" w:color="auto"/>
        <w:right w:val="none" w:sz="0" w:space="0" w:color="auto"/>
      </w:divBdr>
    </w:div>
    <w:div w:id="2014405573">
      <w:bodyDiv w:val="1"/>
      <w:marLeft w:val="0"/>
      <w:marRight w:val="0"/>
      <w:marTop w:val="0"/>
      <w:marBottom w:val="0"/>
      <w:divBdr>
        <w:top w:val="none" w:sz="0" w:space="0" w:color="auto"/>
        <w:left w:val="none" w:sz="0" w:space="0" w:color="auto"/>
        <w:bottom w:val="none" w:sz="0" w:space="0" w:color="auto"/>
        <w:right w:val="none" w:sz="0" w:space="0" w:color="auto"/>
      </w:divBdr>
      <w:divsChild>
        <w:div w:id="1061514541">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8</Pages>
  <Words>1166</Words>
  <Characters>6650</Characters>
  <Application>Microsoft Office Word</Application>
  <DocSecurity>0</DocSecurity>
  <Lines>55</Lines>
  <Paragraphs>15</Paragraphs>
  <ScaleCrop>false</ScaleCrop>
  <Company>University of Wales Trinity Saint David</Company>
  <LinksUpToDate>false</LinksUpToDate>
  <CharactersWithSpaces>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Heffernan</dc:creator>
  <cp:keywords/>
  <dc:description/>
  <cp:lastModifiedBy>Maria Heffernan</cp:lastModifiedBy>
  <cp:revision>17</cp:revision>
  <dcterms:created xsi:type="dcterms:W3CDTF">2022-10-31T15:02:00Z</dcterms:created>
  <dcterms:modified xsi:type="dcterms:W3CDTF">2022-10-31T15:14:00Z</dcterms:modified>
</cp:coreProperties>
</file>