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4FEECC" w14:textId="77777777" w:rsidR="0042109E" w:rsidRDefault="0042109E" w:rsidP="007A2276">
      <w:pPr>
        <w:spacing w:line="480" w:lineRule="auto"/>
        <w:rPr>
          <w:rFonts w:ascii="Arial" w:hAnsi="Arial" w:cs="Arial"/>
          <w:b/>
          <w:bCs/>
          <w:sz w:val="24"/>
          <w:szCs w:val="24"/>
          <w:u w:val="single"/>
        </w:rPr>
      </w:pPr>
      <w:r>
        <w:rPr>
          <w:rFonts w:ascii="Arial" w:hAnsi="Arial" w:cs="Arial"/>
          <w:b/>
          <w:bCs/>
          <w:sz w:val="24"/>
          <w:szCs w:val="24"/>
          <w:u w:val="single"/>
        </w:rPr>
        <w:t>Topic:</w:t>
      </w:r>
    </w:p>
    <w:p w14:paraId="07669871" w14:textId="5F55594E" w:rsidR="0042109E" w:rsidRPr="0042109E" w:rsidRDefault="001C141A" w:rsidP="007A2276">
      <w:pPr>
        <w:spacing w:line="480" w:lineRule="auto"/>
        <w:rPr>
          <w:rFonts w:ascii="Arial" w:hAnsi="Arial" w:cs="Arial"/>
          <w:sz w:val="24"/>
          <w:szCs w:val="24"/>
        </w:rPr>
      </w:pPr>
      <w:r w:rsidRPr="0042109E">
        <w:rPr>
          <w:rFonts w:ascii="Arial" w:hAnsi="Arial" w:cs="Arial"/>
          <w:sz w:val="24"/>
          <w:szCs w:val="24"/>
        </w:rPr>
        <w:t>Why is information design Important</w:t>
      </w:r>
      <w:r w:rsidR="0042109E" w:rsidRPr="0042109E">
        <w:rPr>
          <w:rFonts w:ascii="Arial" w:hAnsi="Arial" w:cs="Arial"/>
          <w:sz w:val="24"/>
          <w:szCs w:val="24"/>
        </w:rPr>
        <w:t>? Explore how information design helps to shape the world around us as well as our understanding of it</w:t>
      </w:r>
    </w:p>
    <w:p w14:paraId="6757AD25" w14:textId="451808F3" w:rsidR="0042109E" w:rsidRDefault="0042109E" w:rsidP="007A2276">
      <w:pPr>
        <w:spacing w:line="480" w:lineRule="auto"/>
        <w:rPr>
          <w:rFonts w:ascii="Arial" w:hAnsi="Arial" w:cs="Arial"/>
          <w:b/>
          <w:bCs/>
          <w:sz w:val="24"/>
          <w:szCs w:val="24"/>
          <w:u w:val="single"/>
        </w:rPr>
      </w:pPr>
      <w:proofErr w:type="gramStart"/>
      <w:r>
        <w:rPr>
          <w:rFonts w:ascii="Arial" w:hAnsi="Arial" w:cs="Arial"/>
          <w:b/>
          <w:bCs/>
          <w:sz w:val="24"/>
          <w:szCs w:val="24"/>
          <w:u w:val="single"/>
        </w:rPr>
        <w:t>Content;</w:t>
      </w:r>
      <w:proofErr w:type="gramEnd"/>
    </w:p>
    <w:p w14:paraId="461C22D3" w14:textId="21D6118A" w:rsidR="0042109E" w:rsidRPr="00947989" w:rsidRDefault="0042109E" w:rsidP="0042109E">
      <w:pPr>
        <w:pStyle w:val="ListParagraph"/>
        <w:numPr>
          <w:ilvl w:val="0"/>
          <w:numId w:val="1"/>
        </w:numPr>
        <w:spacing w:line="480" w:lineRule="auto"/>
        <w:rPr>
          <w:rFonts w:ascii="Arial" w:hAnsi="Arial" w:cs="Arial"/>
          <w:strike/>
          <w:sz w:val="24"/>
          <w:szCs w:val="24"/>
        </w:rPr>
      </w:pPr>
      <w:r w:rsidRPr="00947989">
        <w:rPr>
          <w:rFonts w:ascii="Arial" w:hAnsi="Arial" w:cs="Arial"/>
          <w:strike/>
          <w:sz w:val="24"/>
          <w:szCs w:val="24"/>
        </w:rPr>
        <w:t>Introduction to information design</w:t>
      </w:r>
      <w:r w:rsidR="006A1D11" w:rsidRPr="00947989">
        <w:rPr>
          <w:rFonts w:ascii="Arial" w:hAnsi="Arial" w:cs="Arial"/>
          <w:strike/>
          <w:sz w:val="24"/>
          <w:szCs w:val="24"/>
        </w:rPr>
        <w:t xml:space="preserve"> </w:t>
      </w:r>
    </w:p>
    <w:p w14:paraId="670C2C52" w14:textId="49356E52" w:rsidR="0042109E" w:rsidRPr="00947989" w:rsidRDefault="0042109E" w:rsidP="0042109E">
      <w:pPr>
        <w:pStyle w:val="ListParagraph"/>
        <w:numPr>
          <w:ilvl w:val="0"/>
          <w:numId w:val="1"/>
        </w:numPr>
        <w:spacing w:line="480" w:lineRule="auto"/>
        <w:rPr>
          <w:rFonts w:ascii="Arial" w:hAnsi="Arial" w:cs="Arial"/>
          <w:strike/>
          <w:sz w:val="24"/>
          <w:szCs w:val="24"/>
        </w:rPr>
      </w:pPr>
      <w:r w:rsidRPr="00947989">
        <w:rPr>
          <w:rFonts w:ascii="Arial" w:hAnsi="Arial" w:cs="Arial"/>
          <w:strike/>
          <w:sz w:val="24"/>
          <w:szCs w:val="24"/>
        </w:rPr>
        <w:t>History of Maps (Old Maps)</w:t>
      </w:r>
      <w:r w:rsidR="00947989" w:rsidRPr="00947989">
        <w:rPr>
          <w:rFonts w:ascii="Arial" w:hAnsi="Arial" w:cs="Arial"/>
          <w:strike/>
          <w:sz w:val="24"/>
          <w:szCs w:val="24"/>
        </w:rPr>
        <w:t xml:space="preserve"> </w:t>
      </w:r>
    </w:p>
    <w:p w14:paraId="35FC35CD" w14:textId="394939A6" w:rsidR="0042109E" w:rsidRDefault="0042109E" w:rsidP="0042109E">
      <w:pPr>
        <w:pStyle w:val="ListParagraph"/>
        <w:numPr>
          <w:ilvl w:val="0"/>
          <w:numId w:val="1"/>
        </w:numPr>
        <w:spacing w:line="480" w:lineRule="auto"/>
        <w:rPr>
          <w:rFonts w:ascii="Arial" w:hAnsi="Arial" w:cs="Arial"/>
          <w:sz w:val="24"/>
          <w:szCs w:val="24"/>
        </w:rPr>
      </w:pPr>
      <w:r>
        <w:rPr>
          <w:rFonts w:ascii="Arial" w:hAnsi="Arial" w:cs="Arial"/>
          <w:sz w:val="24"/>
          <w:szCs w:val="24"/>
        </w:rPr>
        <w:t>Thematic Maps (Current Maps)</w:t>
      </w:r>
      <w:r w:rsidR="00947989">
        <w:rPr>
          <w:rFonts w:ascii="Arial" w:hAnsi="Arial" w:cs="Arial"/>
          <w:sz w:val="24"/>
          <w:szCs w:val="24"/>
        </w:rPr>
        <w:t xml:space="preserve"> </w:t>
      </w:r>
    </w:p>
    <w:p w14:paraId="4C06E7C5" w14:textId="08528DF1" w:rsidR="0042109E" w:rsidRDefault="0042109E" w:rsidP="0042109E">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Sea Maps (New </w:t>
      </w:r>
      <w:r w:rsidR="006A1D11">
        <w:rPr>
          <w:rFonts w:ascii="Arial" w:hAnsi="Arial" w:cs="Arial"/>
          <w:sz w:val="24"/>
          <w:szCs w:val="24"/>
        </w:rPr>
        <w:t>Maps (</w:t>
      </w:r>
      <w:r w:rsidR="004C3A2C">
        <w:rPr>
          <w:rFonts w:ascii="Arial" w:hAnsi="Arial" w:cs="Arial"/>
          <w:sz w:val="24"/>
          <w:szCs w:val="24"/>
        </w:rPr>
        <w:t>echo sounding))</w:t>
      </w:r>
    </w:p>
    <w:p w14:paraId="12F80813" w14:textId="0D0F36D6" w:rsidR="0042109E" w:rsidRDefault="0042109E" w:rsidP="0042109E">
      <w:pPr>
        <w:pStyle w:val="ListParagraph"/>
        <w:numPr>
          <w:ilvl w:val="0"/>
          <w:numId w:val="1"/>
        </w:numPr>
        <w:spacing w:line="480" w:lineRule="auto"/>
        <w:rPr>
          <w:rFonts w:ascii="Arial" w:hAnsi="Arial" w:cs="Arial"/>
          <w:sz w:val="24"/>
          <w:szCs w:val="24"/>
        </w:rPr>
      </w:pPr>
      <w:r>
        <w:rPr>
          <w:rFonts w:ascii="Arial" w:hAnsi="Arial" w:cs="Arial"/>
          <w:sz w:val="24"/>
          <w:szCs w:val="24"/>
        </w:rPr>
        <w:t>Conclusion</w:t>
      </w:r>
    </w:p>
    <w:p w14:paraId="27DE2CDD" w14:textId="3122EFDE" w:rsidR="0042109E" w:rsidRPr="0042109E" w:rsidRDefault="0042109E" w:rsidP="0042109E">
      <w:pPr>
        <w:pStyle w:val="ListParagraph"/>
        <w:numPr>
          <w:ilvl w:val="0"/>
          <w:numId w:val="1"/>
        </w:numPr>
        <w:spacing w:line="480" w:lineRule="auto"/>
        <w:rPr>
          <w:rFonts w:ascii="Arial" w:hAnsi="Arial" w:cs="Arial"/>
          <w:sz w:val="24"/>
          <w:szCs w:val="24"/>
        </w:rPr>
      </w:pPr>
      <w:r>
        <w:rPr>
          <w:rFonts w:ascii="Arial" w:hAnsi="Arial" w:cs="Arial"/>
          <w:sz w:val="24"/>
          <w:szCs w:val="24"/>
        </w:rPr>
        <w:t>Bibliography</w:t>
      </w:r>
    </w:p>
    <w:p w14:paraId="1D963EDB" w14:textId="6949F7E0" w:rsidR="0042109E" w:rsidRPr="0011546D" w:rsidRDefault="0011546D" w:rsidP="007A2276">
      <w:pPr>
        <w:spacing w:line="480" w:lineRule="auto"/>
        <w:rPr>
          <w:rFonts w:ascii="Arial" w:hAnsi="Arial" w:cs="Arial"/>
          <w:sz w:val="24"/>
          <w:szCs w:val="24"/>
        </w:rPr>
      </w:pPr>
      <w:r>
        <w:rPr>
          <w:rFonts w:ascii="Arial" w:hAnsi="Arial" w:cs="Arial"/>
          <w:b/>
          <w:bCs/>
          <w:sz w:val="24"/>
          <w:szCs w:val="24"/>
          <w:u w:val="single"/>
        </w:rPr>
        <w:t>Introduction:</w:t>
      </w:r>
    </w:p>
    <w:p w14:paraId="2D438F60" w14:textId="7CC295A8" w:rsidR="00876431" w:rsidRDefault="00E000EB" w:rsidP="007A2276">
      <w:pPr>
        <w:spacing w:line="480" w:lineRule="auto"/>
        <w:rPr>
          <w:rFonts w:ascii="Arial" w:hAnsi="Arial" w:cs="Arial"/>
          <w:sz w:val="24"/>
          <w:szCs w:val="24"/>
        </w:rPr>
      </w:pPr>
      <w:r>
        <w:rPr>
          <w:rFonts w:ascii="Arial" w:hAnsi="Arial" w:cs="Arial"/>
          <w:sz w:val="24"/>
          <w:szCs w:val="24"/>
        </w:rPr>
        <w:t>The human mind processes visual information around 60,000 times faster than text… with over 90% of the transmitted information to the brain being visual. It’s</w:t>
      </w:r>
      <w:r w:rsidR="001C141A">
        <w:rPr>
          <w:rFonts w:ascii="Arial" w:hAnsi="Arial" w:cs="Arial"/>
          <w:sz w:val="24"/>
          <w:szCs w:val="24"/>
        </w:rPr>
        <w:t xml:space="preserve"> understandable </w:t>
      </w:r>
      <w:r>
        <w:rPr>
          <w:rFonts w:ascii="Arial" w:hAnsi="Arial" w:cs="Arial"/>
          <w:sz w:val="24"/>
          <w:szCs w:val="24"/>
        </w:rPr>
        <w:t xml:space="preserve">that Information design has become an integral part of our evolution as humans. Scientists have also found that our learning processes boosts by up to 400% with visual aids. So we </w:t>
      </w:r>
      <w:r w:rsidR="001C141A">
        <w:rPr>
          <w:rFonts w:ascii="Arial" w:hAnsi="Arial" w:cs="Arial"/>
          <w:sz w:val="24"/>
          <w:szCs w:val="24"/>
        </w:rPr>
        <w:t xml:space="preserve">can conclude </w:t>
      </w:r>
      <w:r>
        <w:rPr>
          <w:rFonts w:ascii="Arial" w:hAnsi="Arial" w:cs="Arial"/>
          <w:sz w:val="24"/>
          <w:szCs w:val="24"/>
        </w:rPr>
        <w:t xml:space="preserve">that information design is incredibly important, but do we really know why that is?  </w:t>
      </w:r>
      <w:r w:rsidR="001C141A">
        <w:rPr>
          <w:rFonts w:ascii="Arial" w:hAnsi="Arial" w:cs="Arial"/>
          <w:sz w:val="24"/>
          <w:szCs w:val="24"/>
        </w:rPr>
        <w:t>This essay will explore the area of information design.</w:t>
      </w:r>
      <w:r w:rsidR="007A2276">
        <w:rPr>
          <w:rFonts w:ascii="Arial" w:hAnsi="Arial" w:cs="Arial"/>
          <w:sz w:val="24"/>
          <w:szCs w:val="24"/>
        </w:rPr>
        <w:t xml:space="preserve"> ‘Why is Information design important? And how has it helped to shape the world around </w:t>
      </w:r>
      <w:r w:rsidR="001C141A">
        <w:rPr>
          <w:rFonts w:ascii="Arial" w:hAnsi="Arial" w:cs="Arial"/>
          <w:sz w:val="24"/>
          <w:szCs w:val="24"/>
        </w:rPr>
        <w:t>u</w:t>
      </w:r>
      <w:r w:rsidR="007A2276">
        <w:rPr>
          <w:rFonts w:ascii="Arial" w:hAnsi="Arial" w:cs="Arial"/>
          <w:sz w:val="24"/>
          <w:szCs w:val="24"/>
        </w:rPr>
        <w:t>s</w:t>
      </w:r>
      <w:r w:rsidR="001C141A">
        <w:rPr>
          <w:rFonts w:ascii="Arial" w:hAnsi="Arial" w:cs="Arial"/>
          <w:sz w:val="24"/>
          <w:szCs w:val="24"/>
        </w:rPr>
        <w:t xml:space="preserve">, </w:t>
      </w:r>
      <w:r w:rsidR="007A2276">
        <w:rPr>
          <w:rFonts w:ascii="Arial" w:hAnsi="Arial" w:cs="Arial"/>
          <w:sz w:val="24"/>
          <w:szCs w:val="24"/>
        </w:rPr>
        <w:t>as well as our understanding of it.’</w:t>
      </w:r>
      <w:r>
        <w:rPr>
          <w:rFonts w:ascii="Arial" w:hAnsi="Arial" w:cs="Arial"/>
          <w:sz w:val="24"/>
          <w:szCs w:val="24"/>
        </w:rPr>
        <w:t xml:space="preserve">. </w:t>
      </w:r>
      <w:r w:rsidR="007A2276">
        <w:rPr>
          <w:rFonts w:ascii="Arial" w:hAnsi="Arial" w:cs="Arial"/>
          <w:sz w:val="24"/>
          <w:szCs w:val="24"/>
        </w:rPr>
        <w:t>Before I begin to go into the details of th</w:t>
      </w:r>
      <w:r w:rsidR="00F32A82">
        <w:rPr>
          <w:rFonts w:ascii="Arial" w:hAnsi="Arial" w:cs="Arial"/>
          <w:sz w:val="24"/>
          <w:szCs w:val="24"/>
        </w:rPr>
        <w:t>e</w:t>
      </w:r>
      <w:r w:rsidR="007A2276">
        <w:rPr>
          <w:rFonts w:ascii="Arial" w:hAnsi="Arial" w:cs="Arial"/>
          <w:sz w:val="24"/>
          <w:szCs w:val="24"/>
        </w:rPr>
        <w:t xml:space="preserve"> topic, I want to quickly cover what is information design and why I think it’s important</w:t>
      </w:r>
      <w:r w:rsidR="009B6A3D">
        <w:rPr>
          <w:rFonts w:ascii="Arial" w:hAnsi="Arial" w:cs="Arial"/>
          <w:sz w:val="24"/>
          <w:szCs w:val="24"/>
        </w:rPr>
        <w:t xml:space="preserve">. </w:t>
      </w:r>
      <w:r w:rsidR="00572DB9">
        <w:rPr>
          <w:rFonts w:ascii="Arial" w:hAnsi="Arial" w:cs="Arial"/>
          <w:sz w:val="24"/>
          <w:szCs w:val="24"/>
        </w:rPr>
        <w:t xml:space="preserve">Information design is a way of using data as a storytelling device, it allowed us to perceive and understand information which without the design, we wouldn’t be able to. “Visual Displays of information can be considered cognitive artifacts in that they can complement and strengthen our mental abilities” </w:t>
      </w:r>
      <w:r w:rsidR="00572DB9">
        <w:rPr>
          <w:rFonts w:ascii="Arial" w:hAnsi="Arial" w:cs="Arial"/>
          <w:sz w:val="24"/>
          <w:szCs w:val="24"/>
        </w:rPr>
        <w:lastRenderedPageBreak/>
        <w:t xml:space="preserve">(Isabel, 2013, p. 13). </w:t>
      </w:r>
      <w:r w:rsidR="001C141A">
        <w:rPr>
          <w:rFonts w:ascii="Arial" w:hAnsi="Arial" w:cs="Arial"/>
          <w:sz w:val="24"/>
          <w:szCs w:val="24"/>
        </w:rPr>
        <w:t>For example: M</w:t>
      </w:r>
      <w:r w:rsidR="00546BD5">
        <w:rPr>
          <w:rFonts w:ascii="Arial" w:hAnsi="Arial" w:cs="Arial"/>
          <w:sz w:val="24"/>
          <w:szCs w:val="24"/>
        </w:rPr>
        <w:t xml:space="preserve">odern-day weather map for example, It’s a visual story of so much information in one visual display. It tells us the </w:t>
      </w:r>
      <w:r w:rsidR="001C141A">
        <w:rPr>
          <w:rFonts w:ascii="Arial" w:hAnsi="Arial" w:cs="Arial"/>
          <w:sz w:val="24"/>
          <w:szCs w:val="24"/>
        </w:rPr>
        <w:t xml:space="preserve">percentage or likely </w:t>
      </w:r>
      <w:r w:rsidR="00546BD5">
        <w:rPr>
          <w:rFonts w:ascii="Arial" w:hAnsi="Arial" w:cs="Arial"/>
          <w:sz w:val="24"/>
          <w:szCs w:val="24"/>
        </w:rPr>
        <w:t xml:space="preserve">chances of it raining; it </w:t>
      </w:r>
      <w:r w:rsidR="001C141A">
        <w:rPr>
          <w:rFonts w:ascii="Arial" w:hAnsi="Arial" w:cs="Arial"/>
          <w:sz w:val="24"/>
          <w:szCs w:val="24"/>
        </w:rPr>
        <w:t xml:space="preserve">shows </w:t>
      </w:r>
      <w:r w:rsidR="00546BD5">
        <w:rPr>
          <w:rFonts w:ascii="Arial" w:hAnsi="Arial" w:cs="Arial"/>
          <w:sz w:val="24"/>
          <w:szCs w:val="24"/>
        </w:rPr>
        <w:t>where it’s going to rain,</w:t>
      </w:r>
      <w:r w:rsidR="00546BD5" w:rsidRPr="00546BD5">
        <w:rPr>
          <w:rFonts w:ascii="Arial" w:hAnsi="Arial" w:cs="Arial"/>
          <w:sz w:val="24"/>
          <w:szCs w:val="24"/>
        </w:rPr>
        <w:t xml:space="preserve"> </w:t>
      </w:r>
      <w:r w:rsidR="00546BD5">
        <w:rPr>
          <w:rFonts w:ascii="Arial" w:hAnsi="Arial" w:cs="Arial"/>
          <w:sz w:val="24"/>
          <w:szCs w:val="24"/>
        </w:rPr>
        <w:t xml:space="preserve">how long it’s going to be raining for, the direction and speed of the wind, the humidity. It gives us all this information in a quick </w:t>
      </w:r>
      <w:r w:rsidR="00821B5B">
        <w:rPr>
          <w:rFonts w:ascii="Arial" w:hAnsi="Arial" w:cs="Arial"/>
          <w:sz w:val="24"/>
          <w:szCs w:val="24"/>
        </w:rPr>
        <w:t>10-minute</w:t>
      </w:r>
      <w:r w:rsidR="00546BD5">
        <w:rPr>
          <w:rFonts w:ascii="Arial" w:hAnsi="Arial" w:cs="Arial"/>
          <w:sz w:val="24"/>
          <w:szCs w:val="24"/>
        </w:rPr>
        <w:t xml:space="preserve"> segment </w:t>
      </w:r>
      <w:r w:rsidR="00821B5B">
        <w:rPr>
          <w:rFonts w:ascii="Arial" w:hAnsi="Arial" w:cs="Arial"/>
          <w:sz w:val="24"/>
          <w:szCs w:val="24"/>
        </w:rPr>
        <w:t>on the news in the morning, every single day</w:t>
      </w:r>
      <w:r w:rsidR="00F32A82">
        <w:rPr>
          <w:rFonts w:ascii="Arial" w:hAnsi="Arial" w:cs="Arial"/>
          <w:sz w:val="24"/>
          <w:szCs w:val="24"/>
        </w:rPr>
        <w:t xml:space="preserve"> and we have no issue understanding or receiving the information due to the visual design all that information</w:t>
      </w:r>
      <w:r w:rsidR="00821B5B">
        <w:rPr>
          <w:rFonts w:ascii="Arial" w:hAnsi="Arial" w:cs="Arial"/>
          <w:sz w:val="24"/>
          <w:szCs w:val="24"/>
        </w:rPr>
        <w:t xml:space="preserve">. </w:t>
      </w:r>
      <w:r w:rsidR="00111D84">
        <w:rPr>
          <w:rFonts w:ascii="Arial" w:hAnsi="Arial" w:cs="Arial"/>
          <w:sz w:val="24"/>
          <w:szCs w:val="24"/>
        </w:rPr>
        <w:t>To sum up, Information design is absolutely vital to our society and has played an important role in our development</w:t>
      </w:r>
      <w:r w:rsidR="001C141A">
        <w:rPr>
          <w:rFonts w:ascii="Arial" w:hAnsi="Arial" w:cs="Arial"/>
          <w:sz w:val="24"/>
          <w:szCs w:val="24"/>
        </w:rPr>
        <w:t xml:space="preserve"> of information transferring to humans.</w:t>
      </w:r>
    </w:p>
    <w:p w14:paraId="19AD5B80" w14:textId="4DF32D5E" w:rsidR="00876431" w:rsidRDefault="00876431" w:rsidP="007A2276">
      <w:pPr>
        <w:spacing w:line="480" w:lineRule="auto"/>
        <w:rPr>
          <w:rFonts w:ascii="Arial" w:hAnsi="Arial" w:cs="Arial"/>
          <w:b/>
          <w:bCs/>
          <w:sz w:val="24"/>
          <w:szCs w:val="24"/>
          <w:u w:val="single"/>
        </w:rPr>
      </w:pPr>
      <w:r>
        <w:rPr>
          <w:rFonts w:ascii="Arial" w:hAnsi="Arial" w:cs="Arial"/>
          <w:b/>
          <w:bCs/>
          <w:sz w:val="24"/>
          <w:szCs w:val="24"/>
          <w:u w:val="single"/>
        </w:rPr>
        <w:t>Main body:</w:t>
      </w:r>
    </w:p>
    <w:p w14:paraId="052057C1" w14:textId="3404B627" w:rsidR="00947989" w:rsidRPr="00876431" w:rsidRDefault="00947989" w:rsidP="007A2276">
      <w:pPr>
        <w:spacing w:line="480" w:lineRule="auto"/>
        <w:rPr>
          <w:rFonts w:ascii="Arial" w:hAnsi="Arial" w:cs="Arial"/>
          <w:b/>
          <w:bCs/>
          <w:sz w:val="24"/>
          <w:szCs w:val="24"/>
          <w:u w:val="single"/>
        </w:rPr>
      </w:pPr>
      <w:r>
        <w:rPr>
          <w:rFonts w:ascii="Arial" w:hAnsi="Arial" w:cs="Arial"/>
          <w:b/>
          <w:bCs/>
          <w:sz w:val="24"/>
          <w:szCs w:val="24"/>
          <w:u w:val="single"/>
        </w:rPr>
        <w:t>History of Maps:</w:t>
      </w:r>
    </w:p>
    <w:p w14:paraId="3D65ECAC" w14:textId="7E874B64" w:rsidR="003D5B51" w:rsidRDefault="00876431" w:rsidP="007A2276">
      <w:pPr>
        <w:spacing w:line="480" w:lineRule="auto"/>
        <w:rPr>
          <w:rFonts w:ascii="Arial" w:hAnsi="Arial" w:cs="Arial"/>
          <w:sz w:val="24"/>
          <w:szCs w:val="24"/>
        </w:rPr>
      </w:pPr>
      <w:r>
        <w:rPr>
          <w:rFonts w:ascii="Arial" w:hAnsi="Arial" w:cs="Arial"/>
          <w:sz w:val="24"/>
          <w:szCs w:val="24"/>
        </w:rPr>
        <w:t>At the very beginning of huma</w:t>
      </w:r>
      <w:r w:rsidR="00F32A82">
        <w:rPr>
          <w:rFonts w:ascii="Arial" w:hAnsi="Arial" w:cs="Arial"/>
          <w:sz w:val="24"/>
          <w:szCs w:val="24"/>
        </w:rPr>
        <w:t>nity</w:t>
      </w:r>
      <w:r>
        <w:rPr>
          <w:rFonts w:ascii="Arial" w:hAnsi="Arial" w:cs="Arial"/>
          <w:sz w:val="24"/>
          <w:szCs w:val="24"/>
        </w:rPr>
        <w:t>, back when we scratched marks into the walls of caves, Information design was born. It was that early petroglyphs that evolved over time into Pictographs and then into the early written language. Information design became the most important discovery in human evolution. The main goal is clarity and sharing of information to others in a digestible format and it’s only got better over time. The first stage I wanted to talk about is maps, where would we be without them, probably lost in the wilderness.</w:t>
      </w:r>
      <w:r w:rsidR="00DC3075">
        <w:rPr>
          <w:rFonts w:ascii="Arial" w:hAnsi="Arial" w:cs="Arial"/>
          <w:sz w:val="24"/>
          <w:szCs w:val="24"/>
        </w:rPr>
        <w:t xml:space="preserve"> Maps have been absolutely essential for our survival and exploration, but they didn’t start off like the googles maps we have on our phones today. </w:t>
      </w:r>
      <w:r w:rsidR="007D40DB">
        <w:rPr>
          <w:rFonts w:ascii="Arial" w:hAnsi="Arial" w:cs="Arial"/>
          <w:sz w:val="24"/>
          <w:szCs w:val="24"/>
        </w:rPr>
        <w:t>Some of t</w:t>
      </w:r>
      <w:r w:rsidR="00DC3075">
        <w:rPr>
          <w:rFonts w:ascii="Arial" w:hAnsi="Arial" w:cs="Arial"/>
          <w:sz w:val="24"/>
          <w:szCs w:val="24"/>
        </w:rPr>
        <w:t>he earliest recording of</w:t>
      </w:r>
      <w:r w:rsidR="007D40DB">
        <w:rPr>
          <w:rFonts w:ascii="Arial" w:hAnsi="Arial" w:cs="Arial"/>
          <w:sz w:val="24"/>
          <w:szCs w:val="24"/>
        </w:rPr>
        <w:t xml:space="preserve"> maps, while roughly accurate almost represents a lack of information, showing vast blank spaces or even mythological monsters to represent the unknown of that area. All hand drawn my cartographers measuring roughly the angels and distances between landmarks. Compared to nowadays, mapping data being collected </w:t>
      </w:r>
      <w:r w:rsidR="005A6528">
        <w:rPr>
          <w:rFonts w:ascii="Arial" w:hAnsi="Arial" w:cs="Arial"/>
          <w:sz w:val="24"/>
          <w:szCs w:val="24"/>
        </w:rPr>
        <w:t>in vast</w:t>
      </w:r>
      <w:r w:rsidR="007D40DB">
        <w:rPr>
          <w:rFonts w:ascii="Arial" w:hAnsi="Arial" w:cs="Arial"/>
          <w:sz w:val="24"/>
          <w:szCs w:val="24"/>
        </w:rPr>
        <w:t xml:space="preserve"> quantities of anything </w:t>
      </w:r>
      <w:r w:rsidR="007D40DB">
        <w:rPr>
          <w:rFonts w:ascii="Arial" w:hAnsi="Arial" w:cs="Arial"/>
          <w:sz w:val="24"/>
          <w:szCs w:val="24"/>
        </w:rPr>
        <w:lastRenderedPageBreak/>
        <w:t xml:space="preserve">you can think of, depth, height, wind speeds, temperature, air pressure, clouds, even pollen levels, all through a satellite </w:t>
      </w:r>
      <w:r w:rsidR="005A6528">
        <w:rPr>
          <w:rFonts w:ascii="Arial" w:hAnsi="Arial" w:cs="Arial"/>
          <w:sz w:val="24"/>
          <w:szCs w:val="24"/>
        </w:rPr>
        <w:t>imag</w:t>
      </w:r>
      <w:r w:rsidR="00F32A82">
        <w:rPr>
          <w:rFonts w:ascii="Arial" w:hAnsi="Arial" w:cs="Arial"/>
          <w:sz w:val="24"/>
          <w:szCs w:val="24"/>
        </w:rPr>
        <w:t>ing</w:t>
      </w:r>
      <w:r w:rsidR="005A6528">
        <w:rPr>
          <w:rFonts w:ascii="Arial" w:hAnsi="Arial" w:cs="Arial"/>
          <w:sz w:val="24"/>
          <w:szCs w:val="24"/>
        </w:rPr>
        <w:t xml:space="preserve">. With all that information though it </w:t>
      </w:r>
      <w:r w:rsidR="00F32A82">
        <w:rPr>
          <w:rFonts w:ascii="Arial" w:hAnsi="Arial" w:cs="Arial"/>
          <w:sz w:val="24"/>
          <w:szCs w:val="24"/>
        </w:rPr>
        <w:t>be</w:t>
      </w:r>
      <w:r w:rsidR="005A6528">
        <w:rPr>
          <w:rFonts w:ascii="Arial" w:hAnsi="Arial" w:cs="Arial"/>
          <w:sz w:val="24"/>
          <w:szCs w:val="24"/>
        </w:rPr>
        <w:t xml:space="preserve">comes almost impossible for </w:t>
      </w:r>
      <w:r w:rsidR="00575D36">
        <w:rPr>
          <w:rFonts w:ascii="Arial" w:hAnsi="Arial" w:cs="Arial"/>
          <w:sz w:val="24"/>
          <w:szCs w:val="24"/>
        </w:rPr>
        <w:t>us to really understand what we’re looking at and that is where Information design comes into play. We don’t just have 1 map fits all, there are specific maps for each set of data bu</w:t>
      </w:r>
      <w:r w:rsidR="003D5B51">
        <w:rPr>
          <w:rFonts w:ascii="Arial" w:hAnsi="Arial" w:cs="Arial"/>
          <w:sz w:val="24"/>
          <w:szCs w:val="24"/>
        </w:rPr>
        <w:t>t</w:t>
      </w:r>
      <w:r w:rsidR="00575D36">
        <w:rPr>
          <w:rFonts w:ascii="Arial" w:hAnsi="Arial" w:cs="Arial"/>
          <w:sz w:val="24"/>
          <w:szCs w:val="24"/>
        </w:rPr>
        <w:t xml:space="preserve"> for </w:t>
      </w:r>
      <w:r w:rsidR="008D6AF6">
        <w:rPr>
          <w:rFonts w:ascii="Arial" w:hAnsi="Arial" w:cs="Arial"/>
          <w:sz w:val="24"/>
          <w:szCs w:val="24"/>
        </w:rPr>
        <w:t>now let’s focus</w:t>
      </w:r>
      <w:r w:rsidR="003D5B51">
        <w:rPr>
          <w:rFonts w:ascii="Arial" w:hAnsi="Arial" w:cs="Arial"/>
          <w:sz w:val="24"/>
          <w:szCs w:val="24"/>
        </w:rPr>
        <w:t xml:space="preserve"> how maps started and how they looked before going into the details of specific maps.</w:t>
      </w:r>
    </w:p>
    <w:p w14:paraId="58D58746" w14:textId="77777777" w:rsidR="00E429C3" w:rsidRDefault="009757AB" w:rsidP="007A2276">
      <w:pPr>
        <w:spacing w:line="480" w:lineRule="auto"/>
        <w:rPr>
          <w:rFonts w:ascii="Arial" w:hAnsi="Arial" w:cs="Arial"/>
          <w:sz w:val="24"/>
          <w:szCs w:val="24"/>
        </w:rPr>
      </w:pPr>
      <w:r>
        <w:rPr>
          <w:rFonts w:ascii="Arial" w:hAnsi="Arial" w:cs="Arial"/>
          <w:noProof/>
          <w:sz w:val="24"/>
          <w:szCs w:val="24"/>
        </w:rPr>
        <w:drawing>
          <wp:anchor distT="0" distB="0" distL="114300" distR="114300" simplePos="0" relativeHeight="251659264" behindDoc="0" locked="0" layoutInCell="1" allowOverlap="1" wp14:anchorId="3044DD9C" wp14:editId="209FFEA9">
            <wp:simplePos x="0" y="0"/>
            <wp:positionH relativeFrom="margin">
              <wp:align>left</wp:align>
            </wp:positionH>
            <wp:positionV relativeFrom="paragraph">
              <wp:posOffset>1052830</wp:posOffset>
            </wp:positionV>
            <wp:extent cx="2518410" cy="3094990"/>
            <wp:effectExtent l="0" t="0" r="0" b="0"/>
            <wp:wrapSquare wrapText="bothSides"/>
            <wp:docPr id="2" name="Picture 2" descr="A close-up of a jacke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a jacket&#10;&#10;Description automatically generated with low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18410" cy="3094990"/>
                    </a:xfrm>
                    <a:prstGeom prst="rect">
                      <a:avLst/>
                    </a:prstGeom>
                  </pic:spPr>
                </pic:pic>
              </a:graphicData>
            </a:graphic>
            <wp14:sizeRelH relativeFrom="page">
              <wp14:pctWidth>0</wp14:pctWidth>
            </wp14:sizeRelH>
            <wp14:sizeRelV relativeFrom="page">
              <wp14:pctHeight>0</wp14:pctHeight>
            </wp14:sizeRelV>
          </wp:anchor>
        </w:drawing>
      </w:r>
      <w:r w:rsidR="003D5B51">
        <w:rPr>
          <w:rFonts w:ascii="Arial" w:hAnsi="Arial" w:cs="Arial"/>
          <w:sz w:val="24"/>
          <w:szCs w:val="24"/>
        </w:rPr>
        <w:t xml:space="preserve">One of the earliest recordings of a map dates back to </w:t>
      </w:r>
      <w:r>
        <w:rPr>
          <w:rFonts w:ascii="Arial" w:hAnsi="Arial" w:cs="Arial"/>
          <w:sz w:val="24"/>
          <w:szCs w:val="24"/>
        </w:rPr>
        <w:t>700-500 BC, inscribed in Cuneiform which was an advanced pictographic language, shows a map of the world as they understood it at the time</w:t>
      </w:r>
      <w:r w:rsidR="00E429C3">
        <w:rPr>
          <w:rFonts w:ascii="Arial" w:hAnsi="Arial" w:cs="Arial"/>
          <w:sz w:val="24"/>
          <w:szCs w:val="24"/>
        </w:rPr>
        <w:t xml:space="preserve">. </w:t>
      </w:r>
    </w:p>
    <w:p w14:paraId="099F4248" w14:textId="77777777" w:rsidR="00E429C3" w:rsidRDefault="00E429C3" w:rsidP="007A2276">
      <w:pPr>
        <w:spacing w:line="480" w:lineRule="auto"/>
        <w:rPr>
          <w:rFonts w:ascii="Arial" w:hAnsi="Arial" w:cs="Arial"/>
          <w:sz w:val="24"/>
          <w:szCs w:val="24"/>
        </w:rPr>
      </w:pPr>
    </w:p>
    <w:p w14:paraId="26395750" w14:textId="77777777" w:rsidR="007E4EFD" w:rsidRDefault="007E4EFD" w:rsidP="0011546D">
      <w:pPr>
        <w:spacing w:before="240" w:line="480" w:lineRule="auto"/>
        <w:rPr>
          <w:rFonts w:ascii="Arial" w:hAnsi="Arial" w:cs="Arial"/>
          <w:sz w:val="24"/>
          <w:szCs w:val="24"/>
        </w:rPr>
      </w:pPr>
    </w:p>
    <w:p w14:paraId="604889FB" w14:textId="77777777" w:rsidR="007E4EFD" w:rsidRDefault="007E4EFD" w:rsidP="0011546D">
      <w:pPr>
        <w:spacing w:before="240" w:line="480" w:lineRule="auto"/>
        <w:rPr>
          <w:rFonts w:ascii="Arial" w:hAnsi="Arial" w:cs="Arial"/>
          <w:sz w:val="24"/>
          <w:szCs w:val="24"/>
        </w:rPr>
      </w:pPr>
    </w:p>
    <w:p w14:paraId="4F25B1D7" w14:textId="00D7579B" w:rsidR="00E429C3" w:rsidRDefault="0011546D" w:rsidP="0011546D">
      <w:pPr>
        <w:spacing w:before="240" w:line="480" w:lineRule="auto"/>
        <w:rPr>
          <w:rFonts w:ascii="Arial" w:hAnsi="Arial" w:cs="Arial"/>
          <w:sz w:val="24"/>
          <w:szCs w:val="24"/>
        </w:rPr>
      </w:pPr>
      <w:r>
        <w:rPr>
          <w:rFonts w:ascii="Arial" w:hAnsi="Arial" w:cs="Arial"/>
          <w:sz w:val="24"/>
          <w:szCs w:val="24"/>
        </w:rPr>
        <w:t>Imago Mundi</w:t>
      </w:r>
      <w:r w:rsidR="009D4D30">
        <w:rPr>
          <w:rFonts w:ascii="Arial" w:hAnsi="Arial" w:cs="Arial"/>
          <w:sz w:val="24"/>
          <w:szCs w:val="24"/>
        </w:rPr>
        <w:t xml:space="preserve"> (</w:t>
      </w:r>
      <w:r>
        <w:rPr>
          <w:rFonts w:ascii="Arial" w:hAnsi="Arial" w:cs="Arial"/>
          <w:sz w:val="24"/>
          <w:szCs w:val="24"/>
        </w:rPr>
        <w:t>9</w:t>
      </w:r>
      <w:r w:rsidRPr="0011546D">
        <w:rPr>
          <w:rFonts w:ascii="Arial" w:hAnsi="Arial" w:cs="Arial"/>
          <w:sz w:val="24"/>
          <w:szCs w:val="24"/>
          <w:vertAlign w:val="superscript"/>
        </w:rPr>
        <w:t>th</w:t>
      </w:r>
      <w:r>
        <w:rPr>
          <w:rFonts w:ascii="Arial" w:hAnsi="Arial" w:cs="Arial"/>
          <w:sz w:val="24"/>
          <w:szCs w:val="24"/>
        </w:rPr>
        <w:t xml:space="preserve"> BC)</w:t>
      </w:r>
    </w:p>
    <w:p w14:paraId="479313E6" w14:textId="77777777" w:rsidR="00E429C3" w:rsidRDefault="00E429C3" w:rsidP="007A2276">
      <w:pPr>
        <w:spacing w:line="480" w:lineRule="auto"/>
        <w:rPr>
          <w:rFonts w:ascii="Arial" w:hAnsi="Arial" w:cs="Arial"/>
          <w:sz w:val="24"/>
          <w:szCs w:val="24"/>
        </w:rPr>
      </w:pPr>
    </w:p>
    <w:p w14:paraId="752C93DC" w14:textId="77777777" w:rsidR="00E429C3" w:rsidRDefault="00E429C3" w:rsidP="007A2276">
      <w:pPr>
        <w:spacing w:line="480" w:lineRule="auto"/>
        <w:rPr>
          <w:rFonts w:ascii="Arial" w:hAnsi="Arial" w:cs="Arial"/>
          <w:sz w:val="24"/>
          <w:szCs w:val="24"/>
        </w:rPr>
      </w:pPr>
    </w:p>
    <w:p w14:paraId="645D11E3" w14:textId="77777777" w:rsidR="00E429C3" w:rsidRDefault="00E429C3" w:rsidP="007A2276">
      <w:pPr>
        <w:spacing w:line="480" w:lineRule="auto"/>
        <w:rPr>
          <w:rFonts w:ascii="Arial" w:hAnsi="Arial" w:cs="Arial"/>
          <w:sz w:val="24"/>
          <w:szCs w:val="24"/>
        </w:rPr>
      </w:pPr>
    </w:p>
    <w:p w14:paraId="08CC917F" w14:textId="0F71943E" w:rsidR="00D45AB9" w:rsidRDefault="009757AB" w:rsidP="007A2276">
      <w:pPr>
        <w:spacing w:line="480" w:lineRule="auto"/>
        <w:rPr>
          <w:rFonts w:ascii="Arial" w:hAnsi="Arial" w:cs="Arial"/>
          <w:sz w:val="24"/>
          <w:szCs w:val="24"/>
        </w:rPr>
      </w:pPr>
      <w:r>
        <w:rPr>
          <w:rFonts w:ascii="Arial" w:hAnsi="Arial" w:cs="Arial"/>
          <w:sz w:val="24"/>
          <w:szCs w:val="24"/>
        </w:rPr>
        <w:t>The circle around is represent the sea, each point coming from it Is the direction of another re</w:t>
      </w:r>
      <w:r w:rsidR="00E429C3">
        <w:rPr>
          <w:rFonts w:ascii="Arial" w:hAnsi="Arial" w:cs="Arial"/>
          <w:sz w:val="24"/>
          <w:szCs w:val="24"/>
        </w:rPr>
        <w:t>gion and in the centre is a crude map of the land of within Babylon. In the inscriptions on the top and back of the tablet translate more information of the map but also mention that “strange and mystically beasts as well as great heroes lived there” Trustees of the British Museum (2012)</w:t>
      </w:r>
      <w:r w:rsidR="00EC7765">
        <w:rPr>
          <w:rFonts w:ascii="Arial" w:hAnsi="Arial" w:cs="Arial"/>
          <w:sz w:val="24"/>
          <w:szCs w:val="24"/>
        </w:rPr>
        <w:t xml:space="preserve">. </w:t>
      </w:r>
      <w:r w:rsidR="00EC7765">
        <w:rPr>
          <w:rFonts w:ascii="Arial" w:hAnsi="Arial" w:cs="Arial"/>
          <w:sz w:val="24"/>
          <w:szCs w:val="24"/>
        </w:rPr>
        <w:softHyphen/>
        <w:t xml:space="preserve">While there is a distinct lack of information and accuracy in this map, it still would have been used to explain the </w:t>
      </w:r>
      <w:r w:rsidR="00EC7765">
        <w:rPr>
          <w:rFonts w:ascii="Arial" w:hAnsi="Arial" w:cs="Arial"/>
          <w:sz w:val="24"/>
          <w:szCs w:val="24"/>
        </w:rPr>
        <w:lastRenderedPageBreak/>
        <w:t xml:space="preserve">Babylonian view of the mythological world </w:t>
      </w:r>
      <w:r w:rsidR="003321F7">
        <w:rPr>
          <w:rFonts w:ascii="Arial" w:hAnsi="Arial" w:cs="Arial"/>
          <w:sz w:val="24"/>
          <w:szCs w:val="24"/>
        </w:rPr>
        <w:t xml:space="preserve">and also a display of their strength showing the vast amount of land under their control. Having Babylon being at the centre of the map as well could be seen as </w:t>
      </w:r>
      <w:r w:rsidR="0042471C">
        <w:rPr>
          <w:rFonts w:ascii="Arial" w:hAnsi="Arial" w:cs="Arial"/>
          <w:sz w:val="24"/>
          <w:szCs w:val="24"/>
        </w:rPr>
        <w:t>another</w:t>
      </w:r>
      <w:r w:rsidR="003321F7">
        <w:rPr>
          <w:rFonts w:ascii="Arial" w:hAnsi="Arial" w:cs="Arial"/>
          <w:sz w:val="24"/>
          <w:szCs w:val="24"/>
        </w:rPr>
        <w:t xml:space="preserve"> way to represent their limited understanding of the world, there isn’t much beyond the borders as their empire is the centre of the world and I think the limited ancient map seen above shows that quite clearly. </w:t>
      </w:r>
      <w:r w:rsidR="0042471C">
        <w:rPr>
          <w:rFonts w:ascii="Arial" w:hAnsi="Arial" w:cs="Arial"/>
          <w:sz w:val="24"/>
          <w:szCs w:val="24"/>
        </w:rPr>
        <w:t>Another example of historical map</w:t>
      </w:r>
      <w:r w:rsidR="00D45AB9">
        <w:rPr>
          <w:rFonts w:ascii="Arial" w:hAnsi="Arial" w:cs="Arial"/>
          <w:sz w:val="24"/>
          <w:szCs w:val="24"/>
        </w:rPr>
        <w:t xml:space="preserve"> </w:t>
      </w:r>
      <w:r w:rsidR="0042471C">
        <w:rPr>
          <w:rFonts w:ascii="Arial" w:hAnsi="Arial" w:cs="Arial"/>
          <w:sz w:val="24"/>
          <w:szCs w:val="24"/>
        </w:rPr>
        <w:t xml:space="preserve">that has been more religiously </w:t>
      </w:r>
      <w:r w:rsidR="007E4EFD">
        <w:rPr>
          <w:rFonts w:ascii="Arial" w:hAnsi="Arial" w:cs="Arial"/>
          <w:noProof/>
          <w:sz w:val="24"/>
          <w:szCs w:val="24"/>
        </w:rPr>
        <w:drawing>
          <wp:anchor distT="0" distB="0" distL="114300" distR="114300" simplePos="0" relativeHeight="251660288" behindDoc="0" locked="0" layoutInCell="1" allowOverlap="1" wp14:anchorId="4CA39C96" wp14:editId="50AB1D04">
            <wp:simplePos x="0" y="0"/>
            <wp:positionH relativeFrom="margin">
              <wp:align>left</wp:align>
            </wp:positionH>
            <wp:positionV relativeFrom="paragraph">
              <wp:posOffset>2552553</wp:posOffset>
            </wp:positionV>
            <wp:extent cx="2839720" cy="3437255"/>
            <wp:effectExtent l="0" t="0" r="0" b="0"/>
            <wp:wrapSquare wrapText="bothSides"/>
            <wp:docPr id="3" name="Picture 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Map&#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39720" cy="3437255"/>
                    </a:xfrm>
                    <a:prstGeom prst="rect">
                      <a:avLst/>
                    </a:prstGeom>
                  </pic:spPr>
                </pic:pic>
              </a:graphicData>
            </a:graphic>
            <wp14:sizeRelH relativeFrom="page">
              <wp14:pctWidth>0</wp14:pctWidth>
            </wp14:sizeRelH>
            <wp14:sizeRelV relativeFrom="page">
              <wp14:pctHeight>0</wp14:pctHeight>
            </wp14:sizeRelV>
          </wp:anchor>
        </w:drawing>
      </w:r>
      <w:r w:rsidR="0042471C">
        <w:rPr>
          <w:rFonts w:ascii="Arial" w:hAnsi="Arial" w:cs="Arial"/>
          <w:sz w:val="24"/>
          <w:szCs w:val="24"/>
        </w:rPr>
        <w:t>influenced is The Hereford Mappa Mundi</w:t>
      </w:r>
      <w:r w:rsidR="00D45AB9">
        <w:rPr>
          <w:rFonts w:ascii="Arial" w:hAnsi="Arial" w:cs="Arial"/>
          <w:sz w:val="24"/>
          <w:szCs w:val="24"/>
        </w:rPr>
        <w:t>, a map of the world dated back to 1300 AC.</w:t>
      </w:r>
    </w:p>
    <w:p w14:paraId="3E0F37B6" w14:textId="1194AB05" w:rsidR="003D5B51" w:rsidRDefault="003D5B51" w:rsidP="007A2276">
      <w:pPr>
        <w:spacing w:line="480" w:lineRule="auto"/>
        <w:rPr>
          <w:rFonts w:ascii="Arial" w:hAnsi="Arial" w:cs="Arial"/>
          <w:sz w:val="24"/>
          <w:szCs w:val="24"/>
        </w:rPr>
      </w:pPr>
    </w:p>
    <w:p w14:paraId="74133FB9" w14:textId="21809897" w:rsidR="007E4EFD" w:rsidRDefault="007E4EFD" w:rsidP="007A2276">
      <w:pPr>
        <w:spacing w:line="480" w:lineRule="auto"/>
        <w:rPr>
          <w:rFonts w:ascii="Arial" w:hAnsi="Arial" w:cs="Arial"/>
          <w:sz w:val="24"/>
          <w:szCs w:val="24"/>
        </w:rPr>
      </w:pPr>
    </w:p>
    <w:p w14:paraId="5D6AA069" w14:textId="77777777" w:rsidR="007E4EFD" w:rsidRDefault="007E4EFD" w:rsidP="007A2276">
      <w:pPr>
        <w:spacing w:line="480" w:lineRule="auto"/>
        <w:rPr>
          <w:rFonts w:ascii="Arial" w:hAnsi="Arial" w:cs="Arial"/>
          <w:sz w:val="24"/>
          <w:szCs w:val="24"/>
        </w:rPr>
      </w:pPr>
    </w:p>
    <w:p w14:paraId="304812D9" w14:textId="56180F63" w:rsidR="003D5B51" w:rsidRDefault="0009527C" w:rsidP="007A2276">
      <w:pPr>
        <w:spacing w:line="480" w:lineRule="auto"/>
        <w:rPr>
          <w:rFonts w:ascii="Arial" w:hAnsi="Arial" w:cs="Arial"/>
          <w:sz w:val="24"/>
          <w:szCs w:val="24"/>
        </w:rPr>
      </w:pPr>
      <w:r>
        <w:rPr>
          <w:rFonts w:ascii="Arial" w:hAnsi="Arial" w:cs="Arial"/>
          <w:sz w:val="24"/>
          <w:szCs w:val="24"/>
        </w:rPr>
        <w:t>(Bello, 1290s)</w:t>
      </w:r>
    </w:p>
    <w:p w14:paraId="570A9804" w14:textId="4C76C2BF" w:rsidR="007E4EFD" w:rsidRDefault="007E4EFD" w:rsidP="007A2276">
      <w:pPr>
        <w:spacing w:line="480" w:lineRule="auto"/>
        <w:rPr>
          <w:rFonts w:ascii="Arial" w:hAnsi="Arial" w:cs="Arial"/>
          <w:sz w:val="24"/>
          <w:szCs w:val="24"/>
        </w:rPr>
      </w:pPr>
    </w:p>
    <w:p w14:paraId="0319E571" w14:textId="1383E18B" w:rsidR="007E4EFD" w:rsidRDefault="007E4EFD" w:rsidP="007A2276">
      <w:pPr>
        <w:spacing w:line="480" w:lineRule="auto"/>
        <w:rPr>
          <w:rFonts w:ascii="Arial" w:hAnsi="Arial" w:cs="Arial"/>
          <w:sz w:val="24"/>
          <w:szCs w:val="24"/>
        </w:rPr>
      </w:pPr>
    </w:p>
    <w:p w14:paraId="45703B89" w14:textId="77777777" w:rsidR="007E4EFD" w:rsidRDefault="007E4EFD" w:rsidP="007A2276">
      <w:pPr>
        <w:spacing w:line="480" w:lineRule="auto"/>
        <w:rPr>
          <w:rFonts w:ascii="Arial" w:hAnsi="Arial" w:cs="Arial"/>
          <w:sz w:val="24"/>
          <w:szCs w:val="24"/>
        </w:rPr>
      </w:pPr>
    </w:p>
    <w:p w14:paraId="37D98464" w14:textId="2EB8C9B9" w:rsidR="003D5B51" w:rsidRDefault="003D5B51" w:rsidP="007A2276">
      <w:pPr>
        <w:spacing w:line="480" w:lineRule="auto"/>
        <w:rPr>
          <w:rFonts w:ascii="Arial" w:hAnsi="Arial" w:cs="Arial"/>
          <w:sz w:val="24"/>
          <w:szCs w:val="24"/>
        </w:rPr>
      </w:pPr>
    </w:p>
    <w:p w14:paraId="693774F1" w14:textId="695DD290" w:rsidR="005F336B" w:rsidRDefault="00F07523" w:rsidP="007A2276">
      <w:pPr>
        <w:spacing w:line="480" w:lineRule="auto"/>
        <w:rPr>
          <w:rFonts w:ascii="Arial" w:hAnsi="Arial" w:cs="Arial"/>
          <w:sz w:val="24"/>
          <w:szCs w:val="24"/>
        </w:rPr>
      </w:pPr>
      <w:r>
        <w:rPr>
          <w:rFonts w:ascii="Arial" w:hAnsi="Arial" w:cs="Arial"/>
          <w:sz w:val="24"/>
          <w:szCs w:val="24"/>
        </w:rPr>
        <w:t>Th</w:t>
      </w:r>
      <w:r w:rsidR="006C6BC5">
        <w:rPr>
          <w:rFonts w:ascii="Arial" w:hAnsi="Arial" w:cs="Arial"/>
          <w:sz w:val="24"/>
          <w:szCs w:val="24"/>
        </w:rPr>
        <w:t>e map i</w:t>
      </w:r>
      <w:r>
        <w:rPr>
          <w:rFonts w:ascii="Arial" w:hAnsi="Arial" w:cs="Arial"/>
          <w:sz w:val="24"/>
          <w:szCs w:val="24"/>
        </w:rPr>
        <w:t xml:space="preserve">s orientated </w:t>
      </w:r>
      <w:r w:rsidR="006C6BC5">
        <w:rPr>
          <w:rFonts w:ascii="Arial" w:hAnsi="Arial" w:cs="Arial"/>
          <w:sz w:val="24"/>
          <w:szCs w:val="24"/>
        </w:rPr>
        <w:t>East</w:t>
      </w:r>
      <w:r>
        <w:rPr>
          <w:rFonts w:ascii="Arial" w:hAnsi="Arial" w:cs="Arial"/>
          <w:sz w:val="24"/>
          <w:szCs w:val="24"/>
        </w:rPr>
        <w:t xml:space="preserve"> and show</w:t>
      </w:r>
      <w:r w:rsidR="006C6BC5">
        <w:rPr>
          <w:rFonts w:ascii="Arial" w:hAnsi="Arial" w:cs="Arial"/>
          <w:sz w:val="24"/>
          <w:szCs w:val="24"/>
        </w:rPr>
        <w:t>s</w:t>
      </w:r>
      <w:r>
        <w:rPr>
          <w:rFonts w:ascii="Arial" w:hAnsi="Arial" w:cs="Arial"/>
          <w:sz w:val="24"/>
          <w:szCs w:val="24"/>
        </w:rPr>
        <w:t xml:space="preserve"> Christ at the top </w:t>
      </w:r>
      <w:r w:rsidR="006C6BC5">
        <w:rPr>
          <w:rFonts w:ascii="Arial" w:hAnsi="Arial" w:cs="Arial"/>
          <w:sz w:val="24"/>
          <w:szCs w:val="24"/>
        </w:rPr>
        <w:t xml:space="preserve">outside of the sphere and </w:t>
      </w:r>
      <w:r>
        <w:rPr>
          <w:rFonts w:ascii="Arial" w:hAnsi="Arial" w:cs="Arial"/>
          <w:sz w:val="24"/>
          <w:szCs w:val="24"/>
        </w:rPr>
        <w:t xml:space="preserve">sitting on </w:t>
      </w:r>
      <w:r w:rsidR="006C6BC5">
        <w:rPr>
          <w:rFonts w:ascii="Arial" w:hAnsi="Arial" w:cs="Arial"/>
          <w:sz w:val="24"/>
          <w:szCs w:val="24"/>
        </w:rPr>
        <w:t xml:space="preserve">a </w:t>
      </w:r>
      <w:r>
        <w:rPr>
          <w:rFonts w:ascii="Arial" w:hAnsi="Arial" w:cs="Arial"/>
          <w:sz w:val="24"/>
          <w:szCs w:val="24"/>
        </w:rPr>
        <w:t>throne as to s</w:t>
      </w:r>
      <w:r w:rsidR="006C6BC5">
        <w:rPr>
          <w:rFonts w:ascii="Arial" w:hAnsi="Arial" w:cs="Arial"/>
          <w:sz w:val="24"/>
          <w:szCs w:val="24"/>
        </w:rPr>
        <w:t xml:space="preserve">ymbolise </w:t>
      </w:r>
      <w:r>
        <w:rPr>
          <w:rFonts w:ascii="Arial" w:hAnsi="Arial" w:cs="Arial"/>
          <w:sz w:val="24"/>
          <w:szCs w:val="24"/>
        </w:rPr>
        <w:t xml:space="preserve">the world </w:t>
      </w:r>
      <w:r w:rsidR="006C6BC5">
        <w:rPr>
          <w:rFonts w:ascii="Arial" w:hAnsi="Arial" w:cs="Arial"/>
          <w:sz w:val="24"/>
          <w:szCs w:val="24"/>
        </w:rPr>
        <w:t>a</w:t>
      </w:r>
      <w:r>
        <w:rPr>
          <w:rFonts w:ascii="Arial" w:hAnsi="Arial" w:cs="Arial"/>
          <w:sz w:val="24"/>
          <w:szCs w:val="24"/>
        </w:rPr>
        <w:t>s his kingdom</w:t>
      </w:r>
      <w:r w:rsidR="006C6BC5">
        <w:rPr>
          <w:rFonts w:ascii="Arial" w:hAnsi="Arial" w:cs="Arial"/>
          <w:sz w:val="24"/>
          <w:szCs w:val="24"/>
        </w:rPr>
        <w:t xml:space="preserve">, </w:t>
      </w:r>
      <w:r>
        <w:rPr>
          <w:rFonts w:ascii="Arial" w:hAnsi="Arial" w:cs="Arial"/>
          <w:sz w:val="24"/>
          <w:szCs w:val="24"/>
        </w:rPr>
        <w:t>with Jerusalem in the centre of the world representing it’s high religious standing within the world</w:t>
      </w:r>
      <w:r w:rsidR="006C6BC5">
        <w:rPr>
          <w:rFonts w:ascii="Arial" w:hAnsi="Arial" w:cs="Arial"/>
          <w:sz w:val="24"/>
          <w:szCs w:val="24"/>
        </w:rPr>
        <w:t xml:space="preserve"> as it’s believed this is where Christ died. The map shows many points of religious interest as this was </w:t>
      </w:r>
      <w:r w:rsidR="00633E28">
        <w:rPr>
          <w:rFonts w:ascii="Arial" w:hAnsi="Arial" w:cs="Arial"/>
          <w:sz w:val="24"/>
          <w:szCs w:val="24"/>
        </w:rPr>
        <w:t>what</w:t>
      </w:r>
      <w:r w:rsidR="006C6BC5">
        <w:rPr>
          <w:rFonts w:ascii="Arial" w:hAnsi="Arial" w:cs="Arial"/>
          <w:sz w:val="24"/>
          <w:szCs w:val="24"/>
        </w:rPr>
        <w:t xml:space="preserve"> was most important at the time</w:t>
      </w:r>
      <w:r w:rsidR="00633E28">
        <w:rPr>
          <w:rFonts w:ascii="Arial" w:hAnsi="Arial" w:cs="Arial"/>
          <w:sz w:val="24"/>
          <w:szCs w:val="24"/>
        </w:rPr>
        <w:t xml:space="preserve">, reinforcing their beliefs and spreading it’s view for more people to see its significance. “The Mappae Mundi interpreted the world in a spiritual as well as geological terms, and included biblical illustrations as well as portrayals of classical learning and legends.” Johnson (N.A) </w:t>
      </w:r>
      <w:r w:rsidR="00633E28">
        <w:rPr>
          <w:rFonts w:ascii="Arial" w:hAnsi="Arial" w:cs="Arial"/>
          <w:sz w:val="24"/>
          <w:szCs w:val="24"/>
        </w:rPr>
        <w:lastRenderedPageBreak/>
        <w:t xml:space="preserve">The Hereford Mappa Mundi. </w:t>
      </w:r>
      <w:r w:rsidR="00E30C54">
        <w:rPr>
          <w:rFonts w:ascii="Arial" w:hAnsi="Arial" w:cs="Arial"/>
          <w:sz w:val="24"/>
          <w:szCs w:val="24"/>
        </w:rPr>
        <w:t>Most, if not all ancient maps while lacking in geographical accuracy, we’re more significant pieces for a display of power or religion</w:t>
      </w:r>
      <w:r w:rsidR="009F45A7">
        <w:rPr>
          <w:rFonts w:ascii="Arial" w:hAnsi="Arial" w:cs="Arial"/>
          <w:sz w:val="24"/>
          <w:szCs w:val="24"/>
        </w:rPr>
        <w:t xml:space="preserve"> like the Hereford Mappa Mundi above, by enlarging certain pieces like Jerusalem in the centre creating a heightened sense of importance and power. </w:t>
      </w:r>
      <w:r w:rsidR="00E30C54">
        <w:rPr>
          <w:rFonts w:ascii="Arial" w:hAnsi="Arial" w:cs="Arial"/>
          <w:sz w:val="24"/>
          <w:szCs w:val="24"/>
        </w:rPr>
        <w:t>Nowadays they give us an interesting view into the past to see what the world might have been like and what they believed. Compared to a more modern map, ancient maps are far more illustrative and decorative with each space on the canva</w:t>
      </w:r>
      <w:r w:rsidR="009F45A7">
        <w:rPr>
          <w:rFonts w:ascii="Arial" w:hAnsi="Arial" w:cs="Arial"/>
          <w:sz w:val="24"/>
          <w:szCs w:val="24"/>
        </w:rPr>
        <w:t>s</w:t>
      </w:r>
      <w:r w:rsidR="00E30C54">
        <w:rPr>
          <w:rFonts w:ascii="Arial" w:hAnsi="Arial" w:cs="Arial"/>
          <w:sz w:val="24"/>
          <w:szCs w:val="24"/>
        </w:rPr>
        <w:t xml:space="preserve"> filled with some symbolism or text to depict wh</w:t>
      </w:r>
      <w:r w:rsidR="009F45A7">
        <w:rPr>
          <w:rFonts w:ascii="Arial" w:hAnsi="Arial" w:cs="Arial"/>
          <w:sz w:val="24"/>
          <w:szCs w:val="24"/>
        </w:rPr>
        <w:t>at’s being displayed on the map.</w:t>
      </w:r>
    </w:p>
    <w:p w14:paraId="23CA6706" w14:textId="26DF1D89" w:rsidR="00947989" w:rsidRPr="00947989" w:rsidRDefault="00947989" w:rsidP="007A2276">
      <w:pPr>
        <w:spacing w:line="480" w:lineRule="auto"/>
        <w:rPr>
          <w:rFonts w:ascii="Arial" w:hAnsi="Arial" w:cs="Arial"/>
          <w:b/>
          <w:bCs/>
          <w:sz w:val="24"/>
          <w:szCs w:val="24"/>
          <w:u w:val="single"/>
        </w:rPr>
      </w:pPr>
      <w:r>
        <w:rPr>
          <w:rFonts w:ascii="Arial" w:hAnsi="Arial" w:cs="Arial"/>
          <w:b/>
          <w:bCs/>
          <w:sz w:val="24"/>
          <w:szCs w:val="24"/>
          <w:u w:val="single"/>
        </w:rPr>
        <w:t>Modern Maps:</w:t>
      </w:r>
    </w:p>
    <w:p w14:paraId="61637658" w14:textId="59F59546" w:rsidR="006B28CE" w:rsidRDefault="006B28CE" w:rsidP="007A2276">
      <w:pPr>
        <w:spacing w:line="480" w:lineRule="auto"/>
        <w:rPr>
          <w:rFonts w:ascii="Arial" w:hAnsi="Arial" w:cs="Arial"/>
          <w:sz w:val="24"/>
          <w:szCs w:val="24"/>
        </w:rPr>
      </w:pPr>
      <w:r>
        <w:rPr>
          <w:rFonts w:ascii="Arial" w:hAnsi="Arial" w:cs="Arial"/>
          <w:noProof/>
          <w:sz w:val="24"/>
          <w:szCs w:val="24"/>
        </w:rPr>
        <w:drawing>
          <wp:anchor distT="0" distB="0" distL="114300" distR="114300" simplePos="0" relativeHeight="251658240" behindDoc="0" locked="0" layoutInCell="1" allowOverlap="1" wp14:anchorId="58BE3AAB" wp14:editId="79805915">
            <wp:simplePos x="0" y="0"/>
            <wp:positionH relativeFrom="margin">
              <wp:posOffset>-653</wp:posOffset>
            </wp:positionH>
            <wp:positionV relativeFrom="paragraph">
              <wp:posOffset>1677890</wp:posOffset>
            </wp:positionV>
            <wp:extent cx="3453765" cy="2345055"/>
            <wp:effectExtent l="0" t="0" r="0" b="0"/>
            <wp:wrapSquare wrapText="bothSides"/>
            <wp:docPr id="1" name="Picture 1" descr="Diagram,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map&#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453765" cy="2345055"/>
                    </a:xfrm>
                    <a:prstGeom prst="rect">
                      <a:avLst/>
                    </a:prstGeom>
                  </pic:spPr>
                </pic:pic>
              </a:graphicData>
            </a:graphic>
            <wp14:sizeRelH relativeFrom="page">
              <wp14:pctWidth>0</wp14:pctWidth>
            </wp14:sizeRelH>
            <wp14:sizeRelV relativeFrom="page">
              <wp14:pctHeight>0</wp14:pctHeight>
            </wp14:sizeRelV>
          </wp:anchor>
        </w:drawing>
      </w:r>
      <w:r w:rsidR="005F336B">
        <w:rPr>
          <w:rFonts w:ascii="Arial" w:hAnsi="Arial" w:cs="Arial"/>
          <w:sz w:val="24"/>
          <w:szCs w:val="24"/>
        </w:rPr>
        <w:t>Moving on from historical map I wanted to also look at the more modern maps where they have evolved from the basic geographical and religious significance to a purely informational i</w:t>
      </w:r>
      <w:r w:rsidR="006E007C">
        <w:rPr>
          <w:rFonts w:ascii="Arial" w:hAnsi="Arial" w:cs="Arial"/>
          <w:sz w:val="24"/>
          <w:szCs w:val="24"/>
        </w:rPr>
        <w:t xml:space="preserve">llustration with an abundance of information to tell. Firstly I want to look at this map </w:t>
      </w:r>
      <w:r>
        <w:rPr>
          <w:rFonts w:ascii="Arial" w:hAnsi="Arial" w:cs="Arial"/>
          <w:sz w:val="24"/>
          <w:szCs w:val="24"/>
        </w:rPr>
        <w:t>below which is an is an image of the first ever weather map drawn by German physicist Heinrich Wilhelm Brandes.</w:t>
      </w:r>
    </w:p>
    <w:p w14:paraId="006F9348" w14:textId="3B703031" w:rsidR="003D5B51" w:rsidRDefault="003D5B51" w:rsidP="007A2276">
      <w:pPr>
        <w:spacing w:line="480" w:lineRule="auto"/>
        <w:rPr>
          <w:rFonts w:ascii="Arial" w:hAnsi="Arial" w:cs="Arial"/>
          <w:sz w:val="24"/>
          <w:szCs w:val="24"/>
        </w:rPr>
      </w:pPr>
    </w:p>
    <w:p w14:paraId="1525637E" w14:textId="20BCE529" w:rsidR="003D5B51" w:rsidRDefault="003D5B51" w:rsidP="007A2276">
      <w:pPr>
        <w:spacing w:line="480" w:lineRule="auto"/>
        <w:rPr>
          <w:rFonts w:ascii="Arial" w:hAnsi="Arial" w:cs="Arial"/>
          <w:sz w:val="24"/>
          <w:szCs w:val="24"/>
        </w:rPr>
      </w:pPr>
      <w:r>
        <w:rPr>
          <w:rFonts w:ascii="Arial" w:hAnsi="Arial" w:cs="Arial"/>
          <w:sz w:val="24"/>
          <w:szCs w:val="24"/>
        </w:rPr>
        <w:t>(Heinrich, 1816)</w:t>
      </w:r>
    </w:p>
    <w:p w14:paraId="09B020C0" w14:textId="3D6C9797" w:rsidR="003D5B51" w:rsidRDefault="003D5B51" w:rsidP="007A2276">
      <w:pPr>
        <w:spacing w:line="480" w:lineRule="auto"/>
        <w:rPr>
          <w:rFonts w:ascii="Arial" w:hAnsi="Arial" w:cs="Arial"/>
          <w:sz w:val="24"/>
          <w:szCs w:val="24"/>
        </w:rPr>
      </w:pPr>
    </w:p>
    <w:p w14:paraId="0A004AAF" w14:textId="77777777" w:rsidR="006B28CE" w:rsidRDefault="006B28CE" w:rsidP="007A2276">
      <w:pPr>
        <w:spacing w:line="480" w:lineRule="auto"/>
        <w:rPr>
          <w:rFonts w:ascii="Arial" w:hAnsi="Arial" w:cs="Arial"/>
          <w:sz w:val="24"/>
          <w:szCs w:val="24"/>
        </w:rPr>
      </w:pPr>
    </w:p>
    <w:p w14:paraId="5669F0C3" w14:textId="77777777" w:rsidR="003D5B51" w:rsidRDefault="003D5B51" w:rsidP="007A2276">
      <w:pPr>
        <w:spacing w:line="480" w:lineRule="auto"/>
        <w:rPr>
          <w:rFonts w:ascii="Arial" w:hAnsi="Arial" w:cs="Arial"/>
          <w:sz w:val="24"/>
          <w:szCs w:val="24"/>
        </w:rPr>
      </w:pPr>
    </w:p>
    <w:p w14:paraId="06BB71B5" w14:textId="5328A2BB" w:rsidR="006B28CE" w:rsidRDefault="00E671A2" w:rsidP="007A2276">
      <w:pPr>
        <w:spacing w:line="480" w:lineRule="auto"/>
        <w:rPr>
          <w:rFonts w:ascii="Arial" w:hAnsi="Arial" w:cs="Arial"/>
          <w:sz w:val="24"/>
          <w:szCs w:val="24"/>
        </w:rPr>
      </w:pPr>
      <w:r>
        <w:rPr>
          <w:rFonts w:ascii="Arial" w:hAnsi="Arial" w:cs="Arial"/>
          <w:sz w:val="24"/>
          <w:szCs w:val="24"/>
        </w:rPr>
        <w:t xml:space="preserve">This </w:t>
      </w:r>
      <w:r w:rsidR="006307FA">
        <w:rPr>
          <w:rFonts w:ascii="Arial" w:hAnsi="Arial" w:cs="Arial"/>
          <w:sz w:val="24"/>
          <w:szCs w:val="24"/>
        </w:rPr>
        <w:t>map was the first ever weather map</w:t>
      </w:r>
      <w:r>
        <w:rPr>
          <w:rFonts w:ascii="Arial" w:hAnsi="Arial" w:cs="Arial"/>
          <w:sz w:val="24"/>
          <w:szCs w:val="24"/>
        </w:rPr>
        <w:t xml:space="preserve"> made in 1816</w:t>
      </w:r>
      <w:r w:rsidR="006307FA">
        <w:rPr>
          <w:rFonts w:ascii="Arial" w:hAnsi="Arial" w:cs="Arial"/>
          <w:sz w:val="24"/>
          <w:szCs w:val="24"/>
        </w:rPr>
        <w:t>, it’</w:t>
      </w:r>
      <w:r>
        <w:rPr>
          <w:rFonts w:ascii="Arial" w:hAnsi="Arial" w:cs="Arial"/>
          <w:sz w:val="24"/>
          <w:szCs w:val="24"/>
        </w:rPr>
        <w:t>s actually a weather map of data collected in 1783</w:t>
      </w:r>
      <w:r w:rsidR="006307FA">
        <w:rPr>
          <w:rFonts w:ascii="Arial" w:hAnsi="Arial" w:cs="Arial"/>
          <w:sz w:val="24"/>
          <w:szCs w:val="24"/>
        </w:rPr>
        <w:t xml:space="preserve"> but it wasn’t until nearly 30 years later that cartographers collected the data together and used it to draw up a map of what the weather would’ve been like.</w:t>
      </w:r>
      <w:r>
        <w:rPr>
          <w:rFonts w:ascii="Arial" w:hAnsi="Arial" w:cs="Arial"/>
          <w:sz w:val="24"/>
          <w:szCs w:val="24"/>
        </w:rPr>
        <w:t xml:space="preserve"> This is a rather basic map only showing details on areas of </w:t>
      </w:r>
      <w:r>
        <w:rPr>
          <w:rFonts w:ascii="Arial" w:hAnsi="Arial" w:cs="Arial"/>
          <w:sz w:val="24"/>
          <w:szCs w:val="24"/>
        </w:rPr>
        <w:lastRenderedPageBreak/>
        <w:t>higher or lower pressure in the atmosphere</w:t>
      </w:r>
      <w:r w:rsidR="003074E4">
        <w:rPr>
          <w:rFonts w:ascii="Arial" w:hAnsi="Arial" w:cs="Arial"/>
          <w:sz w:val="24"/>
          <w:szCs w:val="24"/>
        </w:rPr>
        <w:t xml:space="preserve"> which give a rough idea of the chances that it would rain</w:t>
      </w:r>
      <w:r w:rsidR="006307FA">
        <w:rPr>
          <w:rFonts w:ascii="Arial" w:hAnsi="Arial" w:cs="Arial"/>
          <w:sz w:val="24"/>
          <w:szCs w:val="24"/>
        </w:rPr>
        <w:t>. This map may be simple, it takes a good “Cartographer to make the data convincing by turning mundane information into artistic expression” (Manson, 2017, p. 4.1)</w:t>
      </w:r>
      <w:r w:rsidR="00A87777">
        <w:rPr>
          <w:rFonts w:ascii="Arial" w:hAnsi="Arial" w:cs="Arial"/>
          <w:sz w:val="24"/>
          <w:szCs w:val="24"/>
        </w:rPr>
        <w:t xml:space="preserve"> and as we can see in this case, Heinrich as used isobars and colours to show the movement and variation of the areas of high and low pressure, telling the story of the rain that day in 1783. </w:t>
      </w:r>
      <w:r w:rsidR="00605418">
        <w:rPr>
          <w:rFonts w:ascii="Arial" w:hAnsi="Arial" w:cs="Arial"/>
          <w:sz w:val="24"/>
          <w:szCs w:val="24"/>
        </w:rPr>
        <w:t>Fast forward</w:t>
      </w:r>
      <w:r w:rsidR="00A87777">
        <w:rPr>
          <w:rFonts w:ascii="Arial" w:hAnsi="Arial" w:cs="Arial"/>
          <w:sz w:val="24"/>
          <w:szCs w:val="24"/>
        </w:rPr>
        <w:t>ing now</w:t>
      </w:r>
      <w:r w:rsidR="00605418">
        <w:rPr>
          <w:rFonts w:ascii="Arial" w:hAnsi="Arial" w:cs="Arial"/>
          <w:sz w:val="24"/>
          <w:szCs w:val="24"/>
        </w:rPr>
        <w:t xml:space="preserve"> to</w:t>
      </w:r>
      <w:r w:rsidR="00A87777">
        <w:rPr>
          <w:rFonts w:ascii="Arial" w:hAnsi="Arial" w:cs="Arial"/>
          <w:sz w:val="24"/>
          <w:szCs w:val="24"/>
        </w:rPr>
        <w:t xml:space="preserve"> the</w:t>
      </w:r>
      <w:r w:rsidR="00605418">
        <w:rPr>
          <w:rFonts w:ascii="Arial" w:hAnsi="Arial" w:cs="Arial"/>
          <w:sz w:val="24"/>
          <w:szCs w:val="24"/>
        </w:rPr>
        <w:t xml:space="preserve"> 1960s</w:t>
      </w:r>
      <w:r w:rsidR="00A87777">
        <w:rPr>
          <w:rFonts w:ascii="Arial" w:hAnsi="Arial" w:cs="Arial"/>
          <w:sz w:val="24"/>
          <w:szCs w:val="24"/>
        </w:rPr>
        <w:t>, not long after the first satellite imaging map was created,</w:t>
      </w:r>
      <w:r w:rsidR="00605418">
        <w:rPr>
          <w:rFonts w:ascii="Arial" w:hAnsi="Arial" w:cs="Arial"/>
          <w:sz w:val="24"/>
          <w:szCs w:val="24"/>
        </w:rPr>
        <w:t xml:space="preserve"> a system called the ‘Geographical Information System’ </w:t>
      </w:r>
      <w:r w:rsidR="00432158">
        <w:rPr>
          <w:rFonts w:ascii="Arial" w:hAnsi="Arial" w:cs="Arial"/>
          <w:sz w:val="24"/>
          <w:szCs w:val="24"/>
        </w:rPr>
        <w:t xml:space="preserve">(GIS) </w:t>
      </w:r>
      <w:r w:rsidR="00605418">
        <w:rPr>
          <w:rFonts w:ascii="Arial" w:hAnsi="Arial" w:cs="Arial"/>
          <w:sz w:val="24"/>
          <w:szCs w:val="24"/>
        </w:rPr>
        <w:t>was created</w:t>
      </w:r>
      <w:r w:rsidR="00A87777">
        <w:rPr>
          <w:rFonts w:ascii="Arial" w:hAnsi="Arial" w:cs="Arial"/>
          <w:sz w:val="24"/>
          <w:szCs w:val="24"/>
        </w:rPr>
        <w:t>. T</w:t>
      </w:r>
      <w:r w:rsidR="00605418">
        <w:rPr>
          <w:rFonts w:ascii="Arial" w:hAnsi="Arial" w:cs="Arial"/>
          <w:sz w:val="24"/>
          <w:szCs w:val="24"/>
        </w:rPr>
        <w:t>his system is the intersection of data and location, creating a perfect opportunity for graphic designers to create beautiful, story telling maps that c</w:t>
      </w:r>
      <w:r w:rsidR="00A87777">
        <w:rPr>
          <w:rFonts w:ascii="Arial" w:hAnsi="Arial" w:cs="Arial"/>
          <w:sz w:val="24"/>
          <w:szCs w:val="24"/>
        </w:rPr>
        <w:t xml:space="preserve">an contain large quantities of complex data more </w:t>
      </w:r>
      <w:r w:rsidR="00432158">
        <w:rPr>
          <w:rFonts w:ascii="Arial" w:hAnsi="Arial" w:cs="Arial"/>
          <w:noProof/>
          <w:sz w:val="24"/>
          <w:szCs w:val="24"/>
        </w:rPr>
        <w:drawing>
          <wp:anchor distT="0" distB="0" distL="114300" distR="114300" simplePos="0" relativeHeight="251661312" behindDoc="0" locked="0" layoutInCell="1" allowOverlap="1" wp14:anchorId="1EB142EF" wp14:editId="439CCB24">
            <wp:simplePos x="0" y="0"/>
            <wp:positionH relativeFrom="margin">
              <wp:align>left</wp:align>
            </wp:positionH>
            <wp:positionV relativeFrom="paragraph">
              <wp:posOffset>3763645</wp:posOffset>
            </wp:positionV>
            <wp:extent cx="2319020" cy="2800350"/>
            <wp:effectExtent l="0" t="0" r="5080" b="0"/>
            <wp:wrapSquare wrapText="bothSides"/>
            <wp:docPr id="4" name="Picture 4"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Map&#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19020" cy="2800350"/>
                    </a:xfrm>
                    <a:prstGeom prst="rect">
                      <a:avLst/>
                    </a:prstGeom>
                  </pic:spPr>
                </pic:pic>
              </a:graphicData>
            </a:graphic>
            <wp14:sizeRelH relativeFrom="page">
              <wp14:pctWidth>0</wp14:pctWidth>
            </wp14:sizeRelH>
            <wp14:sizeRelV relativeFrom="page">
              <wp14:pctHeight>0</wp14:pctHeight>
            </wp14:sizeRelV>
          </wp:anchor>
        </w:drawing>
      </w:r>
      <w:r w:rsidR="00A87777">
        <w:rPr>
          <w:rFonts w:ascii="Arial" w:hAnsi="Arial" w:cs="Arial"/>
          <w:sz w:val="24"/>
          <w:szCs w:val="24"/>
        </w:rPr>
        <w:t xml:space="preserve">efficiently. </w:t>
      </w:r>
    </w:p>
    <w:p w14:paraId="6E2FA3CD" w14:textId="5D528988" w:rsidR="00A51AE4" w:rsidRDefault="00A51AE4" w:rsidP="007A2276">
      <w:pPr>
        <w:spacing w:line="480" w:lineRule="auto"/>
        <w:rPr>
          <w:rFonts w:ascii="Arial" w:hAnsi="Arial" w:cs="Arial"/>
          <w:sz w:val="24"/>
          <w:szCs w:val="24"/>
          <w:vertAlign w:val="subscript"/>
        </w:rPr>
      </w:pPr>
    </w:p>
    <w:p w14:paraId="4273172C" w14:textId="77777777" w:rsidR="0041700A" w:rsidRPr="00E30C54" w:rsidRDefault="0041700A" w:rsidP="007A2276">
      <w:pPr>
        <w:spacing w:line="480" w:lineRule="auto"/>
        <w:rPr>
          <w:rFonts w:ascii="Arial" w:hAnsi="Arial" w:cs="Arial"/>
          <w:sz w:val="24"/>
          <w:szCs w:val="24"/>
          <w:vertAlign w:val="subscript"/>
        </w:rPr>
      </w:pPr>
    </w:p>
    <w:p w14:paraId="77BEDD8E" w14:textId="4B22CA90" w:rsidR="00A51AE4" w:rsidRDefault="0041700A" w:rsidP="007A2276">
      <w:pPr>
        <w:spacing w:line="480" w:lineRule="auto"/>
        <w:rPr>
          <w:rFonts w:ascii="Arial" w:hAnsi="Arial" w:cs="Arial"/>
          <w:sz w:val="24"/>
          <w:szCs w:val="24"/>
        </w:rPr>
      </w:pPr>
      <w:r>
        <w:rPr>
          <w:rFonts w:ascii="Arial" w:hAnsi="Arial" w:cs="Arial"/>
          <w:sz w:val="24"/>
          <w:szCs w:val="24"/>
        </w:rPr>
        <w:t>(Geology, 2022)</w:t>
      </w:r>
    </w:p>
    <w:p w14:paraId="72275BBD" w14:textId="740E9B8B" w:rsidR="00432158" w:rsidRDefault="00432158" w:rsidP="007A2276">
      <w:pPr>
        <w:spacing w:line="480" w:lineRule="auto"/>
        <w:rPr>
          <w:rFonts w:ascii="Arial" w:hAnsi="Arial" w:cs="Arial"/>
          <w:sz w:val="24"/>
          <w:szCs w:val="24"/>
        </w:rPr>
      </w:pPr>
    </w:p>
    <w:p w14:paraId="6F720A12" w14:textId="04F94802" w:rsidR="00432158" w:rsidRDefault="00432158" w:rsidP="007A2276">
      <w:pPr>
        <w:spacing w:line="480" w:lineRule="auto"/>
        <w:rPr>
          <w:rFonts w:ascii="Arial" w:hAnsi="Arial" w:cs="Arial"/>
          <w:sz w:val="24"/>
          <w:szCs w:val="24"/>
        </w:rPr>
      </w:pPr>
    </w:p>
    <w:p w14:paraId="6A4C24C1" w14:textId="062AEA84" w:rsidR="00432158" w:rsidRDefault="00432158" w:rsidP="007A2276">
      <w:pPr>
        <w:spacing w:line="480" w:lineRule="auto"/>
        <w:rPr>
          <w:rFonts w:ascii="Arial" w:hAnsi="Arial" w:cs="Arial"/>
          <w:sz w:val="24"/>
          <w:szCs w:val="24"/>
        </w:rPr>
      </w:pPr>
    </w:p>
    <w:p w14:paraId="37737ABB" w14:textId="07DF1C76" w:rsidR="00432158" w:rsidRPr="00197745" w:rsidRDefault="00432158" w:rsidP="007A2276">
      <w:pPr>
        <w:spacing w:line="480" w:lineRule="auto"/>
        <w:rPr>
          <w:rFonts w:ascii="Arial" w:hAnsi="Arial" w:cs="Arial"/>
          <w:sz w:val="24"/>
          <w:szCs w:val="24"/>
        </w:rPr>
      </w:pPr>
      <w:r>
        <w:rPr>
          <w:rFonts w:ascii="Arial" w:hAnsi="Arial" w:cs="Arial"/>
          <w:sz w:val="24"/>
          <w:szCs w:val="24"/>
        </w:rPr>
        <w:t xml:space="preserve">GIS allowed for the creation of maps like this one above, it’s excellent map that </w:t>
      </w:r>
      <w:r w:rsidR="0041700A">
        <w:rPr>
          <w:rFonts w:ascii="Arial" w:hAnsi="Arial" w:cs="Arial"/>
          <w:sz w:val="24"/>
          <w:szCs w:val="24"/>
        </w:rPr>
        <w:t>clearly shows</w:t>
      </w:r>
      <w:r>
        <w:rPr>
          <w:rFonts w:ascii="Arial" w:hAnsi="Arial" w:cs="Arial"/>
          <w:sz w:val="24"/>
          <w:szCs w:val="24"/>
        </w:rPr>
        <w:t xml:space="preserve"> the boundaries of the UK, any majors </w:t>
      </w:r>
      <w:r w:rsidR="0041700A">
        <w:rPr>
          <w:rFonts w:ascii="Arial" w:hAnsi="Arial" w:cs="Arial"/>
          <w:sz w:val="24"/>
          <w:szCs w:val="24"/>
        </w:rPr>
        <w:t>roads,</w:t>
      </w:r>
      <w:r>
        <w:rPr>
          <w:rFonts w:ascii="Arial" w:hAnsi="Arial" w:cs="Arial"/>
          <w:sz w:val="24"/>
          <w:szCs w:val="24"/>
        </w:rPr>
        <w:t xml:space="preserve"> and rivers as well as any towns and cities. </w:t>
      </w:r>
      <w:r w:rsidR="0041700A">
        <w:rPr>
          <w:rFonts w:ascii="Arial" w:hAnsi="Arial" w:cs="Arial"/>
          <w:sz w:val="24"/>
          <w:szCs w:val="24"/>
        </w:rPr>
        <w:t xml:space="preserve">It’s this clear communication </w:t>
      </w:r>
      <w:r w:rsidR="009B437E">
        <w:rPr>
          <w:rFonts w:ascii="Arial" w:hAnsi="Arial" w:cs="Arial"/>
          <w:sz w:val="24"/>
          <w:szCs w:val="24"/>
        </w:rPr>
        <w:t>through information design that important and today’s tools only make it easier for that clear transfer of knowledge from one to another</w:t>
      </w:r>
      <w:r w:rsidR="009B437E" w:rsidRPr="00E255FA">
        <w:rPr>
          <w:rFonts w:ascii="Arial" w:hAnsi="Arial" w:cs="Arial"/>
          <w:sz w:val="24"/>
          <w:szCs w:val="24"/>
        </w:rPr>
        <w:t xml:space="preserve">. </w:t>
      </w:r>
      <w:r w:rsidR="00E255FA">
        <w:rPr>
          <w:rFonts w:ascii="Arial" w:hAnsi="Arial" w:cs="Arial"/>
          <w:sz w:val="24"/>
          <w:szCs w:val="24"/>
        </w:rPr>
        <w:t>“</w:t>
      </w:r>
      <w:r w:rsidR="00627E50" w:rsidRPr="00E255FA">
        <w:rPr>
          <w:rFonts w:ascii="Arial" w:hAnsi="Arial" w:cs="Arial"/>
          <w:sz w:val="24"/>
          <w:szCs w:val="24"/>
        </w:rPr>
        <w:t>Selection</w:t>
      </w:r>
      <w:r w:rsidR="00E255FA" w:rsidRPr="00E255FA">
        <w:rPr>
          <w:rFonts w:ascii="Arial" w:hAnsi="Arial" w:cs="Arial"/>
          <w:sz w:val="24"/>
          <w:szCs w:val="24"/>
        </w:rPr>
        <w:t xml:space="preserve"> and classification of elements off and on the map form the first steps in the construction of cartographic language</w:t>
      </w:r>
      <w:r w:rsidR="00E255FA">
        <w:rPr>
          <w:rFonts w:ascii="Arial" w:hAnsi="Arial" w:cs="Arial"/>
          <w:sz w:val="24"/>
          <w:szCs w:val="24"/>
        </w:rPr>
        <w:t xml:space="preserve">” </w:t>
      </w:r>
      <w:r w:rsidR="00627E50">
        <w:rPr>
          <w:rFonts w:ascii="Arial" w:hAnsi="Arial" w:cs="Arial"/>
          <w:sz w:val="24"/>
          <w:szCs w:val="24"/>
        </w:rPr>
        <w:t xml:space="preserve">(Kiik and Nystrom </w:t>
      </w:r>
      <w:r w:rsidR="00627E50">
        <w:rPr>
          <w:rFonts w:ascii="Arial" w:hAnsi="Arial" w:cs="Arial"/>
          <w:sz w:val="24"/>
          <w:szCs w:val="24"/>
        </w:rPr>
        <w:lastRenderedPageBreak/>
        <w:t>and Harrie, 2017)</w:t>
      </w:r>
      <w:r w:rsidR="00AB0CC9">
        <w:rPr>
          <w:rFonts w:ascii="Arial" w:hAnsi="Arial" w:cs="Arial"/>
          <w:sz w:val="24"/>
          <w:szCs w:val="24"/>
        </w:rPr>
        <w:t xml:space="preserve">. </w:t>
      </w:r>
      <w:r w:rsidR="005C7E0B">
        <w:rPr>
          <w:rFonts w:ascii="Arial" w:hAnsi="Arial" w:cs="Arial"/>
          <w:sz w:val="24"/>
          <w:szCs w:val="24"/>
        </w:rPr>
        <w:t xml:space="preserve">The key at the top right of the map I believe to be one of the more important pieces of the map, the infographic along side it that aides our understanding of the design of the map, highlighting what each piece and </w:t>
      </w:r>
      <w:r w:rsidR="00197745">
        <w:rPr>
          <w:rFonts w:ascii="Arial" w:hAnsi="Arial" w:cs="Arial"/>
          <w:sz w:val="24"/>
          <w:szCs w:val="24"/>
        </w:rPr>
        <w:t>its</w:t>
      </w:r>
      <w:r w:rsidR="005C7E0B">
        <w:rPr>
          <w:rFonts w:ascii="Arial" w:hAnsi="Arial" w:cs="Arial"/>
          <w:sz w:val="24"/>
          <w:szCs w:val="24"/>
        </w:rPr>
        <w:t xml:space="preserve"> colours mean, distinguishing them road from river, city from town and so on. </w:t>
      </w:r>
      <w:r w:rsidR="00197745">
        <w:rPr>
          <w:rFonts w:ascii="Arial" w:hAnsi="Arial" w:cs="Arial"/>
          <w:sz w:val="24"/>
          <w:szCs w:val="24"/>
        </w:rPr>
        <w:t xml:space="preserve">Symbolization is absolutely essential to map design as it’s a key building block for the storytelling to </w:t>
      </w:r>
      <w:r w:rsidR="00197745" w:rsidRPr="00197745">
        <w:rPr>
          <w:rFonts w:ascii="Arial" w:hAnsi="Arial" w:cs="Arial"/>
          <w:sz w:val="24"/>
          <w:szCs w:val="24"/>
        </w:rPr>
        <w:t xml:space="preserve">take place. </w:t>
      </w:r>
    </w:p>
    <w:p w14:paraId="15539DDB" w14:textId="72556C8D" w:rsidR="00197745" w:rsidRDefault="00197745" w:rsidP="007A2276">
      <w:pPr>
        <w:spacing w:line="480" w:lineRule="auto"/>
        <w:rPr>
          <w:rFonts w:ascii="Arial" w:hAnsi="Arial" w:cs="Arial"/>
          <w:color w:val="000000"/>
          <w:sz w:val="24"/>
          <w:szCs w:val="24"/>
          <w:shd w:val="clear" w:color="auto" w:fill="FFFFFF"/>
        </w:rPr>
      </w:pPr>
      <w:r w:rsidRPr="00197745">
        <w:rPr>
          <w:rFonts w:ascii="Arial" w:hAnsi="Arial" w:cs="Arial"/>
          <w:sz w:val="24"/>
          <w:szCs w:val="24"/>
        </w:rPr>
        <w:t>“</w:t>
      </w:r>
      <w:r w:rsidRPr="00197745">
        <w:rPr>
          <w:rFonts w:ascii="Arial" w:hAnsi="Arial" w:cs="Arial"/>
          <w:color w:val="000000"/>
          <w:sz w:val="24"/>
          <w:szCs w:val="24"/>
          <w:shd w:val="clear" w:color="auto" w:fill="FFFFFF"/>
        </w:rPr>
        <w:t>Points are typically used for discrete features, such as a tree or the location of a store. Lines are often used to represent roads, telephone lines, or other long, continuous features. Areas or polygons are typically used to represent boundaries such as counties or parks, but they can also be used to help generalize data such as the concentration of many individual animals</w:t>
      </w:r>
      <w:r>
        <w:rPr>
          <w:rFonts w:ascii="Arial" w:hAnsi="Arial" w:cs="Arial"/>
          <w:color w:val="000000"/>
          <w:sz w:val="24"/>
          <w:szCs w:val="24"/>
          <w:shd w:val="clear" w:color="auto" w:fill="FFFFFF"/>
        </w:rPr>
        <w:t xml:space="preserve">” </w:t>
      </w:r>
    </w:p>
    <w:p w14:paraId="52324932" w14:textId="1EF2D944" w:rsidR="00197745" w:rsidRPr="00197745" w:rsidRDefault="00197745" w:rsidP="00197745">
      <w:pPr>
        <w:spacing w:line="480" w:lineRule="auto"/>
        <w:jc w:val="right"/>
        <w:rPr>
          <w:rFonts w:ascii="Arial" w:hAnsi="Arial" w:cs="Arial"/>
          <w:sz w:val="24"/>
          <w:szCs w:val="24"/>
        </w:rPr>
      </w:pPr>
      <w:r>
        <w:rPr>
          <w:rFonts w:ascii="Arial" w:hAnsi="Arial" w:cs="Arial"/>
          <w:sz w:val="24"/>
          <w:szCs w:val="24"/>
        </w:rPr>
        <w:t>(Manson, 2017, p. 4.3.1)</w:t>
      </w:r>
    </w:p>
    <w:p w14:paraId="0E0A82D8" w14:textId="63A4D806" w:rsidR="00ED3906" w:rsidRDefault="0015447C" w:rsidP="007A2276">
      <w:pPr>
        <w:spacing w:line="480" w:lineRule="auto"/>
        <w:rPr>
          <w:rFonts w:ascii="Arial" w:hAnsi="Arial" w:cs="Arial"/>
          <w:sz w:val="24"/>
          <w:szCs w:val="24"/>
        </w:rPr>
      </w:pPr>
      <w:r>
        <w:rPr>
          <w:rFonts w:ascii="Arial" w:hAnsi="Arial" w:cs="Arial"/>
          <w:sz w:val="24"/>
          <w:szCs w:val="24"/>
        </w:rPr>
        <w:t>One of the best examples of using symbolization and storytelling within a map comes from the humble weather map,</w:t>
      </w:r>
      <w:r w:rsidR="005A4B63">
        <w:rPr>
          <w:rFonts w:ascii="Arial" w:hAnsi="Arial" w:cs="Arial"/>
          <w:sz w:val="24"/>
          <w:szCs w:val="24"/>
        </w:rPr>
        <w:t xml:space="preserve"> protecting our nation from rain when the first weather forecast was televised in 1954.</w:t>
      </w:r>
      <w:r>
        <w:rPr>
          <w:rFonts w:ascii="Arial" w:hAnsi="Arial" w:cs="Arial"/>
          <w:sz w:val="24"/>
          <w:szCs w:val="24"/>
        </w:rPr>
        <w:t xml:space="preserve"> </w:t>
      </w:r>
      <w:r w:rsidR="005A4B63">
        <w:rPr>
          <w:rFonts w:ascii="Arial" w:hAnsi="Arial" w:cs="Arial"/>
          <w:sz w:val="24"/>
          <w:szCs w:val="24"/>
        </w:rPr>
        <w:t>Weather maps</w:t>
      </w:r>
      <w:r>
        <w:rPr>
          <w:rFonts w:ascii="Arial" w:hAnsi="Arial" w:cs="Arial"/>
          <w:sz w:val="24"/>
          <w:szCs w:val="24"/>
        </w:rPr>
        <w:t xml:space="preserve"> visualises some many sets of data</w:t>
      </w:r>
      <w:r w:rsidR="001C7D7E">
        <w:rPr>
          <w:rFonts w:ascii="Arial" w:hAnsi="Arial" w:cs="Arial"/>
          <w:sz w:val="24"/>
          <w:szCs w:val="24"/>
        </w:rPr>
        <w:t xml:space="preserve"> into digestible information for anyone of any language to understand</w:t>
      </w:r>
      <w:r w:rsidR="00975896">
        <w:rPr>
          <w:rFonts w:ascii="Arial" w:hAnsi="Arial" w:cs="Arial"/>
          <w:sz w:val="24"/>
          <w:szCs w:val="24"/>
        </w:rPr>
        <w:t>. It does this in a visually interesting story with bright blues and reds for temperature, Isobars outlining pressure and wind direction, symbols for rain, thunder, sunshine</w:t>
      </w:r>
      <w:r w:rsidR="009C407B">
        <w:rPr>
          <w:rFonts w:ascii="Arial" w:hAnsi="Arial" w:cs="Arial"/>
          <w:sz w:val="24"/>
          <w:szCs w:val="24"/>
        </w:rPr>
        <w:t xml:space="preserve">, </w:t>
      </w:r>
      <w:r w:rsidR="005A4B63">
        <w:rPr>
          <w:rFonts w:ascii="Arial" w:hAnsi="Arial" w:cs="Arial"/>
          <w:sz w:val="24"/>
          <w:szCs w:val="24"/>
        </w:rPr>
        <w:t>s</w:t>
      </w:r>
      <w:r w:rsidR="009C407B">
        <w:rPr>
          <w:rFonts w:ascii="Arial" w:hAnsi="Arial" w:cs="Arial"/>
          <w:sz w:val="24"/>
          <w:szCs w:val="24"/>
        </w:rPr>
        <w:t xml:space="preserve">o much data is being inputted into weather maps and without any form of visualisation of the data, all we’d be looking at is a rows and rows of numbers which would be completely incomprehensible. </w:t>
      </w:r>
    </w:p>
    <w:p w14:paraId="78C78BE8" w14:textId="77777777" w:rsidR="002E5EC8" w:rsidRDefault="002E5EC8" w:rsidP="007A2276">
      <w:pPr>
        <w:spacing w:line="480" w:lineRule="auto"/>
        <w:rPr>
          <w:rFonts w:ascii="Arial" w:hAnsi="Arial" w:cs="Arial"/>
          <w:sz w:val="24"/>
          <w:szCs w:val="24"/>
        </w:rPr>
      </w:pPr>
    </w:p>
    <w:p w14:paraId="711C96E9" w14:textId="70D665D9" w:rsidR="00ED3906" w:rsidRDefault="00ED3906" w:rsidP="007A2276">
      <w:pPr>
        <w:spacing w:line="480" w:lineRule="auto"/>
        <w:rPr>
          <w:rFonts w:ascii="Arial" w:hAnsi="Arial" w:cs="Arial"/>
          <w:sz w:val="24"/>
          <w:szCs w:val="24"/>
        </w:rPr>
      </w:pPr>
    </w:p>
    <w:p w14:paraId="089F0EC8" w14:textId="77777777" w:rsidR="00E429C3" w:rsidRDefault="00E429C3" w:rsidP="007A2276">
      <w:pPr>
        <w:spacing w:line="480" w:lineRule="auto"/>
        <w:rPr>
          <w:rFonts w:ascii="Arial" w:hAnsi="Arial" w:cs="Arial"/>
          <w:sz w:val="24"/>
          <w:szCs w:val="24"/>
        </w:rPr>
      </w:pPr>
    </w:p>
    <w:p w14:paraId="6E9FD335" w14:textId="44E4E369" w:rsidR="009B6A3D" w:rsidRDefault="009B6A3D" w:rsidP="007A2276">
      <w:pPr>
        <w:spacing w:line="480" w:lineRule="auto"/>
        <w:rPr>
          <w:rFonts w:ascii="Arial" w:hAnsi="Arial" w:cs="Arial"/>
          <w:b/>
          <w:bCs/>
          <w:sz w:val="24"/>
          <w:szCs w:val="24"/>
          <w:u w:val="single"/>
        </w:rPr>
      </w:pPr>
      <w:r>
        <w:rPr>
          <w:rFonts w:ascii="Arial" w:hAnsi="Arial" w:cs="Arial"/>
          <w:b/>
          <w:bCs/>
          <w:sz w:val="24"/>
          <w:szCs w:val="24"/>
          <w:u w:val="single"/>
        </w:rPr>
        <w:lastRenderedPageBreak/>
        <w:t>Bibliography:</w:t>
      </w:r>
    </w:p>
    <w:p w14:paraId="58BADDED" w14:textId="67CE5587" w:rsidR="003074E4" w:rsidRPr="00E429C3" w:rsidRDefault="009B6A3D" w:rsidP="00E429C3">
      <w:pPr>
        <w:pStyle w:val="ListParagraph"/>
        <w:numPr>
          <w:ilvl w:val="0"/>
          <w:numId w:val="4"/>
        </w:numPr>
        <w:spacing w:line="480" w:lineRule="auto"/>
        <w:rPr>
          <w:rFonts w:ascii="Arial" w:hAnsi="Arial" w:cs="Arial"/>
          <w:sz w:val="24"/>
          <w:szCs w:val="24"/>
        </w:rPr>
      </w:pPr>
      <w:r w:rsidRPr="00E429C3">
        <w:rPr>
          <w:rFonts w:ascii="Arial" w:hAnsi="Arial" w:cs="Arial"/>
          <w:sz w:val="24"/>
          <w:szCs w:val="24"/>
        </w:rPr>
        <w:t xml:space="preserve">Isabel, M. (2013) </w:t>
      </w:r>
      <w:r w:rsidRPr="00E429C3">
        <w:rPr>
          <w:rFonts w:ascii="Arial" w:hAnsi="Arial" w:cs="Arial"/>
          <w:i/>
          <w:iCs/>
          <w:sz w:val="24"/>
          <w:szCs w:val="24"/>
        </w:rPr>
        <w:t>Design for Information</w:t>
      </w:r>
      <w:r w:rsidRPr="00E429C3">
        <w:rPr>
          <w:rFonts w:ascii="Arial" w:hAnsi="Arial" w:cs="Arial"/>
          <w:sz w:val="24"/>
          <w:szCs w:val="24"/>
        </w:rPr>
        <w:t>. Quatro Publishing Group USA</w:t>
      </w:r>
    </w:p>
    <w:p w14:paraId="53045439" w14:textId="2E2CB4A9" w:rsidR="0011546D" w:rsidRPr="0011546D" w:rsidRDefault="0011546D" w:rsidP="0011546D">
      <w:pPr>
        <w:pStyle w:val="ListParagraph"/>
        <w:numPr>
          <w:ilvl w:val="0"/>
          <w:numId w:val="3"/>
        </w:numPr>
        <w:spacing w:line="480" w:lineRule="auto"/>
        <w:rPr>
          <w:rFonts w:ascii="Arial" w:hAnsi="Arial" w:cs="Arial"/>
          <w:sz w:val="24"/>
          <w:szCs w:val="24"/>
        </w:rPr>
      </w:pPr>
      <w:r>
        <w:rPr>
          <w:rFonts w:ascii="Arial" w:hAnsi="Arial" w:cs="Arial"/>
          <w:i/>
          <w:iCs/>
          <w:sz w:val="24"/>
          <w:szCs w:val="24"/>
        </w:rPr>
        <w:t xml:space="preserve">Imago Mundi – Map of the world. </w:t>
      </w:r>
      <w:r>
        <w:rPr>
          <w:rFonts w:ascii="Arial" w:hAnsi="Arial" w:cs="Arial"/>
          <w:sz w:val="24"/>
          <w:szCs w:val="24"/>
        </w:rPr>
        <w:t>(9</w:t>
      </w:r>
      <w:r w:rsidRPr="0011546D">
        <w:rPr>
          <w:rFonts w:ascii="Arial" w:hAnsi="Arial" w:cs="Arial"/>
          <w:sz w:val="24"/>
          <w:szCs w:val="24"/>
          <w:vertAlign w:val="superscript"/>
        </w:rPr>
        <w:t>th</w:t>
      </w:r>
      <w:r>
        <w:rPr>
          <w:rFonts w:ascii="Arial" w:hAnsi="Arial" w:cs="Arial"/>
          <w:sz w:val="24"/>
          <w:szCs w:val="24"/>
        </w:rPr>
        <w:t xml:space="preserve"> BC) [clay] At: British Museum. BM. 92687</w:t>
      </w:r>
      <w:r w:rsidR="00593441">
        <w:rPr>
          <w:rFonts w:ascii="Arial" w:hAnsi="Arial" w:cs="Arial"/>
          <w:sz w:val="24"/>
          <w:szCs w:val="24"/>
        </w:rPr>
        <w:t xml:space="preserve"> Available at: </w:t>
      </w:r>
      <w:hyperlink r:id="rId12" w:history="1">
        <w:r w:rsidR="00593441" w:rsidRPr="00E77F51">
          <w:rPr>
            <w:rStyle w:val="Hyperlink"/>
            <w:rFonts w:ascii="Arial" w:hAnsi="Arial" w:cs="Arial"/>
            <w:sz w:val="24"/>
            <w:szCs w:val="24"/>
          </w:rPr>
          <w:t>https://www.britishmuseum.org/collection/object/W_1882-0714-509</w:t>
        </w:r>
      </w:hyperlink>
      <w:r w:rsidR="00593441">
        <w:rPr>
          <w:rFonts w:ascii="Arial" w:hAnsi="Arial" w:cs="Arial"/>
          <w:sz w:val="24"/>
          <w:szCs w:val="24"/>
        </w:rPr>
        <w:t xml:space="preserve"> (Accessed on 22 November 2022)</w:t>
      </w:r>
    </w:p>
    <w:p w14:paraId="59D6C490" w14:textId="4FAFDBB5" w:rsidR="0011546D" w:rsidRDefault="00E429C3" w:rsidP="0011546D">
      <w:pPr>
        <w:pStyle w:val="ListParagraph"/>
        <w:numPr>
          <w:ilvl w:val="0"/>
          <w:numId w:val="2"/>
        </w:numPr>
        <w:spacing w:line="480" w:lineRule="auto"/>
        <w:rPr>
          <w:rFonts w:ascii="Arial" w:hAnsi="Arial" w:cs="Arial"/>
          <w:sz w:val="24"/>
          <w:szCs w:val="24"/>
        </w:rPr>
      </w:pPr>
      <w:r w:rsidRPr="00E429C3">
        <w:rPr>
          <w:rFonts w:ascii="Arial" w:hAnsi="Arial" w:cs="Arial"/>
          <w:sz w:val="24"/>
          <w:szCs w:val="24"/>
        </w:rPr>
        <w:t xml:space="preserve">Trustees of the British Museum (2012) </w:t>
      </w:r>
      <w:r w:rsidRPr="00E429C3">
        <w:rPr>
          <w:rFonts w:ascii="Arial" w:hAnsi="Arial" w:cs="Arial"/>
          <w:i/>
          <w:iCs/>
          <w:sz w:val="24"/>
          <w:szCs w:val="24"/>
        </w:rPr>
        <w:t>Babylonian Map of the World.</w:t>
      </w:r>
      <w:r w:rsidRPr="00E429C3">
        <w:rPr>
          <w:rFonts w:ascii="Arial" w:hAnsi="Arial" w:cs="Arial"/>
          <w:sz w:val="24"/>
          <w:szCs w:val="24"/>
        </w:rPr>
        <w:t xml:space="preserve"> Available at </w:t>
      </w:r>
      <w:hyperlink r:id="rId13" w:history="1">
        <w:r w:rsidRPr="00E429C3">
          <w:rPr>
            <w:rStyle w:val="Hyperlink"/>
            <w:rFonts w:ascii="Arial" w:hAnsi="Arial" w:cs="Arial"/>
            <w:sz w:val="24"/>
            <w:szCs w:val="24"/>
          </w:rPr>
          <w:t>https://www.worldhistory.org/image/526/babylonian-map-of-the-world/</w:t>
        </w:r>
      </w:hyperlink>
      <w:r w:rsidRPr="00E429C3">
        <w:rPr>
          <w:rFonts w:ascii="Arial" w:hAnsi="Arial" w:cs="Arial"/>
          <w:sz w:val="24"/>
          <w:szCs w:val="24"/>
        </w:rPr>
        <w:t xml:space="preserve"> (Accessed on 22 November 2022</w:t>
      </w:r>
      <w:r w:rsidR="0011546D">
        <w:rPr>
          <w:rFonts w:ascii="Arial" w:hAnsi="Arial" w:cs="Arial"/>
          <w:sz w:val="24"/>
          <w:szCs w:val="24"/>
        </w:rPr>
        <w:t>)</w:t>
      </w:r>
    </w:p>
    <w:p w14:paraId="0DECADE5" w14:textId="6F7CF71E" w:rsidR="0009527C" w:rsidRDefault="009D4D30" w:rsidP="0009527C">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Richard, D.B. (1290s) </w:t>
      </w:r>
      <w:r>
        <w:rPr>
          <w:rFonts w:ascii="Arial" w:hAnsi="Arial" w:cs="Arial"/>
          <w:i/>
          <w:iCs/>
          <w:sz w:val="24"/>
          <w:szCs w:val="24"/>
        </w:rPr>
        <w:t>The Hereford Mappa Mundi</w:t>
      </w:r>
      <w:r>
        <w:rPr>
          <w:rFonts w:ascii="Arial" w:hAnsi="Arial" w:cs="Arial"/>
          <w:sz w:val="24"/>
          <w:szCs w:val="24"/>
        </w:rPr>
        <w:t>. At: Hereford</w:t>
      </w:r>
      <w:r w:rsidR="0009527C">
        <w:rPr>
          <w:rFonts w:ascii="Arial" w:hAnsi="Arial" w:cs="Arial"/>
          <w:sz w:val="24"/>
          <w:szCs w:val="24"/>
        </w:rPr>
        <w:t xml:space="preserve">, Hereford </w:t>
      </w:r>
      <w:r>
        <w:rPr>
          <w:rFonts w:ascii="Arial" w:hAnsi="Arial" w:cs="Arial"/>
          <w:sz w:val="24"/>
          <w:szCs w:val="24"/>
        </w:rPr>
        <w:t xml:space="preserve">Cathedral. </w:t>
      </w:r>
      <w:r w:rsidR="0009527C" w:rsidRPr="00E429C3">
        <w:rPr>
          <w:rFonts w:ascii="Arial" w:hAnsi="Arial" w:cs="Arial"/>
          <w:sz w:val="24"/>
          <w:szCs w:val="24"/>
        </w:rPr>
        <w:t xml:space="preserve">Available </w:t>
      </w:r>
      <w:r w:rsidR="0009527C">
        <w:rPr>
          <w:rFonts w:ascii="Arial" w:hAnsi="Arial" w:cs="Arial"/>
          <w:sz w:val="24"/>
          <w:szCs w:val="24"/>
        </w:rPr>
        <w:t xml:space="preserve">at: </w:t>
      </w:r>
      <w:hyperlink r:id="rId14" w:history="1">
        <w:r w:rsidR="0009527C" w:rsidRPr="00E77F51">
          <w:rPr>
            <w:rStyle w:val="Hyperlink"/>
            <w:rFonts w:ascii="Arial" w:hAnsi="Arial" w:cs="Arial"/>
            <w:sz w:val="24"/>
            <w:szCs w:val="24"/>
          </w:rPr>
          <w:t>https://centrici.hypotheses.org/584</w:t>
        </w:r>
      </w:hyperlink>
      <w:r w:rsidR="0009527C">
        <w:rPr>
          <w:rFonts w:ascii="Arial" w:hAnsi="Arial" w:cs="Arial"/>
          <w:sz w:val="24"/>
          <w:szCs w:val="24"/>
        </w:rPr>
        <w:t xml:space="preserve"> </w:t>
      </w:r>
      <w:r w:rsidR="0009527C" w:rsidRPr="00E429C3">
        <w:rPr>
          <w:rFonts w:ascii="Arial" w:hAnsi="Arial" w:cs="Arial"/>
          <w:sz w:val="24"/>
          <w:szCs w:val="24"/>
        </w:rPr>
        <w:t>(Accessed on 22 November 2022</w:t>
      </w:r>
      <w:r w:rsidR="0009527C">
        <w:rPr>
          <w:rFonts w:ascii="Arial" w:hAnsi="Arial" w:cs="Arial"/>
          <w:sz w:val="24"/>
          <w:szCs w:val="24"/>
        </w:rPr>
        <w:t>)</w:t>
      </w:r>
    </w:p>
    <w:p w14:paraId="28213ED3" w14:textId="32EA5E45" w:rsidR="00633E28" w:rsidRDefault="00633E28" w:rsidP="0009527C">
      <w:pPr>
        <w:pStyle w:val="ListParagraph"/>
        <w:numPr>
          <w:ilvl w:val="0"/>
          <w:numId w:val="2"/>
        </w:numPr>
        <w:spacing w:line="480" w:lineRule="auto"/>
        <w:rPr>
          <w:rFonts w:ascii="Arial" w:hAnsi="Arial" w:cs="Arial"/>
          <w:sz w:val="24"/>
          <w:szCs w:val="24"/>
        </w:rPr>
      </w:pPr>
      <w:r w:rsidRPr="00593441">
        <w:rPr>
          <w:rFonts w:ascii="Arial" w:hAnsi="Arial" w:cs="Arial"/>
          <w:sz w:val="24"/>
          <w:szCs w:val="24"/>
        </w:rPr>
        <w:t xml:space="preserve">Ben, J. (N.A) </w:t>
      </w:r>
      <w:r w:rsidRPr="00593441">
        <w:rPr>
          <w:rFonts w:ascii="Arial" w:hAnsi="Arial" w:cs="Arial"/>
          <w:i/>
          <w:iCs/>
          <w:sz w:val="24"/>
          <w:szCs w:val="24"/>
        </w:rPr>
        <w:t>The Hereford Mappa Mundi</w:t>
      </w:r>
      <w:r w:rsidR="00593441" w:rsidRPr="00593441">
        <w:rPr>
          <w:rFonts w:ascii="Arial" w:hAnsi="Arial" w:cs="Arial"/>
          <w:sz w:val="24"/>
          <w:szCs w:val="24"/>
        </w:rPr>
        <w:t xml:space="preserve">. Available at: </w:t>
      </w:r>
      <w:hyperlink r:id="rId15" w:history="1">
        <w:r w:rsidR="00593441" w:rsidRPr="00593441">
          <w:rPr>
            <w:rStyle w:val="Hyperlink"/>
            <w:rFonts w:ascii="Arial" w:hAnsi="Arial" w:cs="Arial"/>
            <w:sz w:val="24"/>
            <w:szCs w:val="24"/>
          </w:rPr>
          <w:t>https://www.historic-uk.com/HistoryUK/HistoryofEngland/The-Hereford-Mappa-Mundi/</w:t>
        </w:r>
      </w:hyperlink>
      <w:r w:rsidR="00593441">
        <w:rPr>
          <w:rFonts w:ascii="Arial" w:hAnsi="Arial" w:cs="Arial"/>
          <w:sz w:val="24"/>
          <w:szCs w:val="24"/>
        </w:rPr>
        <w:t xml:space="preserve"> (Accessed on: 22 November 2022)</w:t>
      </w:r>
    </w:p>
    <w:p w14:paraId="06DB1752" w14:textId="3215CF56" w:rsidR="00593441" w:rsidRDefault="00593441" w:rsidP="00593441">
      <w:pPr>
        <w:pStyle w:val="ListParagraph"/>
        <w:numPr>
          <w:ilvl w:val="0"/>
          <w:numId w:val="2"/>
        </w:numPr>
        <w:spacing w:line="480" w:lineRule="auto"/>
        <w:rPr>
          <w:rFonts w:ascii="Arial" w:hAnsi="Arial" w:cs="Arial"/>
          <w:sz w:val="24"/>
          <w:szCs w:val="24"/>
        </w:rPr>
      </w:pPr>
      <w:r w:rsidRPr="00E429C3">
        <w:rPr>
          <w:rFonts w:ascii="Arial" w:hAnsi="Arial" w:cs="Arial"/>
          <w:sz w:val="24"/>
          <w:szCs w:val="24"/>
        </w:rPr>
        <w:t xml:space="preserve">Heinrich, T.L. (1816) </w:t>
      </w:r>
      <w:r w:rsidRPr="00E429C3">
        <w:rPr>
          <w:rFonts w:ascii="Arial" w:hAnsi="Arial" w:cs="Arial"/>
          <w:i/>
          <w:iCs/>
          <w:sz w:val="24"/>
          <w:szCs w:val="24"/>
        </w:rPr>
        <w:t>weather map</w:t>
      </w:r>
      <w:r w:rsidRPr="00E429C3">
        <w:rPr>
          <w:rFonts w:ascii="Arial" w:hAnsi="Arial" w:cs="Arial"/>
          <w:sz w:val="24"/>
          <w:szCs w:val="24"/>
        </w:rPr>
        <w:t xml:space="preserve">. Available at </w:t>
      </w:r>
      <w:hyperlink r:id="rId16" w:history="1">
        <w:r w:rsidRPr="00E429C3">
          <w:rPr>
            <w:rStyle w:val="Hyperlink"/>
            <w:rFonts w:ascii="Arial" w:hAnsi="Arial" w:cs="Arial"/>
            <w:sz w:val="24"/>
            <w:szCs w:val="24"/>
          </w:rPr>
          <w:t>https://www.britannica.com/science/weather-map</w:t>
        </w:r>
      </w:hyperlink>
      <w:r w:rsidRPr="00E429C3">
        <w:rPr>
          <w:rFonts w:ascii="Arial" w:hAnsi="Arial" w:cs="Arial"/>
          <w:sz w:val="24"/>
          <w:szCs w:val="24"/>
        </w:rPr>
        <w:t xml:space="preserve"> (Accessed on 22 November 2022).</w:t>
      </w:r>
    </w:p>
    <w:p w14:paraId="09BFE3B9" w14:textId="257BE65A" w:rsidR="006307FA" w:rsidRDefault="006307FA" w:rsidP="00ED3906">
      <w:pPr>
        <w:pStyle w:val="ListParagraph"/>
        <w:numPr>
          <w:ilvl w:val="0"/>
          <w:numId w:val="2"/>
        </w:numPr>
        <w:spacing w:line="480" w:lineRule="auto"/>
        <w:rPr>
          <w:rFonts w:ascii="Arial" w:hAnsi="Arial" w:cs="Arial"/>
          <w:sz w:val="24"/>
          <w:szCs w:val="24"/>
        </w:rPr>
      </w:pPr>
      <w:r>
        <w:rPr>
          <w:rFonts w:ascii="Arial" w:hAnsi="Arial" w:cs="Arial"/>
          <w:sz w:val="24"/>
          <w:szCs w:val="24"/>
        </w:rPr>
        <w:t>Manson, S.</w:t>
      </w:r>
      <w:r w:rsidR="00ED3906">
        <w:rPr>
          <w:rFonts w:ascii="Arial" w:hAnsi="Arial" w:cs="Arial"/>
          <w:sz w:val="24"/>
          <w:szCs w:val="24"/>
        </w:rPr>
        <w:t>M.</w:t>
      </w:r>
      <w:r>
        <w:rPr>
          <w:rFonts w:ascii="Arial" w:hAnsi="Arial" w:cs="Arial"/>
          <w:sz w:val="24"/>
          <w:szCs w:val="24"/>
        </w:rPr>
        <w:t xml:space="preserve"> (2017) </w:t>
      </w:r>
      <w:r>
        <w:rPr>
          <w:rFonts w:ascii="Arial" w:hAnsi="Arial" w:cs="Arial"/>
          <w:i/>
          <w:iCs/>
          <w:sz w:val="24"/>
          <w:szCs w:val="24"/>
        </w:rPr>
        <w:t xml:space="preserve">Mapping, Society, and Technology. </w:t>
      </w:r>
      <w:r w:rsidR="00ED3906">
        <w:rPr>
          <w:rFonts w:ascii="Arial" w:hAnsi="Arial" w:cs="Arial"/>
          <w:sz w:val="24"/>
          <w:szCs w:val="24"/>
        </w:rPr>
        <w:t xml:space="preserve">Minneapolis, Minnesota: University of Minnesota Libraries Publishing. Available at: </w:t>
      </w:r>
      <w:hyperlink r:id="rId17" w:history="1">
        <w:r w:rsidR="00ED3906" w:rsidRPr="003F4C0C">
          <w:rPr>
            <w:rStyle w:val="Hyperlink"/>
            <w:rFonts w:ascii="Arial" w:hAnsi="Arial" w:cs="Arial"/>
            <w:sz w:val="24"/>
            <w:szCs w:val="24"/>
          </w:rPr>
          <w:t>https://open.lib.umn.edu/mapping/</w:t>
        </w:r>
      </w:hyperlink>
      <w:r w:rsidR="00ED3906">
        <w:rPr>
          <w:rFonts w:ascii="Arial" w:hAnsi="Arial" w:cs="Arial"/>
          <w:sz w:val="24"/>
          <w:szCs w:val="24"/>
        </w:rPr>
        <w:t xml:space="preserve"> </w:t>
      </w:r>
      <w:r w:rsidR="00ED3906" w:rsidRPr="00E429C3">
        <w:rPr>
          <w:rFonts w:ascii="Arial" w:hAnsi="Arial" w:cs="Arial"/>
          <w:sz w:val="24"/>
          <w:szCs w:val="24"/>
        </w:rPr>
        <w:t>(Accessed on 2</w:t>
      </w:r>
      <w:r w:rsidR="00ED3906">
        <w:rPr>
          <w:rFonts w:ascii="Arial" w:hAnsi="Arial" w:cs="Arial"/>
          <w:sz w:val="24"/>
          <w:szCs w:val="24"/>
        </w:rPr>
        <w:t>3</w:t>
      </w:r>
      <w:r w:rsidR="00ED3906" w:rsidRPr="00E429C3">
        <w:rPr>
          <w:rFonts w:ascii="Arial" w:hAnsi="Arial" w:cs="Arial"/>
          <w:sz w:val="24"/>
          <w:szCs w:val="24"/>
        </w:rPr>
        <w:t xml:space="preserve"> November 2022</w:t>
      </w:r>
      <w:r w:rsidR="00ED3906">
        <w:rPr>
          <w:rFonts w:ascii="Arial" w:hAnsi="Arial" w:cs="Arial"/>
          <w:sz w:val="24"/>
          <w:szCs w:val="24"/>
        </w:rPr>
        <w:t>)</w:t>
      </w:r>
    </w:p>
    <w:p w14:paraId="1D40BFE6" w14:textId="45FD9F58" w:rsidR="00ED3906" w:rsidRDefault="0041700A" w:rsidP="00ED3906">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Geology (2022) </w:t>
      </w:r>
      <w:r>
        <w:rPr>
          <w:rFonts w:ascii="Arial" w:hAnsi="Arial" w:cs="Arial"/>
          <w:i/>
          <w:iCs/>
          <w:sz w:val="24"/>
          <w:szCs w:val="24"/>
        </w:rPr>
        <w:t>United Kingdom Map – England, Scotland, Northern Ireland, Wales.</w:t>
      </w:r>
      <w:r>
        <w:rPr>
          <w:rFonts w:ascii="Arial" w:hAnsi="Arial" w:cs="Arial"/>
          <w:sz w:val="24"/>
          <w:szCs w:val="24"/>
        </w:rPr>
        <w:t xml:space="preserve"> Available at: </w:t>
      </w:r>
      <w:hyperlink r:id="rId18" w:history="1">
        <w:r w:rsidRPr="003F4C0C">
          <w:rPr>
            <w:rStyle w:val="Hyperlink"/>
            <w:rFonts w:ascii="Arial" w:hAnsi="Arial" w:cs="Arial"/>
            <w:sz w:val="24"/>
            <w:szCs w:val="24"/>
          </w:rPr>
          <w:t>https://geology.com/world/united-kingdom-satellite-image.shtml</w:t>
        </w:r>
      </w:hyperlink>
      <w:r>
        <w:rPr>
          <w:rFonts w:ascii="Arial" w:hAnsi="Arial" w:cs="Arial"/>
          <w:sz w:val="24"/>
          <w:szCs w:val="24"/>
        </w:rPr>
        <w:t xml:space="preserve"> (Accessed on </w:t>
      </w:r>
      <w:r w:rsidRPr="00E429C3">
        <w:rPr>
          <w:rFonts w:ascii="Arial" w:hAnsi="Arial" w:cs="Arial"/>
          <w:sz w:val="24"/>
          <w:szCs w:val="24"/>
        </w:rPr>
        <w:t>2</w:t>
      </w:r>
      <w:r>
        <w:rPr>
          <w:rFonts w:ascii="Arial" w:hAnsi="Arial" w:cs="Arial"/>
          <w:sz w:val="24"/>
          <w:szCs w:val="24"/>
        </w:rPr>
        <w:t>3</w:t>
      </w:r>
      <w:r w:rsidRPr="00E429C3">
        <w:rPr>
          <w:rFonts w:ascii="Arial" w:hAnsi="Arial" w:cs="Arial"/>
          <w:sz w:val="24"/>
          <w:szCs w:val="24"/>
        </w:rPr>
        <w:t xml:space="preserve"> November 2022</w:t>
      </w:r>
      <w:r>
        <w:rPr>
          <w:rFonts w:ascii="Arial" w:hAnsi="Arial" w:cs="Arial"/>
          <w:sz w:val="24"/>
          <w:szCs w:val="24"/>
        </w:rPr>
        <w:t>)</w:t>
      </w:r>
    </w:p>
    <w:p w14:paraId="288C9927" w14:textId="0E4DC380" w:rsidR="0011546D" w:rsidRPr="00197745" w:rsidRDefault="00E255FA" w:rsidP="00197745">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Kiik, A. </w:t>
      </w:r>
      <w:r w:rsidR="00627E50">
        <w:rPr>
          <w:rFonts w:ascii="Arial" w:hAnsi="Arial" w:cs="Arial"/>
          <w:sz w:val="24"/>
          <w:szCs w:val="24"/>
        </w:rPr>
        <w:t xml:space="preserve">and Nystrom, M. and Harrie, L. (2017) </w:t>
      </w:r>
      <w:r w:rsidR="00627E50">
        <w:rPr>
          <w:rFonts w:ascii="Arial" w:hAnsi="Arial" w:cs="Arial"/>
          <w:i/>
          <w:iCs/>
          <w:sz w:val="24"/>
          <w:szCs w:val="24"/>
        </w:rPr>
        <w:t xml:space="preserve">Cartographic Design Matters – A Comparison of Thematic Polygon Design. </w:t>
      </w:r>
    </w:p>
    <w:sectPr w:rsidR="0011546D" w:rsidRPr="00197745" w:rsidSect="00ED3906">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12D31F" w14:textId="77777777" w:rsidR="000B74D2" w:rsidRDefault="000B74D2" w:rsidP="007A2276">
      <w:pPr>
        <w:spacing w:after="0" w:line="240" w:lineRule="auto"/>
      </w:pPr>
      <w:r>
        <w:separator/>
      </w:r>
    </w:p>
  </w:endnote>
  <w:endnote w:type="continuationSeparator" w:id="0">
    <w:p w14:paraId="14F3A13E" w14:textId="77777777" w:rsidR="000B74D2" w:rsidRDefault="000B74D2" w:rsidP="007A22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6FCA76" w14:textId="1D792CD3" w:rsidR="006B28CE" w:rsidRPr="007E4EFD" w:rsidRDefault="007E4EFD" w:rsidP="007E4EFD">
    <w:pPr>
      <w:pStyle w:val="Footer"/>
      <w:jc w:val="right"/>
      <w:rPr>
        <w:sz w:val="24"/>
        <w:szCs w:val="24"/>
      </w:rPr>
    </w:pPr>
    <w:r w:rsidRPr="007E4EFD">
      <w:rPr>
        <w:sz w:val="24"/>
        <w:szCs w:val="24"/>
      </w:rPr>
      <w:t>By Jacob Ferriday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44E9AB" w14:textId="77777777" w:rsidR="000B74D2" w:rsidRDefault="000B74D2" w:rsidP="007A2276">
      <w:pPr>
        <w:spacing w:after="0" w:line="240" w:lineRule="auto"/>
      </w:pPr>
      <w:r>
        <w:separator/>
      </w:r>
    </w:p>
  </w:footnote>
  <w:footnote w:type="continuationSeparator" w:id="0">
    <w:p w14:paraId="32F98CC3" w14:textId="77777777" w:rsidR="000B74D2" w:rsidRDefault="000B74D2" w:rsidP="007A22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25A814" w14:textId="5E4C17F8" w:rsidR="007A2276" w:rsidRPr="007A2276" w:rsidRDefault="007A2276">
    <w:pPr>
      <w:pStyle w:val="Header"/>
      <w:rPr>
        <w:rFonts w:ascii="Arial" w:hAnsi="Arial" w:cs="Arial"/>
        <w:b/>
        <w:bCs/>
        <w:sz w:val="24"/>
        <w:szCs w:val="24"/>
        <w:u w:val="single"/>
      </w:rPr>
    </w:pPr>
    <w:r w:rsidRPr="007A2276">
      <w:rPr>
        <w:rFonts w:ascii="Arial" w:hAnsi="Arial" w:cs="Arial"/>
        <w:b/>
        <w:bCs/>
        <w:sz w:val="24"/>
        <w:szCs w:val="24"/>
        <w:u w:val="single"/>
      </w:rPr>
      <w:t xml:space="preserve">Research in Context – The Essay Begins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54EB7"/>
    <w:multiLevelType w:val="hybridMultilevel"/>
    <w:tmpl w:val="35A20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9877B4"/>
    <w:multiLevelType w:val="hybridMultilevel"/>
    <w:tmpl w:val="214A6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F57C1B"/>
    <w:multiLevelType w:val="hybridMultilevel"/>
    <w:tmpl w:val="CE7C1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EC11C5"/>
    <w:multiLevelType w:val="hybridMultilevel"/>
    <w:tmpl w:val="D6089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1845768">
    <w:abstractNumId w:val="2"/>
  </w:num>
  <w:num w:numId="2" w16cid:durableId="1766611262">
    <w:abstractNumId w:val="3"/>
  </w:num>
  <w:num w:numId="3" w16cid:durableId="1528061898">
    <w:abstractNumId w:val="0"/>
  </w:num>
  <w:num w:numId="4" w16cid:durableId="3584296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2276"/>
    <w:rsid w:val="0009527C"/>
    <w:rsid w:val="000B74D2"/>
    <w:rsid w:val="00111D84"/>
    <w:rsid w:val="0011546D"/>
    <w:rsid w:val="00141192"/>
    <w:rsid w:val="0015447C"/>
    <w:rsid w:val="00197745"/>
    <w:rsid w:val="001A3A2F"/>
    <w:rsid w:val="001B4634"/>
    <w:rsid w:val="001C141A"/>
    <w:rsid w:val="001C6AFB"/>
    <w:rsid w:val="001C7D7E"/>
    <w:rsid w:val="00272727"/>
    <w:rsid w:val="002A47D9"/>
    <w:rsid w:val="002E5EC8"/>
    <w:rsid w:val="002E61C9"/>
    <w:rsid w:val="003074E4"/>
    <w:rsid w:val="003321F7"/>
    <w:rsid w:val="003D3A66"/>
    <w:rsid w:val="003D5B51"/>
    <w:rsid w:val="003E0B2D"/>
    <w:rsid w:val="0041700A"/>
    <w:rsid w:val="0042109E"/>
    <w:rsid w:val="0042471C"/>
    <w:rsid w:val="00432158"/>
    <w:rsid w:val="004C3A2C"/>
    <w:rsid w:val="004C5BE9"/>
    <w:rsid w:val="00546641"/>
    <w:rsid w:val="00546BD5"/>
    <w:rsid w:val="00566C09"/>
    <w:rsid w:val="00572DB9"/>
    <w:rsid w:val="00575D36"/>
    <w:rsid w:val="00593441"/>
    <w:rsid w:val="005A4B63"/>
    <w:rsid w:val="005A6528"/>
    <w:rsid w:val="005C7E0B"/>
    <w:rsid w:val="005F336B"/>
    <w:rsid w:val="00605418"/>
    <w:rsid w:val="00622C65"/>
    <w:rsid w:val="00627E50"/>
    <w:rsid w:val="006307FA"/>
    <w:rsid w:val="00633E28"/>
    <w:rsid w:val="006A1D11"/>
    <w:rsid w:val="006B28CE"/>
    <w:rsid w:val="006C6BC5"/>
    <w:rsid w:val="006E007C"/>
    <w:rsid w:val="00794C82"/>
    <w:rsid w:val="007A2276"/>
    <w:rsid w:val="007D40DB"/>
    <w:rsid w:val="007E4EFD"/>
    <w:rsid w:val="00802754"/>
    <w:rsid w:val="00820923"/>
    <w:rsid w:val="00821B5B"/>
    <w:rsid w:val="00876431"/>
    <w:rsid w:val="00887E50"/>
    <w:rsid w:val="008B7DF8"/>
    <w:rsid w:val="008D6AF6"/>
    <w:rsid w:val="00947989"/>
    <w:rsid w:val="009757AB"/>
    <w:rsid w:val="00975896"/>
    <w:rsid w:val="009B29C4"/>
    <w:rsid w:val="009B437E"/>
    <w:rsid w:val="009B6A3D"/>
    <w:rsid w:val="009C407B"/>
    <w:rsid w:val="009D4D30"/>
    <w:rsid w:val="009F45A7"/>
    <w:rsid w:val="00A51AE4"/>
    <w:rsid w:val="00A87777"/>
    <w:rsid w:val="00AB0CC9"/>
    <w:rsid w:val="00AE041B"/>
    <w:rsid w:val="00BE42C3"/>
    <w:rsid w:val="00C92DD8"/>
    <w:rsid w:val="00C958BE"/>
    <w:rsid w:val="00C95CAB"/>
    <w:rsid w:val="00CC28F2"/>
    <w:rsid w:val="00D45AB9"/>
    <w:rsid w:val="00DC3075"/>
    <w:rsid w:val="00DE4030"/>
    <w:rsid w:val="00E000EB"/>
    <w:rsid w:val="00E031A3"/>
    <w:rsid w:val="00E255FA"/>
    <w:rsid w:val="00E30C54"/>
    <w:rsid w:val="00E429C3"/>
    <w:rsid w:val="00E472A3"/>
    <w:rsid w:val="00E5536F"/>
    <w:rsid w:val="00E671A2"/>
    <w:rsid w:val="00E93991"/>
    <w:rsid w:val="00EC7765"/>
    <w:rsid w:val="00ED3906"/>
    <w:rsid w:val="00EE1581"/>
    <w:rsid w:val="00F0169D"/>
    <w:rsid w:val="00F07523"/>
    <w:rsid w:val="00F10D52"/>
    <w:rsid w:val="00F32A82"/>
    <w:rsid w:val="00FE7F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F14DC3"/>
  <w15:chartTrackingRefBased/>
  <w15:docId w15:val="{1D1103B5-905D-42F1-8423-8830FB445A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22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2276"/>
  </w:style>
  <w:style w:type="paragraph" w:styleId="Footer">
    <w:name w:val="footer"/>
    <w:basedOn w:val="Normal"/>
    <w:link w:val="FooterChar"/>
    <w:uiPriority w:val="99"/>
    <w:unhideWhenUsed/>
    <w:rsid w:val="007A22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2276"/>
  </w:style>
  <w:style w:type="paragraph" w:styleId="ListParagraph">
    <w:name w:val="List Paragraph"/>
    <w:basedOn w:val="Normal"/>
    <w:uiPriority w:val="34"/>
    <w:qFormat/>
    <w:rsid w:val="0042109E"/>
    <w:pPr>
      <w:ind w:left="720"/>
      <w:contextualSpacing/>
    </w:pPr>
  </w:style>
  <w:style w:type="character" w:styleId="Hyperlink">
    <w:name w:val="Hyperlink"/>
    <w:basedOn w:val="DefaultParagraphFont"/>
    <w:uiPriority w:val="99"/>
    <w:unhideWhenUsed/>
    <w:rsid w:val="003074E4"/>
    <w:rPr>
      <w:color w:val="0563C1" w:themeColor="hyperlink"/>
      <w:u w:val="single"/>
    </w:rPr>
  </w:style>
  <w:style w:type="character" w:styleId="UnresolvedMention">
    <w:name w:val="Unresolved Mention"/>
    <w:basedOn w:val="DefaultParagraphFont"/>
    <w:uiPriority w:val="99"/>
    <w:semiHidden/>
    <w:unhideWhenUsed/>
    <w:rsid w:val="003074E4"/>
    <w:rPr>
      <w:color w:val="605E5C"/>
      <w:shd w:val="clear" w:color="auto" w:fill="E1DFDD"/>
    </w:rPr>
  </w:style>
  <w:style w:type="character" w:styleId="FollowedHyperlink">
    <w:name w:val="FollowedHyperlink"/>
    <w:basedOn w:val="DefaultParagraphFont"/>
    <w:uiPriority w:val="99"/>
    <w:semiHidden/>
    <w:unhideWhenUsed/>
    <w:rsid w:val="0011546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worldhistory.org/image/526/babylonian-map-of-the-world/" TargetMode="External"/><Relationship Id="rId18" Type="http://schemas.openxmlformats.org/officeDocument/2006/relationships/hyperlink" Target="https://geology.com/world/united-kingdom-satellite-image.shtml"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britishmuseum.org/collection/object/W_1882-0714-509" TargetMode="External"/><Relationship Id="rId17" Type="http://schemas.openxmlformats.org/officeDocument/2006/relationships/hyperlink" Target="https://open.lib.umn.edu/mapping/" TargetMode="External"/><Relationship Id="rId2" Type="http://schemas.openxmlformats.org/officeDocument/2006/relationships/numbering" Target="numbering.xml"/><Relationship Id="rId16" Type="http://schemas.openxmlformats.org/officeDocument/2006/relationships/hyperlink" Target="https://www.britannica.com/science/weather-map"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historic-uk.com/HistoryUK/HistoryofEngland/The-Hereford-Mappa-Mundi/" TargetMode="External"/><Relationship Id="rId10" Type="http://schemas.openxmlformats.org/officeDocument/2006/relationships/image" Target="media/image3.jp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centrici.hypotheses.org/584"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D0EDDE-4968-4C92-8003-5CD6A69A55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1459</TotalTime>
  <Pages>8</Pages>
  <Words>1766</Words>
  <Characters>10067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ferriday</dc:creator>
  <cp:keywords/>
  <dc:description/>
  <cp:lastModifiedBy>jacob ferriday</cp:lastModifiedBy>
  <cp:revision>36</cp:revision>
  <dcterms:created xsi:type="dcterms:W3CDTF">2022-11-12T15:32:00Z</dcterms:created>
  <dcterms:modified xsi:type="dcterms:W3CDTF">2022-11-24T10:34:00Z</dcterms:modified>
</cp:coreProperties>
</file>