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“Where Is Coronavirus Falling and Rising?” Infographic</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Paula Anna Dzitkowska 2014385</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Wales Trinity Saint David</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Data Analysis &amp; Visualisation ACCB4002</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Assesmant 1 Task 1</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 Anupam Mazumdar</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Corona virus has been the worst pandemic to have hit the world in centuries. Since the disease broke out in China in late 2019, the infection rate rapidly shot from the beginning of the year 2020 across the world causing economic </w:t>
      </w:r>
      <w:r>
        <w:rPr>
          <w:rFonts w:ascii="Times New Roman" w:hAnsi="Times New Roman" w:cs="Times New Roman" w:eastAsia="Times New Roman"/>
          <w:color w:val="auto"/>
          <w:spacing w:val="0"/>
          <w:position w:val="0"/>
          <w:sz w:val="24"/>
          <w:shd w:fill="auto" w:val="clear"/>
        </w:rPr>
        <w:t xml:space="preserve">chaos </w:t>
      </w:r>
      <w:r>
        <w:rPr>
          <w:rFonts w:ascii="Times New Roman" w:hAnsi="Times New Roman" w:cs="Times New Roman" w:eastAsia="Times New Roman"/>
          <w:color w:val="auto"/>
          <w:spacing w:val="0"/>
          <w:position w:val="0"/>
          <w:sz w:val="24"/>
          <w:shd w:fill="auto" w:val="clear"/>
        </w:rPr>
        <w:t xml:space="preserve"> and leaving more than a million people dead. Up until September 2020, the measures implemented by various governments across the world started bearing fruits and the infection rate had gone down tremendously.</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Message provided in the poster</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message provided in the infographic is the simplified interpretation of data on where the coronavirus is rising and falling. In the infographic, there are several countries names on both segment representing the rising side and the falling side. The data shows the variance in the levels of either the rise or the fall on the infection rate as recorded in the week ending on the 21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Oct, 2020. The world has been experiencing a surge in the infection rate with the data varying every week according to the report. The infographic is sub-divided in various segments which represents the percentage variance in the infection rate. The range between the segments is 2% on ether sides with the highest value being 12% and the lowest being -12%. The positive value side represents the data for the rising trend on various countries whereas the segment with the negative values representing the variance in the falling rates of the coronavirus infection rates.</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problem identified with the infographic is the use of lines to show the values. As seen on the rising side of the infographic, there are so many lines overlaying at some point creating a congestion which may complicate the interpretation of the information. It takes a keen eye to notice the ending of some lines to be able to know the value they represent. In this case, the use of dots where the values falls instead of lines would simplify the vision of the reader to ease the interpretation. The name of the nation represented by the dot should appear next to it, as they appear at the end of the lines in our infographic.</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Color</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infographic has the data representation using lines of four different colors. The falling rate values are represented using one color which blue. Each line points to the country in various segments representing different falling rates in the coronavirus infections. On the rising trend side, the data is represented by lines with three different colors which are yellow, orange and red. The yellow lines are used to show the countries exhibiting rather a slower trend in the infection rates, while orange color is used to show countries with an average infection rates. Red lines are used to show countries with the vast rates of infection which ranges above 10%. The representation is clear such that the lines are easily readable and understandable. The colors used in the infographic are of high significance as they are clearly visible hence easy to read and understand. The background of the infographic is represented in black color which makes the other data on the infographic visible in clear way. Black background creates a clear theme for the bright colors to boost their visibility. The four colors showing the values of the rise and fall of the coronavirus infection rates become more visible with the aid of the black background. The naming of the countries is in white color which is well visible with the white background. Overall, the colors making the infographic are well visible and clearly represented to ease the understanding of the values and data.</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Text</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text on the infographic is well readable with an average size font and a simple style which is clearly visible. The text is only used in the naming of the countries featuring in the research. All the text on the infographic is of considerable size that is visible; not too small and not large. The white color of the test in the infographic makes it more visible with the shadowing of the black background.</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Graphs</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infographic is drawn on a Cartesian plane and the data representation done using straight lines emanating from the center of the place and extending to various segments showing the values of increase or drop in the coronavirus infection rates. The different lengths of the lines show the intensity of the rise or fall in a clear manner which is made possible by the segmentation. The Cartesian plane has the Y-axis and X-axis effectively drawn to accommodate the data in various segments according to their relevance. For instance, the rising rate data is presented on the right side of the Y-axis with positive values showing the rise in the infection rate. The left side of the Y-axis shows the falling infection rates data represented in negative values. This kind of data representation is suitable in this case because it is easy to understand the concept, and also easy to draw.</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Graphics</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infographic only uses a few graphics to represent the data. The significant graphic on the infographic is the semi-circular figure where the data is plotted using variables on the X-axis of the Cartesian plane. Other aspects of graphics in the infographic are the lines showing different values and the corresponding countries as well as those segmenting various sections of the infographic. The use of these simple graphics is helpful in the data representation as used. They clearly show the values are a well-organized manner which makes the infographic clear and simple in general term. The graphics are good and do not raise any ethical issue.</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Cognation</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reading and the understandability of the infographic may present a cognation issue to some readers. There are too many lines in the rising side which may be confusing when reading. The lines are overlaying at some point which challenges readers to be extra keen. Additionally, the color themes of the lines used are so close which might be confusing. Colors yellow, orange and red shows some similarity when someone looks at them due to the congestion. One may be confused in the interpretation of the various representations by the different colors. These close colors could have been much better used in this setting if the color shad a total contrast to eliminate confusion when reading through the infographic.</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Improvements</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infographic is well drawn as effectively representing the data on the coronavirus infection rates. However, there are several things which could have been improved to make the presentation better that its current form. First, the colors representing the variables could be of contrasting colors. For instance, red, blue and green could be more visible if used together. This would ease the reading of the information rather than the use of red, yellow and orange in one end which appears somehow similar in the eyes. Secondly, the graph could be more organized and simpler if a line was used to join the ending points of the lines in the infographic. In this case, the reader could clearly show the depressions and peaks in an organized manner which is also easy and quick to read. </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The infographic picture from Moodle </w:t>
      </w:r>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https://covid19.who.int/?gclid=CjwKCAiAudD_BRBXEiwAudakXx8iiMKSN78SNFUY5JGjf1eZ_ztQt8fODrx6Jv-I_BWlkQZM5_uaUxoCZh4QAvD_BwE</w:t>
        </w:r>
      </w:hyperlink>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https://www.who.int/docs/default-source/coronaviruse/situation-reports/20201012-weekly-epi-update-9.pdf</w:t>
        </w:r>
      </w:hyperlink>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https://jgscott.github.io/teaching/writeups/write_ups/</w:t>
        </w:r>
      </w:hyperlink>
    </w:p>
    <w:p>
      <w:pPr>
        <w:spacing w:before="0" w:after="20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https://www.slideshare.net/tilahunigatu/qualitative-data-analysis-11895136</w:t>
        </w:r>
      </w:hyperlink>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who.int/docs/default-source/coronaviruse/situation-reports/20201012-weekly-epi-update-9.pdf" Id="docRId1" Type="http://schemas.openxmlformats.org/officeDocument/2006/relationships/hyperlink" /><Relationship TargetMode="External" Target="https://www.slideshare.net/tilahunigatu/qualitative-data-analysis-11895136" Id="docRId3" Type="http://schemas.openxmlformats.org/officeDocument/2006/relationships/hyperlink" /><Relationship Target="styles.xml" Id="docRId5" Type="http://schemas.openxmlformats.org/officeDocument/2006/relationships/styles" /><Relationship TargetMode="External" Target="https://covid19.who.int/?gclid=CjwKCAiAudD_BRBXEiwAudakXx8iiMKSN78SNFUY5JGjf1eZ_ztQt8fODrx6Jv-I_BWlkQZM5_uaUxoCZh4QAvD_BwE" Id="docRId0" Type="http://schemas.openxmlformats.org/officeDocument/2006/relationships/hyperlink" /><Relationship TargetMode="External" Target="https://jgscott.github.io/teaching/writeups/write_ups/" Id="docRId2" Type="http://schemas.openxmlformats.org/officeDocument/2006/relationships/hyperlink" /><Relationship Target="numbering.xml" Id="docRId4" Type="http://schemas.openxmlformats.org/officeDocument/2006/relationships/numbering" /></Relationships>
</file>