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BAD7E4" w14:textId="77777777" w:rsidR="008D0348" w:rsidRPr="008D0348" w:rsidRDefault="008D0348" w:rsidP="008D0348">
      <w:pPr>
        <w:rPr>
          <w:sz w:val="40"/>
          <w:szCs w:val="40"/>
        </w:rPr>
      </w:pPr>
      <w:r w:rsidRPr="008D0348">
        <w:rPr>
          <w:sz w:val="40"/>
          <w:szCs w:val="40"/>
        </w:rPr>
        <w:t>Corporate tax avoidance: How do companies do it?</w:t>
      </w:r>
    </w:p>
    <w:p w14:paraId="5EF90524" w14:textId="77777777" w:rsidR="008D0348" w:rsidRPr="008D0348" w:rsidRDefault="008D0348" w:rsidP="008D0348">
      <w:r w:rsidRPr="008D0348">
        <w:t>By Laurence Knight</w:t>
      </w:r>
      <w:r w:rsidRPr="008D0348">
        <w:br/>
        <w:t>Business reporter, BBC News</w:t>
      </w:r>
    </w:p>
    <w:p w14:paraId="12472E14" w14:textId="77777777" w:rsidR="008D0348" w:rsidRPr="008D0348" w:rsidRDefault="008D0348" w:rsidP="008D0348">
      <w:r w:rsidRPr="008D0348">
        <w:t>Published</w:t>
      </w:r>
    </w:p>
    <w:p w14:paraId="4FBF77F4" w14:textId="77777777" w:rsidR="008D0348" w:rsidRPr="008D0348" w:rsidRDefault="008D0348" w:rsidP="008D0348">
      <w:r w:rsidRPr="008D0348">
        <w:t>4 December 2012</w:t>
      </w:r>
    </w:p>
    <w:p w14:paraId="48DC5079" w14:textId="77777777" w:rsidR="008D0348" w:rsidRPr="008D0348" w:rsidRDefault="008D0348" w:rsidP="008D0348">
      <w:r w:rsidRPr="008D0348">
        <w:rPr>
          <w:b/>
          <w:bCs/>
        </w:rPr>
        <w:t>The 12th of November was a day of unusually entertaining political theatre at Westminster.</w:t>
      </w:r>
    </w:p>
    <w:p w14:paraId="47080BB9" w14:textId="77777777" w:rsidR="008D0348" w:rsidRPr="008D0348" w:rsidRDefault="008D0348" w:rsidP="008D0348">
      <w:r w:rsidRPr="008D0348">
        <w:t>Three executives from large multinational corporations were ritually flagellated by Parliament's Public Accounts Committee as penance for the alleged tax sins of their employers.</w:t>
      </w:r>
    </w:p>
    <w:p w14:paraId="1AB682EA" w14:textId="77777777" w:rsidR="008D0348" w:rsidRPr="008D0348" w:rsidRDefault="008D0348" w:rsidP="008D0348">
      <w:r w:rsidRPr="008D0348">
        <w:t>Starbucks' head of finance, Troy Alstead, was forced to portray his company as a perennial commercial flop, in order to account for its peculiar failure to record a taxable profit in the UK for 14 out of the last 15 years.</w:t>
      </w:r>
    </w:p>
    <w:p w14:paraId="66C90227" w14:textId="77777777" w:rsidR="008D0348" w:rsidRPr="008D0348" w:rsidRDefault="008D0348" w:rsidP="008D0348">
      <w:r w:rsidRPr="008D0348">
        <w:t>He was followed by Amazon's Andrew Cecil, who was reduced to stuttering when he was accused of being "pathetic" for his inability to disclose something as basic as how much of his firm's European sales came from the UK last year.</w:t>
      </w:r>
    </w:p>
    <w:p w14:paraId="48648662" w14:textId="77777777" w:rsidR="008D0348" w:rsidRPr="008D0348" w:rsidRDefault="008D0348" w:rsidP="008D0348">
      <w:r w:rsidRPr="008D0348">
        <w:t xml:space="preserve">Last up was Google's Matt </w:t>
      </w:r>
      <w:proofErr w:type="spellStart"/>
      <w:r w:rsidRPr="008D0348">
        <w:t>Brittin</w:t>
      </w:r>
      <w:proofErr w:type="spellEnd"/>
      <w:r w:rsidRPr="008D0348">
        <w:t xml:space="preserve">. In contrast to his two peers, Mr </w:t>
      </w:r>
      <w:proofErr w:type="spellStart"/>
      <w:r w:rsidRPr="008D0348">
        <w:t>Brittin</w:t>
      </w:r>
      <w:proofErr w:type="spellEnd"/>
      <w:r w:rsidRPr="008D0348">
        <w:t xml:space="preserve"> did not seek to evade or apologise.</w:t>
      </w:r>
    </w:p>
    <w:p w14:paraId="53842CE0" w14:textId="77777777" w:rsidR="008D0348" w:rsidRPr="008D0348" w:rsidRDefault="008D0348" w:rsidP="008D0348">
      <w:r w:rsidRPr="008D0348">
        <w:t>Yes, of course Google minimises its tax bill, by operating in Bermuda and Ireland, he said. Google had a duty to its shareholders to minimise its costs. And besides, the UK still benefited from Google's many free products, not least its search engine, which were engineered by thousands of employees in California.</w:t>
      </w:r>
    </w:p>
    <w:p w14:paraId="10BA6DF6" w14:textId="77777777" w:rsidR="008D0348" w:rsidRPr="008D0348" w:rsidRDefault="008D0348" w:rsidP="008D0348">
      <w:r w:rsidRPr="008D0348">
        <w:t xml:space="preserve">But although Mr </w:t>
      </w:r>
      <w:proofErr w:type="spellStart"/>
      <w:r w:rsidRPr="008D0348">
        <w:t>Brittin</w:t>
      </w:r>
      <w:proofErr w:type="spellEnd"/>
      <w:r w:rsidRPr="008D0348">
        <w:t xml:space="preserve"> acquitted himself best by virtue of sheer bravado, was his confidence justified?</w:t>
      </w:r>
    </w:p>
    <w:p w14:paraId="5B192F03" w14:textId="77777777" w:rsidR="008D0348" w:rsidRPr="008D0348" w:rsidRDefault="008D0348" w:rsidP="008D0348">
      <w:r w:rsidRPr="008D0348">
        <w:t>Do companies like his pay their fair share or not? And if not, how do they get around the rules?</w:t>
      </w:r>
    </w:p>
    <w:p w14:paraId="702D6C37" w14:textId="77777777" w:rsidR="008D0348" w:rsidRPr="008D0348" w:rsidRDefault="008D0348" w:rsidP="008D0348">
      <w:r w:rsidRPr="008D0348">
        <w:t>Location, location, location</w:t>
      </w:r>
    </w:p>
    <w:p w14:paraId="199D69ED" w14:textId="77777777" w:rsidR="008D0348" w:rsidRPr="008D0348" w:rsidRDefault="008D0348" w:rsidP="008D0348">
      <w:r w:rsidRPr="008D0348">
        <w:t>The planet is littered with hundreds of different nations and legal jurisdictions, each with its own peculiar set of tax rules.</w:t>
      </w:r>
    </w:p>
    <w:p w14:paraId="46F56AF6" w14:textId="77777777" w:rsidR="008D0348" w:rsidRPr="008D0348" w:rsidRDefault="008D0348" w:rsidP="008D0348">
      <w:r w:rsidRPr="008D0348">
        <w:t xml:space="preserve">For a big </w:t>
      </w:r>
      <w:proofErr w:type="gramStart"/>
      <w:r w:rsidRPr="008D0348">
        <w:t>internationally-nimble</w:t>
      </w:r>
      <w:proofErr w:type="gramEnd"/>
      <w:r w:rsidRPr="008D0348">
        <w:t xml:space="preserve"> corporation and its financial advisers, this presents an intellectual challenge akin to Sudoku - where to locate its many different subsidiaries and how best to arrange their affairs to minimise the total tax bill?</w:t>
      </w:r>
    </w:p>
    <w:p w14:paraId="50152C3E" w14:textId="77777777" w:rsidR="008D0348" w:rsidRPr="008D0348" w:rsidRDefault="008D0348" w:rsidP="008D0348">
      <w:r w:rsidRPr="008D0348">
        <w:t>"What you've got is companies undoubtedly under competitive pressure to reduce cost, and tax is a cost," explains John Whiting, director of HMRC's Office of Tax Simplification.</w:t>
      </w:r>
    </w:p>
    <w:p w14:paraId="574F2E4C" w14:textId="77777777" w:rsidR="008D0348" w:rsidRPr="008D0348" w:rsidRDefault="008D0348" w:rsidP="008D0348">
      <w:r w:rsidRPr="008D0348">
        <w:t>This was particularly true over the 10 or 20 years leading up to the 2008 financial crisis, a period that saw the unprecedented spread and consolidation of global businesses across the planet.</w:t>
      </w:r>
    </w:p>
    <w:p w14:paraId="13B00968" w14:textId="77777777" w:rsidR="008D0348" w:rsidRPr="008D0348" w:rsidRDefault="008D0348" w:rsidP="008D0348">
      <w:r w:rsidRPr="008D0348">
        <w:t>For a US or Asian company choosing to expand into Europe, or to consolidate their existing European businesses, this inevitably presented a lot of decisions about where exactly to locate their factories, service- and distribution-hubs, and regional headquarters.</w:t>
      </w:r>
    </w:p>
    <w:p w14:paraId="63658E8E" w14:textId="77777777" w:rsidR="008D0348" w:rsidRPr="008D0348" w:rsidRDefault="008D0348" w:rsidP="008D0348">
      <w:r w:rsidRPr="008D0348">
        <w:t>All three of the companies grilled by MPs had, understandably, chosen low-tax jurisdictions.</w:t>
      </w:r>
    </w:p>
    <w:p w14:paraId="4A1ACB21" w14:textId="77777777" w:rsidR="008D0348" w:rsidRPr="008D0348" w:rsidRDefault="008D0348" w:rsidP="008D0348">
      <w:r w:rsidRPr="008D0348">
        <w:lastRenderedPageBreak/>
        <w:t>"Multinationals have more opportunities than purely domestic businesses to make locational decisions," says Bill Dodwell, head of tax policy at the global accountancy firm Deloitte.</w:t>
      </w:r>
    </w:p>
    <w:p w14:paraId="00EFA043" w14:textId="77777777" w:rsidR="008D0348" w:rsidRPr="008D0348" w:rsidRDefault="008D0348" w:rsidP="008D0348">
      <w:r w:rsidRPr="008D0348">
        <w:t>But he adds: "Tax is one of the things they look at, but not the only, or even the most important thing." More important can be the availability of local expertise and suppliers, which tends to lead businesses to cluster in particular locations.</w:t>
      </w:r>
    </w:p>
    <w:p w14:paraId="03E3D3B4" w14:textId="77777777" w:rsidR="008D0348" w:rsidRPr="008D0348" w:rsidRDefault="008D0348" w:rsidP="008D0348">
      <w:r w:rsidRPr="008D0348">
        <w:t>Nonetheless, tax is still an issue, and can be the defining issue for where a business cluster develops in the first place.</w:t>
      </w:r>
    </w:p>
    <w:p w14:paraId="563D5E0F" w14:textId="77777777" w:rsidR="008D0348" w:rsidRPr="008D0348" w:rsidRDefault="008D0348" w:rsidP="008D0348">
      <w:r w:rsidRPr="008D0348">
        <w:t>For example, Starbucks said that it sourced its UK coffee from its wholesale trading subsidiary in Switzerland.</w:t>
      </w:r>
    </w:p>
    <w:p w14:paraId="0B4E373B" w14:textId="77777777" w:rsidR="008D0348" w:rsidRPr="008D0348" w:rsidRDefault="008D0348" w:rsidP="008D0348">
      <w:r w:rsidRPr="008D0348">
        <w:t>That may be sensible commercially - it's cheaper to have one team responsible for sourcing all of Starbucks' coffee, and Switzerland is apparently the centre of the world coffee-trading business.</w:t>
      </w:r>
    </w:p>
    <w:p w14:paraId="52A99B7D" w14:textId="77777777" w:rsidR="008D0348" w:rsidRPr="008D0348" w:rsidRDefault="008D0348" w:rsidP="008D0348">
      <w:r w:rsidRPr="008D0348">
        <w:t xml:space="preserve">But it is hard </w:t>
      </w:r>
      <w:proofErr w:type="gramStart"/>
      <w:r w:rsidRPr="008D0348">
        <w:t>escape</w:t>
      </w:r>
      <w:proofErr w:type="gramEnd"/>
      <w:r w:rsidRPr="008D0348">
        <w:t xml:space="preserve"> the conclusion that Switzerland would not be a major centre for coffee trading in the first place if it did not charge a lowly 12% tax rate on the trading profits.</w:t>
      </w:r>
    </w:p>
    <w:p w14:paraId="4FBEE812" w14:textId="77777777" w:rsidR="008D0348" w:rsidRPr="008D0348" w:rsidRDefault="008D0348" w:rsidP="008D0348">
      <w:r w:rsidRPr="008D0348">
        <w:t>Race to the bottom</w:t>
      </w:r>
    </w:p>
    <w:p w14:paraId="69D9D653" w14:textId="77777777" w:rsidR="008D0348" w:rsidRPr="008D0348" w:rsidRDefault="008D0348" w:rsidP="008D0348">
      <w:r w:rsidRPr="008D0348">
        <w:t>It is not just the companies that are under competitive pressure to reduce their taxes. The tax jurisdictions themselves also compete with each other to attract more business.</w:t>
      </w:r>
    </w:p>
    <w:p w14:paraId="65001B8C" w14:textId="77777777" w:rsidR="008D0348" w:rsidRPr="008D0348" w:rsidRDefault="008D0348" w:rsidP="008D0348">
      <w:r w:rsidRPr="008D0348">
        <w:t>"Ireland went out and out to cut their corporate tax rate to 12.5%, nakedly to attract more business," notes Mr Whiting.</w:t>
      </w:r>
    </w:p>
    <w:p w14:paraId="502DAB31" w14:textId="77777777" w:rsidR="008D0348" w:rsidRPr="008D0348" w:rsidRDefault="008D0348" w:rsidP="008D0348">
      <w:r w:rsidRPr="008D0348">
        <w:t>Indeed, when the Irish government had to be bailed out by the rest of Europe last year, there were rumours - that never materialised - that Dublin would be forced to raise its corporate tax rate as a quid pro quo.</w:t>
      </w:r>
    </w:p>
    <w:p w14:paraId="030D4EC5" w14:textId="77777777" w:rsidR="008D0348" w:rsidRPr="008D0348" w:rsidRDefault="008D0348" w:rsidP="008D0348">
      <w:r w:rsidRPr="008D0348">
        <w:t>Google was one business to take advantage of Ireland, locating its two data centres there, employing 3,000 people to co-ordinate marketing and sales of advertising space across Europe.</w:t>
      </w:r>
    </w:p>
    <w:p w14:paraId="3093987C" w14:textId="77777777" w:rsidR="008D0348" w:rsidRPr="008D0348" w:rsidRDefault="008D0348" w:rsidP="008D0348">
      <w:r w:rsidRPr="008D0348">
        <w:t>In the case of Starbucks, the Netherlands even went so far as to offer the coffee chain a special and secret tax deal to win its headquarters business - something the UK tax authorities make a point of never offering.</w:t>
      </w:r>
    </w:p>
    <w:p w14:paraId="294D9A60" w14:textId="77777777" w:rsidR="008D0348" w:rsidRPr="008D0348" w:rsidRDefault="008D0348" w:rsidP="008D0348">
      <w:r w:rsidRPr="008D0348">
        <w:t>Moves to impose a common corporate tax rate across Europe have so far come to nought, and Mr Dodwell expects things to stay that way. Not only would it create winners and losers (notably Ireland), but it also raises the hoary question of how to divide up the proceeds and would deprive countries of the option of offering a cheap tax rate to maintain their competitiveness when all else fails.</w:t>
      </w:r>
    </w:p>
    <w:p w14:paraId="212830BD" w14:textId="77777777" w:rsidR="008D0348" w:rsidRPr="008D0348" w:rsidRDefault="008D0348" w:rsidP="008D0348">
      <w:r w:rsidRPr="008D0348">
        <w:t>But in the absence of such agreements, there has been something of a race to the bottom over the last few decades, with most countries steadily cutting the tax rate that companies must pay on their profits.</w:t>
      </w:r>
    </w:p>
    <w:p w14:paraId="1DE290AA" w14:textId="77777777" w:rsidR="008D0348" w:rsidRPr="008D0348" w:rsidRDefault="008D0348" w:rsidP="008D0348">
      <w:r w:rsidRPr="008D0348">
        <w:t>"Corporation tax is something of a dying tax in its current form," says Mr Whiting, although in the UK it still provides some 7-8% of HMRC's total revenues, a much higher share than in other countries.</w:t>
      </w:r>
    </w:p>
    <w:p w14:paraId="17D4809C" w14:textId="77777777" w:rsidR="008D0348" w:rsidRPr="008D0348" w:rsidRDefault="008D0348" w:rsidP="008D0348">
      <w:r w:rsidRPr="008D0348">
        <w:t>"It's a tax that was designed to tax goods and services you could see. But a car is no longer just made in Birmingham. It is made internationally."</w:t>
      </w:r>
    </w:p>
    <w:p w14:paraId="4E5692A6" w14:textId="77777777" w:rsidR="008D0348" w:rsidRPr="008D0348" w:rsidRDefault="008D0348" w:rsidP="008D0348">
      <w:r w:rsidRPr="008D0348">
        <w:t>Shifty profits</w:t>
      </w:r>
    </w:p>
    <w:p w14:paraId="6A44CA10" w14:textId="77777777" w:rsidR="008D0348" w:rsidRPr="008D0348" w:rsidRDefault="008D0348" w:rsidP="008D0348">
      <w:r w:rsidRPr="008D0348">
        <w:lastRenderedPageBreak/>
        <w:t>During the boom years of the last decade, tax competition between countries was particularly intense, as many businesses were making decisions about where to invest.</w:t>
      </w:r>
    </w:p>
    <w:p w14:paraId="6C08A6E5" w14:textId="77777777" w:rsidR="008D0348" w:rsidRPr="008D0348" w:rsidRDefault="008D0348" w:rsidP="008D0348">
      <w:r w:rsidRPr="008D0348">
        <w:t>But now the boom is over, things look different. Cash-strapped governments are under pressure to squeeze out more tax revenues wherever they can - hence the parliamentary committee's enquiry.</w:t>
      </w:r>
    </w:p>
    <w:p w14:paraId="22F78C4A" w14:textId="77777777" w:rsidR="008D0348" w:rsidRPr="008D0348" w:rsidRDefault="008D0348" w:rsidP="008D0348">
      <w:r w:rsidRPr="008D0348">
        <w:t>"What we are seeing to a degree is a catch-up by the tax authorities," says Mr Whiting.</w:t>
      </w:r>
    </w:p>
    <w:p w14:paraId="0DCDB858" w14:textId="77777777" w:rsidR="008D0348" w:rsidRPr="008D0348" w:rsidRDefault="008D0348" w:rsidP="008D0348">
      <w:r w:rsidRPr="008D0348">
        <w:t>As for the businesses themselves, they have already made their investment decisions. And, as Mr Dodwell says, once they've already set up, "companies hate moving", so you might think they have become easy game for higher taxes.</w:t>
      </w:r>
    </w:p>
    <w:p w14:paraId="2825CA0F" w14:textId="77777777" w:rsidR="008D0348" w:rsidRPr="008D0348" w:rsidRDefault="008D0348" w:rsidP="008D0348">
      <w:r w:rsidRPr="008D0348">
        <w:t>But even if a company cannot move its business outside the UK, it still has ways of moving its taxable profits outside the country.</w:t>
      </w:r>
    </w:p>
    <w:p w14:paraId="4CC55CDE" w14:textId="77777777" w:rsidR="008D0348" w:rsidRPr="008D0348" w:rsidRDefault="008D0348" w:rsidP="008D0348">
      <w:r w:rsidRPr="008D0348">
        <w:t>For example, even if it is acting with the best of intentions, a foreign firm running a business in "high tax" Britain may face a number of decisions with awkward tax implications:</w:t>
      </w:r>
    </w:p>
    <w:p w14:paraId="4A888C10" w14:textId="77777777" w:rsidR="008D0348" w:rsidRPr="008D0348" w:rsidRDefault="008D0348" w:rsidP="008D0348">
      <w:pPr>
        <w:numPr>
          <w:ilvl w:val="0"/>
          <w:numId w:val="2"/>
        </w:numPr>
      </w:pPr>
      <w:r w:rsidRPr="008D0348">
        <w:t>If its UK business needs more money, should it lend it the money, and if so, how much interest should it charge?</w:t>
      </w:r>
    </w:p>
    <w:p w14:paraId="73720C5D" w14:textId="77777777" w:rsidR="008D0348" w:rsidRPr="008D0348" w:rsidRDefault="008D0348" w:rsidP="008D0348">
      <w:pPr>
        <w:numPr>
          <w:ilvl w:val="0"/>
          <w:numId w:val="2"/>
        </w:numPr>
      </w:pPr>
      <w:r w:rsidRPr="008D0348">
        <w:t>How much should Starbucks UK pay the rest of Starbucks for access to the US firm's brand, suite of innovative beverages, coffee-making technology, engineering support, and so on?</w:t>
      </w:r>
    </w:p>
    <w:p w14:paraId="795141B8" w14:textId="77777777" w:rsidR="008D0348" w:rsidRPr="008D0348" w:rsidRDefault="008D0348" w:rsidP="008D0348">
      <w:pPr>
        <w:numPr>
          <w:ilvl w:val="0"/>
          <w:numId w:val="2"/>
        </w:numPr>
      </w:pPr>
      <w:r w:rsidRPr="008D0348">
        <w:t>How much should Ford UK pay to the various other bits of Ford scattered around the world for the parts they produce that are then assembled into complete cars in Dagenham?</w:t>
      </w:r>
    </w:p>
    <w:p w14:paraId="3D532C73" w14:textId="77777777" w:rsidR="008D0348" w:rsidRPr="008D0348" w:rsidRDefault="008D0348" w:rsidP="008D0348">
      <w:r w:rsidRPr="008D0348">
        <w:t>All of these are cases of what is known as "transfer pricing". They all involve payments from the UK business to non-UK companies within the same corporate empire.</w:t>
      </w:r>
    </w:p>
    <w:p w14:paraId="3ADD1450" w14:textId="77777777" w:rsidR="008D0348" w:rsidRPr="008D0348" w:rsidRDefault="008D0348" w:rsidP="008D0348">
      <w:r w:rsidRPr="008D0348">
        <w:t xml:space="preserve">As such, they all create the temptation for a multinational to overprice the goods and services provided, thereby decreasing the taxable profit in the </w:t>
      </w:r>
      <w:proofErr w:type="gramStart"/>
      <w:r w:rsidRPr="008D0348">
        <w:t>UK</w:t>
      </w:r>
      <w:proofErr w:type="gramEnd"/>
      <w:r w:rsidRPr="008D0348">
        <w:t xml:space="preserve"> and shifting it somewhere else.</w:t>
      </w:r>
    </w:p>
    <w:p w14:paraId="4E61276A" w14:textId="77777777" w:rsidR="008D0348" w:rsidRPr="008D0348" w:rsidRDefault="008D0348" w:rsidP="008D0348">
      <w:r w:rsidRPr="008D0348">
        <w:t>Transfer pricing is not a new problem. The first attempts to tackle it date back to before World War II.</w:t>
      </w:r>
    </w:p>
    <w:p w14:paraId="0031EBFF" w14:textId="77777777" w:rsidR="008D0348" w:rsidRPr="008D0348" w:rsidRDefault="008D0348" w:rsidP="008D0348">
      <w:r w:rsidRPr="008D0348">
        <w:t>In principle, these kinds of intra-company transactions are perfectly legitimate, so long as they are done at an "arms-length" fair market price.</w:t>
      </w:r>
    </w:p>
    <w:p w14:paraId="16374AFD" w14:textId="77777777" w:rsidR="008D0348" w:rsidRPr="008D0348" w:rsidRDefault="008D0348" w:rsidP="008D0348">
      <w:r w:rsidRPr="008D0348">
        <w:t>In practice, the transactions are often ones that would never take place if they were done on an open market, making it impossible for a tax authority to say with certainty what the fair market price would be. What is the fair price of Google Earth, developed in the US and free to download worldwide?</w:t>
      </w:r>
    </w:p>
    <w:p w14:paraId="62448BF9" w14:textId="77777777" w:rsidR="008D0348" w:rsidRPr="008D0348" w:rsidRDefault="008D0348" w:rsidP="008D0348">
      <w:r w:rsidRPr="008D0348">
        <w:t>Companies have to document their justification for the prices they use. It is then up to the tax authorities to challenge them.</w:t>
      </w:r>
    </w:p>
    <w:p w14:paraId="7ABAC346" w14:textId="77777777" w:rsidR="008D0348" w:rsidRPr="008D0348" w:rsidRDefault="008D0348" w:rsidP="008D0348">
      <w:r w:rsidRPr="008D0348">
        <w:t>In Starbucks' case, Mr Alstead could point to the fact that a large number of entirely independent operators run its coffee outlets as a franchise, and willingly pay the same fee that it charges its own loss-making business in the UK. The argument impressed HMRC (after Starbucks cut the fee rate) but not the MPs.</w:t>
      </w:r>
    </w:p>
    <w:p w14:paraId="69E25574" w14:textId="77777777" w:rsidR="008D0348" w:rsidRPr="008D0348" w:rsidRDefault="008D0348" w:rsidP="008D0348">
      <w:r w:rsidRPr="008D0348">
        <w:t>Muddy waters</w:t>
      </w:r>
    </w:p>
    <w:p w14:paraId="2AF53B41" w14:textId="77777777" w:rsidR="008D0348" w:rsidRPr="008D0348" w:rsidRDefault="008D0348" w:rsidP="008D0348">
      <w:r w:rsidRPr="008D0348">
        <w:lastRenderedPageBreak/>
        <w:t>Besides the government's evident need to raise more money, what has also brought matters to a head is the rise of ecommerce.</w:t>
      </w:r>
    </w:p>
    <w:p w14:paraId="1CEEE69C" w14:textId="77777777" w:rsidR="008D0348" w:rsidRPr="008D0348" w:rsidRDefault="008D0348" w:rsidP="008D0348">
      <w:r w:rsidRPr="008D0348">
        <w:t>"For a company like Amazon, a lot of the back-end stuff can be done anywhere in the world," points out Mr Whiting from the Office of Tax Simplification. "With the internet, services can be delivered totally remotely these days."</w:t>
      </w:r>
    </w:p>
    <w:p w14:paraId="1411B8C7" w14:textId="77777777" w:rsidR="008D0348" w:rsidRPr="008D0348" w:rsidRDefault="008D0348" w:rsidP="008D0348">
      <w:r w:rsidRPr="008D0348">
        <w:t>That has significantly muddied the waters for an HMRC with limited manpower. Trying to work out exactly how much of the value created by a company like Amazon actually takes place in the UK - and therefore should be subject to UK tax - is harder than ever.</w:t>
      </w:r>
    </w:p>
    <w:p w14:paraId="06EA766D" w14:textId="77777777" w:rsidR="008D0348" w:rsidRPr="008D0348" w:rsidRDefault="008D0348" w:rsidP="008D0348">
      <w:r w:rsidRPr="008D0348">
        <w:t>"This is not just a problem in the UK," says Mr Dodwell at Deloitte. "What the world wants is a means of taxing internet businesses more than they can on the basis of where they are located."</w:t>
      </w:r>
    </w:p>
    <w:p w14:paraId="6BCDD5B0" w14:textId="77777777" w:rsidR="008D0348" w:rsidRPr="008D0348" w:rsidRDefault="008D0348" w:rsidP="008D0348">
      <w:r w:rsidRPr="008D0348">
        <w:t>He says it is encouraging a move away from corporation tax - taxing profits, which can be easily shifted abroad - towards taxing sales via VAT.</w:t>
      </w:r>
    </w:p>
    <w:p w14:paraId="528BB394" w14:textId="77777777" w:rsidR="008D0348" w:rsidRPr="008D0348" w:rsidRDefault="008D0348" w:rsidP="008D0348">
      <w:r w:rsidRPr="008D0348">
        <w:t>But VAT is far from perfect.</w:t>
      </w:r>
    </w:p>
    <w:p w14:paraId="54750B4F" w14:textId="77777777" w:rsidR="008D0348" w:rsidRPr="008D0348" w:rsidRDefault="008D0348" w:rsidP="008D0348">
      <w:r w:rsidRPr="008D0348">
        <w:t>Amazon got picked up by the parliamentary committee for running its sales out Luxembourg. When you buy a book on amazon.co.uk, you actually enter into a legal contract with, and pay your money to, Amazon Luxembourg.</w:t>
      </w:r>
    </w:p>
    <w:p w14:paraId="293FA7AC" w14:textId="77777777" w:rsidR="008D0348" w:rsidRPr="008D0348" w:rsidRDefault="008D0348" w:rsidP="008D0348">
      <w:r w:rsidRPr="008D0348">
        <w:t xml:space="preserve">One reason is under current EU rules (being replaced from 2015), if you buy an </w:t>
      </w:r>
      <w:proofErr w:type="spellStart"/>
      <w:r w:rsidRPr="008D0348">
        <w:t>ebook</w:t>
      </w:r>
      <w:proofErr w:type="spellEnd"/>
      <w:r w:rsidRPr="008D0348">
        <w:t xml:space="preserve"> from Amazon, it is the Luxembourg VAT rate of only 3% that you end up paying.</w:t>
      </w:r>
    </w:p>
    <w:p w14:paraId="0A104063" w14:textId="77777777" w:rsidR="008D0348" w:rsidRPr="008D0348" w:rsidRDefault="008D0348" w:rsidP="008D0348">
      <w:r w:rsidRPr="008D0348">
        <w:t>Another problem with VAT, according to Mr Whiting, is that it is a blunt instrument. Some businesses operate on very thin profit margins that would be wiped out by the tax.</w:t>
      </w:r>
    </w:p>
    <w:p w14:paraId="2C82D3B5" w14:textId="77777777" w:rsidR="008D0348" w:rsidRPr="008D0348" w:rsidRDefault="008D0348" w:rsidP="008D0348">
      <w:r w:rsidRPr="008D0348">
        <w:t>Differences in VAT between countries also encourage the equivalent of booze cruises to Calais.</w:t>
      </w:r>
    </w:p>
    <w:p w14:paraId="32009402" w14:textId="77777777" w:rsidR="008D0348" w:rsidRPr="008D0348" w:rsidRDefault="008D0348" w:rsidP="008D0348">
      <w:r w:rsidRPr="008D0348">
        <w:t>But the focus on VAT raises another important point - while companies may avoid paying tax on their profits, they do contribute to the public purse in many other ways.</w:t>
      </w:r>
    </w:p>
    <w:p w14:paraId="5B3ACE9E" w14:textId="77777777" w:rsidR="008D0348" w:rsidRPr="008D0348" w:rsidRDefault="008D0348" w:rsidP="008D0348">
      <w:r w:rsidRPr="008D0348">
        <w:t>Tech companies such as Google for example historically paid employees in shares that then shot up in value. While the resulting high pay ate into the firms' profits - and therefore their corporation tax bill - it also meant those employees ended up paying a lot more income tax.</w:t>
      </w:r>
    </w:p>
    <w:p w14:paraId="7A155E95" w14:textId="77777777" w:rsidR="008D0348" w:rsidRPr="008D0348" w:rsidRDefault="008D0348" w:rsidP="008D0348">
      <w:r w:rsidRPr="008D0348">
        <w:t>In the UK - when you tot up VAT, business rates, national insurance contributions, and so on - about 30% of tax revenues come from businesses, of which only eight percentage points comes from corporation tax.</w:t>
      </w:r>
    </w:p>
    <w:p w14:paraId="5A09317B" w14:textId="20F0FE0A" w:rsidR="00013874" w:rsidRDefault="008D0348">
      <w:r w:rsidRPr="008D0348">
        <w:rPr>
          <w:b/>
          <w:bCs/>
        </w:rPr>
        <w:t>Source</w:t>
      </w:r>
      <w:r>
        <w:t xml:space="preserve"> - </w:t>
      </w:r>
      <w:hyperlink r:id="rId5" w:history="1">
        <w:r w:rsidRPr="00DB584B">
          <w:rPr>
            <w:rStyle w:val="Hyperlink"/>
          </w:rPr>
          <w:t>https://www.bbc.co.uk/news/business-20580545</w:t>
        </w:r>
      </w:hyperlink>
    </w:p>
    <w:p w14:paraId="6CCEE794" w14:textId="77777777" w:rsidR="008D0348" w:rsidRDefault="008D0348"/>
    <w:sectPr w:rsidR="008D03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C3AA8"/>
    <w:multiLevelType w:val="multilevel"/>
    <w:tmpl w:val="DBFE1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2233FB5"/>
    <w:multiLevelType w:val="multilevel"/>
    <w:tmpl w:val="690A3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0348"/>
    <w:rsid w:val="00006782"/>
    <w:rsid w:val="00013874"/>
    <w:rsid w:val="0004743F"/>
    <w:rsid w:val="00074C38"/>
    <w:rsid w:val="00085A24"/>
    <w:rsid w:val="000A5F64"/>
    <w:rsid w:val="000C69C7"/>
    <w:rsid w:val="000E0AF7"/>
    <w:rsid w:val="000E1176"/>
    <w:rsid w:val="000E157C"/>
    <w:rsid w:val="0010166D"/>
    <w:rsid w:val="00110646"/>
    <w:rsid w:val="001162CB"/>
    <w:rsid w:val="00142983"/>
    <w:rsid w:val="0014315F"/>
    <w:rsid w:val="001874F2"/>
    <w:rsid w:val="001E2063"/>
    <w:rsid w:val="001F696C"/>
    <w:rsid w:val="00210F6C"/>
    <w:rsid w:val="00222FF0"/>
    <w:rsid w:val="00231D68"/>
    <w:rsid w:val="00273F06"/>
    <w:rsid w:val="002B5E3C"/>
    <w:rsid w:val="002D1817"/>
    <w:rsid w:val="00326096"/>
    <w:rsid w:val="003417B7"/>
    <w:rsid w:val="00351AD6"/>
    <w:rsid w:val="003878F0"/>
    <w:rsid w:val="003B3397"/>
    <w:rsid w:val="003E16C5"/>
    <w:rsid w:val="003F7C67"/>
    <w:rsid w:val="00437ED7"/>
    <w:rsid w:val="00453A16"/>
    <w:rsid w:val="00466AE1"/>
    <w:rsid w:val="004C6D48"/>
    <w:rsid w:val="004D06E9"/>
    <w:rsid w:val="004E25ED"/>
    <w:rsid w:val="00570F54"/>
    <w:rsid w:val="005C457A"/>
    <w:rsid w:val="005D0940"/>
    <w:rsid w:val="005F7C00"/>
    <w:rsid w:val="006103CE"/>
    <w:rsid w:val="00627C31"/>
    <w:rsid w:val="006B055D"/>
    <w:rsid w:val="006D2D4C"/>
    <w:rsid w:val="006D4B0C"/>
    <w:rsid w:val="006E57D8"/>
    <w:rsid w:val="007243CD"/>
    <w:rsid w:val="00732543"/>
    <w:rsid w:val="007446BC"/>
    <w:rsid w:val="0075482A"/>
    <w:rsid w:val="00763E55"/>
    <w:rsid w:val="00780ABC"/>
    <w:rsid w:val="00783834"/>
    <w:rsid w:val="007877BF"/>
    <w:rsid w:val="007D57C2"/>
    <w:rsid w:val="007E68D8"/>
    <w:rsid w:val="007F70BC"/>
    <w:rsid w:val="007F7723"/>
    <w:rsid w:val="0085112B"/>
    <w:rsid w:val="00853D1F"/>
    <w:rsid w:val="008558B5"/>
    <w:rsid w:val="008A1DAB"/>
    <w:rsid w:val="008D0348"/>
    <w:rsid w:val="008D4739"/>
    <w:rsid w:val="008F6B0E"/>
    <w:rsid w:val="009015AC"/>
    <w:rsid w:val="00924EC6"/>
    <w:rsid w:val="0092503F"/>
    <w:rsid w:val="0093469B"/>
    <w:rsid w:val="00934CA5"/>
    <w:rsid w:val="009433DB"/>
    <w:rsid w:val="00A10DCA"/>
    <w:rsid w:val="00A37EA8"/>
    <w:rsid w:val="00A607E9"/>
    <w:rsid w:val="00A64F26"/>
    <w:rsid w:val="00A945FC"/>
    <w:rsid w:val="00AB4575"/>
    <w:rsid w:val="00AC4BB8"/>
    <w:rsid w:val="00AD32B2"/>
    <w:rsid w:val="00AD3861"/>
    <w:rsid w:val="00AE3827"/>
    <w:rsid w:val="00B05FA7"/>
    <w:rsid w:val="00B071F3"/>
    <w:rsid w:val="00B35DFA"/>
    <w:rsid w:val="00B71597"/>
    <w:rsid w:val="00B84F55"/>
    <w:rsid w:val="00B86462"/>
    <w:rsid w:val="00C0252C"/>
    <w:rsid w:val="00C037B6"/>
    <w:rsid w:val="00C33480"/>
    <w:rsid w:val="00C51EE2"/>
    <w:rsid w:val="00C67556"/>
    <w:rsid w:val="00CD4D87"/>
    <w:rsid w:val="00CF2837"/>
    <w:rsid w:val="00D22405"/>
    <w:rsid w:val="00D62AD2"/>
    <w:rsid w:val="00D875B5"/>
    <w:rsid w:val="00DB3B1D"/>
    <w:rsid w:val="00DC215C"/>
    <w:rsid w:val="00DC2253"/>
    <w:rsid w:val="00DD35A5"/>
    <w:rsid w:val="00DD5007"/>
    <w:rsid w:val="00E006F4"/>
    <w:rsid w:val="00E52288"/>
    <w:rsid w:val="00E96049"/>
    <w:rsid w:val="00ED54F4"/>
    <w:rsid w:val="00EF36B9"/>
    <w:rsid w:val="00EF60A7"/>
    <w:rsid w:val="00F03617"/>
    <w:rsid w:val="00F16733"/>
    <w:rsid w:val="00F47981"/>
    <w:rsid w:val="00F53C40"/>
    <w:rsid w:val="00F6289F"/>
    <w:rsid w:val="00F63A3B"/>
    <w:rsid w:val="00F75861"/>
    <w:rsid w:val="00F8084B"/>
    <w:rsid w:val="00FA4893"/>
    <w:rsid w:val="00FD7785"/>
    <w:rsid w:val="00FE306A"/>
    <w:rsid w:val="00FE77C6"/>
    <w:rsid w:val="00FF4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5B2DB"/>
  <w15:chartTrackingRefBased/>
  <w15:docId w15:val="{41A0B4AF-4D68-477D-AD24-B42F61470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0348"/>
    <w:rPr>
      <w:color w:val="0563C1" w:themeColor="hyperlink"/>
      <w:u w:val="single"/>
    </w:rPr>
  </w:style>
  <w:style w:type="character" w:styleId="UnresolvedMention">
    <w:name w:val="Unresolved Mention"/>
    <w:basedOn w:val="DefaultParagraphFont"/>
    <w:uiPriority w:val="99"/>
    <w:semiHidden/>
    <w:unhideWhenUsed/>
    <w:rsid w:val="008D03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157304">
      <w:bodyDiv w:val="1"/>
      <w:marLeft w:val="0"/>
      <w:marRight w:val="0"/>
      <w:marTop w:val="0"/>
      <w:marBottom w:val="0"/>
      <w:divBdr>
        <w:top w:val="none" w:sz="0" w:space="0" w:color="auto"/>
        <w:left w:val="none" w:sz="0" w:space="0" w:color="auto"/>
        <w:bottom w:val="none" w:sz="0" w:space="0" w:color="auto"/>
        <w:right w:val="none" w:sz="0" w:space="0" w:color="auto"/>
      </w:divBdr>
      <w:divsChild>
        <w:div w:id="1858150583">
          <w:marLeft w:val="0"/>
          <w:marRight w:val="0"/>
          <w:marTop w:val="0"/>
          <w:marBottom w:val="0"/>
          <w:divBdr>
            <w:top w:val="none" w:sz="0" w:space="0" w:color="auto"/>
            <w:left w:val="none" w:sz="0" w:space="0" w:color="auto"/>
            <w:bottom w:val="none" w:sz="0" w:space="0" w:color="auto"/>
            <w:right w:val="none" w:sz="0" w:space="0" w:color="auto"/>
          </w:divBdr>
          <w:divsChild>
            <w:div w:id="793135522">
              <w:marLeft w:val="0"/>
              <w:marRight w:val="0"/>
              <w:marTop w:val="0"/>
              <w:marBottom w:val="0"/>
              <w:divBdr>
                <w:top w:val="none" w:sz="0" w:space="0" w:color="auto"/>
                <w:left w:val="none" w:sz="0" w:space="0" w:color="auto"/>
                <w:bottom w:val="none" w:sz="0" w:space="0" w:color="auto"/>
                <w:right w:val="none" w:sz="0" w:space="0" w:color="auto"/>
              </w:divBdr>
            </w:div>
          </w:divsChild>
        </w:div>
        <w:div w:id="1382707872">
          <w:marLeft w:val="0"/>
          <w:marRight w:val="0"/>
          <w:marTop w:val="0"/>
          <w:marBottom w:val="0"/>
          <w:divBdr>
            <w:top w:val="none" w:sz="0" w:space="0" w:color="auto"/>
            <w:left w:val="none" w:sz="0" w:space="0" w:color="auto"/>
            <w:bottom w:val="none" w:sz="0" w:space="0" w:color="auto"/>
            <w:right w:val="none" w:sz="0" w:space="0" w:color="auto"/>
          </w:divBdr>
          <w:divsChild>
            <w:div w:id="338384821">
              <w:marLeft w:val="0"/>
              <w:marRight w:val="0"/>
              <w:marTop w:val="0"/>
              <w:marBottom w:val="0"/>
              <w:divBdr>
                <w:top w:val="none" w:sz="0" w:space="0" w:color="auto"/>
                <w:left w:val="none" w:sz="0" w:space="0" w:color="auto"/>
                <w:bottom w:val="none" w:sz="0" w:space="0" w:color="auto"/>
                <w:right w:val="none" w:sz="0" w:space="0" w:color="auto"/>
              </w:divBdr>
              <w:divsChild>
                <w:div w:id="34972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6215259">
          <w:marLeft w:val="0"/>
          <w:marRight w:val="0"/>
          <w:marTop w:val="0"/>
          <w:marBottom w:val="0"/>
          <w:divBdr>
            <w:top w:val="none" w:sz="0" w:space="0" w:color="auto"/>
            <w:left w:val="none" w:sz="0" w:space="0" w:color="auto"/>
            <w:bottom w:val="none" w:sz="0" w:space="0" w:color="auto"/>
            <w:right w:val="none" w:sz="0" w:space="0" w:color="auto"/>
          </w:divBdr>
        </w:div>
        <w:div w:id="1654337032">
          <w:marLeft w:val="0"/>
          <w:marRight w:val="0"/>
          <w:marTop w:val="0"/>
          <w:marBottom w:val="0"/>
          <w:divBdr>
            <w:top w:val="none" w:sz="0" w:space="0" w:color="auto"/>
            <w:left w:val="none" w:sz="0" w:space="0" w:color="auto"/>
            <w:bottom w:val="none" w:sz="0" w:space="0" w:color="auto"/>
            <w:right w:val="none" w:sz="0" w:space="0" w:color="auto"/>
          </w:divBdr>
          <w:divsChild>
            <w:div w:id="82335873">
              <w:marLeft w:val="0"/>
              <w:marRight w:val="0"/>
              <w:marTop w:val="0"/>
              <w:marBottom w:val="0"/>
              <w:divBdr>
                <w:top w:val="none" w:sz="0" w:space="0" w:color="auto"/>
                <w:left w:val="none" w:sz="0" w:space="0" w:color="auto"/>
                <w:bottom w:val="none" w:sz="0" w:space="0" w:color="auto"/>
                <w:right w:val="none" w:sz="0" w:space="0" w:color="auto"/>
              </w:divBdr>
            </w:div>
          </w:divsChild>
        </w:div>
        <w:div w:id="242954175">
          <w:marLeft w:val="0"/>
          <w:marRight w:val="0"/>
          <w:marTop w:val="0"/>
          <w:marBottom w:val="0"/>
          <w:divBdr>
            <w:top w:val="none" w:sz="0" w:space="0" w:color="auto"/>
            <w:left w:val="none" w:sz="0" w:space="0" w:color="auto"/>
            <w:bottom w:val="none" w:sz="0" w:space="0" w:color="auto"/>
            <w:right w:val="none" w:sz="0" w:space="0" w:color="auto"/>
          </w:divBdr>
          <w:divsChild>
            <w:div w:id="95905906">
              <w:marLeft w:val="0"/>
              <w:marRight w:val="0"/>
              <w:marTop w:val="0"/>
              <w:marBottom w:val="0"/>
              <w:divBdr>
                <w:top w:val="none" w:sz="0" w:space="0" w:color="auto"/>
                <w:left w:val="none" w:sz="0" w:space="0" w:color="auto"/>
                <w:bottom w:val="none" w:sz="0" w:space="0" w:color="auto"/>
                <w:right w:val="none" w:sz="0" w:space="0" w:color="auto"/>
              </w:divBdr>
            </w:div>
          </w:divsChild>
        </w:div>
        <w:div w:id="308675236">
          <w:marLeft w:val="0"/>
          <w:marRight w:val="0"/>
          <w:marTop w:val="0"/>
          <w:marBottom w:val="0"/>
          <w:divBdr>
            <w:top w:val="none" w:sz="0" w:space="0" w:color="auto"/>
            <w:left w:val="none" w:sz="0" w:space="0" w:color="auto"/>
            <w:bottom w:val="none" w:sz="0" w:space="0" w:color="auto"/>
            <w:right w:val="none" w:sz="0" w:space="0" w:color="auto"/>
          </w:divBdr>
          <w:divsChild>
            <w:div w:id="1497264954">
              <w:marLeft w:val="0"/>
              <w:marRight w:val="0"/>
              <w:marTop w:val="0"/>
              <w:marBottom w:val="0"/>
              <w:divBdr>
                <w:top w:val="none" w:sz="0" w:space="0" w:color="auto"/>
                <w:left w:val="none" w:sz="0" w:space="0" w:color="auto"/>
                <w:bottom w:val="none" w:sz="0" w:space="0" w:color="auto"/>
                <w:right w:val="none" w:sz="0" w:space="0" w:color="auto"/>
              </w:divBdr>
            </w:div>
          </w:divsChild>
        </w:div>
        <w:div w:id="411658391">
          <w:marLeft w:val="0"/>
          <w:marRight w:val="0"/>
          <w:marTop w:val="0"/>
          <w:marBottom w:val="0"/>
          <w:divBdr>
            <w:top w:val="none" w:sz="0" w:space="0" w:color="auto"/>
            <w:left w:val="none" w:sz="0" w:space="0" w:color="auto"/>
            <w:bottom w:val="none" w:sz="0" w:space="0" w:color="auto"/>
            <w:right w:val="none" w:sz="0" w:space="0" w:color="auto"/>
          </w:divBdr>
          <w:divsChild>
            <w:div w:id="1513181971">
              <w:marLeft w:val="0"/>
              <w:marRight w:val="0"/>
              <w:marTop w:val="0"/>
              <w:marBottom w:val="0"/>
              <w:divBdr>
                <w:top w:val="none" w:sz="0" w:space="0" w:color="auto"/>
                <w:left w:val="none" w:sz="0" w:space="0" w:color="auto"/>
                <w:bottom w:val="none" w:sz="0" w:space="0" w:color="auto"/>
                <w:right w:val="none" w:sz="0" w:space="0" w:color="auto"/>
              </w:divBdr>
            </w:div>
          </w:divsChild>
        </w:div>
        <w:div w:id="731192493">
          <w:marLeft w:val="0"/>
          <w:marRight w:val="0"/>
          <w:marTop w:val="0"/>
          <w:marBottom w:val="0"/>
          <w:divBdr>
            <w:top w:val="none" w:sz="0" w:space="0" w:color="auto"/>
            <w:left w:val="none" w:sz="0" w:space="0" w:color="auto"/>
            <w:bottom w:val="none" w:sz="0" w:space="0" w:color="auto"/>
            <w:right w:val="none" w:sz="0" w:space="0" w:color="auto"/>
          </w:divBdr>
          <w:divsChild>
            <w:div w:id="2138603223">
              <w:marLeft w:val="0"/>
              <w:marRight w:val="0"/>
              <w:marTop w:val="0"/>
              <w:marBottom w:val="0"/>
              <w:divBdr>
                <w:top w:val="none" w:sz="0" w:space="0" w:color="auto"/>
                <w:left w:val="none" w:sz="0" w:space="0" w:color="auto"/>
                <w:bottom w:val="none" w:sz="0" w:space="0" w:color="auto"/>
                <w:right w:val="none" w:sz="0" w:space="0" w:color="auto"/>
              </w:divBdr>
            </w:div>
          </w:divsChild>
        </w:div>
        <w:div w:id="636959057">
          <w:marLeft w:val="0"/>
          <w:marRight w:val="0"/>
          <w:marTop w:val="0"/>
          <w:marBottom w:val="0"/>
          <w:divBdr>
            <w:top w:val="none" w:sz="0" w:space="0" w:color="auto"/>
            <w:left w:val="none" w:sz="0" w:space="0" w:color="auto"/>
            <w:bottom w:val="none" w:sz="0" w:space="0" w:color="auto"/>
            <w:right w:val="none" w:sz="0" w:space="0" w:color="auto"/>
          </w:divBdr>
          <w:divsChild>
            <w:div w:id="510995563">
              <w:marLeft w:val="0"/>
              <w:marRight w:val="0"/>
              <w:marTop w:val="0"/>
              <w:marBottom w:val="0"/>
              <w:divBdr>
                <w:top w:val="none" w:sz="0" w:space="0" w:color="auto"/>
                <w:left w:val="none" w:sz="0" w:space="0" w:color="auto"/>
                <w:bottom w:val="none" w:sz="0" w:space="0" w:color="auto"/>
                <w:right w:val="none" w:sz="0" w:space="0" w:color="auto"/>
              </w:divBdr>
            </w:div>
          </w:divsChild>
        </w:div>
        <w:div w:id="668942484">
          <w:marLeft w:val="0"/>
          <w:marRight w:val="0"/>
          <w:marTop w:val="0"/>
          <w:marBottom w:val="0"/>
          <w:divBdr>
            <w:top w:val="none" w:sz="0" w:space="0" w:color="auto"/>
            <w:left w:val="none" w:sz="0" w:space="0" w:color="auto"/>
            <w:bottom w:val="none" w:sz="0" w:space="0" w:color="auto"/>
            <w:right w:val="none" w:sz="0" w:space="0" w:color="auto"/>
          </w:divBdr>
          <w:divsChild>
            <w:div w:id="1618441499">
              <w:marLeft w:val="0"/>
              <w:marRight w:val="0"/>
              <w:marTop w:val="0"/>
              <w:marBottom w:val="0"/>
              <w:divBdr>
                <w:top w:val="none" w:sz="0" w:space="0" w:color="auto"/>
                <w:left w:val="none" w:sz="0" w:space="0" w:color="auto"/>
                <w:bottom w:val="none" w:sz="0" w:space="0" w:color="auto"/>
                <w:right w:val="none" w:sz="0" w:space="0" w:color="auto"/>
              </w:divBdr>
            </w:div>
          </w:divsChild>
        </w:div>
        <w:div w:id="1205631187">
          <w:marLeft w:val="0"/>
          <w:marRight w:val="0"/>
          <w:marTop w:val="0"/>
          <w:marBottom w:val="0"/>
          <w:divBdr>
            <w:top w:val="none" w:sz="0" w:space="0" w:color="auto"/>
            <w:left w:val="none" w:sz="0" w:space="0" w:color="auto"/>
            <w:bottom w:val="none" w:sz="0" w:space="0" w:color="auto"/>
            <w:right w:val="none" w:sz="0" w:space="0" w:color="auto"/>
          </w:divBdr>
          <w:divsChild>
            <w:div w:id="219900437">
              <w:marLeft w:val="0"/>
              <w:marRight w:val="0"/>
              <w:marTop w:val="0"/>
              <w:marBottom w:val="0"/>
              <w:divBdr>
                <w:top w:val="none" w:sz="0" w:space="0" w:color="auto"/>
                <w:left w:val="none" w:sz="0" w:space="0" w:color="auto"/>
                <w:bottom w:val="none" w:sz="0" w:space="0" w:color="auto"/>
                <w:right w:val="none" w:sz="0" w:space="0" w:color="auto"/>
              </w:divBdr>
            </w:div>
          </w:divsChild>
        </w:div>
        <w:div w:id="1763256351">
          <w:marLeft w:val="0"/>
          <w:marRight w:val="0"/>
          <w:marTop w:val="0"/>
          <w:marBottom w:val="0"/>
          <w:divBdr>
            <w:top w:val="none" w:sz="0" w:space="0" w:color="auto"/>
            <w:left w:val="none" w:sz="0" w:space="0" w:color="auto"/>
            <w:bottom w:val="none" w:sz="0" w:space="0" w:color="auto"/>
            <w:right w:val="none" w:sz="0" w:space="0" w:color="auto"/>
          </w:divBdr>
        </w:div>
        <w:div w:id="319503507">
          <w:marLeft w:val="0"/>
          <w:marRight w:val="0"/>
          <w:marTop w:val="0"/>
          <w:marBottom w:val="0"/>
          <w:divBdr>
            <w:top w:val="none" w:sz="0" w:space="0" w:color="auto"/>
            <w:left w:val="none" w:sz="0" w:space="0" w:color="auto"/>
            <w:bottom w:val="none" w:sz="0" w:space="0" w:color="auto"/>
            <w:right w:val="none" w:sz="0" w:space="0" w:color="auto"/>
          </w:divBdr>
          <w:divsChild>
            <w:div w:id="832456186">
              <w:marLeft w:val="0"/>
              <w:marRight w:val="0"/>
              <w:marTop w:val="0"/>
              <w:marBottom w:val="0"/>
              <w:divBdr>
                <w:top w:val="none" w:sz="0" w:space="0" w:color="auto"/>
                <w:left w:val="none" w:sz="0" w:space="0" w:color="auto"/>
                <w:bottom w:val="none" w:sz="0" w:space="0" w:color="auto"/>
                <w:right w:val="none" w:sz="0" w:space="0" w:color="auto"/>
              </w:divBdr>
            </w:div>
          </w:divsChild>
        </w:div>
        <w:div w:id="524440195">
          <w:marLeft w:val="0"/>
          <w:marRight w:val="0"/>
          <w:marTop w:val="0"/>
          <w:marBottom w:val="0"/>
          <w:divBdr>
            <w:top w:val="none" w:sz="0" w:space="0" w:color="auto"/>
            <w:left w:val="none" w:sz="0" w:space="0" w:color="auto"/>
            <w:bottom w:val="none" w:sz="0" w:space="0" w:color="auto"/>
            <w:right w:val="none" w:sz="0" w:space="0" w:color="auto"/>
          </w:divBdr>
          <w:divsChild>
            <w:div w:id="2044397506">
              <w:marLeft w:val="0"/>
              <w:marRight w:val="0"/>
              <w:marTop w:val="0"/>
              <w:marBottom w:val="0"/>
              <w:divBdr>
                <w:top w:val="none" w:sz="0" w:space="0" w:color="auto"/>
                <w:left w:val="none" w:sz="0" w:space="0" w:color="auto"/>
                <w:bottom w:val="none" w:sz="0" w:space="0" w:color="auto"/>
                <w:right w:val="none" w:sz="0" w:space="0" w:color="auto"/>
              </w:divBdr>
            </w:div>
          </w:divsChild>
        </w:div>
        <w:div w:id="228003438">
          <w:marLeft w:val="0"/>
          <w:marRight w:val="0"/>
          <w:marTop w:val="0"/>
          <w:marBottom w:val="0"/>
          <w:divBdr>
            <w:top w:val="none" w:sz="0" w:space="0" w:color="auto"/>
            <w:left w:val="none" w:sz="0" w:space="0" w:color="auto"/>
            <w:bottom w:val="none" w:sz="0" w:space="0" w:color="auto"/>
            <w:right w:val="none" w:sz="0" w:space="0" w:color="auto"/>
          </w:divBdr>
          <w:divsChild>
            <w:div w:id="487791311">
              <w:marLeft w:val="0"/>
              <w:marRight w:val="0"/>
              <w:marTop w:val="0"/>
              <w:marBottom w:val="0"/>
              <w:divBdr>
                <w:top w:val="none" w:sz="0" w:space="0" w:color="auto"/>
                <w:left w:val="none" w:sz="0" w:space="0" w:color="auto"/>
                <w:bottom w:val="none" w:sz="0" w:space="0" w:color="auto"/>
                <w:right w:val="none" w:sz="0" w:space="0" w:color="auto"/>
              </w:divBdr>
            </w:div>
          </w:divsChild>
        </w:div>
        <w:div w:id="872764106">
          <w:marLeft w:val="0"/>
          <w:marRight w:val="0"/>
          <w:marTop w:val="0"/>
          <w:marBottom w:val="0"/>
          <w:divBdr>
            <w:top w:val="none" w:sz="0" w:space="0" w:color="auto"/>
            <w:left w:val="none" w:sz="0" w:space="0" w:color="auto"/>
            <w:bottom w:val="none" w:sz="0" w:space="0" w:color="auto"/>
            <w:right w:val="none" w:sz="0" w:space="0" w:color="auto"/>
          </w:divBdr>
          <w:divsChild>
            <w:div w:id="322048830">
              <w:marLeft w:val="0"/>
              <w:marRight w:val="0"/>
              <w:marTop w:val="0"/>
              <w:marBottom w:val="0"/>
              <w:divBdr>
                <w:top w:val="none" w:sz="0" w:space="0" w:color="auto"/>
                <w:left w:val="none" w:sz="0" w:space="0" w:color="auto"/>
                <w:bottom w:val="none" w:sz="0" w:space="0" w:color="auto"/>
                <w:right w:val="none" w:sz="0" w:space="0" w:color="auto"/>
              </w:divBdr>
            </w:div>
          </w:divsChild>
        </w:div>
        <w:div w:id="739787865">
          <w:marLeft w:val="0"/>
          <w:marRight w:val="0"/>
          <w:marTop w:val="0"/>
          <w:marBottom w:val="0"/>
          <w:divBdr>
            <w:top w:val="none" w:sz="0" w:space="0" w:color="auto"/>
            <w:left w:val="none" w:sz="0" w:space="0" w:color="auto"/>
            <w:bottom w:val="none" w:sz="0" w:space="0" w:color="auto"/>
            <w:right w:val="none" w:sz="0" w:space="0" w:color="auto"/>
          </w:divBdr>
          <w:divsChild>
            <w:div w:id="1080713461">
              <w:marLeft w:val="0"/>
              <w:marRight w:val="0"/>
              <w:marTop w:val="0"/>
              <w:marBottom w:val="0"/>
              <w:divBdr>
                <w:top w:val="none" w:sz="0" w:space="0" w:color="auto"/>
                <w:left w:val="none" w:sz="0" w:space="0" w:color="auto"/>
                <w:bottom w:val="none" w:sz="0" w:space="0" w:color="auto"/>
                <w:right w:val="none" w:sz="0" w:space="0" w:color="auto"/>
              </w:divBdr>
            </w:div>
          </w:divsChild>
        </w:div>
        <w:div w:id="1709068728">
          <w:marLeft w:val="0"/>
          <w:marRight w:val="0"/>
          <w:marTop w:val="0"/>
          <w:marBottom w:val="0"/>
          <w:divBdr>
            <w:top w:val="none" w:sz="0" w:space="0" w:color="auto"/>
            <w:left w:val="none" w:sz="0" w:space="0" w:color="auto"/>
            <w:bottom w:val="none" w:sz="0" w:space="0" w:color="auto"/>
            <w:right w:val="none" w:sz="0" w:space="0" w:color="auto"/>
          </w:divBdr>
          <w:divsChild>
            <w:div w:id="824009664">
              <w:marLeft w:val="0"/>
              <w:marRight w:val="0"/>
              <w:marTop w:val="0"/>
              <w:marBottom w:val="0"/>
              <w:divBdr>
                <w:top w:val="none" w:sz="0" w:space="0" w:color="auto"/>
                <w:left w:val="none" w:sz="0" w:space="0" w:color="auto"/>
                <w:bottom w:val="none" w:sz="0" w:space="0" w:color="auto"/>
                <w:right w:val="none" w:sz="0" w:space="0" w:color="auto"/>
              </w:divBdr>
            </w:div>
          </w:divsChild>
        </w:div>
        <w:div w:id="1620799908">
          <w:marLeft w:val="0"/>
          <w:marRight w:val="0"/>
          <w:marTop w:val="0"/>
          <w:marBottom w:val="0"/>
          <w:divBdr>
            <w:top w:val="none" w:sz="0" w:space="0" w:color="auto"/>
            <w:left w:val="none" w:sz="0" w:space="0" w:color="auto"/>
            <w:bottom w:val="none" w:sz="0" w:space="0" w:color="auto"/>
            <w:right w:val="none" w:sz="0" w:space="0" w:color="auto"/>
          </w:divBdr>
          <w:divsChild>
            <w:div w:id="855583272">
              <w:marLeft w:val="0"/>
              <w:marRight w:val="0"/>
              <w:marTop w:val="0"/>
              <w:marBottom w:val="0"/>
              <w:divBdr>
                <w:top w:val="none" w:sz="0" w:space="0" w:color="auto"/>
                <w:left w:val="none" w:sz="0" w:space="0" w:color="auto"/>
                <w:bottom w:val="none" w:sz="0" w:space="0" w:color="auto"/>
                <w:right w:val="none" w:sz="0" w:space="0" w:color="auto"/>
              </w:divBdr>
            </w:div>
          </w:divsChild>
        </w:div>
        <w:div w:id="327055144">
          <w:marLeft w:val="0"/>
          <w:marRight w:val="0"/>
          <w:marTop w:val="0"/>
          <w:marBottom w:val="0"/>
          <w:divBdr>
            <w:top w:val="none" w:sz="0" w:space="0" w:color="auto"/>
            <w:left w:val="none" w:sz="0" w:space="0" w:color="auto"/>
            <w:bottom w:val="none" w:sz="0" w:space="0" w:color="auto"/>
            <w:right w:val="none" w:sz="0" w:space="0" w:color="auto"/>
          </w:divBdr>
          <w:divsChild>
            <w:div w:id="1013730226">
              <w:marLeft w:val="0"/>
              <w:marRight w:val="0"/>
              <w:marTop w:val="0"/>
              <w:marBottom w:val="0"/>
              <w:divBdr>
                <w:top w:val="none" w:sz="0" w:space="0" w:color="auto"/>
                <w:left w:val="none" w:sz="0" w:space="0" w:color="auto"/>
                <w:bottom w:val="none" w:sz="0" w:space="0" w:color="auto"/>
                <w:right w:val="none" w:sz="0" w:space="0" w:color="auto"/>
              </w:divBdr>
            </w:div>
          </w:divsChild>
        </w:div>
        <w:div w:id="439646801">
          <w:marLeft w:val="0"/>
          <w:marRight w:val="0"/>
          <w:marTop w:val="0"/>
          <w:marBottom w:val="0"/>
          <w:divBdr>
            <w:top w:val="none" w:sz="0" w:space="0" w:color="auto"/>
            <w:left w:val="none" w:sz="0" w:space="0" w:color="auto"/>
            <w:bottom w:val="none" w:sz="0" w:space="0" w:color="auto"/>
            <w:right w:val="none" w:sz="0" w:space="0" w:color="auto"/>
          </w:divBdr>
          <w:divsChild>
            <w:div w:id="1829204717">
              <w:marLeft w:val="0"/>
              <w:marRight w:val="0"/>
              <w:marTop w:val="0"/>
              <w:marBottom w:val="0"/>
              <w:divBdr>
                <w:top w:val="none" w:sz="0" w:space="0" w:color="auto"/>
                <w:left w:val="none" w:sz="0" w:space="0" w:color="auto"/>
                <w:bottom w:val="none" w:sz="0" w:space="0" w:color="auto"/>
                <w:right w:val="none" w:sz="0" w:space="0" w:color="auto"/>
              </w:divBdr>
            </w:div>
          </w:divsChild>
        </w:div>
        <w:div w:id="221335076">
          <w:marLeft w:val="0"/>
          <w:marRight w:val="0"/>
          <w:marTop w:val="0"/>
          <w:marBottom w:val="0"/>
          <w:divBdr>
            <w:top w:val="none" w:sz="0" w:space="0" w:color="auto"/>
            <w:left w:val="none" w:sz="0" w:space="0" w:color="auto"/>
            <w:bottom w:val="none" w:sz="0" w:space="0" w:color="auto"/>
            <w:right w:val="none" w:sz="0" w:space="0" w:color="auto"/>
          </w:divBdr>
          <w:divsChild>
            <w:div w:id="515193904">
              <w:marLeft w:val="0"/>
              <w:marRight w:val="0"/>
              <w:marTop w:val="0"/>
              <w:marBottom w:val="0"/>
              <w:divBdr>
                <w:top w:val="none" w:sz="0" w:space="0" w:color="auto"/>
                <w:left w:val="none" w:sz="0" w:space="0" w:color="auto"/>
                <w:bottom w:val="none" w:sz="0" w:space="0" w:color="auto"/>
                <w:right w:val="none" w:sz="0" w:space="0" w:color="auto"/>
              </w:divBdr>
            </w:div>
          </w:divsChild>
        </w:div>
        <w:div w:id="282880885">
          <w:marLeft w:val="0"/>
          <w:marRight w:val="0"/>
          <w:marTop w:val="0"/>
          <w:marBottom w:val="0"/>
          <w:divBdr>
            <w:top w:val="none" w:sz="0" w:space="0" w:color="auto"/>
            <w:left w:val="none" w:sz="0" w:space="0" w:color="auto"/>
            <w:bottom w:val="none" w:sz="0" w:space="0" w:color="auto"/>
            <w:right w:val="none" w:sz="0" w:space="0" w:color="auto"/>
          </w:divBdr>
          <w:divsChild>
            <w:div w:id="1621063976">
              <w:marLeft w:val="0"/>
              <w:marRight w:val="0"/>
              <w:marTop w:val="0"/>
              <w:marBottom w:val="0"/>
              <w:divBdr>
                <w:top w:val="none" w:sz="0" w:space="0" w:color="auto"/>
                <w:left w:val="none" w:sz="0" w:space="0" w:color="auto"/>
                <w:bottom w:val="none" w:sz="0" w:space="0" w:color="auto"/>
                <w:right w:val="none" w:sz="0" w:space="0" w:color="auto"/>
              </w:divBdr>
            </w:div>
          </w:divsChild>
        </w:div>
        <w:div w:id="853493712">
          <w:marLeft w:val="0"/>
          <w:marRight w:val="0"/>
          <w:marTop w:val="0"/>
          <w:marBottom w:val="0"/>
          <w:divBdr>
            <w:top w:val="none" w:sz="0" w:space="0" w:color="auto"/>
            <w:left w:val="none" w:sz="0" w:space="0" w:color="auto"/>
            <w:bottom w:val="none" w:sz="0" w:space="0" w:color="auto"/>
            <w:right w:val="none" w:sz="0" w:space="0" w:color="auto"/>
          </w:divBdr>
          <w:divsChild>
            <w:div w:id="108164239">
              <w:marLeft w:val="0"/>
              <w:marRight w:val="0"/>
              <w:marTop w:val="0"/>
              <w:marBottom w:val="0"/>
              <w:divBdr>
                <w:top w:val="none" w:sz="0" w:space="0" w:color="auto"/>
                <w:left w:val="none" w:sz="0" w:space="0" w:color="auto"/>
                <w:bottom w:val="none" w:sz="0" w:space="0" w:color="auto"/>
                <w:right w:val="none" w:sz="0" w:space="0" w:color="auto"/>
              </w:divBdr>
            </w:div>
          </w:divsChild>
        </w:div>
        <w:div w:id="616566699">
          <w:marLeft w:val="0"/>
          <w:marRight w:val="0"/>
          <w:marTop w:val="0"/>
          <w:marBottom w:val="0"/>
          <w:divBdr>
            <w:top w:val="none" w:sz="0" w:space="0" w:color="auto"/>
            <w:left w:val="none" w:sz="0" w:space="0" w:color="auto"/>
            <w:bottom w:val="none" w:sz="0" w:space="0" w:color="auto"/>
            <w:right w:val="none" w:sz="0" w:space="0" w:color="auto"/>
          </w:divBdr>
        </w:div>
        <w:div w:id="489175766">
          <w:marLeft w:val="0"/>
          <w:marRight w:val="0"/>
          <w:marTop w:val="0"/>
          <w:marBottom w:val="0"/>
          <w:divBdr>
            <w:top w:val="none" w:sz="0" w:space="0" w:color="auto"/>
            <w:left w:val="none" w:sz="0" w:space="0" w:color="auto"/>
            <w:bottom w:val="none" w:sz="0" w:space="0" w:color="auto"/>
            <w:right w:val="none" w:sz="0" w:space="0" w:color="auto"/>
          </w:divBdr>
          <w:divsChild>
            <w:div w:id="374357511">
              <w:marLeft w:val="0"/>
              <w:marRight w:val="0"/>
              <w:marTop w:val="0"/>
              <w:marBottom w:val="0"/>
              <w:divBdr>
                <w:top w:val="none" w:sz="0" w:space="0" w:color="auto"/>
                <w:left w:val="none" w:sz="0" w:space="0" w:color="auto"/>
                <w:bottom w:val="none" w:sz="0" w:space="0" w:color="auto"/>
                <w:right w:val="none" w:sz="0" w:space="0" w:color="auto"/>
              </w:divBdr>
            </w:div>
          </w:divsChild>
        </w:div>
        <w:div w:id="1570071822">
          <w:marLeft w:val="0"/>
          <w:marRight w:val="0"/>
          <w:marTop w:val="0"/>
          <w:marBottom w:val="0"/>
          <w:divBdr>
            <w:top w:val="none" w:sz="0" w:space="0" w:color="auto"/>
            <w:left w:val="none" w:sz="0" w:space="0" w:color="auto"/>
            <w:bottom w:val="none" w:sz="0" w:space="0" w:color="auto"/>
            <w:right w:val="none" w:sz="0" w:space="0" w:color="auto"/>
          </w:divBdr>
          <w:divsChild>
            <w:div w:id="818572968">
              <w:marLeft w:val="0"/>
              <w:marRight w:val="0"/>
              <w:marTop w:val="0"/>
              <w:marBottom w:val="0"/>
              <w:divBdr>
                <w:top w:val="none" w:sz="0" w:space="0" w:color="auto"/>
                <w:left w:val="none" w:sz="0" w:space="0" w:color="auto"/>
                <w:bottom w:val="none" w:sz="0" w:space="0" w:color="auto"/>
                <w:right w:val="none" w:sz="0" w:space="0" w:color="auto"/>
              </w:divBdr>
            </w:div>
          </w:divsChild>
        </w:div>
        <w:div w:id="674503533">
          <w:marLeft w:val="0"/>
          <w:marRight w:val="0"/>
          <w:marTop w:val="0"/>
          <w:marBottom w:val="0"/>
          <w:divBdr>
            <w:top w:val="none" w:sz="0" w:space="0" w:color="auto"/>
            <w:left w:val="none" w:sz="0" w:space="0" w:color="auto"/>
            <w:bottom w:val="none" w:sz="0" w:space="0" w:color="auto"/>
            <w:right w:val="none" w:sz="0" w:space="0" w:color="auto"/>
          </w:divBdr>
          <w:divsChild>
            <w:div w:id="1563713110">
              <w:marLeft w:val="0"/>
              <w:marRight w:val="0"/>
              <w:marTop w:val="0"/>
              <w:marBottom w:val="0"/>
              <w:divBdr>
                <w:top w:val="none" w:sz="0" w:space="0" w:color="auto"/>
                <w:left w:val="none" w:sz="0" w:space="0" w:color="auto"/>
                <w:bottom w:val="none" w:sz="0" w:space="0" w:color="auto"/>
                <w:right w:val="none" w:sz="0" w:space="0" w:color="auto"/>
              </w:divBdr>
            </w:div>
          </w:divsChild>
        </w:div>
        <w:div w:id="1915356634">
          <w:marLeft w:val="0"/>
          <w:marRight w:val="0"/>
          <w:marTop w:val="0"/>
          <w:marBottom w:val="0"/>
          <w:divBdr>
            <w:top w:val="none" w:sz="0" w:space="0" w:color="auto"/>
            <w:left w:val="none" w:sz="0" w:space="0" w:color="auto"/>
            <w:bottom w:val="none" w:sz="0" w:space="0" w:color="auto"/>
            <w:right w:val="none" w:sz="0" w:space="0" w:color="auto"/>
          </w:divBdr>
          <w:divsChild>
            <w:div w:id="887760721">
              <w:marLeft w:val="0"/>
              <w:marRight w:val="0"/>
              <w:marTop w:val="0"/>
              <w:marBottom w:val="0"/>
              <w:divBdr>
                <w:top w:val="none" w:sz="0" w:space="0" w:color="auto"/>
                <w:left w:val="none" w:sz="0" w:space="0" w:color="auto"/>
                <w:bottom w:val="none" w:sz="0" w:space="0" w:color="auto"/>
                <w:right w:val="none" w:sz="0" w:space="0" w:color="auto"/>
              </w:divBdr>
            </w:div>
          </w:divsChild>
        </w:div>
        <w:div w:id="257714750">
          <w:marLeft w:val="0"/>
          <w:marRight w:val="0"/>
          <w:marTop w:val="0"/>
          <w:marBottom w:val="0"/>
          <w:divBdr>
            <w:top w:val="none" w:sz="0" w:space="0" w:color="auto"/>
            <w:left w:val="none" w:sz="0" w:space="0" w:color="auto"/>
            <w:bottom w:val="none" w:sz="0" w:space="0" w:color="auto"/>
            <w:right w:val="none" w:sz="0" w:space="0" w:color="auto"/>
          </w:divBdr>
          <w:divsChild>
            <w:div w:id="367686067">
              <w:marLeft w:val="0"/>
              <w:marRight w:val="0"/>
              <w:marTop w:val="0"/>
              <w:marBottom w:val="0"/>
              <w:divBdr>
                <w:top w:val="none" w:sz="0" w:space="0" w:color="auto"/>
                <w:left w:val="none" w:sz="0" w:space="0" w:color="auto"/>
                <w:bottom w:val="none" w:sz="0" w:space="0" w:color="auto"/>
                <w:right w:val="none" w:sz="0" w:space="0" w:color="auto"/>
              </w:divBdr>
            </w:div>
          </w:divsChild>
        </w:div>
        <w:div w:id="996224017">
          <w:marLeft w:val="0"/>
          <w:marRight w:val="0"/>
          <w:marTop w:val="0"/>
          <w:marBottom w:val="0"/>
          <w:divBdr>
            <w:top w:val="none" w:sz="0" w:space="0" w:color="auto"/>
            <w:left w:val="none" w:sz="0" w:space="0" w:color="auto"/>
            <w:bottom w:val="none" w:sz="0" w:space="0" w:color="auto"/>
            <w:right w:val="none" w:sz="0" w:space="0" w:color="auto"/>
          </w:divBdr>
          <w:divsChild>
            <w:div w:id="1834832299">
              <w:marLeft w:val="0"/>
              <w:marRight w:val="0"/>
              <w:marTop w:val="0"/>
              <w:marBottom w:val="0"/>
              <w:divBdr>
                <w:top w:val="none" w:sz="0" w:space="0" w:color="auto"/>
                <w:left w:val="none" w:sz="0" w:space="0" w:color="auto"/>
                <w:bottom w:val="none" w:sz="0" w:space="0" w:color="auto"/>
                <w:right w:val="none" w:sz="0" w:space="0" w:color="auto"/>
              </w:divBdr>
            </w:div>
          </w:divsChild>
        </w:div>
        <w:div w:id="285545783">
          <w:marLeft w:val="0"/>
          <w:marRight w:val="0"/>
          <w:marTop w:val="0"/>
          <w:marBottom w:val="0"/>
          <w:divBdr>
            <w:top w:val="none" w:sz="0" w:space="0" w:color="auto"/>
            <w:left w:val="none" w:sz="0" w:space="0" w:color="auto"/>
            <w:bottom w:val="none" w:sz="0" w:space="0" w:color="auto"/>
            <w:right w:val="none" w:sz="0" w:space="0" w:color="auto"/>
          </w:divBdr>
          <w:divsChild>
            <w:div w:id="770592550">
              <w:marLeft w:val="0"/>
              <w:marRight w:val="0"/>
              <w:marTop w:val="0"/>
              <w:marBottom w:val="0"/>
              <w:divBdr>
                <w:top w:val="none" w:sz="0" w:space="0" w:color="auto"/>
                <w:left w:val="none" w:sz="0" w:space="0" w:color="auto"/>
                <w:bottom w:val="none" w:sz="0" w:space="0" w:color="auto"/>
                <w:right w:val="none" w:sz="0" w:space="0" w:color="auto"/>
              </w:divBdr>
            </w:div>
          </w:divsChild>
        </w:div>
        <w:div w:id="920524425">
          <w:marLeft w:val="0"/>
          <w:marRight w:val="0"/>
          <w:marTop w:val="0"/>
          <w:marBottom w:val="0"/>
          <w:divBdr>
            <w:top w:val="none" w:sz="0" w:space="0" w:color="auto"/>
            <w:left w:val="none" w:sz="0" w:space="0" w:color="auto"/>
            <w:bottom w:val="none" w:sz="0" w:space="0" w:color="auto"/>
            <w:right w:val="none" w:sz="0" w:space="0" w:color="auto"/>
          </w:divBdr>
          <w:divsChild>
            <w:div w:id="2040159930">
              <w:marLeft w:val="0"/>
              <w:marRight w:val="0"/>
              <w:marTop w:val="0"/>
              <w:marBottom w:val="0"/>
              <w:divBdr>
                <w:top w:val="none" w:sz="0" w:space="0" w:color="auto"/>
                <w:left w:val="none" w:sz="0" w:space="0" w:color="auto"/>
                <w:bottom w:val="none" w:sz="0" w:space="0" w:color="auto"/>
                <w:right w:val="none" w:sz="0" w:space="0" w:color="auto"/>
              </w:divBdr>
            </w:div>
          </w:divsChild>
        </w:div>
        <w:div w:id="137722898">
          <w:marLeft w:val="0"/>
          <w:marRight w:val="0"/>
          <w:marTop w:val="0"/>
          <w:marBottom w:val="0"/>
          <w:divBdr>
            <w:top w:val="none" w:sz="0" w:space="0" w:color="auto"/>
            <w:left w:val="none" w:sz="0" w:space="0" w:color="auto"/>
            <w:bottom w:val="none" w:sz="0" w:space="0" w:color="auto"/>
            <w:right w:val="none" w:sz="0" w:space="0" w:color="auto"/>
          </w:divBdr>
          <w:divsChild>
            <w:div w:id="198055878">
              <w:marLeft w:val="0"/>
              <w:marRight w:val="0"/>
              <w:marTop w:val="0"/>
              <w:marBottom w:val="0"/>
              <w:divBdr>
                <w:top w:val="none" w:sz="0" w:space="0" w:color="auto"/>
                <w:left w:val="none" w:sz="0" w:space="0" w:color="auto"/>
                <w:bottom w:val="none" w:sz="0" w:space="0" w:color="auto"/>
                <w:right w:val="none" w:sz="0" w:space="0" w:color="auto"/>
              </w:divBdr>
            </w:div>
          </w:divsChild>
        </w:div>
        <w:div w:id="1747918871">
          <w:marLeft w:val="0"/>
          <w:marRight w:val="0"/>
          <w:marTop w:val="0"/>
          <w:marBottom w:val="0"/>
          <w:divBdr>
            <w:top w:val="none" w:sz="0" w:space="0" w:color="auto"/>
            <w:left w:val="none" w:sz="0" w:space="0" w:color="auto"/>
            <w:bottom w:val="none" w:sz="0" w:space="0" w:color="auto"/>
            <w:right w:val="none" w:sz="0" w:space="0" w:color="auto"/>
          </w:divBdr>
        </w:div>
        <w:div w:id="1018001203">
          <w:marLeft w:val="0"/>
          <w:marRight w:val="0"/>
          <w:marTop w:val="0"/>
          <w:marBottom w:val="0"/>
          <w:divBdr>
            <w:top w:val="none" w:sz="0" w:space="0" w:color="auto"/>
            <w:left w:val="none" w:sz="0" w:space="0" w:color="auto"/>
            <w:bottom w:val="none" w:sz="0" w:space="0" w:color="auto"/>
            <w:right w:val="none" w:sz="0" w:space="0" w:color="auto"/>
          </w:divBdr>
          <w:divsChild>
            <w:div w:id="630942979">
              <w:marLeft w:val="0"/>
              <w:marRight w:val="0"/>
              <w:marTop w:val="0"/>
              <w:marBottom w:val="0"/>
              <w:divBdr>
                <w:top w:val="none" w:sz="0" w:space="0" w:color="auto"/>
                <w:left w:val="none" w:sz="0" w:space="0" w:color="auto"/>
                <w:bottom w:val="none" w:sz="0" w:space="0" w:color="auto"/>
                <w:right w:val="none" w:sz="0" w:space="0" w:color="auto"/>
              </w:divBdr>
            </w:div>
          </w:divsChild>
        </w:div>
        <w:div w:id="2120105901">
          <w:marLeft w:val="0"/>
          <w:marRight w:val="0"/>
          <w:marTop w:val="0"/>
          <w:marBottom w:val="0"/>
          <w:divBdr>
            <w:top w:val="none" w:sz="0" w:space="0" w:color="auto"/>
            <w:left w:val="none" w:sz="0" w:space="0" w:color="auto"/>
            <w:bottom w:val="none" w:sz="0" w:space="0" w:color="auto"/>
            <w:right w:val="none" w:sz="0" w:space="0" w:color="auto"/>
          </w:divBdr>
          <w:divsChild>
            <w:div w:id="62223271">
              <w:marLeft w:val="0"/>
              <w:marRight w:val="0"/>
              <w:marTop w:val="0"/>
              <w:marBottom w:val="0"/>
              <w:divBdr>
                <w:top w:val="none" w:sz="0" w:space="0" w:color="auto"/>
                <w:left w:val="none" w:sz="0" w:space="0" w:color="auto"/>
                <w:bottom w:val="none" w:sz="0" w:space="0" w:color="auto"/>
                <w:right w:val="none" w:sz="0" w:space="0" w:color="auto"/>
              </w:divBdr>
            </w:div>
          </w:divsChild>
        </w:div>
        <w:div w:id="502354376">
          <w:marLeft w:val="0"/>
          <w:marRight w:val="0"/>
          <w:marTop w:val="0"/>
          <w:marBottom w:val="0"/>
          <w:divBdr>
            <w:top w:val="none" w:sz="0" w:space="0" w:color="auto"/>
            <w:left w:val="none" w:sz="0" w:space="0" w:color="auto"/>
            <w:bottom w:val="none" w:sz="0" w:space="0" w:color="auto"/>
            <w:right w:val="none" w:sz="0" w:space="0" w:color="auto"/>
          </w:divBdr>
          <w:divsChild>
            <w:div w:id="1479179901">
              <w:marLeft w:val="0"/>
              <w:marRight w:val="0"/>
              <w:marTop w:val="0"/>
              <w:marBottom w:val="0"/>
              <w:divBdr>
                <w:top w:val="none" w:sz="0" w:space="0" w:color="auto"/>
                <w:left w:val="none" w:sz="0" w:space="0" w:color="auto"/>
                <w:bottom w:val="none" w:sz="0" w:space="0" w:color="auto"/>
                <w:right w:val="none" w:sz="0" w:space="0" w:color="auto"/>
              </w:divBdr>
            </w:div>
          </w:divsChild>
        </w:div>
        <w:div w:id="417485477">
          <w:marLeft w:val="0"/>
          <w:marRight w:val="0"/>
          <w:marTop w:val="0"/>
          <w:marBottom w:val="0"/>
          <w:divBdr>
            <w:top w:val="none" w:sz="0" w:space="0" w:color="auto"/>
            <w:left w:val="none" w:sz="0" w:space="0" w:color="auto"/>
            <w:bottom w:val="none" w:sz="0" w:space="0" w:color="auto"/>
            <w:right w:val="none" w:sz="0" w:space="0" w:color="auto"/>
          </w:divBdr>
          <w:divsChild>
            <w:div w:id="322666032">
              <w:marLeft w:val="0"/>
              <w:marRight w:val="0"/>
              <w:marTop w:val="0"/>
              <w:marBottom w:val="0"/>
              <w:divBdr>
                <w:top w:val="none" w:sz="0" w:space="0" w:color="auto"/>
                <w:left w:val="none" w:sz="0" w:space="0" w:color="auto"/>
                <w:bottom w:val="none" w:sz="0" w:space="0" w:color="auto"/>
                <w:right w:val="none" w:sz="0" w:space="0" w:color="auto"/>
              </w:divBdr>
            </w:div>
          </w:divsChild>
        </w:div>
        <w:div w:id="306207520">
          <w:marLeft w:val="0"/>
          <w:marRight w:val="0"/>
          <w:marTop w:val="0"/>
          <w:marBottom w:val="0"/>
          <w:divBdr>
            <w:top w:val="none" w:sz="0" w:space="0" w:color="auto"/>
            <w:left w:val="none" w:sz="0" w:space="0" w:color="auto"/>
            <w:bottom w:val="none" w:sz="0" w:space="0" w:color="auto"/>
            <w:right w:val="none" w:sz="0" w:space="0" w:color="auto"/>
          </w:divBdr>
          <w:divsChild>
            <w:div w:id="698359460">
              <w:marLeft w:val="0"/>
              <w:marRight w:val="0"/>
              <w:marTop w:val="0"/>
              <w:marBottom w:val="0"/>
              <w:divBdr>
                <w:top w:val="none" w:sz="0" w:space="0" w:color="auto"/>
                <w:left w:val="none" w:sz="0" w:space="0" w:color="auto"/>
                <w:bottom w:val="none" w:sz="0" w:space="0" w:color="auto"/>
                <w:right w:val="none" w:sz="0" w:space="0" w:color="auto"/>
              </w:divBdr>
            </w:div>
          </w:divsChild>
        </w:div>
        <w:div w:id="255288452">
          <w:marLeft w:val="0"/>
          <w:marRight w:val="0"/>
          <w:marTop w:val="0"/>
          <w:marBottom w:val="0"/>
          <w:divBdr>
            <w:top w:val="none" w:sz="0" w:space="0" w:color="auto"/>
            <w:left w:val="none" w:sz="0" w:space="0" w:color="auto"/>
            <w:bottom w:val="none" w:sz="0" w:space="0" w:color="auto"/>
            <w:right w:val="none" w:sz="0" w:space="0" w:color="auto"/>
          </w:divBdr>
          <w:divsChild>
            <w:div w:id="2123645920">
              <w:marLeft w:val="0"/>
              <w:marRight w:val="0"/>
              <w:marTop w:val="0"/>
              <w:marBottom w:val="0"/>
              <w:divBdr>
                <w:top w:val="none" w:sz="0" w:space="0" w:color="auto"/>
                <w:left w:val="none" w:sz="0" w:space="0" w:color="auto"/>
                <w:bottom w:val="none" w:sz="0" w:space="0" w:color="auto"/>
                <w:right w:val="none" w:sz="0" w:space="0" w:color="auto"/>
              </w:divBdr>
            </w:div>
          </w:divsChild>
        </w:div>
        <w:div w:id="362554963">
          <w:marLeft w:val="0"/>
          <w:marRight w:val="0"/>
          <w:marTop w:val="0"/>
          <w:marBottom w:val="0"/>
          <w:divBdr>
            <w:top w:val="none" w:sz="0" w:space="0" w:color="auto"/>
            <w:left w:val="none" w:sz="0" w:space="0" w:color="auto"/>
            <w:bottom w:val="none" w:sz="0" w:space="0" w:color="auto"/>
            <w:right w:val="none" w:sz="0" w:space="0" w:color="auto"/>
          </w:divBdr>
          <w:divsChild>
            <w:div w:id="1703747166">
              <w:marLeft w:val="0"/>
              <w:marRight w:val="0"/>
              <w:marTop w:val="0"/>
              <w:marBottom w:val="0"/>
              <w:divBdr>
                <w:top w:val="none" w:sz="0" w:space="0" w:color="auto"/>
                <w:left w:val="none" w:sz="0" w:space="0" w:color="auto"/>
                <w:bottom w:val="none" w:sz="0" w:space="0" w:color="auto"/>
                <w:right w:val="none" w:sz="0" w:space="0" w:color="auto"/>
              </w:divBdr>
              <w:divsChild>
                <w:div w:id="179393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198237">
          <w:marLeft w:val="0"/>
          <w:marRight w:val="0"/>
          <w:marTop w:val="0"/>
          <w:marBottom w:val="0"/>
          <w:divBdr>
            <w:top w:val="none" w:sz="0" w:space="0" w:color="auto"/>
            <w:left w:val="none" w:sz="0" w:space="0" w:color="auto"/>
            <w:bottom w:val="none" w:sz="0" w:space="0" w:color="auto"/>
            <w:right w:val="none" w:sz="0" w:space="0" w:color="auto"/>
          </w:divBdr>
          <w:divsChild>
            <w:div w:id="1278371865">
              <w:marLeft w:val="0"/>
              <w:marRight w:val="0"/>
              <w:marTop w:val="0"/>
              <w:marBottom w:val="0"/>
              <w:divBdr>
                <w:top w:val="none" w:sz="0" w:space="0" w:color="auto"/>
                <w:left w:val="none" w:sz="0" w:space="0" w:color="auto"/>
                <w:bottom w:val="none" w:sz="0" w:space="0" w:color="auto"/>
                <w:right w:val="none" w:sz="0" w:space="0" w:color="auto"/>
              </w:divBdr>
            </w:div>
          </w:divsChild>
        </w:div>
        <w:div w:id="1100222232">
          <w:marLeft w:val="0"/>
          <w:marRight w:val="0"/>
          <w:marTop w:val="0"/>
          <w:marBottom w:val="0"/>
          <w:divBdr>
            <w:top w:val="none" w:sz="0" w:space="0" w:color="auto"/>
            <w:left w:val="none" w:sz="0" w:space="0" w:color="auto"/>
            <w:bottom w:val="none" w:sz="0" w:space="0" w:color="auto"/>
            <w:right w:val="none" w:sz="0" w:space="0" w:color="auto"/>
          </w:divBdr>
          <w:divsChild>
            <w:div w:id="229584217">
              <w:marLeft w:val="0"/>
              <w:marRight w:val="0"/>
              <w:marTop w:val="0"/>
              <w:marBottom w:val="0"/>
              <w:divBdr>
                <w:top w:val="none" w:sz="0" w:space="0" w:color="auto"/>
                <w:left w:val="none" w:sz="0" w:space="0" w:color="auto"/>
                <w:bottom w:val="none" w:sz="0" w:space="0" w:color="auto"/>
                <w:right w:val="none" w:sz="0" w:space="0" w:color="auto"/>
              </w:divBdr>
            </w:div>
          </w:divsChild>
        </w:div>
        <w:div w:id="559823046">
          <w:marLeft w:val="0"/>
          <w:marRight w:val="0"/>
          <w:marTop w:val="0"/>
          <w:marBottom w:val="0"/>
          <w:divBdr>
            <w:top w:val="none" w:sz="0" w:space="0" w:color="auto"/>
            <w:left w:val="none" w:sz="0" w:space="0" w:color="auto"/>
            <w:bottom w:val="none" w:sz="0" w:space="0" w:color="auto"/>
            <w:right w:val="none" w:sz="0" w:space="0" w:color="auto"/>
          </w:divBdr>
          <w:divsChild>
            <w:div w:id="102960160">
              <w:marLeft w:val="0"/>
              <w:marRight w:val="0"/>
              <w:marTop w:val="0"/>
              <w:marBottom w:val="0"/>
              <w:divBdr>
                <w:top w:val="none" w:sz="0" w:space="0" w:color="auto"/>
                <w:left w:val="none" w:sz="0" w:space="0" w:color="auto"/>
                <w:bottom w:val="none" w:sz="0" w:space="0" w:color="auto"/>
                <w:right w:val="none" w:sz="0" w:space="0" w:color="auto"/>
              </w:divBdr>
            </w:div>
          </w:divsChild>
        </w:div>
        <w:div w:id="1017927680">
          <w:marLeft w:val="0"/>
          <w:marRight w:val="0"/>
          <w:marTop w:val="0"/>
          <w:marBottom w:val="0"/>
          <w:divBdr>
            <w:top w:val="none" w:sz="0" w:space="0" w:color="auto"/>
            <w:left w:val="none" w:sz="0" w:space="0" w:color="auto"/>
            <w:bottom w:val="none" w:sz="0" w:space="0" w:color="auto"/>
            <w:right w:val="none" w:sz="0" w:space="0" w:color="auto"/>
          </w:divBdr>
          <w:divsChild>
            <w:div w:id="647905690">
              <w:marLeft w:val="0"/>
              <w:marRight w:val="0"/>
              <w:marTop w:val="0"/>
              <w:marBottom w:val="0"/>
              <w:divBdr>
                <w:top w:val="none" w:sz="0" w:space="0" w:color="auto"/>
                <w:left w:val="none" w:sz="0" w:space="0" w:color="auto"/>
                <w:bottom w:val="none" w:sz="0" w:space="0" w:color="auto"/>
                <w:right w:val="none" w:sz="0" w:space="0" w:color="auto"/>
              </w:divBdr>
            </w:div>
          </w:divsChild>
        </w:div>
        <w:div w:id="932324191">
          <w:marLeft w:val="0"/>
          <w:marRight w:val="0"/>
          <w:marTop w:val="0"/>
          <w:marBottom w:val="0"/>
          <w:divBdr>
            <w:top w:val="none" w:sz="0" w:space="0" w:color="auto"/>
            <w:left w:val="none" w:sz="0" w:space="0" w:color="auto"/>
            <w:bottom w:val="none" w:sz="0" w:space="0" w:color="auto"/>
            <w:right w:val="none" w:sz="0" w:space="0" w:color="auto"/>
          </w:divBdr>
          <w:divsChild>
            <w:div w:id="179317050">
              <w:marLeft w:val="0"/>
              <w:marRight w:val="0"/>
              <w:marTop w:val="0"/>
              <w:marBottom w:val="0"/>
              <w:divBdr>
                <w:top w:val="none" w:sz="0" w:space="0" w:color="auto"/>
                <w:left w:val="none" w:sz="0" w:space="0" w:color="auto"/>
                <w:bottom w:val="none" w:sz="0" w:space="0" w:color="auto"/>
                <w:right w:val="none" w:sz="0" w:space="0" w:color="auto"/>
              </w:divBdr>
            </w:div>
          </w:divsChild>
        </w:div>
        <w:div w:id="300043423">
          <w:marLeft w:val="0"/>
          <w:marRight w:val="0"/>
          <w:marTop w:val="0"/>
          <w:marBottom w:val="0"/>
          <w:divBdr>
            <w:top w:val="none" w:sz="0" w:space="0" w:color="auto"/>
            <w:left w:val="none" w:sz="0" w:space="0" w:color="auto"/>
            <w:bottom w:val="none" w:sz="0" w:space="0" w:color="auto"/>
            <w:right w:val="none" w:sz="0" w:space="0" w:color="auto"/>
          </w:divBdr>
          <w:divsChild>
            <w:div w:id="2071463780">
              <w:marLeft w:val="0"/>
              <w:marRight w:val="0"/>
              <w:marTop w:val="0"/>
              <w:marBottom w:val="0"/>
              <w:divBdr>
                <w:top w:val="none" w:sz="0" w:space="0" w:color="auto"/>
                <w:left w:val="none" w:sz="0" w:space="0" w:color="auto"/>
                <w:bottom w:val="none" w:sz="0" w:space="0" w:color="auto"/>
                <w:right w:val="none" w:sz="0" w:space="0" w:color="auto"/>
              </w:divBdr>
            </w:div>
          </w:divsChild>
        </w:div>
        <w:div w:id="1863084289">
          <w:marLeft w:val="0"/>
          <w:marRight w:val="0"/>
          <w:marTop w:val="0"/>
          <w:marBottom w:val="0"/>
          <w:divBdr>
            <w:top w:val="none" w:sz="0" w:space="0" w:color="auto"/>
            <w:left w:val="none" w:sz="0" w:space="0" w:color="auto"/>
            <w:bottom w:val="none" w:sz="0" w:space="0" w:color="auto"/>
            <w:right w:val="none" w:sz="0" w:space="0" w:color="auto"/>
          </w:divBdr>
          <w:divsChild>
            <w:div w:id="27217334">
              <w:marLeft w:val="0"/>
              <w:marRight w:val="0"/>
              <w:marTop w:val="0"/>
              <w:marBottom w:val="0"/>
              <w:divBdr>
                <w:top w:val="none" w:sz="0" w:space="0" w:color="auto"/>
                <w:left w:val="none" w:sz="0" w:space="0" w:color="auto"/>
                <w:bottom w:val="none" w:sz="0" w:space="0" w:color="auto"/>
                <w:right w:val="none" w:sz="0" w:space="0" w:color="auto"/>
              </w:divBdr>
            </w:div>
          </w:divsChild>
        </w:div>
        <w:div w:id="2114788299">
          <w:marLeft w:val="0"/>
          <w:marRight w:val="0"/>
          <w:marTop w:val="0"/>
          <w:marBottom w:val="0"/>
          <w:divBdr>
            <w:top w:val="none" w:sz="0" w:space="0" w:color="auto"/>
            <w:left w:val="none" w:sz="0" w:space="0" w:color="auto"/>
            <w:bottom w:val="none" w:sz="0" w:space="0" w:color="auto"/>
            <w:right w:val="none" w:sz="0" w:space="0" w:color="auto"/>
          </w:divBdr>
        </w:div>
        <w:div w:id="996879203">
          <w:marLeft w:val="0"/>
          <w:marRight w:val="0"/>
          <w:marTop w:val="0"/>
          <w:marBottom w:val="0"/>
          <w:divBdr>
            <w:top w:val="none" w:sz="0" w:space="0" w:color="auto"/>
            <w:left w:val="none" w:sz="0" w:space="0" w:color="auto"/>
            <w:bottom w:val="none" w:sz="0" w:space="0" w:color="auto"/>
            <w:right w:val="none" w:sz="0" w:space="0" w:color="auto"/>
          </w:divBdr>
          <w:divsChild>
            <w:div w:id="1358964203">
              <w:marLeft w:val="0"/>
              <w:marRight w:val="0"/>
              <w:marTop w:val="0"/>
              <w:marBottom w:val="0"/>
              <w:divBdr>
                <w:top w:val="none" w:sz="0" w:space="0" w:color="auto"/>
                <w:left w:val="none" w:sz="0" w:space="0" w:color="auto"/>
                <w:bottom w:val="none" w:sz="0" w:space="0" w:color="auto"/>
                <w:right w:val="none" w:sz="0" w:space="0" w:color="auto"/>
              </w:divBdr>
            </w:div>
          </w:divsChild>
        </w:div>
        <w:div w:id="1569881833">
          <w:marLeft w:val="0"/>
          <w:marRight w:val="0"/>
          <w:marTop w:val="0"/>
          <w:marBottom w:val="0"/>
          <w:divBdr>
            <w:top w:val="none" w:sz="0" w:space="0" w:color="auto"/>
            <w:left w:val="none" w:sz="0" w:space="0" w:color="auto"/>
            <w:bottom w:val="none" w:sz="0" w:space="0" w:color="auto"/>
            <w:right w:val="none" w:sz="0" w:space="0" w:color="auto"/>
          </w:divBdr>
          <w:divsChild>
            <w:div w:id="157113947">
              <w:marLeft w:val="0"/>
              <w:marRight w:val="0"/>
              <w:marTop w:val="0"/>
              <w:marBottom w:val="0"/>
              <w:divBdr>
                <w:top w:val="none" w:sz="0" w:space="0" w:color="auto"/>
                <w:left w:val="none" w:sz="0" w:space="0" w:color="auto"/>
                <w:bottom w:val="none" w:sz="0" w:space="0" w:color="auto"/>
                <w:right w:val="none" w:sz="0" w:space="0" w:color="auto"/>
              </w:divBdr>
            </w:div>
          </w:divsChild>
        </w:div>
        <w:div w:id="1878812421">
          <w:marLeft w:val="0"/>
          <w:marRight w:val="0"/>
          <w:marTop w:val="0"/>
          <w:marBottom w:val="0"/>
          <w:divBdr>
            <w:top w:val="none" w:sz="0" w:space="0" w:color="auto"/>
            <w:left w:val="none" w:sz="0" w:space="0" w:color="auto"/>
            <w:bottom w:val="none" w:sz="0" w:space="0" w:color="auto"/>
            <w:right w:val="none" w:sz="0" w:space="0" w:color="auto"/>
          </w:divBdr>
          <w:divsChild>
            <w:div w:id="1641615124">
              <w:marLeft w:val="0"/>
              <w:marRight w:val="0"/>
              <w:marTop w:val="0"/>
              <w:marBottom w:val="0"/>
              <w:divBdr>
                <w:top w:val="none" w:sz="0" w:space="0" w:color="auto"/>
                <w:left w:val="none" w:sz="0" w:space="0" w:color="auto"/>
                <w:bottom w:val="none" w:sz="0" w:space="0" w:color="auto"/>
                <w:right w:val="none" w:sz="0" w:space="0" w:color="auto"/>
              </w:divBdr>
            </w:div>
          </w:divsChild>
        </w:div>
        <w:div w:id="1882791260">
          <w:marLeft w:val="0"/>
          <w:marRight w:val="0"/>
          <w:marTop w:val="0"/>
          <w:marBottom w:val="0"/>
          <w:divBdr>
            <w:top w:val="none" w:sz="0" w:space="0" w:color="auto"/>
            <w:left w:val="none" w:sz="0" w:space="0" w:color="auto"/>
            <w:bottom w:val="none" w:sz="0" w:space="0" w:color="auto"/>
            <w:right w:val="none" w:sz="0" w:space="0" w:color="auto"/>
          </w:divBdr>
          <w:divsChild>
            <w:div w:id="1064766077">
              <w:marLeft w:val="0"/>
              <w:marRight w:val="0"/>
              <w:marTop w:val="0"/>
              <w:marBottom w:val="0"/>
              <w:divBdr>
                <w:top w:val="none" w:sz="0" w:space="0" w:color="auto"/>
                <w:left w:val="none" w:sz="0" w:space="0" w:color="auto"/>
                <w:bottom w:val="none" w:sz="0" w:space="0" w:color="auto"/>
                <w:right w:val="none" w:sz="0" w:space="0" w:color="auto"/>
              </w:divBdr>
            </w:div>
          </w:divsChild>
        </w:div>
        <w:div w:id="178861399">
          <w:marLeft w:val="0"/>
          <w:marRight w:val="0"/>
          <w:marTop w:val="0"/>
          <w:marBottom w:val="0"/>
          <w:divBdr>
            <w:top w:val="none" w:sz="0" w:space="0" w:color="auto"/>
            <w:left w:val="none" w:sz="0" w:space="0" w:color="auto"/>
            <w:bottom w:val="none" w:sz="0" w:space="0" w:color="auto"/>
            <w:right w:val="none" w:sz="0" w:space="0" w:color="auto"/>
          </w:divBdr>
          <w:divsChild>
            <w:div w:id="1846627310">
              <w:marLeft w:val="0"/>
              <w:marRight w:val="0"/>
              <w:marTop w:val="0"/>
              <w:marBottom w:val="0"/>
              <w:divBdr>
                <w:top w:val="none" w:sz="0" w:space="0" w:color="auto"/>
                <w:left w:val="none" w:sz="0" w:space="0" w:color="auto"/>
                <w:bottom w:val="none" w:sz="0" w:space="0" w:color="auto"/>
                <w:right w:val="none" w:sz="0" w:space="0" w:color="auto"/>
              </w:divBdr>
            </w:div>
          </w:divsChild>
        </w:div>
        <w:div w:id="1288775843">
          <w:marLeft w:val="0"/>
          <w:marRight w:val="0"/>
          <w:marTop w:val="0"/>
          <w:marBottom w:val="0"/>
          <w:divBdr>
            <w:top w:val="none" w:sz="0" w:space="0" w:color="auto"/>
            <w:left w:val="none" w:sz="0" w:space="0" w:color="auto"/>
            <w:bottom w:val="none" w:sz="0" w:space="0" w:color="auto"/>
            <w:right w:val="none" w:sz="0" w:space="0" w:color="auto"/>
          </w:divBdr>
          <w:divsChild>
            <w:div w:id="1535771894">
              <w:marLeft w:val="0"/>
              <w:marRight w:val="0"/>
              <w:marTop w:val="0"/>
              <w:marBottom w:val="0"/>
              <w:divBdr>
                <w:top w:val="none" w:sz="0" w:space="0" w:color="auto"/>
                <w:left w:val="none" w:sz="0" w:space="0" w:color="auto"/>
                <w:bottom w:val="none" w:sz="0" w:space="0" w:color="auto"/>
                <w:right w:val="none" w:sz="0" w:space="0" w:color="auto"/>
              </w:divBdr>
            </w:div>
          </w:divsChild>
        </w:div>
        <w:div w:id="671764495">
          <w:marLeft w:val="0"/>
          <w:marRight w:val="0"/>
          <w:marTop w:val="0"/>
          <w:marBottom w:val="0"/>
          <w:divBdr>
            <w:top w:val="none" w:sz="0" w:space="0" w:color="auto"/>
            <w:left w:val="none" w:sz="0" w:space="0" w:color="auto"/>
            <w:bottom w:val="none" w:sz="0" w:space="0" w:color="auto"/>
            <w:right w:val="none" w:sz="0" w:space="0" w:color="auto"/>
          </w:divBdr>
          <w:divsChild>
            <w:div w:id="2092434366">
              <w:marLeft w:val="0"/>
              <w:marRight w:val="0"/>
              <w:marTop w:val="0"/>
              <w:marBottom w:val="0"/>
              <w:divBdr>
                <w:top w:val="none" w:sz="0" w:space="0" w:color="auto"/>
                <w:left w:val="none" w:sz="0" w:space="0" w:color="auto"/>
                <w:bottom w:val="none" w:sz="0" w:space="0" w:color="auto"/>
                <w:right w:val="none" w:sz="0" w:space="0" w:color="auto"/>
              </w:divBdr>
            </w:div>
          </w:divsChild>
        </w:div>
        <w:div w:id="992173314">
          <w:marLeft w:val="0"/>
          <w:marRight w:val="0"/>
          <w:marTop w:val="0"/>
          <w:marBottom w:val="0"/>
          <w:divBdr>
            <w:top w:val="none" w:sz="0" w:space="0" w:color="auto"/>
            <w:left w:val="none" w:sz="0" w:space="0" w:color="auto"/>
            <w:bottom w:val="none" w:sz="0" w:space="0" w:color="auto"/>
            <w:right w:val="none" w:sz="0" w:space="0" w:color="auto"/>
          </w:divBdr>
          <w:divsChild>
            <w:div w:id="1895966210">
              <w:marLeft w:val="0"/>
              <w:marRight w:val="0"/>
              <w:marTop w:val="0"/>
              <w:marBottom w:val="0"/>
              <w:divBdr>
                <w:top w:val="none" w:sz="0" w:space="0" w:color="auto"/>
                <w:left w:val="none" w:sz="0" w:space="0" w:color="auto"/>
                <w:bottom w:val="none" w:sz="0" w:space="0" w:color="auto"/>
                <w:right w:val="none" w:sz="0" w:space="0" w:color="auto"/>
              </w:divBdr>
            </w:div>
          </w:divsChild>
        </w:div>
        <w:div w:id="938368197">
          <w:marLeft w:val="0"/>
          <w:marRight w:val="0"/>
          <w:marTop w:val="0"/>
          <w:marBottom w:val="0"/>
          <w:divBdr>
            <w:top w:val="none" w:sz="0" w:space="0" w:color="auto"/>
            <w:left w:val="none" w:sz="0" w:space="0" w:color="auto"/>
            <w:bottom w:val="none" w:sz="0" w:space="0" w:color="auto"/>
            <w:right w:val="none" w:sz="0" w:space="0" w:color="auto"/>
          </w:divBdr>
          <w:divsChild>
            <w:div w:id="1227956077">
              <w:marLeft w:val="0"/>
              <w:marRight w:val="0"/>
              <w:marTop w:val="0"/>
              <w:marBottom w:val="0"/>
              <w:divBdr>
                <w:top w:val="none" w:sz="0" w:space="0" w:color="auto"/>
                <w:left w:val="none" w:sz="0" w:space="0" w:color="auto"/>
                <w:bottom w:val="none" w:sz="0" w:space="0" w:color="auto"/>
                <w:right w:val="none" w:sz="0" w:space="0" w:color="auto"/>
              </w:divBdr>
            </w:div>
          </w:divsChild>
        </w:div>
        <w:div w:id="1039235927">
          <w:marLeft w:val="0"/>
          <w:marRight w:val="0"/>
          <w:marTop w:val="0"/>
          <w:marBottom w:val="0"/>
          <w:divBdr>
            <w:top w:val="none" w:sz="0" w:space="0" w:color="auto"/>
            <w:left w:val="none" w:sz="0" w:space="0" w:color="auto"/>
            <w:bottom w:val="none" w:sz="0" w:space="0" w:color="auto"/>
            <w:right w:val="none" w:sz="0" w:space="0" w:color="auto"/>
          </w:divBdr>
          <w:divsChild>
            <w:div w:id="308633555">
              <w:marLeft w:val="0"/>
              <w:marRight w:val="0"/>
              <w:marTop w:val="0"/>
              <w:marBottom w:val="0"/>
              <w:divBdr>
                <w:top w:val="none" w:sz="0" w:space="0" w:color="auto"/>
                <w:left w:val="none" w:sz="0" w:space="0" w:color="auto"/>
                <w:bottom w:val="none" w:sz="0" w:space="0" w:color="auto"/>
                <w:right w:val="none" w:sz="0" w:space="0" w:color="auto"/>
              </w:divBdr>
            </w:div>
          </w:divsChild>
        </w:div>
        <w:div w:id="1134712513">
          <w:marLeft w:val="0"/>
          <w:marRight w:val="0"/>
          <w:marTop w:val="0"/>
          <w:marBottom w:val="0"/>
          <w:divBdr>
            <w:top w:val="none" w:sz="0" w:space="0" w:color="auto"/>
            <w:left w:val="none" w:sz="0" w:space="0" w:color="auto"/>
            <w:bottom w:val="none" w:sz="0" w:space="0" w:color="auto"/>
            <w:right w:val="none" w:sz="0" w:space="0" w:color="auto"/>
          </w:divBdr>
          <w:divsChild>
            <w:div w:id="1605766870">
              <w:marLeft w:val="0"/>
              <w:marRight w:val="0"/>
              <w:marTop w:val="0"/>
              <w:marBottom w:val="0"/>
              <w:divBdr>
                <w:top w:val="none" w:sz="0" w:space="0" w:color="auto"/>
                <w:left w:val="none" w:sz="0" w:space="0" w:color="auto"/>
                <w:bottom w:val="none" w:sz="0" w:space="0" w:color="auto"/>
                <w:right w:val="none" w:sz="0" w:space="0" w:color="auto"/>
              </w:divBdr>
            </w:div>
          </w:divsChild>
        </w:div>
        <w:div w:id="1610350980">
          <w:marLeft w:val="0"/>
          <w:marRight w:val="0"/>
          <w:marTop w:val="0"/>
          <w:marBottom w:val="0"/>
          <w:divBdr>
            <w:top w:val="none" w:sz="0" w:space="0" w:color="auto"/>
            <w:left w:val="none" w:sz="0" w:space="0" w:color="auto"/>
            <w:bottom w:val="none" w:sz="0" w:space="0" w:color="auto"/>
            <w:right w:val="none" w:sz="0" w:space="0" w:color="auto"/>
          </w:divBdr>
          <w:divsChild>
            <w:div w:id="1196238860">
              <w:marLeft w:val="0"/>
              <w:marRight w:val="0"/>
              <w:marTop w:val="0"/>
              <w:marBottom w:val="0"/>
              <w:divBdr>
                <w:top w:val="none" w:sz="0" w:space="0" w:color="auto"/>
                <w:left w:val="none" w:sz="0" w:space="0" w:color="auto"/>
                <w:bottom w:val="none" w:sz="0" w:space="0" w:color="auto"/>
                <w:right w:val="none" w:sz="0" w:space="0" w:color="auto"/>
              </w:divBdr>
            </w:div>
          </w:divsChild>
        </w:div>
        <w:div w:id="1933122162">
          <w:marLeft w:val="0"/>
          <w:marRight w:val="0"/>
          <w:marTop w:val="0"/>
          <w:marBottom w:val="0"/>
          <w:divBdr>
            <w:top w:val="none" w:sz="0" w:space="0" w:color="auto"/>
            <w:left w:val="none" w:sz="0" w:space="0" w:color="auto"/>
            <w:bottom w:val="none" w:sz="0" w:space="0" w:color="auto"/>
            <w:right w:val="none" w:sz="0" w:space="0" w:color="auto"/>
          </w:divBdr>
          <w:divsChild>
            <w:div w:id="756752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737922">
      <w:bodyDiv w:val="1"/>
      <w:marLeft w:val="0"/>
      <w:marRight w:val="0"/>
      <w:marTop w:val="0"/>
      <w:marBottom w:val="0"/>
      <w:divBdr>
        <w:top w:val="none" w:sz="0" w:space="0" w:color="auto"/>
        <w:left w:val="none" w:sz="0" w:space="0" w:color="auto"/>
        <w:bottom w:val="none" w:sz="0" w:space="0" w:color="auto"/>
        <w:right w:val="none" w:sz="0" w:space="0" w:color="auto"/>
      </w:divBdr>
      <w:divsChild>
        <w:div w:id="1588688606">
          <w:marLeft w:val="0"/>
          <w:marRight w:val="0"/>
          <w:marTop w:val="0"/>
          <w:marBottom w:val="0"/>
          <w:divBdr>
            <w:top w:val="none" w:sz="0" w:space="0" w:color="auto"/>
            <w:left w:val="none" w:sz="0" w:space="0" w:color="auto"/>
            <w:bottom w:val="none" w:sz="0" w:space="0" w:color="auto"/>
            <w:right w:val="none" w:sz="0" w:space="0" w:color="auto"/>
          </w:divBdr>
          <w:divsChild>
            <w:div w:id="1988631680">
              <w:marLeft w:val="0"/>
              <w:marRight w:val="0"/>
              <w:marTop w:val="0"/>
              <w:marBottom w:val="0"/>
              <w:divBdr>
                <w:top w:val="none" w:sz="0" w:space="0" w:color="auto"/>
                <w:left w:val="none" w:sz="0" w:space="0" w:color="auto"/>
                <w:bottom w:val="none" w:sz="0" w:space="0" w:color="auto"/>
                <w:right w:val="none" w:sz="0" w:space="0" w:color="auto"/>
              </w:divBdr>
            </w:div>
          </w:divsChild>
        </w:div>
        <w:div w:id="365299960">
          <w:marLeft w:val="0"/>
          <w:marRight w:val="0"/>
          <w:marTop w:val="0"/>
          <w:marBottom w:val="0"/>
          <w:divBdr>
            <w:top w:val="none" w:sz="0" w:space="0" w:color="auto"/>
            <w:left w:val="none" w:sz="0" w:space="0" w:color="auto"/>
            <w:bottom w:val="none" w:sz="0" w:space="0" w:color="auto"/>
            <w:right w:val="none" w:sz="0" w:space="0" w:color="auto"/>
          </w:divBdr>
          <w:divsChild>
            <w:div w:id="1005403768">
              <w:marLeft w:val="0"/>
              <w:marRight w:val="0"/>
              <w:marTop w:val="0"/>
              <w:marBottom w:val="0"/>
              <w:divBdr>
                <w:top w:val="none" w:sz="0" w:space="0" w:color="auto"/>
                <w:left w:val="none" w:sz="0" w:space="0" w:color="auto"/>
                <w:bottom w:val="none" w:sz="0" w:space="0" w:color="auto"/>
                <w:right w:val="none" w:sz="0" w:space="0" w:color="auto"/>
              </w:divBdr>
              <w:divsChild>
                <w:div w:id="1356688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684784">
          <w:marLeft w:val="0"/>
          <w:marRight w:val="0"/>
          <w:marTop w:val="0"/>
          <w:marBottom w:val="0"/>
          <w:divBdr>
            <w:top w:val="none" w:sz="0" w:space="0" w:color="auto"/>
            <w:left w:val="none" w:sz="0" w:space="0" w:color="auto"/>
            <w:bottom w:val="none" w:sz="0" w:space="0" w:color="auto"/>
            <w:right w:val="none" w:sz="0" w:space="0" w:color="auto"/>
          </w:divBdr>
        </w:div>
        <w:div w:id="895748888">
          <w:marLeft w:val="0"/>
          <w:marRight w:val="0"/>
          <w:marTop w:val="0"/>
          <w:marBottom w:val="0"/>
          <w:divBdr>
            <w:top w:val="none" w:sz="0" w:space="0" w:color="auto"/>
            <w:left w:val="none" w:sz="0" w:space="0" w:color="auto"/>
            <w:bottom w:val="none" w:sz="0" w:space="0" w:color="auto"/>
            <w:right w:val="none" w:sz="0" w:space="0" w:color="auto"/>
          </w:divBdr>
          <w:divsChild>
            <w:div w:id="835655900">
              <w:marLeft w:val="0"/>
              <w:marRight w:val="0"/>
              <w:marTop w:val="0"/>
              <w:marBottom w:val="0"/>
              <w:divBdr>
                <w:top w:val="none" w:sz="0" w:space="0" w:color="auto"/>
                <w:left w:val="none" w:sz="0" w:space="0" w:color="auto"/>
                <w:bottom w:val="none" w:sz="0" w:space="0" w:color="auto"/>
                <w:right w:val="none" w:sz="0" w:space="0" w:color="auto"/>
              </w:divBdr>
            </w:div>
          </w:divsChild>
        </w:div>
        <w:div w:id="1227455781">
          <w:marLeft w:val="0"/>
          <w:marRight w:val="0"/>
          <w:marTop w:val="0"/>
          <w:marBottom w:val="0"/>
          <w:divBdr>
            <w:top w:val="none" w:sz="0" w:space="0" w:color="auto"/>
            <w:left w:val="none" w:sz="0" w:space="0" w:color="auto"/>
            <w:bottom w:val="none" w:sz="0" w:space="0" w:color="auto"/>
            <w:right w:val="none" w:sz="0" w:space="0" w:color="auto"/>
          </w:divBdr>
          <w:divsChild>
            <w:div w:id="742529548">
              <w:marLeft w:val="0"/>
              <w:marRight w:val="0"/>
              <w:marTop w:val="0"/>
              <w:marBottom w:val="0"/>
              <w:divBdr>
                <w:top w:val="none" w:sz="0" w:space="0" w:color="auto"/>
                <w:left w:val="none" w:sz="0" w:space="0" w:color="auto"/>
                <w:bottom w:val="none" w:sz="0" w:space="0" w:color="auto"/>
                <w:right w:val="none" w:sz="0" w:space="0" w:color="auto"/>
              </w:divBdr>
            </w:div>
          </w:divsChild>
        </w:div>
        <w:div w:id="247886984">
          <w:marLeft w:val="0"/>
          <w:marRight w:val="0"/>
          <w:marTop w:val="0"/>
          <w:marBottom w:val="0"/>
          <w:divBdr>
            <w:top w:val="none" w:sz="0" w:space="0" w:color="auto"/>
            <w:left w:val="none" w:sz="0" w:space="0" w:color="auto"/>
            <w:bottom w:val="none" w:sz="0" w:space="0" w:color="auto"/>
            <w:right w:val="none" w:sz="0" w:space="0" w:color="auto"/>
          </w:divBdr>
          <w:divsChild>
            <w:div w:id="324208421">
              <w:marLeft w:val="0"/>
              <w:marRight w:val="0"/>
              <w:marTop w:val="0"/>
              <w:marBottom w:val="0"/>
              <w:divBdr>
                <w:top w:val="none" w:sz="0" w:space="0" w:color="auto"/>
                <w:left w:val="none" w:sz="0" w:space="0" w:color="auto"/>
                <w:bottom w:val="none" w:sz="0" w:space="0" w:color="auto"/>
                <w:right w:val="none" w:sz="0" w:space="0" w:color="auto"/>
              </w:divBdr>
            </w:div>
          </w:divsChild>
        </w:div>
        <w:div w:id="146210830">
          <w:marLeft w:val="0"/>
          <w:marRight w:val="0"/>
          <w:marTop w:val="0"/>
          <w:marBottom w:val="0"/>
          <w:divBdr>
            <w:top w:val="none" w:sz="0" w:space="0" w:color="auto"/>
            <w:left w:val="none" w:sz="0" w:space="0" w:color="auto"/>
            <w:bottom w:val="none" w:sz="0" w:space="0" w:color="auto"/>
            <w:right w:val="none" w:sz="0" w:space="0" w:color="auto"/>
          </w:divBdr>
          <w:divsChild>
            <w:div w:id="753405009">
              <w:marLeft w:val="0"/>
              <w:marRight w:val="0"/>
              <w:marTop w:val="0"/>
              <w:marBottom w:val="0"/>
              <w:divBdr>
                <w:top w:val="none" w:sz="0" w:space="0" w:color="auto"/>
                <w:left w:val="none" w:sz="0" w:space="0" w:color="auto"/>
                <w:bottom w:val="none" w:sz="0" w:space="0" w:color="auto"/>
                <w:right w:val="none" w:sz="0" w:space="0" w:color="auto"/>
              </w:divBdr>
            </w:div>
          </w:divsChild>
        </w:div>
        <w:div w:id="1427386773">
          <w:marLeft w:val="0"/>
          <w:marRight w:val="0"/>
          <w:marTop w:val="0"/>
          <w:marBottom w:val="0"/>
          <w:divBdr>
            <w:top w:val="none" w:sz="0" w:space="0" w:color="auto"/>
            <w:left w:val="none" w:sz="0" w:space="0" w:color="auto"/>
            <w:bottom w:val="none" w:sz="0" w:space="0" w:color="auto"/>
            <w:right w:val="none" w:sz="0" w:space="0" w:color="auto"/>
          </w:divBdr>
          <w:divsChild>
            <w:div w:id="614142876">
              <w:marLeft w:val="0"/>
              <w:marRight w:val="0"/>
              <w:marTop w:val="0"/>
              <w:marBottom w:val="0"/>
              <w:divBdr>
                <w:top w:val="none" w:sz="0" w:space="0" w:color="auto"/>
                <w:left w:val="none" w:sz="0" w:space="0" w:color="auto"/>
                <w:bottom w:val="none" w:sz="0" w:space="0" w:color="auto"/>
                <w:right w:val="none" w:sz="0" w:space="0" w:color="auto"/>
              </w:divBdr>
            </w:div>
          </w:divsChild>
        </w:div>
        <w:div w:id="1560050925">
          <w:marLeft w:val="0"/>
          <w:marRight w:val="0"/>
          <w:marTop w:val="0"/>
          <w:marBottom w:val="0"/>
          <w:divBdr>
            <w:top w:val="none" w:sz="0" w:space="0" w:color="auto"/>
            <w:left w:val="none" w:sz="0" w:space="0" w:color="auto"/>
            <w:bottom w:val="none" w:sz="0" w:space="0" w:color="auto"/>
            <w:right w:val="none" w:sz="0" w:space="0" w:color="auto"/>
          </w:divBdr>
          <w:divsChild>
            <w:div w:id="654452591">
              <w:marLeft w:val="0"/>
              <w:marRight w:val="0"/>
              <w:marTop w:val="0"/>
              <w:marBottom w:val="0"/>
              <w:divBdr>
                <w:top w:val="none" w:sz="0" w:space="0" w:color="auto"/>
                <w:left w:val="none" w:sz="0" w:space="0" w:color="auto"/>
                <w:bottom w:val="none" w:sz="0" w:space="0" w:color="auto"/>
                <w:right w:val="none" w:sz="0" w:space="0" w:color="auto"/>
              </w:divBdr>
            </w:div>
          </w:divsChild>
        </w:div>
        <w:div w:id="86927563">
          <w:marLeft w:val="0"/>
          <w:marRight w:val="0"/>
          <w:marTop w:val="0"/>
          <w:marBottom w:val="0"/>
          <w:divBdr>
            <w:top w:val="none" w:sz="0" w:space="0" w:color="auto"/>
            <w:left w:val="none" w:sz="0" w:space="0" w:color="auto"/>
            <w:bottom w:val="none" w:sz="0" w:space="0" w:color="auto"/>
            <w:right w:val="none" w:sz="0" w:space="0" w:color="auto"/>
          </w:divBdr>
          <w:divsChild>
            <w:div w:id="869294277">
              <w:marLeft w:val="0"/>
              <w:marRight w:val="0"/>
              <w:marTop w:val="0"/>
              <w:marBottom w:val="0"/>
              <w:divBdr>
                <w:top w:val="none" w:sz="0" w:space="0" w:color="auto"/>
                <w:left w:val="none" w:sz="0" w:space="0" w:color="auto"/>
                <w:bottom w:val="none" w:sz="0" w:space="0" w:color="auto"/>
                <w:right w:val="none" w:sz="0" w:space="0" w:color="auto"/>
              </w:divBdr>
            </w:div>
          </w:divsChild>
        </w:div>
        <w:div w:id="1567913858">
          <w:marLeft w:val="0"/>
          <w:marRight w:val="0"/>
          <w:marTop w:val="0"/>
          <w:marBottom w:val="0"/>
          <w:divBdr>
            <w:top w:val="none" w:sz="0" w:space="0" w:color="auto"/>
            <w:left w:val="none" w:sz="0" w:space="0" w:color="auto"/>
            <w:bottom w:val="none" w:sz="0" w:space="0" w:color="auto"/>
            <w:right w:val="none" w:sz="0" w:space="0" w:color="auto"/>
          </w:divBdr>
          <w:divsChild>
            <w:div w:id="1768651877">
              <w:marLeft w:val="0"/>
              <w:marRight w:val="0"/>
              <w:marTop w:val="0"/>
              <w:marBottom w:val="0"/>
              <w:divBdr>
                <w:top w:val="none" w:sz="0" w:space="0" w:color="auto"/>
                <w:left w:val="none" w:sz="0" w:space="0" w:color="auto"/>
                <w:bottom w:val="none" w:sz="0" w:space="0" w:color="auto"/>
                <w:right w:val="none" w:sz="0" w:space="0" w:color="auto"/>
              </w:divBdr>
            </w:div>
          </w:divsChild>
        </w:div>
        <w:div w:id="1780102287">
          <w:marLeft w:val="0"/>
          <w:marRight w:val="0"/>
          <w:marTop w:val="0"/>
          <w:marBottom w:val="0"/>
          <w:divBdr>
            <w:top w:val="none" w:sz="0" w:space="0" w:color="auto"/>
            <w:left w:val="none" w:sz="0" w:space="0" w:color="auto"/>
            <w:bottom w:val="none" w:sz="0" w:space="0" w:color="auto"/>
            <w:right w:val="none" w:sz="0" w:space="0" w:color="auto"/>
          </w:divBdr>
        </w:div>
        <w:div w:id="1268541333">
          <w:marLeft w:val="0"/>
          <w:marRight w:val="0"/>
          <w:marTop w:val="0"/>
          <w:marBottom w:val="0"/>
          <w:divBdr>
            <w:top w:val="none" w:sz="0" w:space="0" w:color="auto"/>
            <w:left w:val="none" w:sz="0" w:space="0" w:color="auto"/>
            <w:bottom w:val="none" w:sz="0" w:space="0" w:color="auto"/>
            <w:right w:val="none" w:sz="0" w:space="0" w:color="auto"/>
          </w:divBdr>
          <w:divsChild>
            <w:div w:id="1690838554">
              <w:marLeft w:val="0"/>
              <w:marRight w:val="0"/>
              <w:marTop w:val="0"/>
              <w:marBottom w:val="0"/>
              <w:divBdr>
                <w:top w:val="none" w:sz="0" w:space="0" w:color="auto"/>
                <w:left w:val="none" w:sz="0" w:space="0" w:color="auto"/>
                <w:bottom w:val="none" w:sz="0" w:space="0" w:color="auto"/>
                <w:right w:val="none" w:sz="0" w:space="0" w:color="auto"/>
              </w:divBdr>
            </w:div>
          </w:divsChild>
        </w:div>
        <w:div w:id="1987052472">
          <w:marLeft w:val="0"/>
          <w:marRight w:val="0"/>
          <w:marTop w:val="0"/>
          <w:marBottom w:val="0"/>
          <w:divBdr>
            <w:top w:val="none" w:sz="0" w:space="0" w:color="auto"/>
            <w:left w:val="none" w:sz="0" w:space="0" w:color="auto"/>
            <w:bottom w:val="none" w:sz="0" w:space="0" w:color="auto"/>
            <w:right w:val="none" w:sz="0" w:space="0" w:color="auto"/>
          </w:divBdr>
          <w:divsChild>
            <w:div w:id="1821917919">
              <w:marLeft w:val="0"/>
              <w:marRight w:val="0"/>
              <w:marTop w:val="0"/>
              <w:marBottom w:val="0"/>
              <w:divBdr>
                <w:top w:val="none" w:sz="0" w:space="0" w:color="auto"/>
                <w:left w:val="none" w:sz="0" w:space="0" w:color="auto"/>
                <w:bottom w:val="none" w:sz="0" w:space="0" w:color="auto"/>
                <w:right w:val="none" w:sz="0" w:space="0" w:color="auto"/>
              </w:divBdr>
            </w:div>
          </w:divsChild>
        </w:div>
        <w:div w:id="1980457946">
          <w:marLeft w:val="0"/>
          <w:marRight w:val="0"/>
          <w:marTop w:val="0"/>
          <w:marBottom w:val="0"/>
          <w:divBdr>
            <w:top w:val="none" w:sz="0" w:space="0" w:color="auto"/>
            <w:left w:val="none" w:sz="0" w:space="0" w:color="auto"/>
            <w:bottom w:val="none" w:sz="0" w:space="0" w:color="auto"/>
            <w:right w:val="none" w:sz="0" w:space="0" w:color="auto"/>
          </w:divBdr>
          <w:divsChild>
            <w:div w:id="671177887">
              <w:marLeft w:val="0"/>
              <w:marRight w:val="0"/>
              <w:marTop w:val="0"/>
              <w:marBottom w:val="0"/>
              <w:divBdr>
                <w:top w:val="none" w:sz="0" w:space="0" w:color="auto"/>
                <w:left w:val="none" w:sz="0" w:space="0" w:color="auto"/>
                <w:bottom w:val="none" w:sz="0" w:space="0" w:color="auto"/>
                <w:right w:val="none" w:sz="0" w:space="0" w:color="auto"/>
              </w:divBdr>
            </w:div>
          </w:divsChild>
        </w:div>
        <w:div w:id="1394041706">
          <w:marLeft w:val="0"/>
          <w:marRight w:val="0"/>
          <w:marTop w:val="0"/>
          <w:marBottom w:val="0"/>
          <w:divBdr>
            <w:top w:val="none" w:sz="0" w:space="0" w:color="auto"/>
            <w:left w:val="none" w:sz="0" w:space="0" w:color="auto"/>
            <w:bottom w:val="none" w:sz="0" w:space="0" w:color="auto"/>
            <w:right w:val="none" w:sz="0" w:space="0" w:color="auto"/>
          </w:divBdr>
          <w:divsChild>
            <w:div w:id="933515835">
              <w:marLeft w:val="0"/>
              <w:marRight w:val="0"/>
              <w:marTop w:val="0"/>
              <w:marBottom w:val="0"/>
              <w:divBdr>
                <w:top w:val="none" w:sz="0" w:space="0" w:color="auto"/>
                <w:left w:val="none" w:sz="0" w:space="0" w:color="auto"/>
                <w:bottom w:val="none" w:sz="0" w:space="0" w:color="auto"/>
                <w:right w:val="none" w:sz="0" w:space="0" w:color="auto"/>
              </w:divBdr>
            </w:div>
          </w:divsChild>
        </w:div>
        <w:div w:id="1322586416">
          <w:marLeft w:val="0"/>
          <w:marRight w:val="0"/>
          <w:marTop w:val="0"/>
          <w:marBottom w:val="0"/>
          <w:divBdr>
            <w:top w:val="none" w:sz="0" w:space="0" w:color="auto"/>
            <w:left w:val="none" w:sz="0" w:space="0" w:color="auto"/>
            <w:bottom w:val="none" w:sz="0" w:space="0" w:color="auto"/>
            <w:right w:val="none" w:sz="0" w:space="0" w:color="auto"/>
          </w:divBdr>
          <w:divsChild>
            <w:div w:id="1899513429">
              <w:marLeft w:val="0"/>
              <w:marRight w:val="0"/>
              <w:marTop w:val="0"/>
              <w:marBottom w:val="0"/>
              <w:divBdr>
                <w:top w:val="none" w:sz="0" w:space="0" w:color="auto"/>
                <w:left w:val="none" w:sz="0" w:space="0" w:color="auto"/>
                <w:bottom w:val="none" w:sz="0" w:space="0" w:color="auto"/>
                <w:right w:val="none" w:sz="0" w:space="0" w:color="auto"/>
              </w:divBdr>
            </w:div>
          </w:divsChild>
        </w:div>
        <w:div w:id="1559634381">
          <w:marLeft w:val="0"/>
          <w:marRight w:val="0"/>
          <w:marTop w:val="0"/>
          <w:marBottom w:val="0"/>
          <w:divBdr>
            <w:top w:val="none" w:sz="0" w:space="0" w:color="auto"/>
            <w:left w:val="none" w:sz="0" w:space="0" w:color="auto"/>
            <w:bottom w:val="none" w:sz="0" w:space="0" w:color="auto"/>
            <w:right w:val="none" w:sz="0" w:space="0" w:color="auto"/>
          </w:divBdr>
          <w:divsChild>
            <w:div w:id="1842504890">
              <w:marLeft w:val="0"/>
              <w:marRight w:val="0"/>
              <w:marTop w:val="0"/>
              <w:marBottom w:val="0"/>
              <w:divBdr>
                <w:top w:val="none" w:sz="0" w:space="0" w:color="auto"/>
                <w:left w:val="none" w:sz="0" w:space="0" w:color="auto"/>
                <w:bottom w:val="none" w:sz="0" w:space="0" w:color="auto"/>
                <w:right w:val="none" w:sz="0" w:space="0" w:color="auto"/>
              </w:divBdr>
            </w:div>
          </w:divsChild>
        </w:div>
        <w:div w:id="1320159208">
          <w:marLeft w:val="0"/>
          <w:marRight w:val="0"/>
          <w:marTop w:val="0"/>
          <w:marBottom w:val="0"/>
          <w:divBdr>
            <w:top w:val="none" w:sz="0" w:space="0" w:color="auto"/>
            <w:left w:val="none" w:sz="0" w:space="0" w:color="auto"/>
            <w:bottom w:val="none" w:sz="0" w:space="0" w:color="auto"/>
            <w:right w:val="none" w:sz="0" w:space="0" w:color="auto"/>
          </w:divBdr>
          <w:divsChild>
            <w:div w:id="1494027157">
              <w:marLeft w:val="0"/>
              <w:marRight w:val="0"/>
              <w:marTop w:val="0"/>
              <w:marBottom w:val="0"/>
              <w:divBdr>
                <w:top w:val="none" w:sz="0" w:space="0" w:color="auto"/>
                <w:left w:val="none" w:sz="0" w:space="0" w:color="auto"/>
                <w:bottom w:val="none" w:sz="0" w:space="0" w:color="auto"/>
                <w:right w:val="none" w:sz="0" w:space="0" w:color="auto"/>
              </w:divBdr>
            </w:div>
          </w:divsChild>
        </w:div>
        <w:div w:id="460154637">
          <w:marLeft w:val="0"/>
          <w:marRight w:val="0"/>
          <w:marTop w:val="0"/>
          <w:marBottom w:val="0"/>
          <w:divBdr>
            <w:top w:val="none" w:sz="0" w:space="0" w:color="auto"/>
            <w:left w:val="none" w:sz="0" w:space="0" w:color="auto"/>
            <w:bottom w:val="none" w:sz="0" w:space="0" w:color="auto"/>
            <w:right w:val="none" w:sz="0" w:space="0" w:color="auto"/>
          </w:divBdr>
          <w:divsChild>
            <w:div w:id="1215237001">
              <w:marLeft w:val="0"/>
              <w:marRight w:val="0"/>
              <w:marTop w:val="0"/>
              <w:marBottom w:val="0"/>
              <w:divBdr>
                <w:top w:val="none" w:sz="0" w:space="0" w:color="auto"/>
                <w:left w:val="none" w:sz="0" w:space="0" w:color="auto"/>
                <w:bottom w:val="none" w:sz="0" w:space="0" w:color="auto"/>
                <w:right w:val="none" w:sz="0" w:space="0" w:color="auto"/>
              </w:divBdr>
            </w:div>
          </w:divsChild>
        </w:div>
        <w:div w:id="693773379">
          <w:marLeft w:val="0"/>
          <w:marRight w:val="0"/>
          <w:marTop w:val="0"/>
          <w:marBottom w:val="0"/>
          <w:divBdr>
            <w:top w:val="none" w:sz="0" w:space="0" w:color="auto"/>
            <w:left w:val="none" w:sz="0" w:space="0" w:color="auto"/>
            <w:bottom w:val="none" w:sz="0" w:space="0" w:color="auto"/>
            <w:right w:val="none" w:sz="0" w:space="0" w:color="auto"/>
          </w:divBdr>
          <w:divsChild>
            <w:div w:id="390033564">
              <w:marLeft w:val="0"/>
              <w:marRight w:val="0"/>
              <w:marTop w:val="0"/>
              <w:marBottom w:val="0"/>
              <w:divBdr>
                <w:top w:val="none" w:sz="0" w:space="0" w:color="auto"/>
                <w:left w:val="none" w:sz="0" w:space="0" w:color="auto"/>
                <w:bottom w:val="none" w:sz="0" w:space="0" w:color="auto"/>
                <w:right w:val="none" w:sz="0" w:space="0" w:color="auto"/>
              </w:divBdr>
            </w:div>
          </w:divsChild>
        </w:div>
        <w:div w:id="175850249">
          <w:marLeft w:val="0"/>
          <w:marRight w:val="0"/>
          <w:marTop w:val="0"/>
          <w:marBottom w:val="0"/>
          <w:divBdr>
            <w:top w:val="none" w:sz="0" w:space="0" w:color="auto"/>
            <w:left w:val="none" w:sz="0" w:space="0" w:color="auto"/>
            <w:bottom w:val="none" w:sz="0" w:space="0" w:color="auto"/>
            <w:right w:val="none" w:sz="0" w:space="0" w:color="auto"/>
          </w:divBdr>
          <w:divsChild>
            <w:div w:id="650405442">
              <w:marLeft w:val="0"/>
              <w:marRight w:val="0"/>
              <w:marTop w:val="0"/>
              <w:marBottom w:val="0"/>
              <w:divBdr>
                <w:top w:val="none" w:sz="0" w:space="0" w:color="auto"/>
                <w:left w:val="none" w:sz="0" w:space="0" w:color="auto"/>
                <w:bottom w:val="none" w:sz="0" w:space="0" w:color="auto"/>
                <w:right w:val="none" w:sz="0" w:space="0" w:color="auto"/>
              </w:divBdr>
            </w:div>
          </w:divsChild>
        </w:div>
        <w:div w:id="796752196">
          <w:marLeft w:val="0"/>
          <w:marRight w:val="0"/>
          <w:marTop w:val="0"/>
          <w:marBottom w:val="0"/>
          <w:divBdr>
            <w:top w:val="none" w:sz="0" w:space="0" w:color="auto"/>
            <w:left w:val="none" w:sz="0" w:space="0" w:color="auto"/>
            <w:bottom w:val="none" w:sz="0" w:space="0" w:color="auto"/>
            <w:right w:val="none" w:sz="0" w:space="0" w:color="auto"/>
          </w:divBdr>
          <w:divsChild>
            <w:div w:id="1127510849">
              <w:marLeft w:val="0"/>
              <w:marRight w:val="0"/>
              <w:marTop w:val="0"/>
              <w:marBottom w:val="0"/>
              <w:divBdr>
                <w:top w:val="none" w:sz="0" w:space="0" w:color="auto"/>
                <w:left w:val="none" w:sz="0" w:space="0" w:color="auto"/>
                <w:bottom w:val="none" w:sz="0" w:space="0" w:color="auto"/>
                <w:right w:val="none" w:sz="0" w:space="0" w:color="auto"/>
              </w:divBdr>
            </w:div>
          </w:divsChild>
        </w:div>
        <w:div w:id="1116868170">
          <w:marLeft w:val="0"/>
          <w:marRight w:val="0"/>
          <w:marTop w:val="0"/>
          <w:marBottom w:val="0"/>
          <w:divBdr>
            <w:top w:val="none" w:sz="0" w:space="0" w:color="auto"/>
            <w:left w:val="none" w:sz="0" w:space="0" w:color="auto"/>
            <w:bottom w:val="none" w:sz="0" w:space="0" w:color="auto"/>
            <w:right w:val="none" w:sz="0" w:space="0" w:color="auto"/>
          </w:divBdr>
          <w:divsChild>
            <w:div w:id="1259948509">
              <w:marLeft w:val="0"/>
              <w:marRight w:val="0"/>
              <w:marTop w:val="0"/>
              <w:marBottom w:val="0"/>
              <w:divBdr>
                <w:top w:val="none" w:sz="0" w:space="0" w:color="auto"/>
                <w:left w:val="none" w:sz="0" w:space="0" w:color="auto"/>
                <w:bottom w:val="none" w:sz="0" w:space="0" w:color="auto"/>
                <w:right w:val="none" w:sz="0" w:space="0" w:color="auto"/>
              </w:divBdr>
            </w:div>
          </w:divsChild>
        </w:div>
        <w:div w:id="672807065">
          <w:marLeft w:val="0"/>
          <w:marRight w:val="0"/>
          <w:marTop w:val="0"/>
          <w:marBottom w:val="0"/>
          <w:divBdr>
            <w:top w:val="none" w:sz="0" w:space="0" w:color="auto"/>
            <w:left w:val="none" w:sz="0" w:space="0" w:color="auto"/>
            <w:bottom w:val="none" w:sz="0" w:space="0" w:color="auto"/>
            <w:right w:val="none" w:sz="0" w:space="0" w:color="auto"/>
          </w:divBdr>
        </w:div>
        <w:div w:id="659382180">
          <w:marLeft w:val="0"/>
          <w:marRight w:val="0"/>
          <w:marTop w:val="0"/>
          <w:marBottom w:val="0"/>
          <w:divBdr>
            <w:top w:val="none" w:sz="0" w:space="0" w:color="auto"/>
            <w:left w:val="none" w:sz="0" w:space="0" w:color="auto"/>
            <w:bottom w:val="none" w:sz="0" w:space="0" w:color="auto"/>
            <w:right w:val="none" w:sz="0" w:space="0" w:color="auto"/>
          </w:divBdr>
          <w:divsChild>
            <w:div w:id="1595166279">
              <w:marLeft w:val="0"/>
              <w:marRight w:val="0"/>
              <w:marTop w:val="0"/>
              <w:marBottom w:val="0"/>
              <w:divBdr>
                <w:top w:val="none" w:sz="0" w:space="0" w:color="auto"/>
                <w:left w:val="none" w:sz="0" w:space="0" w:color="auto"/>
                <w:bottom w:val="none" w:sz="0" w:space="0" w:color="auto"/>
                <w:right w:val="none" w:sz="0" w:space="0" w:color="auto"/>
              </w:divBdr>
            </w:div>
          </w:divsChild>
        </w:div>
        <w:div w:id="924994295">
          <w:marLeft w:val="0"/>
          <w:marRight w:val="0"/>
          <w:marTop w:val="0"/>
          <w:marBottom w:val="0"/>
          <w:divBdr>
            <w:top w:val="none" w:sz="0" w:space="0" w:color="auto"/>
            <w:left w:val="none" w:sz="0" w:space="0" w:color="auto"/>
            <w:bottom w:val="none" w:sz="0" w:space="0" w:color="auto"/>
            <w:right w:val="none" w:sz="0" w:space="0" w:color="auto"/>
          </w:divBdr>
          <w:divsChild>
            <w:div w:id="1126896980">
              <w:marLeft w:val="0"/>
              <w:marRight w:val="0"/>
              <w:marTop w:val="0"/>
              <w:marBottom w:val="0"/>
              <w:divBdr>
                <w:top w:val="none" w:sz="0" w:space="0" w:color="auto"/>
                <w:left w:val="none" w:sz="0" w:space="0" w:color="auto"/>
                <w:bottom w:val="none" w:sz="0" w:space="0" w:color="auto"/>
                <w:right w:val="none" w:sz="0" w:space="0" w:color="auto"/>
              </w:divBdr>
            </w:div>
          </w:divsChild>
        </w:div>
        <w:div w:id="1634478546">
          <w:marLeft w:val="0"/>
          <w:marRight w:val="0"/>
          <w:marTop w:val="0"/>
          <w:marBottom w:val="0"/>
          <w:divBdr>
            <w:top w:val="none" w:sz="0" w:space="0" w:color="auto"/>
            <w:left w:val="none" w:sz="0" w:space="0" w:color="auto"/>
            <w:bottom w:val="none" w:sz="0" w:space="0" w:color="auto"/>
            <w:right w:val="none" w:sz="0" w:space="0" w:color="auto"/>
          </w:divBdr>
          <w:divsChild>
            <w:div w:id="249823808">
              <w:marLeft w:val="0"/>
              <w:marRight w:val="0"/>
              <w:marTop w:val="0"/>
              <w:marBottom w:val="0"/>
              <w:divBdr>
                <w:top w:val="none" w:sz="0" w:space="0" w:color="auto"/>
                <w:left w:val="none" w:sz="0" w:space="0" w:color="auto"/>
                <w:bottom w:val="none" w:sz="0" w:space="0" w:color="auto"/>
                <w:right w:val="none" w:sz="0" w:space="0" w:color="auto"/>
              </w:divBdr>
            </w:div>
          </w:divsChild>
        </w:div>
        <w:div w:id="1682972860">
          <w:marLeft w:val="0"/>
          <w:marRight w:val="0"/>
          <w:marTop w:val="0"/>
          <w:marBottom w:val="0"/>
          <w:divBdr>
            <w:top w:val="none" w:sz="0" w:space="0" w:color="auto"/>
            <w:left w:val="none" w:sz="0" w:space="0" w:color="auto"/>
            <w:bottom w:val="none" w:sz="0" w:space="0" w:color="auto"/>
            <w:right w:val="none" w:sz="0" w:space="0" w:color="auto"/>
          </w:divBdr>
          <w:divsChild>
            <w:div w:id="1910190590">
              <w:marLeft w:val="0"/>
              <w:marRight w:val="0"/>
              <w:marTop w:val="0"/>
              <w:marBottom w:val="0"/>
              <w:divBdr>
                <w:top w:val="none" w:sz="0" w:space="0" w:color="auto"/>
                <w:left w:val="none" w:sz="0" w:space="0" w:color="auto"/>
                <w:bottom w:val="none" w:sz="0" w:space="0" w:color="auto"/>
                <w:right w:val="none" w:sz="0" w:space="0" w:color="auto"/>
              </w:divBdr>
            </w:div>
          </w:divsChild>
        </w:div>
        <w:div w:id="145560248">
          <w:marLeft w:val="0"/>
          <w:marRight w:val="0"/>
          <w:marTop w:val="0"/>
          <w:marBottom w:val="0"/>
          <w:divBdr>
            <w:top w:val="none" w:sz="0" w:space="0" w:color="auto"/>
            <w:left w:val="none" w:sz="0" w:space="0" w:color="auto"/>
            <w:bottom w:val="none" w:sz="0" w:space="0" w:color="auto"/>
            <w:right w:val="none" w:sz="0" w:space="0" w:color="auto"/>
          </w:divBdr>
          <w:divsChild>
            <w:div w:id="1424570145">
              <w:marLeft w:val="0"/>
              <w:marRight w:val="0"/>
              <w:marTop w:val="0"/>
              <w:marBottom w:val="0"/>
              <w:divBdr>
                <w:top w:val="none" w:sz="0" w:space="0" w:color="auto"/>
                <w:left w:val="none" w:sz="0" w:space="0" w:color="auto"/>
                <w:bottom w:val="none" w:sz="0" w:space="0" w:color="auto"/>
                <w:right w:val="none" w:sz="0" w:space="0" w:color="auto"/>
              </w:divBdr>
            </w:div>
          </w:divsChild>
        </w:div>
        <w:div w:id="837185643">
          <w:marLeft w:val="0"/>
          <w:marRight w:val="0"/>
          <w:marTop w:val="0"/>
          <w:marBottom w:val="0"/>
          <w:divBdr>
            <w:top w:val="none" w:sz="0" w:space="0" w:color="auto"/>
            <w:left w:val="none" w:sz="0" w:space="0" w:color="auto"/>
            <w:bottom w:val="none" w:sz="0" w:space="0" w:color="auto"/>
            <w:right w:val="none" w:sz="0" w:space="0" w:color="auto"/>
          </w:divBdr>
          <w:divsChild>
            <w:div w:id="428740073">
              <w:marLeft w:val="0"/>
              <w:marRight w:val="0"/>
              <w:marTop w:val="0"/>
              <w:marBottom w:val="0"/>
              <w:divBdr>
                <w:top w:val="none" w:sz="0" w:space="0" w:color="auto"/>
                <w:left w:val="none" w:sz="0" w:space="0" w:color="auto"/>
                <w:bottom w:val="none" w:sz="0" w:space="0" w:color="auto"/>
                <w:right w:val="none" w:sz="0" w:space="0" w:color="auto"/>
              </w:divBdr>
            </w:div>
          </w:divsChild>
        </w:div>
        <w:div w:id="2040885195">
          <w:marLeft w:val="0"/>
          <w:marRight w:val="0"/>
          <w:marTop w:val="0"/>
          <w:marBottom w:val="0"/>
          <w:divBdr>
            <w:top w:val="none" w:sz="0" w:space="0" w:color="auto"/>
            <w:left w:val="none" w:sz="0" w:space="0" w:color="auto"/>
            <w:bottom w:val="none" w:sz="0" w:space="0" w:color="auto"/>
            <w:right w:val="none" w:sz="0" w:space="0" w:color="auto"/>
          </w:divBdr>
          <w:divsChild>
            <w:div w:id="1547642158">
              <w:marLeft w:val="0"/>
              <w:marRight w:val="0"/>
              <w:marTop w:val="0"/>
              <w:marBottom w:val="0"/>
              <w:divBdr>
                <w:top w:val="none" w:sz="0" w:space="0" w:color="auto"/>
                <w:left w:val="none" w:sz="0" w:space="0" w:color="auto"/>
                <w:bottom w:val="none" w:sz="0" w:space="0" w:color="auto"/>
                <w:right w:val="none" w:sz="0" w:space="0" w:color="auto"/>
              </w:divBdr>
            </w:div>
          </w:divsChild>
        </w:div>
        <w:div w:id="708915850">
          <w:marLeft w:val="0"/>
          <w:marRight w:val="0"/>
          <w:marTop w:val="0"/>
          <w:marBottom w:val="0"/>
          <w:divBdr>
            <w:top w:val="none" w:sz="0" w:space="0" w:color="auto"/>
            <w:left w:val="none" w:sz="0" w:space="0" w:color="auto"/>
            <w:bottom w:val="none" w:sz="0" w:space="0" w:color="auto"/>
            <w:right w:val="none" w:sz="0" w:space="0" w:color="auto"/>
          </w:divBdr>
          <w:divsChild>
            <w:div w:id="1425302633">
              <w:marLeft w:val="0"/>
              <w:marRight w:val="0"/>
              <w:marTop w:val="0"/>
              <w:marBottom w:val="0"/>
              <w:divBdr>
                <w:top w:val="none" w:sz="0" w:space="0" w:color="auto"/>
                <w:left w:val="none" w:sz="0" w:space="0" w:color="auto"/>
                <w:bottom w:val="none" w:sz="0" w:space="0" w:color="auto"/>
                <w:right w:val="none" w:sz="0" w:space="0" w:color="auto"/>
              </w:divBdr>
            </w:div>
          </w:divsChild>
        </w:div>
        <w:div w:id="933904422">
          <w:marLeft w:val="0"/>
          <w:marRight w:val="0"/>
          <w:marTop w:val="0"/>
          <w:marBottom w:val="0"/>
          <w:divBdr>
            <w:top w:val="none" w:sz="0" w:space="0" w:color="auto"/>
            <w:left w:val="none" w:sz="0" w:space="0" w:color="auto"/>
            <w:bottom w:val="none" w:sz="0" w:space="0" w:color="auto"/>
            <w:right w:val="none" w:sz="0" w:space="0" w:color="auto"/>
          </w:divBdr>
          <w:divsChild>
            <w:div w:id="2015112316">
              <w:marLeft w:val="0"/>
              <w:marRight w:val="0"/>
              <w:marTop w:val="0"/>
              <w:marBottom w:val="0"/>
              <w:divBdr>
                <w:top w:val="none" w:sz="0" w:space="0" w:color="auto"/>
                <w:left w:val="none" w:sz="0" w:space="0" w:color="auto"/>
                <w:bottom w:val="none" w:sz="0" w:space="0" w:color="auto"/>
                <w:right w:val="none" w:sz="0" w:space="0" w:color="auto"/>
              </w:divBdr>
            </w:div>
          </w:divsChild>
        </w:div>
        <w:div w:id="65033390">
          <w:marLeft w:val="0"/>
          <w:marRight w:val="0"/>
          <w:marTop w:val="0"/>
          <w:marBottom w:val="0"/>
          <w:divBdr>
            <w:top w:val="none" w:sz="0" w:space="0" w:color="auto"/>
            <w:left w:val="none" w:sz="0" w:space="0" w:color="auto"/>
            <w:bottom w:val="none" w:sz="0" w:space="0" w:color="auto"/>
            <w:right w:val="none" w:sz="0" w:space="0" w:color="auto"/>
          </w:divBdr>
        </w:div>
        <w:div w:id="1813868753">
          <w:marLeft w:val="0"/>
          <w:marRight w:val="0"/>
          <w:marTop w:val="0"/>
          <w:marBottom w:val="0"/>
          <w:divBdr>
            <w:top w:val="none" w:sz="0" w:space="0" w:color="auto"/>
            <w:left w:val="none" w:sz="0" w:space="0" w:color="auto"/>
            <w:bottom w:val="none" w:sz="0" w:space="0" w:color="auto"/>
            <w:right w:val="none" w:sz="0" w:space="0" w:color="auto"/>
          </w:divBdr>
          <w:divsChild>
            <w:div w:id="1261375759">
              <w:marLeft w:val="0"/>
              <w:marRight w:val="0"/>
              <w:marTop w:val="0"/>
              <w:marBottom w:val="0"/>
              <w:divBdr>
                <w:top w:val="none" w:sz="0" w:space="0" w:color="auto"/>
                <w:left w:val="none" w:sz="0" w:space="0" w:color="auto"/>
                <w:bottom w:val="none" w:sz="0" w:space="0" w:color="auto"/>
                <w:right w:val="none" w:sz="0" w:space="0" w:color="auto"/>
              </w:divBdr>
            </w:div>
          </w:divsChild>
        </w:div>
        <w:div w:id="1520777058">
          <w:marLeft w:val="0"/>
          <w:marRight w:val="0"/>
          <w:marTop w:val="0"/>
          <w:marBottom w:val="0"/>
          <w:divBdr>
            <w:top w:val="none" w:sz="0" w:space="0" w:color="auto"/>
            <w:left w:val="none" w:sz="0" w:space="0" w:color="auto"/>
            <w:bottom w:val="none" w:sz="0" w:space="0" w:color="auto"/>
            <w:right w:val="none" w:sz="0" w:space="0" w:color="auto"/>
          </w:divBdr>
          <w:divsChild>
            <w:div w:id="1053231427">
              <w:marLeft w:val="0"/>
              <w:marRight w:val="0"/>
              <w:marTop w:val="0"/>
              <w:marBottom w:val="0"/>
              <w:divBdr>
                <w:top w:val="none" w:sz="0" w:space="0" w:color="auto"/>
                <w:left w:val="none" w:sz="0" w:space="0" w:color="auto"/>
                <w:bottom w:val="none" w:sz="0" w:space="0" w:color="auto"/>
                <w:right w:val="none" w:sz="0" w:space="0" w:color="auto"/>
              </w:divBdr>
            </w:div>
          </w:divsChild>
        </w:div>
        <w:div w:id="2005350510">
          <w:marLeft w:val="0"/>
          <w:marRight w:val="0"/>
          <w:marTop w:val="0"/>
          <w:marBottom w:val="0"/>
          <w:divBdr>
            <w:top w:val="none" w:sz="0" w:space="0" w:color="auto"/>
            <w:left w:val="none" w:sz="0" w:space="0" w:color="auto"/>
            <w:bottom w:val="none" w:sz="0" w:space="0" w:color="auto"/>
            <w:right w:val="none" w:sz="0" w:space="0" w:color="auto"/>
          </w:divBdr>
          <w:divsChild>
            <w:div w:id="1199318842">
              <w:marLeft w:val="0"/>
              <w:marRight w:val="0"/>
              <w:marTop w:val="0"/>
              <w:marBottom w:val="0"/>
              <w:divBdr>
                <w:top w:val="none" w:sz="0" w:space="0" w:color="auto"/>
                <w:left w:val="none" w:sz="0" w:space="0" w:color="auto"/>
                <w:bottom w:val="none" w:sz="0" w:space="0" w:color="auto"/>
                <w:right w:val="none" w:sz="0" w:space="0" w:color="auto"/>
              </w:divBdr>
            </w:div>
          </w:divsChild>
        </w:div>
        <w:div w:id="1888568400">
          <w:marLeft w:val="0"/>
          <w:marRight w:val="0"/>
          <w:marTop w:val="0"/>
          <w:marBottom w:val="0"/>
          <w:divBdr>
            <w:top w:val="none" w:sz="0" w:space="0" w:color="auto"/>
            <w:left w:val="none" w:sz="0" w:space="0" w:color="auto"/>
            <w:bottom w:val="none" w:sz="0" w:space="0" w:color="auto"/>
            <w:right w:val="none" w:sz="0" w:space="0" w:color="auto"/>
          </w:divBdr>
          <w:divsChild>
            <w:div w:id="1839616949">
              <w:marLeft w:val="0"/>
              <w:marRight w:val="0"/>
              <w:marTop w:val="0"/>
              <w:marBottom w:val="0"/>
              <w:divBdr>
                <w:top w:val="none" w:sz="0" w:space="0" w:color="auto"/>
                <w:left w:val="none" w:sz="0" w:space="0" w:color="auto"/>
                <w:bottom w:val="none" w:sz="0" w:space="0" w:color="auto"/>
                <w:right w:val="none" w:sz="0" w:space="0" w:color="auto"/>
              </w:divBdr>
            </w:div>
          </w:divsChild>
        </w:div>
        <w:div w:id="1645356316">
          <w:marLeft w:val="0"/>
          <w:marRight w:val="0"/>
          <w:marTop w:val="0"/>
          <w:marBottom w:val="0"/>
          <w:divBdr>
            <w:top w:val="none" w:sz="0" w:space="0" w:color="auto"/>
            <w:left w:val="none" w:sz="0" w:space="0" w:color="auto"/>
            <w:bottom w:val="none" w:sz="0" w:space="0" w:color="auto"/>
            <w:right w:val="none" w:sz="0" w:space="0" w:color="auto"/>
          </w:divBdr>
          <w:divsChild>
            <w:div w:id="1444762569">
              <w:marLeft w:val="0"/>
              <w:marRight w:val="0"/>
              <w:marTop w:val="0"/>
              <w:marBottom w:val="0"/>
              <w:divBdr>
                <w:top w:val="none" w:sz="0" w:space="0" w:color="auto"/>
                <w:left w:val="none" w:sz="0" w:space="0" w:color="auto"/>
                <w:bottom w:val="none" w:sz="0" w:space="0" w:color="auto"/>
                <w:right w:val="none" w:sz="0" w:space="0" w:color="auto"/>
              </w:divBdr>
            </w:div>
          </w:divsChild>
        </w:div>
        <w:div w:id="498077761">
          <w:marLeft w:val="0"/>
          <w:marRight w:val="0"/>
          <w:marTop w:val="0"/>
          <w:marBottom w:val="0"/>
          <w:divBdr>
            <w:top w:val="none" w:sz="0" w:space="0" w:color="auto"/>
            <w:left w:val="none" w:sz="0" w:space="0" w:color="auto"/>
            <w:bottom w:val="none" w:sz="0" w:space="0" w:color="auto"/>
            <w:right w:val="none" w:sz="0" w:space="0" w:color="auto"/>
          </w:divBdr>
          <w:divsChild>
            <w:div w:id="1198472460">
              <w:marLeft w:val="0"/>
              <w:marRight w:val="0"/>
              <w:marTop w:val="0"/>
              <w:marBottom w:val="0"/>
              <w:divBdr>
                <w:top w:val="none" w:sz="0" w:space="0" w:color="auto"/>
                <w:left w:val="none" w:sz="0" w:space="0" w:color="auto"/>
                <w:bottom w:val="none" w:sz="0" w:space="0" w:color="auto"/>
                <w:right w:val="none" w:sz="0" w:space="0" w:color="auto"/>
              </w:divBdr>
            </w:div>
          </w:divsChild>
        </w:div>
        <w:div w:id="1853569968">
          <w:marLeft w:val="0"/>
          <w:marRight w:val="0"/>
          <w:marTop w:val="0"/>
          <w:marBottom w:val="0"/>
          <w:divBdr>
            <w:top w:val="none" w:sz="0" w:space="0" w:color="auto"/>
            <w:left w:val="none" w:sz="0" w:space="0" w:color="auto"/>
            <w:bottom w:val="none" w:sz="0" w:space="0" w:color="auto"/>
            <w:right w:val="none" w:sz="0" w:space="0" w:color="auto"/>
          </w:divBdr>
          <w:divsChild>
            <w:div w:id="2024935658">
              <w:marLeft w:val="0"/>
              <w:marRight w:val="0"/>
              <w:marTop w:val="0"/>
              <w:marBottom w:val="0"/>
              <w:divBdr>
                <w:top w:val="none" w:sz="0" w:space="0" w:color="auto"/>
                <w:left w:val="none" w:sz="0" w:space="0" w:color="auto"/>
                <w:bottom w:val="none" w:sz="0" w:space="0" w:color="auto"/>
                <w:right w:val="none" w:sz="0" w:space="0" w:color="auto"/>
              </w:divBdr>
              <w:divsChild>
                <w:div w:id="1426224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7811568">
          <w:marLeft w:val="0"/>
          <w:marRight w:val="0"/>
          <w:marTop w:val="0"/>
          <w:marBottom w:val="0"/>
          <w:divBdr>
            <w:top w:val="none" w:sz="0" w:space="0" w:color="auto"/>
            <w:left w:val="none" w:sz="0" w:space="0" w:color="auto"/>
            <w:bottom w:val="none" w:sz="0" w:space="0" w:color="auto"/>
            <w:right w:val="none" w:sz="0" w:space="0" w:color="auto"/>
          </w:divBdr>
          <w:divsChild>
            <w:div w:id="1923098220">
              <w:marLeft w:val="0"/>
              <w:marRight w:val="0"/>
              <w:marTop w:val="0"/>
              <w:marBottom w:val="0"/>
              <w:divBdr>
                <w:top w:val="none" w:sz="0" w:space="0" w:color="auto"/>
                <w:left w:val="none" w:sz="0" w:space="0" w:color="auto"/>
                <w:bottom w:val="none" w:sz="0" w:space="0" w:color="auto"/>
                <w:right w:val="none" w:sz="0" w:space="0" w:color="auto"/>
              </w:divBdr>
            </w:div>
          </w:divsChild>
        </w:div>
        <w:div w:id="1448887013">
          <w:marLeft w:val="0"/>
          <w:marRight w:val="0"/>
          <w:marTop w:val="0"/>
          <w:marBottom w:val="0"/>
          <w:divBdr>
            <w:top w:val="none" w:sz="0" w:space="0" w:color="auto"/>
            <w:left w:val="none" w:sz="0" w:space="0" w:color="auto"/>
            <w:bottom w:val="none" w:sz="0" w:space="0" w:color="auto"/>
            <w:right w:val="none" w:sz="0" w:space="0" w:color="auto"/>
          </w:divBdr>
          <w:divsChild>
            <w:div w:id="634406902">
              <w:marLeft w:val="0"/>
              <w:marRight w:val="0"/>
              <w:marTop w:val="0"/>
              <w:marBottom w:val="0"/>
              <w:divBdr>
                <w:top w:val="none" w:sz="0" w:space="0" w:color="auto"/>
                <w:left w:val="none" w:sz="0" w:space="0" w:color="auto"/>
                <w:bottom w:val="none" w:sz="0" w:space="0" w:color="auto"/>
                <w:right w:val="none" w:sz="0" w:space="0" w:color="auto"/>
              </w:divBdr>
            </w:div>
          </w:divsChild>
        </w:div>
        <w:div w:id="1664163020">
          <w:marLeft w:val="0"/>
          <w:marRight w:val="0"/>
          <w:marTop w:val="0"/>
          <w:marBottom w:val="0"/>
          <w:divBdr>
            <w:top w:val="none" w:sz="0" w:space="0" w:color="auto"/>
            <w:left w:val="none" w:sz="0" w:space="0" w:color="auto"/>
            <w:bottom w:val="none" w:sz="0" w:space="0" w:color="auto"/>
            <w:right w:val="none" w:sz="0" w:space="0" w:color="auto"/>
          </w:divBdr>
          <w:divsChild>
            <w:div w:id="1910190436">
              <w:marLeft w:val="0"/>
              <w:marRight w:val="0"/>
              <w:marTop w:val="0"/>
              <w:marBottom w:val="0"/>
              <w:divBdr>
                <w:top w:val="none" w:sz="0" w:space="0" w:color="auto"/>
                <w:left w:val="none" w:sz="0" w:space="0" w:color="auto"/>
                <w:bottom w:val="none" w:sz="0" w:space="0" w:color="auto"/>
                <w:right w:val="none" w:sz="0" w:space="0" w:color="auto"/>
              </w:divBdr>
            </w:div>
          </w:divsChild>
        </w:div>
        <w:div w:id="616251883">
          <w:marLeft w:val="0"/>
          <w:marRight w:val="0"/>
          <w:marTop w:val="0"/>
          <w:marBottom w:val="0"/>
          <w:divBdr>
            <w:top w:val="none" w:sz="0" w:space="0" w:color="auto"/>
            <w:left w:val="none" w:sz="0" w:space="0" w:color="auto"/>
            <w:bottom w:val="none" w:sz="0" w:space="0" w:color="auto"/>
            <w:right w:val="none" w:sz="0" w:space="0" w:color="auto"/>
          </w:divBdr>
          <w:divsChild>
            <w:div w:id="1510867852">
              <w:marLeft w:val="0"/>
              <w:marRight w:val="0"/>
              <w:marTop w:val="0"/>
              <w:marBottom w:val="0"/>
              <w:divBdr>
                <w:top w:val="none" w:sz="0" w:space="0" w:color="auto"/>
                <w:left w:val="none" w:sz="0" w:space="0" w:color="auto"/>
                <w:bottom w:val="none" w:sz="0" w:space="0" w:color="auto"/>
                <w:right w:val="none" w:sz="0" w:space="0" w:color="auto"/>
              </w:divBdr>
            </w:div>
          </w:divsChild>
        </w:div>
        <w:div w:id="1765687772">
          <w:marLeft w:val="0"/>
          <w:marRight w:val="0"/>
          <w:marTop w:val="0"/>
          <w:marBottom w:val="0"/>
          <w:divBdr>
            <w:top w:val="none" w:sz="0" w:space="0" w:color="auto"/>
            <w:left w:val="none" w:sz="0" w:space="0" w:color="auto"/>
            <w:bottom w:val="none" w:sz="0" w:space="0" w:color="auto"/>
            <w:right w:val="none" w:sz="0" w:space="0" w:color="auto"/>
          </w:divBdr>
          <w:divsChild>
            <w:div w:id="1718163931">
              <w:marLeft w:val="0"/>
              <w:marRight w:val="0"/>
              <w:marTop w:val="0"/>
              <w:marBottom w:val="0"/>
              <w:divBdr>
                <w:top w:val="none" w:sz="0" w:space="0" w:color="auto"/>
                <w:left w:val="none" w:sz="0" w:space="0" w:color="auto"/>
                <w:bottom w:val="none" w:sz="0" w:space="0" w:color="auto"/>
                <w:right w:val="none" w:sz="0" w:space="0" w:color="auto"/>
              </w:divBdr>
            </w:div>
          </w:divsChild>
        </w:div>
        <w:div w:id="1257904527">
          <w:marLeft w:val="0"/>
          <w:marRight w:val="0"/>
          <w:marTop w:val="0"/>
          <w:marBottom w:val="0"/>
          <w:divBdr>
            <w:top w:val="none" w:sz="0" w:space="0" w:color="auto"/>
            <w:left w:val="none" w:sz="0" w:space="0" w:color="auto"/>
            <w:bottom w:val="none" w:sz="0" w:space="0" w:color="auto"/>
            <w:right w:val="none" w:sz="0" w:space="0" w:color="auto"/>
          </w:divBdr>
          <w:divsChild>
            <w:div w:id="730419751">
              <w:marLeft w:val="0"/>
              <w:marRight w:val="0"/>
              <w:marTop w:val="0"/>
              <w:marBottom w:val="0"/>
              <w:divBdr>
                <w:top w:val="none" w:sz="0" w:space="0" w:color="auto"/>
                <w:left w:val="none" w:sz="0" w:space="0" w:color="auto"/>
                <w:bottom w:val="none" w:sz="0" w:space="0" w:color="auto"/>
                <w:right w:val="none" w:sz="0" w:space="0" w:color="auto"/>
              </w:divBdr>
            </w:div>
          </w:divsChild>
        </w:div>
        <w:div w:id="917906125">
          <w:marLeft w:val="0"/>
          <w:marRight w:val="0"/>
          <w:marTop w:val="0"/>
          <w:marBottom w:val="0"/>
          <w:divBdr>
            <w:top w:val="none" w:sz="0" w:space="0" w:color="auto"/>
            <w:left w:val="none" w:sz="0" w:space="0" w:color="auto"/>
            <w:bottom w:val="none" w:sz="0" w:space="0" w:color="auto"/>
            <w:right w:val="none" w:sz="0" w:space="0" w:color="auto"/>
          </w:divBdr>
          <w:divsChild>
            <w:div w:id="156962108">
              <w:marLeft w:val="0"/>
              <w:marRight w:val="0"/>
              <w:marTop w:val="0"/>
              <w:marBottom w:val="0"/>
              <w:divBdr>
                <w:top w:val="none" w:sz="0" w:space="0" w:color="auto"/>
                <w:left w:val="none" w:sz="0" w:space="0" w:color="auto"/>
                <w:bottom w:val="none" w:sz="0" w:space="0" w:color="auto"/>
                <w:right w:val="none" w:sz="0" w:space="0" w:color="auto"/>
              </w:divBdr>
            </w:div>
          </w:divsChild>
        </w:div>
        <w:div w:id="441458711">
          <w:marLeft w:val="0"/>
          <w:marRight w:val="0"/>
          <w:marTop w:val="0"/>
          <w:marBottom w:val="0"/>
          <w:divBdr>
            <w:top w:val="none" w:sz="0" w:space="0" w:color="auto"/>
            <w:left w:val="none" w:sz="0" w:space="0" w:color="auto"/>
            <w:bottom w:val="none" w:sz="0" w:space="0" w:color="auto"/>
            <w:right w:val="none" w:sz="0" w:space="0" w:color="auto"/>
          </w:divBdr>
        </w:div>
        <w:div w:id="2068724398">
          <w:marLeft w:val="0"/>
          <w:marRight w:val="0"/>
          <w:marTop w:val="0"/>
          <w:marBottom w:val="0"/>
          <w:divBdr>
            <w:top w:val="none" w:sz="0" w:space="0" w:color="auto"/>
            <w:left w:val="none" w:sz="0" w:space="0" w:color="auto"/>
            <w:bottom w:val="none" w:sz="0" w:space="0" w:color="auto"/>
            <w:right w:val="none" w:sz="0" w:space="0" w:color="auto"/>
          </w:divBdr>
          <w:divsChild>
            <w:div w:id="645357287">
              <w:marLeft w:val="0"/>
              <w:marRight w:val="0"/>
              <w:marTop w:val="0"/>
              <w:marBottom w:val="0"/>
              <w:divBdr>
                <w:top w:val="none" w:sz="0" w:space="0" w:color="auto"/>
                <w:left w:val="none" w:sz="0" w:space="0" w:color="auto"/>
                <w:bottom w:val="none" w:sz="0" w:space="0" w:color="auto"/>
                <w:right w:val="none" w:sz="0" w:space="0" w:color="auto"/>
              </w:divBdr>
            </w:div>
          </w:divsChild>
        </w:div>
        <w:div w:id="334116711">
          <w:marLeft w:val="0"/>
          <w:marRight w:val="0"/>
          <w:marTop w:val="0"/>
          <w:marBottom w:val="0"/>
          <w:divBdr>
            <w:top w:val="none" w:sz="0" w:space="0" w:color="auto"/>
            <w:left w:val="none" w:sz="0" w:space="0" w:color="auto"/>
            <w:bottom w:val="none" w:sz="0" w:space="0" w:color="auto"/>
            <w:right w:val="none" w:sz="0" w:space="0" w:color="auto"/>
          </w:divBdr>
          <w:divsChild>
            <w:div w:id="820852303">
              <w:marLeft w:val="0"/>
              <w:marRight w:val="0"/>
              <w:marTop w:val="0"/>
              <w:marBottom w:val="0"/>
              <w:divBdr>
                <w:top w:val="none" w:sz="0" w:space="0" w:color="auto"/>
                <w:left w:val="none" w:sz="0" w:space="0" w:color="auto"/>
                <w:bottom w:val="none" w:sz="0" w:space="0" w:color="auto"/>
                <w:right w:val="none" w:sz="0" w:space="0" w:color="auto"/>
              </w:divBdr>
            </w:div>
          </w:divsChild>
        </w:div>
        <w:div w:id="796030811">
          <w:marLeft w:val="0"/>
          <w:marRight w:val="0"/>
          <w:marTop w:val="0"/>
          <w:marBottom w:val="0"/>
          <w:divBdr>
            <w:top w:val="none" w:sz="0" w:space="0" w:color="auto"/>
            <w:left w:val="none" w:sz="0" w:space="0" w:color="auto"/>
            <w:bottom w:val="none" w:sz="0" w:space="0" w:color="auto"/>
            <w:right w:val="none" w:sz="0" w:space="0" w:color="auto"/>
          </w:divBdr>
          <w:divsChild>
            <w:div w:id="2121220719">
              <w:marLeft w:val="0"/>
              <w:marRight w:val="0"/>
              <w:marTop w:val="0"/>
              <w:marBottom w:val="0"/>
              <w:divBdr>
                <w:top w:val="none" w:sz="0" w:space="0" w:color="auto"/>
                <w:left w:val="none" w:sz="0" w:space="0" w:color="auto"/>
                <w:bottom w:val="none" w:sz="0" w:space="0" w:color="auto"/>
                <w:right w:val="none" w:sz="0" w:space="0" w:color="auto"/>
              </w:divBdr>
            </w:div>
          </w:divsChild>
        </w:div>
        <w:div w:id="937754832">
          <w:marLeft w:val="0"/>
          <w:marRight w:val="0"/>
          <w:marTop w:val="0"/>
          <w:marBottom w:val="0"/>
          <w:divBdr>
            <w:top w:val="none" w:sz="0" w:space="0" w:color="auto"/>
            <w:left w:val="none" w:sz="0" w:space="0" w:color="auto"/>
            <w:bottom w:val="none" w:sz="0" w:space="0" w:color="auto"/>
            <w:right w:val="none" w:sz="0" w:space="0" w:color="auto"/>
          </w:divBdr>
          <w:divsChild>
            <w:div w:id="2063207286">
              <w:marLeft w:val="0"/>
              <w:marRight w:val="0"/>
              <w:marTop w:val="0"/>
              <w:marBottom w:val="0"/>
              <w:divBdr>
                <w:top w:val="none" w:sz="0" w:space="0" w:color="auto"/>
                <w:left w:val="none" w:sz="0" w:space="0" w:color="auto"/>
                <w:bottom w:val="none" w:sz="0" w:space="0" w:color="auto"/>
                <w:right w:val="none" w:sz="0" w:space="0" w:color="auto"/>
              </w:divBdr>
            </w:div>
          </w:divsChild>
        </w:div>
        <w:div w:id="1449934570">
          <w:marLeft w:val="0"/>
          <w:marRight w:val="0"/>
          <w:marTop w:val="0"/>
          <w:marBottom w:val="0"/>
          <w:divBdr>
            <w:top w:val="none" w:sz="0" w:space="0" w:color="auto"/>
            <w:left w:val="none" w:sz="0" w:space="0" w:color="auto"/>
            <w:bottom w:val="none" w:sz="0" w:space="0" w:color="auto"/>
            <w:right w:val="none" w:sz="0" w:space="0" w:color="auto"/>
          </w:divBdr>
          <w:divsChild>
            <w:div w:id="605507201">
              <w:marLeft w:val="0"/>
              <w:marRight w:val="0"/>
              <w:marTop w:val="0"/>
              <w:marBottom w:val="0"/>
              <w:divBdr>
                <w:top w:val="none" w:sz="0" w:space="0" w:color="auto"/>
                <w:left w:val="none" w:sz="0" w:space="0" w:color="auto"/>
                <w:bottom w:val="none" w:sz="0" w:space="0" w:color="auto"/>
                <w:right w:val="none" w:sz="0" w:space="0" w:color="auto"/>
              </w:divBdr>
            </w:div>
          </w:divsChild>
        </w:div>
        <w:div w:id="1363094940">
          <w:marLeft w:val="0"/>
          <w:marRight w:val="0"/>
          <w:marTop w:val="0"/>
          <w:marBottom w:val="0"/>
          <w:divBdr>
            <w:top w:val="none" w:sz="0" w:space="0" w:color="auto"/>
            <w:left w:val="none" w:sz="0" w:space="0" w:color="auto"/>
            <w:bottom w:val="none" w:sz="0" w:space="0" w:color="auto"/>
            <w:right w:val="none" w:sz="0" w:space="0" w:color="auto"/>
          </w:divBdr>
          <w:divsChild>
            <w:div w:id="622033200">
              <w:marLeft w:val="0"/>
              <w:marRight w:val="0"/>
              <w:marTop w:val="0"/>
              <w:marBottom w:val="0"/>
              <w:divBdr>
                <w:top w:val="none" w:sz="0" w:space="0" w:color="auto"/>
                <w:left w:val="none" w:sz="0" w:space="0" w:color="auto"/>
                <w:bottom w:val="none" w:sz="0" w:space="0" w:color="auto"/>
                <w:right w:val="none" w:sz="0" w:space="0" w:color="auto"/>
              </w:divBdr>
            </w:div>
          </w:divsChild>
        </w:div>
        <w:div w:id="1889878728">
          <w:marLeft w:val="0"/>
          <w:marRight w:val="0"/>
          <w:marTop w:val="0"/>
          <w:marBottom w:val="0"/>
          <w:divBdr>
            <w:top w:val="none" w:sz="0" w:space="0" w:color="auto"/>
            <w:left w:val="none" w:sz="0" w:space="0" w:color="auto"/>
            <w:bottom w:val="none" w:sz="0" w:space="0" w:color="auto"/>
            <w:right w:val="none" w:sz="0" w:space="0" w:color="auto"/>
          </w:divBdr>
          <w:divsChild>
            <w:div w:id="1310866622">
              <w:marLeft w:val="0"/>
              <w:marRight w:val="0"/>
              <w:marTop w:val="0"/>
              <w:marBottom w:val="0"/>
              <w:divBdr>
                <w:top w:val="none" w:sz="0" w:space="0" w:color="auto"/>
                <w:left w:val="none" w:sz="0" w:space="0" w:color="auto"/>
                <w:bottom w:val="none" w:sz="0" w:space="0" w:color="auto"/>
                <w:right w:val="none" w:sz="0" w:space="0" w:color="auto"/>
              </w:divBdr>
            </w:div>
          </w:divsChild>
        </w:div>
        <w:div w:id="1070033151">
          <w:marLeft w:val="0"/>
          <w:marRight w:val="0"/>
          <w:marTop w:val="0"/>
          <w:marBottom w:val="0"/>
          <w:divBdr>
            <w:top w:val="none" w:sz="0" w:space="0" w:color="auto"/>
            <w:left w:val="none" w:sz="0" w:space="0" w:color="auto"/>
            <w:bottom w:val="none" w:sz="0" w:space="0" w:color="auto"/>
            <w:right w:val="none" w:sz="0" w:space="0" w:color="auto"/>
          </w:divBdr>
          <w:divsChild>
            <w:div w:id="413862214">
              <w:marLeft w:val="0"/>
              <w:marRight w:val="0"/>
              <w:marTop w:val="0"/>
              <w:marBottom w:val="0"/>
              <w:divBdr>
                <w:top w:val="none" w:sz="0" w:space="0" w:color="auto"/>
                <w:left w:val="none" w:sz="0" w:space="0" w:color="auto"/>
                <w:bottom w:val="none" w:sz="0" w:space="0" w:color="auto"/>
                <w:right w:val="none" w:sz="0" w:space="0" w:color="auto"/>
              </w:divBdr>
            </w:div>
          </w:divsChild>
        </w:div>
        <w:div w:id="659315333">
          <w:marLeft w:val="0"/>
          <w:marRight w:val="0"/>
          <w:marTop w:val="0"/>
          <w:marBottom w:val="0"/>
          <w:divBdr>
            <w:top w:val="none" w:sz="0" w:space="0" w:color="auto"/>
            <w:left w:val="none" w:sz="0" w:space="0" w:color="auto"/>
            <w:bottom w:val="none" w:sz="0" w:space="0" w:color="auto"/>
            <w:right w:val="none" w:sz="0" w:space="0" w:color="auto"/>
          </w:divBdr>
          <w:divsChild>
            <w:div w:id="734745230">
              <w:marLeft w:val="0"/>
              <w:marRight w:val="0"/>
              <w:marTop w:val="0"/>
              <w:marBottom w:val="0"/>
              <w:divBdr>
                <w:top w:val="none" w:sz="0" w:space="0" w:color="auto"/>
                <w:left w:val="none" w:sz="0" w:space="0" w:color="auto"/>
                <w:bottom w:val="none" w:sz="0" w:space="0" w:color="auto"/>
                <w:right w:val="none" w:sz="0" w:space="0" w:color="auto"/>
              </w:divBdr>
            </w:div>
          </w:divsChild>
        </w:div>
        <w:div w:id="214319433">
          <w:marLeft w:val="0"/>
          <w:marRight w:val="0"/>
          <w:marTop w:val="0"/>
          <w:marBottom w:val="0"/>
          <w:divBdr>
            <w:top w:val="none" w:sz="0" w:space="0" w:color="auto"/>
            <w:left w:val="none" w:sz="0" w:space="0" w:color="auto"/>
            <w:bottom w:val="none" w:sz="0" w:space="0" w:color="auto"/>
            <w:right w:val="none" w:sz="0" w:space="0" w:color="auto"/>
          </w:divBdr>
          <w:divsChild>
            <w:div w:id="899632247">
              <w:marLeft w:val="0"/>
              <w:marRight w:val="0"/>
              <w:marTop w:val="0"/>
              <w:marBottom w:val="0"/>
              <w:divBdr>
                <w:top w:val="none" w:sz="0" w:space="0" w:color="auto"/>
                <w:left w:val="none" w:sz="0" w:space="0" w:color="auto"/>
                <w:bottom w:val="none" w:sz="0" w:space="0" w:color="auto"/>
                <w:right w:val="none" w:sz="0" w:space="0" w:color="auto"/>
              </w:divBdr>
            </w:div>
          </w:divsChild>
        </w:div>
        <w:div w:id="499319834">
          <w:marLeft w:val="0"/>
          <w:marRight w:val="0"/>
          <w:marTop w:val="0"/>
          <w:marBottom w:val="0"/>
          <w:divBdr>
            <w:top w:val="none" w:sz="0" w:space="0" w:color="auto"/>
            <w:left w:val="none" w:sz="0" w:space="0" w:color="auto"/>
            <w:bottom w:val="none" w:sz="0" w:space="0" w:color="auto"/>
            <w:right w:val="none" w:sz="0" w:space="0" w:color="auto"/>
          </w:divBdr>
          <w:divsChild>
            <w:div w:id="856967020">
              <w:marLeft w:val="0"/>
              <w:marRight w:val="0"/>
              <w:marTop w:val="0"/>
              <w:marBottom w:val="0"/>
              <w:divBdr>
                <w:top w:val="none" w:sz="0" w:space="0" w:color="auto"/>
                <w:left w:val="none" w:sz="0" w:space="0" w:color="auto"/>
                <w:bottom w:val="none" w:sz="0" w:space="0" w:color="auto"/>
                <w:right w:val="none" w:sz="0" w:space="0" w:color="auto"/>
              </w:divBdr>
            </w:div>
          </w:divsChild>
        </w:div>
        <w:div w:id="829714686">
          <w:marLeft w:val="0"/>
          <w:marRight w:val="0"/>
          <w:marTop w:val="0"/>
          <w:marBottom w:val="0"/>
          <w:divBdr>
            <w:top w:val="none" w:sz="0" w:space="0" w:color="auto"/>
            <w:left w:val="none" w:sz="0" w:space="0" w:color="auto"/>
            <w:bottom w:val="none" w:sz="0" w:space="0" w:color="auto"/>
            <w:right w:val="none" w:sz="0" w:space="0" w:color="auto"/>
          </w:divBdr>
          <w:divsChild>
            <w:div w:id="1593322247">
              <w:marLeft w:val="0"/>
              <w:marRight w:val="0"/>
              <w:marTop w:val="0"/>
              <w:marBottom w:val="0"/>
              <w:divBdr>
                <w:top w:val="none" w:sz="0" w:space="0" w:color="auto"/>
                <w:left w:val="none" w:sz="0" w:space="0" w:color="auto"/>
                <w:bottom w:val="none" w:sz="0" w:space="0" w:color="auto"/>
                <w:right w:val="none" w:sz="0" w:space="0" w:color="auto"/>
              </w:divBdr>
            </w:div>
          </w:divsChild>
        </w:div>
        <w:div w:id="1688100636">
          <w:marLeft w:val="0"/>
          <w:marRight w:val="0"/>
          <w:marTop w:val="0"/>
          <w:marBottom w:val="0"/>
          <w:divBdr>
            <w:top w:val="none" w:sz="0" w:space="0" w:color="auto"/>
            <w:left w:val="none" w:sz="0" w:space="0" w:color="auto"/>
            <w:bottom w:val="none" w:sz="0" w:space="0" w:color="auto"/>
            <w:right w:val="none" w:sz="0" w:space="0" w:color="auto"/>
          </w:divBdr>
          <w:divsChild>
            <w:div w:id="1824159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bbc.co.uk/news/business-2058054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1605</Words>
  <Characters>9150</Characters>
  <Application>Microsoft Office Word</Application>
  <DocSecurity>0</DocSecurity>
  <Lines>76</Lines>
  <Paragraphs>21</Paragraphs>
  <ScaleCrop>false</ScaleCrop>
  <Company/>
  <LinksUpToDate>false</LinksUpToDate>
  <CharactersWithSpaces>10734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Burns</dc:creator>
  <cp:keywords/>
  <dc:description/>
  <cp:lastModifiedBy>Anthony Burns</cp:lastModifiedBy>
  <cp:revision>1</cp:revision>
  <dcterms:created xsi:type="dcterms:W3CDTF">2021-09-15T09:03:00Z</dcterms:created>
  <dcterms:modified xsi:type="dcterms:W3CDTF">2021-09-15T09:08:00Z</dcterms:modified>
</cp:coreProperties>
</file>