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olor w:val="2E74B5" w:themeColor="accent1" w:themeShade="BF"/>
          <w:sz w:val="32"/>
          <w:szCs w:val="32"/>
        </w:rPr>
        <w:id w:val="1735430780"/>
        <w:docPartObj>
          <w:docPartGallery w:val="Cover Pages"/>
          <w:docPartUnique/>
        </w:docPartObj>
      </w:sdtPr>
      <w:sdtEndPr/>
      <w:sdtContent>
        <w:p w:rsidR="007E2BA5" w:rsidRDefault="007E2BA5">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2326E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7E2BA5" w:rsidRDefault="0096319F">
                                    <w:pPr>
                                      <w:pStyle w:val="NoSpacing"/>
                                      <w:jc w:val="right"/>
                                      <w:rPr>
                                        <w:color w:val="595959" w:themeColor="text1" w:themeTint="A6"/>
                                        <w:sz w:val="28"/>
                                        <w:szCs w:val="28"/>
                                      </w:rPr>
                                    </w:pPr>
                                    <w:r>
                                      <w:rPr>
                                        <w:color w:val="595959" w:themeColor="text1" w:themeTint="A6"/>
                                        <w:sz w:val="28"/>
                                        <w:szCs w:val="28"/>
                                      </w:rPr>
                                      <w:t>TAMBUDZAI CHIPAMHADZE</w:t>
                                    </w:r>
                                  </w:p>
                                </w:sdtContent>
                              </w:sdt>
                              <w:p w:rsidR="007E2BA5" w:rsidRDefault="0072395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6319F">
                                      <w:rPr>
                                        <w:color w:val="595959" w:themeColor="text1" w:themeTint="A6"/>
                                        <w:sz w:val="18"/>
                                        <w:szCs w:val="18"/>
                                      </w:rPr>
                                      <w:t>1703708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7E2BA5" w:rsidRDefault="0096319F">
                              <w:pPr>
                                <w:pStyle w:val="NoSpacing"/>
                                <w:jc w:val="right"/>
                                <w:rPr>
                                  <w:color w:val="595959" w:themeColor="text1" w:themeTint="A6"/>
                                  <w:sz w:val="28"/>
                                  <w:szCs w:val="28"/>
                                </w:rPr>
                              </w:pPr>
                              <w:r>
                                <w:rPr>
                                  <w:color w:val="595959" w:themeColor="text1" w:themeTint="A6"/>
                                  <w:sz w:val="28"/>
                                  <w:szCs w:val="28"/>
                                </w:rPr>
                                <w:t>TAMBUDZAI CHIPAMHADZE</w:t>
                              </w:r>
                            </w:p>
                          </w:sdtContent>
                        </w:sdt>
                        <w:p w:rsidR="007E2BA5" w:rsidRDefault="0072395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6319F">
                                <w:rPr>
                                  <w:color w:val="595959" w:themeColor="text1" w:themeTint="A6"/>
                                  <w:sz w:val="18"/>
                                  <w:szCs w:val="18"/>
                                </w:rPr>
                                <w:t>1703708</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2BA5" w:rsidRDefault="00723958">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6319F">
                                      <w:rPr>
                                        <w:caps/>
                                        <w:color w:val="5B9BD5" w:themeColor="accent1"/>
                                        <w:sz w:val="64"/>
                                        <w:szCs w:val="64"/>
                                      </w:rPr>
                                      <w:t>MOTIVATION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7E2BA5" w:rsidRDefault="007E49E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7E2BA5" w:rsidRDefault="00723958">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6319F">
                                <w:rPr>
                                  <w:caps/>
                                  <w:color w:val="5B9BD5" w:themeColor="accent1"/>
                                  <w:sz w:val="64"/>
                                  <w:szCs w:val="64"/>
                                </w:rPr>
                                <w:t>MOTIVATION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7E2BA5" w:rsidRDefault="007E49E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7E2BA5" w:rsidRDefault="007E2BA5" w:rsidP="007E2BA5">
          <w:pPr>
            <w:pStyle w:val="Heading1"/>
            <w:numPr>
              <w:ilvl w:val="0"/>
              <w:numId w:val="1"/>
            </w:numPr>
          </w:pPr>
          <w:r>
            <w:br w:type="page"/>
          </w:r>
          <w:bookmarkStart w:id="0" w:name="_Toc508961155"/>
          <w:r>
            <w:lastRenderedPageBreak/>
            <w:t>Abstract</w:t>
          </w:r>
        </w:p>
      </w:sdtContent>
    </w:sdt>
    <w:bookmarkEnd w:id="0" w:displacedByCustomXml="prev"/>
    <w:p w:rsidR="007E2BA5" w:rsidRDefault="007E2BA5" w:rsidP="007E2BA5"/>
    <w:p w:rsidR="00EE7A84" w:rsidRDefault="006F1560" w:rsidP="007E2BA5">
      <w:pPr>
        <w:rPr>
          <w:sz w:val="28"/>
          <w:szCs w:val="28"/>
        </w:rPr>
      </w:pPr>
      <w:r>
        <w:rPr>
          <w:sz w:val="28"/>
          <w:szCs w:val="28"/>
        </w:rPr>
        <w:t>The purpose of this report is to discuss the importance of organisational leadership and management with regards to the National Health Service</w:t>
      </w:r>
      <w:r w:rsidR="00D04CB6">
        <w:rPr>
          <w:sz w:val="28"/>
          <w:szCs w:val="28"/>
        </w:rPr>
        <w:t xml:space="preserve"> (NHS)</w:t>
      </w:r>
      <w:r>
        <w:rPr>
          <w:sz w:val="28"/>
          <w:szCs w:val="28"/>
        </w:rPr>
        <w:t>.</w:t>
      </w:r>
      <w:r w:rsidR="00EE7A84" w:rsidRPr="00EE7A84">
        <w:rPr>
          <w:color w:val="FF0000"/>
          <w:sz w:val="28"/>
          <w:szCs w:val="28"/>
        </w:rPr>
        <w:t xml:space="preserve"> </w:t>
      </w:r>
      <w:r w:rsidR="00EE7A84" w:rsidRPr="00EE7A84">
        <w:rPr>
          <w:sz w:val="28"/>
          <w:szCs w:val="28"/>
        </w:rPr>
        <w:t>The report will analyse the changes made to the junior doctors contract and the impact these have had on other healthcare professionals.</w:t>
      </w:r>
      <w:r w:rsidR="00EE7A84">
        <w:rPr>
          <w:color w:val="FF0000"/>
        </w:rPr>
        <w:t xml:space="preserve"> </w:t>
      </w:r>
      <w:r>
        <w:rPr>
          <w:sz w:val="28"/>
          <w:szCs w:val="28"/>
        </w:rPr>
        <w:t xml:space="preserve"> </w:t>
      </w:r>
    </w:p>
    <w:p w:rsidR="00EE7A84" w:rsidRDefault="00EE7A84" w:rsidP="007E2BA5">
      <w:pPr>
        <w:rPr>
          <w:sz w:val="28"/>
          <w:szCs w:val="28"/>
        </w:rPr>
      </w:pPr>
      <w:r>
        <w:rPr>
          <w:sz w:val="28"/>
          <w:szCs w:val="28"/>
        </w:rPr>
        <w:t>The benefits of working in teams to achieve organisational goals and the impact on service users if inappropriate organisational structures are used will be reviewed.</w:t>
      </w:r>
    </w:p>
    <w:p w:rsidR="007E5FB5" w:rsidRDefault="0057766A" w:rsidP="007E2BA5">
      <w:pPr>
        <w:rPr>
          <w:sz w:val="28"/>
          <w:szCs w:val="28"/>
        </w:rPr>
      </w:pPr>
      <w:r>
        <w:rPr>
          <w:sz w:val="28"/>
          <w:szCs w:val="28"/>
        </w:rPr>
        <w:t xml:space="preserve">The report found that poor leadership and management has a negative </w:t>
      </w:r>
      <w:r w:rsidR="00D04CB6">
        <w:rPr>
          <w:sz w:val="28"/>
          <w:szCs w:val="28"/>
        </w:rPr>
        <w:t xml:space="preserve">impact on staff performance and morale leading to demotivation. Changes that were made to the junior doctors’ contract resulted in the NHS providing an all days of the week patient care. </w:t>
      </w:r>
    </w:p>
    <w:p w:rsidR="00EE7A84" w:rsidRDefault="00EE7A84" w:rsidP="007E2BA5">
      <w:pPr>
        <w:rPr>
          <w:sz w:val="28"/>
          <w:szCs w:val="28"/>
        </w:rPr>
      </w:pPr>
      <w:r>
        <w:rPr>
          <w:sz w:val="28"/>
          <w:szCs w:val="28"/>
        </w:rPr>
        <w:t>The new contract has led to less morale and compromised the quality of care provided within the NHS evidenced in the increased waiting times in Accident and Emergency, cancellation of critical operations and increased workload on nurses.</w:t>
      </w:r>
    </w:p>
    <w:p w:rsidR="00F55C88" w:rsidRDefault="00F55C88" w:rsidP="007E2BA5">
      <w:pPr>
        <w:rPr>
          <w:sz w:val="28"/>
          <w:szCs w:val="28"/>
        </w:rPr>
      </w:pPr>
      <w:r>
        <w:rPr>
          <w:sz w:val="28"/>
          <w:szCs w:val="28"/>
        </w:rPr>
        <w:t xml:space="preserve">The report concluded that effective leadership and management is essential in accomplishing organisational goals. Factors such as </w:t>
      </w:r>
      <w:r w:rsidR="00691A29">
        <w:rPr>
          <w:sz w:val="28"/>
          <w:szCs w:val="28"/>
        </w:rPr>
        <w:t xml:space="preserve">a proper </w:t>
      </w:r>
      <w:r>
        <w:rPr>
          <w:sz w:val="28"/>
          <w:szCs w:val="28"/>
        </w:rPr>
        <w:t>orga</w:t>
      </w:r>
      <w:r w:rsidR="00691A29">
        <w:rPr>
          <w:sz w:val="28"/>
          <w:szCs w:val="28"/>
        </w:rPr>
        <w:t>nisational structure</w:t>
      </w:r>
      <w:r w:rsidR="000C74AD">
        <w:rPr>
          <w:sz w:val="28"/>
          <w:szCs w:val="28"/>
        </w:rPr>
        <w:t>, communication channels</w:t>
      </w:r>
      <w:r>
        <w:rPr>
          <w:sz w:val="28"/>
          <w:szCs w:val="28"/>
        </w:rPr>
        <w:t xml:space="preserve"> and </w:t>
      </w:r>
      <w:r w:rsidR="00691A29">
        <w:rPr>
          <w:sz w:val="28"/>
          <w:szCs w:val="28"/>
        </w:rPr>
        <w:t xml:space="preserve">effective </w:t>
      </w:r>
      <w:r>
        <w:rPr>
          <w:sz w:val="28"/>
          <w:szCs w:val="28"/>
        </w:rPr>
        <w:t xml:space="preserve">team work </w:t>
      </w:r>
      <w:r w:rsidR="00691A29">
        <w:rPr>
          <w:sz w:val="28"/>
          <w:szCs w:val="28"/>
        </w:rPr>
        <w:t>are needed in the NHS to keep the staff motivated so that they provide high quality care to patients.</w:t>
      </w:r>
      <w:r>
        <w:rPr>
          <w:sz w:val="28"/>
          <w:szCs w:val="28"/>
        </w:rPr>
        <w:t xml:space="preserve"> </w:t>
      </w:r>
    </w:p>
    <w:p w:rsidR="000F4E3C" w:rsidRDefault="000F4E3C" w:rsidP="007E2BA5">
      <w:pPr>
        <w:rPr>
          <w:sz w:val="28"/>
          <w:szCs w:val="28"/>
        </w:rPr>
      </w:pPr>
    </w:p>
    <w:p w:rsidR="007E5FB5" w:rsidRPr="006F1560" w:rsidRDefault="007E5FB5" w:rsidP="007E2BA5">
      <w:pPr>
        <w:rPr>
          <w:sz w:val="28"/>
          <w:szCs w:val="28"/>
        </w:rPr>
      </w:pPr>
    </w:p>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26226E" w:rsidRDefault="0026226E" w:rsidP="007E2BA5"/>
    <w:p w:rsidR="007E2BA5" w:rsidRDefault="007E2BA5" w:rsidP="007E2BA5"/>
    <w:p w:rsidR="007E2BA5" w:rsidRDefault="007E2BA5" w:rsidP="007E2BA5"/>
    <w:p w:rsidR="007E2BA5" w:rsidRDefault="007E2BA5" w:rsidP="007E2BA5"/>
    <w:sdt>
      <w:sdtPr>
        <w:rPr>
          <w:rFonts w:asciiTheme="minorHAnsi" w:eastAsiaTheme="minorHAnsi" w:hAnsiTheme="minorHAnsi" w:cstheme="minorBidi"/>
          <w:color w:val="auto"/>
          <w:sz w:val="22"/>
          <w:szCs w:val="22"/>
          <w:lang w:val="en-GB"/>
        </w:rPr>
        <w:id w:val="-1922479773"/>
        <w:docPartObj>
          <w:docPartGallery w:val="Table of Contents"/>
          <w:docPartUnique/>
        </w:docPartObj>
      </w:sdtPr>
      <w:sdtEndPr>
        <w:rPr>
          <w:b/>
          <w:bCs/>
          <w:noProof/>
        </w:rPr>
      </w:sdtEndPr>
      <w:sdtContent>
        <w:p w:rsidR="007E2BA5" w:rsidRDefault="007E2BA5">
          <w:pPr>
            <w:pStyle w:val="TOCHeading"/>
          </w:pPr>
          <w:r>
            <w:t>Table of Contents</w:t>
          </w:r>
        </w:p>
        <w:p w:rsidR="0029133E" w:rsidRDefault="007E2BA5">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08961155" w:history="1">
            <w:r w:rsidR="0029133E" w:rsidRPr="00C86A74">
              <w:rPr>
                <w:rStyle w:val="Hyperlink"/>
                <w:noProof/>
              </w:rPr>
              <w:t>1.</w:t>
            </w:r>
            <w:r w:rsidR="0029133E">
              <w:rPr>
                <w:rFonts w:eastAsiaTheme="minorEastAsia"/>
                <w:noProof/>
                <w:lang w:eastAsia="en-GB"/>
              </w:rPr>
              <w:tab/>
            </w:r>
            <w:r w:rsidR="0029133E" w:rsidRPr="00C86A74">
              <w:rPr>
                <w:rStyle w:val="Hyperlink"/>
                <w:noProof/>
              </w:rPr>
              <w:t>Abstract</w:t>
            </w:r>
            <w:r w:rsidR="0029133E">
              <w:rPr>
                <w:noProof/>
                <w:webHidden/>
              </w:rPr>
              <w:tab/>
            </w:r>
            <w:r w:rsidR="0029133E">
              <w:rPr>
                <w:noProof/>
                <w:webHidden/>
              </w:rPr>
              <w:fldChar w:fldCharType="begin"/>
            </w:r>
            <w:r w:rsidR="0029133E">
              <w:rPr>
                <w:noProof/>
                <w:webHidden/>
              </w:rPr>
              <w:instrText xml:space="preserve"> PAGEREF _Toc508961155 \h </w:instrText>
            </w:r>
            <w:r w:rsidR="0029133E">
              <w:rPr>
                <w:noProof/>
                <w:webHidden/>
              </w:rPr>
            </w:r>
            <w:r w:rsidR="0029133E">
              <w:rPr>
                <w:noProof/>
                <w:webHidden/>
              </w:rPr>
              <w:fldChar w:fldCharType="separate"/>
            </w:r>
            <w:r w:rsidR="00723958">
              <w:rPr>
                <w:noProof/>
                <w:webHidden/>
              </w:rPr>
              <w:t>1</w:t>
            </w:r>
            <w:r w:rsidR="0029133E">
              <w:rPr>
                <w:noProof/>
                <w:webHidden/>
              </w:rPr>
              <w:fldChar w:fldCharType="end"/>
            </w:r>
          </w:hyperlink>
        </w:p>
        <w:p w:rsidR="0029133E" w:rsidRDefault="00723958">
          <w:pPr>
            <w:pStyle w:val="TOC1"/>
            <w:tabs>
              <w:tab w:val="left" w:pos="440"/>
              <w:tab w:val="right" w:leader="dot" w:pos="9016"/>
            </w:tabs>
            <w:rPr>
              <w:rFonts w:eastAsiaTheme="minorEastAsia"/>
              <w:noProof/>
              <w:lang w:eastAsia="en-GB"/>
            </w:rPr>
          </w:pPr>
          <w:hyperlink w:anchor="_Toc508961156" w:history="1">
            <w:r w:rsidR="0029133E" w:rsidRPr="00C86A74">
              <w:rPr>
                <w:rStyle w:val="Hyperlink"/>
                <w:noProof/>
              </w:rPr>
              <w:t>2.</w:t>
            </w:r>
            <w:r w:rsidR="0029133E">
              <w:rPr>
                <w:rFonts w:eastAsiaTheme="minorEastAsia"/>
                <w:noProof/>
                <w:lang w:eastAsia="en-GB"/>
              </w:rPr>
              <w:tab/>
            </w:r>
            <w:r w:rsidR="0029133E" w:rsidRPr="00C86A74">
              <w:rPr>
                <w:rStyle w:val="Hyperlink"/>
                <w:noProof/>
              </w:rPr>
              <w:t>Introduction</w:t>
            </w:r>
            <w:r w:rsidR="0029133E">
              <w:rPr>
                <w:noProof/>
                <w:webHidden/>
              </w:rPr>
              <w:tab/>
            </w:r>
            <w:r w:rsidR="0029133E">
              <w:rPr>
                <w:noProof/>
                <w:webHidden/>
              </w:rPr>
              <w:fldChar w:fldCharType="begin"/>
            </w:r>
            <w:r w:rsidR="0029133E">
              <w:rPr>
                <w:noProof/>
                <w:webHidden/>
              </w:rPr>
              <w:instrText xml:space="preserve"> PAGEREF _Toc508961156 \h </w:instrText>
            </w:r>
            <w:r w:rsidR="0029133E">
              <w:rPr>
                <w:noProof/>
                <w:webHidden/>
              </w:rPr>
            </w:r>
            <w:r w:rsidR="0029133E">
              <w:rPr>
                <w:noProof/>
                <w:webHidden/>
              </w:rPr>
              <w:fldChar w:fldCharType="separate"/>
            </w:r>
            <w:r>
              <w:rPr>
                <w:noProof/>
                <w:webHidden/>
              </w:rPr>
              <w:t>3</w:t>
            </w:r>
            <w:r w:rsidR="0029133E">
              <w:rPr>
                <w:noProof/>
                <w:webHidden/>
              </w:rPr>
              <w:fldChar w:fldCharType="end"/>
            </w:r>
          </w:hyperlink>
        </w:p>
        <w:p w:rsidR="0029133E" w:rsidRDefault="00723958">
          <w:pPr>
            <w:pStyle w:val="TOC1"/>
            <w:tabs>
              <w:tab w:val="left" w:pos="440"/>
              <w:tab w:val="right" w:leader="dot" w:pos="9016"/>
            </w:tabs>
            <w:rPr>
              <w:rFonts w:eastAsiaTheme="minorEastAsia"/>
              <w:noProof/>
              <w:lang w:eastAsia="en-GB"/>
            </w:rPr>
          </w:pPr>
          <w:hyperlink w:anchor="_Toc508961157" w:history="1">
            <w:r w:rsidR="0029133E" w:rsidRPr="00C86A74">
              <w:rPr>
                <w:rStyle w:val="Hyperlink"/>
                <w:noProof/>
              </w:rPr>
              <w:t>3.</w:t>
            </w:r>
            <w:r w:rsidR="0029133E">
              <w:rPr>
                <w:rFonts w:eastAsiaTheme="minorEastAsia"/>
                <w:noProof/>
                <w:lang w:eastAsia="en-GB"/>
              </w:rPr>
              <w:tab/>
            </w:r>
            <w:r w:rsidR="0029133E" w:rsidRPr="00C86A74">
              <w:rPr>
                <w:rStyle w:val="Hyperlink"/>
                <w:noProof/>
              </w:rPr>
              <w:t>Main Findings</w:t>
            </w:r>
            <w:r w:rsidR="0029133E">
              <w:rPr>
                <w:noProof/>
                <w:webHidden/>
              </w:rPr>
              <w:tab/>
            </w:r>
            <w:r w:rsidR="0029133E">
              <w:rPr>
                <w:noProof/>
                <w:webHidden/>
              </w:rPr>
              <w:fldChar w:fldCharType="begin"/>
            </w:r>
            <w:r w:rsidR="0029133E">
              <w:rPr>
                <w:noProof/>
                <w:webHidden/>
              </w:rPr>
              <w:instrText xml:space="preserve"> PAGEREF _Toc508961157 \h </w:instrText>
            </w:r>
            <w:r w:rsidR="0029133E">
              <w:rPr>
                <w:noProof/>
                <w:webHidden/>
              </w:rPr>
            </w:r>
            <w:r w:rsidR="0029133E">
              <w:rPr>
                <w:noProof/>
                <w:webHidden/>
              </w:rPr>
              <w:fldChar w:fldCharType="separate"/>
            </w:r>
            <w:r>
              <w:rPr>
                <w:noProof/>
                <w:webHidden/>
              </w:rPr>
              <w:t>5</w:t>
            </w:r>
            <w:r w:rsidR="0029133E">
              <w:rPr>
                <w:noProof/>
                <w:webHidden/>
              </w:rPr>
              <w:fldChar w:fldCharType="end"/>
            </w:r>
          </w:hyperlink>
        </w:p>
        <w:p w:rsidR="0029133E" w:rsidRDefault="00723958">
          <w:pPr>
            <w:pStyle w:val="TOC2"/>
            <w:tabs>
              <w:tab w:val="left" w:pos="880"/>
              <w:tab w:val="right" w:leader="dot" w:pos="9016"/>
            </w:tabs>
            <w:rPr>
              <w:rFonts w:eastAsiaTheme="minorEastAsia"/>
              <w:noProof/>
              <w:lang w:eastAsia="en-GB"/>
            </w:rPr>
          </w:pPr>
          <w:hyperlink w:anchor="_Toc508961158" w:history="1">
            <w:r w:rsidR="0029133E" w:rsidRPr="00C86A74">
              <w:rPr>
                <w:rStyle w:val="Hyperlink"/>
                <w:noProof/>
                <w:lang w:eastAsia="en-GB"/>
              </w:rPr>
              <w:t>3.1</w:t>
            </w:r>
            <w:r w:rsidR="0029133E">
              <w:rPr>
                <w:rFonts w:eastAsiaTheme="minorEastAsia"/>
                <w:noProof/>
                <w:lang w:eastAsia="en-GB"/>
              </w:rPr>
              <w:tab/>
            </w:r>
            <w:r w:rsidR="0029133E" w:rsidRPr="00C86A74">
              <w:rPr>
                <w:rStyle w:val="Hyperlink"/>
                <w:noProof/>
                <w:lang w:eastAsia="en-GB"/>
              </w:rPr>
              <w:t>The importance of leadership and management within organisations with particular reference to the NHS</w:t>
            </w:r>
            <w:r w:rsidR="0029133E">
              <w:rPr>
                <w:noProof/>
                <w:webHidden/>
              </w:rPr>
              <w:tab/>
            </w:r>
            <w:r w:rsidR="0029133E">
              <w:rPr>
                <w:noProof/>
                <w:webHidden/>
              </w:rPr>
              <w:fldChar w:fldCharType="begin"/>
            </w:r>
            <w:r w:rsidR="0029133E">
              <w:rPr>
                <w:noProof/>
                <w:webHidden/>
              </w:rPr>
              <w:instrText xml:space="preserve"> PAGEREF _Toc508961158 \h </w:instrText>
            </w:r>
            <w:r w:rsidR="0029133E">
              <w:rPr>
                <w:noProof/>
                <w:webHidden/>
              </w:rPr>
            </w:r>
            <w:r w:rsidR="0029133E">
              <w:rPr>
                <w:noProof/>
                <w:webHidden/>
              </w:rPr>
              <w:fldChar w:fldCharType="separate"/>
            </w:r>
            <w:r>
              <w:rPr>
                <w:noProof/>
                <w:webHidden/>
              </w:rPr>
              <w:t>5</w:t>
            </w:r>
            <w:r w:rsidR="0029133E">
              <w:rPr>
                <w:noProof/>
                <w:webHidden/>
              </w:rPr>
              <w:fldChar w:fldCharType="end"/>
            </w:r>
          </w:hyperlink>
        </w:p>
        <w:p w:rsidR="0029133E" w:rsidRDefault="00723958">
          <w:pPr>
            <w:pStyle w:val="TOC2"/>
            <w:tabs>
              <w:tab w:val="left" w:pos="1100"/>
              <w:tab w:val="right" w:leader="dot" w:pos="9016"/>
            </w:tabs>
            <w:rPr>
              <w:rFonts w:eastAsiaTheme="minorEastAsia"/>
              <w:noProof/>
              <w:lang w:eastAsia="en-GB"/>
            </w:rPr>
          </w:pPr>
          <w:hyperlink w:anchor="_Toc508961159" w:history="1">
            <w:r w:rsidR="0029133E" w:rsidRPr="00C86A74">
              <w:rPr>
                <w:rStyle w:val="Hyperlink"/>
                <w:noProof/>
                <w:lang w:eastAsia="en-GB"/>
              </w:rPr>
              <w:t>3.1.1</w:t>
            </w:r>
            <w:r w:rsidR="0029133E">
              <w:rPr>
                <w:rFonts w:eastAsiaTheme="minorEastAsia"/>
                <w:noProof/>
                <w:lang w:eastAsia="en-GB"/>
              </w:rPr>
              <w:tab/>
            </w:r>
            <w:r w:rsidR="0029133E" w:rsidRPr="00C86A74">
              <w:rPr>
                <w:rStyle w:val="Hyperlink"/>
                <w:noProof/>
                <w:lang w:eastAsia="en-GB"/>
              </w:rPr>
              <w:t>When were the Junior Doctor contract changes introduced and why</w:t>
            </w:r>
            <w:r w:rsidR="0029133E">
              <w:rPr>
                <w:noProof/>
                <w:webHidden/>
              </w:rPr>
              <w:tab/>
            </w:r>
            <w:r w:rsidR="0029133E">
              <w:rPr>
                <w:noProof/>
                <w:webHidden/>
              </w:rPr>
              <w:fldChar w:fldCharType="begin"/>
            </w:r>
            <w:r w:rsidR="0029133E">
              <w:rPr>
                <w:noProof/>
                <w:webHidden/>
              </w:rPr>
              <w:instrText xml:space="preserve"> PAGEREF _Toc508961159 \h </w:instrText>
            </w:r>
            <w:r w:rsidR="0029133E">
              <w:rPr>
                <w:noProof/>
                <w:webHidden/>
              </w:rPr>
            </w:r>
            <w:r w:rsidR="0029133E">
              <w:rPr>
                <w:noProof/>
                <w:webHidden/>
              </w:rPr>
              <w:fldChar w:fldCharType="separate"/>
            </w:r>
            <w:r>
              <w:rPr>
                <w:noProof/>
                <w:webHidden/>
              </w:rPr>
              <w:t>6</w:t>
            </w:r>
            <w:r w:rsidR="0029133E">
              <w:rPr>
                <w:noProof/>
                <w:webHidden/>
              </w:rPr>
              <w:fldChar w:fldCharType="end"/>
            </w:r>
          </w:hyperlink>
        </w:p>
        <w:p w:rsidR="0029133E" w:rsidRDefault="00723958">
          <w:pPr>
            <w:pStyle w:val="TOC2"/>
            <w:tabs>
              <w:tab w:val="left" w:pos="1100"/>
              <w:tab w:val="right" w:leader="dot" w:pos="9016"/>
            </w:tabs>
            <w:rPr>
              <w:rFonts w:eastAsiaTheme="minorEastAsia"/>
              <w:noProof/>
              <w:lang w:eastAsia="en-GB"/>
            </w:rPr>
          </w:pPr>
          <w:hyperlink w:anchor="_Toc508961160" w:history="1">
            <w:r w:rsidR="0029133E" w:rsidRPr="00C86A74">
              <w:rPr>
                <w:rStyle w:val="Hyperlink"/>
                <w:noProof/>
                <w:lang w:eastAsia="en-GB"/>
              </w:rPr>
              <w:t>3.1.2</w:t>
            </w:r>
            <w:r w:rsidR="0029133E">
              <w:rPr>
                <w:rFonts w:eastAsiaTheme="minorEastAsia"/>
                <w:noProof/>
                <w:lang w:eastAsia="en-GB"/>
              </w:rPr>
              <w:tab/>
            </w:r>
            <w:r w:rsidR="0029133E" w:rsidRPr="00C86A74">
              <w:rPr>
                <w:rStyle w:val="Hyperlink"/>
                <w:noProof/>
                <w:lang w:eastAsia="en-GB"/>
              </w:rPr>
              <w:t>The impact of these contract proposals and changes upon Junior doctors and other health professionals</w:t>
            </w:r>
            <w:r w:rsidR="0029133E">
              <w:rPr>
                <w:noProof/>
                <w:webHidden/>
              </w:rPr>
              <w:tab/>
            </w:r>
            <w:r w:rsidR="0029133E">
              <w:rPr>
                <w:noProof/>
                <w:webHidden/>
              </w:rPr>
              <w:fldChar w:fldCharType="begin"/>
            </w:r>
            <w:r w:rsidR="0029133E">
              <w:rPr>
                <w:noProof/>
                <w:webHidden/>
              </w:rPr>
              <w:instrText xml:space="preserve"> PAGEREF _Toc508961160 \h </w:instrText>
            </w:r>
            <w:r w:rsidR="0029133E">
              <w:rPr>
                <w:noProof/>
                <w:webHidden/>
              </w:rPr>
            </w:r>
            <w:r w:rsidR="0029133E">
              <w:rPr>
                <w:noProof/>
                <w:webHidden/>
              </w:rPr>
              <w:fldChar w:fldCharType="separate"/>
            </w:r>
            <w:r>
              <w:rPr>
                <w:noProof/>
                <w:webHidden/>
              </w:rPr>
              <w:t>7</w:t>
            </w:r>
            <w:r w:rsidR="0029133E">
              <w:rPr>
                <w:noProof/>
                <w:webHidden/>
              </w:rPr>
              <w:fldChar w:fldCharType="end"/>
            </w:r>
          </w:hyperlink>
        </w:p>
        <w:p w:rsidR="0029133E" w:rsidRDefault="00723958">
          <w:pPr>
            <w:pStyle w:val="TOC2"/>
            <w:tabs>
              <w:tab w:val="left" w:pos="1100"/>
              <w:tab w:val="right" w:leader="dot" w:pos="9016"/>
            </w:tabs>
            <w:rPr>
              <w:rFonts w:eastAsiaTheme="minorEastAsia"/>
              <w:noProof/>
              <w:lang w:eastAsia="en-GB"/>
            </w:rPr>
          </w:pPr>
          <w:hyperlink w:anchor="_Toc508961161" w:history="1">
            <w:r w:rsidR="0029133E" w:rsidRPr="00C86A74">
              <w:rPr>
                <w:rStyle w:val="Hyperlink"/>
                <w:noProof/>
                <w:lang w:eastAsia="en-GB"/>
              </w:rPr>
              <w:t>3.1.3</w:t>
            </w:r>
            <w:r w:rsidR="0029133E">
              <w:rPr>
                <w:rFonts w:eastAsiaTheme="minorEastAsia"/>
                <w:noProof/>
                <w:lang w:eastAsia="en-GB"/>
              </w:rPr>
              <w:tab/>
            </w:r>
            <w:r w:rsidR="0029133E" w:rsidRPr="00C86A74">
              <w:rPr>
                <w:rStyle w:val="Hyperlink"/>
                <w:noProof/>
                <w:lang w:eastAsia="en-GB"/>
              </w:rPr>
              <w:t>The importance of teamwork</w:t>
            </w:r>
            <w:r w:rsidR="0029133E">
              <w:rPr>
                <w:noProof/>
                <w:webHidden/>
              </w:rPr>
              <w:tab/>
            </w:r>
            <w:r w:rsidR="0029133E">
              <w:rPr>
                <w:noProof/>
                <w:webHidden/>
              </w:rPr>
              <w:fldChar w:fldCharType="begin"/>
            </w:r>
            <w:r w:rsidR="0029133E">
              <w:rPr>
                <w:noProof/>
                <w:webHidden/>
              </w:rPr>
              <w:instrText xml:space="preserve"> PAGEREF _Toc508961161 \h </w:instrText>
            </w:r>
            <w:r w:rsidR="0029133E">
              <w:rPr>
                <w:noProof/>
                <w:webHidden/>
              </w:rPr>
            </w:r>
            <w:r w:rsidR="0029133E">
              <w:rPr>
                <w:noProof/>
                <w:webHidden/>
              </w:rPr>
              <w:fldChar w:fldCharType="separate"/>
            </w:r>
            <w:r>
              <w:rPr>
                <w:noProof/>
                <w:webHidden/>
              </w:rPr>
              <w:t>7</w:t>
            </w:r>
            <w:r w:rsidR="0029133E">
              <w:rPr>
                <w:noProof/>
                <w:webHidden/>
              </w:rPr>
              <w:fldChar w:fldCharType="end"/>
            </w:r>
          </w:hyperlink>
        </w:p>
        <w:p w:rsidR="0029133E" w:rsidRDefault="00723958">
          <w:pPr>
            <w:pStyle w:val="TOC2"/>
            <w:tabs>
              <w:tab w:val="left" w:pos="1100"/>
              <w:tab w:val="right" w:leader="dot" w:pos="9016"/>
            </w:tabs>
            <w:rPr>
              <w:rFonts w:eastAsiaTheme="minorEastAsia"/>
              <w:noProof/>
              <w:lang w:eastAsia="en-GB"/>
            </w:rPr>
          </w:pPr>
          <w:hyperlink w:anchor="_Toc508961162" w:history="1">
            <w:r w:rsidR="0029133E" w:rsidRPr="00C86A74">
              <w:rPr>
                <w:rStyle w:val="Hyperlink"/>
                <w:noProof/>
                <w:lang w:eastAsia="en-GB"/>
              </w:rPr>
              <w:t>3.1.4</w:t>
            </w:r>
            <w:r w:rsidR="0029133E">
              <w:rPr>
                <w:rFonts w:eastAsiaTheme="minorEastAsia"/>
                <w:noProof/>
                <w:lang w:eastAsia="en-GB"/>
              </w:rPr>
              <w:tab/>
            </w:r>
            <w:r w:rsidR="0029133E" w:rsidRPr="00C86A74">
              <w:rPr>
                <w:rStyle w:val="Hyperlink"/>
                <w:noProof/>
                <w:lang w:eastAsia="en-GB"/>
              </w:rPr>
              <w:t>Implications for service users if appropriate structures are not in place</w:t>
            </w:r>
            <w:r w:rsidR="0029133E">
              <w:rPr>
                <w:noProof/>
                <w:webHidden/>
              </w:rPr>
              <w:tab/>
            </w:r>
            <w:r w:rsidR="0029133E">
              <w:rPr>
                <w:noProof/>
                <w:webHidden/>
              </w:rPr>
              <w:fldChar w:fldCharType="begin"/>
            </w:r>
            <w:r w:rsidR="0029133E">
              <w:rPr>
                <w:noProof/>
                <w:webHidden/>
              </w:rPr>
              <w:instrText xml:space="preserve"> PAGEREF _Toc508961162 \h </w:instrText>
            </w:r>
            <w:r w:rsidR="0029133E">
              <w:rPr>
                <w:noProof/>
                <w:webHidden/>
              </w:rPr>
            </w:r>
            <w:r w:rsidR="0029133E">
              <w:rPr>
                <w:noProof/>
                <w:webHidden/>
              </w:rPr>
              <w:fldChar w:fldCharType="separate"/>
            </w:r>
            <w:r>
              <w:rPr>
                <w:noProof/>
                <w:webHidden/>
              </w:rPr>
              <w:t>8</w:t>
            </w:r>
            <w:r w:rsidR="0029133E">
              <w:rPr>
                <w:noProof/>
                <w:webHidden/>
              </w:rPr>
              <w:fldChar w:fldCharType="end"/>
            </w:r>
          </w:hyperlink>
        </w:p>
        <w:p w:rsidR="0029133E" w:rsidRDefault="00723958">
          <w:pPr>
            <w:pStyle w:val="TOC1"/>
            <w:tabs>
              <w:tab w:val="left" w:pos="440"/>
              <w:tab w:val="right" w:leader="dot" w:pos="9016"/>
            </w:tabs>
            <w:rPr>
              <w:rFonts w:eastAsiaTheme="minorEastAsia"/>
              <w:noProof/>
              <w:lang w:eastAsia="en-GB"/>
            </w:rPr>
          </w:pPr>
          <w:hyperlink w:anchor="_Toc508961163" w:history="1">
            <w:r w:rsidR="0029133E" w:rsidRPr="00C86A74">
              <w:rPr>
                <w:rStyle w:val="Hyperlink"/>
                <w:noProof/>
              </w:rPr>
              <w:t>4.</w:t>
            </w:r>
            <w:r w:rsidR="0029133E">
              <w:rPr>
                <w:rFonts w:eastAsiaTheme="minorEastAsia"/>
                <w:noProof/>
                <w:lang w:eastAsia="en-GB"/>
              </w:rPr>
              <w:tab/>
            </w:r>
            <w:r w:rsidR="0029133E" w:rsidRPr="00C86A74">
              <w:rPr>
                <w:rStyle w:val="Hyperlink"/>
                <w:noProof/>
              </w:rPr>
              <w:t>Conclusions</w:t>
            </w:r>
            <w:r w:rsidR="0029133E">
              <w:rPr>
                <w:noProof/>
                <w:webHidden/>
              </w:rPr>
              <w:tab/>
            </w:r>
            <w:r w:rsidR="0029133E">
              <w:rPr>
                <w:noProof/>
                <w:webHidden/>
              </w:rPr>
              <w:fldChar w:fldCharType="begin"/>
            </w:r>
            <w:r w:rsidR="0029133E">
              <w:rPr>
                <w:noProof/>
                <w:webHidden/>
              </w:rPr>
              <w:instrText xml:space="preserve"> PAGEREF _Toc508961163 \h </w:instrText>
            </w:r>
            <w:r w:rsidR="0029133E">
              <w:rPr>
                <w:noProof/>
                <w:webHidden/>
              </w:rPr>
            </w:r>
            <w:r w:rsidR="0029133E">
              <w:rPr>
                <w:noProof/>
                <w:webHidden/>
              </w:rPr>
              <w:fldChar w:fldCharType="separate"/>
            </w:r>
            <w:r>
              <w:rPr>
                <w:noProof/>
                <w:webHidden/>
              </w:rPr>
              <w:t>10</w:t>
            </w:r>
            <w:r w:rsidR="0029133E">
              <w:rPr>
                <w:noProof/>
                <w:webHidden/>
              </w:rPr>
              <w:fldChar w:fldCharType="end"/>
            </w:r>
          </w:hyperlink>
        </w:p>
        <w:p w:rsidR="0029133E" w:rsidRDefault="00723958">
          <w:pPr>
            <w:pStyle w:val="TOC1"/>
            <w:tabs>
              <w:tab w:val="left" w:pos="440"/>
              <w:tab w:val="right" w:leader="dot" w:pos="9016"/>
            </w:tabs>
            <w:rPr>
              <w:rFonts w:eastAsiaTheme="minorEastAsia"/>
              <w:noProof/>
              <w:lang w:eastAsia="en-GB"/>
            </w:rPr>
          </w:pPr>
          <w:hyperlink w:anchor="_Toc508961164" w:history="1">
            <w:r w:rsidR="0029133E" w:rsidRPr="00C86A74">
              <w:rPr>
                <w:rStyle w:val="Hyperlink"/>
                <w:noProof/>
              </w:rPr>
              <w:t>5.</w:t>
            </w:r>
            <w:r w:rsidR="0029133E">
              <w:rPr>
                <w:rFonts w:eastAsiaTheme="minorEastAsia"/>
                <w:noProof/>
                <w:lang w:eastAsia="en-GB"/>
              </w:rPr>
              <w:tab/>
            </w:r>
            <w:r w:rsidR="0029133E" w:rsidRPr="00C86A74">
              <w:rPr>
                <w:rStyle w:val="Hyperlink"/>
                <w:noProof/>
              </w:rPr>
              <w:t>Bibliography</w:t>
            </w:r>
            <w:r w:rsidR="0029133E">
              <w:rPr>
                <w:noProof/>
                <w:webHidden/>
              </w:rPr>
              <w:tab/>
            </w:r>
            <w:r w:rsidR="0029133E">
              <w:rPr>
                <w:noProof/>
                <w:webHidden/>
              </w:rPr>
              <w:fldChar w:fldCharType="begin"/>
            </w:r>
            <w:r w:rsidR="0029133E">
              <w:rPr>
                <w:noProof/>
                <w:webHidden/>
              </w:rPr>
              <w:instrText xml:space="preserve"> PAGEREF _Toc508961164 \h </w:instrText>
            </w:r>
            <w:r w:rsidR="0029133E">
              <w:rPr>
                <w:noProof/>
                <w:webHidden/>
              </w:rPr>
            </w:r>
            <w:r w:rsidR="0029133E">
              <w:rPr>
                <w:noProof/>
                <w:webHidden/>
              </w:rPr>
              <w:fldChar w:fldCharType="separate"/>
            </w:r>
            <w:r>
              <w:rPr>
                <w:noProof/>
                <w:webHidden/>
              </w:rPr>
              <w:t>11</w:t>
            </w:r>
            <w:r w:rsidR="0029133E">
              <w:rPr>
                <w:noProof/>
                <w:webHidden/>
              </w:rPr>
              <w:fldChar w:fldCharType="end"/>
            </w:r>
          </w:hyperlink>
        </w:p>
        <w:p w:rsidR="007E2BA5" w:rsidRDefault="007E2BA5">
          <w:r>
            <w:rPr>
              <w:b/>
              <w:bCs/>
              <w:noProof/>
            </w:rPr>
            <w:fldChar w:fldCharType="end"/>
          </w:r>
        </w:p>
      </w:sdtContent>
    </w:sdt>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A4A80" w:rsidRDefault="007A4A80" w:rsidP="007E2BA5"/>
    <w:p w:rsidR="009A435D" w:rsidRDefault="009A435D" w:rsidP="007E2BA5"/>
    <w:p w:rsidR="009A435D" w:rsidRDefault="009A435D" w:rsidP="007E2BA5"/>
    <w:p w:rsidR="009A435D" w:rsidRDefault="009A435D" w:rsidP="007E2BA5"/>
    <w:p w:rsidR="009A435D" w:rsidRDefault="009A435D" w:rsidP="007E2BA5"/>
    <w:p w:rsidR="007A4A80" w:rsidRDefault="007A4A80" w:rsidP="007E2BA5"/>
    <w:p w:rsidR="007E2BA5" w:rsidRDefault="007E2BA5" w:rsidP="007E2BA5">
      <w:pPr>
        <w:pStyle w:val="Heading1"/>
        <w:numPr>
          <w:ilvl w:val="0"/>
          <w:numId w:val="1"/>
        </w:numPr>
      </w:pPr>
      <w:bookmarkStart w:id="1" w:name="_Toc508961156"/>
      <w:r>
        <w:t>Introduction</w:t>
      </w:r>
      <w:bookmarkEnd w:id="1"/>
      <w:r w:rsidR="005751F1">
        <w:t xml:space="preserve">   </w:t>
      </w:r>
    </w:p>
    <w:p w:rsidR="005B19EA" w:rsidRDefault="005B19EA" w:rsidP="0026226E"/>
    <w:p w:rsidR="0026226E" w:rsidRPr="005B19EA" w:rsidRDefault="00BA3F36" w:rsidP="0026226E">
      <w:pPr>
        <w:rPr>
          <w:sz w:val="28"/>
          <w:szCs w:val="28"/>
        </w:rPr>
      </w:pPr>
      <w:r>
        <w:rPr>
          <w:sz w:val="28"/>
          <w:szCs w:val="28"/>
        </w:rPr>
        <w:t xml:space="preserve">Leadership and management has evolved over the years to adapt to changes taking place in organisations. </w:t>
      </w:r>
      <w:r w:rsidR="008116AD">
        <w:rPr>
          <w:sz w:val="28"/>
          <w:szCs w:val="28"/>
        </w:rPr>
        <w:t xml:space="preserve">Mullins (2016) states that </w:t>
      </w:r>
      <w:r>
        <w:rPr>
          <w:sz w:val="28"/>
          <w:szCs w:val="28"/>
        </w:rPr>
        <w:t xml:space="preserve">Frederick Taylor </w:t>
      </w:r>
      <w:r w:rsidR="008116AD">
        <w:rPr>
          <w:sz w:val="28"/>
          <w:szCs w:val="28"/>
        </w:rPr>
        <w:t xml:space="preserve">(1856-1917) </w:t>
      </w:r>
      <w:r>
        <w:rPr>
          <w:sz w:val="28"/>
          <w:szCs w:val="28"/>
        </w:rPr>
        <w:t xml:space="preserve">who developed the scientific management theory believed that effective management is as a result of increased productivity by workers. He was </w:t>
      </w:r>
      <w:r w:rsidR="00D3063A">
        <w:rPr>
          <w:sz w:val="28"/>
          <w:szCs w:val="28"/>
        </w:rPr>
        <w:t>of the belief that money was a</w:t>
      </w:r>
      <w:r>
        <w:rPr>
          <w:sz w:val="28"/>
          <w:szCs w:val="28"/>
        </w:rPr>
        <w:t xml:space="preserve"> motivating tool in getting workers to produce high levels of output. </w:t>
      </w:r>
      <w:r w:rsidR="00DB09A4">
        <w:rPr>
          <w:sz w:val="28"/>
          <w:szCs w:val="28"/>
        </w:rPr>
        <w:t>H</w:t>
      </w:r>
      <w:r w:rsidR="003E0876">
        <w:rPr>
          <w:sz w:val="28"/>
          <w:szCs w:val="28"/>
        </w:rPr>
        <w:t xml:space="preserve">owever, in the current management environment money is not the only motivating factor. The human relations approach developed by </w:t>
      </w:r>
      <w:r w:rsidR="009046DD" w:rsidRPr="003E0876">
        <w:rPr>
          <w:sz w:val="28"/>
          <w:szCs w:val="28"/>
        </w:rPr>
        <w:t>Elton Mayo (1880-1949)</w:t>
      </w:r>
      <w:r w:rsidR="001D1CF4">
        <w:rPr>
          <w:sz w:val="28"/>
          <w:szCs w:val="28"/>
        </w:rPr>
        <w:t xml:space="preserve"> argues that</w:t>
      </w:r>
      <w:r w:rsidR="003C563C">
        <w:rPr>
          <w:sz w:val="28"/>
          <w:szCs w:val="28"/>
        </w:rPr>
        <w:t xml:space="preserve"> understanding human behaviour, values and relationships</w:t>
      </w:r>
      <w:r w:rsidR="001D1CF4">
        <w:rPr>
          <w:sz w:val="28"/>
          <w:szCs w:val="28"/>
        </w:rPr>
        <w:t xml:space="preserve"> leads to successful management</w:t>
      </w:r>
      <w:r w:rsidR="003C563C">
        <w:rPr>
          <w:sz w:val="28"/>
          <w:szCs w:val="28"/>
        </w:rPr>
        <w:t xml:space="preserve">. He acknowledged that individuals are motivated by both extrinsic and intrinsic factors and it is the role of leaders and managers to </w:t>
      </w:r>
      <w:r w:rsidR="0044327D">
        <w:rPr>
          <w:sz w:val="28"/>
          <w:szCs w:val="28"/>
        </w:rPr>
        <w:t>support, control, motivate and allocate resources</w:t>
      </w:r>
      <w:r w:rsidR="003C563C">
        <w:rPr>
          <w:sz w:val="28"/>
          <w:szCs w:val="28"/>
        </w:rPr>
        <w:t xml:space="preserve"> (Gopee and Galloway, 2014).</w:t>
      </w:r>
    </w:p>
    <w:p w:rsidR="0026226E" w:rsidRDefault="00885AFF" w:rsidP="0026226E">
      <w:pPr>
        <w:rPr>
          <w:sz w:val="28"/>
          <w:szCs w:val="28"/>
        </w:rPr>
      </w:pPr>
      <w:r>
        <w:rPr>
          <w:sz w:val="28"/>
          <w:szCs w:val="28"/>
        </w:rPr>
        <w:t>Organisational structure is the framework of hierarchy of an organisation and its system of management. T</w:t>
      </w:r>
      <w:r w:rsidR="00C26E99">
        <w:rPr>
          <w:sz w:val="28"/>
          <w:szCs w:val="28"/>
        </w:rPr>
        <w:t>his</w:t>
      </w:r>
      <w:r>
        <w:rPr>
          <w:sz w:val="28"/>
          <w:szCs w:val="28"/>
        </w:rPr>
        <w:t xml:space="preserve"> structure involves how activities and tasks are allocated and managed for effective performance.</w:t>
      </w:r>
      <w:r w:rsidR="00920C22">
        <w:rPr>
          <w:sz w:val="28"/>
          <w:szCs w:val="28"/>
        </w:rPr>
        <w:t xml:space="preserve"> It is structured to account for financial, development, production and distribution aspects of the </w:t>
      </w:r>
      <w:r w:rsidR="00FB3B22">
        <w:rPr>
          <w:sz w:val="28"/>
          <w:szCs w:val="28"/>
        </w:rPr>
        <w:t>organisation (</w:t>
      </w:r>
      <w:r w:rsidR="0044327D">
        <w:rPr>
          <w:sz w:val="28"/>
          <w:szCs w:val="28"/>
        </w:rPr>
        <w:t>Mullins, 2016</w:t>
      </w:r>
      <w:r w:rsidR="00670EF4">
        <w:rPr>
          <w:sz w:val="28"/>
          <w:szCs w:val="28"/>
        </w:rPr>
        <w:t>).</w:t>
      </w:r>
      <w:r w:rsidR="00AA6FBD">
        <w:rPr>
          <w:sz w:val="28"/>
          <w:szCs w:val="28"/>
        </w:rPr>
        <w:t xml:space="preserve"> </w:t>
      </w:r>
    </w:p>
    <w:p w:rsidR="00CC5D1B" w:rsidRPr="005B19EA" w:rsidRDefault="00670EF4" w:rsidP="0026226E">
      <w:pPr>
        <w:rPr>
          <w:color w:val="FF0000"/>
          <w:sz w:val="28"/>
          <w:szCs w:val="28"/>
        </w:rPr>
      </w:pPr>
      <w:r>
        <w:rPr>
          <w:sz w:val="28"/>
          <w:szCs w:val="28"/>
        </w:rPr>
        <w:t>Organisational culture is</w:t>
      </w:r>
      <w:r w:rsidR="00DC2200">
        <w:rPr>
          <w:sz w:val="28"/>
          <w:szCs w:val="28"/>
        </w:rPr>
        <w:t xml:space="preserve"> the </w:t>
      </w:r>
      <w:r w:rsidR="00051808">
        <w:rPr>
          <w:sz w:val="28"/>
          <w:szCs w:val="28"/>
        </w:rPr>
        <w:t>beliefs,</w:t>
      </w:r>
      <w:r w:rsidR="00DC2200">
        <w:rPr>
          <w:sz w:val="28"/>
          <w:szCs w:val="28"/>
        </w:rPr>
        <w:t xml:space="preserve"> values and behaviour which influence how people behave in an organisation. </w:t>
      </w:r>
      <w:r w:rsidR="00051808">
        <w:rPr>
          <w:sz w:val="28"/>
          <w:szCs w:val="28"/>
        </w:rPr>
        <w:t xml:space="preserve">This powerful force can have an impact on staff performance and motivation </w:t>
      </w:r>
      <w:r w:rsidR="00FC3B3F">
        <w:rPr>
          <w:sz w:val="28"/>
          <w:szCs w:val="28"/>
        </w:rPr>
        <w:t xml:space="preserve">and is influenced by leadership and management </w:t>
      </w:r>
      <w:r w:rsidR="00051808">
        <w:rPr>
          <w:sz w:val="28"/>
          <w:szCs w:val="28"/>
        </w:rPr>
        <w:t>(Kummerow and Kirby, 2013).</w:t>
      </w:r>
      <w:r w:rsidR="00FB3B22">
        <w:rPr>
          <w:sz w:val="28"/>
          <w:szCs w:val="28"/>
        </w:rPr>
        <w:t xml:space="preserve"> </w:t>
      </w:r>
    </w:p>
    <w:p w:rsidR="00CC5D1B" w:rsidRDefault="003D6653" w:rsidP="0026226E">
      <w:pPr>
        <w:rPr>
          <w:sz w:val="28"/>
          <w:szCs w:val="28"/>
        </w:rPr>
      </w:pPr>
      <w:r>
        <w:rPr>
          <w:sz w:val="28"/>
          <w:szCs w:val="28"/>
        </w:rPr>
        <w:t xml:space="preserve">Leadership and management are two practices that are closely linked. </w:t>
      </w:r>
      <w:r w:rsidR="0042567C">
        <w:rPr>
          <w:sz w:val="28"/>
          <w:szCs w:val="28"/>
        </w:rPr>
        <w:t>Alberto (2016) states that m</w:t>
      </w:r>
      <w:r w:rsidR="002C3E3B">
        <w:rPr>
          <w:sz w:val="28"/>
          <w:szCs w:val="28"/>
        </w:rPr>
        <w:t>anagement is concerned with planning, organising, leading and monitoring activities towards accomplishing an organisational goal.</w:t>
      </w:r>
      <w:r w:rsidR="00CC5D1B">
        <w:rPr>
          <w:sz w:val="28"/>
          <w:szCs w:val="28"/>
        </w:rPr>
        <w:t xml:space="preserve"> In addition to these, Henri Fayol (1841-1925) founded the fourteen principles to engage for successful management</w:t>
      </w:r>
      <w:r w:rsidR="002707CB">
        <w:rPr>
          <w:sz w:val="28"/>
          <w:szCs w:val="28"/>
        </w:rPr>
        <w:t xml:space="preserve"> and leadership</w:t>
      </w:r>
      <w:r w:rsidR="00CC5D1B">
        <w:rPr>
          <w:sz w:val="28"/>
          <w:szCs w:val="28"/>
        </w:rPr>
        <w:t>. Fayol’s principles are still being applied in organisations today</w:t>
      </w:r>
      <w:r>
        <w:rPr>
          <w:sz w:val="28"/>
          <w:szCs w:val="28"/>
        </w:rPr>
        <w:t xml:space="preserve"> (Gopee and Galloway, 2014)</w:t>
      </w:r>
      <w:r w:rsidR="00CC5D1B">
        <w:rPr>
          <w:sz w:val="28"/>
          <w:szCs w:val="28"/>
        </w:rPr>
        <w:t xml:space="preserve">.  </w:t>
      </w:r>
    </w:p>
    <w:p w:rsidR="001C24B9" w:rsidRDefault="00BE51D1" w:rsidP="0026226E">
      <w:pPr>
        <w:rPr>
          <w:sz w:val="28"/>
          <w:szCs w:val="28"/>
        </w:rPr>
      </w:pPr>
      <w:r>
        <w:rPr>
          <w:sz w:val="28"/>
          <w:szCs w:val="28"/>
        </w:rPr>
        <w:t>Mintzberg (1990) also describes different tasks that are to be carried out by managers and le</w:t>
      </w:r>
      <w:r w:rsidR="0036299A">
        <w:rPr>
          <w:sz w:val="28"/>
          <w:szCs w:val="28"/>
        </w:rPr>
        <w:t>aders. These include figurehead, leader, resource allocator and monitor (Gopee and Galloway, 2014).</w:t>
      </w:r>
    </w:p>
    <w:p w:rsidR="002C3E3B" w:rsidRPr="002C3E3B" w:rsidRDefault="00FE1409" w:rsidP="0026226E">
      <w:pPr>
        <w:rPr>
          <w:sz w:val="28"/>
          <w:szCs w:val="28"/>
        </w:rPr>
      </w:pPr>
      <w:r>
        <w:rPr>
          <w:sz w:val="28"/>
          <w:szCs w:val="28"/>
        </w:rPr>
        <w:lastRenderedPageBreak/>
        <w:t>Martin et al (2010) states that l</w:t>
      </w:r>
      <w:r w:rsidR="0019607D">
        <w:rPr>
          <w:sz w:val="28"/>
          <w:szCs w:val="28"/>
        </w:rPr>
        <w:t>eaders</w:t>
      </w:r>
      <w:r w:rsidR="00DA67C7">
        <w:rPr>
          <w:sz w:val="28"/>
          <w:szCs w:val="28"/>
        </w:rPr>
        <w:t xml:space="preserve"> and managers</w:t>
      </w:r>
      <w:r w:rsidR="0019607D">
        <w:rPr>
          <w:sz w:val="28"/>
          <w:szCs w:val="28"/>
        </w:rPr>
        <w:t xml:space="preserve"> </w:t>
      </w:r>
      <w:r w:rsidR="00562CE7">
        <w:rPr>
          <w:sz w:val="28"/>
          <w:szCs w:val="28"/>
        </w:rPr>
        <w:t>have an important role of motivating</w:t>
      </w:r>
      <w:r w:rsidR="0019607D">
        <w:rPr>
          <w:sz w:val="28"/>
          <w:szCs w:val="28"/>
        </w:rPr>
        <w:t xml:space="preserve"> members of staff</w:t>
      </w:r>
      <w:r w:rsidR="000630AD">
        <w:rPr>
          <w:sz w:val="28"/>
          <w:szCs w:val="28"/>
        </w:rPr>
        <w:t xml:space="preserve"> </w:t>
      </w:r>
      <w:r w:rsidR="006A5D65">
        <w:rPr>
          <w:sz w:val="28"/>
          <w:szCs w:val="28"/>
        </w:rPr>
        <w:t xml:space="preserve">to realise their potential </w:t>
      </w:r>
      <w:r w:rsidR="000630AD">
        <w:rPr>
          <w:sz w:val="28"/>
          <w:szCs w:val="28"/>
        </w:rPr>
        <w:t>for effective development</w:t>
      </w:r>
      <w:r w:rsidR="008F0213">
        <w:rPr>
          <w:sz w:val="28"/>
          <w:szCs w:val="28"/>
        </w:rPr>
        <w:t>.</w:t>
      </w:r>
      <w:r w:rsidR="00DA67C7">
        <w:rPr>
          <w:sz w:val="28"/>
          <w:szCs w:val="28"/>
        </w:rPr>
        <w:t xml:space="preserve"> In understanding the five basic needs of the Maslow’s hierarchy of needs theory, managers and leaders are well equipped to motivate their employees. </w:t>
      </w:r>
      <w:r w:rsidR="001349D4">
        <w:rPr>
          <w:sz w:val="28"/>
          <w:szCs w:val="28"/>
        </w:rPr>
        <w:t>In identifying</w:t>
      </w:r>
      <w:r w:rsidR="008F0213">
        <w:rPr>
          <w:sz w:val="28"/>
          <w:szCs w:val="28"/>
        </w:rPr>
        <w:t xml:space="preserve"> attitude,</w:t>
      </w:r>
      <w:r w:rsidR="001349D4">
        <w:rPr>
          <w:sz w:val="28"/>
          <w:szCs w:val="28"/>
        </w:rPr>
        <w:t xml:space="preserve"> </w:t>
      </w:r>
      <w:r w:rsidR="008F0213">
        <w:rPr>
          <w:sz w:val="28"/>
          <w:szCs w:val="28"/>
        </w:rPr>
        <w:t>skills and abilities</w:t>
      </w:r>
      <w:r w:rsidR="001349D4">
        <w:rPr>
          <w:sz w:val="28"/>
          <w:szCs w:val="28"/>
        </w:rPr>
        <w:t xml:space="preserve"> of staff</w:t>
      </w:r>
      <w:r w:rsidR="001C24B9">
        <w:rPr>
          <w:sz w:val="28"/>
          <w:szCs w:val="28"/>
        </w:rPr>
        <w:t xml:space="preserve"> which is organisational </w:t>
      </w:r>
      <w:r w:rsidR="00BD1534">
        <w:rPr>
          <w:sz w:val="28"/>
          <w:szCs w:val="28"/>
        </w:rPr>
        <w:t>behaviour</w:t>
      </w:r>
      <w:r w:rsidR="008F0213">
        <w:rPr>
          <w:sz w:val="28"/>
          <w:szCs w:val="28"/>
        </w:rPr>
        <w:t>, allocating them to the right job based on these traits makes it exciting thus they are kept motivated (Gray at al, 2010).</w:t>
      </w:r>
    </w:p>
    <w:p w:rsidR="002C3E3B" w:rsidRPr="0029133E" w:rsidRDefault="002C3E3B" w:rsidP="0026226E">
      <w:pPr>
        <w:rPr>
          <w:b/>
          <w:color w:val="FF0000"/>
          <w:sz w:val="28"/>
          <w:szCs w:val="28"/>
        </w:rPr>
      </w:pPr>
    </w:p>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9A435D" w:rsidRDefault="009A435D" w:rsidP="007E2BA5"/>
    <w:p w:rsidR="00F02ADE" w:rsidRDefault="00F02ADE" w:rsidP="007E2BA5"/>
    <w:p w:rsidR="00F02ADE" w:rsidRDefault="00F02ADE" w:rsidP="007E2BA5"/>
    <w:p w:rsidR="00F02ADE" w:rsidRDefault="00F02ADE" w:rsidP="007E2BA5"/>
    <w:p w:rsidR="00F02ADE" w:rsidRDefault="00F02ADE" w:rsidP="007E2BA5"/>
    <w:p w:rsidR="00F02ADE" w:rsidRDefault="00F02ADE" w:rsidP="007E2BA5"/>
    <w:p w:rsidR="00F02ADE" w:rsidRDefault="00F02ADE" w:rsidP="007E2BA5"/>
    <w:p w:rsidR="00F02ADE" w:rsidRDefault="00F02ADE" w:rsidP="007E2BA5"/>
    <w:p w:rsidR="009A435D" w:rsidRDefault="009A435D" w:rsidP="007E2BA5"/>
    <w:p w:rsidR="009A435D" w:rsidRDefault="009A435D" w:rsidP="007E2BA5"/>
    <w:p w:rsidR="009A435D" w:rsidRDefault="009A435D" w:rsidP="007E2BA5"/>
    <w:p w:rsidR="007E2BA5" w:rsidRDefault="007E2BA5" w:rsidP="007E2BA5">
      <w:pPr>
        <w:pStyle w:val="Heading1"/>
        <w:numPr>
          <w:ilvl w:val="0"/>
          <w:numId w:val="1"/>
        </w:numPr>
      </w:pPr>
      <w:bookmarkStart w:id="2" w:name="_Toc508961157"/>
      <w:r>
        <w:t>Main Findings</w:t>
      </w:r>
      <w:bookmarkEnd w:id="2"/>
    </w:p>
    <w:p w:rsidR="007E2BA5" w:rsidRDefault="007E2BA5" w:rsidP="007E2BA5"/>
    <w:p w:rsidR="003264A5" w:rsidRDefault="003264A5" w:rsidP="003264A5">
      <w:pPr>
        <w:pStyle w:val="Heading2"/>
        <w:numPr>
          <w:ilvl w:val="1"/>
          <w:numId w:val="1"/>
        </w:numPr>
        <w:rPr>
          <w:rFonts w:eastAsiaTheme="minorEastAsia"/>
          <w:lang w:eastAsia="en-GB"/>
        </w:rPr>
      </w:pPr>
      <w:bookmarkStart w:id="3" w:name="_Toc508961158"/>
      <w:r w:rsidRPr="003264A5">
        <w:rPr>
          <w:rFonts w:eastAsiaTheme="minorEastAsia"/>
          <w:lang w:eastAsia="en-GB"/>
        </w:rPr>
        <w:t xml:space="preserve">The importance of leadership and management within organisations with particular reference to </w:t>
      </w:r>
      <w:r w:rsidR="003A377E">
        <w:rPr>
          <w:rFonts w:eastAsiaTheme="minorEastAsia"/>
          <w:lang w:eastAsia="en-GB"/>
        </w:rPr>
        <w:t>the NHS</w:t>
      </w:r>
      <w:bookmarkEnd w:id="3"/>
    </w:p>
    <w:p w:rsidR="00F55638" w:rsidRPr="00F02ADE" w:rsidRDefault="00F55638" w:rsidP="00F02ADE">
      <w:pPr>
        <w:pStyle w:val="ListParagraph"/>
        <w:ind w:left="810"/>
        <w:rPr>
          <w:color w:val="FF0000"/>
        </w:rPr>
      </w:pPr>
    </w:p>
    <w:p w:rsidR="0029133E" w:rsidRDefault="007722C8" w:rsidP="0029133E">
      <w:pPr>
        <w:rPr>
          <w:sz w:val="28"/>
          <w:szCs w:val="28"/>
        </w:rPr>
      </w:pPr>
      <w:r>
        <w:rPr>
          <w:sz w:val="28"/>
          <w:szCs w:val="28"/>
        </w:rPr>
        <w:t xml:space="preserve">The existence </w:t>
      </w:r>
      <w:r w:rsidR="005444F5">
        <w:rPr>
          <w:sz w:val="28"/>
          <w:szCs w:val="28"/>
        </w:rPr>
        <w:t>of management and leadership</w:t>
      </w:r>
      <w:r>
        <w:rPr>
          <w:sz w:val="28"/>
          <w:szCs w:val="28"/>
        </w:rPr>
        <w:t xml:space="preserve"> practices in organisations</w:t>
      </w:r>
      <w:r w:rsidR="005444F5">
        <w:rPr>
          <w:sz w:val="28"/>
          <w:szCs w:val="28"/>
        </w:rPr>
        <w:t xml:space="preserve"> is becoming increasingly recognised </w:t>
      </w:r>
      <w:r>
        <w:rPr>
          <w:sz w:val="28"/>
          <w:szCs w:val="28"/>
        </w:rPr>
        <w:t>and valuable.</w:t>
      </w:r>
      <w:r w:rsidR="002D135C" w:rsidRPr="002D135C">
        <w:rPr>
          <w:sz w:val="28"/>
          <w:szCs w:val="28"/>
        </w:rPr>
        <w:t xml:space="preserve"> </w:t>
      </w:r>
      <w:r w:rsidR="002D135C">
        <w:rPr>
          <w:sz w:val="28"/>
          <w:szCs w:val="28"/>
        </w:rPr>
        <w:t xml:space="preserve">The </w:t>
      </w:r>
      <w:r w:rsidR="002D135C">
        <w:rPr>
          <w:sz w:val="28"/>
          <w:szCs w:val="28"/>
        </w:rPr>
        <w:t>Depa</w:t>
      </w:r>
      <w:r w:rsidR="002D135C">
        <w:rPr>
          <w:sz w:val="28"/>
          <w:szCs w:val="28"/>
        </w:rPr>
        <w:t>rtment of Health and Social Care</w:t>
      </w:r>
      <w:r w:rsidR="002D135C">
        <w:rPr>
          <w:sz w:val="28"/>
          <w:szCs w:val="28"/>
        </w:rPr>
        <w:t xml:space="preserve"> </w:t>
      </w:r>
      <w:r w:rsidR="002D135C">
        <w:rPr>
          <w:sz w:val="28"/>
          <w:szCs w:val="28"/>
        </w:rPr>
        <w:t>(</w:t>
      </w:r>
      <w:r w:rsidR="002D135C">
        <w:rPr>
          <w:sz w:val="28"/>
          <w:szCs w:val="28"/>
        </w:rPr>
        <w:t>2015)</w:t>
      </w:r>
      <w:r w:rsidR="005444F5">
        <w:rPr>
          <w:sz w:val="28"/>
          <w:szCs w:val="28"/>
        </w:rPr>
        <w:t xml:space="preserve"> </w:t>
      </w:r>
      <w:r w:rsidR="002D135C">
        <w:rPr>
          <w:sz w:val="28"/>
          <w:szCs w:val="28"/>
        </w:rPr>
        <w:t>states that t</w:t>
      </w:r>
      <w:r>
        <w:rPr>
          <w:sz w:val="28"/>
          <w:szCs w:val="28"/>
        </w:rPr>
        <w:t xml:space="preserve">he NHS </w:t>
      </w:r>
      <w:r w:rsidR="0029133E">
        <w:rPr>
          <w:sz w:val="28"/>
          <w:szCs w:val="28"/>
        </w:rPr>
        <w:t>experienced major changes with the Health and Social Act 2012. This increased the demand good leadership and management to accommodate this change. Leadership therefore is important in emphasising the necessity for change and implementing goals and aims that ensure the survival of the NHS. Management is then required t</w:t>
      </w:r>
      <w:r w:rsidR="00F02ADE">
        <w:rPr>
          <w:sz w:val="28"/>
          <w:szCs w:val="28"/>
        </w:rPr>
        <w:t>o make these changes stick</w:t>
      </w:r>
      <w:r w:rsidR="0029133E">
        <w:rPr>
          <w:sz w:val="28"/>
          <w:szCs w:val="28"/>
        </w:rPr>
        <w:t>. A good leader ensures the development of staff members for example in clinical placements senior nurses developed and support their students through mentorship.</w:t>
      </w:r>
    </w:p>
    <w:p w:rsidR="0029133E" w:rsidRDefault="00726D37" w:rsidP="0029133E">
      <w:pPr>
        <w:rPr>
          <w:sz w:val="28"/>
          <w:szCs w:val="28"/>
        </w:rPr>
      </w:pPr>
      <w:r>
        <w:rPr>
          <w:sz w:val="28"/>
          <w:szCs w:val="28"/>
        </w:rPr>
        <w:t>Campbell et al (2018) argues that l</w:t>
      </w:r>
      <w:r w:rsidR="0029133E">
        <w:rPr>
          <w:sz w:val="28"/>
          <w:szCs w:val="28"/>
        </w:rPr>
        <w:t>eadership development improves the recruitment and retention of staff.</w:t>
      </w:r>
      <w:r>
        <w:rPr>
          <w:color w:val="FF0000"/>
          <w:sz w:val="28"/>
          <w:szCs w:val="28"/>
        </w:rPr>
        <w:t xml:space="preserve"> </w:t>
      </w:r>
      <w:r w:rsidR="0029133E">
        <w:rPr>
          <w:sz w:val="28"/>
          <w:szCs w:val="28"/>
        </w:rPr>
        <w:t xml:space="preserve">NHS is at a point where it is understaffed.  One in </w:t>
      </w:r>
      <w:r w:rsidR="00FB3B22">
        <w:rPr>
          <w:color w:val="000000" w:themeColor="text1"/>
          <w:sz w:val="28"/>
          <w:szCs w:val="28"/>
        </w:rPr>
        <w:t>ten</w:t>
      </w:r>
      <w:r w:rsidR="0029133E">
        <w:rPr>
          <w:sz w:val="28"/>
          <w:szCs w:val="28"/>
        </w:rPr>
        <w:t xml:space="preserve"> nurses leaving the NHS England each year results in those that are left in work under a lot pr</w:t>
      </w:r>
      <w:r>
        <w:rPr>
          <w:sz w:val="28"/>
          <w:szCs w:val="28"/>
        </w:rPr>
        <w:t xml:space="preserve">essure and work related stress. </w:t>
      </w:r>
      <w:r w:rsidR="0029133E">
        <w:rPr>
          <w:sz w:val="28"/>
          <w:szCs w:val="28"/>
        </w:rPr>
        <w:t>In order to keep the staff engaged, informed and productive better leadership has to be present. Staff need to be kept motivated. A leader then identifies motivational strategies suited to each individual to encourage organisational development.</w:t>
      </w:r>
    </w:p>
    <w:p w:rsidR="0029133E" w:rsidRPr="00885F0E" w:rsidRDefault="0029133E" w:rsidP="0029133E">
      <w:pPr>
        <w:rPr>
          <w:color w:val="FF0000"/>
          <w:sz w:val="28"/>
          <w:szCs w:val="28"/>
        </w:rPr>
      </w:pPr>
      <w:r>
        <w:rPr>
          <w:sz w:val="28"/>
          <w:szCs w:val="28"/>
        </w:rPr>
        <w:t>Management is important for financial improvement of an organisation thus achieving quality output whilst maintaining low levels of resource expenditure. With the investment of tax payers and politicians, it is only fair to provide the high quality care at a low cost. This is achievable by appointing effective management processes (NHS Confed</w:t>
      </w:r>
      <w:r w:rsidR="00FB069F">
        <w:rPr>
          <w:sz w:val="28"/>
          <w:szCs w:val="28"/>
        </w:rPr>
        <w:t>eration</w:t>
      </w:r>
      <w:r w:rsidR="00D918A7">
        <w:rPr>
          <w:sz w:val="28"/>
          <w:szCs w:val="28"/>
        </w:rPr>
        <w:t>, 2008</w:t>
      </w:r>
      <w:r>
        <w:rPr>
          <w:sz w:val="28"/>
          <w:szCs w:val="28"/>
        </w:rPr>
        <w:t xml:space="preserve">). </w:t>
      </w:r>
    </w:p>
    <w:p w:rsidR="0029133E" w:rsidRDefault="0029133E" w:rsidP="0029133E">
      <w:pPr>
        <w:rPr>
          <w:sz w:val="28"/>
          <w:szCs w:val="28"/>
        </w:rPr>
      </w:pPr>
      <w:r>
        <w:rPr>
          <w:sz w:val="28"/>
          <w:szCs w:val="28"/>
        </w:rPr>
        <w:t xml:space="preserve">The audit commission have identified that better managed healthcare results in better care for patients and the key </w:t>
      </w:r>
      <w:r w:rsidR="00726D37">
        <w:rPr>
          <w:sz w:val="28"/>
          <w:szCs w:val="28"/>
        </w:rPr>
        <w:t xml:space="preserve">to this is better management of </w:t>
      </w:r>
      <w:r>
        <w:rPr>
          <w:sz w:val="28"/>
          <w:szCs w:val="28"/>
        </w:rPr>
        <w:t>resources. In clinicians themselves applying managerial and leadership skills, research has shown</w:t>
      </w:r>
      <w:r w:rsidRPr="00CF79F5">
        <w:rPr>
          <w:sz w:val="28"/>
          <w:szCs w:val="28"/>
        </w:rPr>
        <w:t xml:space="preserve"> </w:t>
      </w:r>
      <w:r>
        <w:rPr>
          <w:sz w:val="28"/>
          <w:szCs w:val="28"/>
        </w:rPr>
        <w:t>a reduction in clinicians stress levels and better outcome in patient care</w:t>
      </w:r>
      <w:r w:rsidR="00D918A7">
        <w:rPr>
          <w:sz w:val="28"/>
          <w:szCs w:val="28"/>
        </w:rPr>
        <w:t xml:space="preserve"> (NHS Confederation, 2008</w:t>
      </w:r>
      <w:r w:rsidR="00774B3B">
        <w:rPr>
          <w:sz w:val="28"/>
          <w:szCs w:val="28"/>
        </w:rPr>
        <w:t>)</w:t>
      </w:r>
      <w:r>
        <w:rPr>
          <w:sz w:val="28"/>
          <w:szCs w:val="28"/>
        </w:rPr>
        <w:t xml:space="preserve">. </w:t>
      </w:r>
    </w:p>
    <w:p w:rsidR="00774B3B" w:rsidRDefault="00774B3B" w:rsidP="00774B3B">
      <w:pPr>
        <w:tabs>
          <w:tab w:val="left" w:pos="4020"/>
        </w:tabs>
        <w:rPr>
          <w:sz w:val="28"/>
          <w:szCs w:val="28"/>
        </w:rPr>
      </w:pPr>
      <w:r w:rsidRPr="00774B3B">
        <w:rPr>
          <w:sz w:val="28"/>
          <w:szCs w:val="28"/>
        </w:rPr>
        <w:t xml:space="preserve">Management oversees the recruitment of staff, NHS recruits the largest number of workers in the world. </w:t>
      </w:r>
      <w:r>
        <w:rPr>
          <w:sz w:val="28"/>
          <w:szCs w:val="28"/>
        </w:rPr>
        <w:t xml:space="preserve">The NHS Leadership Academy highlighted that </w:t>
      </w:r>
      <w:r>
        <w:rPr>
          <w:sz w:val="28"/>
          <w:szCs w:val="28"/>
        </w:rPr>
        <w:lastRenderedPageBreak/>
        <w:t>investing in leadership development improves recruitment and retention rates.</w:t>
      </w:r>
      <w:r w:rsidR="00D61FA6">
        <w:rPr>
          <w:sz w:val="28"/>
          <w:szCs w:val="28"/>
        </w:rPr>
        <w:t xml:space="preserve"> This is c</w:t>
      </w:r>
      <w:r w:rsidR="00FB069F">
        <w:rPr>
          <w:sz w:val="28"/>
          <w:szCs w:val="28"/>
        </w:rPr>
        <w:t xml:space="preserve">rucial for business development (NHS Leadership Academy, </w:t>
      </w:r>
      <w:r w:rsidR="00D918A7">
        <w:rPr>
          <w:sz w:val="28"/>
          <w:szCs w:val="28"/>
        </w:rPr>
        <w:t>2018</w:t>
      </w:r>
      <w:r w:rsidR="00FB069F">
        <w:rPr>
          <w:sz w:val="28"/>
          <w:szCs w:val="28"/>
        </w:rPr>
        <w:t>)</w:t>
      </w:r>
    </w:p>
    <w:p w:rsidR="0029133E" w:rsidRPr="0029133E" w:rsidRDefault="0029133E" w:rsidP="0029133E">
      <w:pPr>
        <w:rPr>
          <w:color w:val="FF0000"/>
        </w:rPr>
      </w:pPr>
    </w:p>
    <w:p w:rsidR="003264A5" w:rsidRDefault="003264A5" w:rsidP="003264A5">
      <w:pPr>
        <w:pStyle w:val="Heading2"/>
        <w:numPr>
          <w:ilvl w:val="2"/>
          <w:numId w:val="1"/>
        </w:numPr>
        <w:rPr>
          <w:rFonts w:eastAsiaTheme="minorEastAsia"/>
          <w:lang w:eastAsia="en-GB"/>
        </w:rPr>
      </w:pPr>
      <w:bookmarkStart w:id="4" w:name="_Toc508961159"/>
      <w:r w:rsidRPr="003264A5">
        <w:rPr>
          <w:rFonts w:eastAsiaTheme="minorEastAsia"/>
          <w:lang w:eastAsia="en-GB"/>
        </w:rPr>
        <w:t>When were the Junior Doctor contract changes introduced and why</w:t>
      </w:r>
      <w:bookmarkEnd w:id="4"/>
    </w:p>
    <w:p w:rsidR="005C782A" w:rsidRPr="00CE3915" w:rsidRDefault="005C782A" w:rsidP="005C782A">
      <w:pPr>
        <w:rPr>
          <w:color w:val="FF0000"/>
          <w:lang w:eastAsia="en-GB"/>
        </w:rPr>
      </w:pPr>
    </w:p>
    <w:p w:rsidR="0029133E" w:rsidRPr="00885F0E" w:rsidRDefault="0029133E" w:rsidP="0029133E">
      <w:pPr>
        <w:rPr>
          <w:color w:val="FF0000"/>
          <w:sz w:val="28"/>
          <w:szCs w:val="28"/>
        </w:rPr>
      </w:pPr>
      <w:r w:rsidRPr="0029133E">
        <w:rPr>
          <w:sz w:val="28"/>
          <w:szCs w:val="28"/>
        </w:rPr>
        <w:t>The junior doctors’ contract changes were introduced in 2016 in NHS England. It sought to provide a seven day service to enhance patient safety. The changes were introduced to deal with the problem of high mortality rates of patients that occurred on weekends due to lack of doctors. Changes were made to address the low levels of pay, doctors working full days and nights without adequate rest. The contract adjustments were not only focusing on the junior doctors but also other health care professionals. To provide an all-round patient safety, availability of diagnostic services, support of out of hospital care for patients to be discharged on weekends and sufficient number of clinicians. The Kings Fund welcomed the aim of the government but questioned how the services would be provided without extra funding (Powell, 2016.)</w:t>
      </w:r>
    </w:p>
    <w:p w:rsidR="0029133E" w:rsidRPr="0029133E" w:rsidRDefault="0029133E" w:rsidP="0029133E">
      <w:pPr>
        <w:rPr>
          <w:sz w:val="28"/>
          <w:szCs w:val="28"/>
        </w:rPr>
      </w:pPr>
      <w:r w:rsidRPr="0029133E">
        <w:rPr>
          <w:sz w:val="28"/>
          <w:szCs w:val="28"/>
        </w:rPr>
        <w:t>The junior doctors were not impressed with the contract with 58% voting against and 42% in agreement</w:t>
      </w:r>
      <w:r w:rsidR="00725B55">
        <w:rPr>
          <w:sz w:val="28"/>
          <w:szCs w:val="28"/>
        </w:rPr>
        <w:t xml:space="preserve"> of </w:t>
      </w:r>
      <w:r w:rsidR="00885F0E">
        <w:rPr>
          <w:sz w:val="28"/>
          <w:szCs w:val="28"/>
        </w:rPr>
        <w:t>the proposal</w:t>
      </w:r>
      <w:r w:rsidRPr="0029133E">
        <w:rPr>
          <w:sz w:val="28"/>
          <w:szCs w:val="28"/>
        </w:rPr>
        <w:t>. The doctors required a review of the contract objectives so as to deliver an evidence based practice and properly funded contract to provide safe health service. The doctors questioned how the government will be able to provide a seven day health service when it was already struggling to provide a five day health service due to shortage of doctors (Blackburn, 2016)</w:t>
      </w:r>
    </w:p>
    <w:p w:rsidR="0029133E" w:rsidRPr="0029133E" w:rsidRDefault="0029133E" w:rsidP="0029133E">
      <w:pPr>
        <w:rPr>
          <w:sz w:val="28"/>
          <w:szCs w:val="28"/>
        </w:rPr>
      </w:pPr>
      <w:r w:rsidRPr="0029133E">
        <w:rPr>
          <w:sz w:val="28"/>
          <w:szCs w:val="28"/>
        </w:rPr>
        <w:t>These changes were not introduced to the rest of United Kingdom. The Scottish government says there is not enough evidence to support reports that say mortality rate is high on weekends than during the week. Even if that was the case, the problem would not be solved by junior doctors alone. The entire system would need to change (Bradford, 2016).</w:t>
      </w:r>
    </w:p>
    <w:p w:rsidR="0029133E" w:rsidRPr="0029133E" w:rsidRDefault="0029133E" w:rsidP="0029133E">
      <w:pPr>
        <w:rPr>
          <w:sz w:val="28"/>
          <w:szCs w:val="28"/>
        </w:rPr>
      </w:pPr>
      <w:r>
        <w:rPr>
          <w:sz w:val="28"/>
          <w:szCs w:val="28"/>
        </w:rPr>
        <w:t>A</w:t>
      </w:r>
      <w:r w:rsidRPr="0029133E">
        <w:rPr>
          <w:sz w:val="28"/>
          <w:szCs w:val="28"/>
        </w:rPr>
        <w:t>lthough not introducing changes to the contract, the Welsh government has identified areas that need attention. It says efforts to make available diagnostic services, therapies and pharmacies have already started. It highlighted that focus should be making these improvements rather than making a big change on work patterns (Clark, 2016).</w:t>
      </w:r>
    </w:p>
    <w:p w:rsidR="0029133E" w:rsidRDefault="0029133E" w:rsidP="0029133E">
      <w:pPr>
        <w:pStyle w:val="ListParagraph"/>
        <w:ind w:left="785"/>
      </w:pPr>
    </w:p>
    <w:p w:rsidR="0029133E" w:rsidRDefault="0029133E" w:rsidP="004E5E42">
      <w:pPr>
        <w:rPr>
          <w:rFonts w:ascii="Times New Roman" w:eastAsia="Times New Roman" w:hAnsi="Times New Roman" w:cs="Times New Roman"/>
          <w:sz w:val="24"/>
          <w:szCs w:val="24"/>
          <w:lang w:eastAsia="en-GB"/>
        </w:rPr>
      </w:pPr>
    </w:p>
    <w:p w:rsidR="004E5E42" w:rsidRDefault="004E5E42" w:rsidP="004E5E42"/>
    <w:p w:rsidR="00053522" w:rsidRDefault="003264A5" w:rsidP="00725B55">
      <w:pPr>
        <w:pStyle w:val="Heading2"/>
        <w:numPr>
          <w:ilvl w:val="2"/>
          <w:numId w:val="1"/>
        </w:numPr>
        <w:rPr>
          <w:rFonts w:eastAsiaTheme="minorEastAsia"/>
          <w:lang w:eastAsia="en-GB"/>
        </w:rPr>
      </w:pPr>
      <w:bookmarkStart w:id="5" w:name="_Toc508961160"/>
      <w:r w:rsidRPr="003264A5">
        <w:rPr>
          <w:rFonts w:eastAsiaTheme="minorEastAsia"/>
          <w:lang w:eastAsia="en-GB"/>
        </w:rPr>
        <w:t xml:space="preserve">The impact of these contract proposals and changes upon </w:t>
      </w:r>
      <w:r w:rsidR="00725B55" w:rsidRPr="003264A5">
        <w:rPr>
          <w:rFonts w:eastAsiaTheme="minorEastAsia"/>
          <w:lang w:eastAsia="en-GB"/>
        </w:rPr>
        <w:t>junior</w:t>
      </w:r>
      <w:r w:rsidRPr="003264A5">
        <w:rPr>
          <w:rFonts w:eastAsiaTheme="minorEastAsia"/>
          <w:lang w:eastAsia="en-GB"/>
        </w:rPr>
        <w:t xml:space="preserve"> doctors and other health professionals</w:t>
      </w:r>
      <w:bookmarkEnd w:id="5"/>
    </w:p>
    <w:p w:rsidR="006D2D72" w:rsidRPr="006D2D72" w:rsidRDefault="006D2D72" w:rsidP="006D2D72">
      <w:pPr>
        <w:rPr>
          <w:lang w:eastAsia="en-GB"/>
        </w:rPr>
      </w:pPr>
    </w:p>
    <w:p w:rsidR="00725B55" w:rsidRDefault="00053522" w:rsidP="00725B55">
      <w:pPr>
        <w:rPr>
          <w:sz w:val="28"/>
          <w:szCs w:val="28"/>
          <w:lang w:eastAsia="en-GB"/>
        </w:rPr>
      </w:pPr>
      <w:r>
        <w:rPr>
          <w:sz w:val="28"/>
          <w:szCs w:val="28"/>
          <w:lang w:eastAsia="en-GB"/>
        </w:rPr>
        <w:t xml:space="preserve">The junior doctors’ contract has had positive and negative effect. Provision of the seven day NHS has maximised patient safety and care in that services that </w:t>
      </w:r>
      <w:bookmarkStart w:id="6" w:name="_GoBack"/>
      <w:bookmarkEnd w:id="6"/>
      <w:r>
        <w:rPr>
          <w:sz w:val="28"/>
          <w:szCs w:val="28"/>
          <w:lang w:eastAsia="en-GB"/>
        </w:rPr>
        <w:t>were not available for them on weekends would now be accessible</w:t>
      </w:r>
      <w:r w:rsidR="00EA0600">
        <w:rPr>
          <w:sz w:val="28"/>
          <w:szCs w:val="28"/>
          <w:lang w:eastAsia="en-GB"/>
        </w:rPr>
        <w:t xml:space="preserve"> (Powell, 2016</w:t>
      </w:r>
      <w:r w:rsidR="009046DD">
        <w:rPr>
          <w:sz w:val="28"/>
          <w:szCs w:val="28"/>
          <w:lang w:eastAsia="en-GB"/>
        </w:rPr>
        <w:t>)</w:t>
      </w:r>
      <w:r>
        <w:rPr>
          <w:sz w:val="28"/>
          <w:szCs w:val="28"/>
          <w:lang w:eastAsia="en-GB"/>
        </w:rPr>
        <w:t>.</w:t>
      </w:r>
      <w:r w:rsidR="009046DD">
        <w:rPr>
          <w:sz w:val="28"/>
          <w:szCs w:val="28"/>
          <w:lang w:eastAsia="en-GB"/>
        </w:rPr>
        <w:t xml:space="preserve"> However changes of this magnitude require an increase in funding to provide the extra weekend services. Without extra funding patient safety is compromised in that resources would be spread more thinly and this leads to lower-quality care (Robertson, 2016)</w:t>
      </w:r>
    </w:p>
    <w:p w:rsidR="00277467" w:rsidRDefault="00377442" w:rsidP="00725B55">
      <w:pPr>
        <w:rPr>
          <w:sz w:val="28"/>
          <w:szCs w:val="28"/>
          <w:lang w:eastAsia="en-GB"/>
        </w:rPr>
      </w:pPr>
      <w:r>
        <w:rPr>
          <w:sz w:val="28"/>
          <w:szCs w:val="28"/>
          <w:lang w:eastAsia="en-GB"/>
        </w:rPr>
        <w:t>Basic pay increased by 13.5% but this came at a compromise</w:t>
      </w:r>
      <w:r w:rsidR="00483F96">
        <w:rPr>
          <w:sz w:val="28"/>
          <w:szCs w:val="28"/>
          <w:lang w:eastAsia="en-GB"/>
        </w:rPr>
        <w:t xml:space="preserve"> because Saturdays are now considered a normal day and no longer deemed as unsociable hours.</w:t>
      </w:r>
      <w:r w:rsidR="000A17D8">
        <w:rPr>
          <w:sz w:val="28"/>
          <w:szCs w:val="28"/>
          <w:lang w:eastAsia="en-GB"/>
        </w:rPr>
        <w:t xml:space="preserve"> Working unsociable hours boosted junior doctors’ pay as their basic pay alone is very low.</w:t>
      </w:r>
      <w:r w:rsidR="00483F96">
        <w:rPr>
          <w:sz w:val="28"/>
          <w:szCs w:val="28"/>
          <w:lang w:eastAsia="en-GB"/>
        </w:rPr>
        <w:t xml:space="preserve"> As a result of this junior doctors are forced to work even more </w:t>
      </w:r>
      <w:r w:rsidR="000A17D8">
        <w:rPr>
          <w:sz w:val="28"/>
          <w:szCs w:val="28"/>
          <w:lang w:eastAsia="en-GB"/>
        </w:rPr>
        <w:t>hours.</w:t>
      </w:r>
      <w:r w:rsidR="00277467">
        <w:rPr>
          <w:sz w:val="28"/>
          <w:szCs w:val="28"/>
          <w:lang w:eastAsia="en-GB"/>
        </w:rPr>
        <w:t xml:space="preserve"> Working a lot of shifts means tired doctors which in turn affects patient safety</w:t>
      </w:r>
      <w:r w:rsidR="004465D3">
        <w:rPr>
          <w:sz w:val="28"/>
          <w:szCs w:val="28"/>
          <w:lang w:eastAsia="en-GB"/>
        </w:rPr>
        <w:t xml:space="preserve"> (The Medical Portal, 2016)</w:t>
      </w:r>
      <w:r w:rsidR="00F2580F">
        <w:rPr>
          <w:sz w:val="28"/>
          <w:szCs w:val="28"/>
          <w:lang w:eastAsia="en-GB"/>
        </w:rPr>
        <w:t>.</w:t>
      </w:r>
    </w:p>
    <w:p w:rsidR="00F2580F" w:rsidRDefault="00DF33D4" w:rsidP="00725B55">
      <w:pPr>
        <w:rPr>
          <w:sz w:val="28"/>
          <w:szCs w:val="28"/>
          <w:lang w:eastAsia="en-GB"/>
        </w:rPr>
      </w:pPr>
      <w:r>
        <w:rPr>
          <w:sz w:val="28"/>
          <w:szCs w:val="28"/>
          <w:lang w:eastAsia="en-GB"/>
        </w:rPr>
        <w:t>Junior Doctor Nadia Masood</w:t>
      </w:r>
      <w:r w:rsidR="00D91979">
        <w:rPr>
          <w:sz w:val="28"/>
          <w:szCs w:val="28"/>
          <w:lang w:eastAsia="en-GB"/>
        </w:rPr>
        <w:t xml:space="preserve"> has taken a break from working for the NHS and</w:t>
      </w:r>
      <w:r>
        <w:rPr>
          <w:sz w:val="28"/>
          <w:szCs w:val="28"/>
          <w:lang w:eastAsia="en-GB"/>
        </w:rPr>
        <w:t xml:space="preserve"> expressed </w:t>
      </w:r>
      <w:r w:rsidR="00D91979">
        <w:rPr>
          <w:sz w:val="28"/>
          <w:szCs w:val="28"/>
          <w:lang w:eastAsia="en-GB"/>
        </w:rPr>
        <w:t xml:space="preserve">concern that junior doctors might not want to train to become NHS consultants anymore. </w:t>
      </w:r>
      <w:r w:rsidR="00D02936">
        <w:rPr>
          <w:sz w:val="28"/>
          <w:szCs w:val="28"/>
          <w:lang w:eastAsia="en-GB"/>
        </w:rPr>
        <w:t>Maso</w:t>
      </w:r>
      <w:r w:rsidR="00614FC8">
        <w:rPr>
          <w:sz w:val="28"/>
          <w:szCs w:val="28"/>
          <w:lang w:eastAsia="en-GB"/>
        </w:rPr>
        <w:t>od</w:t>
      </w:r>
      <w:r w:rsidR="00D91979">
        <w:rPr>
          <w:sz w:val="28"/>
          <w:szCs w:val="28"/>
          <w:lang w:eastAsia="en-GB"/>
        </w:rPr>
        <w:t xml:space="preserve"> further states that the contract has left the junior doctors feeling</w:t>
      </w:r>
      <w:r w:rsidR="00614FC8">
        <w:rPr>
          <w:sz w:val="28"/>
          <w:szCs w:val="28"/>
          <w:lang w:eastAsia="en-GB"/>
        </w:rPr>
        <w:t xml:space="preserve"> demora</w:t>
      </w:r>
      <w:r w:rsidR="00D91979">
        <w:rPr>
          <w:sz w:val="28"/>
          <w:szCs w:val="28"/>
          <w:lang w:eastAsia="en-GB"/>
        </w:rPr>
        <w:t>lised and demotivated</w:t>
      </w:r>
      <w:r w:rsidR="00614FC8">
        <w:rPr>
          <w:sz w:val="28"/>
          <w:szCs w:val="28"/>
          <w:lang w:eastAsia="en-GB"/>
        </w:rPr>
        <w:t xml:space="preserve"> (Campbell2017)</w:t>
      </w:r>
      <w:r w:rsidR="00D91979">
        <w:rPr>
          <w:sz w:val="28"/>
          <w:szCs w:val="28"/>
          <w:lang w:eastAsia="en-GB"/>
        </w:rPr>
        <w:t>.</w:t>
      </w:r>
    </w:p>
    <w:p w:rsidR="003264A5" w:rsidRPr="004E5E42" w:rsidRDefault="003573E6" w:rsidP="004E5E42">
      <w:pPr>
        <w:rPr>
          <w:sz w:val="28"/>
          <w:szCs w:val="28"/>
          <w:lang w:eastAsia="en-GB"/>
        </w:rPr>
      </w:pPr>
      <w:r>
        <w:rPr>
          <w:sz w:val="28"/>
          <w:szCs w:val="28"/>
          <w:lang w:eastAsia="en-GB"/>
        </w:rPr>
        <w:t xml:space="preserve">The workload and pressure on nurses has increased due to lack of </w:t>
      </w:r>
      <w:r w:rsidR="004A4734">
        <w:rPr>
          <w:sz w:val="28"/>
          <w:szCs w:val="28"/>
          <w:lang w:eastAsia="en-GB"/>
        </w:rPr>
        <w:t xml:space="preserve">medical </w:t>
      </w:r>
      <w:r>
        <w:rPr>
          <w:sz w:val="28"/>
          <w:szCs w:val="28"/>
          <w:lang w:eastAsia="en-GB"/>
        </w:rPr>
        <w:t>staff resulting in long waiting times in the A&amp;E and cancellation of critical operations (The Kings Fund, 2018).</w:t>
      </w:r>
    </w:p>
    <w:p w:rsidR="003264A5" w:rsidRPr="003264A5" w:rsidRDefault="003264A5" w:rsidP="003264A5">
      <w:pPr>
        <w:pStyle w:val="ListParagraph"/>
        <w:ind w:left="1080"/>
      </w:pPr>
    </w:p>
    <w:p w:rsidR="00111556" w:rsidRDefault="003264A5" w:rsidP="00111556">
      <w:pPr>
        <w:pStyle w:val="Heading2"/>
        <w:numPr>
          <w:ilvl w:val="2"/>
          <w:numId w:val="1"/>
        </w:numPr>
        <w:rPr>
          <w:rFonts w:eastAsiaTheme="minorEastAsia"/>
          <w:lang w:eastAsia="en-GB"/>
        </w:rPr>
      </w:pPr>
      <w:bookmarkStart w:id="7" w:name="_Toc508961161"/>
      <w:r w:rsidRPr="003264A5">
        <w:rPr>
          <w:rFonts w:eastAsiaTheme="minorEastAsia"/>
          <w:lang w:eastAsia="en-GB"/>
        </w:rPr>
        <w:t>The importance of teamwork</w:t>
      </w:r>
      <w:bookmarkEnd w:id="7"/>
      <w:r w:rsidRPr="003264A5">
        <w:rPr>
          <w:rFonts w:eastAsiaTheme="minorEastAsia"/>
          <w:lang w:eastAsia="en-GB"/>
        </w:rPr>
        <w:t xml:space="preserve"> </w:t>
      </w:r>
    </w:p>
    <w:p w:rsidR="00713F69" w:rsidRPr="00713F69" w:rsidRDefault="00713F69" w:rsidP="00713F69">
      <w:pPr>
        <w:rPr>
          <w:lang w:eastAsia="en-GB"/>
        </w:rPr>
      </w:pPr>
    </w:p>
    <w:p w:rsidR="00111556" w:rsidRDefault="00111556" w:rsidP="00111556">
      <w:pPr>
        <w:rPr>
          <w:sz w:val="28"/>
          <w:szCs w:val="28"/>
          <w:lang w:eastAsia="en-GB"/>
        </w:rPr>
      </w:pPr>
      <w:r>
        <w:rPr>
          <w:sz w:val="28"/>
          <w:szCs w:val="28"/>
          <w:lang w:eastAsia="en-GB"/>
        </w:rPr>
        <w:t>The practice of working in teams is vital for effective management in any organisation. Bruce Tuckman (1965) developed the Forming Storming Norming Performing theory which outlines stages that teams</w:t>
      </w:r>
      <w:r w:rsidR="0000116D">
        <w:rPr>
          <w:sz w:val="28"/>
          <w:szCs w:val="28"/>
          <w:lang w:eastAsia="en-GB"/>
        </w:rPr>
        <w:t xml:space="preserve"> go through before reaching their </w:t>
      </w:r>
      <w:r>
        <w:rPr>
          <w:sz w:val="28"/>
          <w:szCs w:val="28"/>
          <w:lang w:eastAsia="en-GB"/>
        </w:rPr>
        <w:t xml:space="preserve">goal (Calpin et al, 2012). </w:t>
      </w:r>
      <w:r w:rsidR="00B62E98">
        <w:rPr>
          <w:sz w:val="28"/>
          <w:szCs w:val="28"/>
          <w:lang w:eastAsia="en-GB"/>
        </w:rPr>
        <w:t>Research has shown that team members</w:t>
      </w:r>
      <w:r w:rsidR="00DE6556">
        <w:rPr>
          <w:sz w:val="28"/>
          <w:szCs w:val="28"/>
          <w:lang w:eastAsia="en-GB"/>
        </w:rPr>
        <w:t xml:space="preserve"> in the healthcare sector</w:t>
      </w:r>
      <w:r w:rsidR="00B62E98">
        <w:rPr>
          <w:sz w:val="28"/>
          <w:szCs w:val="28"/>
          <w:lang w:eastAsia="en-GB"/>
        </w:rPr>
        <w:t xml:space="preserve"> who contribute highly in their teams, embrace change which subsequently leads to high quality care delivery</w:t>
      </w:r>
      <w:r w:rsidR="00344C9D">
        <w:rPr>
          <w:sz w:val="28"/>
          <w:szCs w:val="28"/>
          <w:lang w:eastAsia="en-GB"/>
        </w:rPr>
        <w:t xml:space="preserve"> (Bo</w:t>
      </w:r>
      <w:r w:rsidR="00713F69">
        <w:rPr>
          <w:sz w:val="28"/>
          <w:szCs w:val="28"/>
          <w:lang w:eastAsia="en-GB"/>
        </w:rPr>
        <w:t>r</w:t>
      </w:r>
      <w:r w:rsidR="00344C9D">
        <w:rPr>
          <w:sz w:val="28"/>
          <w:szCs w:val="28"/>
          <w:lang w:eastAsia="en-GB"/>
        </w:rPr>
        <w:t>rill et al)</w:t>
      </w:r>
    </w:p>
    <w:p w:rsidR="00344C9D" w:rsidRDefault="00344C9D" w:rsidP="00111556">
      <w:pPr>
        <w:rPr>
          <w:sz w:val="28"/>
          <w:szCs w:val="28"/>
          <w:lang w:eastAsia="en-GB"/>
        </w:rPr>
      </w:pPr>
      <w:r>
        <w:rPr>
          <w:sz w:val="28"/>
          <w:szCs w:val="28"/>
          <w:lang w:eastAsia="en-GB"/>
        </w:rPr>
        <w:lastRenderedPageBreak/>
        <w:t>In the norming stage of the Tuckman’s theory team members become fond of each other and there is a sense of b</w:t>
      </w:r>
      <w:r w:rsidR="00BF19A9">
        <w:rPr>
          <w:sz w:val="28"/>
          <w:szCs w:val="28"/>
          <w:lang w:eastAsia="en-GB"/>
        </w:rPr>
        <w:t>elonging hence moral is boosted (Calpin et al, 2012). Research has shown that lower levels of stress were recorded for health teams that work well together because they have a strong social support system</w:t>
      </w:r>
      <w:r w:rsidR="00C06609">
        <w:rPr>
          <w:sz w:val="28"/>
          <w:szCs w:val="28"/>
          <w:lang w:eastAsia="en-GB"/>
        </w:rPr>
        <w:t>, thus they offer each other emotional support. This is very important because a stressed worker is likely to provide poor service putting patients’ lives at risk (Bo</w:t>
      </w:r>
      <w:r w:rsidR="00303720">
        <w:rPr>
          <w:sz w:val="28"/>
          <w:szCs w:val="28"/>
          <w:lang w:eastAsia="en-GB"/>
        </w:rPr>
        <w:t>r</w:t>
      </w:r>
      <w:r w:rsidR="00C06609">
        <w:rPr>
          <w:sz w:val="28"/>
          <w:szCs w:val="28"/>
          <w:lang w:eastAsia="en-GB"/>
        </w:rPr>
        <w:t>rill et al)</w:t>
      </w:r>
      <w:r w:rsidR="009F4407">
        <w:rPr>
          <w:sz w:val="28"/>
          <w:szCs w:val="28"/>
          <w:lang w:eastAsia="en-GB"/>
        </w:rPr>
        <w:t>.</w:t>
      </w:r>
    </w:p>
    <w:p w:rsidR="00DE6556" w:rsidRDefault="00EF1C0B" w:rsidP="00111556">
      <w:pPr>
        <w:rPr>
          <w:sz w:val="28"/>
          <w:szCs w:val="28"/>
          <w:lang w:eastAsia="en-GB"/>
        </w:rPr>
      </w:pPr>
      <w:r>
        <w:rPr>
          <w:sz w:val="28"/>
          <w:szCs w:val="28"/>
          <w:lang w:eastAsia="en-GB"/>
        </w:rPr>
        <w:t>With</w:t>
      </w:r>
      <w:r w:rsidR="00C06609">
        <w:rPr>
          <w:sz w:val="28"/>
          <w:szCs w:val="28"/>
          <w:lang w:eastAsia="en-GB"/>
        </w:rPr>
        <w:t xml:space="preserve"> reference t</w:t>
      </w:r>
      <w:r w:rsidR="00ED018D">
        <w:rPr>
          <w:sz w:val="28"/>
          <w:szCs w:val="28"/>
          <w:lang w:eastAsia="en-GB"/>
        </w:rPr>
        <w:t>o Dr Meredith Belbin’s (1993</w:t>
      </w:r>
      <w:r w:rsidR="00C06609">
        <w:rPr>
          <w:sz w:val="28"/>
          <w:szCs w:val="28"/>
          <w:lang w:eastAsia="en-GB"/>
        </w:rPr>
        <w:t>) model of team roles, understanding each member’s role is crucial in achieving the team’</w:t>
      </w:r>
      <w:r w:rsidR="00DE6556">
        <w:rPr>
          <w:sz w:val="28"/>
          <w:szCs w:val="28"/>
          <w:lang w:eastAsia="en-GB"/>
        </w:rPr>
        <w:t>s goal (Belbin, 2015). Individuals who have a clear understanding of their role in a team enable good communication. When working in health care teams good communication between members enhances innovation in patient care (Martin et al, 2010)</w:t>
      </w:r>
      <w:r>
        <w:rPr>
          <w:sz w:val="28"/>
          <w:szCs w:val="28"/>
          <w:lang w:eastAsia="en-GB"/>
        </w:rPr>
        <w:t>.</w:t>
      </w:r>
    </w:p>
    <w:p w:rsidR="00586AE5" w:rsidRPr="004E5E42" w:rsidRDefault="00B969B1" w:rsidP="00586AE5">
      <w:pPr>
        <w:rPr>
          <w:sz w:val="28"/>
          <w:szCs w:val="28"/>
          <w:lang w:eastAsia="en-GB"/>
        </w:rPr>
      </w:pPr>
      <w:r>
        <w:rPr>
          <w:sz w:val="28"/>
          <w:szCs w:val="28"/>
          <w:lang w:eastAsia="en-GB"/>
        </w:rPr>
        <w:t>Bo</w:t>
      </w:r>
      <w:r w:rsidR="009F4407">
        <w:rPr>
          <w:sz w:val="28"/>
          <w:szCs w:val="28"/>
          <w:lang w:eastAsia="en-GB"/>
        </w:rPr>
        <w:t>r</w:t>
      </w:r>
      <w:r>
        <w:rPr>
          <w:sz w:val="28"/>
          <w:szCs w:val="28"/>
          <w:lang w:eastAsia="en-GB"/>
        </w:rPr>
        <w:t xml:space="preserve">rill et al states that a team with clear leadership is committed to delivering high quality care in the primary healthcare sector. </w:t>
      </w:r>
      <w:r w:rsidR="00EF1C0B">
        <w:rPr>
          <w:sz w:val="28"/>
          <w:szCs w:val="28"/>
          <w:lang w:eastAsia="en-GB"/>
        </w:rPr>
        <w:t>A successful team is one that has a team leader. A team can benefit from a leader as their role is to encourage, motivate, resolve differences and help members to reach their full potential in achieving their goal</w:t>
      </w:r>
      <w:r w:rsidR="004E5E42">
        <w:rPr>
          <w:sz w:val="28"/>
          <w:szCs w:val="28"/>
          <w:lang w:eastAsia="en-GB"/>
        </w:rPr>
        <w:t>.</w:t>
      </w:r>
    </w:p>
    <w:p w:rsidR="003264A5" w:rsidRPr="003264A5" w:rsidRDefault="003264A5" w:rsidP="003264A5">
      <w:pPr>
        <w:pStyle w:val="ListParagraph"/>
        <w:ind w:left="1080"/>
      </w:pPr>
    </w:p>
    <w:p w:rsidR="003264A5" w:rsidRPr="00F36983" w:rsidRDefault="003264A5" w:rsidP="00F36983">
      <w:pPr>
        <w:pStyle w:val="Heading2"/>
        <w:numPr>
          <w:ilvl w:val="2"/>
          <w:numId w:val="1"/>
        </w:numPr>
        <w:rPr>
          <w:rFonts w:eastAsiaTheme="minorEastAsia"/>
          <w:lang w:eastAsia="en-GB"/>
        </w:rPr>
      </w:pPr>
      <w:bookmarkStart w:id="8" w:name="_Toc508961162"/>
      <w:r w:rsidRPr="00F36983">
        <w:rPr>
          <w:rFonts w:eastAsiaTheme="minorEastAsia"/>
          <w:lang w:eastAsia="en-GB"/>
        </w:rPr>
        <w:t>Implications for service users if appropriate structures are not in place</w:t>
      </w:r>
      <w:bookmarkEnd w:id="8"/>
    </w:p>
    <w:p w:rsidR="00201E23" w:rsidRPr="00201E23" w:rsidRDefault="00201E23" w:rsidP="00201E23">
      <w:pPr>
        <w:pStyle w:val="ListParagraph"/>
        <w:ind w:left="360"/>
        <w:rPr>
          <w:color w:val="FF0000"/>
          <w:sz w:val="28"/>
          <w:szCs w:val="28"/>
        </w:rPr>
      </w:pPr>
    </w:p>
    <w:p w:rsidR="00F36983" w:rsidRDefault="00F36983" w:rsidP="00545D93">
      <w:pPr>
        <w:rPr>
          <w:sz w:val="28"/>
          <w:szCs w:val="28"/>
          <w:lang w:eastAsia="en-GB"/>
        </w:rPr>
      </w:pPr>
      <w:r>
        <w:rPr>
          <w:sz w:val="28"/>
          <w:szCs w:val="28"/>
          <w:lang w:eastAsia="en-GB"/>
        </w:rPr>
        <w:t>An inappropriate organisational structure may have negative effects on service delivery.</w:t>
      </w:r>
      <w:r w:rsidR="009F4407">
        <w:rPr>
          <w:sz w:val="28"/>
          <w:szCs w:val="28"/>
          <w:lang w:eastAsia="en-GB"/>
        </w:rPr>
        <w:t xml:space="preserve"> The NHS Confederation, (2013) argues that w</w:t>
      </w:r>
      <w:r w:rsidR="001A6507">
        <w:rPr>
          <w:sz w:val="28"/>
          <w:szCs w:val="28"/>
          <w:lang w:eastAsia="en-GB"/>
        </w:rPr>
        <w:t xml:space="preserve">hilst it is understood that </w:t>
      </w:r>
      <w:r w:rsidR="008C0564">
        <w:rPr>
          <w:sz w:val="28"/>
          <w:szCs w:val="28"/>
          <w:lang w:eastAsia="en-GB"/>
        </w:rPr>
        <w:t xml:space="preserve">bureaucracy in the NHS is important </w:t>
      </w:r>
      <w:r w:rsidR="00A43529">
        <w:rPr>
          <w:sz w:val="28"/>
          <w:szCs w:val="28"/>
          <w:lang w:eastAsia="en-GB"/>
        </w:rPr>
        <w:t>for effective healthcare</w:t>
      </w:r>
      <w:r w:rsidR="00982C74">
        <w:rPr>
          <w:sz w:val="28"/>
          <w:szCs w:val="28"/>
          <w:lang w:eastAsia="en-GB"/>
        </w:rPr>
        <w:t>, managers, clinicians</w:t>
      </w:r>
      <w:r w:rsidR="00A43529">
        <w:rPr>
          <w:sz w:val="28"/>
          <w:szCs w:val="28"/>
          <w:lang w:eastAsia="en-GB"/>
        </w:rPr>
        <w:t xml:space="preserve"> and national bodies raised concerns about the </w:t>
      </w:r>
      <w:r w:rsidR="00982C74">
        <w:rPr>
          <w:sz w:val="28"/>
          <w:szCs w:val="28"/>
          <w:lang w:eastAsia="en-GB"/>
        </w:rPr>
        <w:t>increase in</w:t>
      </w:r>
      <w:r w:rsidR="00A43529">
        <w:rPr>
          <w:sz w:val="28"/>
          <w:szCs w:val="28"/>
          <w:lang w:eastAsia="en-GB"/>
        </w:rPr>
        <w:t xml:space="preserve"> reporting requirements.</w:t>
      </w:r>
      <w:r w:rsidR="00982C74">
        <w:rPr>
          <w:sz w:val="28"/>
          <w:szCs w:val="28"/>
          <w:lang w:eastAsia="en-GB"/>
        </w:rPr>
        <w:t xml:space="preserve"> Too much bureaucracy can shift focus aw</w:t>
      </w:r>
      <w:r w:rsidR="009F4407">
        <w:rPr>
          <w:sz w:val="28"/>
          <w:szCs w:val="28"/>
          <w:lang w:eastAsia="en-GB"/>
        </w:rPr>
        <w:t xml:space="preserve">ay from delivering quality care. </w:t>
      </w:r>
      <w:r w:rsidR="00982C74">
        <w:rPr>
          <w:sz w:val="28"/>
          <w:szCs w:val="28"/>
          <w:lang w:eastAsia="en-GB"/>
        </w:rPr>
        <w:t xml:space="preserve">An increase in bureaucracy may leave workers demotivated and demoralised which in turn affects the quality of care that patients are </w:t>
      </w:r>
      <w:r w:rsidR="009F4407">
        <w:rPr>
          <w:sz w:val="28"/>
          <w:szCs w:val="28"/>
          <w:lang w:eastAsia="en-GB"/>
        </w:rPr>
        <w:t>supposed to receive.</w:t>
      </w:r>
      <w:r w:rsidR="000C74AD">
        <w:rPr>
          <w:sz w:val="28"/>
          <w:szCs w:val="28"/>
          <w:lang w:eastAsia="en-GB"/>
        </w:rPr>
        <w:t xml:space="preserve"> Proper communication channel are necessary for work efficiency.</w:t>
      </w:r>
    </w:p>
    <w:p w:rsidR="007A2452" w:rsidRDefault="00982C74" w:rsidP="00545D93">
      <w:pPr>
        <w:rPr>
          <w:sz w:val="28"/>
          <w:szCs w:val="28"/>
          <w:lang w:eastAsia="en-GB"/>
        </w:rPr>
      </w:pPr>
      <w:r>
        <w:rPr>
          <w:sz w:val="28"/>
          <w:szCs w:val="28"/>
          <w:lang w:eastAsia="en-GB"/>
        </w:rPr>
        <w:t xml:space="preserve">If an appropriate organisational structure is not in place </w:t>
      </w:r>
      <w:r w:rsidR="007A2452">
        <w:rPr>
          <w:sz w:val="28"/>
          <w:szCs w:val="28"/>
          <w:lang w:eastAsia="en-GB"/>
        </w:rPr>
        <w:t>formation and development of effective teamwork in hindered. In the healthcare sector multidisciplinary teams are of great significance thus their absence means putting patients’ lives at risk (Martin et al, 2010).</w:t>
      </w:r>
    </w:p>
    <w:p w:rsidR="00545D93" w:rsidRDefault="00B8745B" w:rsidP="00201E23">
      <w:pPr>
        <w:rPr>
          <w:sz w:val="28"/>
          <w:szCs w:val="28"/>
          <w:lang w:eastAsia="en-GB"/>
        </w:rPr>
      </w:pPr>
      <w:r>
        <w:rPr>
          <w:sz w:val="28"/>
          <w:szCs w:val="28"/>
          <w:lang w:eastAsia="en-GB"/>
        </w:rPr>
        <w:t xml:space="preserve">A good organisational structure has clear specification of job roles which allows employees to understand their tasks and what is expected of them. </w:t>
      </w:r>
      <w:r w:rsidR="004C4C3F">
        <w:rPr>
          <w:sz w:val="28"/>
          <w:szCs w:val="28"/>
          <w:lang w:eastAsia="en-GB"/>
        </w:rPr>
        <w:t xml:space="preserve">Unclear </w:t>
      </w:r>
      <w:r w:rsidR="004C4C3F">
        <w:rPr>
          <w:sz w:val="28"/>
          <w:szCs w:val="28"/>
          <w:lang w:eastAsia="en-GB"/>
        </w:rPr>
        <w:lastRenderedPageBreak/>
        <w:t>job roles may cause confusion as to who does what which can hinder good service delivery (Mullins, 2016).</w:t>
      </w:r>
      <w:r w:rsidR="00201E23">
        <w:rPr>
          <w:sz w:val="28"/>
          <w:szCs w:val="28"/>
          <w:lang w:eastAsia="en-GB"/>
        </w:rPr>
        <w:t xml:space="preserve"> </w:t>
      </w:r>
    </w:p>
    <w:p w:rsidR="003264A5" w:rsidRDefault="00D61FA6" w:rsidP="00B8236F">
      <w:r>
        <w:rPr>
          <w:sz w:val="28"/>
          <w:szCs w:val="28"/>
          <w:lang w:eastAsia="en-GB"/>
        </w:rPr>
        <w:t>The NHS Leadership academy</w:t>
      </w:r>
      <w:r w:rsidR="00485073">
        <w:rPr>
          <w:sz w:val="28"/>
          <w:szCs w:val="28"/>
          <w:lang w:eastAsia="en-GB"/>
        </w:rPr>
        <w:t xml:space="preserve"> (2018)</w:t>
      </w:r>
      <w:r>
        <w:rPr>
          <w:sz w:val="28"/>
          <w:szCs w:val="28"/>
          <w:lang w:eastAsia="en-GB"/>
        </w:rPr>
        <w:t xml:space="preserve"> argues that the NHS is lacking in leadership ability</w:t>
      </w:r>
      <w:r w:rsidR="00B8236F">
        <w:rPr>
          <w:sz w:val="28"/>
          <w:szCs w:val="28"/>
          <w:lang w:eastAsia="en-GB"/>
        </w:rPr>
        <w:t>, styles and approach</w:t>
      </w:r>
      <w:r>
        <w:rPr>
          <w:sz w:val="28"/>
          <w:szCs w:val="28"/>
          <w:lang w:eastAsia="en-GB"/>
        </w:rPr>
        <w:t xml:space="preserve">. </w:t>
      </w:r>
      <w:r w:rsidR="00B8236F">
        <w:rPr>
          <w:sz w:val="28"/>
          <w:szCs w:val="28"/>
          <w:lang w:eastAsia="en-GB"/>
        </w:rPr>
        <w:t>Staff is appointed leadership roles with little or no experience in leadership resulting in a decrease in patient care. The NHS Leadership Academy suggests training the leaders in the NHS for leadership development.</w:t>
      </w:r>
    </w:p>
    <w:p w:rsidR="003264A5" w:rsidRPr="003264A5" w:rsidRDefault="003264A5" w:rsidP="003264A5">
      <w:pPr>
        <w:pStyle w:val="ListParagraph"/>
        <w:ind w:left="1080"/>
      </w:pPr>
    </w:p>
    <w:p w:rsidR="007E2BA5" w:rsidRPr="00177E05" w:rsidRDefault="003E2735" w:rsidP="00177E05">
      <w:pPr>
        <w:spacing w:before="86" w:after="0" w:line="240" w:lineRule="auto"/>
        <w:rPr>
          <w:rFonts w:ascii="Times New Roman" w:eastAsia="Times New Roman" w:hAnsi="Times New Roman" w:cs="Times New Roman"/>
          <w:sz w:val="24"/>
          <w:szCs w:val="24"/>
          <w:lang w:eastAsia="en-GB"/>
        </w:rPr>
      </w:pPr>
      <w:r>
        <w:rPr>
          <w:rFonts w:cstheme="minorHAnsi"/>
          <w:sz w:val="24"/>
          <w:szCs w:val="24"/>
        </w:rPr>
        <w:tab/>
      </w:r>
    </w:p>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3E2735" w:rsidRDefault="003E2735" w:rsidP="007E2BA5"/>
    <w:p w:rsidR="003E2735" w:rsidRDefault="003E2735" w:rsidP="007E2BA5">
      <w:pPr>
        <w:rPr>
          <w:sz w:val="28"/>
          <w:szCs w:val="28"/>
        </w:rPr>
      </w:pPr>
    </w:p>
    <w:p w:rsidR="005C782A" w:rsidRDefault="005C782A" w:rsidP="007E2BA5">
      <w:pPr>
        <w:rPr>
          <w:sz w:val="28"/>
          <w:szCs w:val="28"/>
        </w:rPr>
      </w:pPr>
    </w:p>
    <w:p w:rsidR="005C782A" w:rsidRDefault="005C782A" w:rsidP="007E2BA5">
      <w:pPr>
        <w:rPr>
          <w:sz w:val="28"/>
          <w:szCs w:val="28"/>
        </w:rPr>
      </w:pPr>
    </w:p>
    <w:p w:rsidR="005C782A" w:rsidRDefault="005C782A" w:rsidP="007E2BA5">
      <w:pPr>
        <w:rPr>
          <w:sz w:val="28"/>
          <w:szCs w:val="28"/>
        </w:rPr>
      </w:pPr>
    </w:p>
    <w:p w:rsidR="005C782A" w:rsidRDefault="005C782A" w:rsidP="007E2BA5">
      <w:pPr>
        <w:rPr>
          <w:sz w:val="28"/>
          <w:szCs w:val="28"/>
        </w:rPr>
      </w:pPr>
    </w:p>
    <w:p w:rsidR="005C782A" w:rsidRDefault="005C782A" w:rsidP="007E2BA5">
      <w:pPr>
        <w:rPr>
          <w:sz w:val="28"/>
          <w:szCs w:val="28"/>
        </w:rPr>
      </w:pPr>
    </w:p>
    <w:p w:rsidR="005C782A" w:rsidRDefault="005C782A" w:rsidP="007E2BA5">
      <w:pPr>
        <w:rPr>
          <w:sz w:val="28"/>
          <w:szCs w:val="28"/>
        </w:rPr>
      </w:pPr>
    </w:p>
    <w:p w:rsidR="005C782A" w:rsidRDefault="005C782A" w:rsidP="007E2BA5">
      <w:pPr>
        <w:rPr>
          <w:sz w:val="28"/>
          <w:szCs w:val="28"/>
        </w:rPr>
      </w:pPr>
    </w:p>
    <w:p w:rsidR="005C782A" w:rsidRPr="003E2735" w:rsidRDefault="005C782A" w:rsidP="007E2BA5">
      <w:pPr>
        <w:rPr>
          <w:sz w:val="28"/>
          <w:szCs w:val="28"/>
        </w:rPr>
      </w:pPr>
    </w:p>
    <w:p w:rsidR="007E2BA5" w:rsidRDefault="007E2BA5" w:rsidP="007E2BA5"/>
    <w:p w:rsidR="004E5E42" w:rsidRDefault="004E5E42" w:rsidP="007E2BA5"/>
    <w:p w:rsidR="004E5E42" w:rsidRDefault="004E5E42" w:rsidP="007E2BA5"/>
    <w:p w:rsidR="007E2BA5" w:rsidRDefault="007E2BA5" w:rsidP="007E2BA5"/>
    <w:p w:rsidR="007E2BA5" w:rsidRDefault="007E2BA5" w:rsidP="007E2BA5"/>
    <w:p w:rsidR="001033BA" w:rsidRDefault="001033BA" w:rsidP="007E2BA5"/>
    <w:p w:rsidR="00177E05" w:rsidRDefault="00177E05" w:rsidP="00177E05">
      <w:pPr>
        <w:pStyle w:val="Heading1"/>
        <w:numPr>
          <w:ilvl w:val="0"/>
          <w:numId w:val="1"/>
        </w:numPr>
      </w:pPr>
      <w:bookmarkStart w:id="9" w:name="_Toc508961163"/>
      <w:r>
        <w:t>Conclusions</w:t>
      </w:r>
      <w:bookmarkEnd w:id="9"/>
    </w:p>
    <w:p w:rsidR="001033BA" w:rsidRDefault="001033BA" w:rsidP="007E2BA5"/>
    <w:p w:rsidR="005C782A" w:rsidRDefault="005C782A" w:rsidP="007E2BA5">
      <w:pPr>
        <w:rPr>
          <w:sz w:val="28"/>
          <w:szCs w:val="28"/>
        </w:rPr>
      </w:pPr>
      <w:r>
        <w:rPr>
          <w:sz w:val="28"/>
          <w:szCs w:val="28"/>
        </w:rPr>
        <w:t xml:space="preserve">In conclusion, changes to the junior doctor’s contract has had negative and positive impact on the doctors, other healthcare </w:t>
      </w:r>
      <w:r w:rsidR="004F1A52">
        <w:rPr>
          <w:sz w:val="28"/>
          <w:szCs w:val="28"/>
        </w:rPr>
        <w:t>professionals</w:t>
      </w:r>
      <w:r>
        <w:rPr>
          <w:sz w:val="28"/>
          <w:szCs w:val="28"/>
        </w:rPr>
        <w:t xml:space="preserve"> and service users. This report has found that providing a seven day NHS was a good idea</w:t>
      </w:r>
      <w:r w:rsidR="0010052D">
        <w:rPr>
          <w:sz w:val="28"/>
          <w:szCs w:val="28"/>
        </w:rPr>
        <w:t xml:space="preserve"> for providing patient safety and care throughout the whole week</w:t>
      </w:r>
      <w:r>
        <w:rPr>
          <w:sz w:val="28"/>
          <w:szCs w:val="28"/>
        </w:rPr>
        <w:t>, however, for the implementation to be a success proper structures had to be put in place beforehand.</w:t>
      </w:r>
      <w:r w:rsidR="0010052D">
        <w:rPr>
          <w:sz w:val="28"/>
          <w:szCs w:val="28"/>
        </w:rPr>
        <w:t xml:space="preserve"> The NHS was already suffering a shortage of staff before the changes so</w:t>
      </w:r>
      <w:r>
        <w:rPr>
          <w:sz w:val="28"/>
          <w:szCs w:val="28"/>
        </w:rPr>
        <w:t xml:space="preserve"> </w:t>
      </w:r>
      <w:r w:rsidR="0010052D">
        <w:rPr>
          <w:sz w:val="28"/>
          <w:szCs w:val="28"/>
        </w:rPr>
        <w:t>e</w:t>
      </w:r>
      <w:r>
        <w:rPr>
          <w:sz w:val="28"/>
          <w:szCs w:val="28"/>
        </w:rPr>
        <w:t xml:space="preserve">xtra funding to provide access to other </w:t>
      </w:r>
      <w:r w:rsidR="004F1A52">
        <w:rPr>
          <w:sz w:val="28"/>
          <w:szCs w:val="28"/>
        </w:rPr>
        <w:t xml:space="preserve">services of the </w:t>
      </w:r>
      <w:r>
        <w:rPr>
          <w:sz w:val="28"/>
          <w:szCs w:val="28"/>
        </w:rPr>
        <w:t xml:space="preserve">multidisciplinary </w:t>
      </w:r>
      <w:r w:rsidR="004F1A52">
        <w:rPr>
          <w:sz w:val="28"/>
          <w:szCs w:val="28"/>
        </w:rPr>
        <w:t>team and an increase in workforce was needed.</w:t>
      </w:r>
      <w:r w:rsidR="00674845">
        <w:rPr>
          <w:sz w:val="28"/>
          <w:szCs w:val="28"/>
        </w:rPr>
        <w:t xml:space="preserve"> </w:t>
      </w:r>
    </w:p>
    <w:p w:rsidR="00674845" w:rsidRDefault="00674845" w:rsidP="007E2BA5">
      <w:pPr>
        <w:rPr>
          <w:sz w:val="28"/>
          <w:szCs w:val="28"/>
        </w:rPr>
      </w:pPr>
      <w:r>
        <w:rPr>
          <w:sz w:val="28"/>
          <w:szCs w:val="28"/>
        </w:rPr>
        <w:t xml:space="preserve">The report also found that doctors were left demotivated resulting in some of them leaving the NHS. </w:t>
      </w:r>
      <w:r w:rsidR="00D04DC2">
        <w:rPr>
          <w:sz w:val="28"/>
          <w:szCs w:val="28"/>
        </w:rPr>
        <w:t>To conquer this, creating a good organisational structure is needed in the NHS which supports leadership and management</w:t>
      </w:r>
      <w:r w:rsidR="00B8236F">
        <w:rPr>
          <w:sz w:val="28"/>
          <w:szCs w:val="28"/>
        </w:rPr>
        <w:t xml:space="preserve"> thus building leadership development through training is essential</w:t>
      </w:r>
      <w:r w:rsidR="00D04DC2">
        <w:rPr>
          <w:sz w:val="28"/>
          <w:szCs w:val="28"/>
        </w:rPr>
        <w:t>. Effective leadership and management results in motivated employees who in turn provide the best service to their patients.</w:t>
      </w:r>
      <w:r w:rsidR="00C210B2">
        <w:rPr>
          <w:sz w:val="28"/>
          <w:szCs w:val="28"/>
        </w:rPr>
        <w:t xml:space="preserve"> Proper communication channels are needed for effective development.</w:t>
      </w:r>
    </w:p>
    <w:p w:rsidR="001033BA" w:rsidRPr="000F2876" w:rsidRDefault="00047211" w:rsidP="007E2BA5">
      <w:pPr>
        <w:rPr>
          <w:sz w:val="28"/>
          <w:szCs w:val="28"/>
        </w:rPr>
      </w:pPr>
      <w:r>
        <w:rPr>
          <w:sz w:val="28"/>
          <w:szCs w:val="28"/>
        </w:rPr>
        <w:t>This report has highlighted the importance of leadership and management, good organisational structure, teamwork and motivation in achieving organisational goals.</w:t>
      </w:r>
      <w:r w:rsidR="003F2170">
        <w:rPr>
          <w:sz w:val="28"/>
          <w:szCs w:val="28"/>
        </w:rPr>
        <w:t xml:space="preserve"> Poor structures leads to unsatisfied employees which affects service delivery.</w:t>
      </w:r>
    </w:p>
    <w:p w:rsidR="001033BA" w:rsidRDefault="001033BA" w:rsidP="007E2BA5"/>
    <w:p w:rsidR="001033BA" w:rsidRDefault="001033BA" w:rsidP="007E2BA5"/>
    <w:p w:rsidR="001033BA" w:rsidRDefault="001033BA" w:rsidP="007E2BA5"/>
    <w:p w:rsidR="001033BA" w:rsidRDefault="001033BA" w:rsidP="007E2BA5"/>
    <w:p w:rsidR="001033BA" w:rsidRDefault="001033BA" w:rsidP="007E2BA5"/>
    <w:p w:rsidR="001033BA" w:rsidRDefault="001033BA" w:rsidP="007E2BA5"/>
    <w:p w:rsidR="001033BA" w:rsidRDefault="001033BA" w:rsidP="007E2BA5"/>
    <w:p w:rsidR="007E2BA5" w:rsidRDefault="007E2BA5" w:rsidP="007E2BA5"/>
    <w:p w:rsidR="007E2BA5" w:rsidRDefault="007E2BA5" w:rsidP="007E2BA5"/>
    <w:p w:rsidR="006D337C" w:rsidRDefault="006D337C" w:rsidP="006D337C"/>
    <w:p w:rsidR="004E5E42" w:rsidRDefault="004E5E42" w:rsidP="006D337C"/>
    <w:p w:rsidR="004E5E42" w:rsidRPr="006D337C" w:rsidRDefault="004E5E42" w:rsidP="006D337C"/>
    <w:p w:rsidR="007E2BA5" w:rsidRDefault="007E2BA5" w:rsidP="006D337C">
      <w:pPr>
        <w:pStyle w:val="Heading1"/>
        <w:numPr>
          <w:ilvl w:val="0"/>
          <w:numId w:val="1"/>
        </w:numPr>
      </w:pPr>
      <w:bookmarkStart w:id="10" w:name="_Toc508961164"/>
      <w:r>
        <w:t>Bibliography</w:t>
      </w:r>
      <w:bookmarkEnd w:id="10"/>
    </w:p>
    <w:p w:rsidR="004A6EFF" w:rsidRDefault="004A6EFF" w:rsidP="004A6EFF"/>
    <w:p w:rsidR="004A6EFF" w:rsidRDefault="004A6EFF" w:rsidP="004A6EFF">
      <w:pPr>
        <w:rPr>
          <w:sz w:val="28"/>
          <w:szCs w:val="28"/>
        </w:rPr>
      </w:pPr>
    </w:p>
    <w:p w:rsidR="00011F5A" w:rsidRDefault="00011F5A" w:rsidP="004A6EFF">
      <w:pPr>
        <w:rPr>
          <w:sz w:val="28"/>
          <w:szCs w:val="28"/>
        </w:rPr>
      </w:pPr>
    </w:p>
    <w:p w:rsidR="00011F5A" w:rsidRDefault="00011F5A" w:rsidP="004A6EFF">
      <w:pPr>
        <w:rPr>
          <w:sz w:val="28"/>
          <w:szCs w:val="28"/>
        </w:rPr>
      </w:pPr>
      <w:r>
        <w:rPr>
          <w:sz w:val="28"/>
          <w:szCs w:val="28"/>
        </w:rPr>
        <w:t xml:space="preserve">Alberto, S. (2016) </w:t>
      </w:r>
      <w:proofErr w:type="gramStart"/>
      <w:r>
        <w:rPr>
          <w:sz w:val="28"/>
          <w:szCs w:val="28"/>
        </w:rPr>
        <w:t>What</w:t>
      </w:r>
      <w:proofErr w:type="gramEnd"/>
      <w:r>
        <w:rPr>
          <w:sz w:val="28"/>
          <w:szCs w:val="28"/>
        </w:rPr>
        <w:t xml:space="preserve"> is Leadership. </w:t>
      </w:r>
      <w:r w:rsidRPr="00FD0212">
        <w:rPr>
          <w:i/>
          <w:sz w:val="28"/>
          <w:szCs w:val="28"/>
        </w:rPr>
        <w:t>Journal of Business Studies</w:t>
      </w:r>
      <w:r>
        <w:rPr>
          <w:sz w:val="28"/>
          <w:szCs w:val="28"/>
        </w:rPr>
        <w:t xml:space="preserve">. 8(1). </w:t>
      </w:r>
      <w:proofErr w:type="gramStart"/>
      <w:r>
        <w:rPr>
          <w:sz w:val="28"/>
          <w:szCs w:val="28"/>
        </w:rPr>
        <w:t>p</w:t>
      </w:r>
      <w:proofErr w:type="gramEnd"/>
      <w:r>
        <w:rPr>
          <w:sz w:val="28"/>
          <w:szCs w:val="28"/>
        </w:rPr>
        <w:t xml:space="preserve"> 1-5</w:t>
      </w:r>
    </w:p>
    <w:p w:rsidR="00011F5A" w:rsidRDefault="00011F5A" w:rsidP="004A6EFF">
      <w:pPr>
        <w:tabs>
          <w:tab w:val="right" w:pos="9026"/>
        </w:tabs>
        <w:rPr>
          <w:sz w:val="28"/>
          <w:szCs w:val="28"/>
        </w:rPr>
      </w:pPr>
      <w:r>
        <w:rPr>
          <w:sz w:val="28"/>
          <w:szCs w:val="28"/>
        </w:rPr>
        <w:t>Belbin (2015) Team Roles in a Nutshell</w:t>
      </w:r>
      <w:r>
        <w:rPr>
          <w:sz w:val="28"/>
          <w:szCs w:val="28"/>
        </w:rPr>
        <w:tab/>
      </w:r>
    </w:p>
    <w:p w:rsidR="00011F5A" w:rsidRDefault="00011F5A" w:rsidP="004A6EFF">
      <w:pPr>
        <w:rPr>
          <w:sz w:val="28"/>
          <w:szCs w:val="28"/>
        </w:rPr>
      </w:pPr>
      <w:r>
        <w:rPr>
          <w:sz w:val="28"/>
          <w:szCs w:val="28"/>
        </w:rPr>
        <w:t xml:space="preserve">Blackburn, P. (2016) </w:t>
      </w:r>
      <w:proofErr w:type="gramStart"/>
      <w:r>
        <w:rPr>
          <w:sz w:val="28"/>
          <w:szCs w:val="28"/>
        </w:rPr>
        <w:t>Junior</w:t>
      </w:r>
      <w:proofErr w:type="gramEnd"/>
      <w:r>
        <w:rPr>
          <w:sz w:val="28"/>
          <w:szCs w:val="28"/>
        </w:rPr>
        <w:t xml:space="preserve"> doctors say no to new contract. </w:t>
      </w:r>
      <w:r w:rsidRPr="00A60CAF">
        <w:rPr>
          <w:i/>
          <w:sz w:val="28"/>
          <w:szCs w:val="28"/>
        </w:rPr>
        <w:t>BMA</w:t>
      </w:r>
      <w:r>
        <w:rPr>
          <w:sz w:val="28"/>
          <w:szCs w:val="28"/>
        </w:rPr>
        <w:t>. 5</w:t>
      </w:r>
      <w:r w:rsidRPr="00005F2D">
        <w:rPr>
          <w:sz w:val="28"/>
          <w:szCs w:val="28"/>
          <w:vertAlign w:val="superscript"/>
        </w:rPr>
        <w:t>th</w:t>
      </w:r>
      <w:r>
        <w:rPr>
          <w:sz w:val="28"/>
          <w:szCs w:val="28"/>
        </w:rPr>
        <w:t xml:space="preserve"> July 2016 [online] Available at: </w:t>
      </w:r>
      <w:r w:rsidRPr="00005F2D">
        <w:rPr>
          <w:sz w:val="28"/>
          <w:szCs w:val="28"/>
        </w:rPr>
        <w:t>https://www.bma.org.uk/news/2016/july/junior-doctors-say-no-to-new-contract</w:t>
      </w:r>
      <w:r>
        <w:rPr>
          <w:sz w:val="28"/>
          <w:szCs w:val="28"/>
        </w:rPr>
        <w:t xml:space="preserve"> (Accessed 15th March 2018)</w:t>
      </w:r>
    </w:p>
    <w:p w:rsidR="00011F5A" w:rsidRDefault="00011F5A" w:rsidP="004A6EFF">
      <w:pPr>
        <w:rPr>
          <w:sz w:val="28"/>
          <w:szCs w:val="28"/>
        </w:rPr>
      </w:pPr>
      <w:r>
        <w:rPr>
          <w:sz w:val="28"/>
          <w:szCs w:val="28"/>
        </w:rPr>
        <w:t xml:space="preserve">Blackburn, P. (2016) </w:t>
      </w:r>
      <w:proofErr w:type="gramStart"/>
      <w:r>
        <w:rPr>
          <w:sz w:val="28"/>
          <w:szCs w:val="28"/>
        </w:rPr>
        <w:t>Junior</w:t>
      </w:r>
      <w:proofErr w:type="gramEnd"/>
      <w:r>
        <w:rPr>
          <w:sz w:val="28"/>
          <w:szCs w:val="28"/>
        </w:rPr>
        <w:t xml:space="preserve"> doctors say no to new contract. </w:t>
      </w:r>
      <w:r w:rsidRPr="00A60CAF">
        <w:rPr>
          <w:i/>
          <w:sz w:val="28"/>
          <w:szCs w:val="28"/>
        </w:rPr>
        <w:t>BMA</w:t>
      </w:r>
      <w:r>
        <w:rPr>
          <w:sz w:val="28"/>
          <w:szCs w:val="28"/>
        </w:rPr>
        <w:t xml:space="preserve">. 31 August 2016 [online] Available at: </w:t>
      </w:r>
      <w:r w:rsidRPr="00005F2D">
        <w:rPr>
          <w:sz w:val="28"/>
          <w:szCs w:val="28"/>
        </w:rPr>
        <w:t>https://www.bma.org.uk/news/2016/august/drop-contact-imposition-or-face-further-industrial-action-warn-junior-doctors</w:t>
      </w:r>
      <w:r>
        <w:rPr>
          <w:sz w:val="28"/>
          <w:szCs w:val="28"/>
        </w:rPr>
        <w:t xml:space="preserve">   (Accessed 15</w:t>
      </w:r>
      <w:r w:rsidRPr="00005F2D">
        <w:rPr>
          <w:sz w:val="28"/>
          <w:szCs w:val="28"/>
          <w:vertAlign w:val="superscript"/>
        </w:rPr>
        <w:t>th</w:t>
      </w:r>
      <w:r>
        <w:rPr>
          <w:sz w:val="28"/>
          <w:szCs w:val="28"/>
        </w:rPr>
        <w:t xml:space="preserve"> March 2018)</w:t>
      </w:r>
    </w:p>
    <w:p w:rsidR="00011F5A" w:rsidRDefault="00011F5A" w:rsidP="004A6EFF">
      <w:pPr>
        <w:rPr>
          <w:sz w:val="28"/>
          <w:szCs w:val="28"/>
        </w:rPr>
      </w:pPr>
      <w:r>
        <w:rPr>
          <w:sz w:val="28"/>
          <w:szCs w:val="28"/>
        </w:rPr>
        <w:t xml:space="preserve">Borrill, C., West, M., Dawson, J., Shapiro, D., Rees, A., Richards, A., </w:t>
      </w:r>
      <w:proofErr w:type="spellStart"/>
      <w:r>
        <w:rPr>
          <w:sz w:val="28"/>
          <w:szCs w:val="28"/>
        </w:rPr>
        <w:t>Garrod</w:t>
      </w:r>
      <w:proofErr w:type="spellEnd"/>
      <w:r>
        <w:rPr>
          <w:sz w:val="28"/>
          <w:szCs w:val="28"/>
        </w:rPr>
        <w:t xml:space="preserve">, S., </w:t>
      </w:r>
      <w:proofErr w:type="spellStart"/>
      <w:r>
        <w:rPr>
          <w:sz w:val="28"/>
          <w:szCs w:val="28"/>
        </w:rPr>
        <w:t>Carleta</w:t>
      </w:r>
      <w:proofErr w:type="spellEnd"/>
      <w:r>
        <w:rPr>
          <w:sz w:val="28"/>
          <w:szCs w:val="28"/>
        </w:rPr>
        <w:t>, J. and Carter, A. Team working and effectiveness in Health Care: Findings from the Healthcare team Effectiveness Project</w:t>
      </w:r>
    </w:p>
    <w:p w:rsidR="00011F5A" w:rsidRDefault="00011F5A" w:rsidP="004A6EFF">
      <w:pPr>
        <w:rPr>
          <w:sz w:val="28"/>
          <w:szCs w:val="28"/>
        </w:rPr>
      </w:pPr>
      <w:r>
        <w:rPr>
          <w:sz w:val="28"/>
          <w:szCs w:val="28"/>
        </w:rPr>
        <w:t>Bradford, E. (01 September 2016) Junior Doctor Dispute: Views from other nations bbc.co.uk/news/health-35755921</w:t>
      </w:r>
    </w:p>
    <w:p w:rsidR="00011F5A" w:rsidRDefault="00011F5A" w:rsidP="004A6EFF">
      <w:pPr>
        <w:rPr>
          <w:sz w:val="28"/>
          <w:szCs w:val="28"/>
        </w:rPr>
      </w:pPr>
      <w:r>
        <w:rPr>
          <w:sz w:val="28"/>
          <w:szCs w:val="28"/>
        </w:rPr>
        <w:t xml:space="preserve">Calpin. P. J., Langridge, E., Morgan, B., </w:t>
      </w:r>
      <w:proofErr w:type="spellStart"/>
      <w:r>
        <w:rPr>
          <w:sz w:val="28"/>
          <w:szCs w:val="28"/>
        </w:rPr>
        <w:t>Platts</w:t>
      </w:r>
      <w:proofErr w:type="spellEnd"/>
      <w:r>
        <w:rPr>
          <w:sz w:val="28"/>
          <w:szCs w:val="28"/>
        </w:rPr>
        <w:t xml:space="preserve">, R., Rowe. J., and </w:t>
      </w:r>
      <w:proofErr w:type="spellStart"/>
      <w:r>
        <w:rPr>
          <w:sz w:val="28"/>
          <w:szCs w:val="28"/>
        </w:rPr>
        <w:t>Scragg</w:t>
      </w:r>
      <w:proofErr w:type="spellEnd"/>
      <w:r>
        <w:rPr>
          <w:sz w:val="28"/>
          <w:szCs w:val="28"/>
        </w:rPr>
        <w:t>, T. (2012) Diploma in Leadership for Health and Social Care. Cheltenham: Nelson Thornes Ltd</w:t>
      </w:r>
    </w:p>
    <w:p w:rsidR="00011F5A" w:rsidRDefault="00011F5A" w:rsidP="004A6EFF">
      <w:pPr>
        <w:rPr>
          <w:sz w:val="28"/>
          <w:szCs w:val="28"/>
        </w:rPr>
      </w:pPr>
      <w:r>
        <w:rPr>
          <w:sz w:val="28"/>
          <w:szCs w:val="28"/>
        </w:rPr>
        <w:t xml:space="preserve">Campbell, D. (2017) Jeremy Hunt’s driven us out of NHS. </w:t>
      </w:r>
      <w:r w:rsidRPr="009608AE">
        <w:rPr>
          <w:i/>
          <w:sz w:val="28"/>
          <w:szCs w:val="28"/>
        </w:rPr>
        <w:t>The Guardian</w:t>
      </w:r>
      <w:r>
        <w:rPr>
          <w:sz w:val="28"/>
          <w:szCs w:val="28"/>
        </w:rPr>
        <w:t>. 2</w:t>
      </w:r>
      <w:r w:rsidRPr="009608AE">
        <w:rPr>
          <w:sz w:val="28"/>
          <w:szCs w:val="28"/>
          <w:vertAlign w:val="superscript"/>
        </w:rPr>
        <w:t>nd</w:t>
      </w:r>
      <w:r>
        <w:rPr>
          <w:sz w:val="28"/>
          <w:szCs w:val="28"/>
        </w:rPr>
        <w:t xml:space="preserve"> January 2017 [online] Available at: </w:t>
      </w:r>
      <w:r w:rsidRPr="00005F2D">
        <w:rPr>
          <w:sz w:val="28"/>
          <w:szCs w:val="28"/>
        </w:rPr>
        <w:t xml:space="preserve">https://www.theguardian.com/society/2017/jan/02/junior-doctor-nadia-masood-jeremy-hunt-driven-us-out-of-nhs </w:t>
      </w:r>
      <w:r>
        <w:rPr>
          <w:sz w:val="28"/>
          <w:szCs w:val="28"/>
        </w:rPr>
        <w:t>(Accessed 18th August 2017)</w:t>
      </w:r>
    </w:p>
    <w:p w:rsidR="00011F5A" w:rsidRDefault="00011F5A" w:rsidP="004A6EFF">
      <w:pPr>
        <w:rPr>
          <w:sz w:val="28"/>
          <w:szCs w:val="28"/>
        </w:rPr>
      </w:pPr>
      <w:r>
        <w:rPr>
          <w:sz w:val="28"/>
          <w:szCs w:val="28"/>
        </w:rPr>
        <w:t xml:space="preserve">Campbell, D., Duncan, P. and Marsh, S. (2018) NHS patients dying in hospital corridors, A&amp;E doctors tell Theresa May. </w:t>
      </w:r>
      <w:r w:rsidRPr="00005F2D">
        <w:rPr>
          <w:i/>
          <w:sz w:val="28"/>
          <w:szCs w:val="28"/>
        </w:rPr>
        <w:t>The Guardian</w:t>
      </w:r>
      <w:r>
        <w:rPr>
          <w:sz w:val="28"/>
          <w:szCs w:val="28"/>
        </w:rPr>
        <w:t>. 12</w:t>
      </w:r>
      <w:r w:rsidRPr="00005F2D">
        <w:rPr>
          <w:sz w:val="28"/>
          <w:szCs w:val="28"/>
          <w:vertAlign w:val="superscript"/>
        </w:rPr>
        <w:t>th</w:t>
      </w:r>
      <w:r>
        <w:rPr>
          <w:sz w:val="28"/>
          <w:szCs w:val="28"/>
        </w:rPr>
        <w:t xml:space="preserve"> January 2018 [online] Available at </w:t>
      </w:r>
      <w:r w:rsidRPr="00005F2D">
        <w:rPr>
          <w:sz w:val="28"/>
          <w:szCs w:val="28"/>
        </w:rPr>
        <w:t>https://www.theguardian.com/society/2018/jan/11/nhs-patients-dying-in-hospital-corridors-doctors-tell-theresa-may</w:t>
      </w:r>
      <w:r>
        <w:rPr>
          <w:sz w:val="28"/>
          <w:szCs w:val="28"/>
        </w:rPr>
        <w:t xml:space="preserve"> (Accessed 15th March 2018)</w:t>
      </w:r>
    </w:p>
    <w:p w:rsidR="00011F5A" w:rsidRDefault="00011F5A" w:rsidP="004A6EFF">
      <w:pPr>
        <w:rPr>
          <w:sz w:val="28"/>
          <w:szCs w:val="28"/>
        </w:rPr>
      </w:pPr>
      <w:r>
        <w:rPr>
          <w:sz w:val="28"/>
          <w:szCs w:val="28"/>
        </w:rPr>
        <w:lastRenderedPageBreak/>
        <w:t>Clark, O. (01 September 2016) Junior Doctor Dispute: Views from other nations bbc.co.uk/news/health-35755921</w:t>
      </w:r>
    </w:p>
    <w:p w:rsidR="00011F5A" w:rsidRDefault="00011F5A" w:rsidP="004A6EFF">
      <w:pPr>
        <w:rPr>
          <w:sz w:val="28"/>
          <w:szCs w:val="28"/>
        </w:rPr>
      </w:pPr>
      <w:r>
        <w:rPr>
          <w:sz w:val="28"/>
          <w:szCs w:val="28"/>
        </w:rPr>
        <w:t xml:space="preserve">Department of Health and Social Care (2015) Lord Rose NHS Report [online] Available at: </w:t>
      </w:r>
      <w:r w:rsidRPr="00BD3975">
        <w:rPr>
          <w:sz w:val="28"/>
          <w:szCs w:val="28"/>
        </w:rPr>
        <w:t>www.gov.uk/government/uploads/system/uploads/attachment -data/file/445738/Lord_Rose_NHS_Report_acc.pdf</w:t>
      </w:r>
      <w:r>
        <w:rPr>
          <w:sz w:val="28"/>
          <w:szCs w:val="28"/>
        </w:rPr>
        <w:t xml:space="preserve"> (Accessed 14</w:t>
      </w:r>
      <w:r w:rsidRPr="00075021">
        <w:rPr>
          <w:sz w:val="28"/>
          <w:szCs w:val="28"/>
          <w:vertAlign w:val="superscript"/>
        </w:rPr>
        <w:t>th</w:t>
      </w:r>
      <w:r>
        <w:rPr>
          <w:sz w:val="28"/>
          <w:szCs w:val="28"/>
        </w:rPr>
        <w:t xml:space="preserve"> March 2018)</w:t>
      </w:r>
    </w:p>
    <w:p w:rsidR="00011F5A" w:rsidRDefault="00011F5A" w:rsidP="004A6EFF">
      <w:pPr>
        <w:rPr>
          <w:sz w:val="28"/>
          <w:szCs w:val="28"/>
        </w:rPr>
      </w:pPr>
      <w:r>
        <w:rPr>
          <w:sz w:val="28"/>
          <w:szCs w:val="28"/>
        </w:rPr>
        <w:t>Gopee, N and Galloway J. (2014) Leadership and Management in Healthcare, 2</w:t>
      </w:r>
      <w:r w:rsidRPr="009479C6">
        <w:rPr>
          <w:sz w:val="28"/>
          <w:szCs w:val="28"/>
          <w:vertAlign w:val="superscript"/>
        </w:rPr>
        <w:t>nd</w:t>
      </w:r>
      <w:r>
        <w:rPr>
          <w:sz w:val="28"/>
          <w:szCs w:val="28"/>
        </w:rPr>
        <w:t xml:space="preserve"> Ed, London: Sage Publications Ltd</w:t>
      </w:r>
    </w:p>
    <w:p w:rsidR="00011F5A" w:rsidRDefault="00011F5A" w:rsidP="004A6EFF">
      <w:pPr>
        <w:rPr>
          <w:sz w:val="28"/>
          <w:szCs w:val="28"/>
        </w:rPr>
      </w:pPr>
      <w:r>
        <w:rPr>
          <w:sz w:val="28"/>
          <w:szCs w:val="28"/>
        </w:rPr>
        <w:t>Gray, I., Field, R. and Brown K. (2010) Effective Leadership, management and supervision in Health and Social Care. Exeter: Learning Matters Ltd</w:t>
      </w:r>
    </w:p>
    <w:p w:rsidR="00011F5A" w:rsidRDefault="00011F5A" w:rsidP="004A6EFF">
      <w:pPr>
        <w:rPr>
          <w:sz w:val="28"/>
          <w:szCs w:val="28"/>
        </w:rPr>
      </w:pPr>
      <w:r>
        <w:rPr>
          <w:sz w:val="28"/>
          <w:szCs w:val="28"/>
        </w:rPr>
        <w:t xml:space="preserve">Kummerow, E and Kirby, N. (2013) Organisational Culture: Concept, Context and Measurement </w:t>
      </w:r>
    </w:p>
    <w:p w:rsidR="00011F5A" w:rsidRDefault="00011F5A" w:rsidP="004A6EFF">
      <w:pPr>
        <w:rPr>
          <w:sz w:val="28"/>
          <w:szCs w:val="28"/>
        </w:rPr>
      </w:pPr>
      <w:r>
        <w:rPr>
          <w:sz w:val="28"/>
          <w:szCs w:val="28"/>
        </w:rPr>
        <w:t>Martin, V., Charlesworth, J. and Henderson, E. (2010) Managing in Health and Social Care. 2</w:t>
      </w:r>
      <w:r w:rsidRPr="00B76AD1">
        <w:rPr>
          <w:sz w:val="28"/>
          <w:szCs w:val="28"/>
          <w:vertAlign w:val="superscript"/>
        </w:rPr>
        <w:t>nd</w:t>
      </w:r>
      <w:r>
        <w:rPr>
          <w:sz w:val="28"/>
          <w:szCs w:val="28"/>
        </w:rPr>
        <w:t xml:space="preserve"> Ed. Oxon: Routledge</w:t>
      </w:r>
    </w:p>
    <w:p w:rsidR="00011F5A" w:rsidRDefault="00011F5A" w:rsidP="004A6EFF">
      <w:pPr>
        <w:rPr>
          <w:sz w:val="28"/>
          <w:szCs w:val="28"/>
        </w:rPr>
      </w:pPr>
      <w:r>
        <w:rPr>
          <w:sz w:val="28"/>
          <w:szCs w:val="28"/>
        </w:rPr>
        <w:t>Mullins, J. L. (2016) Management and organisational behaviour. 11</w:t>
      </w:r>
      <w:r w:rsidRPr="00100C9A">
        <w:rPr>
          <w:sz w:val="28"/>
          <w:szCs w:val="28"/>
          <w:vertAlign w:val="superscript"/>
        </w:rPr>
        <w:t>TH</w:t>
      </w:r>
      <w:r>
        <w:rPr>
          <w:sz w:val="28"/>
          <w:szCs w:val="28"/>
        </w:rPr>
        <w:t xml:space="preserve"> Ed, Harlow: Pearson</w:t>
      </w:r>
    </w:p>
    <w:p w:rsidR="00011F5A" w:rsidRPr="00F267F8" w:rsidRDefault="00011F5A" w:rsidP="004A6EFF">
      <w:pPr>
        <w:rPr>
          <w:sz w:val="28"/>
          <w:szCs w:val="28"/>
        </w:rPr>
      </w:pPr>
      <w:r>
        <w:rPr>
          <w:sz w:val="28"/>
          <w:szCs w:val="28"/>
        </w:rPr>
        <w:t xml:space="preserve">National Health Service (NHS) Reasons to invest: </w:t>
      </w:r>
      <w:r w:rsidRPr="00D50CA5">
        <w:rPr>
          <w:i/>
          <w:sz w:val="28"/>
          <w:szCs w:val="28"/>
        </w:rPr>
        <w:t>The case for increased investment in leadership</w:t>
      </w:r>
      <w:r>
        <w:rPr>
          <w:sz w:val="28"/>
          <w:szCs w:val="28"/>
        </w:rPr>
        <w:t xml:space="preserve"> [Online] Available at: </w:t>
      </w:r>
      <w:r w:rsidRPr="00846201">
        <w:rPr>
          <w:sz w:val="28"/>
          <w:szCs w:val="28"/>
        </w:rPr>
        <w:t>https://www.leadershipacademy.nhs.uk/reasonstoinvest/</w:t>
      </w:r>
      <w:r>
        <w:rPr>
          <w:sz w:val="28"/>
          <w:szCs w:val="28"/>
        </w:rPr>
        <w:t xml:space="preserve"> (Accessed 20</w:t>
      </w:r>
      <w:r w:rsidRPr="00A17BD1">
        <w:rPr>
          <w:sz w:val="28"/>
          <w:szCs w:val="28"/>
          <w:vertAlign w:val="superscript"/>
        </w:rPr>
        <w:t>th</w:t>
      </w:r>
      <w:r>
        <w:rPr>
          <w:sz w:val="28"/>
          <w:szCs w:val="28"/>
        </w:rPr>
        <w:t xml:space="preserve"> March 2018) </w:t>
      </w:r>
    </w:p>
    <w:p w:rsidR="00011F5A" w:rsidRDefault="00011F5A" w:rsidP="004A6EFF">
      <w:pPr>
        <w:rPr>
          <w:sz w:val="28"/>
          <w:szCs w:val="28"/>
        </w:rPr>
      </w:pPr>
      <w:r>
        <w:rPr>
          <w:sz w:val="28"/>
          <w:szCs w:val="28"/>
        </w:rPr>
        <w:t xml:space="preserve">NHS Confederation (2008) Management in the NHS: The facts [pdf] London: NHS Confederation. Available at: </w:t>
      </w:r>
      <w:r w:rsidRPr="009B7306">
        <w:rPr>
          <w:sz w:val="28"/>
          <w:szCs w:val="28"/>
        </w:rPr>
        <w:t>http://www.nhsconfed.org/~/media/Confederation/Files/Publications/Documents/Management%20in%20the%20NHS.pdf</w:t>
      </w:r>
      <w:r>
        <w:rPr>
          <w:sz w:val="28"/>
          <w:szCs w:val="28"/>
        </w:rPr>
        <w:t xml:space="preserve"> (Accessed 14</w:t>
      </w:r>
      <w:r w:rsidRPr="009B7306">
        <w:rPr>
          <w:sz w:val="28"/>
          <w:szCs w:val="28"/>
          <w:vertAlign w:val="superscript"/>
        </w:rPr>
        <w:t>th</w:t>
      </w:r>
      <w:r>
        <w:rPr>
          <w:sz w:val="28"/>
          <w:szCs w:val="28"/>
        </w:rPr>
        <w:t xml:space="preserve"> March 2018)</w:t>
      </w:r>
    </w:p>
    <w:p w:rsidR="00011F5A" w:rsidRDefault="00011F5A" w:rsidP="004A6EFF">
      <w:pPr>
        <w:rPr>
          <w:sz w:val="28"/>
          <w:szCs w:val="28"/>
        </w:rPr>
      </w:pPr>
      <w:r>
        <w:rPr>
          <w:sz w:val="28"/>
          <w:szCs w:val="28"/>
        </w:rPr>
        <w:t xml:space="preserve">NHS Confederation (2013) Challenging Bureaucracy [pdf] London: NHS Confederation. Available at: </w:t>
      </w:r>
      <w:r w:rsidRPr="000547EC">
        <w:rPr>
          <w:sz w:val="28"/>
          <w:szCs w:val="28"/>
        </w:rPr>
        <w:t xml:space="preserve">http://www.nhsconfed.org/~/media/Confederation/Files/Publications/Documents/challenging-bureaucracy.pdf </w:t>
      </w:r>
      <w:r>
        <w:rPr>
          <w:sz w:val="28"/>
          <w:szCs w:val="28"/>
        </w:rPr>
        <w:t>(Accessed 14</w:t>
      </w:r>
      <w:r w:rsidRPr="009B7306">
        <w:rPr>
          <w:sz w:val="28"/>
          <w:szCs w:val="28"/>
          <w:vertAlign w:val="superscript"/>
        </w:rPr>
        <w:t>th</w:t>
      </w:r>
      <w:r>
        <w:rPr>
          <w:sz w:val="28"/>
          <w:szCs w:val="28"/>
        </w:rPr>
        <w:t xml:space="preserve"> March 2018)</w:t>
      </w:r>
    </w:p>
    <w:p w:rsidR="00011F5A" w:rsidRDefault="00011F5A" w:rsidP="004A6EFF">
      <w:pPr>
        <w:rPr>
          <w:sz w:val="28"/>
          <w:szCs w:val="28"/>
        </w:rPr>
      </w:pPr>
      <w:r>
        <w:rPr>
          <w:sz w:val="28"/>
          <w:szCs w:val="28"/>
        </w:rPr>
        <w:t>Powell, T. (2016) Junior doctors contracts in England. House of Commons Library. 26</w:t>
      </w:r>
      <w:r w:rsidRPr="00E67572">
        <w:rPr>
          <w:sz w:val="28"/>
          <w:szCs w:val="28"/>
          <w:vertAlign w:val="superscript"/>
        </w:rPr>
        <w:t>th</w:t>
      </w:r>
      <w:r>
        <w:rPr>
          <w:sz w:val="28"/>
          <w:szCs w:val="28"/>
        </w:rPr>
        <w:t xml:space="preserve"> September 2016 [online] Available at: </w:t>
      </w:r>
      <w:r w:rsidRPr="00327B55">
        <w:rPr>
          <w:sz w:val="28"/>
          <w:szCs w:val="28"/>
        </w:rPr>
        <w:t>http://researchbriefings.parliament.uk/ResearchBriefing/Summary/CBP-7314</w:t>
      </w:r>
      <w:r>
        <w:rPr>
          <w:sz w:val="28"/>
          <w:szCs w:val="28"/>
        </w:rPr>
        <w:t xml:space="preserve"> (Accessed 16th March 2018)</w:t>
      </w:r>
    </w:p>
    <w:p w:rsidR="004A6EFF" w:rsidRDefault="0074057C" w:rsidP="004A6EFF">
      <w:pPr>
        <w:rPr>
          <w:sz w:val="28"/>
          <w:szCs w:val="28"/>
        </w:rPr>
      </w:pPr>
      <w:r>
        <w:rPr>
          <w:sz w:val="28"/>
          <w:szCs w:val="28"/>
        </w:rPr>
        <w:lastRenderedPageBreak/>
        <w:t xml:space="preserve">The Kings Fund (2018) What’s going on with A&amp;E waiting </w:t>
      </w:r>
      <w:r w:rsidR="00FE09C4">
        <w:rPr>
          <w:sz w:val="28"/>
          <w:szCs w:val="28"/>
        </w:rPr>
        <w:t>times?</w:t>
      </w:r>
      <w:r>
        <w:rPr>
          <w:sz w:val="28"/>
          <w:szCs w:val="28"/>
        </w:rPr>
        <w:t xml:space="preserve"> Available at </w:t>
      </w:r>
      <w:r w:rsidRPr="0074057C">
        <w:rPr>
          <w:sz w:val="28"/>
          <w:szCs w:val="28"/>
        </w:rPr>
        <w:t>https://www.kingsfund.org.uk/projects/urgent-emergency-care/urgent-and-emergency-care-mythbusters</w:t>
      </w:r>
      <w:r>
        <w:rPr>
          <w:sz w:val="28"/>
          <w:szCs w:val="28"/>
        </w:rPr>
        <w:t xml:space="preserve"> (Accessed 22nd March 2018)</w:t>
      </w:r>
    </w:p>
    <w:p w:rsidR="004A6EFF" w:rsidRPr="004A6EFF" w:rsidRDefault="004A6EFF" w:rsidP="004A6EFF"/>
    <w:sectPr w:rsidR="004A6EFF" w:rsidRPr="004A6EFF" w:rsidSect="007E2BA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051D1"/>
    <w:multiLevelType w:val="hybridMultilevel"/>
    <w:tmpl w:val="EC5059A2"/>
    <w:lvl w:ilvl="0" w:tplc="62EEC7E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ED2445"/>
    <w:multiLevelType w:val="multilevel"/>
    <w:tmpl w:val="849AACB4"/>
    <w:lvl w:ilvl="0">
      <w:start w:val="1"/>
      <w:numFmt w:val="decimal"/>
      <w:lvlText w:val="%1."/>
      <w:lvlJc w:val="left"/>
      <w:pPr>
        <w:ind w:left="36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4CC31D00"/>
    <w:multiLevelType w:val="hybridMultilevel"/>
    <w:tmpl w:val="65FCF25A"/>
    <w:lvl w:ilvl="0" w:tplc="837A3DC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6D6905"/>
    <w:multiLevelType w:val="hybridMultilevel"/>
    <w:tmpl w:val="710AFD7E"/>
    <w:lvl w:ilvl="0" w:tplc="51E2ADAC">
      <w:start w:val="1"/>
      <w:numFmt w:val="bullet"/>
      <w:lvlText w:val=""/>
      <w:lvlJc w:val="left"/>
      <w:pPr>
        <w:tabs>
          <w:tab w:val="num" w:pos="720"/>
        </w:tabs>
        <w:ind w:left="720" w:hanging="360"/>
      </w:pPr>
      <w:rPr>
        <w:rFonts w:ascii="Wingdings" w:hAnsi="Wingdings" w:hint="default"/>
      </w:rPr>
    </w:lvl>
    <w:lvl w:ilvl="1" w:tplc="406CBFBC" w:tentative="1">
      <w:start w:val="1"/>
      <w:numFmt w:val="bullet"/>
      <w:lvlText w:val=""/>
      <w:lvlJc w:val="left"/>
      <w:pPr>
        <w:tabs>
          <w:tab w:val="num" w:pos="1440"/>
        </w:tabs>
        <w:ind w:left="1440" w:hanging="360"/>
      </w:pPr>
      <w:rPr>
        <w:rFonts w:ascii="Wingdings" w:hAnsi="Wingdings" w:hint="default"/>
      </w:rPr>
    </w:lvl>
    <w:lvl w:ilvl="2" w:tplc="1E3C519C" w:tentative="1">
      <w:start w:val="1"/>
      <w:numFmt w:val="bullet"/>
      <w:lvlText w:val=""/>
      <w:lvlJc w:val="left"/>
      <w:pPr>
        <w:tabs>
          <w:tab w:val="num" w:pos="2160"/>
        </w:tabs>
        <w:ind w:left="2160" w:hanging="360"/>
      </w:pPr>
      <w:rPr>
        <w:rFonts w:ascii="Wingdings" w:hAnsi="Wingdings" w:hint="default"/>
      </w:rPr>
    </w:lvl>
    <w:lvl w:ilvl="3" w:tplc="4C06FE76" w:tentative="1">
      <w:start w:val="1"/>
      <w:numFmt w:val="bullet"/>
      <w:lvlText w:val=""/>
      <w:lvlJc w:val="left"/>
      <w:pPr>
        <w:tabs>
          <w:tab w:val="num" w:pos="2880"/>
        </w:tabs>
        <w:ind w:left="2880" w:hanging="360"/>
      </w:pPr>
      <w:rPr>
        <w:rFonts w:ascii="Wingdings" w:hAnsi="Wingdings" w:hint="default"/>
      </w:rPr>
    </w:lvl>
    <w:lvl w:ilvl="4" w:tplc="A9E2BD9E" w:tentative="1">
      <w:start w:val="1"/>
      <w:numFmt w:val="bullet"/>
      <w:lvlText w:val=""/>
      <w:lvlJc w:val="left"/>
      <w:pPr>
        <w:tabs>
          <w:tab w:val="num" w:pos="3600"/>
        </w:tabs>
        <w:ind w:left="3600" w:hanging="360"/>
      </w:pPr>
      <w:rPr>
        <w:rFonts w:ascii="Wingdings" w:hAnsi="Wingdings" w:hint="default"/>
      </w:rPr>
    </w:lvl>
    <w:lvl w:ilvl="5" w:tplc="0B74CE2A" w:tentative="1">
      <w:start w:val="1"/>
      <w:numFmt w:val="bullet"/>
      <w:lvlText w:val=""/>
      <w:lvlJc w:val="left"/>
      <w:pPr>
        <w:tabs>
          <w:tab w:val="num" w:pos="4320"/>
        </w:tabs>
        <w:ind w:left="4320" w:hanging="360"/>
      </w:pPr>
      <w:rPr>
        <w:rFonts w:ascii="Wingdings" w:hAnsi="Wingdings" w:hint="default"/>
      </w:rPr>
    </w:lvl>
    <w:lvl w:ilvl="6" w:tplc="AA16A45A" w:tentative="1">
      <w:start w:val="1"/>
      <w:numFmt w:val="bullet"/>
      <w:lvlText w:val=""/>
      <w:lvlJc w:val="left"/>
      <w:pPr>
        <w:tabs>
          <w:tab w:val="num" w:pos="5040"/>
        </w:tabs>
        <w:ind w:left="5040" w:hanging="360"/>
      </w:pPr>
      <w:rPr>
        <w:rFonts w:ascii="Wingdings" w:hAnsi="Wingdings" w:hint="default"/>
      </w:rPr>
    </w:lvl>
    <w:lvl w:ilvl="7" w:tplc="80F25F02" w:tentative="1">
      <w:start w:val="1"/>
      <w:numFmt w:val="bullet"/>
      <w:lvlText w:val=""/>
      <w:lvlJc w:val="left"/>
      <w:pPr>
        <w:tabs>
          <w:tab w:val="num" w:pos="5760"/>
        </w:tabs>
        <w:ind w:left="5760" w:hanging="360"/>
      </w:pPr>
      <w:rPr>
        <w:rFonts w:ascii="Wingdings" w:hAnsi="Wingdings" w:hint="default"/>
      </w:rPr>
    </w:lvl>
    <w:lvl w:ilvl="8" w:tplc="2332A5A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90E10B8"/>
    <w:multiLevelType w:val="hybridMultilevel"/>
    <w:tmpl w:val="15EEC1CC"/>
    <w:lvl w:ilvl="0" w:tplc="60EA495E">
      <w:start w:val="1"/>
      <w:numFmt w:val="bullet"/>
      <w:lvlText w:val=""/>
      <w:lvlJc w:val="left"/>
      <w:pPr>
        <w:tabs>
          <w:tab w:val="num" w:pos="720"/>
        </w:tabs>
        <w:ind w:left="720" w:hanging="360"/>
      </w:pPr>
      <w:rPr>
        <w:rFonts w:ascii="Wingdings" w:hAnsi="Wingdings" w:hint="default"/>
      </w:rPr>
    </w:lvl>
    <w:lvl w:ilvl="1" w:tplc="0F30EC2E" w:tentative="1">
      <w:start w:val="1"/>
      <w:numFmt w:val="bullet"/>
      <w:lvlText w:val=""/>
      <w:lvlJc w:val="left"/>
      <w:pPr>
        <w:tabs>
          <w:tab w:val="num" w:pos="1440"/>
        </w:tabs>
        <w:ind w:left="1440" w:hanging="360"/>
      </w:pPr>
      <w:rPr>
        <w:rFonts w:ascii="Wingdings" w:hAnsi="Wingdings" w:hint="default"/>
      </w:rPr>
    </w:lvl>
    <w:lvl w:ilvl="2" w:tplc="55669738" w:tentative="1">
      <w:start w:val="1"/>
      <w:numFmt w:val="bullet"/>
      <w:lvlText w:val=""/>
      <w:lvlJc w:val="left"/>
      <w:pPr>
        <w:tabs>
          <w:tab w:val="num" w:pos="2160"/>
        </w:tabs>
        <w:ind w:left="2160" w:hanging="360"/>
      </w:pPr>
      <w:rPr>
        <w:rFonts w:ascii="Wingdings" w:hAnsi="Wingdings" w:hint="default"/>
      </w:rPr>
    </w:lvl>
    <w:lvl w:ilvl="3" w:tplc="BE182E16" w:tentative="1">
      <w:start w:val="1"/>
      <w:numFmt w:val="bullet"/>
      <w:lvlText w:val=""/>
      <w:lvlJc w:val="left"/>
      <w:pPr>
        <w:tabs>
          <w:tab w:val="num" w:pos="2880"/>
        </w:tabs>
        <w:ind w:left="2880" w:hanging="360"/>
      </w:pPr>
      <w:rPr>
        <w:rFonts w:ascii="Wingdings" w:hAnsi="Wingdings" w:hint="default"/>
      </w:rPr>
    </w:lvl>
    <w:lvl w:ilvl="4" w:tplc="4762EDCA" w:tentative="1">
      <w:start w:val="1"/>
      <w:numFmt w:val="bullet"/>
      <w:lvlText w:val=""/>
      <w:lvlJc w:val="left"/>
      <w:pPr>
        <w:tabs>
          <w:tab w:val="num" w:pos="3600"/>
        </w:tabs>
        <w:ind w:left="3600" w:hanging="360"/>
      </w:pPr>
      <w:rPr>
        <w:rFonts w:ascii="Wingdings" w:hAnsi="Wingdings" w:hint="default"/>
      </w:rPr>
    </w:lvl>
    <w:lvl w:ilvl="5" w:tplc="21B4498A" w:tentative="1">
      <w:start w:val="1"/>
      <w:numFmt w:val="bullet"/>
      <w:lvlText w:val=""/>
      <w:lvlJc w:val="left"/>
      <w:pPr>
        <w:tabs>
          <w:tab w:val="num" w:pos="4320"/>
        </w:tabs>
        <w:ind w:left="4320" w:hanging="360"/>
      </w:pPr>
      <w:rPr>
        <w:rFonts w:ascii="Wingdings" w:hAnsi="Wingdings" w:hint="default"/>
      </w:rPr>
    </w:lvl>
    <w:lvl w:ilvl="6" w:tplc="B574D7A2" w:tentative="1">
      <w:start w:val="1"/>
      <w:numFmt w:val="bullet"/>
      <w:lvlText w:val=""/>
      <w:lvlJc w:val="left"/>
      <w:pPr>
        <w:tabs>
          <w:tab w:val="num" w:pos="5040"/>
        </w:tabs>
        <w:ind w:left="5040" w:hanging="360"/>
      </w:pPr>
      <w:rPr>
        <w:rFonts w:ascii="Wingdings" w:hAnsi="Wingdings" w:hint="default"/>
      </w:rPr>
    </w:lvl>
    <w:lvl w:ilvl="7" w:tplc="117E696E" w:tentative="1">
      <w:start w:val="1"/>
      <w:numFmt w:val="bullet"/>
      <w:lvlText w:val=""/>
      <w:lvlJc w:val="left"/>
      <w:pPr>
        <w:tabs>
          <w:tab w:val="num" w:pos="5760"/>
        </w:tabs>
        <w:ind w:left="5760" w:hanging="360"/>
      </w:pPr>
      <w:rPr>
        <w:rFonts w:ascii="Wingdings" w:hAnsi="Wingdings" w:hint="default"/>
      </w:rPr>
    </w:lvl>
    <w:lvl w:ilvl="8" w:tplc="18C23680"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A5"/>
    <w:rsid w:val="0000116D"/>
    <w:rsid w:val="000061EA"/>
    <w:rsid w:val="00011F5A"/>
    <w:rsid w:val="00014B1F"/>
    <w:rsid w:val="00017E31"/>
    <w:rsid w:val="00047211"/>
    <w:rsid w:val="00051808"/>
    <w:rsid w:val="00053522"/>
    <w:rsid w:val="000630AD"/>
    <w:rsid w:val="00075021"/>
    <w:rsid w:val="00081FE0"/>
    <w:rsid w:val="000A0ACF"/>
    <w:rsid w:val="000A17D8"/>
    <w:rsid w:val="000C74AD"/>
    <w:rsid w:val="000F2876"/>
    <w:rsid w:val="000F4E3C"/>
    <w:rsid w:val="0010052D"/>
    <w:rsid w:val="001033BA"/>
    <w:rsid w:val="00111556"/>
    <w:rsid w:val="00113E0D"/>
    <w:rsid w:val="001349D4"/>
    <w:rsid w:val="00157ED9"/>
    <w:rsid w:val="00165E6C"/>
    <w:rsid w:val="00177E05"/>
    <w:rsid w:val="0019607D"/>
    <w:rsid w:val="001A6507"/>
    <w:rsid w:val="001B0522"/>
    <w:rsid w:val="001C24B9"/>
    <w:rsid w:val="001D1CF4"/>
    <w:rsid w:val="00201E23"/>
    <w:rsid w:val="00250ACC"/>
    <w:rsid w:val="0026226E"/>
    <w:rsid w:val="00267102"/>
    <w:rsid w:val="002707CB"/>
    <w:rsid w:val="00271617"/>
    <w:rsid w:val="00277467"/>
    <w:rsid w:val="0029133E"/>
    <w:rsid w:val="002C3E3B"/>
    <w:rsid w:val="002D135C"/>
    <w:rsid w:val="002E44B4"/>
    <w:rsid w:val="00303720"/>
    <w:rsid w:val="003264A5"/>
    <w:rsid w:val="00344C9D"/>
    <w:rsid w:val="003573E6"/>
    <w:rsid w:val="0036299A"/>
    <w:rsid w:val="00377442"/>
    <w:rsid w:val="00380E46"/>
    <w:rsid w:val="00395A9C"/>
    <w:rsid w:val="003A377E"/>
    <w:rsid w:val="003C548C"/>
    <w:rsid w:val="003C563C"/>
    <w:rsid w:val="003D6653"/>
    <w:rsid w:val="003E0876"/>
    <w:rsid w:val="003E2735"/>
    <w:rsid w:val="003F0EF9"/>
    <w:rsid w:val="003F2170"/>
    <w:rsid w:val="00420E8D"/>
    <w:rsid w:val="0042567C"/>
    <w:rsid w:val="0043123F"/>
    <w:rsid w:val="0044162B"/>
    <w:rsid w:val="0044327D"/>
    <w:rsid w:val="004465D3"/>
    <w:rsid w:val="00481387"/>
    <w:rsid w:val="00483F96"/>
    <w:rsid w:val="00485073"/>
    <w:rsid w:val="00486219"/>
    <w:rsid w:val="0049400C"/>
    <w:rsid w:val="004A1B43"/>
    <w:rsid w:val="004A4734"/>
    <w:rsid w:val="004A6EFF"/>
    <w:rsid w:val="004C4C3F"/>
    <w:rsid w:val="004C7ADF"/>
    <w:rsid w:val="004E3A9B"/>
    <w:rsid w:val="004E5E42"/>
    <w:rsid w:val="004F1A52"/>
    <w:rsid w:val="005021F0"/>
    <w:rsid w:val="005444F5"/>
    <w:rsid w:val="00545D93"/>
    <w:rsid w:val="005620CF"/>
    <w:rsid w:val="00562CE7"/>
    <w:rsid w:val="005751F1"/>
    <w:rsid w:val="0057766A"/>
    <w:rsid w:val="00586AE5"/>
    <w:rsid w:val="005A4738"/>
    <w:rsid w:val="005B19EA"/>
    <w:rsid w:val="005C782A"/>
    <w:rsid w:val="005E4A27"/>
    <w:rsid w:val="00614FC8"/>
    <w:rsid w:val="00627C60"/>
    <w:rsid w:val="00670EF4"/>
    <w:rsid w:val="00674845"/>
    <w:rsid w:val="00684DC0"/>
    <w:rsid w:val="006877B6"/>
    <w:rsid w:val="00690974"/>
    <w:rsid w:val="00691A29"/>
    <w:rsid w:val="006A5D65"/>
    <w:rsid w:val="006D2D72"/>
    <w:rsid w:val="006D337C"/>
    <w:rsid w:val="006E3BC1"/>
    <w:rsid w:val="006F1560"/>
    <w:rsid w:val="00700455"/>
    <w:rsid w:val="00713F69"/>
    <w:rsid w:val="00722A68"/>
    <w:rsid w:val="00723958"/>
    <w:rsid w:val="00725B55"/>
    <w:rsid w:val="00726D37"/>
    <w:rsid w:val="0074057C"/>
    <w:rsid w:val="007722C8"/>
    <w:rsid w:val="00774B3B"/>
    <w:rsid w:val="00775774"/>
    <w:rsid w:val="0079043F"/>
    <w:rsid w:val="007A2452"/>
    <w:rsid w:val="007A4A80"/>
    <w:rsid w:val="007A512F"/>
    <w:rsid w:val="007B65DB"/>
    <w:rsid w:val="007C33DE"/>
    <w:rsid w:val="007E2BA5"/>
    <w:rsid w:val="007E49EE"/>
    <w:rsid w:val="007E5FB5"/>
    <w:rsid w:val="00800F55"/>
    <w:rsid w:val="008116AD"/>
    <w:rsid w:val="0081290E"/>
    <w:rsid w:val="008143B2"/>
    <w:rsid w:val="008376ED"/>
    <w:rsid w:val="00875894"/>
    <w:rsid w:val="00884267"/>
    <w:rsid w:val="00885AFF"/>
    <w:rsid w:val="00885F0E"/>
    <w:rsid w:val="008A3767"/>
    <w:rsid w:val="008B704F"/>
    <w:rsid w:val="008C0564"/>
    <w:rsid w:val="008C1A59"/>
    <w:rsid w:val="008D6FA7"/>
    <w:rsid w:val="008F0213"/>
    <w:rsid w:val="009046DD"/>
    <w:rsid w:val="00914A7C"/>
    <w:rsid w:val="00920C22"/>
    <w:rsid w:val="00922EEA"/>
    <w:rsid w:val="0096319F"/>
    <w:rsid w:val="0096585A"/>
    <w:rsid w:val="00982C74"/>
    <w:rsid w:val="009A435D"/>
    <w:rsid w:val="009B6EDE"/>
    <w:rsid w:val="009F4407"/>
    <w:rsid w:val="009F57BB"/>
    <w:rsid w:val="00A17BD1"/>
    <w:rsid w:val="00A17ED3"/>
    <w:rsid w:val="00A25DF7"/>
    <w:rsid w:val="00A43529"/>
    <w:rsid w:val="00AA6FBD"/>
    <w:rsid w:val="00AB215A"/>
    <w:rsid w:val="00AC4BC3"/>
    <w:rsid w:val="00B34A51"/>
    <w:rsid w:val="00B359B4"/>
    <w:rsid w:val="00B62E98"/>
    <w:rsid w:val="00B652B2"/>
    <w:rsid w:val="00B717C4"/>
    <w:rsid w:val="00B8236F"/>
    <w:rsid w:val="00B8745B"/>
    <w:rsid w:val="00B904FE"/>
    <w:rsid w:val="00B969B1"/>
    <w:rsid w:val="00BA3F36"/>
    <w:rsid w:val="00BD1534"/>
    <w:rsid w:val="00BD3975"/>
    <w:rsid w:val="00BE1C30"/>
    <w:rsid w:val="00BE51D1"/>
    <w:rsid w:val="00BF19A9"/>
    <w:rsid w:val="00BF52D1"/>
    <w:rsid w:val="00C06609"/>
    <w:rsid w:val="00C14A45"/>
    <w:rsid w:val="00C210B2"/>
    <w:rsid w:val="00C2371D"/>
    <w:rsid w:val="00C26E99"/>
    <w:rsid w:val="00C41593"/>
    <w:rsid w:val="00C6054C"/>
    <w:rsid w:val="00C953EB"/>
    <w:rsid w:val="00CA4E47"/>
    <w:rsid w:val="00CC4085"/>
    <w:rsid w:val="00CC5D1B"/>
    <w:rsid w:val="00CC711D"/>
    <w:rsid w:val="00CE3915"/>
    <w:rsid w:val="00CF79F5"/>
    <w:rsid w:val="00D02936"/>
    <w:rsid w:val="00D04CB6"/>
    <w:rsid w:val="00D04DC2"/>
    <w:rsid w:val="00D15A17"/>
    <w:rsid w:val="00D3063A"/>
    <w:rsid w:val="00D50CA5"/>
    <w:rsid w:val="00D540B9"/>
    <w:rsid w:val="00D602F8"/>
    <w:rsid w:val="00D61FA6"/>
    <w:rsid w:val="00D82B14"/>
    <w:rsid w:val="00D918A7"/>
    <w:rsid w:val="00D91979"/>
    <w:rsid w:val="00D95C7E"/>
    <w:rsid w:val="00DA67C7"/>
    <w:rsid w:val="00DB09A4"/>
    <w:rsid w:val="00DC2200"/>
    <w:rsid w:val="00DE6556"/>
    <w:rsid w:val="00DF33D4"/>
    <w:rsid w:val="00DF662E"/>
    <w:rsid w:val="00E43FE8"/>
    <w:rsid w:val="00E54F9B"/>
    <w:rsid w:val="00EA0600"/>
    <w:rsid w:val="00ED018D"/>
    <w:rsid w:val="00ED5495"/>
    <w:rsid w:val="00EE7A84"/>
    <w:rsid w:val="00EF1C0B"/>
    <w:rsid w:val="00F02ADE"/>
    <w:rsid w:val="00F2580F"/>
    <w:rsid w:val="00F267F8"/>
    <w:rsid w:val="00F36983"/>
    <w:rsid w:val="00F55638"/>
    <w:rsid w:val="00F55C88"/>
    <w:rsid w:val="00F60DFE"/>
    <w:rsid w:val="00F93429"/>
    <w:rsid w:val="00FA33D9"/>
    <w:rsid w:val="00FB069F"/>
    <w:rsid w:val="00FB3B22"/>
    <w:rsid w:val="00FC3B3F"/>
    <w:rsid w:val="00FE09C4"/>
    <w:rsid w:val="00FE1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5BC954-4B00-4B24-90CD-C0C140BFB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E2B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E2B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2B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2BA5"/>
    <w:rPr>
      <w:rFonts w:eastAsiaTheme="minorEastAsia"/>
      <w:lang w:val="en-US"/>
    </w:rPr>
  </w:style>
  <w:style w:type="character" w:customStyle="1" w:styleId="Heading1Char">
    <w:name w:val="Heading 1 Char"/>
    <w:basedOn w:val="DefaultParagraphFont"/>
    <w:link w:val="Heading1"/>
    <w:uiPriority w:val="9"/>
    <w:rsid w:val="007E2B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E2BA5"/>
    <w:pPr>
      <w:outlineLvl w:val="9"/>
    </w:pPr>
    <w:rPr>
      <w:lang w:val="en-US"/>
    </w:rPr>
  </w:style>
  <w:style w:type="paragraph" w:styleId="TOC1">
    <w:name w:val="toc 1"/>
    <w:basedOn w:val="Normal"/>
    <w:next w:val="Normal"/>
    <w:autoRedefine/>
    <w:uiPriority w:val="39"/>
    <w:unhideWhenUsed/>
    <w:rsid w:val="007E2BA5"/>
    <w:pPr>
      <w:spacing w:after="100"/>
    </w:pPr>
  </w:style>
  <w:style w:type="character" w:styleId="Hyperlink">
    <w:name w:val="Hyperlink"/>
    <w:basedOn w:val="DefaultParagraphFont"/>
    <w:uiPriority w:val="99"/>
    <w:unhideWhenUsed/>
    <w:rsid w:val="007E2BA5"/>
    <w:rPr>
      <w:color w:val="0563C1" w:themeColor="hyperlink"/>
      <w:u w:val="single"/>
    </w:rPr>
  </w:style>
  <w:style w:type="paragraph" w:styleId="NormalWeb">
    <w:name w:val="Normal (Web)"/>
    <w:basedOn w:val="Normal"/>
    <w:uiPriority w:val="99"/>
    <w:semiHidden/>
    <w:unhideWhenUsed/>
    <w:rsid w:val="007E2B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E2BA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E2BA5"/>
    <w:pPr>
      <w:spacing w:after="100"/>
      <w:ind w:left="220"/>
    </w:pPr>
  </w:style>
  <w:style w:type="paragraph" w:styleId="ListParagraph">
    <w:name w:val="List Paragraph"/>
    <w:basedOn w:val="Normal"/>
    <w:uiPriority w:val="34"/>
    <w:qFormat/>
    <w:rsid w:val="003264A5"/>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59177">
      <w:bodyDiv w:val="1"/>
      <w:marLeft w:val="0"/>
      <w:marRight w:val="0"/>
      <w:marTop w:val="0"/>
      <w:marBottom w:val="0"/>
      <w:divBdr>
        <w:top w:val="none" w:sz="0" w:space="0" w:color="auto"/>
        <w:left w:val="none" w:sz="0" w:space="0" w:color="auto"/>
        <w:bottom w:val="none" w:sz="0" w:space="0" w:color="auto"/>
        <w:right w:val="none" w:sz="0" w:space="0" w:color="auto"/>
      </w:divBdr>
    </w:div>
    <w:div w:id="575210227">
      <w:bodyDiv w:val="1"/>
      <w:marLeft w:val="0"/>
      <w:marRight w:val="0"/>
      <w:marTop w:val="0"/>
      <w:marBottom w:val="0"/>
      <w:divBdr>
        <w:top w:val="none" w:sz="0" w:space="0" w:color="auto"/>
        <w:left w:val="none" w:sz="0" w:space="0" w:color="auto"/>
        <w:bottom w:val="none" w:sz="0" w:space="0" w:color="auto"/>
        <w:right w:val="none" w:sz="0" w:space="0" w:color="auto"/>
      </w:divBdr>
    </w:div>
    <w:div w:id="934361353">
      <w:bodyDiv w:val="1"/>
      <w:marLeft w:val="0"/>
      <w:marRight w:val="0"/>
      <w:marTop w:val="0"/>
      <w:marBottom w:val="0"/>
      <w:divBdr>
        <w:top w:val="none" w:sz="0" w:space="0" w:color="auto"/>
        <w:left w:val="none" w:sz="0" w:space="0" w:color="auto"/>
        <w:bottom w:val="none" w:sz="0" w:space="0" w:color="auto"/>
        <w:right w:val="none" w:sz="0" w:space="0" w:color="auto"/>
      </w:divBdr>
      <w:divsChild>
        <w:div w:id="1021861686">
          <w:marLeft w:val="576"/>
          <w:marRight w:val="0"/>
          <w:marTop w:val="115"/>
          <w:marBottom w:val="0"/>
          <w:divBdr>
            <w:top w:val="none" w:sz="0" w:space="0" w:color="auto"/>
            <w:left w:val="none" w:sz="0" w:space="0" w:color="auto"/>
            <w:bottom w:val="none" w:sz="0" w:space="0" w:color="auto"/>
            <w:right w:val="none" w:sz="0" w:space="0" w:color="auto"/>
          </w:divBdr>
        </w:div>
      </w:divsChild>
    </w:div>
    <w:div w:id="1342002992">
      <w:bodyDiv w:val="1"/>
      <w:marLeft w:val="0"/>
      <w:marRight w:val="0"/>
      <w:marTop w:val="0"/>
      <w:marBottom w:val="0"/>
      <w:divBdr>
        <w:top w:val="none" w:sz="0" w:space="0" w:color="auto"/>
        <w:left w:val="none" w:sz="0" w:space="0" w:color="auto"/>
        <w:bottom w:val="none" w:sz="0" w:space="0" w:color="auto"/>
        <w:right w:val="none" w:sz="0" w:space="0" w:color="auto"/>
      </w:divBdr>
    </w:div>
    <w:div w:id="1737702738">
      <w:bodyDiv w:val="1"/>
      <w:marLeft w:val="0"/>
      <w:marRight w:val="0"/>
      <w:marTop w:val="0"/>
      <w:marBottom w:val="0"/>
      <w:divBdr>
        <w:top w:val="none" w:sz="0" w:space="0" w:color="auto"/>
        <w:left w:val="none" w:sz="0" w:space="0" w:color="auto"/>
        <w:bottom w:val="none" w:sz="0" w:space="0" w:color="auto"/>
        <w:right w:val="none" w:sz="0" w:space="0" w:color="auto"/>
      </w:divBdr>
      <w:divsChild>
        <w:div w:id="880631023">
          <w:marLeft w:val="576"/>
          <w:marRight w:val="0"/>
          <w:marTop w:val="115"/>
          <w:marBottom w:val="0"/>
          <w:divBdr>
            <w:top w:val="none" w:sz="0" w:space="0" w:color="auto"/>
            <w:left w:val="none" w:sz="0" w:space="0" w:color="auto"/>
            <w:bottom w:val="none" w:sz="0" w:space="0" w:color="auto"/>
            <w:right w:val="none" w:sz="0" w:space="0" w:color="auto"/>
          </w:divBdr>
        </w:div>
        <w:div w:id="2034260219">
          <w:marLeft w:val="576"/>
          <w:marRight w:val="0"/>
          <w:marTop w:val="115"/>
          <w:marBottom w:val="0"/>
          <w:divBdr>
            <w:top w:val="none" w:sz="0" w:space="0" w:color="auto"/>
            <w:left w:val="none" w:sz="0" w:space="0" w:color="auto"/>
            <w:bottom w:val="none" w:sz="0" w:space="0" w:color="auto"/>
            <w:right w:val="none" w:sz="0" w:space="0" w:color="auto"/>
          </w:divBdr>
        </w:div>
        <w:div w:id="2063406374">
          <w:marLeft w:val="57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1703708</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5CFF51-6F8B-4EBF-9CA5-CC736CA20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1725</TotalTime>
  <Pages>14</Pages>
  <Words>2884</Words>
  <Characters>16439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MOTIVATION</vt:lpstr>
    </vt:vector>
  </TitlesOfParts>
  <Company>University of Wales Trinity Saint David</Company>
  <LinksUpToDate>false</LinksUpToDate>
  <CharactersWithSpaces>19285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MOTIVATION</dc:title>
  <dc:subject/>
  <dc:creator>TAMBUDZAI CHIPAMHADZE</dc:creator>
  <cp:keywords/>
  <dc:description/>
  <cp:lastModifiedBy>HP</cp:lastModifiedBy>
  <cp:revision>92</cp:revision>
  <dcterms:created xsi:type="dcterms:W3CDTF">2018-03-16T11:03:00Z</dcterms:created>
  <dcterms:modified xsi:type="dcterms:W3CDTF">2018-03-22T05:23:00Z</dcterms:modified>
</cp:coreProperties>
</file>