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29562" w14:textId="7DEE39DC" w:rsidR="008D622D" w:rsidRPr="008D622D" w:rsidRDefault="008D622D" w:rsidP="00CA58F0">
      <w:pPr>
        <w:spacing w:after="375"/>
        <w:rPr>
          <w:rFonts w:ascii="Arial" w:hAnsi="Arial" w:cs="Arial"/>
          <w:sz w:val="24"/>
          <w:szCs w:val="24"/>
        </w:rPr>
      </w:pPr>
      <w:r w:rsidRPr="008D622D">
        <w:rPr>
          <w:rFonts w:ascii="Arial" w:hAnsi="Arial" w:cs="Arial"/>
          <w:sz w:val="24"/>
          <w:szCs w:val="24"/>
        </w:rPr>
        <w:t xml:space="preserve">This essay will explore the role that social enterprise plays within society today; taking </w:t>
      </w:r>
      <w:proofErr w:type="gramStart"/>
      <w:r w:rsidRPr="008D622D">
        <w:rPr>
          <w:rFonts w:ascii="Arial" w:hAnsi="Arial" w:cs="Arial"/>
          <w:sz w:val="24"/>
          <w:szCs w:val="24"/>
        </w:rPr>
        <w:t>in to</w:t>
      </w:r>
      <w:proofErr w:type="gramEnd"/>
      <w:r w:rsidRPr="008D622D">
        <w:rPr>
          <w:rFonts w:ascii="Arial" w:hAnsi="Arial" w:cs="Arial"/>
          <w:sz w:val="24"/>
          <w:szCs w:val="24"/>
        </w:rPr>
        <w:t xml:space="preserve"> consideration what a social enterprise is and the impact different social enterprise organisations can have on the people of society.  Reviewing the local economy and government facilities available, and where social enterprise may be able to fit in and offer solutions and provision of services when no other (or limited other) options are available. </w:t>
      </w:r>
    </w:p>
    <w:p w14:paraId="5BCBF47E" w14:textId="5A09E412" w:rsidR="008D622D" w:rsidRPr="008D622D" w:rsidRDefault="008D622D" w:rsidP="008D622D">
      <w:pPr>
        <w:rPr>
          <w:rFonts w:ascii="Arial" w:hAnsi="Arial" w:cs="Arial"/>
          <w:sz w:val="24"/>
          <w:szCs w:val="24"/>
        </w:rPr>
      </w:pPr>
      <w:r w:rsidRPr="008D622D">
        <w:rPr>
          <w:rFonts w:ascii="Arial" w:hAnsi="Arial" w:cs="Arial"/>
          <w:sz w:val="24"/>
          <w:szCs w:val="24"/>
        </w:rPr>
        <w:t>Social Enterprise can be defined quite simply as</w:t>
      </w:r>
      <w:r w:rsidRPr="008D622D">
        <w:rPr>
          <w:rFonts w:ascii="Arial" w:hAnsi="Arial" w:cs="Arial"/>
          <w:sz w:val="24"/>
          <w:szCs w:val="24"/>
        </w:rPr>
        <w:t xml:space="preserve"> “a cause-driven business whose primary reason for being is to improve social objectives and serve the common good.”</w:t>
      </w:r>
      <w:r w:rsidRPr="008D622D">
        <w:rPr>
          <w:rFonts w:ascii="Arial" w:hAnsi="Arial" w:cs="Arial"/>
          <w:spacing w:val="13"/>
          <w:sz w:val="24"/>
          <w:szCs w:val="24"/>
          <w:shd w:val="clear" w:color="auto" w:fill="FFFFFF"/>
        </w:rPr>
        <w:t xml:space="preserve"> </w:t>
      </w:r>
      <w:r w:rsidRPr="008D622D">
        <w:rPr>
          <w:rFonts w:ascii="Arial" w:hAnsi="Arial" w:cs="Arial"/>
          <w:sz w:val="24"/>
          <w:szCs w:val="24"/>
        </w:rPr>
        <w:t>(</w:t>
      </w:r>
      <w:r w:rsidRPr="008D622D">
        <w:rPr>
          <w:rFonts w:ascii="Arial" w:hAnsi="Arial" w:cs="Arial"/>
          <w:i/>
          <w:iCs/>
          <w:sz w:val="24"/>
          <w:szCs w:val="24"/>
        </w:rPr>
        <w:t xml:space="preserve">What Is a Social </w:t>
      </w:r>
      <w:proofErr w:type="gramStart"/>
      <w:r w:rsidRPr="008D622D">
        <w:rPr>
          <w:rFonts w:ascii="Arial" w:hAnsi="Arial" w:cs="Arial"/>
          <w:i/>
          <w:iCs/>
          <w:sz w:val="24"/>
          <w:szCs w:val="24"/>
        </w:rPr>
        <w:t>Enterprise?</w:t>
      </w:r>
      <w:r w:rsidRPr="008D622D">
        <w:rPr>
          <w:rFonts w:ascii="Arial" w:hAnsi="Arial" w:cs="Arial"/>
          <w:sz w:val="24"/>
          <w:szCs w:val="24"/>
        </w:rPr>
        <w:t>,</w:t>
      </w:r>
      <w:proofErr w:type="gramEnd"/>
      <w:r w:rsidRPr="008D622D">
        <w:rPr>
          <w:rFonts w:ascii="Arial" w:hAnsi="Arial" w:cs="Arial"/>
          <w:sz w:val="24"/>
          <w:szCs w:val="24"/>
        </w:rPr>
        <w:t xml:space="preserve"> n.d.)</w:t>
      </w:r>
    </w:p>
    <w:p w14:paraId="6079DBC3" w14:textId="77777777" w:rsidR="008D622D" w:rsidRPr="008D622D" w:rsidRDefault="008D622D" w:rsidP="008D622D">
      <w:pPr>
        <w:rPr>
          <w:rFonts w:ascii="Arial" w:hAnsi="Arial" w:cs="Arial"/>
          <w:sz w:val="24"/>
          <w:szCs w:val="24"/>
        </w:rPr>
      </w:pPr>
    </w:p>
    <w:p w14:paraId="33619128" w14:textId="3DF0B323" w:rsidR="008D622D" w:rsidRPr="008D622D" w:rsidRDefault="008D622D" w:rsidP="008D622D">
      <w:pPr>
        <w:rPr>
          <w:rFonts w:ascii="Arial" w:hAnsi="Arial" w:cs="Arial"/>
          <w:sz w:val="24"/>
          <w:szCs w:val="24"/>
        </w:rPr>
      </w:pPr>
      <w:r w:rsidRPr="008D622D">
        <w:rPr>
          <w:rFonts w:ascii="Arial" w:hAnsi="Arial" w:cs="Arial"/>
          <w:sz w:val="24"/>
          <w:szCs w:val="24"/>
        </w:rPr>
        <w:t xml:space="preserve">A social enterprise is a revenue generating business, with compassion!  Social enterprise organisations take in to account the bigger picture and run day to day business with the overarching aim of meeting either a social, economic, or environmental objective.  Generating a revenue and profit is key to ensuring sustainability.  Profit formed by a social enterprise is reinvested </w:t>
      </w:r>
      <w:proofErr w:type="gramStart"/>
      <w:r w:rsidRPr="008D622D">
        <w:rPr>
          <w:rFonts w:ascii="Arial" w:hAnsi="Arial" w:cs="Arial"/>
          <w:sz w:val="24"/>
          <w:szCs w:val="24"/>
        </w:rPr>
        <w:t>in to</w:t>
      </w:r>
      <w:proofErr w:type="gramEnd"/>
      <w:r w:rsidRPr="008D622D">
        <w:rPr>
          <w:rFonts w:ascii="Arial" w:hAnsi="Arial" w:cs="Arial"/>
          <w:sz w:val="24"/>
          <w:szCs w:val="24"/>
        </w:rPr>
        <w:t xml:space="preserve"> the purpose, thus ensuring the organisation operates in a responsible manner.  </w:t>
      </w:r>
      <w:r w:rsidRPr="008D622D">
        <w:rPr>
          <w:rFonts w:ascii="Arial" w:hAnsi="Arial" w:cs="Arial"/>
          <w:sz w:val="24"/>
          <w:szCs w:val="24"/>
        </w:rPr>
        <w:t xml:space="preserve">Social Enterprise Mark CIC (2020) has encompassed this concept in its’ definition and stated that ‘Social enterprises are businesses that put the interests of people and planet ahead of shareholder gain.  These businesses are driven by a social/environmental mission and reinvest profits in to creating positive social change.’  </w:t>
      </w:r>
    </w:p>
    <w:p w14:paraId="561523C0" w14:textId="04095505" w:rsidR="008D622D" w:rsidRPr="008D622D" w:rsidRDefault="008D622D" w:rsidP="008D622D">
      <w:pPr>
        <w:rPr>
          <w:rFonts w:ascii="Arial" w:hAnsi="Arial" w:cs="Arial"/>
          <w:sz w:val="24"/>
          <w:szCs w:val="24"/>
        </w:rPr>
      </w:pPr>
    </w:p>
    <w:p w14:paraId="442686E1" w14:textId="74EC5B2D" w:rsidR="008D622D" w:rsidRPr="008D622D" w:rsidRDefault="008D622D" w:rsidP="008D622D">
      <w:pPr>
        <w:rPr>
          <w:rFonts w:ascii="Arial" w:hAnsi="Arial" w:cs="Arial"/>
          <w:sz w:val="24"/>
          <w:szCs w:val="24"/>
        </w:rPr>
      </w:pPr>
      <w:r w:rsidRPr="008D622D">
        <w:rPr>
          <w:rFonts w:ascii="Arial" w:hAnsi="Arial" w:cs="Arial"/>
          <w:sz w:val="24"/>
          <w:szCs w:val="24"/>
        </w:rPr>
        <w:t xml:space="preserve">The British Council explain the fundamentals of social enterprise even further by stating that ‘they bring together the entrepreneurial skills of the private sector and the values of the public service and deliver positive social impact through their means and ends.’ </w:t>
      </w:r>
      <w:r w:rsidRPr="008D622D">
        <w:rPr>
          <w:rFonts w:ascii="Arial" w:hAnsi="Arial" w:cs="Arial"/>
          <w:sz w:val="24"/>
          <w:szCs w:val="24"/>
        </w:rPr>
        <w:t>(</w:t>
      </w:r>
      <w:r w:rsidRPr="008D622D">
        <w:rPr>
          <w:rFonts w:ascii="Arial" w:hAnsi="Arial" w:cs="Arial"/>
          <w:i/>
          <w:iCs/>
          <w:sz w:val="24"/>
          <w:szCs w:val="24"/>
        </w:rPr>
        <w:t>Social Enterprise</w:t>
      </w:r>
      <w:r w:rsidRPr="008D622D">
        <w:rPr>
          <w:rFonts w:ascii="Arial" w:hAnsi="Arial" w:cs="Arial"/>
          <w:sz w:val="24"/>
          <w:szCs w:val="24"/>
        </w:rPr>
        <w:t>, n.d.)</w:t>
      </w:r>
      <w:r w:rsidRPr="008D622D">
        <w:rPr>
          <w:rFonts w:ascii="Arial" w:hAnsi="Arial" w:cs="Arial"/>
          <w:sz w:val="24"/>
          <w:szCs w:val="24"/>
        </w:rPr>
        <w:t xml:space="preserve">  There are many different forms of society.  For example, a human society, is a large group of people involved with each other through persistent relations, or a large social grouping sharing the same geographical or social territory, typically subject to the same political authority and dominant cultural expectations. </w:t>
      </w:r>
      <w:r w:rsidRPr="008D622D">
        <w:rPr>
          <w:rFonts w:ascii="Arial" w:hAnsi="Arial" w:cs="Arial"/>
          <w:sz w:val="24"/>
          <w:szCs w:val="24"/>
        </w:rPr>
        <w:t>(</w:t>
      </w:r>
      <w:r w:rsidRPr="008D622D">
        <w:rPr>
          <w:rFonts w:ascii="Arial" w:hAnsi="Arial" w:cs="Arial"/>
          <w:i/>
          <w:iCs/>
          <w:sz w:val="24"/>
          <w:szCs w:val="24"/>
        </w:rPr>
        <w:t>Society</w:t>
      </w:r>
      <w:r w:rsidRPr="008D622D">
        <w:rPr>
          <w:rFonts w:ascii="Arial" w:hAnsi="Arial" w:cs="Arial"/>
          <w:sz w:val="24"/>
          <w:szCs w:val="24"/>
        </w:rPr>
        <w:t>, n.d.)</w:t>
      </w:r>
    </w:p>
    <w:p w14:paraId="50457382" w14:textId="77777777" w:rsidR="008D622D" w:rsidRPr="008D622D" w:rsidRDefault="008D622D" w:rsidP="008D622D">
      <w:pPr>
        <w:rPr>
          <w:rFonts w:ascii="Arial" w:hAnsi="Arial" w:cs="Arial"/>
          <w:sz w:val="24"/>
          <w:szCs w:val="24"/>
        </w:rPr>
      </w:pPr>
    </w:p>
    <w:p w14:paraId="6DB72423" w14:textId="2C271152" w:rsidR="008D622D" w:rsidRPr="008D622D" w:rsidRDefault="008D622D" w:rsidP="008D622D">
      <w:pPr>
        <w:rPr>
          <w:rFonts w:ascii="Arial" w:hAnsi="Arial" w:cs="Arial"/>
          <w:sz w:val="24"/>
          <w:szCs w:val="24"/>
        </w:rPr>
      </w:pPr>
      <w:r w:rsidRPr="008D622D">
        <w:rPr>
          <w:rFonts w:ascii="Arial" w:hAnsi="Arial" w:cs="Arial"/>
          <w:sz w:val="24"/>
          <w:szCs w:val="24"/>
        </w:rPr>
        <w:t xml:space="preserve">Society in the UK today is tremendously diverse.  There are areas of prosperity and there are areas of high deprivation and poverty, resulting in an imbalanced equality of life.  Areas of high deprivation, suffer with low rates of employment and rely heavily on the state with government funding, housing, and support to survive.  </w:t>
      </w:r>
    </w:p>
    <w:p w14:paraId="5CD1BEB9" w14:textId="77777777" w:rsidR="008D622D" w:rsidRPr="008D622D" w:rsidRDefault="008D622D" w:rsidP="008D622D">
      <w:pPr>
        <w:rPr>
          <w:rFonts w:ascii="Arial" w:hAnsi="Arial" w:cs="Arial"/>
          <w:sz w:val="24"/>
          <w:szCs w:val="24"/>
        </w:rPr>
      </w:pPr>
    </w:p>
    <w:p w14:paraId="5DC716B6" w14:textId="77777777" w:rsidR="008D622D" w:rsidRPr="008D622D" w:rsidRDefault="008D622D" w:rsidP="008D622D">
      <w:pPr>
        <w:spacing w:after="375"/>
        <w:rPr>
          <w:rFonts w:ascii="Arial" w:hAnsi="Arial" w:cs="Arial"/>
          <w:sz w:val="24"/>
          <w:szCs w:val="24"/>
        </w:rPr>
      </w:pPr>
      <w:r w:rsidRPr="008D622D">
        <w:rPr>
          <w:rFonts w:ascii="Arial" w:hAnsi="Arial" w:cs="Arial"/>
          <w:sz w:val="24"/>
          <w:szCs w:val="24"/>
        </w:rPr>
        <w:t>British society has different wants and needs, ranking from essential and necessary for survival, to desirable.  Obvious basic needs in society are things such as food, shelter, and a clean water supply.  Other needs in society that may not always be recognised as essential are things such as youth services and mental health care.</w:t>
      </w:r>
    </w:p>
    <w:p w14:paraId="35156D02" w14:textId="77777777" w:rsidR="008D622D" w:rsidRPr="008D622D" w:rsidRDefault="008D622D" w:rsidP="008D622D">
      <w:pPr>
        <w:spacing w:after="375"/>
        <w:rPr>
          <w:rFonts w:ascii="Arial" w:hAnsi="Arial" w:cs="Arial"/>
          <w:sz w:val="24"/>
          <w:szCs w:val="24"/>
        </w:rPr>
      </w:pPr>
      <w:r w:rsidRPr="008D622D">
        <w:rPr>
          <w:rFonts w:ascii="Arial" w:hAnsi="Arial" w:cs="Arial"/>
          <w:sz w:val="24"/>
          <w:szCs w:val="24"/>
        </w:rPr>
        <w:t xml:space="preserve">Maslow’s hierarchy of needs was first published in 1943.  The hierarchy has five levels and is often portrayed as a pyramid.  The different needs are classed as physiological, safety, spiritual, esteem and self-actualisation.  The physiological needs referring to basic human survival needs (such as food, water) and the self-actualisation needs referring to living according to one’s full potential.  </w:t>
      </w:r>
    </w:p>
    <w:p w14:paraId="6DF30C44" w14:textId="59FA74BD" w:rsidR="008D622D" w:rsidRPr="008D622D" w:rsidRDefault="008D622D" w:rsidP="008D622D">
      <w:pPr>
        <w:spacing w:after="375"/>
        <w:rPr>
          <w:rFonts w:ascii="Arial" w:hAnsi="Arial" w:cs="Arial"/>
          <w:sz w:val="24"/>
          <w:szCs w:val="24"/>
        </w:rPr>
      </w:pPr>
      <w:r w:rsidRPr="008D622D">
        <w:rPr>
          <w:rFonts w:ascii="Arial" w:hAnsi="Arial" w:cs="Arial"/>
          <w:sz w:val="24"/>
          <w:szCs w:val="24"/>
        </w:rPr>
        <w:t xml:space="preserve">Social enterprise organisations’ have the potential to meet every level of Maslow’s hierarchy, whether it is through the production and provision of physical products, </w:t>
      </w:r>
      <w:r w:rsidRPr="008D622D">
        <w:rPr>
          <w:rFonts w:ascii="Arial" w:hAnsi="Arial" w:cs="Arial"/>
          <w:sz w:val="24"/>
          <w:szCs w:val="24"/>
        </w:rPr>
        <w:lastRenderedPageBreak/>
        <w:t xml:space="preserve">services, educational </w:t>
      </w:r>
      <w:proofErr w:type="gramStart"/>
      <w:r w:rsidRPr="008D622D">
        <w:rPr>
          <w:rFonts w:ascii="Arial" w:hAnsi="Arial" w:cs="Arial"/>
          <w:sz w:val="24"/>
          <w:szCs w:val="24"/>
        </w:rPr>
        <w:t>plans</w:t>
      </w:r>
      <w:proofErr w:type="gramEnd"/>
      <w:r w:rsidRPr="008D622D">
        <w:rPr>
          <w:rFonts w:ascii="Arial" w:hAnsi="Arial" w:cs="Arial"/>
          <w:sz w:val="24"/>
          <w:szCs w:val="24"/>
        </w:rPr>
        <w:t xml:space="preserve"> or self-development.  </w:t>
      </w:r>
      <w:proofErr w:type="gramStart"/>
      <w:r w:rsidRPr="008D622D">
        <w:rPr>
          <w:rFonts w:ascii="Arial" w:hAnsi="Arial" w:cs="Arial"/>
          <w:sz w:val="24"/>
          <w:szCs w:val="24"/>
        </w:rPr>
        <w:t>Using Maslow’s theory, it</w:t>
      </w:r>
      <w:proofErr w:type="gramEnd"/>
      <w:r w:rsidRPr="008D622D">
        <w:rPr>
          <w:rFonts w:ascii="Arial" w:hAnsi="Arial" w:cs="Arial"/>
          <w:sz w:val="24"/>
          <w:szCs w:val="24"/>
        </w:rPr>
        <w:t xml:space="preserve"> could be argued that the role of social enterprise in society today is to meet the needs of the people.  </w:t>
      </w:r>
    </w:p>
    <w:p w14:paraId="723424F3" w14:textId="0819E62B" w:rsidR="008D622D" w:rsidRPr="008D622D" w:rsidRDefault="008D622D">
      <w:pPr>
        <w:rPr>
          <w:rFonts w:ascii="Arial" w:hAnsi="Arial" w:cs="Arial"/>
          <w:sz w:val="24"/>
          <w:szCs w:val="24"/>
        </w:rPr>
      </w:pPr>
      <w:r w:rsidRPr="008D622D">
        <w:rPr>
          <w:rFonts w:ascii="Arial" w:hAnsi="Arial" w:cs="Arial"/>
          <w:sz w:val="24"/>
          <w:szCs w:val="24"/>
        </w:rPr>
        <w:t xml:space="preserve">There are three main models for social enterprise, these are the innovation model, the employment model and the ‘give back’ model.  All three of the models have a great and positive impact on society.  </w:t>
      </w:r>
      <w:r w:rsidRPr="008D622D">
        <w:rPr>
          <w:rFonts w:ascii="Arial" w:hAnsi="Arial" w:cs="Arial"/>
          <w:sz w:val="24"/>
          <w:szCs w:val="24"/>
        </w:rPr>
        <w:t xml:space="preserve">Social enterprise organisations identify a need in society and builds the business model around that need.  The Trussell Trust </w:t>
      </w:r>
      <w:proofErr w:type="gramStart"/>
      <w:r w:rsidRPr="008D622D">
        <w:rPr>
          <w:rFonts w:ascii="Arial" w:hAnsi="Arial" w:cs="Arial"/>
          <w:sz w:val="24"/>
          <w:szCs w:val="24"/>
        </w:rPr>
        <w:t>( has</w:t>
      </w:r>
      <w:proofErr w:type="gramEnd"/>
      <w:r w:rsidRPr="008D622D">
        <w:rPr>
          <w:rFonts w:ascii="Arial" w:hAnsi="Arial" w:cs="Arial"/>
          <w:sz w:val="24"/>
          <w:szCs w:val="24"/>
        </w:rPr>
        <w:t xml:space="preserve"> identified the problem of poverty and food provision within the UK.  The organisation supports a network of foodbanks (</w:t>
      </w:r>
      <w:proofErr w:type="gramStart"/>
      <w:r w:rsidRPr="008D622D">
        <w:rPr>
          <w:rFonts w:ascii="Arial" w:hAnsi="Arial" w:cs="Arial"/>
          <w:sz w:val="24"/>
          <w:szCs w:val="24"/>
        </w:rPr>
        <w:t>in excess of</w:t>
      </w:r>
      <w:proofErr w:type="gramEnd"/>
      <w:r w:rsidRPr="008D622D">
        <w:rPr>
          <w:rFonts w:ascii="Arial" w:hAnsi="Arial" w:cs="Arial"/>
          <w:sz w:val="24"/>
          <w:szCs w:val="24"/>
        </w:rPr>
        <w:t xml:space="preserve"> 1200 centres nationwide).  The organisation has measured that from April 2019 to March 2020, 1.9 million food supplies were sent to people in crisis, from affiliated member foodbanks.  </w:t>
      </w:r>
      <w:r w:rsidRPr="008D622D">
        <w:rPr>
          <w:rFonts w:ascii="Arial" w:hAnsi="Arial" w:cs="Arial"/>
          <w:sz w:val="24"/>
          <w:szCs w:val="24"/>
        </w:rPr>
        <w:t>(The Trussell Trust, 2021)</w:t>
      </w:r>
      <w:r w:rsidRPr="008D622D">
        <w:rPr>
          <w:rFonts w:ascii="Arial" w:hAnsi="Arial" w:cs="Arial"/>
          <w:sz w:val="24"/>
          <w:szCs w:val="24"/>
        </w:rPr>
        <w:t xml:space="preserve">.  The Trussell Trust is a social enterprise that goes even further to support hunger in the UK by running other social enterprise products, alongside the foodbank support.  It runs community shops in some English boroughs, two online shops and a warehouse, all of which contribute to the economy in terms of employment.  It also runs markets with the help and assistance of </w:t>
      </w:r>
      <w:proofErr w:type="gramStart"/>
      <w:r w:rsidRPr="008D622D">
        <w:rPr>
          <w:rFonts w:ascii="Arial" w:hAnsi="Arial" w:cs="Arial"/>
          <w:sz w:val="24"/>
          <w:szCs w:val="24"/>
        </w:rPr>
        <w:t>volunteers, and</w:t>
      </w:r>
      <w:proofErr w:type="gramEnd"/>
      <w:r w:rsidRPr="008D622D">
        <w:rPr>
          <w:rFonts w:ascii="Arial" w:hAnsi="Arial" w:cs="Arial"/>
          <w:sz w:val="24"/>
          <w:szCs w:val="24"/>
        </w:rPr>
        <w:t xml:space="preserve"> helps with the sustainability and recycling of materials by creating masks and other items from used textiles.  </w:t>
      </w:r>
    </w:p>
    <w:p w14:paraId="66E9049B" w14:textId="59E207A9" w:rsidR="008D622D" w:rsidRPr="008D622D" w:rsidRDefault="008D622D">
      <w:pPr>
        <w:rPr>
          <w:rFonts w:ascii="Arial" w:hAnsi="Arial" w:cs="Arial"/>
          <w:sz w:val="24"/>
          <w:szCs w:val="24"/>
        </w:rPr>
      </w:pPr>
    </w:p>
    <w:p w14:paraId="4F4CD2D5" w14:textId="148E1283" w:rsidR="008D622D" w:rsidRPr="008D622D" w:rsidRDefault="008D622D">
      <w:pPr>
        <w:rPr>
          <w:rFonts w:ascii="Arial" w:hAnsi="Arial" w:cs="Arial"/>
          <w:sz w:val="24"/>
          <w:szCs w:val="24"/>
        </w:rPr>
      </w:pPr>
      <w:r w:rsidRPr="008D622D">
        <w:rPr>
          <w:rFonts w:ascii="Arial" w:hAnsi="Arial" w:cs="Arial"/>
          <w:sz w:val="24"/>
          <w:szCs w:val="24"/>
        </w:rPr>
        <w:t xml:space="preserve">Another role of social enterprise is to provide society with a solution to the problems that are created. In some cases, government funding was previously available to support these issues.  There is now a gap between the people who can afford to pay privately for services and those who cannot.  People may also be deprived access due to a lack of education, understanding and knowledge.  Some members of society are unaware of resources available, social enterprise aims to build awareness and help the cause whenever possible. </w:t>
      </w:r>
    </w:p>
    <w:p w14:paraId="2968FA7E" w14:textId="3B5E7184" w:rsidR="008D622D" w:rsidRPr="008D622D" w:rsidRDefault="008D622D">
      <w:pPr>
        <w:rPr>
          <w:rFonts w:ascii="Arial" w:hAnsi="Arial" w:cs="Arial"/>
          <w:sz w:val="24"/>
          <w:szCs w:val="24"/>
        </w:rPr>
      </w:pPr>
    </w:p>
    <w:p w14:paraId="277E1053" w14:textId="56B2C980" w:rsidR="008D622D" w:rsidRPr="008D622D" w:rsidRDefault="008D622D" w:rsidP="008D622D">
      <w:pPr>
        <w:rPr>
          <w:rFonts w:ascii="Arial" w:hAnsi="Arial" w:cs="Arial"/>
          <w:sz w:val="24"/>
          <w:szCs w:val="24"/>
        </w:rPr>
      </w:pPr>
      <w:r w:rsidRPr="008D622D">
        <w:rPr>
          <w:rFonts w:ascii="Arial" w:hAnsi="Arial" w:cs="Arial"/>
          <w:sz w:val="24"/>
          <w:szCs w:val="24"/>
        </w:rPr>
        <w:t xml:space="preserve">In many cases, social enterprises are not only providing solutions to one </w:t>
      </w:r>
      <w:proofErr w:type="gramStart"/>
      <w:r w:rsidRPr="008D622D">
        <w:rPr>
          <w:rFonts w:ascii="Arial" w:hAnsi="Arial" w:cs="Arial"/>
          <w:sz w:val="24"/>
          <w:szCs w:val="24"/>
        </w:rPr>
        <w:t>problem, but</w:t>
      </w:r>
      <w:proofErr w:type="gramEnd"/>
      <w:r w:rsidRPr="008D622D">
        <w:rPr>
          <w:rFonts w:ascii="Arial" w:hAnsi="Arial" w:cs="Arial"/>
          <w:sz w:val="24"/>
          <w:szCs w:val="24"/>
        </w:rPr>
        <w:t xml:space="preserve"> are providing an opportunity for users and society to gain experience in training, voluntary work and employment at the same time.  Social enterprises can help tackle problems in the local economy, such as, high levels of employment, anti-social behaviour, </w:t>
      </w:r>
      <w:proofErr w:type="gramStart"/>
      <w:r w:rsidRPr="008D622D">
        <w:rPr>
          <w:rFonts w:ascii="Arial" w:hAnsi="Arial" w:cs="Arial"/>
          <w:sz w:val="24"/>
          <w:szCs w:val="24"/>
        </w:rPr>
        <w:t>isolation</w:t>
      </w:r>
      <w:proofErr w:type="gramEnd"/>
      <w:r w:rsidRPr="008D622D">
        <w:rPr>
          <w:rFonts w:ascii="Arial" w:hAnsi="Arial" w:cs="Arial"/>
          <w:sz w:val="24"/>
          <w:szCs w:val="24"/>
        </w:rPr>
        <w:t xml:space="preserve"> and loneliness.  </w:t>
      </w:r>
    </w:p>
    <w:p w14:paraId="3DD71F08" w14:textId="23E910DD" w:rsidR="008D622D" w:rsidRPr="008D622D" w:rsidRDefault="008D622D" w:rsidP="008D622D">
      <w:pPr>
        <w:rPr>
          <w:rFonts w:ascii="Arial" w:hAnsi="Arial" w:cs="Arial"/>
          <w:sz w:val="24"/>
          <w:szCs w:val="24"/>
        </w:rPr>
      </w:pPr>
    </w:p>
    <w:p w14:paraId="3F38AE33" w14:textId="5D5572C1" w:rsidR="008D622D" w:rsidRPr="008D622D" w:rsidRDefault="008D622D" w:rsidP="008D622D">
      <w:pPr>
        <w:rPr>
          <w:rFonts w:ascii="Arial" w:hAnsi="Arial" w:cs="Arial"/>
          <w:sz w:val="24"/>
          <w:szCs w:val="24"/>
        </w:rPr>
      </w:pPr>
      <w:r w:rsidRPr="008D622D">
        <w:rPr>
          <w:rFonts w:ascii="Arial" w:hAnsi="Arial" w:cs="Arial"/>
          <w:sz w:val="24"/>
          <w:szCs w:val="24"/>
        </w:rPr>
        <w:t xml:space="preserve">Where a social enterprise brings outside people </w:t>
      </w:r>
      <w:proofErr w:type="gramStart"/>
      <w:r w:rsidRPr="008D622D">
        <w:rPr>
          <w:rFonts w:ascii="Arial" w:hAnsi="Arial" w:cs="Arial"/>
          <w:sz w:val="24"/>
          <w:szCs w:val="24"/>
        </w:rPr>
        <w:t>in to</w:t>
      </w:r>
      <w:proofErr w:type="gramEnd"/>
      <w:r w:rsidRPr="008D622D">
        <w:rPr>
          <w:rFonts w:ascii="Arial" w:hAnsi="Arial" w:cs="Arial"/>
          <w:sz w:val="24"/>
          <w:szCs w:val="24"/>
        </w:rPr>
        <w:t xml:space="preserve"> the community, tourism interest and numbers increase, which, then has a knock on effect.  More people coming to an area will result in more people using local services (local shops, petrol stations, increased trade in an area means increased revenue). </w:t>
      </w:r>
    </w:p>
    <w:p w14:paraId="322032E0" w14:textId="77777777" w:rsidR="008D622D" w:rsidRPr="008D622D" w:rsidRDefault="008D622D" w:rsidP="008D622D">
      <w:pPr>
        <w:rPr>
          <w:rFonts w:ascii="Arial" w:hAnsi="Arial" w:cs="Arial"/>
          <w:sz w:val="24"/>
          <w:szCs w:val="24"/>
        </w:rPr>
      </w:pPr>
    </w:p>
    <w:p w14:paraId="7E562117" w14:textId="763A4B12" w:rsidR="008D622D" w:rsidRPr="008D622D" w:rsidRDefault="008D622D" w:rsidP="008D622D">
      <w:pPr>
        <w:rPr>
          <w:rFonts w:ascii="Arial" w:hAnsi="Arial" w:cs="Arial"/>
          <w:sz w:val="24"/>
          <w:szCs w:val="24"/>
        </w:rPr>
      </w:pPr>
      <w:r w:rsidRPr="008D622D">
        <w:rPr>
          <w:rFonts w:ascii="Arial" w:hAnsi="Arial" w:cs="Arial"/>
          <w:sz w:val="24"/>
          <w:szCs w:val="24"/>
        </w:rPr>
        <w:t xml:space="preserve">Local councils within the UK have departments for economic development, these departments should work with entrepreneurs in the area and assist in setting up and promoting social enterprise, so that business and services remain local and help the local economy and community to thrive.  Job creation through social enterprise has a great impact on the local economy; a reduction in the rate of state benefits, attracting new people to an area, increase in business rates, and an increase in council tax being paid.  </w:t>
      </w:r>
    </w:p>
    <w:p w14:paraId="147ED247" w14:textId="355EED06" w:rsidR="008D622D" w:rsidRPr="008D622D" w:rsidRDefault="008D622D" w:rsidP="008D622D">
      <w:pPr>
        <w:rPr>
          <w:rFonts w:ascii="Arial" w:hAnsi="Arial" w:cs="Arial"/>
          <w:sz w:val="24"/>
          <w:szCs w:val="24"/>
        </w:rPr>
      </w:pPr>
    </w:p>
    <w:p w14:paraId="2D805E3C" w14:textId="4EE870EF" w:rsidR="008D622D" w:rsidRPr="008D622D" w:rsidRDefault="008D622D" w:rsidP="008D622D">
      <w:pPr>
        <w:rPr>
          <w:rFonts w:ascii="Arial" w:hAnsi="Arial" w:cs="Arial"/>
          <w:sz w:val="24"/>
          <w:szCs w:val="24"/>
        </w:rPr>
      </w:pPr>
      <w:r w:rsidRPr="008D622D">
        <w:rPr>
          <w:rFonts w:ascii="Arial" w:hAnsi="Arial" w:cs="Arial"/>
          <w:sz w:val="24"/>
          <w:szCs w:val="24"/>
        </w:rPr>
        <w:t xml:space="preserve">An element of managing a social enterprise is measuring success.  To gain sources of funding, general business and respect from society, social enterprises often promote its success and the impact it has had on its objective and social purpose.  </w:t>
      </w:r>
    </w:p>
    <w:p w14:paraId="50791009" w14:textId="6CDA9DDC" w:rsidR="008D622D" w:rsidRPr="008D622D" w:rsidRDefault="008D622D" w:rsidP="008D622D">
      <w:pPr>
        <w:rPr>
          <w:rFonts w:ascii="Arial" w:hAnsi="Arial" w:cs="Arial"/>
          <w:sz w:val="24"/>
          <w:szCs w:val="24"/>
        </w:rPr>
      </w:pPr>
      <w:r w:rsidRPr="008D622D">
        <w:rPr>
          <w:rFonts w:ascii="Arial" w:hAnsi="Arial" w:cs="Arial"/>
          <w:sz w:val="24"/>
          <w:szCs w:val="24"/>
        </w:rPr>
        <w:lastRenderedPageBreak/>
        <w:t xml:space="preserve">In real terms, when a social enterprise provides support to a person, it reduces the burden for state funding.  Whether this is in terms of benefit, housing, counselling, etc.   Social enterprise has the potential to allow people to create organisations to tackle the issues and support each other in a time of need.  </w:t>
      </w:r>
    </w:p>
    <w:p w14:paraId="50586415" w14:textId="028EA068" w:rsidR="008D622D" w:rsidRPr="008D622D" w:rsidRDefault="008D622D" w:rsidP="008D622D">
      <w:pPr>
        <w:rPr>
          <w:rFonts w:ascii="Arial" w:hAnsi="Arial" w:cs="Arial"/>
          <w:sz w:val="24"/>
          <w:szCs w:val="24"/>
        </w:rPr>
      </w:pPr>
    </w:p>
    <w:p w14:paraId="5EF5BA9F" w14:textId="5B3F5280" w:rsidR="008D622D" w:rsidRPr="008D622D" w:rsidRDefault="008D622D" w:rsidP="008D622D">
      <w:pPr>
        <w:rPr>
          <w:rFonts w:ascii="Arial" w:hAnsi="Arial" w:cs="Arial"/>
          <w:sz w:val="24"/>
          <w:szCs w:val="24"/>
        </w:rPr>
      </w:pPr>
      <w:r w:rsidRPr="008D622D">
        <w:rPr>
          <w:rFonts w:ascii="Arial" w:hAnsi="Arial" w:cs="Arial"/>
          <w:sz w:val="24"/>
          <w:szCs w:val="24"/>
        </w:rPr>
        <w:t xml:space="preserve">When creating a social enterprise, the organisation writes a mission statement, which encompasses everything that the organisation wants to achieve and informs the public and other stakeholders how it aims to achieve this. </w:t>
      </w:r>
    </w:p>
    <w:p w14:paraId="06F35654" w14:textId="274CF1A9" w:rsidR="008D622D" w:rsidRPr="008D622D" w:rsidRDefault="008D622D" w:rsidP="008D622D">
      <w:pPr>
        <w:rPr>
          <w:rFonts w:ascii="Arial" w:hAnsi="Arial" w:cs="Arial"/>
          <w:sz w:val="24"/>
          <w:szCs w:val="24"/>
        </w:rPr>
      </w:pPr>
    </w:p>
    <w:p w14:paraId="6254A5F6" w14:textId="739015B6" w:rsidR="008D622D" w:rsidRPr="008D622D" w:rsidRDefault="008D622D" w:rsidP="008D622D">
      <w:pPr>
        <w:rPr>
          <w:rFonts w:ascii="Arial" w:hAnsi="Arial" w:cs="Arial"/>
          <w:color w:val="3F3F42"/>
          <w:sz w:val="24"/>
          <w:szCs w:val="24"/>
          <w:shd w:val="clear" w:color="auto" w:fill="FFFFFF"/>
        </w:rPr>
      </w:pPr>
      <w:r w:rsidRPr="008D622D">
        <w:rPr>
          <w:rFonts w:ascii="Arial" w:hAnsi="Arial" w:cs="Arial"/>
          <w:sz w:val="24"/>
          <w:szCs w:val="24"/>
        </w:rPr>
        <w:t xml:space="preserve">A new social enterprise concept and business idea is Dance Association Cymru.  Dance Association Cymru has been set up with the objective of getting more people active in Wales, to develop opportunities to dance and to give more people the opportunity to represent Wales on a world platform. Dance Association Cymru can be summarised as a ‘give back’ social enterprise; any profits made will be reinvested to provide more classes and further opportunities for representation.  Dance Association Cymru will promote services to male and female participants, but really expects to make a difference to women and girls in sport.  Research by Sport Wales shows that girls are less likely to participate in sport outside of school and that there is an evident gender gap; </w:t>
      </w:r>
      <w:r w:rsidRPr="008D622D">
        <w:rPr>
          <w:rFonts w:ascii="Arial" w:hAnsi="Arial" w:cs="Arial"/>
          <w:color w:val="3F3F42"/>
          <w:sz w:val="24"/>
          <w:szCs w:val="24"/>
          <w:shd w:val="clear" w:color="auto" w:fill="FFFFFF"/>
        </w:rPr>
        <w:t>‘</w:t>
      </w:r>
      <w:r w:rsidRPr="008D622D">
        <w:rPr>
          <w:rFonts w:ascii="Arial" w:hAnsi="Arial" w:cs="Arial"/>
          <w:color w:val="3F3F42"/>
          <w:sz w:val="24"/>
          <w:szCs w:val="24"/>
          <w:shd w:val="clear" w:color="auto" w:fill="FFFFFF"/>
        </w:rPr>
        <w:t>figures for 2015 showed 69% of girls played sport outside school at least once a week compared to 74% of boys</w:t>
      </w:r>
      <w:r w:rsidRPr="008D622D">
        <w:rPr>
          <w:rFonts w:ascii="Arial" w:hAnsi="Arial" w:cs="Arial"/>
          <w:color w:val="3F3F42"/>
          <w:sz w:val="24"/>
          <w:szCs w:val="24"/>
          <w:shd w:val="clear" w:color="auto" w:fill="FFFFFF"/>
        </w:rPr>
        <w:t>.’ (</w:t>
      </w:r>
      <w:r w:rsidRPr="008D622D">
        <w:rPr>
          <w:rFonts w:ascii="Arial" w:hAnsi="Arial" w:cs="Arial"/>
          <w:sz w:val="24"/>
          <w:szCs w:val="24"/>
        </w:rPr>
        <w:t>(BBC News, 2018)</w:t>
      </w:r>
      <w:r w:rsidRPr="008D622D">
        <w:rPr>
          <w:rFonts w:ascii="Arial" w:hAnsi="Arial" w:cs="Arial"/>
          <w:sz w:val="24"/>
          <w:szCs w:val="24"/>
        </w:rPr>
        <w:t xml:space="preserve"> Sport Wales has also published research to show that ‘</w:t>
      </w:r>
      <w:r w:rsidRPr="008D622D">
        <w:rPr>
          <w:rStyle w:val="Strong"/>
          <w:rFonts w:ascii="Arial" w:hAnsi="Arial" w:cs="Arial"/>
          <w:b w:val="0"/>
          <w:bCs w:val="0"/>
          <w:color w:val="000000"/>
          <w:spacing w:val="-5"/>
          <w:sz w:val="24"/>
          <w:szCs w:val="24"/>
          <w:shd w:val="clear" w:color="auto" w:fill="FEFEFE"/>
        </w:rPr>
        <w:t>lockdown has worsened the gap between active and inactive people in Wales, with those from more deprived backgrounds suffering the most</w:t>
      </w:r>
      <w:r w:rsidRPr="008D622D">
        <w:rPr>
          <w:rStyle w:val="Strong"/>
          <w:rFonts w:ascii="Arial" w:hAnsi="Arial" w:cs="Arial"/>
          <w:b w:val="0"/>
          <w:bCs w:val="0"/>
          <w:color w:val="000000"/>
          <w:spacing w:val="-5"/>
          <w:sz w:val="24"/>
          <w:szCs w:val="24"/>
          <w:shd w:val="clear" w:color="auto" w:fill="FEFEFE"/>
        </w:rPr>
        <w:t xml:space="preserve">’ </w:t>
      </w:r>
      <w:r w:rsidRPr="008D622D">
        <w:rPr>
          <w:rFonts w:ascii="Arial" w:hAnsi="Arial" w:cs="Arial"/>
          <w:sz w:val="24"/>
          <w:szCs w:val="24"/>
        </w:rPr>
        <w:t>(Wales, 2020)</w:t>
      </w:r>
      <w:r w:rsidRPr="008D622D">
        <w:rPr>
          <w:rFonts w:ascii="Arial" w:hAnsi="Arial" w:cs="Arial"/>
          <w:color w:val="3F3F42"/>
          <w:sz w:val="24"/>
          <w:szCs w:val="24"/>
          <w:shd w:val="clear" w:color="auto" w:fill="FFFFFF"/>
        </w:rPr>
        <w:t xml:space="preserve">.  Dance Association Cymru will provide opportunities for participants to attend classes and sessions at an affordable rate and will endeavour to work with the local authority in the hope to gain funding for even more affordable classes in the truly deprived areas.  </w:t>
      </w:r>
    </w:p>
    <w:p w14:paraId="2ED2D041" w14:textId="2027D8BE" w:rsidR="008D622D" w:rsidRPr="008D622D" w:rsidRDefault="008D622D" w:rsidP="008D622D">
      <w:pPr>
        <w:rPr>
          <w:rFonts w:ascii="Arial" w:hAnsi="Arial" w:cs="Arial"/>
          <w:sz w:val="24"/>
          <w:szCs w:val="24"/>
        </w:rPr>
      </w:pPr>
    </w:p>
    <w:p w14:paraId="33B2B968" w14:textId="7B6D0C7B" w:rsidR="008D622D" w:rsidRPr="008D622D" w:rsidRDefault="008D622D" w:rsidP="008D622D">
      <w:pPr>
        <w:rPr>
          <w:rFonts w:ascii="Arial" w:hAnsi="Arial" w:cs="Arial"/>
          <w:sz w:val="24"/>
          <w:szCs w:val="24"/>
        </w:rPr>
      </w:pPr>
      <w:r w:rsidRPr="008D622D">
        <w:rPr>
          <w:rFonts w:ascii="Arial" w:hAnsi="Arial" w:cs="Arial"/>
          <w:sz w:val="24"/>
          <w:szCs w:val="24"/>
        </w:rPr>
        <w:t xml:space="preserve">Dance Association will provide employment in the local area (and nationally as the target area is Wales), and voluntary opportunities.  Volunteers and employees will be offered training, which, will enhance their knowledge and skills, and as a physical activity Dance Association Cymru will contribute to the health and well-being of the children and adults who attend the sessions.  It will work with external dance teachers and dance settings throughout Wales to also provide them with training and opportunities.  Dance Association Cymru will offer dance schools material for teachers to use in classes and this will provide those teachers with an additional income stream. It will have a positive impact on public health services as an aim is to help combat the issue of physical inactivity and obesity levels.   Public Health Wales </w:t>
      </w:r>
      <w:r w:rsidRPr="008D622D">
        <w:rPr>
          <w:rFonts w:ascii="Arial" w:hAnsi="Arial" w:cs="Arial"/>
          <w:sz w:val="24"/>
          <w:szCs w:val="24"/>
        </w:rPr>
        <w:t>(</w:t>
      </w:r>
      <w:r w:rsidRPr="008D622D">
        <w:rPr>
          <w:rFonts w:ascii="Arial" w:hAnsi="Arial" w:cs="Arial"/>
          <w:i/>
          <w:iCs/>
          <w:sz w:val="24"/>
          <w:szCs w:val="24"/>
        </w:rPr>
        <w:t>Overweight and Obesity - Public Health Wales</w:t>
      </w:r>
      <w:r w:rsidRPr="008D622D">
        <w:rPr>
          <w:rFonts w:ascii="Arial" w:hAnsi="Arial" w:cs="Arial"/>
          <w:sz w:val="24"/>
          <w:szCs w:val="24"/>
        </w:rPr>
        <w:t>, n.d.)</w:t>
      </w:r>
      <w:r w:rsidRPr="008D622D">
        <w:rPr>
          <w:rFonts w:ascii="Arial" w:hAnsi="Arial" w:cs="Arial"/>
          <w:sz w:val="24"/>
          <w:szCs w:val="24"/>
        </w:rPr>
        <w:t xml:space="preserve"> figures show that:</w:t>
      </w:r>
    </w:p>
    <w:p w14:paraId="445D21DE" w14:textId="43E913B2" w:rsidR="008D622D" w:rsidRPr="008D622D" w:rsidRDefault="008D622D" w:rsidP="008D622D">
      <w:pPr>
        <w:rPr>
          <w:rFonts w:ascii="Arial" w:hAnsi="Arial" w:cs="Arial"/>
          <w:sz w:val="24"/>
          <w:szCs w:val="24"/>
        </w:rPr>
      </w:pPr>
    </w:p>
    <w:p w14:paraId="6E5B46EA" w14:textId="77777777" w:rsidR="008D622D" w:rsidRPr="008D622D" w:rsidRDefault="008D622D" w:rsidP="008D622D">
      <w:pPr>
        <w:numPr>
          <w:ilvl w:val="0"/>
          <w:numId w:val="2"/>
        </w:numPr>
        <w:shd w:val="clear" w:color="auto" w:fill="FFFFFF"/>
        <w:spacing w:after="160"/>
        <w:rPr>
          <w:rFonts w:ascii="Arial" w:hAnsi="Arial" w:cs="Arial"/>
          <w:color w:val="212529"/>
          <w:sz w:val="24"/>
          <w:szCs w:val="24"/>
        </w:rPr>
      </w:pPr>
      <w:r w:rsidRPr="008D622D">
        <w:rPr>
          <w:rFonts w:ascii="Arial" w:hAnsi="Arial" w:cs="Arial"/>
          <w:color w:val="212529"/>
          <w:sz w:val="24"/>
          <w:szCs w:val="24"/>
        </w:rPr>
        <w:t xml:space="preserve">Between 2003 to 2015 there was a 4% increase in levels of obesity among adults, and a 3.6% decrease in those of a healthy </w:t>
      </w:r>
      <w:proofErr w:type="gramStart"/>
      <w:r w:rsidRPr="008D622D">
        <w:rPr>
          <w:rFonts w:ascii="Arial" w:hAnsi="Arial" w:cs="Arial"/>
          <w:color w:val="212529"/>
          <w:sz w:val="24"/>
          <w:szCs w:val="24"/>
        </w:rPr>
        <w:t>weight</w:t>
      </w:r>
      <w:proofErr w:type="gramEnd"/>
    </w:p>
    <w:p w14:paraId="3EBC6B94" w14:textId="77777777" w:rsidR="008D622D" w:rsidRPr="008D622D" w:rsidRDefault="008D622D" w:rsidP="008D622D">
      <w:pPr>
        <w:numPr>
          <w:ilvl w:val="0"/>
          <w:numId w:val="2"/>
        </w:numPr>
        <w:shd w:val="clear" w:color="auto" w:fill="FFFFFF"/>
        <w:spacing w:after="160"/>
        <w:rPr>
          <w:rFonts w:ascii="Arial" w:hAnsi="Arial" w:cs="Arial"/>
          <w:color w:val="212529"/>
          <w:sz w:val="24"/>
          <w:szCs w:val="24"/>
        </w:rPr>
      </w:pPr>
      <w:r w:rsidRPr="008D622D">
        <w:rPr>
          <w:rFonts w:ascii="Arial" w:hAnsi="Arial" w:cs="Arial"/>
          <w:color w:val="212529"/>
          <w:sz w:val="24"/>
          <w:szCs w:val="24"/>
        </w:rPr>
        <w:t xml:space="preserve">Around 60% of adults (16 +) are overweight or obese – with a quarter of those classified as </w:t>
      </w:r>
      <w:proofErr w:type="gramStart"/>
      <w:r w:rsidRPr="008D622D">
        <w:rPr>
          <w:rFonts w:ascii="Arial" w:hAnsi="Arial" w:cs="Arial"/>
          <w:color w:val="212529"/>
          <w:sz w:val="24"/>
          <w:szCs w:val="24"/>
        </w:rPr>
        <w:t>obese</w:t>
      </w:r>
      <w:proofErr w:type="gramEnd"/>
    </w:p>
    <w:p w14:paraId="4229D520" w14:textId="5B575C51" w:rsidR="008D622D" w:rsidRPr="008D622D" w:rsidRDefault="008D622D" w:rsidP="008D622D">
      <w:pPr>
        <w:rPr>
          <w:rFonts w:ascii="Arial" w:hAnsi="Arial" w:cs="Arial"/>
          <w:sz w:val="24"/>
          <w:szCs w:val="24"/>
        </w:rPr>
      </w:pPr>
    </w:p>
    <w:p w14:paraId="417D7960" w14:textId="1CB58923" w:rsidR="008D622D" w:rsidRPr="008D622D" w:rsidRDefault="008D622D" w:rsidP="008D622D">
      <w:pPr>
        <w:rPr>
          <w:rFonts w:ascii="Arial" w:hAnsi="Arial" w:cs="Arial"/>
          <w:sz w:val="24"/>
          <w:szCs w:val="24"/>
        </w:rPr>
      </w:pPr>
      <w:r w:rsidRPr="008D622D">
        <w:rPr>
          <w:rFonts w:ascii="Arial" w:hAnsi="Arial" w:cs="Arial"/>
          <w:sz w:val="24"/>
          <w:szCs w:val="24"/>
        </w:rPr>
        <w:t xml:space="preserve">Dance Association Cymru aims to host regional and national events for dancers in Wales.  These events will vary in location and will be at different cities and boroughs.  This will have a positive effect on the local economy of the events, as it will bring in people from outside the area, some will choose to stay in hotels (resulting in more trade for hotels and hospitality), the actual venues chosen to host events will benefit </w:t>
      </w:r>
      <w:r w:rsidRPr="008D622D">
        <w:rPr>
          <w:rFonts w:ascii="Arial" w:hAnsi="Arial" w:cs="Arial"/>
          <w:sz w:val="24"/>
          <w:szCs w:val="24"/>
        </w:rPr>
        <w:lastRenderedPageBreak/>
        <w:t xml:space="preserve">financially from the booking and the footfall of users.  Dance Association Cymru will attract food vendors and small local businesses for the events, so again will increase trade for those industries too.  In addition to serving the wider business community, families of the dancers will also gain a positive experience from Dance Association Cymru.  </w:t>
      </w:r>
    </w:p>
    <w:p w14:paraId="54FD0C29" w14:textId="55BEF59B" w:rsidR="008D622D" w:rsidRPr="008D622D" w:rsidRDefault="008D622D">
      <w:pPr>
        <w:rPr>
          <w:rFonts w:ascii="Arial" w:hAnsi="Arial" w:cs="Arial"/>
          <w:sz w:val="24"/>
          <w:szCs w:val="24"/>
        </w:rPr>
      </w:pPr>
    </w:p>
    <w:p w14:paraId="19E12470" w14:textId="25CA0091" w:rsidR="008D622D" w:rsidRPr="008D622D" w:rsidRDefault="008D622D">
      <w:pPr>
        <w:rPr>
          <w:rFonts w:ascii="Arial" w:hAnsi="Arial" w:cs="Arial"/>
          <w:sz w:val="24"/>
          <w:szCs w:val="24"/>
        </w:rPr>
      </w:pPr>
      <w:r w:rsidRPr="008D622D">
        <w:rPr>
          <w:rFonts w:ascii="Arial" w:hAnsi="Arial" w:cs="Arial"/>
          <w:sz w:val="24"/>
          <w:szCs w:val="24"/>
        </w:rPr>
        <w:t xml:space="preserve">In conclusion, social enterprise </w:t>
      </w:r>
      <w:proofErr w:type="gramStart"/>
      <w:r w:rsidRPr="008D622D">
        <w:rPr>
          <w:rFonts w:ascii="Arial" w:hAnsi="Arial" w:cs="Arial"/>
          <w:sz w:val="24"/>
          <w:szCs w:val="24"/>
        </w:rPr>
        <w:t>play</w:t>
      </w:r>
      <w:proofErr w:type="gramEnd"/>
      <w:r w:rsidRPr="008D622D">
        <w:rPr>
          <w:rFonts w:ascii="Arial" w:hAnsi="Arial" w:cs="Arial"/>
          <w:sz w:val="24"/>
          <w:szCs w:val="24"/>
        </w:rPr>
        <w:t xml:space="preserve"> a major role in society today.  Without social enterprise organisations and the ‘do good’ work they do, society would be faced with a gap in provision, the local economy would suffer and there would be a large increase in the burden on state benefit.  </w:t>
      </w:r>
    </w:p>
    <w:p w14:paraId="5C4CAD3D" w14:textId="049EF14E" w:rsidR="008D622D" w:rsidRDefault="008D622D"/>
    <w:p w14:paraId="609BDF47" w14:textId="56D18B7F" w:rsidR="008D622D" w:rsidRDefault="008D622D"/>
    <w:p w14:paraId="3FE165C5" w14:textId="799DCBAB" w:rsidR="008D622D" w:rsidRDefault="008D622D"/>
    <w:p w14:paraId="359B5655" w14:textId="234BD46C" w:rsidR="008D622D" w:rsidRDefault="008D622D"/>
    <w:p w14:paraId="2F20E909" w14:textId="1C98C1C8" w:rsidR="008D622D" w:rsidRDefault="008D622D"/>
    <w:p w14:paraId="2B4EE262" w14:textId="0C4FA372" w:rsidR="008D622D" w:rsidRDefault="008D622D"/>
    <w:p w14:paraId="663DF7B8" w14:textId="72554D98" w:rsidR="008D622D" w:rsidRDefault="008D622D"/>
    <w:p w14:paraId="4D8EB4CF" w14:textId="76BB34F3" w:rsidR="008D622D" w:rsidRDefault="008D622D"/>
    <w:p w14:paraId="06EB409F" w14:textId="0A1ACE6F" w:rsidR="008D622D" w:rsidRDefault="008D622D"/>
    <w:p w14:paraId="416E346B" w14:textId="3BDDBA46" w:rsidR="008D622D" w:rsidRDefault="008D622D"/>
    <w:p w14:paraId="443FDB42" w14:textId="60CB45EC" w:rsidR="008D622D" w:rsidRDefault="008D622D"/>
    <w:p w14:paraId="71464B7E" w14:textId="30CB1C08" w:rsidR="008D622D" w:rsidRDefault="008D622D"/>
    <w:p w14:paraId="7AFF3119" w14:textId="2B0B9640" w:rsidR="008D622D" w:rsidRDefault="008D622D"/>
    <w:p w14:paraId="768FECFD" w14:textId="0A839AA7" w:rsidR="008D622D" w:rsidRDefault="008D622D"/>
    <w:p w14:paraId="75D0AC24" w14:textId="6168D91D" w:rsidR="008D622D" w:rsidRDefault="008D622D"/>
    <w:p w14:paraId="0E5E0714" w14:textId="48424010" w:rsidR="008D622D" w:rsidRDefault="008D622D"/>
    <w:p w14:paraId="30A08FB0" w14:textId="1AB51FAB" w:rsidR="008D622D" w:rsidRDefault="008D622D"/>
    <w:p w14:paraId="318C9699" w14:textId="797A3D40" w:rsidR="008D622D" w:rsidRDefault="008D622D"/>
    <w:p w14:paraId="618CC000" w14:textId="6FAEB4A9" w:rsidR="008D622D" w:rsidRDefault="008D622D"/>
    <w:p w14:paraId="1C55B07B" w14:textId="1E60268B" w:rsidR="008D622D" w:rsidRDefault="008D622D"/>
    <w:p w14:paraId="69B35D63" w14:textId="21129654" w:rsidR="008D622D" w:rsidRDefault="008D622D"/>
    <w:p w14:paraId="611DD58D" w14:textId="50967589" w:rsidR="008D622D" w:rsidRDefault="008D622D"/>
    <w:p w14:paraId="3727F784" w14:textId="134F4844" w:rsidR="008D622D" w:rsidRDefault="008D622D"/>
    <w:p w14:paraId="63940CDA" w14:textId="41BDF138" w:rsidR="008D622D" w:rsidRDefault="008D622D"/>
    <w:p w14:paraId="2EDBCC02" w14:textId="412E3A53" w:rsidR="008D622D" w:rsidRDefault="008D622D"/>
    <w:p w14:paraId="25805493" w14:textId="47395DC0" w:rsidR="008D622D" w:rsidRDefault="008D622D"/>
    <w:p w14:paraId="7ECE5A20" w14:textId="4D64737D" w:rsidR="008D622D" w:rsidRDefault="008D622D"/>
    <w:p w14:paraId="21AF519D" w14:textId="5DDAA749" w:rsidR="008D622D" w:rsidRDefault="008D622D"/>
    <w:p w14:paraId="28507EA7" w14:textId="33178C0F" w:rsidR="008D622D" w:rsidRDefault="008D622D"/>
    <w:p w14:paraId="2964E88D" w14:textId="1F3A3F8B" w:rsidR="008D622D" w:rsidRDefault="008D622D"/>
    <w:p w14:paraId="18A47491" w14:textId="78189392" w:rsidR="008D622D" w:rsidRDefault="008D622D"/>
    <w:p w14:paraId="61E25162" w14:textId="4258F47E" w:rsidR="008D622D" w:rsidRDefault="008D622D"/>
    <w:p w14:paraId="69A86215" w14:textId="7BC7B770" w:rsidR="008D622D" w:rsidRDefault="008D622D"/>
    <w:p w14:paraId="37D52E89" w14:textId="08671883" w:rsidR="008D622D" w:rsidRDefault="008D622D"/>
    <w:p w14:paraId="76240BCA" w14:textId="5FE5390B" w:rsidR="008D622D" w:rsidRDefault="008D622D"/>
    <w:p w14:paraId="77CA5427" w14:textId="280B515C" w:rsidR="008D622D" w:rsidRDefault="008D622D"/>
    <w:p w14:paraId="553CED32" w14:textId="1D64688A" w:rsidR="008D622D" w:rsidRDefault="008D622D"/>
    <w:p w14:paraId="300B33A6" w14:textId="38C94604" w:rsidR="008D622D" w:rsidRDefault="008D622D"/>
    <w:p w14:paraId="1C8FD1B6" w14:textId="546CE6D1" w:rsidR="008D622D" w:rsidRDefault="008D622D"/>
    <w:p w14:paraId="70DFC680" w14:textId="53CF0FE4" w:rsidR="008D622D" w:rsidRDefault="008D622D"/>
    <w:p w14:paraId="49A16D2D" w14:textId="50E63EE6" w:rsidR="008D622D" w:rsidRDefault="008D622D"/>
    <w:p w14:paraId="2C07D872" w14:textId="44074D8E" w:rsidR="008D622D" w:rsidRDefault="008D622D"/>
    <w:p w14:paraId="673706A4" w14:textId="4506BB69" w:rsidR="008D622D" w:rsidRDefault="008D622D"/>
    <w:p w14:paraId="2E509252" w14:textId="640A3232" w:rsidR="008D622D" w:rsidRDefault="008D622D"/>
    <w:p w14:paraId="7634A345" w14:textId="5C68789D" w:rsidR="008D622D" w:rsidRDefault="008D622D"/>
    <w:p w14:paraId="2EE80444" w14:textId="15F86764" w:rsidR="008D622D" w:rsidRDefault="008D622D"/>
    <w:p w14:paraId="75A33420" w14:textId="77777777" w:rsidR="008D622D" w:rsidRDefault="008D622D"/>
    <w:p w14:paraId="3082BC2B" w14:textId="22797D76" w:rsidR="008D622D" w:rsidRDefault="008D622D"/>
    <w:p w14:paraId="58BF3BB7" w14:textId="6AB112BF" w:rsidR="008D622D" w:rsidRPr="008D622D" w:rsidRDefault="008D622D">
      <w:pPr>
        <w:rPr>
          <w:rFonts w:ascii="Arial" w:hAnsi="Arial" w:cs="Arial"/>
          <w:b/>
          <w:bCs/>
          <w:sz w:val="24"/>
          <w:szCs w:val="24"/>
          <w:u w:val="single"/>
        </w:rPr>
      </w:pPr>
      <w:r w:rsidRPr="008D622D">
        <w:rPr>
          <w:rFonts w:ascii="Arial" w:hAnsi="Arial" w:cs="Arial"/>
          <w:b/>
          <w:bCs/>
          <w:sz w:val="24"/>
          <w:szCs w:val="24"/>
          <w:u w:val="single"/>
        </w:rPr>
        <w:lastRenderedPageBreak/>
        <w:t>Reference list:</w:t>
      </w:r>
    </w:p>
    <w:p w14:paraId="2629179C" w14:textId="5E7475BC" w:rsidR="008D622D" w:rsidRPr="008D622D" w:rsidRDefault="008D622D">
      <w:pPr>
        <w:rPr>
          <w:rFonts w:ascii="Arial" w:hAnsi="Arial" w:cs="Arial"/>
          <w:b/>
          <w:bCs/>
          <w:sz w:val="24"/>
          <w:szCs w:val="24"/>
          <w:u w:val="single"/>
        </w:rPr>
      </w:pPr>
    </w:p>
    <w:p w14:paraId="71FA6DCC" w14:textId="0FFEAD77" w:rsidR="008D622D" w:rsidRPr="008D622D" w:rsidRDefault="008D622D" w:rsidP="008D622D">
      <w:pPr>
        <w:spacing w:before="100" w:beforeAutospacing="1" w:after="100" w:afterAutospacing="1" w:line="480" w:lineRule="auto"/>
        <w:ind w:left="720" w:hanging="720"/>
        <w:rPr>
          <w:rFonts w:ascii="Arial" w:hAnsi="Arial" w:cs="Arial"/>
          <w:sz w:val="24"/>
          <w:szCs w:val="24"/>
        </w:rPr>
      </w:pPr>
      <w:r w:rsidRPr="008D622D">
        <w:rPr>
          <w:rFonts w:ascii="Arial" w:hAnsi="Arial" w:cs="Arial"/>
          <w:sz w:val="24"/>
          <w:szCs w:val="24"/>
        </w:rPr>
        <w:t xml:space="preserve">BBC News. (2018, March 15). </w:t>
      </w:r>
      <w:r w:rsidRPr="008D622D">
        <w:rPr>
          <w:rFonts w:ascii="Arial" w:hAnsi="Arial" w:cs="Arial"/>
          <w:i/>
          <w:iCs/>
          <w:sz w:val="24"/>
          <w:szCs w:val="24"/>
        </w:rPr>
        <w:t>Girls and women ‘missing out’ on benefits of sport</w:t>
      </w:r>
      <w:r w:rsidRPr="008D622D">
        <w:rPr>
          <w:rFonts w:ascii="Arial" w:hAnsi="Arial" w:cs="Arial"/>
          <w:sz w:val="24"/>
          <w:szCs w:val="24"/>
        </w:rPr>
        <w:t xml:space="preserve">. </w:t>
      </w:r>
      <w:hyperlink r:id="rId7" w:history="1">
        <w:r w:rsidRPr="008D622D">
          <w:rPr>
            <w:rStyle w:val="Hyperlink"/>
            <w:rFonts w:ascii="Arial" w:hAnsi="Arial" w:cs="Arial"/>
            <w:sz w:val="24"/>
            <w:szCs w:val="24"/>
          </w:rPr>
          <w:t>https://www.bbc.co.uk/news/uk-wales-politics-43407565</w:t>
        </w:r>
      </w:hyperlink>
    </w:p>
    <w:p w14:paraId="28F5F50D" w14:textId="58543910" w:rsidR="008D622D" w:rsidRPr="008D622D" w:rsidRDefault="008D622D" w:rsidP="008D622D">
      <w:pPr>
        <w:pStyle w:val="NormalWeb"/>
        <w:spacing w:line="480" w:lineRule="auto"/>
        <w:ind w:left="720" w:hanging="720"/>
        <w:rPr>
          <w:rFonts w:ascii="Arial" w:hAnsi="Arial" w:cs="Arial"/>
        </w:rPr>
      </w:pPr>
      <w:r w:rsidRPr="008D622D">
        <w:rPr>
          <w:rFonts w:ascii="Arial" w:hAnsi="Arial" w:cs="Arial"/>
          <w:i/>
          <w:iCs/>
        </w:rPr>
        <w:t>Overweight and Obesity - Public Health Wales</w:t>
      </w:r>
      <w:r w:rsidRPr="008D622D">
        <w:rPr>
          <w:rFonts w:ascii="Arial" w:hAnsi="Arial" w:cs="Arial"/>
        </w:rPr>
        <w:t xml:space="preserve">. (n.d.). Public Health Wales, NHS. Retrieved 30 May 2021, from </w:t>
      </w:r>
      <w:hyperlink r:id="rId8" w:history="1">
        <w:r w:rsidRPr="008D622D">
          <w:rPr>
            <w:rStyle w:val="Hyperlink"/>
            <w:rFonts w:ascii="Arial" w:hAnsi="Arial" w:cs="Arial"/>
          </w:rPr>
          <w:t>https://phw.nhs.wales/topics/overweight-and-obesity/</w:t>
        </w:r>
      </w:hyperlink>
    </w:p>
    <w:p w14:paraId="6E5C78CA" w14:textId="77777777" w:rsidR="008D622D" w:rsidRPr="008D622D" w:rsidRDefault="008D622D" w:rsidP="008D622D">
      <w:pPr>
        <w:spacing w:before="100" w:beforeAutospacing="1" w:after="100" w:afterAutospacing="1" w:line="480" w:lineRule="auto"/>
        <w:ind w:left="720" w:hanging="720"/>
        <w:rPr>
          <w:rFonts w:ascii="Arial" w:hAnsi="Arial" w:cs="Arial"/>
          <w:sz w:val="24"/>
          <w:szCs w:val="24"/>
        </w:rPr>
      </w:pPr>
      <w:r w:rsidRPr="008D622D">
        <w:rPr>
          <w:rFonts w:ascii="Arial" w:hAnsi="Arial" w:cs="Arial"/>
          <w:i/>
          <w:iCs/>
          <w:sz w:val="24"/>
          <w:szCs w:val="24"/>
        </w:rPr>
        <w:t>Social Enterprise</w:t>
      </w:r>
      <w:r w:rsidRPr="008D622D">
        <w:rPr>
          <w:rFonts w:ascii="Arial" w:hAnsi="Arial" w:cs="Arial"/>
          <w:sz w:val="24"/>
          <w:szCs w:val="24"/>
        </w:rPr>
        <w:t>. (n.d.). British Council. Retrieved 2 April 2021, from https://www.britishcouncil.org/society/social-enterprise</w:t>
      </w:r>
    </w:p>
    <w:p w14:paraId="74B4BC18" w14:textId="433AB710" w:rsidR="008D622D" w:rsidRPr="008D622D" w:rsidRDefault="008D622D" w:rsidP="008D622D">
      <w:pPr>
        <w:pStyle w:val="NormalWeb"/>
        <w:spacing w:line="480" w:lineRule="auto"/>
        <w:ind w:left="720" w:hanging="720"/>
        <w:rPr>
          <w:rFonts w:ascii="Arial" w:hAnsi="Arial" w:cs="Arial"/>
        </w:rPr>
      </w:pPr>
      <w:r w:rsidRPr="008D622D">
        <w:rPr>
          <w:rFonts w:ascii="Arial" w:hAnsi="Arial" w:cs="Arial"/>
          <w:i/>
          <w:iCs/>
        </w:rPr>
        <w:t>Society</w:t>
      </w:r>
      <w:r w:rsidRPr="008D622D">
        <w:rPr>
          <w:rFonts w:ascii="Arial" w:hAnsi="Arial" w:cs="Arial"/>
        </w:rPr>
        <w:t xml:space="preserve">. (n.d.). Science Daily. Retrieved 2 April 2021, from </w:t>
      </w:r>
      <w:hyperlink r:id="rId9" w:history="1">
        <w:r w:rsidRPr="008D622D">
          <w:rPr>
            <w:rStyle w:val="Hyperlink"/>
            <w:rFonts w:ascii="Arial" w:hAnsi="Arial" w:cs="Arial"/>
          </w:rPr>
          <w:t>https://www.sciencedaily.com/terms/society.htm</w:t>
        </w:r>
      </w:hyperlink>
    </w:p>
    <w:p w14:paraId="6D069FED" w14:textId="22A52722" w:rsidR="008D622D" w:rsidRPr="008D622D" w:rsidRDefault="008D622D" w:rsidP="008D622D">
      <w:pPr>
        <w:spacing w:before="100" w:beforeAutospacing="1" w:after="100" w:afterAutospacing="1" w:line="480" w:lineRule="auto"/>
        <w:ind w:left="720" w:hanging="720"/>
        <w:rPr>
          <w:rFonts w:ascii="Arial" w:hAnsi="Arial" w:cs="Arial"/>
          <w:sz w:val="24"/>
          <w:szCs w:val="24"/>
        </w:rPr>
      </w:pPr>
      <w:r w:rsidRPr="008D622D">
        <w:rPr>
          <w:rFonts w:ascii="Arial" w:hAnsi="Arial" w:cs="Arial"/>
          <w:sz w:val="24"/>
          <w:szCs w:val="24"/>
        </w:rPr>
        <w:t xml:space="preserve">The Trussell Trust. (2021, May 13). </w:t>
      </w:r>
      <w:r w:rsidRPr="008D622D">
        <w:rPr>
          <w:rFonts w:ascii="Arial" w:hAnsi="Arial" w:cs="Arial"/>
          <w:i/>
          <w:iCs/>
          <w:sz w:val="24"/>
          <w:szCs w:val="24"/>
        </w:rPr>
        <w:t>The Trussell Trust - Stop UK Hunger</w:t>
      </w:r>
      <w:r w:rsidRPr="008D622D">
        <w:rPr>
          <w:rFonts w:ascii="Arial" w:hAnsi="Arial" w:cs="Arial"/>
          <w:sz w:val="24"/>
          <w:szCs w:val="24"/>
        </w:rPr>
        <w:t xml:space="preserve">. </w:t>
      </w:r>
      <w:hyperlink r:id="rId10" w:history="1">
        <w:r w:rsidRPr="008D622D">
          <w:rPr>
            <w:rStyle w:val="Hyperlink"/>
            <w:rFonts w:ascii="Arial" w:hAnsi="Arial" w:cs="Arial"/>
            <w:sz w:val="24"/>
            <w:szCs w:val="24"/>
          </w:rPr>
          <w:t>https://www.trusselltrust.org/</w:t>
        </w:r>
      </w:hyperlink>
    </w:p>
    <w:p w14:paraId="3A3A5904" w14:textId="4359F220" w:rsidR="008D622D" w:rsidRPr="008D622D" w:rsidRDefault="008D622D" w:rsidP="008D622D">
      <w:pPr>
        <w:spacing w:before="100" w:beforeAutospacing="1" w:after="100" w:afterAutospacing="1" w:line="480" w:lineRule="auto"/>
        <w:ind w:left="720" w:hanging="720"/>
        <w:rPr>
          <w:rFonts w:ascii="Arial" w:hAnsi="Arial" w:cs="Arial"/>
          <w:sz w:val="24"/>
          <w:szCs w:val="24"/>
        </w:rPr>
      </w:pPr>
      <w:r w:rsidRPr="008D622D">
        <w:rPr>
          <w:rFonts w:ascii="Arial" w:hAnsi="Arial" w:cs="Arial"/>
          <w:sz w:val="24"/>
          <w:szCs w:val="24"/>
        </w:rPr>
        <w:t xml:space="preserve">Wales, S. L. D. G. H. G. I. |. (2020, June 1). </w:t>
      </w:r>
      <w:r w:rsidRPr="008D622D">
        <w:rPr>
          <w:rFonts w:ascii="Arial" w:hAnsi="Arial" w:cs="Arial"/>
          <w:i/>
          <w:iCs/>
          <w:sz w:val="24"/>
          <w:szCs w:val="24"/>
        </w:rPr>
        <w:t>Inequalities gap has grown during lockdown</w:t>
      </w:r>
      <w:r w:rsidRPr="008D622D">
        <w:rPr>
          <w:rFonts w:ascii="Arial" w:hAnsi="Arial" w:cs="Arial"/>
          <w:sz w:val="24"/>
          <w:szCs w:val="24"/>
        </w:rPr>
        <w:t xml:space="preserve">. Sport Wales. </w:t>
      </w:r>
      <w:hyperlink r:id="rId11" w:history="1">
        <w:r w:rsidRPr="008D622D">
          <w:rPr>
            <w:rStyle w:val="Hyperlink"/>
            <w:rFonts w:ascii="Arial" w:hAnsi="Arial" w:cs="Arial"/>
            <w:sz w:val="24"/>
            <w:szCs w:val="24"/>
          </w:rPr>
          <w:t>https://www.sport.wales/media-centre/latest-news/2020-05-27-inequalities-gap-has-grown-during-lockdown/</w:t>
        </w:r>
      </w:hyperlink>
    </w:p>
    <w:p w14:paraId="6F5F3FBC" w14:textId="77777777" w:rsidR="008D622D" w:rsidRPr="008D622D" w:rsidRDefault="008D622D" w:rsidP="008D622D">
      <w:pPr>
        <w:pStyle w:val="NormalWeb"/>
        <w:spacing w:line="480" w:lineRule="auto"/>
        <w:ind w:left="720" w:hanging="720"/>
        <w:rPr>
          <w:rFonts w:ascii="Arial" w:hAnsi="Arial" w:cs="Arial"/>
        </w:rPr>
      </w:pPr>
      <w:r w:rsidRPr="008D622D">
        <w:rPr>
          <w:rFonts w:ascii="Arial" w:hAnsi="Arial" w:cs="Arial"/>
          <w:i/>
          <w:iCs/>
        </w:rPr>
        <w:t>What is a Social Enterprise?</w:t>
      </w:r>
      <w:r w:rsidRPr="008D622D">
        <w:rPr>
          <w:rFonts w:ascii="Arial" w:hAnsi="Arial" w:cs="Arial"/>
        </w:rPr>
        <w:t xml:space="preserve"> (n.d.). The Good Trade. Retrieved 2 April 2021, from </w:t>
      </w:r>
      <w:hyperlink r:id="rId12" w:anchor=":~:text=%E2%80%9C%20A%20social%20enterprise%20is%20a%20cause-driven%20business,improve%20social%20objectives%20and%20serve%20the%20common%20good" w:history="1">
        <w:r w:rsidRPr="008D622D">
          <w:rPr>
            <w:rStyle w:val="Hyperlink"/>
            <w:rFonts w:ascii="Arial" w:hAnsi="Arial" w:cs="Arial"/>
          </w:rPr>
          <w:t>https://www.thegoodtrade.com/features/what-is-a-social-enterprise#:~:text=%E2%80%9C%20A%20social%20enterprise%20is%20a%20cause-driven%20business,improve%20social%20objectives%20and%20serve%20the%20common%20good</w:t>
        </w:r>
      </w:hyperlink>
      <w:r w:rsidRPr="008D622D">
        <w:rPr>
          <w:rFonts w:ascii="Arial" w:hAnsi="Arial" w:cs="Arial"/>
        </w:rPr>
        <w:t>.</w:t>
      </w:r>
    </w:p>
    <w:p w14:paraId="5722B441" w14:textId="77777777" w:rsidR="008D622D" w:rsidRPr="008D622D" w:rsidRDefault="008D622D" w:rsidP="008D622D">
      <w:pPr>
        <w:spacing w:before="100" w:beforeAutospacing="1" w:after="100" w:afterAutospacing="1" w:line="480" w:lineRule="auto"/>
        <w:ind w:left="720" w:hanging="720"/>
        <w:rPr>
          <w:rFonts w:ascii="Arial" w:hAnsi="Arial" w:cs="Arial"/>
          <w:sz w:val="24"/>
          <w:szCs w:val="24"/>
        </w:rPr>
      </w:pPr>
    </w:p>
    <w:p w14:paraId="1452F56D" w14:textId="77777777" w:rsidR="008D622D" w:rsidRPr="008D622D" w:rsidRDefault="008D622D" w:rsidP="008D622D">
      <w:pPr>
        <w:spacing w:before="100" w:beforeAutospacing="1" w:after="100" w:afterAutospacing="1" w:line="480" w:lineRule="auto"/>
        <w:ind w:left="720" w:hanging="720"/>
        <w:rPr>
          <w:rFonts w:ascii="Arial" w:hAnsi="Arial" w:cs="Arial"/>
          <w:sz w:val="24"/>
          <w:szCs w:val="24"/>
        </w:rPr>
      </w:pPr>
    </w:p>
    <w:p w14:paraId="7D6D385D" w14:textId="1AAFD428" w:rsidR="008D622D" w:rsidRPr="008D622D" w:rsidRDefault="008D622D" w:rsidP="008D622D">
      <w:pPr>
        <w:pStyle w:val="NormalWeb"/>
        <w:spacing w:line="480" w:lineRule="auto"/>
        <w:ind w:left="720" w:hanging="720"/>
        <w:rPr>
          <w:rFonts w:ascii="Arial" w:hAnsi="Arial" w:cs="Arial"/>
        </w:rPr>
      </w:pPr>
    </w:p>
    <w:p w14:paraId="666AB495" w14:textId="77777777" w:rsidR="008D622D" w:rsidRPr="008D622D" w:rsidRDefault="008D622D" w:rsidP="008D622D">
      <w:pPr>
        <w:pStyle w:val="NormalWeb"/>
        <w:spacing w:line="480" w:lineRule="auto"/>
        <w:ind w:left="720" w:hanging="720"/>
        <w:rPr>
          <w:rFonts w:ascii="Arial" w:hAnsi="Arial" w:cs="Arial"/>
        </w:rPr>
      </w:pPr>
    </w:p>
    <w:p w14:paraId="488069AC" w14:textId="7F48A259" w:rsidR="008D622D" w:rsidRPr="008D622D" w:rsidRDefault="008D622D">
      <w:pPr>
        <w:rPr>
          <w:rFonts w:ascii="Arial" w:hAnsi="Arial" w:cs="Arial"/>
          <w:sz w:val="24"/>
          <w:szCs w:val="24"/>
        </w:rPr>
      </w:pPr>
      <w:r w:rsidRPr="008D622D">
        <w:rPr>
          <w:rFonts w:ascii="Arial" w:hAnsi="Arial" w:cs="Arial"/>
          <w:sz w:val="24"/>
          <w:szCs w:val="24"/>
        </w:rPr>
        <w:t xml:space="preserve"> </w:t>
      </w:r>
    </w:p>
    <w:sectPr w:rsidR="008D622D" w:rsidRPr="008D622D">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A054C" w14:textId="77777777" w:rsidR="003D7F8A" w:rsidRDefault="003D7F8A" w:rsidP="008D622D">
      <w:r>
        <w:separator/>
      </w:r>
    </w:p>
  </w:endnote>
  <w:endnote w:type="continuationSeparator" w:id="0">
    <w:p w14:paraId="6F809A8A" w14:textId="77777777" w:rsidR="003D7F8A" w:rsidRDefault="003D7F8A" w:rsidP="008D62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F4C92" w14:textId="77777777" w:rsidR="003D7F8A" w:rsidRDefault="003D7F8A" w:rsidP="008D622D">
      <w:r>
        <w:separator/>
      </w:r>
    </w:p>
  </w:footnote>
  <w:footnote w:type="continuationSeparator" w:id="0">
    <w:p w14:paraId="0F9EBAE3" w14:textId="77777777" w:rsidR="003D7F8A" w:rsidRDefault="003D7F8A" w:rsidP="008D62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7F4D08" w14:textId="035AC1C8" w:rsidR="008D622D" w:rsidRDefault="008D622D">
    <w:pPr>
      <w:pStyle w:val="Header"/>
    </w:pPr>
    <w:r>
      <w:ptab w:relativeTo="margin" w:alignment="center" w:leader="none"/>
    </w:r>
    <w:r>
      <w:t>Samantha Morley, 2014182</w:t>
    </w:r>
  </w:p>
  <w:p w14:paraId="04979195" w14:textId="6637BD01" w:rsidR="008D622D" w:rsidRDefault="008D622D">
    <w:pPr>
      <w:pStyle w:val="Header"/>
    </w:pPr>
    <w:r>
      <w:ptab w:relativeTo="margin" w:alignment="center" w:leader="none"/>
    </w:r>
    <w:r>
      <w:t>BMSP4010, Assessment 1</w:t>
    </w:r>
  </w:p>
  <w:p w14:paraId="42A8F124" w14:textId="77777777" w:rsidR="008D622D" w:rsidRDefault="008D62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B6EC4"/>
    <w:multiLevelType w:val="multilevel"/>
    <w:tmpl w:val="2EE21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640B2B"/>
    <w:multiLevelType w:val="multilevel"/>
    <w:tmpl w:val="65889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8F0"/>
    <w:rsid w:val="003D1D7C"/>
    <w:rsid w:val="003D7F8A"/>
    <w:rsid w:val="004A4F36"/>
    <w:rsid w:val="008D622D"/>
    <w:rsid w:val="00CA58F0"/>
    <w:rsid w:val="00DA6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160AB"/>
  <w15:chartTrackingRefBased/>
  <w15:docId w15:val="{0434735E-3903-495D-A094-8A2B34DF0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58F0"/>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link w:val="Heading2Char"/>
    <w:uiPriority w:val="9"/>
    <w:qFormat/>
    <w:rsid w:val="00CA58F0"/>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A58F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A58F0"/>
    <w:pPr>
      <w:spacing w:before="100" w:beforeAutospacing="1" w:after="100" w:afterAutospacing="1"/>
    </w:pPr>
    <w:rPr>
      <w:sz w:val="24"/>
      <w:szCs w:val="24"/>
    </w:rPr>
  </w:style>
  <w:style w:type="character" w:styleId="Hyperlink">
    <w:name w:val="Hyperlink"/>
    <w:basedOn w:val="DefaultParagraphFont"/>
    <w:uiPriority w:val="99"/>
    <w:unhideWhenUsed/>
    <w:rsid w:val="00CA58F0"/>
    <w:rPr>
      <w:color w:val="0000FF"/>
      <w:u w:val="single"/>
    </w:rPr>
  </w:style>
  <w:style w:type="character" w:styleId="FollowedHyperlink">
    <w:name w:val="FollowedHyperlink"/>
    <w:basedOn w:val="DefaultParagraphFont"/>
    <w:uiPriority w:val="99"/>
    <w:semiHidden/>
    <w:unhideWhenUsed/>
    <w:rsid w:val="008D622D"/>
    <w:rPr>
      <w:color w:val="954F72" w:themeColor="followedHyperlink"/>
      <w:u w:val="single"/>
    </w:rPr>
  </w:style>
  <w:style w:type="character" w:styleId="UnresolvedMention">
    <w:name w:val="Unresolved Mention"/>
    <w:basedOn w:val="DefaultParagraphFont"/>
    <w:uiPriority w:val="99"/>
    <w:semiHidden/>
    <w:unhideWhenUsed/>
    <w:rsid w:val="008D622D"/>
    <w:rPr>
      <w:color w:val="605E5C"/>
      <w:shd w:val="clear" w:color="auto" w:fill="E1DFDD"/>
    </w:rPr>
  </w:style>
  <w:style w:type="character" w:styleId="Emphasis">
    <w:name w:val="Emphasis"/>
    <w:basedOn w:val="DefaultParagraphFont"/>
    <w:uiPriority w:val="20"/>
    <w:qFormat/>
    <w:rsid w:val="008D622D"/>
    <w:rPr>
      <w:i/>
      <w:iCs/>
    </w:rPr>
  </w:style>
  <w:style w:type="character" w:styleId="Strong">
    <w:name w:val="Strong"/>
    <w:basedOn w:val="DefaultParagraphFont"/>
    <w:uiPriority w:val="22"/>
    <w:qFormat/>
    <w:rsid w:val="008D622D"/>
    <w:rPr>
      <w:b/>
      <w:bCs/>
    </w:rPr>
  </w:style>
  <w:style w:type="paragraph" w:styleId="Header">
    <w:name w:val="header"/>
    <w:basedOn w:val="Normal"/>
    <w:link w:val="HeaderChar"/>
    <w:uiPriority w:val="99"/>
    <w:unhideWhenUsed/>
    <w:rsid w:val="008D622D"/>
    <w:pPr>
      <w:tabs>
        <w:tab w:val="center" w:pos="4513"/>
        <w:tab w:val="right" w:pos="9026"/>
      </w:tabs>
    </w:pPr>
  </w:style>
  <w:style w:type="character" w:customStyle="1" w:styleId="HeaderChar">
    <w:name w:val="Header Char"/>
    <w:basedOn w:val="DefaultParagraphFont"/>
    <w:link w:val="Header"/>
    <w:uiPriority w:val="99"/>
    <w:rsid w:val="008D622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D622D"/>
    <w:pPr>
      <w:tabs>
        <w:tab w:val="center" w:pos="4513"/>
        <w:tab w:val="right" w:pos="9026"/>
      </w:tabs>
    </w:pPr>
  </w:style>
  <w:style w:type="character" w:customStyle="1" w:styleId="FooterChar">
    <w:name w:val="Footer Char"/>
    <w:basedOn w:val="DefaultParagraphFont"/>
    <w:link w:val="Footer"/>
    <w:uiPriority w:val="99"/>
    <w:rsid w:val="008D622D"/>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04861">
      <w:bodyDiv w:val="1"/>
      <w:marLeft w:val="0"/>
      <w:marRight w:val="0"/>
      <w:marTop w:val="0"/>
      <w:marBottom w:val="0"/>
      <w:divBdr>
        <w:top w:val="none" w:sz="0" w:space="0" w:color="auto"/>
        <w:left w:val="none" w:sz="0" w:space="0" w:color="auto"/>
        <w:bottom w:val="none" w:sz="0" w:space="0" w:color="auto"/>
        <w:right w:val="none" w:sz="0" w:space="0" w:color="auto"/>
      </w:divBdr>
    </w:div>
    <w:div w:id="207496824">
      <w:bodyDiv w:val="1"/>
      <w:marLeft w:val="0"/>
      <w:marRight w:val="0"/>
      <w:marTop w:val="0"/>
      <w:marBottom w:val="0"/>
      <w:divBdr>
        <w:top w:val="none" w:sz="0" w:space="0" w:color="auto"/>
        <w:left w:val="none" w:sz="0" w:space="0" w:color="auto"/>
        <w:bottom w:val="none" w:sz="0" w:space="0" w:color="auto"/>
        <w:right w:val="none" w:sz="0" w:space="0" w:color="auto"/>
      </w:divBdr>
    </w:div>
    <w:div w:id="244653848">
      <w:bodyDiv w:val="1"/>
      <w:marLeft w:val="0"/>
      <w:marRight w:val="0"/>
      <w:marTop w:val="0"/>
      <w:marBottom w:val="0"/>
      <w:divBdr>
        <w:top w:val="none" w:sz="0" w:space="0" w:color="auto"/>
        <w:left w:val="none" w:sz="0" w:space="0" w:color="auto"/>
        <w:bottom w:val="none" w:sz="0" w:space="0" w:color="auto"/>
        <w:right w:val="none" w:sz="0" w:space="0" w:color="auto"/>
      </w:divBdr>
    </w:div>
    <w:div w:id="568275525">
      <w:bodyDiv w:val="1"/>
      <w:marLeft w:val="0"/>
      <w:marRight w:val="0"/>
      <w:marTop w:val="0"/>
      <w:marBottom w:val="0"/>
      <w:divBdr>
        <w:top w:val="none" w:sz="0" w:space="0" w:color="auto"/>
        <w:left w:val="none" w:sz="0" w:space="0" w:color="auto"/>
        <w:bottom w:val="none" w:sz="0" w:space="0" w:color="auto"/>
        <w:right w:val="none" w:sz="0" w:space="0" w:color="auto"/>
      </w:divBdr>
    </w:div>
    <w:div w:id="731927411">
      <w:bodyDiv w:val="1"/>
      <w:marLeft w:val="0"/>
      <w:marRight w:val="0"/>
      <w:marTop w:val="0"/>
      <w:marBottom w:val="0"/>
      <w:divBdr>
        <w:top w:val="none" w:sz="0" w:space="0" w:color="auto"/>
        <w:left w:val="none" w:sz="0" w:space="0" w:color="auto"/>
        <w:bottom w:val="none" w:sz="0" w:space="0" w:color="auto"/>
        <w:right w:val="none" w:sz="0" w:space="0" w:color="auto"/>
      </w:divBdr>
    </w:div>
    <w:div w:id="777069527">
      <w:bodyDiv w:val="1"/>
      <w:marLeft w:val="0"/>
      <w:marRight w:val="0"/>
      <w:marTop w:val="0"/>
      <w:marBottom w:val="0"/>
      <w:divBdr>
        <w:top w:val="none" w:sz="0" w:space="0" w:color="auto"/>
        <w:left w:val="none" w:sz="0" w:space="0" w:color="auto"/>
        <w:bottom w:val="none" w:sz="0" w:space="0" w:color="auto"/>
        <w:right w:val="none" w:sz="0" w:space="0" w:color="auto"/>
      </w:divBdr>
    </w:div>
    <w:div w:id="787966893">
      <w:bodyDiv w:val="1"/>
      <w:marLeft w:val="0"/>
      <w:marRight w:val="0"/>
      <w:marTop w:val="0"/>
      <w:marBottom w:val="0"/>
      <w:divBdr>
        <w:top w:val="none" w:sz="0" w:space="0" w:color="auto"/>
        <w:left w:val="none" w:sz="0" w:space="0" w:color="auto"/>
        <w:bottom w:val="none" w:sz="0" w:space="0" w:color="auto"/>
        <w:right w:val="none" w:sz="0" w:space="0" w:color="auto"/>
      </w:divBdr>
    </w:div>
    <w:div w:id="1383674462">
      <w:bodyDiv w:val="1"/>
      <w:marLeft w:val="0"/>
      <w:marRight w:val="0"/>
      <w:marTop w:val="0"/>
      <w:marBottom w:val="0"/>
      <w:divBdr>
        <w:top w:val="none" w:sz="0" w:space="0" w:color="auto"/>
        <w:left w:val="none" w:sz="0" w:space="0" w:color="auto"/>
        <w:bottom w:val="none" w:sz="0" w:space="0" w:color="auto"/>
        <w:right w:val="none" w:sz="0" w:space="0" w:color="auto"/>
      </w:divBdr>
      <w:divsChild>
        <w:div w:id="1623460373">
          <w:blockQuote w:val="1"/>
          <w:marLeft w:val="0"/>
          <w:marRight w:val="0"/>
          <w:marTop w:val="300"/>
          <w:marBottom w:val="0"/>
          <w:divBdr>
            <w:top w:val="none" w:sz="0" w:space="0" w:color="auto"/>
            <w:left w:val="single" w:sz="36" w:space="15" w:color="5DA654"/>
            <w:bottom w:val="none" w:sz="0" w:space="0" w:color="auto"/>
            <w:right w:val="none" w:sz="0" w:space="15" w:color="auto"/>
          </w:divBdr>
        </w:div>
      </w:divsChild>
    </w:div>
    <w:div w:id="1618174717">
      <w:bodyDiv w:val="1"/>
      <w:marLeft w:val="0"/>
      <w:marRight w:val="0"/>
      <w:marTop w:val="0"/>
      <w:marBottom w:val="0"/>
      <w:divBdr>
        <w:top w:val="none" w:sz="0" w:space="0" w:color="auto"/>
        <w:left w:val="none" w:sz="0" w:space="0" w:color="auto"/>
        <w:bottom w:val="none" w:sz="0" w:space="0" w:color="auto"/>
        <w:right w:val="none" w:sz="0" w:space="0" w:color="auto"/>
      </w:divBdr>
    </w:div>
    <w:div w:id="1829403100">
      <w:bodyDiv w:val="1"/>
      <w:marLeft w:val="0"/>
      <w:marRight w:val="0"/>
      <w:marTop w:val="0"/>
      <w:marBottom w:val="0"/>
      <w:divBdr>
        <w:top w:val="none" w:sz="0" w:space="0" w:color="auto"/>
        <w:left w:val="none" w:sz="0" w:space="0" w:color="auto"/>
        <w:bottom w:val="none" w:sz="0" w:space="0" w:color="auto"/>
        <w:right w:val="none" w:sz="0" w:space="0" w:color="auto"/>
      </w:divBdr>
    </w:div>
    <w:div w:id="2023967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w.nhs.wales/topics/overweight-and-obesity/"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bc.co.uk/news/uk-wales-politics-43407565" TargetMode="External"/><Relationship Id="rId12" Type="http://schemas.openxmlformats.org/officeDocument/2006/relationships/hyperlink" Target="https://www.thegoodtrade.com/features/what-is-a-social-enterpri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port.wales/media-centre/latest-news/2020-05-27-inequalities-gap-has-grown-during-lockdow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russelltrust.org/" TargetMode="External"/><Relationship Id="rId4" Type="http://schemas.openxmlformats.org/officeDocument/2006/relationships/webSettings" Target="webSettings.xml"/><Relationship Id="rId9" Type="http://schemas.openxmlformats.org/officeDocument/2006/relationships/hyperlink" Target="https://www.sciencedaily.com/terms/society.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1880</Words>
  <Characters>10722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Morley</dc:creator>
  <cp:keywords/>
  <dc:description/>
  <cp:lastModifiedBy>Samantha Morley</cp:lastModifiedBy>
  <cp:revision>2</cp:revision>
  <dcterms:created xsi:type="dcterms:W3CDTF">2021-05-30T11:18:00Z</dcterms:created>
  <dcterms:modified xsi:type="dcterms:W3CDTF">2021-05-30T11:18:00Z</dcterms:modified>
</cp:coreProperties>
</file>