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4EDC7E" w14:textId="64325A28" w:rsidR="00D65322" w:rsidRDefault="00D65322" w:rsidP="00B72466">
      <w:pPr>
        <w:pStyle w:val="NormalWeb"/>
      </w:pPr>
      <w:r>
        <w:t>Job Advert</w:t>
      </w:r>
      <w:r w:rsidR="0070363C">
        <w:t>.</w:t>
      </w:r>
    </w:p>
    <w:p w14:paraId="66C65C52" w14:textId="649196B0" w:rsidR="00D65322" w:rsidRDefault="00D65322" w:rsidP="00B72466">
      <w:pPr>
        <w:pStyle w:val="NormalWeb"/>
      </w:pPr>
      <w:r w:rsidRPr="00D65322">
        <w:rPr>
          <w:noProof/>
        </w:rPr>
        <w:drawing>
          <wp:inline distT="0" distB="0" distL="0" distR="0" wp14:anchorId="0827AEA3" wp14:editId="0FEBCFDA">
            <wp:extent cx="5683567" cy="7581900"/>
            <wp:effectExtent l="0" t="0" r="0" b="0"/>
            <wp:docPr id="1625384720"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384720" name="Picture 1" descr="A document with text on it&#10;&#10;Description automatically generated"/>
                    <pic:cNvPicPr/>
                  </pic:nvPicPr>
                  <pic:blipFill>
                    <a:blip r:embed="rId5"/>
                    <a:stretch>
                      <a:fillRect/>
                    </a:stretch>
                  </pic:blipFill>
                  <pic:spPr>
                    <a:xfrm>
                      <a:off x="0" y="0"/>
                      <a:ext cx="5694835" cy="7596931"/>
                    </a:xfrm>
                    <a:prstGeom prst="rect">
                      <a:avLst/>
                    </a:prstGeom>
                  </pic:spPr>
                </pic:pic>
              </a:graphicData>
            </a:graphic>
          </wp:inline>
        </w:drawing>
      </w:r>
    </w:p>
    <w:p w14:paraId="76930B94" w14:textId="77777777" w:rsidR="00D65322" w:rsidRDefault="00D65322" w:rsidP="00B72466">
      <w:pPr>
        <w:pStyle w:val="NormalWeb"/>
      </w:pPr>
    </w:p>
    <w:p w14:paraId="4B58A650" w14:textId="77777777" w:rsidR="0070363C" w:rsidRDefault="0070363C" w:rsidP="00B72466">
      <w:pPr>
        <w:pStyle w:val="NormalWeb"/>
      </w:pPr>
    </w:p>
    <w:p w14:paraId="5D771E85" w14:textId="77777777" w:rsidR="00E8681C" w:rsidRPr="006C1D5D" w:rsidRDefault="00E8681C" w:rsidP="00E8681C">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14:ligatures w14:val="none"/>
        </w:rPr>
      </w:pPr>
      <w:r w:rsidRPr="006C1D5D">
        <w:rPr>
          <w:rFonts w:ascii="Times New Roman" w:eastAsia="Times New Roman" w:hAnsi="Times New Roman" w:cs="Times New Roman"/>
          <w:b/>
          <w:bCs/>
          <w:kern w:val="36"/>
          <w:sz w:val="36"/>
          <w:szCs w:val="36"/>
          <w:lang w:eastAsia="en-GB"/>
          <w14:ligatures w14:val="none"/>
        </w:rPr>
        <w:lastRenderedPageBreak/>
        <w:t>SAICHITHANANDASIVAM SKANTHATHAS</w:t>
      </w:r>
    </w:p>
    <w:p w14:paraId="3DDAB918"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Project Manager | Senior Engineer | Civil Engineer</w:t>
      </w:r>
    </w:p>
    <w:p w14:paraId="0AFBB353"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Mobile:</w:t>
      </w:r>
      <w:r w:rsidRPr="006C1D5D">
        <w:rPr>
          <w:rFonts w:ascii="Times New Roman" w:eastAsia="Times New Roman" w:hAnsi="Times New Roman" w:cs="Times New Roman"/>
          <w:kern w:val="0"/>
          <w:sz w:val="24"/>
          <w:szCs w:val="24"/>
          <w:lang w:eastAsia="en-GB"/>
          <w14:ligatures w14:val="none"/>
        </w:rPr>
        <w:t xml:space="preserve"> +44 7578 710783 | </w:t>
      </w:r>
      <w:r w:rsidRPr="006C1D5D">
        <w:rPr>
          <w:rFonts w:ascii="Times New Roman" w:eastAsia="Times New Roman" w:hAnsi="Times New Roman" w:cs="Times New Roman"/>
          <w:b/>
          <w:bCs/>
          <w:kern w:val="0"/>
          <w:sz w:val="24"/>
          <w:szCs w:val="24"/>
          <w:lang w:eastAsia="en-GB"/>
          <w14:ligatures w14:val="none"/>
        </w:rPr>
        <w:t>Email:</w:t>
      </w:r>
      <w:r w:rsidRPr="006C1D5D">
        <w:rPr>
          <w:rFonts w:ascii="Times New Roman" w:eastAsia="Times New Roman" w:hAnsi="Times New Roman" w:cs="Times New Roman"/>
          <w:kern w:val="0"/>
          <w:sz w:val="24"/>
          <w:szCs w:val="24"/>
          <w:lang w:eastAsia="en-GB"/>
          <w14:ligatures w14:val="none"/>
        </w:rPr>
        <w:t xml:space="preserve"> </w:t>
      </w:r>
      <w:hyperlink r:id="rId6" w:history="1">
        <w:r w:rsidRPr="006C1D5D">
          <w:rPr>
            <w:rFonts w:ascii="Times New Roman" w:eastAsia="Times New Roman" w:hAnsi="Times New Roman" w:cs="Times New Roman"/>
            <w:color w:val="0000FF"/>
            <w:kern w:val="0"/>
            <w:sz w:val="24"/>
            <w:szCs w:val="24"/>
            <w:u w:val="single"/>
            <w:lang w:eastAsia="en-GB"/>
            <w14:ligatures w14:val="none"/>
          </w:rPr>
          <w:t>skansivam@gmail.com</w:t>
        </w:r>
      </w:hyperlink>
      <w:r w:rsidRPr="006C1D5D">
        <w:rPr>
          <w:rFonts w:ascii="Times New Roman" w:eastAsia="Times New Roman" w:hAnsi="Times New Roman" w:cs="Times New Roman"/>
          <w:kern w:val="0"/>
          <w:sz w:val="24"/>
          <w:szCs w:val="24"/>
          <w:lang w:eastAsia="en-GB"/>
          <w14:ligatures w14:val="none"/>
        </w:rPr>
        <w:br/>
      </w:r>
      <w:r w:rsidRPr="006C1D5D">
        <w:rPr>
          <w:rFonts w:ascii="Times New Roman" w:eastAsia="Times New Roman" w:hAnsi="Times New Roman" w:cs="Times New Roman"/>
          <w:b/>
          <w:bCs/>
          <w:kern w:val="0"/>
          <w:sz w:val="24"/>
          <w:szCs w:val="24"/>
          <w:lang w:eastAsia="en-GB"/>
          <w14:ligatures w14:val="none"/>
        </w:rPr>
        <w:t>LinkedIn:</w:t>
      </w:r>
      <w:r w:rsidRPr="006C1D5D">
        <w:rPr>
          <w:rFonts w:ascii="Times New Roman" w:eastAsia="Times New Roman" w:hAnsi="Times New Roman" w:cs="Times New Roman"/>
          <w:kern w:val="0"/>
          <w:sz w:val="24"/>
          <w:szCs w:val="24"/>
          <w:lang w:eastAsia="en-GB"/>
          <w14:ligatures w14:val="none"/>
        </w:rPr>
        <w:t xml:space="preserve"> </w:t>
      </w:r>
      <w:hyperlink r:id="rId7" w:history="1">
        <w:r w:rsidRPr="006C1D5D">
          <w:rPr>
            <w:rFonts w:ascii="Times New Roman" w:eastAsia="Times New Roman" w:hAnsi="Times New Roman" w:cs="Times New Roman"/>
            <w:color w:val="0000FF"/>
            <w:kern w:val="0"/>
            <w:sz w:val="24"/>
            <w:szCs w:val="24"/>
            <w:u w:val="single"/>
            <w:lang w:eastAsia="en-GB"/>
            <w14:ligatures w14:val="none"/>
          </w:rPr>
          <w:t>www.linkedin.com/in/skan-saichi</w:t>
        </w:r>
      </w:hyperlink>
    </w:p>
    <w:p w14:paraId="751B3650" w14:textId="77777777" w:rsidR="00E8681C" w:rsidRPr="006C1D5D" w:rsidRDefault="00E8681C" w:rsidP="00E8681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6C1D5D">
        <w:rPr>
          <w:rFonts w:ascii="Times New Roman" w:eastAsia="Times New Roman" w:hAnsi="Times New Roman" w:cs="Times New Roman"/>
          <w:b/>
          <w:bCs/>
          <w:kern w:val="0"/>
          <w:sz w:val="28"/>
          <w:szCs w:val="28"/>
          <w:lang w:eastAsia="en-GB"/>
          <w14:ligatures w14:val="none"/>
        </w:rPr>
        <w:t>CORE SKILLS</w:t>
      </w:r>
    </w:p>
    <w:p w14:paraId="2FFF9FFD"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Project &amp; Site Management</w:t>
      </w:r>
    </w:p>
    <w:p w14:paraId="7CA96960"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Programme &amp; Cost Control</w:t>
      </w:r>
    </w:p>
    <w:p w14:paraId="0A3C781F"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Contractor Management</w:t>
      </w:r>
    </w:p>
    <w:p w14:paraId="4CD8F4A2"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QA/QC &amp; HSE Compliance</w:t>
      </w:r>
    </w:p>
    <w:p w14:paraId="3A2DCD9C"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RAMS &amp; Risk Assessments</w:t>
      </w:r>
    </w:p>
    <w:p w14:paraId="0A359C96"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Procurement &amp; Planning</w:t>
      </w:r>
    </w:p>
    <w:p w14:paraId="45C4E1D6"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Stakeholder Management</w:t>
      </w:r>
    </w:p>
    <w:p w14:paraId="2D18A330"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RC Frames, Fit-Out &amp; Infrastructure</w:t>
      </w:r>
    </w:p>
    <w:p w14:paraId="2539371D" w14:textId="77777777" w:rsidR="00E8681C" w:rsidRPr="006C1D5D" w:rsidRDefault="00E8681C" w:rsidP="00E8681C">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MS Project | AutoCAD | Microsoft Office</w:t>
      </w:r>
    </w:p>
    <w:p w14:paraId="1F0422BD" w14:textId="77777777" w:rsidR="00E8681C" w:rsidRPr="006C1D5D" w:rsidRDefault="00E8681C" w:rsidP="00E8681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6C1D5D">
        <w:rPr>
          <w:rFonts w:ascii="Times New Roman" w:eastAsia="Times New Roman" w:hAnsi="Times New Roman" w:cs="Times New Roman"/>
          <w:b/>
          <w:bCs/>
          <w:kern w:val="0"/>
          <w:sz w:val="28"/>
          <w:szCs w:val="28"/>
          <w:lang w:eastAsia="en-GB"/>
          <w14:ligatures w14:val="none"/>
        </w:rPr>
        <w:t>PROFESSIONAL EXPERIENCE</w:t>
      </w:r>
    </w:p>
    <w:p w14:paraId="7CB55FE8" w14:textId="77777777" w:rsidR="00E8681C" w:rsidRPr="006C1D5D" w:rsidRDefault="00E8681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t>Senior Engineer | Flatley Construction Ltd</w:t>
      </w:r>
    </w:p>
    <w:p w14:paraId="552D50C6"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Feb 2023 – Present</w:t>
      </w:r>
      <w:r w:rsidRPr="006C1D5D">
        <w:rPr>
          <w:rFonts w:ascii="Times New Roman" w:eastAsia="Times New Roman" w:hAnsi="Times New Roman" w:cs="Times New Roman"/>
          <w:kern w:val="0"/>
          <w:sz w:val="24"/>
          <w:szCs w:val="24"/>
          <w:lang w:eastAsia="en-GB"/>
          <w14:ligatures w14:val="none"/>
        </w:rPr>
        <w:t xml:space="preserve"> | </w:t>
      </w:r>
      <w:proofErr w:type="spellStart"/>
      <w:r w:rsidRPr="006C1D5D">
        <w:rPr>
          <w:rFonts w:ascii="Times New Roman" w:eastAsia="Times New Roman" w:hAnsi="Times New Roman" w:cs="Times New Roman"/>
          <w:b/>
          <w:bCs/>
          <w:kern w:val="0"/>
          <w:sz w:val="24"/>
          <w:szCs w:val="24"/>
          <w:lang w:eastAsia="en-GB"/>
          <w14:ligatures w14:val="none"/>
        </w:rPr>
        <w:t>Alkerden</w:t>
      </w:r>
      <w:proofErr w:type="spellEnd"/>
      <w:r w:rsidRPr="006C1D5D">
        <w:rPr>
          <w:rFonts w:ascii="Times New Roman" w:eastAsia="Times New Roman" w:hAnsi="Times New Roman" w:cs="Times New Roman"/>
          <w:b/>
          <w:bCs/>
          <w:kern w:val="0"/>
          <w:sz w:val="24"/>
          <w:szCs w:val="24"/>
          <w:lang w:eastAsia="en-GB"/>
          <w14:ligatures w14:val="none"/>
        </w:rPr>
        <w:t xml:space="preserve"> School (£12m)</w:t>
      </w:r>
    </w:p>
    <w:p w14:paraId="4680A1C2" w14:textId="77777777" w:rsidR="00E8681C" w:rsidRPr="006C1D5D" w:rsidRDefault="00E8681C" w:rsidP="00E8681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Managing site operations, subcontractors and construction programme.</w:t>
      </w:r>
    </w:p>
    <w:p w14:paraId="4FCA638C" w14:textId="77777777" w:rsidR="00E8681C" w:rsidRPr="006C1D5D" w:rsidRDefault="00E8681C" w:rsidP="00E8681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Producing RAMS, method statements and recovery programmes.</w:t>
      </w:r>
    </w:p>
    <w:p w14:paraId="2259C40F" w14:textId="77777777" w:rsidR="00E8681C" w:rsidRPr="006C1D5D" w:rsidRDefault="00E8681C" w:rsidP="00E8681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Managing commercial reporting, variations and client meetings.</w:t>
      </w:r>
    </w:p>
    <w:p w14:paraId="68C330E3" w14:textId="77777777" w:rsidR="00E8681C" w:rsidRPr="006C1D5D" w:rsidRDefault="00E8681C" w:rsidP="00E8681C">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Ensuring quality, safety and programme delivery.</w:t>
      </w:r>
    </w:p>
    <w:p w14:paraId="23377292" w14:textId="77777777" w:rsidR="00E8681C" w:rsidRPr="006C1D5D" w:rsidRDefault="00E8681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t>Senior Engineer | Nine Group Ltd</w:t>
      </w:r>
    </w:p>
    <w:p w14:paraId="2133196B"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Jul 2022 – Feb 2023</w:t>
      </w:r>
      <w:r w:rsidRPr="006C1D5D">
        <w:rPr>
          <w:rFonts w:ascii="Times New Roman" w:eastAsia="Times New Roman" w:hAnsi="Times New Roman" w:cs="Times New Roman"/>
          <w:kern w:val="0"/>
          <w:sz w:val="24"/>
          <w:szCs w:val="24"/>
          <w:lang w:eastAsia="en-GB"/>
          <w14:ligatures w14:val="none"/>
        </w:rPr>
        <w:t xml:space="preserve"> | </w:t>
      </w:r>
      <w:r w:rsidRPr="006C1D5D">
        <w:rPr>
          <w:rFonts w:ascii="Times New Roman" w:eastAsia="Times New Roman" w:hAnsi="Times New Roman" w:cs="Times New Roman"/>
          <w:b/>
          <w:bCs/>
          <w:kern w:val="0"/>
          <w:sz w:val="24"/>
          <w:szCs w:val="24"/>
          <w:lang w:eastAsia="en-GB"/>
          <w14:ligatures w14:val="none"/>
        </w:rPr>
        <w:t>Novotel Heathrow Hotel (£17m)</w:t>
      </w:r>
    </w:p>
    <w:p w14:paraId="4062D133" w14:textId="77777777" w:rsidR="00E8681C" w:rsidRPr="006C1D5D" w:rsidRDefault="00E8681C" w:rsidP="00E8681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Delivered a 130-bedroom hotel development including basement works.</w:t>
      </w:r>
    </w:p>
    <w:p w14:paraId="2A005544" w14:textId="77777777" w:rsidR="00E8681C" w:rsidRPr="006C1D5D" w:rsidRDefault="00E8681C" w:rsidP="00E8681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Managed structural, MEP and fit-out packages.</w:t>
      </w:r>
    </w:p>
    <w:p w14:paraId="69D3CCF8" w14:textId="77777777" w:rsidR="00E8681C" w:rsidRPr="006C1D5D" w:rsidRDefault="00E8681C" w:rsidP="00E8681C">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Coordinated consultants, subcontractors and commissioning activities.</w:t>
      </w:r>
    </w:p>
    <w:p w14:paraId="7D6B39EE" w14:textId="77777777" w:rsidR="00E8681C" w:rsidRPr="006C1D5D" w:rsidRDefault="00E8681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t>Senior Engineer | Tamber Construction Ltd</w:t>
      </w:r>
    </w:p>
    <w:p w14:paraId="159A589F"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Apr 2020 – Jul 2022</w:t>
      </w:r>
    </w:p>
    <w:p w14:paraId="5D469AA9" w14:textId="77777777" w:rsidR="00E8681C" w:rsidRPr="006C1D5D" w:rsidRDefault="00E8681C" w:rsidP="00E8681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Delivered residential and commercial projects valued £1m–£4m.</w:t>
      </w:r>
    </w:p>
    <w:p w14:paraId="78A8297F" w14:textId="77777777" w:rsidR="00E8681C" w:rsidRPr="006C1D5D" w:rsidRDefault="00E8681C" w:rsidP="00E8681C">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Managed programmes, logistics, subcontractors and QA documentation.</w:t>
      </w:r>
    </w:p>
    <w:p w14:paraId="7009BD3E" w14:textId="77777777" w:rsidR="0044310C" w:rsidRDefault="0044310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8B1A340" w14:textId="77777777" w:rsidR="0044310C" w:rsidRDefault="0044310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64CE0C0" w14:textId="40ADDADA" w:rsidR="00E8681C" w:rsidRPr="006C1D5D" w:rsidRDefault="00E8681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lastRenderedPageBreak/>
        <w:t>Project Manager | Build Grow Developments Ltd</w:t>
      </w:r>
    </w:p>
    <w:p w14:paraId="2E570A15"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May 2019 – Mar 2020</w:t>
      </w:r>
    </w:p>
    <w:p w14:paraId="5C2A836C" w14:textId="77777777" w:rsidR="00E8681C" w:rsidRPr="006C1D5D" w:rsidRDefault="00E8681C" w:rsidP="00E8681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Delivered bespoke residential developments from land acquisition to completion.</w:t>
      </w:r>
    </w:p>
    <w:p w14:paraId="66009E20" w14:textId="77777777" w:rsidR="00E8681C" w:rsidRPr="006C1D5D" w:rsidRDefault="00E8681C" w:rsidP="00E8681C">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Managed planning, procurement, budgets, programme and stakeholder engagement.</w:t>
      </w:r>
    </w:p>
    <w:p w14:paraId="40BF0DF0" w14:textId="77777777" w:rsidR="00E8681C" w:rsidRPr="006C1D5D" w:rsidRDefault="00E8681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t xml:space="preserve">Senior Engineer | </w:t>
      </w:r>
      <w:proofErr w:type="spellStart"/>
      <w:r w:rsidRPr="006C1D5D">
        <w:rPr>
          <w:rFonts w:ascii="Times New Roman" w:eastAsia="Times New Roman" w:hAnsi="Times New Roman" w:cs="Times New Roman"/>
          <w:b/>
          <w:bCs/>
          <w:kern w:val="0"/>
          <w:sz w:val="27"/>
          <w:szCs w:val="27"/>
          <w:lang w:eastAsia="en-GB"/>
          <w14:ligatures w14:val="none"/>
        </w:rPr>
        <w:t>Sontaine</w:t>
      </w:r>
      <w:proofErr w:type="spellEnd"/>
      <w:r w:rsidRPr="006C1D5D">
        <w:rPr>
          <w:rFonts w:ascii="Times New Roman" w:eastAsia="Times New Roman" w:hAnsi="Times New Roman" w:cs="Times New Roman"/>
          <w:b/>
          <w:bCs/>
          <w:kern w:val="0"/>
          <w:sz w:val="27"/>
          <w:szCs w:val="27"/>
          <w:lang w:eastAsia="en-GB"/>
          <w14:ligatures w14:val="none"/>
        </w:rPr>
        <w:t xml:space="preserve"> Building Services</w:t>
      </w:r>
    </w:p>
    <w:p w14:paraId="7C8681A2"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Apr 2017 – Jul 2019</w:t>
      </w:r>
    </w:p>
    <w:p w14:paraId="4F280EB3" w14:textId="77777777" w:rsidR="00E8681C" w:rsidRPr="006C1D5D" w:rsidRDefault="00E8681C" w:rsidP="00E8681C">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Managed residential and commercial construction activities, QA, logistics and engineering coordination.</w:t>
      </w:r>
    </w:p>
    <w:p w14:paraId="518CA227" w14:textId="77777777" w:rsidR="0044310C" w:rsidRDefault="00E8681C" w:rsidP="0044310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t xml:space="preserve">Site Engineer | </w:t>
      </w:r>
      <w:proofErr w:type="spellStart"/>
      <w:r w:rsidRPr="006C1D5D">
        <w:rPr>
          <w:rFonts w:ascii="Times New Roman" w:eastAsia="Times New Roman" w:hAnsi="Times New Roman" w:cs="Times New Roman"/>
          <w:b/>
          <w:bCs/>
          <w:kern w:val="0"/>
          <w:sz w:val="27"/>
          <w:szCs w:val="27"/>
          <w:lang w:eastAsia="en-GB"/>
          <w14:ligatures w14:val="none"/>
        </w:rPr>
        <w:t>Sontaine</w:t>
      </w:r>
      <w:proofErr w:type="spellEnd"/>
      <w:r w:rsidRPr="006C1D5D">
        <w:rPr>
          <w:rFonts w:ascii="Times New Roman" w:eastAsia="Times New Roman" w:hAnsi="Times New Roman" w:cs="Times New Roman"/>
          <w:b/>
          <w:bCs/>
          <w:kern w:val="0"/>
          <w:sz w:val="27"/>
          <w:szCs w:val="27"/>
          <w:lang w:eastAsia="en-GB"/>
          <w14:ligatures w14:val="none"/>
        </w:rPr>
        <w:t xml:space="preserve"> Building Services</w:t>
      </w:r>
    </w:p>
    <w:p w14:paraId="070B0EC6" w14:textId="69C8A5C7" w:rsidR="00E8681C" w:rsidRPr="0044310C" w:rsidRDefault="00E8681C" w:rsidP="0044310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4"/>
          <w:szCs w:val="24"/>
          <w:lang w:eastAsia="en-GB"/>
          <w14:ligatures w14:val="none"/>
        </w:rPr>
        <w:t>Apr 2008 – Mar 2016</w:t>
      </w:r>
    </w:p>
    <w:p w14:paraId="4E4269DE" w14:textId="77777777" w:rsidR="00E8681C" w:rsidRPr="006C1D5D" w:rsidRDefault="00E8681C" w:rsidP="00E8681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Coordinated M&amp;E and civil engineering works.</w:t>
      </w:r>
    </w:p>
    <w:p w14:paraId="64E43C5E" w14:textId="77777777" w:rsidR="00E8681C" w:rsidRPr="006C1D5D" w:rsidRDefault="00E8681C" w:rsidP="00E8681C">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Managed inspections, technical documentation and construction planning.</w:t>
      </w:r>
    </w:p>
    <w:p w14:paraId="22ECD05F" w14:textId="77777777" w:rsidR="00E8681C" w:rsidRPr="006C1D5D" w:rsidRDefault="00E8681C" w:rsidP="00E868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6C1D5D">
        <w:rPr>
          <w:rFonts w:ascii="Times New Roman" w:eastAsia="Times New Roman" w:hAnsi="Times New Roman" w:cs="Times New Roman"/>
          <w:b/>
          <w:bCs/>
          <w:kern w:val="0"/>
          <w:sz w:val="27"/>
          <w:szCs w:val="27"/>
          <w:lang w:eastAsia="en-GB"/>
          <w14:ligatures w14:val="none"/>
        </w:rPr>
        <w:t>Site Engineer | Shannon Construction &amp; Railway Ltd</w:t>
      </w:r>
    </w:p>
    <w:p w14:paraId="72028767"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Sep 2006 – Mar 2008</w:t>
      </w:r>
    </w:p>
    <w:p w14:paraId="661171C7" w14:textId="77777777" w:rsidR="00E8681C" w:rsidRPr="006C1D5D" w:rsidRDefault="00E8681C" w:rsidP="00E8681C">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Delivered Section 278 highway works including drainage, roads and utility coordination.</w:t>
      </w:r>
    </w:p>
    <w:p w14:paraId="4646C6C5" w14:textId="77777777" w:rsidR="00E8681C" w:rsidRPr="006C1D5D" w:rsidRDefault="00E8681C" w:rsidP="00E8681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6C1D5D">
        <w:rPr>
          <w:rFonts w:ascii="Times New Roman" w:eastAsia="Times New Roman" w:hAnsi="Times New Roman" w:cs="Times New Roman"/>
          <w:b/>
          <w:bCs/>
          <w:kern w:val="0"/>
          <w:sz w:val="28"/>
          <w:szCs w:val="28"/>
          <w:lang w:eastAsia="en-GB"/>
          <w14:ligatures w14:val="none"/>
        </w:rPr>
        <w:t>EDUCATION</w:t>
      </w:r>
    </w:p>
    <w:p w14:paraId="2444477D"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Diploma in Construction Site Management</w:t>
      </w:r>
      <w:r w:rsidRPr="006C1D5D">
        <w:rPr>
          <w:rFonts w:ascii="Times New Roman" w:eastAsia="Times New Roman" w:hAnsi="Times New Roman" w:cs="Times New Roman"/>
          <w:kern w:val="0"/>
          <w:sz w:val="24"/>
          <w:szCs w:val="24"/>
          <w:lang w:eastAsia="en-GB"/>
          <w14:ligatures w14:val="none"/>
        </w:rPr>
        <w:t xml:space="preserve"> (2022–2024)</w:t>
      </w:r>
    </w:p>
    <w:p w14:paraId="6A774AAB"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b/>
          <w:bCs/>
          <w:kern w:val="0"/>
          <w:sz w:val="24"/>
          <w:szCs w:val="24"/>
          <w:lang w:eastAsia="en-GB"/>
          <w14:ligatures w14:val="none"/>
        </w:rPr>
        <w:t>BEng (Hons) Civil Engineering</w:t>
      </w:r>
      <w:r w:rsidRPr="006C1D5D">
        <w:rPr>
          <w:rFonts w:ascii="Times New Roman" w:eastAsia="Times New Roman" w:hAnsi="Times New Roman" w:cs="Times New Roman"/>
          <w:kern w:val="0"/>
          <w:sz w:val="24"/>
          <w:szCs w:val="24"/>
          <w:lang w:eastAsia="en-GB"/>
          <w14:ligatures w14:val="none"/>
        </w:rPr>
        <w:br/>
        <w:t>University of East London</w:t>
      </w:r>
    </w:p>
    <w:p w14:paraId="7D786E2A" w14:textId="77777777" w:rsidR="00E8681C" w:rsidRPr="006C1D5D" w:rsidRDefault="00E8681C" w:rsidP="00E8681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6C1D5D">
        <w:rPr>
          <w:rFonts w:ascii="Times New Roman" w:eastAsia="Times New Roman" w:hAnsi="Times New Roman" w:cs="Times New Roman"/>
          <w:b/>
          <w:bCs/>
          <w:kern w:val="0"/>
          <w:sz w:val="28"/>
          <w:szCs w:val="28"/>
          <w:lang w:eastAsia="en-GB"/>
          <w14:ligatures w14:val="none"/>
        </w:rPr>
        <w:t>PROFESSIONAL CERTIFICATIONS</w:t>
      </w:r>
    </w:p>
    <w:p w14:paraId="10273E9E" w14:textId="77777777" w:rsidR="00E8681C" w:rsidRPr="006C1D5D" w:rsidRDefault="00E8681C" w:rsidP="00E8681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SMSTS</w:t>
      </w:r>
    </w:p>
    <w:p w14:paraId="4C99E287" w14:textId="77777777" w:rsidR="00E8681C" w:rsidRPr="006C1D5D" w:rsidRDefault="00E8681C" w:rsidP="00E8681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Temporary Works Coordinator (TWC)</w:t>
      </w:r>
    </w:p>
    <w:p w14:paraId="4694388C" w14:textId="77777777" w:rsidR="00E8681C" w:rsidRPr="006C1D5D" w:rsidRDefault="00E8681C" w:rsidP="00E8681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First Aid at Work</w:t>
      </w:r>
    </w:p>
    <w:p w14:paraId="3F4A3517" w14:textId="77777777" w:rsidR="00E8681C" w:rsidRPr="006C1D5D" w:rsidRDefault="00E8681C" w:rsidP="00E8681C">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Asbestos Awareness</w:t>
      </w:r>
    </w:p>
    <w:p w14:paraId="1CE39238" w14:textId="77777777" w:rsidR="00E8681C" w:rsidRPr="006C1D5D" w:rsidRDefault="00E8681C" w:rsidP="00E8681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6C1D5D">
        <w:rPr>
          <w:rFonts w:ascii="Times New Roman" w:eastAsia="Times New Roman" w:hAnsi="Times New Roman" w:cs="Times New Roman"/>
          <w:b/>
          <w:bCs/>
          <w:kern w:val="0"/>
          <w:sz w:val="28"/>
          <w:szCs w:val="28"/>
          <w:lang w:eastAsia="en-GB"/>
          <w14:ligatures w14:val="none"/>
        </w:rPr>
        <w:t>SOFTWARE</w:t>
      </w:r>
    </w:p>
    <w:p w14:paraId="616D202B" w14:textId="77777777" w:rsidR="00E8681C" w:rsidRPr="006C1D5D" w:rsidRDefault="00E8681C" w:rsidP="00E8681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MS Project • AutoCAD • Microsoft Office • Excel • Quantity Take-Off • BOQs</w:t>
      </w:r>
    </w:p>
    <w:p w14:paraId="327809CF" w14:textId="77777777" w:rsidR="00E8681C" w:rsidRPr="006C1D5D" w:rsidRDefault="00E8681C" w:rsidP="00E8681C">
      <w:pPr>
        <w:spacing w:before="100" w:beforeAutospacing="1" w:after="100" w:afterAutospacing="1" w:line="240" w:lineRule="auto"/>
        <w:outlineLvl w:val="1"/>
        <w:rPr>
          <w:rFonts w:ascii="Times New Roman" w:eastAsia="Times New Roman" w:hAnsi="Times New Roman" w:cs="Times New Roman"/>
          <w:b/>
          <w:bCs/>
          <w:kern w:val="0"/>
          <w:sz w:val="28"/>
          <w:szCs w:val="28"/>
          <w:lang w:eastAsia="en-GB"/>
          <w14:ligatures w14:val="none"/>
        </w:rPr>
      </w:pPr>
      <w:r w:rsidRPr="006C1D5D">
        <w:rPr>
          <w:rFonts w:ascii="Times New Roman" w:eastAsia="Times New Roman" w:hAnsi="Times New Roman" w:cs="Times New Roman"/>
          <w:b/>
          <w:bCs/>
          <w:kern w:val="0"/>
          <w:sz w:val="28"/>
          <w:szCs w:val="28"/>
          <w:lang w:eastAsia="en-GB"/>
          <w14:ligatures w14:val="none"/>
        </w:rPr>
        <w:t>REFERENCES</w:t>
      </w:r>
    </w:p>
    <w:p w14:paraId="1816041C" w14:textId="1A5D2140" w:rsidR="0070363C" w:rsidRDefault="00E8681C" w:rsidP="0044310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C1D5D">
        <w:rPr>
          <w:rFonts w:ascii="Times New Roman" w:eastAsia="Times New Roman" w:hAnsi="Times New Roman" w:cs="Times New Roman"/>
          <w:kern w:val="0"/>
          <w:sz w:val="24"/>
          <w:szCs w:val="24"/>
          <w:lang w:eastAsia="en-GB"/>
          <w14:ligatures w14:val="none"/>
        </w:rPr>
        <w:t>Available on request.</w:t>
      </w:r>
    </w:p>
    <w:p w14:paraId="3C620D62" w14:textId="77777777" w:rsidR="00805A2F" w:rsidRDefault="00805A2F" w:rsidP="00805A2F">
      <w:pPr>
        <w:pStyle w:val="NormalWeb"/>
      </w:pPr>
      <w:r>
        <w:lastRenderedPageBreak/>
        <w:t>Dear Hiring Manager,</w:t>
      </w:r>
    </w:p>
    <w:p w14:paraId="18A82D50" w14:textId="77777777" w:rsidR="00805A2F" w:rsidRDefault="00805A2F" w:rsidP="00805A2F">
      <w:pPr>
        <w:pStyle w:val="NormalWeb"/>
        <w:jc w:val="both"/>
      </w:pPr>
      <w:r>
        <w:t>I am writing to express my interest in the Project Manager/Engineer position with Mace. With extensive experience delivering complex engineering and construction projects, I am excited by the opportunity to contribute to the expansion of a major sterile manufacturing facility while supporting Mace's commitment to excellence, safety, and innovation.</w:t>
      </w:r>
    </w:p>
    <w:p w14:paraId="06DF1F32" w14:textId="77777777" w:rsidR="00805A2F" w:rsidRDefault="00805A2F" w:rsidP="00805A2F">
      <w:pPr>
        <w:pStyle w:val="NormalWeb"/>
        <w:jc w:val="both"/>
      </w:pPr>
      <w:r>
        <w:t>Throughout my career, I have successfully managed multidisciplinary projects from concept through design, procurement, construction, commissioning, and handover. I have developed strong expertise in coordinating engineering teams, contractors, consultants, and stakeholders to deliver technically complex projects on time, within budget, and to the highest quality standards.</w:t>
      </w:r>
    </w:p>
    <w:p w14:paraId="38BC7F6E" w14:textId="77777777" w:rsidR="00805A2F" w:rsidRDefault="00805A2F" w:rsidP="00805A2F">
      <w:pPr>
        <w:pStyle w:val="NormalWeb"/>
        <w:jc w:val="both"/>
      </w:pPr>
      <w:r>
        <w:t>My background includes managing project governance, technical documentation, engineering interfaces, risk management, and change control while ensuring compliance with strict safety and quality requirements. I am experienced in leading technical reviews, resolving engineering challenges, and maintaining effective communication across diverse project teams. My structured and collaborative approach enables me to balance technical excellence with commercial and operational objectives.</w:t>
      </w:r>
    </w:p>
    <w:p w14:paraId="327176A1" w14:textId="77777777" w:rsidR="00805A2F" w:rsidRDefault="00805A2F" w:rsidP="00805A2F">
      <w:pPr>
        <w:pStyle w:val="NormalWeb"/>
        <w:jc w:val="both"/>
      </w:pPr>
      <w:r>
        <w:t>I am particularly attracted to Mace's involvement in technically challenging life sciences projects and your commitment to delivering facilities that support healthcare and scientific innovation. The opportunity to work within highly regulated GMP environments and contribute to projects that have a meaningful impact aligns closely with my professional aspirations.</w:t>
      </w:r>
    </w:p>
    <w:p w14:paraId="45E0C5E5" w14:textId="77777777" w:rsidR="00805A2F" w:rsidRDefault="00805A2F" w:rsidP="00805A2F">
      <w:pPr>
        <w:pStyle w:val="NormalWeb"/>
        <w:jc w:val="both"/>
      </w:pPr>
      <w:r>
        <w:t>What particularly resonates with me are Mace's core values of Safety First, Client Focus, Integrity, and Creating Opportunity. These principles reflect the way I approach every project—placing safety at the forefront, building trusted relationships with stakeholders, acting with professionalism, and continuously seeking opportunities to improve project outcomes and team performance.</w:t>
      </w:r>
    </w:p>
    <w:p w14:paraId="5B14C000" w14:textId="77777777" w:rsidR="00805A2F" w:rsidRDefault="00805A2F" w:rsidP="00805A2F">
      <w:pPr>
        <w:pStyle w:val="NormalWeb"/>
        <w:jc w:val="both"/>
      </w:pPr>
      <w:r>
        <w:t>I am confident that my project management experience, leadership skills, and commitment to delivering high-quality engineering solutions would enable me to make a valuable contribution to your team. I would welcome the opportunity to discuss how my experience and enthusiasm align with the requirements of this role.</w:t>
      </w:r>
    </w:p>
    <w:p w14:paraId="4616A9B9" w14:textId="77777777" w:rsidR="00805A2F" w:rsidRDefault="00805A2F" w:rsidP="00805A2F">
      <w:pPr>
        <w:pStyle w:val="NormalWeb"/>
      </w:pPr>
      <w:r>
        <w:t>Thank you for considering my application. I look forward to the opportunity to speak with you.</w:t>
      </w:r>
    </w:p>
    <w:p w14:paraId="6E7A035C" w14:textId="77777777" w:rsidR="00805A2F" w:rsidRDefault="00805A2F" w:rsidP="00805A2F">
      <w:pPr>
        <w:pStyle w:val="NormalWeb"/>
      </w:pPr>
    </w:p>
    <w:p w14:paraId="59DFC280" w14:textId="77777777" w:rsidR="00805A2F" w:rsidRDefault="00805A2F" w:rsidP="00805A2F">
      <w:pPr>
        <w:pStyle w:val="NormalWeb"/>
      </w:pPr>
      <w:r>
        <w:t>Yours faithfully,</w:t>
      </w:r>
    </w:p>
    <w:p w14:paraId="78359FDC" w14:textId="77777777" w:rsidR="00805A2F" w:rsidRDefault="00805A2F" w:rsidP="00805A2F">
      <w:pPr>
        <w:pStyle w:val="NormalWeb"/>
      </w:pPr>
      <w:r>
        <w:rPr>
          <w:noProof/>
        </w:rPr>
        <w:drawing>
          <wp:inline distT="0" distB="0" distL="0" distR="0" wp14:anchorId="12352F31" wp14:editId="1D60301D">
            <wp:extent cx="520700" cy="262520"/>
            <wp:effectExtent l="0" t="0" r="0" b="4445"/>
            <wp:docPr id="2" name="Picture 1" descr="A black line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line drawing of a pers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7046" cy="270761"/>
                    </a:xfrm>
                    <a:prstGeom prst="rect">
                      <a:avLst/>
                    </a:prstGeom>
                    <a:noFill/>
                    <a:ln>
                      <a:noFill/>
                    </a:ln>
                  </pic:spPr>
                </pic:pic>
              </a:graphicData>
            </a:graphic>
          </wp:inline>
        </w:drawing>
      </w:r>
    </w:p>
    <w:p w14:paraId="3C42A253" w14:textId="77777777" w:rsidR="00805A2F" w:rsidRDefault="00805A2F" w:rsidP="00805A2F">
      <w:pPr>
        <w:pStyle w:val="NormalWeb"/>
      </w:pPr>
      <w:r>
        <w:t>Saichithanandasivam Skanthathas</w:t>
      </w:r>
    </w:p>
    <w:p w14:paraId="2742AB16" w14:textId="5A2CDB3E" w:rsidR="00805A2F" w:rsidRPr="0044310C" w:rsidRDefault="00805A2F" w:rsidP="00805A2F">
      <w:pPr>
        <w:pStyle w:val="NormalWeb"/>
      </w:pPr>
      <w:r>
        <w:t>18/07/2026</w:t>
      </w:r>
    </w:p>
    <w:sectPr w:rsidR="00805A2F" w:rsidRPr="004431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527CD"/>
    <w:multiLevelType w:val="multilevel"/>
    <w:tmpl w:val="31F0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C2EA0"/>
    <w:multiLevelType w:val="multilevel"/>
    <w:tmpl w:val="CE18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780554"/>
    <w:multiLevelType w:val="multilevel"/>
    <w:tmpl w:val="4922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7D459D"/>
    <w:multiLevelType w:val="multilevel"/>
    <w:tmpl w:val="A5A8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4B0208"/>
    <w:multiLevelType w:val="multilevel"/>
    <w:tmpl w:val="538A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141B78"/>
    <w:multiLevelType w:val="multilevel"/>
    <w:tmpl w:val="F8BE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9466E9"/>
    <w:multiLevelType w:val="multilevel"/>
    <w:tmpl w:val="A8F42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D5224D"/>
    <w:multiLevelType w:val="multilevel"/>
    <w:tmpl w:val="3FA6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260690"/>
    <w:multiLevelType w:val="multilevel"/>
    <w:tmpl w:val="DB2C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552437">
    <w:abstractNumId w:val="0"/>
  </w:num>
  <w:num w:numId="2" w16cid:durableId="1244410185">
    <w:abstractNumId w:val="8"/>
  </w:num>
  <w:num w:numId="3" w16cid:durableId="188834696">
    <w:abstractNumId w:val="4"/>
  </w:num>
  <w:num w:numId="4" w16cid:durableId="297731629">
    <w:abstractNumId w:val="1"/>
  </w:num>
  <w:num w:numId="5" w16cid:durableId="196355124">
    <w:abstractNumId w:val="2"/>
  </w:num>
  <w:num w:numId="6" w16cid:durableId="420834391">
    <w:abstractNumId w:val="7"/>
  </w:num>
  <w:num w:numId="7" w16cid:durableId="573704177">
    <w:abstractNumId w:val="6"/>
  </w:num>
  <w:num w:numId="8" w16cid:durableId="1411653739">
    <w:abstractNumId w:val="3"/>
  </w:num>
  <w:num w:numId="9" w16cid:durableId="18479436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466"/>
    <w:rsid w:val="000B4AA4"/>
    <w:rsid w:val="0044310C"/>
    <w:rsid w:val="0070363C"/>
    <w:rsid w:val="00805A2F"/>
    <w:rsid w:val="008A1CA5"/>
    <w:rsid w:val="00B72466"/>
    <w:rsid w:val="00D65322"/>
    <w:rsid w:val="00E86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296D9"/>
  <w15:chartTrackingRefBased/>
  <w15:docId w15:val="{F6570145-AA72-4D64-BA55-E8AB1BCB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24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548581">
      <w:bodyDiv w:val="1"/>
      <w:marLeft w:val="0"/>
      <w:marRight w:val="0"/>
      <w:marTop w:val="0"/>
      <w:marBottom w:val="0"/>
      <w:divBdr>
        <w:top w:val="none" w:sz="0" w:space="0" w:color="auto"/>
        <w:left w:val="none" w:sz="0" w:space="0" w:color="auto"/>
        <w:bottom w:val="none" w:sz="0" w:space="0" w:color="auto"/>
        <w:right w:val="none" w:sz="0" w:space="0" w:color="auto"/>
      </w:divBdr>
    </w:div>
    <w:div w:id="9927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www.linkedin.com/in/skan-saich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kansivam@gmail.com"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730</Words>
  <Characters>4164</Characters>
  <Application>Microsoft Office Word</Application>
  <DocSecurity>0</DocSecurity>
  <Lines>34</Lines>
  <Paragraphs>9</Paragraphs>
  <ScaleCrop>false</ScaleCrop>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Saichithanandasivam Skanthathas (2516781)</dc:creator>
  <cp:keywords/>
  <dc:description/>
  <cp:lastModifiedBy>Saichithanandasivam Skanthathas (2516781)</cp:lastModifiedBy>
  <cp:revision>4</cp:revision>
  <dcterms:created xsi:type="dcterms:W3CDTF">2026-07-19T13:38:00Z</dcterms:created>
  <dcterms:modified xsi:type="dcterms:W3CDTF">2026-07-19T15:06:00Z</dcterms:modified>
</cp:coreProperties>
</file>