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3ED56" w14:textId="77777777" w:rsidR="00E24717" w:rsidRPr="00AC2C7B" w:rsidRDefault="00E24717" w:rsidP="00E24717">
      <w:pPr>
        <w:jc w:val="center"/>
        <w:rPr>
          <w:sz w:val="48"/>
          <w:szCs w:val="48"/>
        </w:rPr>
      </w:pPr>
      <w:r w:rsidRPr="00AC2C7B">
        <w:rPr>
          <w:sz w:val="48"/>
          <w:szCs w:val="48"/>
        </w:rPr>
        <w:t>Jalal Ahmed</w:t>
      </w:r>
    </w:p>
    <w:p w14:paraId="6D14C7FE" w14:textId="77777777" w:rsidR="00E24717" w:rsidRPr="00AC2C7B" w:rsidRDefault="00E24717" w:rsidP="00E24717">
      <w:pPr>
        <w:jc w:val="center"/>
        <w:rPr>
          <w:sz w:val="48"/>
          <w:szCs w:val="48"/>
        </w:rPr>
      </w:pPr>
      <w:r w:rsidRPr="00AC2C7B">
        <w:rPr>
          <w:sz w:val="48"/>
          <w:szCs w:val="48"/>
        </w:rPr>
        <w:t>Student ID: 171 2852</w:t>
      </w:r>
    </w:p>
    <w:p w14:paraId="51494D9D" w14:textId="77777777" w:rsidR="00E24717" w:rsidRPr="00AC2C7B" w:rsidRDefault="00E24717" w:rsidP="00E24717">
      <w:pPr>
        <w:jc w:val="center"/>
        <w:rPr>
          <w:sz w:val="48"/>
          <w:szCs w:val="48"/>
        </w:rPr>
      </w:pPr>
      <w:r w:rsidRPr="00AC2C7B">
        <w:rPr>
          <w:sz w:val="48"/>
          <w:szCs w:val="48"/>
        </w:rPr>
        <w:t>Academic Employability Skills BMSK4001</w:t>
      </w:r>
    </w:p>
    <w:p w14:paraId="04336112" w14:textId="77777777" w:rsidR="00E24717" w:rsidRDefault="00E24717" w:rsidP="00E24717">
      <w:pPr>
        <w:jc w:val="center"/>
        <w:rPr>
          <w:sz w:val="48"/>
          <w:szCs w:val="48"/>
        </w:rPr>
      </w:pPr>
      <w:r w:rsidRPr="00AC2C7B">
        <w:rPr>
          <w:sz w:val="48"/>
          <w:szCs w:val="48"/>
        </w:rPr>
        <w:t xml:space="preserve">Assignment </w:t>
      </w:r>
      <w:r>
        <w:rPr>
          <w:sz w:val="48"/>
          <w:szCs w:val="48"/>
        </w:rPr>
        <w:t>2</w:t>
      </w:r>
    </w:p>
    <w:p w14:paraId="421FABA2" w14:textId="77777777" w:rsidR="00E24717" w:rsidRDefault="00E24717">
      <w:pPr>
        <w:rPr>
          <w:sz w:val="48"/>
          <w:szCs w:val="48"/>
        </w:rPr>
      </w:pPr>
      <w:r>
        <w:rPr>
          <w:sz w:val="48"/>
          <w:szCs w:val="48"/>
        </w:rPr>
        <w:br w:type="page"/>
      </w:r>
    </w:p>
    <w:sdt>
      <w:sdtPr>
        <w:rPr>
          <w:rFonts w:asciiTheme="minorHAnsi" w:eastAsiaTheme="minorHAnsi" w:hAnsiTheme="minorHAnsi" w:cstheme="minorBidi"/>
          <w:color w:val="auto"/>
          <w:sz w:val="22"/>
          <w:szCs w:val="22"/>
          <w:lang w:val="en-GB"/>
        </w:rPr>
        <w:id w:val="546489274"/>
        <w:docPartObj>
          <w:docPartGallery w:val="Table of Contents"/>
          <w:docPartUnique/>
        </w:docPartObj>
      </w:sdtPr>
      <w:sdtEndPr>
        <w:rPr>
          <w:b/>
          <w:bCs/>
          <w:noProof/>
        </w:rPr>
      </w:sdtEndPr>
      <w:sdtContent>
        <w:p w14:paraId="54083340" w14:textId="77777777" w:rsidR="00E24717" w:rsidRDefault="00E24717">
          <w:pPr>
            <w:pStyle w:val="TOCHeading"/>
          </w:pPr>
          <w:r>
            <w:t>Contents</w:t>
          </w:r>
          <w:bookmarkStart w:id="0" w:name="_GoBack"/>
          <w:bookmarkEnd w:id="0"/>
        </w:p>
        <w:p w14:paraId="46951D03" w14:textId="360EB6D0" w:rsidR="009435E3" w:rsidRDefault="00E2471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3891455" w:history="1">
            <w:r w:rsidR="009435E3" w:rsidRPr="00334C7E">
              <w:rPr>
                <w:rStyle w:val="Hyperlink"/>
                <w:noProof/>
              </w:rPr>
              <w:t>Introduction</w:t>
            </w:r>
            <w:r w:rsidR="009435E3">
              <w:rPr>
                <w:noProof/>
                <w:webHidden/>
              </w:rPr>
              <w:tab/>
            </w:r>
            <w:r w:rsidR="009435E3">
              <w:rPr>
                <w:noProof/>
                <w:webHidden/>
              </w:rPr>
              <w:fldChar w:fldCharType="begin"/>
            </w:r>
            <w:r w:rsidR="009435E3">
              <w:rPr>
                <w:noProof/>
                <w:webHidden/>
              </w:rPr>
              <w:instrText xml:space="preserve"> PAGEREF _Toc533891455 \h </w:instrText>
            </w:r>
            <w:r w:rsidR="009435E3">
              <w:rPr>
                <w:noProof/>
                <w:webHidden/>
              </w:rPr>
            </w:r>
            <w:r w:rsidR="009435E3">
              <w:rPr>
                <w:noProof/>
                <w:webHidden/>
              </w:rPr>
              <w:fldChar w:fldCharType="separate"/>
            </w:r>
            <w:r w:rsidR="009435E3">
              <w:rPr>
                <w:noProof/>
                <w:webHidden/>
              </w:rPr>
              <w:t>3</w:t>
            </w:r>
            <w:r w:rsidR="009435E3">
              <w:rPr>
                <w:noProof/>
                <w:webHidden/>
              </w:rPr>
              <w:fldChar w:fldCharType="end"/>
            </w:r>
          </w:hyperlink>
        </w:p>
        <w:p w14:paraId="6186C66B" w14:textId="37C3F443" w:rsidR="009435E3" w:rsidRDefault="009435E3">
          <w:pPr>
            <w:pStyle w:val="TOC1"/>
            <w:tabs>
              <w:tab w:val="right" w:leader="dot" w:pos="9016"/>
            </w:tabs>
            <w:rPr>
              <w:rFonts w:eastAsiaTheme="minorEastAsia"/>
              <w:noProof/>
              <w:lang w:eastAsia="en-GB"/>
            </w:rPr>
          </w:pPr>
          <w:hyperlink w:anchor="_Toc533891456" w:history="1">
            <w:r w:rsidRPr="00334C7E">
              <w:rPr>
                <w:rStyle w:val="Hyperlink"/>
                <w:noProof/>
              </w:rPr>
              <w:t>General knowledge</w:t>
            </w:r>
            <w:r>
              <w:rPr>
                <w:noProof/>
                <w:webHidden/>
              </w:rPr>
              <w:tab/>
            </w:r>
            <w:r>
              <w:rPr>
                <w:noProof/>
                <w:webHidden/>
              </w:rPr>
              <w:fldChar w:fldCharType="begin"/>
            </w:r>
            <w:r>
              <w:rPr>
                <w:noProof/>
                <w:webHidden/>
              </w:rPr>
              <w:instrText xml:space="preserve"> PAGEREF _Toc533891456 \h </w:instrText>
            </w:r>
            <w:r>
              <w:rPr>
                <w:noProof/>
                <w:webHidden/>
              </w:rPr>
            </w:r>
            <w:r>
              <w:rPr>
                <w:noProof/>
                <w:webHidden/>
              </w:rPr>
              <w:fldChar w:fldCharType="separate"/>
            </w:r>
            <w:r>
              <w:rPr>
                <w:noProof/>
                <w:webHidden/>
              </w:rPr>
              <w:t>3</w:t>
            </w:r>
            <w:r>
              <w:rPr>
                <w:noProof/>
                <w:webHidden/>
              </w:rPr>
              <w:fldChar w:fldCharType="end"/>
            </w:r>
          </w:hyperlink>
        </w:p>
        <w:p w14:paraId="0A76D7E8" w14:textId="2989B55F" w:rsidR="009435E3" w:rsidRDefault="009435E3">
          <w:pPr>
            <w:pStyle w:val="TOC2"/>
            <w:tabs>
              <w:tab w:val="right" w:leader="dot" w:pos="9016"/>
            </w:tabs>
            <w:rPr>
              <w:rFonts w:eastAsiaTheme="minorEastAsia"/>
              <w:noProof/>
              <w:lang w:eastAsia="en-GB"/>
            </w:rPr>
          </w:pPr>
          <w:hyperlink w:anchor="_Toc533891457" w:history="1">
            <w:r w:rsidRPr="00334C7E">
              <w:rPr>
                <w:rStyle w:val="Hyperlink"/>
                <w:noProof/>
              </w:rPr>
              <w:t>Communication</w:t>
            </w:r>
            <w:r>
              <w:rPr>
                <w:noProof/>
                <w:webHidden/>
              </w:rPr>
              <w:tab/>
            </w:r>
            <w:r>
              <w:rPr>
                <w:noProof/>
                <w:webHidden/>
              </w:rPr>
              <w:fldChar w:fldCharType="begin"/>
            </w:r>
            <w:r>
              <w:rPr>
                <w:noProof/>
                <w:webHidden/>
              </w:rPr>
              <w:instrText xml:space="preserve"> PAGEREF _Toc533891457 \h </w:instrText>
            </w:r>
            <w:r>
              <w:rPr>
                <w:noProof/>
                <w:webHidden/>
              </w:rPr>
            </w:r>
            <w:r>
              <w:rPr>
                <w:noProof/>
                <w:webHidden/>
              </w:rPr>
              <w:fldChar w:fldCharType="separate"/>
            </w:r>
            <w:r>
              <w:rPr>
                <w:noProof/>
                <w:webHidden/>
              </w:rPr>
              <w:t>3</w:t>
            </w:r>
            <w:r>
              <w:rPr>
                <w:noProof/>
                <w:webHidden/>
              </w:rPr>
              <w:fldChar w:fldCharType="end"/>
            </w:r>
          </w:hyperlink>
        </w:p>
        <w:p w14:paraId="0C459B61" w14:textId="2C46C270" w:rsidR="009435E3" w:rsidRDefault="009435E3">
          <w:pPr>
            <w:pStyle w:val="TOC2"/>
            <w:tabs>
              <w:tab w:val="right" w:leader="dot" w:pos="9016"/>
            </w:tabs>
            <w:rPr>
              <w:rFonts w:eastAsiaTheme="minorEastAsia"/>
              <w:noProof/>
              <w:lang w:eastAsia="en-GB"/>
            </w:rPr>
          </w:pPr>
          <w:hyperlink w:anchor="_Toc533891458" w:history="1">
            <w:r w:rsidRPr="00334C7E">
              <w:rPr>
                <w:rStyle w:val="Hyperlink"/>
                <w:noProof/>
              </w:rPr>
              <w:t>Interpersonal and Personal Skills</w:t>
            </w:r>
            <w:r>
              <w:rPr>
                <w:noProof/>
                <w:webHidden/>
              </w:rPr>
              <w:tab/>
            </w:r>
            <w:r>
              <w:rPr>
                <w:noProof/>
                <w:webHidden/>
              </w:rPr>
              <w:fldChar w:fldCharType="begin"/>
            </w:r>
            <w:r>
              <w:rPr>
                <w:noProof/>
                <w:webHidden/>
              </w:rPr>
              <w:instrText xml:space="preserve"> PAGEREF _Toc533891458 \h </w:instrText>
            </w:r>
            <w:r>
              <w:rPr>
                <w:noProof/>
                <w:webHidden/>
              </w:rPr>
            </w:r>
            <w:r>
              <w:rPr>
                <w:noProof/>
                <w:webHidden/>
              </w:rPr>
              <w:fldChar w:fldCharType="separate"/>
            </w:r>
            <w:r>
              <w:rPr>
                <w:noProof/>
                <w:webHidden/>
              </w:rPr>
              <w:t>3</w:t>
            </w:r>
            <w:r>
              <w:rPr>
                <w:noProof/>
                <w:webHidden/>
              </w:rPr>
              <w:fldChar w:fldCharType="end"/>
            </w:r>
          </w:hyperlink>
        </w:p>
        <w:p w14:paraId="65667F46" w14:textId="5AC35A59" w:rsidR="009435E3" w:rsidRDefault="009435E3">
          <w:pPr>
            <w:pStyle w:val="TOC2"/>
            <w:tabs>
              <w:tab w:val="right" w:leader="dot" w:pos="9016"/>
            </w:tabs>
            <w:rPr>
              <w:rFonts w:eastAsiaTheme="minorEastAsia"/>
              <w:noProof/>
              <w:lang w:eastAsia="en-GB"/>
            </w:rPr>
          </w:pPr>
          <w:hyperlink w:anchor="_Toc533891459" w:history="1">
            <w:r w:rsidRPr="00334C7E">
              <w:rPr>
                <w:rStyle w:val="Hyperlink"/>
                <w:noProof/>
              </w:rPr>
              <w:t>Numerical Skills</w:t>
            </w:r>
            <w:r>
              <w:rPr>
                <w:noProof/>
                <w:webHidden/>
              </w:rPr>
              <w:tab/>
            </w:r>
            <w:r>
              <w:rPr>
                <w:noProof/>
                <w:webHidden/>
              </w:rPr>
              <w:fldChar w:fldCharType="begin"/>
            </w:r>
            <w:r>
              <w:rPr>
                <w:noProof/>
                <w:webHidden/>
              </w:rPr>
              <w:instrText xml:space="preserve"> PAGEREF _Toc533891459 \h </w:instrText>
            </w:r>
            <w:r>
              <w:rPr>
                <w:noProof/>
                <w:webHidden/>
              </w:rPr>
            </w:r>
            <w:r>
              <w:rPr>
                <w:noProof/>
                <w:webHidden/>
              </w:rPr>
              <w:fldChar w:fldCharType="separate"/>
            </w:r>
            <w:r>
              <w:rPr>
                <w:noProof/>
                <w:webHidden/>
              </w:rPr>
              <w:t>4</w:t>
            </w:r>
            <w:r>
              <w:rPr>
                <w:noProof/>
                <w:webHidden/>
              </w:rPr>
              <w:fldChar w:fldCharType="end"/>
            </w:r>
          </w:hyperlink>
        </w:p>
        <w:p w14:paraId="282D929F" w14:textId="6BD35365" w:rsidR="009435E3" w:rsidRDefault="009435E3">
          <w:pPr>
            <w:pStyle w:val="TOC1"/>
            <w:tabs>
              <w:tab w:val="right" w:leader="dot" w:pos="9016"/>
            </w:tabs>
            <w:rPr>
              <w:rFonts w:eastAsiaTheme="minorEastAsia"/>
              <w:noProof/>
              <w:lang w:eastAsia="en-GB"/>
            </w:rPr>
          </w:pPr>
          <w:hyperlink w:anchor="_Toc533891460" w:history="1">
            <w:r w:rsidRPr="00334C7E">
              <w:rPr>
                <w:rStyle w:val="Hyperlink"/>
                <w:noProof/>
              </w:rPr>
              <w:t>Gaps in Skills and Learning</w:t>
            </w:r>
            <w:r>
              <w:rPr>
                <w:noProof/>
                <w:webHidden/>
              </w:rPr>
              <w:tab/>
            </w:r>
            <w:r>
              <w:rPr>
                <w:noProof/>
                <w:webHidden/>
              </w:rPr>
              <w:fldChar w:fldCharType="begin"/>
            </w:r>
            <w:r>
              <w:rPr>
                <w:noProof/>
                <w:webHidden/>
              </w:rPr>
              <w:instrText xml:space="preserve"> PAGEREF _Toc533891460 \h </w:instrText>
            </w:r>
            <w:r>
              <w:rPr>
                <w:noProof/>
                <w:webHidden/>
              </w:rPr>
            </w:r>
            <w:r>
              <w:rPr>
                <w:noProof/>
                <w:webHidden/>
              </w:rPr>
              <w:fldChar w:fldCharType="separate"/>
            </w:r>
            <w:r>
              <w:rPr>
                <w:noProof/>
                <w:webHidden/>
              </w:rPr>
              <w:t>4</w:t>
            </w:r>
            <w:r>
              <w:rPr>
                <w:noProof/>
                <w:webHidden/>
              </w:rPr>
              <w:fldChar w:fldCharType="end"/>
            </w:r>
          </w:hyperlink>
        </w:p>
        <w:p w14:paraId="775EB0B4" w14:textId="05F2A432" w:rsidR="009435E3" w:rsidRDefault="009435E3">
          <w:pPr>
            <w:pStyle w:val="TOC1"/>
            <w:tabs>
              <w:tab w:val="right" w:leader="dot" w:pos="9016"/>
            </w:tabs>
            <w:rPr>
              <w:rFonts w:eastAsiaTheme="minorEastAsia"/>
              <w:noProof/>
              <w:lang w:eastAsia="en-GB"/>
            </w:rPr>
          </w:pPr>
          <w:hyperlink w:anchor="_Toc533891461" w:history="1">
            <w:r w:rsidRPr="00334C7E">
              <w:rPr>
                <w:rStyle w:val="Hyperlink"/>
                <w:noProof/>
              </w:rPr>
              <w:t>Conclusion</w:t>
            </w:r>
            <w:r>
              <w:rPr>
                <w:noProof/>
                <w:webHidden/>
              </w:rPr>
              <w:tab/>
            </w:r>
            <w:r>
              <w:rPr>
                <w:noProof/>
                <w:webHidden/>
              </w:rPr>
              <w:fldChar w:fldCharType="begin"/>
            </w:r>
            <w:r>
              <w:rPr>
                <w:noProof/>
                <w:webHidden/>
              </w:rPr>
              <w:instrText xml:space="preserve"> PAGEREF _Toc533891461 \h </w:instrText>
            </w:r>
            <w:r>
              <w:rPr>
                <w:noProof/>
                <w:webHidden/>
              </w:rPr>
            </w:r>
            <w:r>
              <w:rPr>
                <w:noProof/>
                <w:webHidden/>
              </w:rPr>
              <w:fldChar w:fldCharType="separate"/>
            </w:r>
            <w:r>
              <w:rPr>
                <w:noProof/>
                <w:webHidden/>
              </w:rPr>
              <w:t>4</w:t>
            </w:r>
            <w:r>
              <w:rPr>
                <w:noProof/>
                <w:webHidden/>
              </w:rPr>
              <w:fldChar w:fldCharType="end"/>
            </w:r>
          </w:hyperlink>
        </w:p>
        <w:p w14:paraId="06ADEC85" w14:textId="6607A499" w:rsidR="009435E3" w:rsidRDefault="009435E3">
          <w:pPr>
            <w:pStyle w:val="TOC1"/>
            <w:tabs>
              <w:tab w:val="right" w:leader="dot" w:pos="9016"/>
            </w:tabs>
            <w:rPr>
              <w:rFonts w:eastAsiaTheme="minorEastAsia"/>
              <w:noProof/>
              <w:lang w:eastAsia="en-GB"/>
            </w:rPr>
          </w:pPr>
          <w:hyperlink w:anchor="_Toc533891462" w:history="1">
            <w:r w:rsidRPr="00334C7E">
              <w:rPr>
                <w:rStyle w:val="Hyperlink"/>
                <w:noProof/>
              </w:rPr>
              <w:t>Bibliography</w:t>
            </w:r>
            <w:r>
              <w:rPr>
                <w:noProof/>
                <w:webHidden/>
              </w:rPr>
              <w:tab/>
            </w:r>
            <w:r>
              <w:rPr>
                <w:noProof/>
                <w:webHidden/>
              </w:rPr>
              <w:fldChar w:fldCharType="begin"/>
            </w:r>
            <w:r>
              <w:rPr>
                <w:noProof/>
                <w:webHidden/>
              </w:rPr>
              <w:instrText xml:space="preserve"> PAGEREF _Toc533891462 \h </w:instrText>
            </w:r>
            <w:r>
              <w:rPr>
                <w:noProof/>
                <w:webHidden/>
              </w:rPr>
            </w:r>
            <w:r>
              <w:rPr>
                <w:noProof/>
                <w:webHidden/>
              </w:rPr>
              <w:fldChar w:fldCharType="separate"/>
            </w:r>
            <w:r>
              <w:rPr>
                <w:noProof/>
                <w:webHidden/>
              </w:rPr>
              <w:t>5</w:t>
            </w:r>
            <w:r>
              <w:rPr>
                <w:noProof/>
                <w:webHidden/>
              </w:rPr>
              <w:fldChar w:fldCharType="end"/>
            </w:r>
          </w:hyperlink>
        </w:p>
        <w:p w14:paraId="59A31071" w14:textId="230309A1" w:rsidR="00E24717" w:rsidRDefault="00E24717">
          <w:r>
            <w:rPr>
              <w:b/>
              <w:bCs/>
              <w:noProof/>
            </w:rPr>
            <w:fldChar w:fldCharType="end"/>
          </w:r>
        </w:p>
      </w:sdtContent>
    </w:sdt>
    <w:p w14:paraId="5FBA91FF" w14:textId="77777777" w:rsidR="00E24717" w:rsidRDefault="00E24717">
      <w:pPr>
        <w:rPr>
          <w:sz w:val="48"/>
          <w:szCs w:val="48"/>
        </w:rPr>
      </w:pPr>
      <w:r>
        <w:rPr>
          <w:sz w:val="48"/>
          <w:szCs w:val="48"/>
        </w:rPr>
        <w:br w:type="page"/>
      </w:r>
    </w:p>
    <w:p w14:paraId="137FC067" w14:textId="77777777" w:rsidR="00E24717" w:rsidRDefault="00E24717" w:rsidP="00E24717">
      <w:pPr>
        <w:pStyle w:val="Heading1"/>
      </w:pPr>
      <w:bookmarkStart w:id="1" w:name="_Toc533891455"/>
      <w:r>
        <w:lastRenderedPageBreak/>
        <w:t>Introduction</w:t>
      </w:r>
      <w:bookmarkEnd w:id="1"/>
    </w:p>
    <w:p w14:paraId="2704DDF3" w14:textId="77777777" w:rsidR="00E24717" w:rsidRDefault="00E24717" w:rsidP="00E24717">
      <w:r>
        <w:t xml:space="preserve">This is the second assessment for the module “Academic Employability Skills”. In this report I will talk about the things I learned during this subject and how I will be able to apply to other things I do later in the future. </w:t>
      </w:r>
    </w:p>
    <w:p w14:paraId="00C38567" w14:textId="77777777" w:rsidR="00E24717" w:rsidRDefault="00E24717">
      <w:r>
        <w:t>The bulk of the research into the theoretical things we have covered in class were discussed and applied in the previous assessment. This assessment is predominantly an explanation of my learning journey through the first two semesters of university</w:t>
      </w:r>
      <w:r w:rsidR="00774C83">
        <w:t xml:space="preserve"> and the noticeable changes I have seen happening to me.</w:t>
      </w:r>
    </w:p>
    <w:p w14:paraId="67E176E4" w14:textId="77777777" w:rsidR="00594C3D" w:rsidRDefault="002A3B12" w:rsidP="002A3B12">
      <w:pPr>
        <w:pStyle w:val="Heading1"/>
      </w:pPr>
      <w:bookmarkStart w:id="2" w:name="_Toc533891456"/>
      <w:r>
        <w:t>General knowledge</w:t>
      </w:r>
      <w:bookmarkEnd w:id="2"/>
      <w:r>
        <w:t xml:space="preserve"> </w:t>
      </w:r>
    </w:p>
    <w:p w14:paraId="4F9AE4B1" w14:textId="77777777" w:rsidR="00CB2A05" w:rsidRPr="00CB2A05" w:rsidRDefault="00CB2A05" w:rsidP="00CB2A05">
      <w:pPr>
        <w:pStyle w:val="Heading2"/>
      </w:pPr>
      <w:bookmarkStart w:id="3" w:name="_Toc533891457"/>
      <w:r>
        <w:t>Communication</w:t>
      </w:r>
      <w:bookmarkEnd w:id="3"/>
    </w:p>
    <w:p w14:paraId="044433C5" w14:textId="77777777" w:rsidR="007D7755" w:rsidRDefault="002A3B12" w:rsidP="002A3B12">
      <w:r>
        <w:t xml:space="preserve">In this module I learned a lot about the general soft and technical and numerical skills that are in demand in a modern work environment. </w:t>
      </w:r>
      <w:r w:rsidR="007D7755">
        <w:t xml:space="preserve">The main ones as mentioned in my previous report, Assessment 1, were communication skills, interpersonal skills, personal skills, numerical skills and general awareness. </w:t>
      </w:r>
    </w:p>
    <w:p w14:paraId="4782BB65" w14:textId="2A588BB7" w:rsidR="005A1B8D" w:rsidRDefault="007D7755" w:rsidP="002A3B12">
      <w:r>
        <w:t xml:space="preserve">Well, since writing the report where I talked about what makes a good communicator and the different ways some people </w:t>
      </w:r>
      <w:proofErr w:type="gramStart"/>
      <w:r>
        <w:t>communicate</w:t>
      </w:r>
      <w:proofErr w:type="gramEnd"/>
      <w:r>
        <w:t xml:space="preserve"> I have started to notice these particularities of people more often in my daily activities. For example, before I would just talk to my friends without realising that they very frequently complement their emotions with body movement. This has allowed me understand my friends better. </w:t>
      </w:r>
      <w:sdt>
        <w:sdtPr>
          <w:id w:val="1384829390"/>
          <w:citation/>
        </w:sdtPr>
        <w:sdtContent>
          <w:r w:rsidR="00200FCB">
            <w:fldChar w:fldCharType="begin"/>
          </w:r>
          <w:r w:rsidR="00200FCB">
            <w:instrText xml:space="preserve">CITATION Sus \l 2057 </w:instrText>
          </w:r>
          <w:r w:rsidR="00200FCB">
            <w:fldChar w:fldCharType="separate"/>
          </w:r>
          <w:r w:rsidR="009435E3">
            <w:rPr>
              <w:noProof/>
            </w:rPr>
            <w:t>(Heathfield, 2018)</w:t>
          </w:r>
          <w:r w:rsidR="00200FCB">
            <w:fldChar w:fldCharType="end"/>
          </w:r>
        </w:sdtContent>
      </w:sdt>
    </w:p>
    <w:p w14:paraId="7D5BFFAF" w14:textId="77777777" w:rsidR="00CB2A05" w:rsidRDefault="005A1B8D" w:rsidP="002A3B12">
      <w:r>
        <w:t>I have also seen situations where by knowing that people often use humour in their communications</w:t>
      </w:r>
      <w:r w:rsidR="0027443C">
        <w:t xml:space="preserve"> it has helped me understand that they were trying to explain something a bit sad or that might make the person feel disturbed or angry in a way that did not cause harm or conflict. This at times can seem like someone is being rude to someone when making jokes out of serious matters but it sometimes an attempt to make the impact softer. </w:t>
      </w:r>
    </w:p>
    <w:p w14:paraId="4D6CCF4A" w14:textId="5E96D970" w:rsidR="0027443C" w:rsidRDefault="00CB2A05" w:rsidP="002A3B12">
      <w:r>
        <w:t xml:space="preserve">What I feel that I still missing though is being able to put together all the necessary information in a short format that others will be willing to listen. I also feel that sometimes when I say something, even though it is useful for the conversation or task at hand, that I am saying in out of time and my contribution ends up being misplaced and less useful. This is something I need to work on. </w:t>
      </w:r>
    </w:p>
    <w:p w14:paraId="62592751" w14:textId="77777777" w:rsidR="00B763C4" w:rsidRDefault="00B763C4" w:rsidP="00B763C4">
      <w:pPr>
        <w:pStyle w:val="Heading2"/>
      </w:pPr>
      <w:bookmarkStart w:id="4" w:name="_Toc533891458"/>
      <w:r>
        <w:t>Interpersonal and Personal Skills</w:t>
      </w:r>
      <w:bookmarkEnd w:id="4"/>
    </w:p>
    <w:p w14:paraId="11463BAD" w14:textId="34B32634" w:rsidR="00B763C4" w:rsidRDefault="00B763C4" w:rsidP="00B763C4">
      <w:r>
        <w:t xml:space="preserve">I have always generally been a good listener in my native language, but talking to someone fast in English is an area where I still struggle sometimes. But generally, I have found that the things I talked about in my last report are true in real life. </w:t>
      </w:r>
      <w:sdt>
        <w:sdtPr>
          <w:id w:val="376907193"/>
          <w:citation/>
        </w:sdtPr>
        <w:sdtContent>
          <w:r w:rsidR="00200FCB">
            <w:fldChar w:fldCharType="begin"/>
          </w:r>
          <w:r w:rsidR="00200FCB">
            <w:instrText xml:space="preserve">CITATION Wil \l 2057 </w:instrText>
          </w:r>
          <w:r w:rsidR="00200FCB">
            <w:fldChar w:fldCharType="separate"/>
          </w:r>
          <w:r w:rsidR="009435E3">
            <w:rPr>
              <w:noProof/>
            </w:rPr>
            <w:t>(Kenton, 2018)</w:t>
          </w:r>
          <w:r w:rsidR="00200FCB">
            <w:fldChar w:fldCharType="end"/>
          </w:r>
        </w:sdtContent>
      </w:sdt>
    </w:p>
    <w:p w14:paraId="263BD136" w14:textId="7151E418" w:rsidR="00154F1B" w:rsidRDefault="00154F1B" w:rsidP="00B763C4">
      <w:r>
        <w:t xml:space="preserve">This </w:t>
      </w:r>
      <w:r w:rsidR="00184D28">
        <w:t xml:space="preserve">lack of being able to understand English well has sometimes lead me to not being able to </w:t>
      </w:r>
      <w:proofErr w:type="gramStart"/>
      <w:r w:rsidR="00184D28">
        <w:t>understand  group</w:t>
      </w:r>
      <w:proofErr w:type="gramEnd"/>
      <w:r w:rsidR="00184D28">
        <w:t xml:space="preserve"> dynamics as well I understand in my native language. </w:t>
      </w:r>
    </w:p>
    <w:p w14:paraId="6DA861C1" w14:textId="51BB5CC2" w:rsidR="00184D28" w:rsidRDefault="00184D28" w:rsidP="00B763C4">
      <w:r>
        <w:t xml:space="preserve">When I am talking to my friends or family about some decision that needs to made and they disagree with me, I find it mostly easy to convince them on my point of view. But to do this in English is something that I am still struggling with and need to find ways to fix it. </w:t>
      </w:r>
    </w:p>
    <w:p w14:paraId="1BE251CD" w14:textId="0F87B10E" w:rsidR="00F7432D" w:rsidRDefault="00F7432D" w:rsidP="00B763C4">
      <w:r>
        <w:t xml:space="preserve">Another point of subject I had talked about were personal skills, these were things like being able to manage time and work in a good way so as to get everything done on time and not over work yourself. </w:t>
      </w:r>
      <w:r w:rsidR="00A77E69">
        <w:t xml:space="preserve">Through many of the people I have met since starting this university course </w:t>
      </w:r>
      <w:r w:rsidR="002145CC">
        <w:t xml:space="preserve">I have learned of better ways of managing my time. For example, I have started using the organiser apps a lot more </w:t>
      </w:r>
      <w:r w:rsidR="002145CC">
        <w:lastRenderedPageBreak/>
        <w:t xml:space="preserve">often then before. These were large things that learned by networking with others and talking to them about time and work schedule management. </w:t>
      </w:r>
    </w:p>
    <w:p w14:paraId="63A02553" w14:textId="2A346DA8" w:rsidR="00EB3763" w:rsidRDefault="00EB3763" w:rsidP="00EB3763">
      <w:pPr>
        <w:pStyle w:val="Heading2"/>
      </w:pPr>
      <w:bookmarkStart w:id="5" w:name="_Toc533891459"/>
      <w:r>
        <w:t>Numerical Skills</w:t>
      </w:r>
      <w:bookmarkEnd w:id="5"/>
    </w:p>
    <w:p w14:paraId="385F9E86" w14:textId="070DBAA4" w:rsidR="00EB3763" w:rsidRDefault="00EB3763" w:rsidP="00EB3763">
      <w:r>
        <w:t xml:space="preserve">In my last report I talked about numerical skills, but I did not into nearly as much detail about other sections such as communication or interpersonal skills. Numerical skills </w:t>
      </w:r>
      <w:proofErr w:type="gramStart"/>
      <w:r>
        <w:t>is</w:t>
      </w:r>
      <w:proofErr w:type="gramEnd"/>
      <w:r>
        <w:t xml:space="preserve"> something that I am a bit weak at. </w:t>
      </w:r>
    </w:p>
    <w:p w14:paraId="34BDE92A" w14:textId="1DB2C2D8" w:rsidR="00EB3763" w:rsidRDefault="00EB3763" w:rsidP="00EB3763">
      <w:r>
        <w:t xml:space="preserve">My biggest problem when it comes to </w:t>
      </w:r>
      <w:proofErr w:type="spellStart"/>
      <w:r>
        <w:t>numerics</w:t>
      </w:r>
      <w:proofErr w:type="spellEnd"/>
      <w:r>
        <w:t xml:space="preserve">, is not so much understanding and making sense of the problem at hand but instead turning it into a mathematical problem that I can solve easily. A primary example of this working out percentages, this comes across quite often at work for example when I am trying to work out the changes to the recipe needed to serve from say five to seven people. </w:t>
      </w:r>
    </w:p>
    <w:p w14:paraId="6DE9A44B" w14:textId="57AC0EB1" w:rsidR="00862907" w:rsidRDefault="00862907" w:rsidP="00EB3763">
      <w:r>
        <w:t xml:space="preserve">Most of the daily problems that I come across with numerical skills are things that can be fixed with a bit of estimating and experience, but still numerical skills are something I have been trying to develop for a while now. </w:t>
      </w:r>
    </w:p>
    <w:p w14:paraId="7EBC710B" w14:textId="50626562" w:rsidR="00D071FA" w:rsidRDefault="00D071FA" w:rsidP="00EB3763">
      <w:r>
        <w:t xml:space="preserve">The example with percentages is a simple thing that comes to mind at the moment. But other things such as working out taxes or credit card interests is also something I need to learn. These are large gaps is skill that I have at the moment. </w:t>
      </w:r>
    </w:p>
    <w:p w14:paraId="69D85351" w14:textId="2BDEF2CF" w:rsidR="00392DC0" w:rsidRDefault="00392DC0" w:rsidP="00392DC0">
      <w:pPr>
        <w:pStyle w:val="Heading1"/>
      </w:pPr>
      <w:bookmarkStart w:id="6" w:name="_Toc533891460"/>
      <w:r>
        <w:t>Gaps in Skills and Learning</w:t>
      </w:r>
      <w:bookmarkEnd w:id="6"/>
    </w:p>
    <w:p w14:paraId="2315CCB6" w14:textId="43872985" w:rsidR="00392DC0" w:rsidRDefault="00826408" w:rsidP="00392DC0">
      <w:r>
        <w:t xml:space="preserve">In this report I mentioned some of the gaps I have identified in my learning. I have taken some actions to reduce these gaps, here I discuss them in some detail. </w:t>
      </w:r>
    </w:p>
    <w:p w14:paraId="3350A716" w14:textId="22F4BCCD" w:rsidR="005C1E5B" w:rsidRDefault="005C1E5B" w:rsidP="00392DC0">
      <w:r>
        <w:t xml:space="preserve">As mentioned, I do struggle with understanding </w:t>
      </w:r>
      <w:r w:rsidR="00BF52E0">
        <w:t xml:space="preserve">English when people are talking fast or if they have a strange accent. This problem for me is difficult to fix because I am not a native English language speaker. I started speaking English when I was already over forty years old, I have a </w:t>
      </w:r>
      <w:proofErr w:type="gramStart"/>
      <w:r w:rsidR="00BF52E0">
        <w:t>lot</w:t>
      </w:r>
      <w:proofErr w:type="gramEnd"/>
      <w:r w:rsidR="00BF52E0">
        <w:t xml:space="preserve"> habits from my native language that are a barrier to English. I have been actively making an effort to talk to more and more people in English in my daily life I have also increased the number of English TV and Movies that I watch. In the past I used to watch mostly Bengali and Hindi TV shows and movies, as such I learned those languages very well. I am hoping that with some time I will feel same confidence in understanding English. As I saw in myself, I can communicate well in my own native language. Once I am more </w:t>
      </w:r>
      <w:proofErr w:type="gramStart"/>
      <w:r w:rsidR="00BF52E0">
        <w:t>confident</w:t>
      </w:r>
      <w:proofErr w:type="gramEnd"/>
      <w:r w:rsidR="00BF52E0">
        <w:t xml:space="preserve"> I will be able to communicate with the same confidence in English too. </w:t>
      </w:r>
    </w:p>
    <w:p w14:paraId="4B6C7950" w14:textId="49F75982" w:rsidR="000B78A3" w:rsidRDefault="00871313" w:rsidP="00392DC0">
      <w:r>
        <w:t xml:space="preserve">As for the gaps in my numerical skills, I am not sure how to fix this. I have tried some </w:t>
      </w:r>
      <w:proofErr w:type="spellStart"/>
      <w:r>
        <w:t>youtube</w:t>
      </w:r>
      <w:proofErr w:type="spellEnd"/>
      <w:r>
        <w:t xml:space="preserve"> videos and many online websites to get back some of the maths knowledge </w:t>
      </w:r>
      <w:r w:rsidR="009E303C">
        <w:t xml:space="preserve">I used to have when I was in high school. </w:t>
      </w:r>
      <w:r w:rsidR="00DE376F">
        <w:t xml:space="preserve">I have been also trying to do some </w:t>
      </w:r>
      <w:proofErr w:type="spellStart"/>
      <w:r w:rsidR="00DE376F">
        <w:t>gcse</w:t>
      </w:r>
      <w:proofErr w:type="spellEnd"/>
      <w:r w:rsidR="00DE376F">
        <w:t xml:space="preserve"> level questions on topics such as percentages, graphs, means and medians among other topics. The sort of things that could be expected of me in a normal work environment. </w:t>
      </w:r>
      <w:r w:rsidR="005560AA">
        <w:t xml:space="preserve">My hope is that with time this will become easier and the knowledge will slowly return to me to a point where it is applicable in a workplace. </w:t>
      </w:r>
    </w:p>
    <w:p w14:paraId="21FBD9BE" w14:textId="3131AA37" w:rsidR="000413ED" w:rsidRDefault="000B78A3" w:rsidP="000B78A3">
      <w:pPr>
        <w:pStyle w:val="Heading1"/>
      </w:pPr>
      <w:bookmarkStart w:id="7" w:name="_Toc533891461"/>
      <w:r>
        <w:t>Conclusion</w:t>
      </w:r>
      <w:bookmarkEnd w:id="7"/>
      <w:r w:rsidR="00871313">
        <w:t xml:space="preserve"> </w:t>
      </w:r>
    </w:p>
    <w:p w14:paraId="595BDF96" w14:textId="17B9006D" w:rsidR="000B78A3" w:rsidRDefault="002E5A94" w:rsidP="000B78A3">
      <w:r>
        <w:t>This activity, including both assessments, were a very good way for me to put in perspective the things I know and compare them with the new things I learned during the semester and then to identify gaps in my skills.</w:t>
      </w:r>
    </w:p>
    <w:p w14:paraId="2F521CC8" w14:textId="2C8983F1" w:rsidR="002E5A94" w:rsidRDefault="002E5A94" w:rsidP="000B78A3">
      <w:r>
        <w:lastRenderedPageBreak/>
        <w:t xml:space="preserve">As talked abut above, there are some significant gaps in my skills. I am trying to fix these gaps but most of them are due to decades of lack of practise. It will take some time for me to fix them, but I am trying my best. </w:t>
      </w:r>
    </w:p>
    <w:p w14:paraId="32977D3B" w14:textId="78AC219D" w:rsidR="00200FCB" w:rsidRDefault="00200FCB" w:rsidP="000B78A3"/>
    <w:bookmarkStart w:id="8" w:name="_Toc533891462" w:displacedByCustomXml="next"/>
    <w:sdt>
      <w:sdtPr>
        <w:id w:val="-1878232725"/>
        <w:docPartObj>
          <w:docPartGallery w:val="Bibliographies"/>
          <w:docPartUnique/>
        </w:docPartObj>
      </w:sdtPr>
      <w:sdtEndPr>
        <w:rPr>
          <w:rFonts w:asciiTheme="minorHAnsi" w:eastAsiaTheme="minorHAnsi" w:hAnsiTheme="minorHAnsi" w:cstheme="minorBidi"/>
          <w:color w:val="auto"/>
          <w:sz w:val="22"/>
          <w:szCs w:val="22"/>
        </w:rPr>
      </w:sdtEndPr>
      <w:sdtContent>
        <w:p w14:paraId="5E3B6AF5" w14:textId="3D963F47" w:rsidR="00200FCB" w:rsidRDefault="00200FCB">
          <w:pPr>
            <w:pStyle w:val="Heading1"/>
          </w:pPr>
          <w:r>
            <w:t>Bibliography</w:t>
          </w:r>
          <w:bookmarkEnd w:id="8"/>
        </w:p>
        <w:sdt>
          <w:sdtPr>
            <w:id w:val="111145805"/>
            <w:bibliography/>
          </w:sdtPr>
          <w:sdtContent>
            <w:p w14:paraId="38A6ED41" w14:textId="77777777" w:rsidR="009435E3" w:rsidRDefault="00200FCB" w:rsidP="009435E3">
              <w:pPr>
                <w:pStyle w:val="Bibliography"/>
                <w:ind w:left="720" w:hanging="720"/>
                <w:rPr>
                  <w:noProof/>
                  <w:sz w:val="24"/>
                  <w:szCs w:val="24"/>
                </w:rPr>
              </w:pPr>
              <w:r>
                <w:fldChar w:fldCharType="begin"/>
              </w:r>
              <w:r>
                <w:instrText xml:space="preserve"> BIBLIOGRAPHY </w:instrText>
              </w:r>
              <w:r>
                <w:fldChar w:fldCharType="separate"/>
              </w:r>
              <w:r w:rsidR="009435E3">
                <w:rPr>
                  <w:noProof/>
                </w:rPr>
                <w:t>Heathfield, S. M. (2018). Retrieved from https://www.thebalancecareers.com/secrets-of-great-communicators-1918463</w:t>
              </w:r>
            </w:p>
            <w:p w14:paraId="76E8AB34" w14:textId="77777777" w:rsidR="009435E3" w:rsidRDefault="009435E3" w:rsidP="009435E3">
              <w:pPr>
                <w:pStyle w:val="Bibliography"/>
                <w:ind w:left="720" w:hanging="720"/>
                <w:rPr>
                  <w:noProof/>
                </w:rPr>
              </w:pPr>
              <w:r>
                <w:rPr>
                  <w:noProof/>
                </w:rPr>
                <w:t>Kenton, W. (2018). Retrieved from https://www.investopedia.com/terms/i/interpersonal-skills.asp</w:t>
              </w:r>
            </w:p>
            <w:p w14:paraId="288311B9" w14:textId="53F01D06" w:rsidR="00200FCB" w:rsidRDefault="00200FCB" w:rsidP="009435E3">
              <w:r>
                <w:rPr>
                  <w:b/>
                  <w:bCs/>
                  <w:noProof/>
                </w:rPr>
                <w:fldChar w:fldCharType="end"/>
              </w:r>
            </w:p>
          </w:sdtContent>
        </w:sdt>
      </w:sdtContent>
    </w:sdt>
    <w:p w14:paraId="7E92746D" w14:textId="77777777" w:rsidR="00200FCB" w:rsidRPr="000B78A3" w:rsidRDefault="00200FCB" w:rsidP="000B78A3"/>
    <w:sectPr w:rsidR="00200FCB" w:rsidRPr="000B78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17"/>
    <w:rsid w:val="000413ED"/>
    <w:rsid w:val="000B78A3"/>
    <w:rsid w:val="00154F1B"/>
    <w:rsid w:val="00184D28"/>
    <w:rsid w:val="00200FCB"/>
    <w:rsid w:val="002145CC"/>
    <w:rsid w:val="0027443C"/>
    <w:rsid w:val="002A3B12"/>
    <w:rsid w:val="002E5A94"/>
    <w:rsid w:val="00392DC0"/>
    <w:rsid w:val="004B2880"/>
    <w:rsid w:val="005560AA"/>
    <w:rsid w:val="00557F5D"/>
    <w:rsid w:val="00594C3D"/>
    <w:rsid w:val="005A1B8D"/>
    <w:rsid w:val="005C1E5B"/>
    <w:rsid w:val="00725809"/>
    <w:rsid w:val="00774C83"/>
    <w:rsid w:val="007D7755"/>
    <w:rsid w:val="00826408"/>
    <w:rsid w:val="00862907"/>
    <w:rsid w:val="00871313"/>
    <w:rsid w:val="009435E3"/>
    <w:rsid w:val="0098628F"/>
    <w:rsid w:val="009E303C"/>
    <w:rsid w:val="00A77E69"/>
    <w:rsid w:val="00B763C4"/>
    <w:rsid w:val="00BF52E0"/>
    <w:rsid w:val="00CB2A05"/>
    <w:rsid w:val="00D071FA"/>
    <w:rsid w:val="00DE376F"/>
    <w:rsid w:val="00E24717"/>
    <w:rsid w:val="00EB3763"/>
    <w:rsid w:val="00F74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7FF3"/>
  <w15:chartTrackingRefBased/>
  <w15:docId w15:val="{14521787-5202-4092-8EF8-1A7C34DC2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4717"/>
  </w:style>
  <w:style w:type="paragraph" w:styleId="Heading1">
    <w:name w:val="heading 1"/>
    <w:basedOn w:val="Normal"/>
    <w:next w:val="Normal"/>
    <w:link w:val="Heading1Char"/>
    <w:uiPriority w:val="9"/>
    <w:qFormat/>
    <w:rsid w:val="00E247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3B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37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7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4717"/>
    <w:pPr>
      <w:outlineLvl w:val="9"/>
    </w:pPr>
    <w:rPr>
      <w:lang w:val="en-US"/>
    </w:rPr>
  </w:style>
  <w:style w:type="character" w:customStyle="1" w:styleId="Heading2Char">
    <w:name w:val="Heading 2 Char"/>
    <w:basedOn w:val="DefaultParagraphFont"/>
    <w:link w:val="Heading2"/>
    <w:uiPriority w:val="9"/>
    <w:rsid w:val="002A3B1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B3763"/>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98628F"/>
    <w:pPr>
      <w:spacing w:after="100"/>
    </w:pPr>
  </w:style>
  <w:style w:type="paragraph" w:styleId="TOC2">
    <w:name w:val="toc 2"/>
    <w:basedOn w:val="Normal"/>
    <w:next w:val="Normal"/>
    <w:autoRedefine/>
    <w:uiPriority w:val="39"/>
    <w:unhideWhenUsed/>
    <w:rsid w:val="0098628F"/>
    <w:pPr>
      <w:spacing w:after="100"/>
      <w:ind w:left="220"/>
    </w:pPr>
  </w:style>
  <w:style w:type="character" w:styleId="Hyperlink">
    <w:name w:val="Hyperlink"/>
    <w:basedOn w:val="DefaultParagraphFont"/>
    <w:uiPriority w:val="99"/>
    <w:unhideWhenUsed/>
    <w:rsid w:val="0098628F"/>
    <w:rPr>
      <w:color w:val="0563C1" w:themeColor="hyperlink"/>
      <w:u w:val="single"/>
    </w:rPr>
  </w:style>
  <w:style w:type="paragraph" w:styleId="Bibliography">
    <w:name w:val="Bibliography"/>
    <w:basedOn w:val="Normal"/>
    <w:next w:val="Normal"/>
    <w:uiPriority w:val="37"/>
    <w:unhideWhenUsed/>
    <w:rsid w:val="00200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1998">
      <w:bodyDiv w:val="1"/>
      <w:marLeft w:val="0"/>
      <w:marRight w:val="0"/>
      <w:marTop w:val="0"/>
      <w:marBottom w:val="0"/>
      <w:divBdr>
        <w:top w:val="none" w:sz="0" w:space="0" w:color="auto"/>
        <w:left w:val="none" w:sz="0" w:space="0" w:color="auto"/>
        <w:bottom w:val="none" w:sz="0" w:space="0" w:color="auto"/>
        <w:right w:val="none" w:sz="0" w:space="0" w:color="auto"/>
      </w:divBdr>
    </w:div>
    <w:div w:id="569656899">
      <w:bodyDiv w:val="1"/>
      <w:marLeft w:val="0"/>
      <w:marRight w:val="0"/>
      <w:marTop w:val="0"/>
      <w:marBottom w:val="0"/>
      <w:divBdr>
        <w:top w:val="none" w:sz="0" w:space="0" w:color="auto"/>
        <w:left w:val="none" w:sz="0" w:space="0" w:color="auto"/>
        <w:bottom w:val="none" w:sz="0" w:space="0" w:color="auto"/>
        <w:right w:val="none" w:sz="0" w:space="0" w:color="auto"/>
      </w:divBdr>
    </w:div>
    <w:div w:id="590550433">
      <w:bodyDiv w:val="1"/>
      <w:marLeft w:val="0"/>
      <w:marRight w:val="0"/>
      <w:marTop w:val="0"/>
      <w:marBottom w:val="0"/>
      <w:divBdr>
        <w:top w:val="none" w:sz="0" w:space="0" w:color="auto"/>
        <w:left w:val="none" w:sz="0" w:space="0" w:color="auto"/>
        <w:bottom w:val="none" w:sz="0" w:space="0" w:color="auto"/>
        <w:right w:val="none" w:sz="0" w:space="0" w:color="auto"/>
      </w:divBdr>
    </w:div>
    <w:div w:id="818423754">
      <w:bodyDiv w:val="1"/>
      <w:marLeft w:val="0"/>
      <w:marRight w:val="0"/>
      <w:marTop w:val="0"/>
      <w:marBottom w:val="0"/>
      <w:divBdr>
        <w:top w:val="none" w:sz="0" w:space="0" w:color="auto"/>
        <w:left w:val="none" w:sz="0" w:space="0" w:color="auto"/>
        <w:bottom w:val="none" w:sz="0" w:space="0" w:color="auto"/>
        <w:right w:val="none" w:sz="0" w:space="0" w:color="auto"/>
      </w:divBdr>
    </w:div>
    <w:div w:id="1001540291">
      <w:bodyDiv w:val="1"/>
      <w:marLeft w:val="0"/>
      <w:marRight w:val="0"/>
      <w:marTop w:val="0"/>
      <w:marBottom w:val="0"/>
      <w:divBdr>
        <w:top w:val="none" w:sz="0" w:space="0" w:color="auto"/>
        <w:left w:val="none" w:sz="0" w:space="0" w:color="auto"/>
        <w:bottom w:val="none" w:sz="0" w:space="0" w:color="auto"/>
        <w:right w:val="none" w:sz="0" w:space="0" w:color="auto"/>
      </w:divBdr>
    </w:div>
    <w:div w:id="1196112560">
      <w:bodyDiv w:val="1"/>
      <w:marLeft w:val="0"/>
      <w:marRight w:val="0"/>
      <w:marTop w:val="0"/>
      <w:marBottom w:val="0"/>
      <w:divBdr>
        <w:top w:val="none" w:sz="0" w:space="0" w:color="auto"/>
        <w:left w:val="none" w:sz="0" w:space="0" w:color="auto"/>
        <w:bottom w:val="none" w:sz="0" w:space="0" w:color="auto"/>
        <w:right w:val="none" w:sz="0" w:space="0" w:color="auto"/>
      </w:divBdr>
    </w:div>
    <w:div w:id="1262378282">
      <w:bodyDiv w:val="1"/>
      <w:marLeft w:val="0"/>
      <w:marRight w:val="0"/>
      <w:marTop w:val="0"/>
      <w:marBottom w:val="0"/>
      <w:divBdr>
        <w:top w:val="none" w:sz="0" w:space="0" w:color="auto"/>
        <w:left w:val="none" w:sz="0" w:space="0" w:color="auto"/>
        <w:bottom w:val="none" w:sz="0" w:space="0" w:color="auto"/>
        <w:right w:val="none" w:sz="0" w:space="0" w:color="auto"/>
      </w:divBdr>
    </w:div>
    <w:div w:id="1312909422">
      <w:bodyDiv w:val="1"/>
      <w:marLeft w:val="0"/>
      <w:marRight w:val="0"/>
      <w:marTop w:val="0"/>
      <w:marBottom w:val="0"/>
      <w:divBdr>
        <w:top w:val="none" w:sz="0" w:space="0" w:color="auto"/>
        <w:left w:val="none" w:sz="0" w:space="0" w:color="auto"/>
        <w:bottom w:val="none" w:sz="0" w:space="0" w:color="auto"/>
        <w:right w:val="none" w:sz="0" w:space="0" w:color="auto"/>
      </w:divBdr>
    </w:div>
    <w:div w:id="1473019290">
      <w:bodyDiv w:val="1"/>
      <w:marLeft w:val="0"/>
      <w:marRight w:val="0"/>
      <w:marTop w:val="0"/>
      <w:marBottom w:val="0"/>
      <w:divBdr>
        <w:top w:val="none" w:sz="0" w:space="0" w:color="auto"/>
        <w:left w:val="none" w:sz="0" w:space="0" w:color="auto"/>
        <w:bottom w:val="none" w:sz="0" w:space="0" w:color="auto"/>
        <w:right w:val="none" w:sz="0" w:space="0" w:color="auto"/>
      </w:divBdr>
    </w:div>
    <w:div w:id="170683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Sus</b:Tag>
    <b:SourceType>InternetSite</b:SourceType>
    <b:Guid>{6A715B0A-2421-4FD4-BE7A-9DBEDDF0EC80}</b:Guid>
    <b:Author>
      <b:Author>
        <b:NameList>
          <b:Person>
            <b:Last>Heathfield</b:Last>
            <b:First>Susan</b:First>
            <b:Middle>M.</b:Middle>
          </b:Person>
        </b:NameList>
      </b:Author>
    </b:Author>
    <b:URL>https://www.thebalancecareers.com/secrets-of-great-communicators-1918463</b:URL>
    <b:Year>2018</b:Year>
    <b:RefOrder>1</b:RefOrder>
  </b:Source>
  <b:Source>
    <b:Tag>Wil</b:Tag>
    <b:SourceType>InternetSite</b:SourceType>
    <b:Guid>{75BD2A45-3C84-4579-978D-66ECE7D350E6}</b:Guid>
    <b:Author>
      <b:Author>
        <b:NameList>
          <b:Person>
            <b:Last>Kenton</b:Last>
            <b:First>Will</b:First>
          </b:Person>
        </b:NameList>
      </b:Author>
    </b:Author>
    <b:URL>https://www.investopedia.com/terms/i/interpersonal-skills.asp</b:URL>
    <b:Year>2018</b:Year>
    <b:RefOrder>2</b:RefOrder>
  </b:Source>
</b:Sources>
</file>

<file path=customXml/itemProps1.xml><?xml version="1.0" encoding="utf-8"?>
<ds:datastoreItem xmlns:ds="http://schemas.openxmlformats.org/officeDocument/2006/customXml" ds:itemID="{BF3755F7-8B87-4B1E-8235-43ED10A0E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5</Pages>
  <Words>1155</Words>
  <Characters>6586</Characters>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2018-12-25T20:46:00Z</dcterms:created>
  <dcterms:modified xsi:type="dcterms:W3CDTF">2018-12-30T00:02:00Z</dcterms:modified>
</cp:coreProperties>
</file>