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514ED1" w14:textId="77777777" w:rsidR="00BA3F0E" w:rsidRPr="00746352" w:rsidRDefault="00BA3F0E">
      <w:pPr>
        <w:rPr>
          <w:rFonts w:eastAsia="Times New Roman"/>
          <w:sz w:val="28"/>
          <w:szCs w:val="28"/>
        </w:rPr>
      </w:pPr>
      <w:r>
        <w:rPr>
          <w:rFonts w:eastAsia="Times New Roman"/>
        </w:rPr>
        <w:br/>
      </w:r>
    </w:p>
    <w:p w14:paraId="6D499C70" w14:textId="77777777" w:rsidR="00BA3F0E" w:rsidRPr="00746352" w:rsidRDefault="00BA3F0E">
      <w:pPr>
        <w:pStyle w:val="p1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>Diversity and inclusion are two key elements that a business have to have so as to attain competitiveness.</w:t>
      </w:r>
    </w:p>
    <w:p w14:paraId="3C035FE9" w14:textId="77777777" w:rsidR="00BA3F0E" w:rsidRPr="00746352" w:rsidRDefault="00BA3F0E">
      <w:pPr>
        <w:pStyle w:val="p1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>Diversity is any characteristic, perspective, or approach to figure, that different individuals wake the workplace.</w:t>
      </w:r>
    </w:p>
    <w:p w14:paraId="688344C9" w14:textId="77777777" w:rsidR="00BA3F0E" w:rsidRPr="00746352" w:rsidRDefault="00BA3F0E">
      <w:pPr>
        <w:pStyle w:val="p1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>According to a study of McKinsey in 2015, found ethnically diverse companies were over 35 percent more likely to outperform their industry counterparts.</w:t>
      </w:r>
    </w:p>
    <w:p w14:paraId="0EF2B661" w14:textId="77777777" w:rsidR="00BA3F0E" w:rsidRPr="00746352" w:rsidRDefault="00BA3F0E">
      <w:pPr>
        <w:pStyle w:val="p1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 xml:space="preserve">In my opinion building a workplace where diversity leads it's quite </w:t>
      </w:r>
      <w:hyperlink r:id="rId4" w:history="1">
        <w:proofErr w:type="spellStart"/>
        <w:proofErr w:type="gramStart"/>
        <w:r w:rsidRPr="00746352">
          <w:rPr>
            <w:rStyle w:val="Hyperlink"/>
            <w:rFonts w:asciiTheme="minorHAnsi" w:hAnsiTheme="minorHAnsi"/>
            <w:sz w:val="28"/>
            <w:szCs w:val="28"/>
          </w:rPr>
          <w:t>beneficial.In</w:t>
        </w:r>
        <w:proofErr w:type="spellEnd"/>
        <w:proofErr w:type="gramEnd"/>
      </w:hyperlink>
      <w:r w:rsidRPr="00746352">
        <w:rPr>
          <w:rStyle w:val="s1"/>
          <w:rFonts w:asciiTheme="minorHAnsi" w:hAnsiTheme="minorHAnsi"/>
          <w:sz w:val="28"/>
          <w:szCs w:val="28"/>
        </w:rPr>
        <w:t xml:space="preserve"> the modern business landscape is understood as a significant fact of success.</w:t>
      </w:r>
    </w:p>
    <w:p w14:paraId="104B552C" w14:textId="77777777" w:rsidR="00BA3F0E" w:rsidRPr="00746352" w:rsidRDefault="00BA3F0E">
      <w:pPr>
        <w:pStyle w:val="p1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 xml:space="preserve">Organisation that are embracing diversity have several advantages over their </w:t>
      </w:r>
      <w:proofErr w:type="spellStart"/>
      <w:proofErr w:type="gramStart"/>
      <w:r w:rsidRPr="00746352">
        <w:rPr>
          <w:rStyle w:val="s1"/>
          <w:rFonts w:asciiTheme="minorHAnsi" w:hAnsiTheme="minorHAnsi"/>
          <w:sz w:val="28"/>
          <w:szCs w:val="28"/>
        </w:rPr>
        <w:t>competitors,such</w:t>
      </w:r>
      <w:proofErr w:type="spellEnd"/>
      <w:proofErr w:type="gramEnd"/>
      <w:r w:rsidRPr="00746352">
        <w:rPr>
          <w:rStyle w:val="s1"/>
          <w:rFonts w:asciiTheme="minorHAnsi" w:hAnsiTheme="minorHAnsi"/>
          <w:sz w:val="28"/>
          <w:szCs w:val="28"/>
        </w:rPr>
        <w:t xml:space="preserve"> </w:t>
      </w:r>
      <w:proofErr w:type="spellStart"/>
      <w:r w:rsidRPr="00746352">
        <w:rPr>
          <w:rStyle w:val="s1"/>
          <w:rFonts w:asciiTheme="minorHAnsi" w:hAnsiTheme="minorHAnsi"/>
          <w:sz w:val="28"/>
          <w:szCs w:val="28"/>
        </w:rPr>
        <w:t>as:diverse</w:t>
      </w:r>
      <w:proofErr w:type="spellEnd"/>
      <w:r w:rsidRPr="00746352">
        <w:rPr>
          <w:rStyle w:val="s1"/>
          <w:rFonts w:asciiTheme="minorHAnsi" w:hAnsiTheme="minorHAnsi"/>
          <w:sz w:val="28"/>
          <w:szCs w:val="28"/>
        </w:rPr>
        <w:t xml:space="preserve"> </w:t>
      </w:r>
      <w:proofErr w:type="spellStart"/>
      <w:r w:rsidRPr="00746352">
        <w:rPr>
          <w:rStyle w:val="s1"/>
          <w:rFonts w:asciiTheme="minorHAnsi" w:hAnsiTheme="minorHAnsi"/>
          <w:sz w:val="28"/>
          <w:szCs w:val="28"/>
        </w:rPr>
        <w:t>market,diverse</w:t>
      </w:r>
      <w:proofErr w:type="spellEnd"/>
      <w:r w:rsidRPr="00746352">
        <w:rPr>
          <w:rStyle w:val="s1"/>
          <w:rFonts w:asciiTheme="minorHAnsi" w:hAnsiTheme="minorHAnsi"/>
          <w:sz w:val="28"/>
          <w:szCs w:val="28"/>
        </w:rPr>
        <w:t xml:space="preserve"> </w:t>
      </w:r>
      <w:proofErr w:type="spellStart"/>
      <w:r w:rsidRPr="00746352">
        <w:rPr>
          <w:rStyle w:val="s1"/>
          <w:rFonts w:asciiTheme="minorHAnsi" w:hAnsiTheme="minorHAnsi"/>
          <w:sz w:val="28"/>
          <w:szCs w:val="28"/>
        </w:rPr>
        <w:t>culture,diverse</w:t>
      </w:r>
      <w:proofErr w:type="spellEnd"/>
      <w:r w:rsidRPr="00746352">
        <w:rPr>
          <w:rStyle w:val="s1"/>
          <w:rFonts w:asciiTheme="minorHAnsi" w:hAnsiTheme="minorHAnsi"/>
          <w:sz w:val="28"/>
          <w:szCs w:val="28"/>
        </w:rPr>
        <w:t xml:space="preserve"> candidates </w:t>
      </w:r>
      <w:proofErr w:type="spellStart"/>
      <w:r w:rsidRPr="00746352">
        <w:rPr>
          <w:rStyle w:val="s1"/>
          <w:rFonts w:asciiTheme="minorHAnsi" w:hAnsiTheme="minorHAnsi"/>
          <w:sz w:val="28"/>
          <w:szCs w:val="28"/>
        </w:rPr>
        <w:t>pool,diverge</w:t>
      </w:r>
      <w:proofErr w:type="spellEnd"/>
      <w:r w:rsidRPr="00746352">
        <w:rPr>
          <w:rStyle w:val="s1"/>
          <w:rFonts w:asciiTheme="minorHAnsi" w:hAnsiTheme="minorHAnsi"/>
          <w:sz w:val="28"/>
          <w:szCs w:val="28"/>
        </w:rPr>
        <w:t xml:space="preserve"> Perspectives and diverse competencies.</w:t>
      </w:r>
    </w:p>
    <w:p w14:paraId="350F39B9" w14:textId="77777777" w:rsidR="00BA3F0E" w:rsidRPr="00746352" w:rsidRDefault="00BA3F0E">
      <w:pPr>
        <w:pStyle w:val="p1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 xml:space="preserve">The more diverse the team is that the easiest is to succeed in the target </w:t>
      </w:r>
      <w:proofErr w:type="spellStart"/>
      <w:proofErr w:type="gramStart"/>
      <w:r w:rsidRPr="00746352">
        <w:rPr>
          <w:rStyle w:val="s1"/>
          <w:rFonts w:asciiTheme="minorHAnsi" w:hAnsiTheme="minorHAnsi"/>
          <w:sz w:val="28"/>
          <w:szCs w:val="28"/>
        </w:rPr>
        <w:t>market,that</w:t>
      </w:r>
      <w:proofErr w:type="spellEnd"/>
      <w:proofErr w:type="gramEnd"/>
      <w:r w:rsidRPr="00746352">
        <w:rPr>
          <w:rStyle w:val="s1"/>
          <w:rFonts w:asciiTheme="minorHAnsi" w:hAnsiTheme="minorHAnsi"/>
          <w:sz w:val="28"/>
          <w:szCs w:val="28"/>
        </w:rPr>
        <w:t xml:space="preserve"> would be a </w:t>
      </w:r>
      <w:proofErr w:type="spellStart"/>
      <w:r w:rsidRPr="00746352">
        <w:rPr>
          <w:rStyle w:val="s1"/>
          <w:rFonts w:asciiTheme="minorHAnsi" w:hAnsiTheme="minorHAnsi"/>
          <w:sz w:val="28"/>
          <w:szCs w:val="28"/>
        </w:rPr>
        <w:t>various,very</w:t>
      </w:r>
      <w:proofErr w:type="spellEnd"/>
      <w:r w:rsidRPr="00746352">
        <w:rPr>
          <w:rStyle w:val="s1"/>
          <w:rFonts w:asciiTheme="minorHAnsi" w:hAnsiTheme="minorHAnsi"/>
          <w:sz w:val="28"/>
          <w:szCs w:val="28"/>
        </w:rPr>
        <w:t xml:space="preserve"> easily.</w:t>
      </w:r>
    </w:p>
    <w:p w14:paraId="242645A6" w14:textId="77777777" w:rsidR="00BA3F0E" w:rsidRPr="00746352" w:rsidRDefault="00BA3F0E">
      <w:pPr>
        <w:pStyle w:val="p1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>Despite the potential benefits of diversity, many competitive advantages might not be fully realized if diversity within the workplace isn't managed properly.</w:t>
      </w:r>
    </w:p>
    <w:p w14:paraId="6B4ACA2B" w14:textId="77777777" w:rsidR="00BA3F0E" w:rsidRPr="00746352" w:rsidRDefault="00BA3F0E">
      <w:pPr>
        <w:pStyle w:val="p1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 xml:space="preserve">In </w:t>
      </w:r>
      <w:hyperlink r:id="rId5" w:history="1">
        <w:r w:rsidRPr="00746352">
          <w:rPr>
            <w:rStyle w:val="Hyperlink"/>
            <w:rFonts w:asciiTheme="minorHAnsi" w:hAnsiTheme="minorHAnsi"/>
            <w:sz w:val="28"/>
            <w:szCs w:val="28"/>
          </w:rPr>
          <w:t>today</w:t>
        </w:r>
      </w:hyperlink>
      <w:r w:rsidRPr="00746352">
        <w:rPr>
          <w:rStyle w:val="s1"/>
          <w:rFonts w:asciiTheme="minorHAnsi" w:hAnsiTheme="minorHAnsi"/>
          <w:sz w:val="28"/>
          <w:szCs w:val="28"/>
        </w:rPr>
        <w:t xml:space="preserve">’s competitive area all the successful companies capitalise on inclusion and </w:t>
      </w:r>
      <w:proofErr w:type="gramStart"/>
      <w:r w:rsidRPr="00746352">
        <w:rPr>
          <w:rStyle w:val="s1"/>
          <w:rFonts w:asciiTheme="minorHAnsi" w:hAnsiTheme="minorHAnsi"/>
          <w:sz w:val="28"/>
          <w:szCs w:val="28"/>
        </w:rPr>
        <w:t>variety .</w:t>
      </w:r>
      <w:proofErr w:type="gramEnd"/>
      <w:r w:rsidRPr="00746352">
        <w:rPr>
          <w:rStyle w:val="s1"/>
          <w:rFonts w:asciiTheme="minorHAnsi" w:hAnsiTheme="minorHAnsi"/>
          <w:sz w:val="28"/>
          <w:szCs w:val="28"/>
        </w:rPr>
        <w:t xml:space="preserve"> diversity can create competitive advantage by increasing innovation, acceptance and problem-solving capacity.</w:t>
      </w:r>
    </w:p>
    <w:p w14:paraId="2F3ABDCC" w14:textId="77777777" w:rsidR="00BA3F0E" w:rsidRPr="00746352" w:rsidRDefault="00BA3F0E">
      <w:pPr>
        <w:pStyle w:val="p1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>Diversity isn't simply about having a heterogeneous workforce. Companies employ the concept in developing new products, services and business concepts.</w:t>
      </w:r>
    </w:p>
    <w:p w14:paraId="7B8FFD6B" w14:textId="77777777" w:rsidR="00BA3F0E" w:rsidRPr="00746352" w:rsidRDefault="00BA3F0E">
      <w:pPr>
        <w:pStyle w:val="p1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 xml:space="preserve">In order to be ready to build a </w:t>
      </w:r>
      <w:proofErr w:type="gramStart"/>
      <w:r w:rsidRPr="00746352">
        <w:rPr>
          <w:rStyle w:val="s1"/>
          <w:rFonts w:asciiTheme="minorHAnsi" w:hAnsiTheme="minorHAnsi"/>
          <w:sz w:val="28"/>
          <w:szCs w:val="28"/>
        </w:rPr>
        <w:t>competitive advantages</w:t>
      </w:r>
      <w:proofErr w:type="gramEnd"/>
      <w:r w:rsidRPr="00746352">
        <w:rPr>
          <w:rStyle w:val="s1"/>
          <w:rFonts w:asciiTheme="minorHAnsi" w:hAnsiTheme="minorHAnsi"/>
          <w:sz w:val="28"/>
          <w:szCs w:val="28"/>
        </w:rPr>
        <w:t xml:space="preserve"> supported diversity , the concept should pervade all operations and processes of the corporate. Diversity doesn't apply just to hiring processes; it's also relevant to promotions, deciding, development and other organizational processes.</w:t>
      </w:r>
    </w:p>
    <w:p w14:paraId="34956927" w14:textId="77777777" w:rsidR="000C63C3" w:rsidRPr="00746352" w:rsidRDefault="00BA3F0E">
      <w:pPr>
        <w:pStyle w:val="p1"/>
        <w:spacing w:before="0" w:beforeAutospacing="0" w:after="0" w:afterAutospacing="0"/>
        <w:rPr>
          <w:rStyle w:val="s1"/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 xml:space="preserve">To get a better understanding of all the facts that were said I will take an </w:t>
      </w:r>
      <w:proofErr w:type="spellStart"/>
      <w:proofErr w:type="gramStart"/>
      <w:r w:rsidRPr="00746352">
        <w:rPr>
          <w:rStyle w:val="s1"/>
          <w:rFonts w:asciiTheme="minorHAnsi" w:hAnsiTheme="minorHAnsi"/>
          <w:sz w:val="28"/>
          <w:szCs w:val="28"/>
        </w:rPr>
        <w:t>example.During</w:t>
      </w:r>
      <w:proofErr w:type="spellEnd"/>
      <w:proofErr w:type="gramEnd"/>
      <w:r w:rsidRPr="00746352">
        <w:rPr>
          <w:rStyle w:val="s1"/>
          <w:rFonts w:asciiTheme="minorHAnsi" w:hAnsiTheme="minorHAnsi"/>
          <w:sz w:val="28"/>
          <w:szCs w:val="28"/>
        </w:rPr>
        <w:t xml:space="preserve"> the years U.S become more culturally diverse. Diversity and inclusion are two key elements that a business have to have so as to attain competitiveness.</w:t>
      </w:r>
    </w:p>
    <w:p w14:paraId="5DF9E88E" w14:textId="1211203B" w:rsidR="00BA3F0E" w:rsidRPr="00746352" w:rsidRDefault="000C63C3">
      <w:pPr>
        <w:pStyle w:val="p1"/>
        <w:spacing w:before="0" w:beforeAutospacing="0" w:after="0" w:afterAutospacing="0"/>
        <w:rPr>
          <w:rStyle w:val="s1"/>
          <w:rFonts w:asciiTheme="minorHAnsi" w:hAnsiTheme="minorHAnsi"/>
          <w:sz w:val="28"/>
          <w:szCs w:val="28"/>
        </w:rPr>
      </w:pPr>
      <w:proofErr w:type="gramStart"/>
      <w:r w:rsidRPr="00746352">
        <w:rPr>
          <w:rStyle w:val="s1"/>
          <w:rFonts w:asciiTheme="minorHAnsi" w:hAnsiTheme="minorHAnsi"/>
          <w:sz w:val="28"/>
          <w:szCs w:val="28"/>
        </w:rPr>
        <w:t>”Diversity</w:t>
      </w:r>
      <w:proofErr w:type="gramEnd"/>
      <w:r w:rsidRPr="00746352">
        <w:rPr>
          <w:rStyle w:val="s1"/>
          <w:rFonts w:asciiTheme="minorHAnsi" w:hAnsiTheme="minorHAnsi"/>
          <w:sz w:val="28"/>
          <w:szCs w:val="28"/>
        </w:rPr>
        <w:t xml:space="preserve"> and inclusion is a business imperative.”</w:t>
      </w:r>
      <w:r w:rsidR="00E92A6E" w:rsidRPr="00746352">
        <w:rPr>
          <w:rStyle w:val="s1"/>
          <w:rFonts w:asciiTheme="minorHAnsi" w:hAnsiTheme="minorHAnsi"/>
          <w:sz w:val="28"/>
          <w:szCs w:val="28"/>
        </w:rPr>
        <w:t>, Betty said at the hearing, referencing</w:t>
      </w:r>
      <w:r w:rsidR="009761D7" w:rsidRPr="00746352">
        <w:rPr>
          <w:rStyle w:val="s1"/>
          <w:rFonts w:asciiTheme="minorHAnsi" w:hAnsiTheme="minorHAnsi"/>
          <w:sz w:val="28"/>
          <w:szCs w:val="28"/>
        </w:rPr>
        <w:t xml:space="preserve"> a 2018 McKinsey &amp; Company diversity report. “Those who embrace it will be more likely to prosper</w:t>
      </w:r>
      <w:r w:rsidR="00E47842" w:rsidRPr="00746352">
        <w:rPr>
          <w:rStyle w:val="s1"/>
          <w:rFonts w:asciiTheme="minorHAnsi" w:hAnsiTheme="minorHAnsi"/>
          <w:sz w:val="28"/>
          <w:szCs w:val="28"/>
        </w:rPr>
        <w:t>, and those who ignore it will be more likely to fail.”</w:t>
      </w:r>
    </w:p>
    <w:p w14:paraId="0A7FCF9E" w14:textId="572F2044" w:rsidR="00E47842" w:rsidRPr="00746352" w:rsidRDefault="00E47842">
      <w:pPr>
        <w:pStyle w:val="p1"/>
        <w:spacing w:before="0" w:beforeAutospacing="0" w:after="0" w:afterAutospacing="0"/>
        <w:rPr>
          <w:rFonts w:asciiTheme="minorHAnsi" w:hAnsiTheme="minorHAnsi"/>
          <w:sz w:val="28"/>
          <w:szCs w:val="28"/>
        </w:rPr>
      </w:pPr>
      <w:r w:rsidRPr="00746352">
        <w:rPr>
          <w:rStyle w:val="s1"/>
          <w:rFonts w:asciiTheme="minorHAnsi" w:hAnsiTheme="minorHAnsi"/>
          <w:sz w:val="28"/>
          <w:szCs w:val="28"/>
        </w:rPr>
        <w:t>In conclusion,</w:t>
      </w:r>
      <w:r w:rsidR="007C12D3" w:rsidRPr="00746352">
        <w:rPr>
          <w:rStyle w:val="s1"/>
          <w:rFonts w:asciiTheme="minorHAnsi" w:hAnsiTheme="minorHAnsi"/>
          <w:sz w:val="28"/>
          <w:szCs w:val="28"/>
        </w:rPr>
        <w:t xml:space="preserve"> the more effort that a company puts into diversity</w:t>
      </w:r>
      <w:r w:rsidR="0004611E" w:rsidRPr="00746352">
        <w:rPr>
          <w:rStyle w:val="s1"/>
          <w:rFonts w:asciiTheme="minorHAnsi" w:hAnsiTheme="minorHAnsi"/>
          <w:sz w:val="28"/>
          <w:szCs w:val="28"/>
        </w:rPr>
        <w:t xml:space="preserve">, </w:t>
      </w:r>
      <w:r w:rsidR="00976DBF" w:rsidRPr="00746352">
        <w:rPr>
          <w:rStyle w:val="s1"/>
          <w:rFonts w:asciiTheme="minorHAnsi" w:hAnsiTheme="minorHAnsi"/>
          <w:sz w:val="28"/>
          <w:szCs w:val="28"/>
        </w:rPr>
        <w:t>the</w:t>
      </w:r>
      <w:r w:rsidR="0004611E" w:rsidRPr="00746352">
        <w:rPr>
          <w:rStyle w:val="s1"/>
          <w:rFonts w:asciiTheme="minorHAnsi" w:hAnsiTheme="minorHAnsi"/>
          <w:sz w:val="28"/>
          <w:szCs w:val="28"/>
        </w:rPr>
        <w:t xml:space="preserve"> more the profit will go up so the effect would be immediate and </w:t>
      </w:r>
      <w:r w:rsidR="00976DBF" w:rsidRPr="00746352">
        <w:rPr>
          <w:rStyle w:val="s1"/>
          <w:rFonts w:asciiTheme="minorHAnsi" w:hAnsiTheme="minorHAnsi"/>
          <w:sz w:val="28"/>
          <w:szCs w:val="28"/>
        </w:rPr>
        <w:t>would be reflected in the earnings.</w:t>
      </w:r>
    </w:p>
    <w:p w14:paraId="575B84FF" w14:textId="72AAE2E0" w:rsidR="00BA3F0E" w:rsidRPr="00746352" w:rsidRDefault="00BA3F0E">
      <w:pPr>
        <w:rPr>
          <w:sz w:val="28"/>
          <w:szCs w:val="28"/>
        </w:rPr>
      </w:pPr>
    </w:p>
    <w:sectPr w:rsidR="00BA3F0E" w:rsidRPr="007463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4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3F0E"/>
    <w:rsid w:val="0004611E"/>
    <w:rsid w:val="000C63C3"/>
    <w:rsid w:val="005F1851"/>
    <w:rsid w:val="00612A24"/>
    <w:rsid w:val="006346C5"/>
    <w:rsid w:val="00746352"/>
    <w:rsid w:val="007C12D3"/>
    <w:rsid w:val="009761D7"/>
    <w:rsid w:val="00976DBF"/>
    <w:rsid w:val="00BA3F0E"/>
    <w:rsid w:val="00E47842"/>
    <w:rsid w:val="00E92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B39DD1"/>
  <w15:chartTrackingRefBased/>
  <w15:docId w15:val="{E1D41AE1-A507-0E48-979C-128C5EB4B3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BA3F0E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s1">
    <w:name w:val="s1"/>
    <w:basedOn w:val="DefaultParagraphFont"/>
    <w:rsid w:val="00BA3F0E"/>
  </w:style>
  <w:style w:type="character" w:styleId="Hyperlink">
    <w:name w:val="Hyperlink"/>
    <w:basedOn w:val="DefaultParagraphFont"/>
    <w:uiPriority w:val="99"/>
    <w:semiHidden/>
    <w:unhideWhenUsed/>
    <w:rsid w:val="00BA3F0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3933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970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461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hyperlink" Target="calendar:T5:today" TargetMode="External" /><Relationship Id="rId4" Type="http://schemas.openxmlformats.org/officeDocument/2006/relationships/hyperlink" Target="http://beneficial.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357</Words>
  <Characters>2039</Characters>
  <Application>Microsoft Office Word</Application>
  <DocSecurity>0</DocSecurity>
  <Lines>16</Lines>
  <Paragraphs>4</Paragraphs>
  <ScaleCrop>false</ScaleCrop>
  <Company/>
  <LinksUpToDate>false</LinksUpToDate>
  <CharactersWithSpaces>2392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Agape</dc:creator>
  <cp:keywords/>
  <dc:description/>
  <cp:lastModifiedBy>Laura Agape</cp:lastModifiedBy>
  <cp:revision>2</cp:revision>
  <dcterms:created xsi:type="dcterms:W3CDTF">2021-02-08T16:43:00Z</dcterms:created>
  <dcterms:modified xsi:type="dcterms:W3CDTF">2021-02-08T16:43:00Z</dcterms:modified>
</cp:coreProperties>
</file>