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9BC9F0" w14:textId="77777777" w:rsidR="00935F0A" w:rsidRDefault="00935F0A" w:rsidP="00935F0A">
      <w:r>
        <w:rPr>
          <w:noProof/>
          <w:lang w:eastAsia="en-GB"/>
        </w:rPr>
        <w:drawing>
          <wp:inline distT="0" distB="0" distL="0" distR="0" wp14:anchorId="1DD6575C" wp14:editId="42E2171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49EDCEC" w14:textId="77777777" w:rsidR="00935F0A" w:rsidRDefault="00935F0A" w:rsidP="00935F0A"/>
    <w:p w14:paraId="4D8E1051" w14:textId="77777777" w:rsidR="00935F0A" w:rsidRPr="00D4595F" w:rsidRDefault="00935F0A" w:rsidP="00935F0A">
      <w:pPr>
        <w:pStyle w:val="Modcode"/>
        <w:jc w:val="left"/>
      </w:pPr>
      <w:r w:rsidRPr="00D4595F">
        <w:t xml:space="preserve">LEVEL 4       </w:t>
      </w:r>
    </w:p>
    <w:p w14:paraId="5E14D14F" w14:textId="77777777" w:rsidR="00935F0A" w:rsidRPr="00D4595F" w:rsidRDefault="00935F0A" w:rsidP="00935F0A">
      <w:pPr>
        <w:pStyle w:val="Modcode"/>
        <w:jc w:val="left"/>
      </w:pPr>
      <w:r w:rsidRPr="00D4595F">
        <w:t xml:space="preserve">                                                                      </w:t>
      </w:r>
    </w:p>
    <w:p w14:paraId="5FAEB464" w14:textId="77777777" w:rsidR="00935F0A" w:rsidRPr="00D4595F" w:rsidRDefault="00935F0A" w:rsidP="00935F0A">
      <w:pPr>
        <w:pStyle w:val="Modcode"/>
        <w:jc w:val="left"/>
      </w:pPr>
      <w:r w:rsidRPr="00D4595F">
        <w:t xml:space="preserve">SEMESTER 1 &amp; 2                                                                         </w:t>
      </w:r>
    </w:p>
    <w:p w14:paraId="4C4B415C" w14:textId="77777777" w:rsidR="00935F0A" w:rsidRPr="00D4595F" w:rsidRDefault="00935F0A" w:rsidP="00935F0A">
      <w:pPr>
        <w:pStyle w:val="Modcode"/>
        <w:jc w:val="left"/>
      </w:pPr>
    </w:p>
    <w:p w14:paraId="7E1748E0" w14:textId="77777777" w:rsidR="00935F0A" w:rsidRPr="00D4595F" w:rsidRDefault="00935F0A" w:rsidP="00935F0A">
      <w:pPr>
        <w:pStyle w:val="Modcode"/>
        <w:jc w:val="left"/>
      </w:pPr>
    </w:p>
    <w:p w14:paraId="5E53AD23" w14:textId="77777777" w:rsidR="00935F0A" w:rsidRPr="00D4595F" w:rsidRDefault="00935F0A" w:rsidP="00935F0A">
      <w:pPr>
        <w:pStyle w:val="Modcode"/>
      </w:pPr>
      <w:r w:rsidRPr="00D4595F">
        <w:t>MODULE CODE: SHSS4062</w:t>
      </w:r>
    </w:p>
    <w:p w14:paraId="4B2609FB" w14:textId="77777777" w:rsidR="00935F0A" w:rsidRPr="00D4595F" w:rsidRDefault="00935F0A" w:rsidP="00935F0A">
      <w:pPr>
        <w:pStyle w:val="Modname"/>
      </w:pPr>
      <w:r w:rsidRPr="00D4595F">
        <w:t>PROFESSIONAL DEVELOPMENT AND PRACTICE</w:t>
      </w:r>
    </w:p>
    <w:p w14:paraId="0D59BC1A" w14:textId="77777777" w:rsidR="00935F0A" w:rsidRPr="00D4595F" w:rsidRDefault="00935F0A" w:rsidP="00935F0A">
      <w:pPr>
        <w:pStyle w:val="Time"/>
        <w:rPr>
          <w:szCs w:val="28"/>
        </w:rPr>
      </w:pPr>
      <w:r w:rsidRPr="00D4595F">
        <w:rPr>
          <w:szCs w:val="28"/>
        </w:rPr>
        <w:t xml:space="preserve">aSSESSMENT TYPE: aSSIGNMENT </w:t>
      </w:r>
    </w:p>
    <w:p w14:paraId="4691E3B9" w14:textId="77777777" w:rsidR="00935F0A" w:rsidRPr="00D4595F" w:rsidRDefault="00935F0A" w:rsidP="00935F0A">
      <w:pPr>
        <w:pStyle w:val="Answer"/>
        <w:rPr>
          <w:szCs w:val="28"/>
        </w:rPr>
      </w:pPr>
      <w:r w:rsidRPr="00D4595F">
        <w:rPr>
          <w:szCs w:val="28"/>
        </w:rPr>
        <w:t>Assessment/Component: 1</w:t>
      </w:r>
    </w:p>
    <w:p w14:paraId="65DA0579" w14:textId="77777777" w:rsidR="00935F0A" w:rsidRPr="00D4595F" w:rsidRDefault="00935F0A" w:rsidP="00935F0A">
      <w:pPr>
        <w:pStyle w:val="BodyText"/>
      </w:pPr>
    </w:p>
    <w:p w14:paraId="7810E7EB" w14:textId="77777777" w:rsidR="00935F0A" w:rsidRPr="00D4595F" w:rsidRDefault="00935F0A" w:rsidP="00935F0A">
      <w:pPr>
        <w:pStyle w:val="BodyText"/>
        <w:rPr>
          <w:b/>
          <w:sz w:val="28"/>
          <w:szCs w:val="28"/>
          <w:u w:val="single"/>
        </w:rPr>
      </w:pPr>
      <w:r w:rsidRPr="00D4595F">
        <w:rPr>
          <w:b/>
          <w:sz w:val="28"/>
          <w:szCs w:val="28"/>
        </w:rPr>
        <w:t xml:space="preserve">COMPONENT WEIGHTING: </w:t>
      </w:r>
      <w:r w:rsidRPr="007B4D5C">
        <w:rPr>
          <w:b/>
          <w:sz w:val="28"/>
          <w:szCs w:val="28"/>
        </w:rPr>
        <w:t xml:space="preserve">50 </w:t>
      </w:r>
      <w:r w:rsidRPr="00D4595F">
        <w:rPr>
          <w:b/>
          <w:sz w:val="28"/>
          <w:szCs w:val="28"/>
        </w:rPr>
        <w:t>%</w:t>
      </w:r>
    </w:p>
    <w:p w14:paraId="3B9E10F7" w14:textId="77777777" w:rsidR="00935F0A" w:rsidRPr="00D4595F" w:rsidRDefault="00935F0A" w:rsidP="00935F0A">
      <w:pPr>
        <w:pStyle w:val="BodyText"/>
      </w:pPr>
    </w:p>
    <w:p w14:paraId="39FDB177" w14:textId="77777777" w:rsidR="00935F0A" w:rsidRPr="00D4595F" w:rsidRDefault="00935F0A" w:rsidP="00935F0A">
      <w:pPr>
        <w:pStyle w:val="BodyText"/>
        <w:rPr>
          <w:b/>
          <w:sz w:val="28"/>
          <w:szCs w:val="28"/>
          <w:u w:val="single"/>
        </w:rPr>
      </w:pPr>
      <w:r w:rsidRPr="00D4595F">
        <w:rPr>
          <w:b/>
          <w:sz w:val="28"/>
          <w:szCs w:val="28"/>
        </w:rPr>
        <w:t xml:space="preserve">WORD COUNT: </w:t>
      </w:r>
      <w:r w:rsidRPr="007B4D5C">
        <w:rPr>
          <w:b/>
          <w:sz w:val="28"/>
          <w:szCs w:val="28"/>
        </w:rPr>
        <w:t xml:space="preserve">1500 </w:t>
      </w:r>
      <w:r w:rsidRPr="00D4595F">
        <w:rPr>
          <w:b/>
          <w:sz w:val="28"/>
          <w:szCs w:val="28"/>
        </w:rPr>
        <w:t>WORDS</w:t>
      </w:r>
      <w:r w:rsidRPr="00D4595F">
        <w:rPr>
          <w:b/>
          <w:sz w:val="28"/>
          <w:szCs w:val="28"/>
          <w:u w:val="single"/>
        </w:rPr>
        <w:t xml:space="preserve"> </w:t>
      </w:r>
    </w:p>
    <w:p w14:paraId="548E04FC" w14:textId="77777777" w:rsidR="00935F0A" w:rsidRPr="00D4595F" w:rsidRDefault="00935F0A" w:rsidP="00935F0A">
      <w:pPr>
        <w:pStyle w:val="BodyText"/>
        <w:rPr>
          <w:b/>
          <w:sz w:val="28"/>
          <w:szCs w:val="28"/>
          <w:u w:val="single"/>
        </w:rPr>
      </w:pPr>
    </w:p>
    <w:p w14:paraId="676220D2" w14:textId="77777777" w:rsidR="00935F0A" w:rsidRPr="00D4595F" w:rsidRDefault="00935F0A" w:rsidP="00935F0A">
      <w:pPr>
        <w:pStyle w:val="BodyText"/>
        <w:rPr>
          <w:b/>
          <w:sz w:val="28"/>
          <w:szCs w:val="28"/>
          <w:u w:val="single"/>
        </w:rPr>
      </w:pPr>
      <w:r w:rsidRPr="00D4595F">
        <w:rPr>
          <w:b/>
          <w:sz w:val="28"/>
          <w:szCs w:val="28"/>
        </w:rPr>
        <w:t xml:space="preserve">MODULE TUTOR: </w:t>
      </w:r>
      <w:r w:rsidRPr="007B4D5C">
        <w:rPr>
          <w:b/>
          <w:sz w:val="28"/>
          <w:szCs w:val="28"/>
        </w:rPr>
        <w:t>GERAINT FORSTER</w:t>
      </w:r>
      <w:r w:rsidRPr="00D4595F">
        <w:rPr>
          <w:b/>
          <w:sz w:val="28"/>
          <w:szCs w:val="28"/>
          <w:u w:val="single"/>
        </w:rPr>
        <w:t xml:space="preserve"> </w:t>
      </w:r>
    </w:p>
    <w:p w14:paraId="3A91F9FF" w14:textId="77777777" w:rsidR="00935F0A" w:rsidRPr="00C536A6" w:rsidRDefault="00935F0A" w:rsidP="00935F0A">
      <w:pPr>
        <w:pStyle w:val="BodyText"/>
        <w:rPr>
          <w:b/>
          <w:color w:val="FF0000"/>
          <w:sz w:val="28"/>
          <w:szCs w:val="28"/>
          <w:u w:val="single"/>
        </w:rPr>
      </w:pPr>
    </w:p>
    <w:p w14:paraId="0D308016" w14:textId="77777777" w:rsidR="00935F0A" w:rsidRDefault="00935F0A" w:rsidP="00935F0A">
      <w:pPr>
        <w:pStyle w:val="BodyText"/>
        <w:jc w:val="center"/>
        <w:rPr>
          <w:b/>
          <w:u w:val="single"/>
        </w:rPr>
      </w:pPr>
      <w:r w:rsidRPr="00750CB0">
        <w:rPr>
          <w:b/>
          <w:u w:val="single"/>
        </w:rPr>
        <w:t>Task</w:t>
      </w:r>
    </w:p>
    <w:p w14:paraId="18AE744E" w14:textId="77777777" w:rsidR="00935F0A" w:rsidRPr="00750CB0" w:rsidRDefault="00935F0A" w:rsidP="00935F0A">
      <w:pPr>
        <w:pStyle w:val="BodyText"/>
        <w:jc w:val="center"/>
        <w:rPr>
          <w:b/>
          <w:u w:val="single"/>
        </w:rPr>
      </w:pPr>
    </w:p>
    <w:p w14:paraId="0B764DB1" w14:textId="79C612DD" w:rsidR="00935F0A" w:rsidRPr="00935F0A" w:rsidRDefault="00935F0A" w:rsidP="00935F0A">
      <w:pPr>
        <w:pStyle w:val="BodyText"/>
      </w:pPr>
      <w:r>
        <w:t xml:space="preserve">Choose </w:t>
      </w:r>
      <w:r w:rsidRPr="20F74F7B">
        <w:rPr>
          <w:b/>
          <w:bCs/>
        </w:rPr>
        <w:t>ONE</w:t>
      </w:r>
      <w:r>
        <w:t xml:space="preserve"> of the essay titles allocated to your degree group </w:t>
      </w:r>
      <w:proofErr w:type="gramStart"/>
      <w:r>
        <w:t>below, and</w:t>
      </w:r>
      <w:proofErr w:type="gramEnd"/>
      <w:r>
        <w:t xml:space="preserve"> using </w:t>
      </w:r>
      <w:r w:rsidRPr="20F74F7B">
        <w:rPr>
          <w:b/>
          <w:bCs/>
        </w:rPr>
        <w:t>relevant and reliable research</w:t>
      </w:r>
      <w:r>
        <w:t xml:space="preserve"> to support your points, write a 1500 word essay on that topic. Pay </w:t>
      </w:r>
      <w:proofErr w:type="gramStart"/>
      <w:r>
        <w:t>particular attention</w:t>
      </w:r>
      <w:proofErr w:type="gramEnd"/>
      <w:r>
        <w:t xml:space="preserve"> to the </w:t>
      </w:r>
      <w:r w:rsidRPr="20F74F7B">
        <w:rPr>
          <w:b/>
          <w:bCs/>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UWTSD Harvard Referencing Handbook.</w:t>
      </w:r>
    </w:p>
    <w:p w14:paraId="548F260A" w14:textId="77777777" w:rsidR="00935F0A" w:rsidRPr="00C536A6" w:rsidRDefault="00935F0A" w:rsidP="00935F0A">
      <w:pPr>
        <w:rPr>
          <w:sz w:val="28"/>
          <w:szCs w:val="28"/>
        </w:rPr>
      </w:pPr>
    </w:p>
    <w:p w14:paraId="12B323F4" w14:textId="77777777" w:rsidR="00935F0A" w:rsidRDefault="00935F0A" w:rsidP="00935F0A">
      <w:pPr>
        <w:rPr>
          <w:rFonts w:ascii="Times New Roman" w:hAnsi="Times New Roman" w:cs="Times New Roman"/>
          <w:b/>
          <w:bCs/>
          <w:sz w:val="28"/>
          <w:szCs w:val="28"/>
        </w:rPr>
      </w:pPr>
      <w:r w:rsidRPr="14A57562">
        <w:rPr>
          <w:rFonts w:ascii="Times New Roman" w:hAnsi="Times New Roman" w:cs="Times New Roman"/>
          <w:b/>
          <w:bCs/>
          <w:sz w:val="28"/>
          <w:szCs w:val="28"/>
        </w:rPr>
        <w:t xml:space="preserve">SUBMISSION DETAILS:    Submit via </w:t>
      </w:r>
      <w:proofErr w:type="spellStart"/>
      <w:r w:rsidRPr="14A57562">
        <w:rPr>
          <w:rFonts w:ascii="Times New Roman" w:hAnsi="Times New Roman" w:cs="Times New Roman"/>
          <w:b/>
          <w:bCs/>
          <w:sz w:val="28"/>
          <w:szCs w:val="28"/>
        </w:rPr>
        <w:t>turnitin</w:t>
      </w:r>
      <w:proofErr w:type="spellEnd"/>
      <w:r w:rsidRPr="14A57562">
        <w:rPr>
          <w:rFonts w:ascii="Times New Roman" w:hAnsi="Times New Roman" w:cs="Times New Roman"/>
          <w:b/>
          <w:bCs/>
          <w:sz w:val="28"/>
          <w:szCs w:val="28"/>
        </w:rPr>
        <w:t xml:space="preserve"> by 3:00pm on 1</w:t>
      </w:r>
      <w:proofErr w:type="gramStart"/>
      <w:r w:rsidRPr="14A57562">
        <w:rPr>
          <w:rFonts w:ascii="Times New Roman" w:hAnsi="Times New Roman" w:cs="Times New Roman"/>
          <w:b/>
          <w:bCs/>
          <w:sz w:val="28"/>
          <w:szCs w:val="28"/>
          <w:vertAlign w:val="superscript"/>
        </w:rPr>
        <w:t>st</w:t>
      </w:r>
      <w:r w:rsidRPr="14A57562">
        <w:rPr>
          <w:rFonts w:ascii="Times New Roman" w:hAnsi="Times New Roman" w:cs="Times New Roman"/>
          <w:b/>
          <w:bCs/>
          <w:sz w:val="28"/>
          <w:szCs w:val="28"/>
        </w:rPr>
        <w:t xml:space="preserve">  November</w:t>
      </w:r>
      <w:proofErr w:type="gramEnd"/>
      <w:r w:rsidRPr="14A57562">
        <w:rPr>
          <w:rFonts w:ascii="Times New Roman" w:hAnsi="Times New Roman" w:cs="Times New Roman"/>
          <w:b/>
          <w:bCs/>
          <w:sz w:val="28"/>
          <w:szCs w:val="28"/>
        </w:rPr>
        <w:t xml:space="preserve"> 2019</w:t>
      </w:r>
    </w:p>
    <w:p w14:paraId="7D7704B4" w14:textId="77777777" w:rsidR="00935F0A" w:rsidRDefault="00935F0A" w:rsidP="00935F0A">
      <w:pPr>
        <w:rPr>
          <w:rFonts w:ascii="Times New Roman" w:hAnsi="Times New Roman" w:cs="Times New Roman"/>
          <w:b/>
          <w:sz w:val="28"/>
          <w:szCs w:val="28"/>
        </w:rPr>
      </w:pPr>
    </w:p>
    <w:p w14:paraId="5D38E734" w14:textId="77777777" w:rsidR="00935F0A" w:rsidRDefault="00935F0A" w:rsidP="00935F0A">
      <w:pPr>
        <w:rPr>
          <w:rFonts w:ascii="Times New Roman" w:hAnsi="Times New Roman" w:cs="Times New Roman"/>
          <w:b/>
          <w:sz w:val="28"/>
          <w:szCs w:val="28"/>
        </w:rPr>
      </w:pPr>
    </w:p>
    <w:p w14:paraId="6B0A8C35" w14:textId="77777777" w:rsidR="00935F0A" w:rsidRDefault="00935F0A" w:rsidP="00935F0A">
      <w:pPr>
        <w:rPr>
          <w:rFonts w:ascii="Times New Roman" w:hAnsi="Times New Roman" w:cs="Times New Roman"/>
          <w:b/>
          <w:sz w:val="28"/>
          <w:szCs w:val="28"/>
        </w:rPr>
      </w:pPr>
      <w:r>
        <w:rPr>
          <w:rFonts w:ascii="Times New Roman" w:hAnsi="Times New Roman" w:cs="Times New Roman"/>
          <w:b/>
          <w:sz w:val="28"/>
          <w:szCs w:val="28"/>
        </w:rPr>
        <w:lastRenderedPageBreak/>
        <w:t>Essay titles (please choose only ONE of these, from the relevant options for your degree):</w:t>
      </w:r>
    </w:p>
    <w:p w14:paraId="0EB1B0B0" w14:textId="77777777" w:rsidR="00935F0A" w:rsidRDefault="00935F0A" w:rsidP="00935F0A">
      <w:pPr>
        <w:rPr>
          <w:rFonts w:ascii="Times New Roman" w:hAnsi="Times New Roman" w:cs="Times New Roman"/>
          <w:b/>
          <w:sz w:val="28"/>
          <w:szCs w:val="28"/>
        </w:rPr>
      </w:pPr>
    </w:p>
    <w:p w14:paraId="51D404E9" w14:textId="77777777" w:rsidR="00935F0A" w:rsidRPr="00BC38F8" w:rsidRDefault="00935F0A" w:rsidP="00935F0A">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4DCD4898" w14:textId="77777777" w:rsidR="00935F0A" w:rsidRPr="00767A27" w:rsidRDefault="00935F0A" w:rsidP="00935F0A">
      <w:pPr>
        <w:pStyle w:val="ListParagraph"/>
        <w:numPr>
          <w:ilvl w:val="0"/>
          <w:numId w:val="3"/>
        </w:numPr>
        <w:spacing w:after="200" w:line="276" w:lineRule="auto"/>
        <w:rPr>
          <w:rFonts w:ascii="Times New Roman" w:hAnsi="Times New Roman"/>
          <w:sz w:val="24"/>
          <w:szCs w:val="24"/>
        </w:rPr>
      </w:pPr>
      <w:r w:rsidRPr="00767A27">
        <w:rPr>
          <w:rFonts w:ascii="Times New Roman" w:hAnsi="Times New Roman"/>
          <w:sz w:val="24"/>
          <w:szCs w:val="24"/>
        </w:rPr>
        <w:t>Discuss the advantages of children learning outdoors. </w:t>
      </w:r>
    </w:p>
    <w:p w14:paraId="5766C2EA" w14:textId="77777777" w:rsidR="00935F0A" w:rsidRPr="00767A27" w:rsidRDefault="00935F0A" w:rsidP="00935F0A">
      <w:pPr>
        <w:pStyle w:val="ListParagraph"/>
        <w:numPr>
          <w:ilvl w:val="0"/>
          <w:numId w:val="3"/>
        </w:numPr>
        <w:spacing w:after="200" w:line="276" w:lineRule="auto"/>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14:paraId="1C5060BA" w14:textId="77777777" w:rsidR="00935F0A" w:rsidRPr="00767A27" w:rsidRDefault="00935F0A" w:rsidP="00935F0A">
      <w:pPr>
        <w:pStyle w:val="ListParagraph"/>
        <w:numPr>
          <w:ilvl w:val="0"/>
          <w:numId w:val="3"/>
        </w:numPr>
        <w:spacing w:after="200" w:line="276" w:lineRule="auto"/>
        <w:rPr>
          <w:rFonts w:ascii="Times New Roman" w:hAnsi="Times New Roman"/>
          <w:sz w:val="24"/>
          <w:szCs w:val="24"/>
        </w:rPr>
      </w:pPr>
      <w:r w:rsidRPr="00767A27">
        <w:rPr>
          <w:rFonts w:ascii="Times New Roman" w:hAnsi="Times New Roman"/>
          <w:sz w:val="24"/>
          <w:szCs w:val="24"/>
        </w:rPr>
        <w:t>Discuss the health promotion role of Physical Education.</w:t>
      </w:r>
    </w:p>
    <w:p w14:paraId="529B919E" w14:textId="77777777" w:rsidR="00935F0A" w:rsidRPr="00BC38F8" w:rsidRDefault="00935F0A" w:rsidP="00935F0A">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Pr>
          <w:rFonts w:ascii="Times New Roman" w:eastAsia="Times New Roman" w:hAnsi="Times New Roman" w:cs="Times New Roman"/>
          <w:b/>
          <w:sz w:val="24"/>
          <w:szCs w:val="24"/>
        </w:rPr>
        <w:t>:</w:t>
      </w:r>
    </w:p>
    <w:p w14:paraId="352E3044" w14:textId="77777777" w:rsidR="00935F0A" w:rsidRPr="00767A27" w:rsidRDefault="00935F0A" w:rsidP="00935F0A">
      <w:pPr>
        <w:numPr>
          <w:ilvl w:val="0"/>
          <w:numId w:val="4"/>
        </w:numPr>
        <w:shd w:val="clear" w:color="auto" w:fill="FFFFFF"/>
        <w:spacing w:after="0"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 xml:space="preserve">Discuss the components of a good </w:t>
      </w:r>
      <w:proofErr w:type="gramStart"/>
      <w:r w:rsidRPr="00767A27">
        <w:rPr>
          <w:rFonts w:ascii="Times New Roman" w:eastAsia="Times New Roman" w:hAnsi="Times New Roman" w:cs="Times New Roman"/>
          <w:color w:val="000000"/>
          <w:sz w:val="24"/>
          <w:szCs w:val="24"/>
        </w:rPr>
        <w:t>essay, and</w:t>
      </w:r>
      <w:proofErr w:type="gramEnd"/>
      <w:r w:rsidRPr="00767A27">
        <w:rPr>
          <w:rFonts w:ascii="Times New Roman" w:eastAsia="Times New Roman" w:hAnsi="Times New Roman" w:cs="Times New Roman"/>
          <w:color w:val="000000"/>
          <w:sz w:val="24"/>
          <w:szCs w:val="24"/>
        </w:rPr>
        <w:t xml:space="preserve"> identify common mistakes to avoid.</w:t>
      </w:r>
    </w:p>
    <w:p w14:paraId="47FE80B0" w14:textId="77777777" w:rsidR="00935F0A" w:rsidRPr="00767A27" w:rsidRDefault="00935F0A" w:rsidP="00935F0A">
      <w:pPr>
        <w:pStyle w:val="ListParagraph"/>
        <w:numPr>
          <w:ilvl w:val="0"/>
          <w:numId w:val="4"/>
        </w:numPr>
        <w:spacing w:after="200"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Pr>
          <w:rFonts w:ascii="Times New Roman" w:eastAsia="Times New Roman" w:hAnsi="Times New Roman"/>
          <w:color w:val="000000"/>
          <w:sz w:val="24"/>
          <w:szCs w:val="24"/>
        </w:rPr>
        <w:t>.</w:t>
      </w:r>
    </w:p>
    <w:p w14:paraId="099BAD91" w14:textId="77777777" w:rsidR="00935F0A" w:rsidRPr="00767A27" w:rsidRDefault="00935F0A" w:rsidP="00935F0A">
      <w:pPr>
        <w:pStyle w:val="ListParagraph"/>
        <w:numPr>
          <w:ilvl w:val="0"/>
          <w:numId w:val="4"/>
        </w:numPr>
        <w:spacing w:after="200"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345E4E0C" w14:textId="77777777" w:rsidR="00935F0A" w:rsidRDefault="00935F0A" w:rsidP="00935F0A">
      <w:pPr>
        <w:rPr>
          <w:rFonts w:ascii="Times New Roman" w:hAnsi="Times New Roman" w:cs="Times New Roman"/>
          <w:sz w:val="24"/>
          <w:szCs w:val="24"/>
        </w:rPr>
      </w:pPr>
    </w:p>
    <w:p w14:paraId="20E4E8F2" w14:textId="77777777" w:rsidR="00935F0A" w:rsidRPr="00BC38F8" w:rsidRDefault="00935F0A" w:rsidP="00935F0A">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Pr>
          <w:rFonts w:ascii="Times New Roman" w:hAnsi="Times New Roman" w:cs="Times New Roman"/>
          <w:b/>
          <w:sz w:val="24"/>
          <w:szCs w:val="24"/>
        </w:rPr>
        <w:t>:</w:t>
      </w:r>
    </w:p>
    <w:p w14:paraId="08C94371" w14:textId="77777777" w:rsidR="00935F0A" w:rsidRDefault="00935F0A" w:rsidP="00935F0A">
      <w:pPr>
        <w:pStyle w:val="ListParagraph"/>
        <w:numPr>
          <w:ilvl w:val="0"/>
          <w:numId w:val="5"/>
        </w:numPr>
        <w:spacing w:after="200" w:line="276" w:lineRule="auto"/>
        <w:rPr>
          <w:rFonts w:ascii="Times New Roman" w:hAnsi="Times New Roman"/>
          <w:sz w:val="24"/>
          <w:szCs w:val="24"/>
        </w:rPr>
      </w:pPr>
      <w:r>
        <w:rPr>
          <w:rFonts w:ascii="Times New Roman" w:hAnsi="Times New Roman"/>
          <w:sz w:val="24"/>
          <w:szCs w:val="24"/>
        </w:rPr>
        <w:t xml:space="preserve">Discuss the components of a good </w:t>
      </w:r>
      <w:proofErr w:type="gramStart"/>
      <w:r>
        <w:rPr>
          <w:rFonts w:ascii="Times New Roman" w:hAnsi="Times New Roman"/>
          <w:sz w:val="24"/>
          <w:szCs w:val="24"/>
        </w:rPr>
        <w:t>essay, and</w:t>
      </w:r>
      <w:proofErr w:type="gramEnd"/>
      <w:r>
        <w:rPr>
          <w:rFonts w:ascii="Times New Roman" w:hAnsi="Times New Roman"/>
          <w:sz w:val="24"/>
          <w:szCs w:val="24"/>
        </w:rPr>
        <w:t xml:space="preserve"> identify common mistakes to avoid.</w:t>
      </w:r>
    </w:p>
    <w:p w14:paraId="2C2CEA05" w14:textId="77777777" w:rsidR="00935F0A" w:rsidRDefault="00935F0A" w:rsidP="00935F0A">
      <w:pPr>
        <w:pStyle w:val="ListParagraph"/>
        <w:numPr>
          <w:ilvl w:val="0"/>
          <w:numId w:val="5"/>
        </w:numPr>
        <w:spacing w:after="200" w:line="276" w:lineRule="auto"/>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521A7C7C" w14:textId="77777777" w:rsidR="00935F0A" w:rsidRPr="007F1833" w:rsidRDefault="00935F0A" w:rsidP="00935F0A">
      <w:pPr>
        <w:pStyle w:val="ListParagraph"/>
        <w:numPr>
          <w:ilvl w:val="0"/>
          <w:numId w:val="5"/>
        </w:numPr>
        <w:spacing w:after="200" w:line="276" w:lineRule="auto"/>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5D268380" w14:textId="77777777" w:rsidR="00935F0A" w:rsidRPr="00BC38F8" w:rsidRDefault="00935F0A" w:rsidP="00935F0A">
      <w:pPr>
        <w:rPr>
          <w:rFonts w:ascii="Times New Roman" w:hAnsi="Times New Roman" w:cs="Times New Roman"/>
          <w:b/>
          <w:sz w:val="24"/>
          <w:szCs w:val="24"/>
        </w:rPr>
      </w:pPr>
      <w:r w:rsidRPr="00BC38F8">
        <w:rPr>
          <w:rFonts w:ascii="Times New Roman" w:hAnsi="Times New Roman" w:cs="Times New Roman"/>
          <w:b/>
          <w:sz w:val="24"/>
          <w:szCs w:val="24"/>
        </w:rPr>
        <w:t xml:space="preserve">BSc </w:t>
      </w:r>
      <w:r>
        <w:rPr>
          <w:rFonts w:ascii="Times New Roman" w:hAnsi="Times New Roman" w:cs="Times New Roman"/>
          <w:b/>
          <w:sz w:val="24"/>
          <w:szCs w:val="24"/>
        </w:rPr>
        <w:t>Sport Therapy:</w:t>
      </w:r>
    </w:p>
    <w:p w14:paraId="298FB944" w14:textId="77777777" w:rsidR="00935F0A" w:rsidRPr="006110F0" w:rsidRDefault="00935F0A" w:rsidP="00935F0A">
      <w:pPr>
        <w:pStyle w:val="ListParagraph"/>
        <w:numPr>
          <w:ilvl w:val="0"/>
          <w:numId w:val="6"/>
        </w:numPr>
        <w:spacing w:after="200" w:line="276" w:lineRule="auto"/>
        <w:rPr>
          <w:rFonts w:ascii="Times New Roman" w:hAnsi="Times New Roman"/>
          <w:sz w:val="24"/>
          <w:szCs w:val="24"/>
        </w:rPr>
      </w:pPr>
      <w:r w:rsidRPr="006110F0">
        <w:rPr>
          <w:rFonts w:ascii="Times New Roman" w:hAnsi="Times New Roman"/>
          <w:sz w:val="24"/>
          <w:szCs w:val="24"/>
        </w:rPr>
        <w:t xml:space="preserve">Discuss the components of a good </w:t>
      </w:r>
      <w:proofErr w:type="gramStart"/>
      <w:r w:rsidRPr="006110F0">
        <w:rPr>
          <w:rFonts w:ascii="Times New Roman" w:hAnsi="Times New Roman"/>
          <w:sz w:val="24"/>
          <w:szCs w:val="24"/>
        </w:rPr>
        <w:t>essay, and</w:t>
      </w:r>
      <w:proofErr w:type="gramEnd"/>
      <w:r w:rsidRPr="006110F0">
        <w:rPr>
          <w:rFonts w:ascii="Times New Roman" w:hAnsi="Times New Roman"/>
          <w:sz w:val="24"/>
          <w:szCs w:val="24"/>
        </w:rPr>
        <w:t xml:space="preserve"> identify common mistakes to avoid.</w:t>
      </w:r>
    </w:p>
    <w:p w14:paraId="09C33189" w14:textId="77777777" w:rsidR="00935F0A" w:rsidRDefault="00935F0A" w:rsidP="00935F0A">
      <w:pPr>
        <w:pStyle w:val="ListParagraph"/>
        <w:numPr>
          <w:ilvl w:val="0"/>
          <w:numId w:val="6"/>
        </w:numPr>
        <w:spacing w:after="200" w:line="276" w:lineRule="auto"/>
        <w:rPr>
          <w:rFonts w:ascii="Times New Roman" w:hAnsi="Times New Roman"/>
          <w:sz w:val="24"/>
          <w:szCs w:val="24"/>
        </w:rPr>
      </w:pPr>
      <w:r>
        <w:rPr>
          <w:rFonts w:ascii="Times New Roman" w:hAnsi="Times New Roman"/>
          <w:sz w:val="24"/>
          <w:szCs w:val="24"/>
        </w:rPr>
        <w:t xml:space="preserve">Discuss why the Society of Sports Therapists should be statutory regulated by the Health Care and Professions Council.  </w:t>
      </w:r>
    </w:p>
    <w:p w14:paraId="2050015B" w14:textId="77777777" w:rsidR="00935F0A" w:rsidRPr="007F1833" w:rsidRDefault="00935F0A" w:rsidP="00935F0A">
      <w:pPr>
        <w:pStyle w:val="ListParagraph"/>
        <w:numPr>
          <w:ilvl w:val="0"/>
          <w:numId w:val="6"/>
        </w:numPr>
        <w:spacing w:after="200" w:line="276" w:lineRule="auto"/>
        <w:rPr>
          <w:rFonts w:ascii="Times New Roman" w:hAnsi="Times New Roman"/>
          <w:sz w:val="24"/>
          <w:szCs w:val="24"/>
        </w:rPr>
      </w:pPr>
      <w:r w:rsidRPr="00057359">
        <w:rPr>
          <w:rFonts w:ascii="Times New Roman" w:hAnsi="Times New Roman"/>
          <w:sz w:val="24"/>
          <w:szCs w:val="24"/>
        </w:rPr>
        <w:t xml:space="preserve">Discuss the </w:t>
      </w:r>
      <w:r>
        <w:rPr>
          <w:rFonts w:ascii="Times New Roman" w:hAnsi="Times New Roman"/>
          <w:sz w:val="24"/>
          <w:szCs w:val="24"/>
        </w:rPr>
        <w:t xml:space="preserve">role of a </w:t>
      </w:r>
      <w:proofErr w:type="spellStart"/>
      <w:r>
        <w:rPr>
          <w:rFonts w:ascii="Times New Roman" w:hAnsi="Times New Roman"/>
          <w:sz w:val="24"/>
          <w:szCs w:val="24"/>
        </w:rPr>
        <w:t>pitchside</w:t>
      </w:r>
      <w:proofErr w:type="spellEnd"/>
      <w:r>
        <w:rPr>
          <w:rFonts w:ascii="Times New Roman" w:hAnsi="Times New Roman"/>
          <w:sz w:val="24"/>
          <w:szCs w:val="24"/>
        </w:rPr>
        <w:t xml:space="preserve"> first aider in managing complex sports trauma</w:t>
      </w:r>
      <w:r w:rsidRPr="00057359">
        <w:rPr>
          <w:rFonts w:ascii="Times New Roman" w:hAnsi="Times New Roman"/>
          <w:sz w:val="24"/>
          <w:szCs w:val="24"/>
        </w:rPr>
        <w:t>.</w:t>
      </w:r>
    </w:p>
    <w:p w14:paraId="3850B675" w14:textId="77777777" w:rsidR="00935F0A" w:rsidRDefault="00935F0A" w:rsidP="00935F0A"/>
    <w:p w14:paraId="0B747B67" w14:textId="77777777" w:rsidR="00935F0A" w:rsidRDefault="00935F0A" w:rsidP="00935F0A"/>
    <w:p w14:paraId="0EAECA2E" w14:textId="77777777" w:rsidR="00935F0A" w:rsidRDefault="00935F0A" w:rsidP="00935F0A"/>
    <w:p w14:paraId="628EFD2F" w14:textId="77777777" w:rsidR="00935F0A" w:rsidRDefault="00935F0A" w:rsidP="00935F0A"/>
    <w:p w14:paraId="2293CFF0" w14:textId="77777777" w:rsidR="00935F0A" w:rsidRDefault="00935F0A" w:rsidP="00935F0A"/>
    <w:p w14:paraId="1B9CF831" w14:textId="77777777" w:rsidR="00935F0A" w:rsidRDefault="00935F0A" w:rsidP="00935F0A"/>
    <w:p w14:paraId="6FEA26A5" w14:textId="77777777" w:rsidR="00935F0A" w:rsidRDefault="00935F0A" w:rsidP="00935F0A"/>
    <w:p w14:paraId="04D986A6" w14:textId="77777777" w:rsidR="00935F0A" w:rsidRDefault="00935F0A" w:rsidP="00935F0A"/>
    <w:p w14:paraId="280F47C7" w14:textId="77777777" w:rsidR="00935F0A" w:rsidRDefault="00935F0A" w:rsidP="00935F0A"/>
    <w:p w14:paraId="22D82ED9" w14:textId="77777777" w:rsidR="00935F0A" w:rsidRDefault="00935F0A" w:rsidP="00935F0A"/>
    <w:p w14:paraId="5A8A0708" w14:textId="77777777" w:rsidR="00935F0A" w:rsidRPr="007A2699" w:rsidRDefault="00935F0A" w:rsidP="00935F0A">
      <w:pPr>
        <w:pStyle w:val="Title"/>
      </w:pPr>
      <w:r>
        <w:lastRenderedPageBreak/>
        <w:t>Sport, Health &amp; Outdoor Education</w:t>
      </w:r>
    </w:p>
    <w:p w14:paraId="7C3CB3B1" w14:textId="77777777" w:rsidR="00935F0A" w:rsidRPr="00DB29C9" w:rsidRDefault="00935F0A" w:rsidP="00935F0A">
      <w:pPr>
        <w:rPr>
          <w:b/>
          <w:bCs/>
          <w:sz w:val="16"/>
          <w:szCs w:val="16"/>
        </w:rPr>
      </w:pPr>
    </w:p>
    <w:p w14:paraId="3FC67BD2" w14:textId="77777777" w:rsidR="00935F0A" w:rsidRPr="007A2699" w:rsidRDefault="00935F0A" w:rsidP="00935F0A">
      <w:pPr>
        <w:pStyle w:val="Subtitle"/>
      </w:pPr>
      <w:r>
        <w:t>Assessment Feedback Sheet</w:t>
      </w:r>
    </w:p>
    <w:p w14:paraId="3C88FE22" w14:textId="77777777" w:rsidR="00935F0A" w:rsidRPr="00DB29C9" w:rsidRDefault="00935F0A" w:rsidP="00935F0A">
      <w:pPr>
        <w:pStyle w:val="Subtitle"/>
        <w:rPr>
          <w:sz w:val="16"/>
          <w:szCs w:val="16"/>
        </w:rPr>
      </w:pPr>
    </w:p>
    <w:p w14:paraId="6E8A25D5" w14:textId="77777777" w:rsidR="00935F0A" w:rsidRPr="00952485" w:rsidRDefault="00935F0A" w:rsidP="00935F0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4DA4128" w14:textId="77777777" w:rsidR="00935F0A" w:rsidRPr="00952485" w:rsidRDefault="00935F0A" w:rsidP="00935F0A">
      <w:pPr>
        <w:pStyle w:val="Subtitle"/>
        <w:jc w:val="left"/>
        <w:rPr>
          <w:b/>
          <w:bCs/>
          <w:sz w:val="24"/>
          <w:szCs w:val="24"/>
          <w:u w:val="none"/>
        </w:rPr>
      </w:pPr>
      <w:r w:rsidRPr="00952485">
        <w:rPr>
          <w:b/>
          <w:bCs/>
          <w:sz w:val="24"/>
          <w:szCs w:val="24"/>
          <w:u w:val="none"/>
        </w:rPr>
        <w:t xml:space="preserve">                                               </w:t>
      </w:r>
      <w:r>
        <w:rPr>
          <w:b/>
          <w:bCs/>
          <w:sz w:val="24"/>
          <w:szCs w:val="24"/>
          <w:u w:val="none"/>
        </w:rPr>
        <w:t>Module: Professional Development and Practice</w:t>
      </w:r>
      <w:r>
        <w:rPr>
          <w:b/>
          <w:bCs/>
          <w:sz w:val="24"/>
          <w:szCs w:val="24"/>
          <w:u w:val="none"/>
        </w:rPr>
        <w:tab/>
      </w:r>
    </w:p>
    <w:p w14:paraId="04028137" w14:textId="77777777" w:rsidR="00935F0A" w:rsidRDefault="00935F0A" w:rsidP="00935F0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SHSS4062</w:t>
      </w:r>
    </w:p>
    <w:p w14:paraId="6F23BABF" w14:textId="77777777" w:rsidR="00935F0A" w:rsidRDefault="00935F0A" w:rsidP="00935F0A">
      <w:pPr>
        <w:pStyle w:val="Subtitle"/>
        <w:jc w:val="left"/>
        <w:rPr>
          <w:b/>
          <w:bCs/>
          <w:sz w:val="24"/>
          <w:szCs w:val="24"/>
          <w:u w:val="none"/>
        </w:rPr>
      </w:pPr>
    </w:p>
    <w:p w14:paraId="48C03230" w14:textId="77777777" w:rsidR="00935F0A" w:rsidRPr="00DB29C9" w:rsidRDefault="00935F0A" w:rsidP="00935F0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935F0A" w:rsidRPr="00313008" w14:paraId="3E37266E" w14:textId="77777777" w:rsidTr="00560214">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10523E92" w14:textId="77777777" w:rsidR="00935F0A" w:rsidRPr="00313008" w:rsidRDefault="00935F0A" w:rsidP="00560214">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35F0A" w:rsidRPr="00313008" w14:paraId="3129B06B" w14:textId="77777777" w:rsidTr="0056021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4CA170F" w14:textId="77777777" w:rsidR="00935F0A" w:rsidRPr="004150A6" w:rsidRDefault="00935F0A" w:rsidP="00560214">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7E39721" w14:textId="5234B574" w:rsidR="00935F0A" w:rsidRPr="00313008" w:rsidRDefault="00FD0D29" w:rsidP="00560214">
            <w:pPr>
              <w:pStyle w:val="Subtitle"/>
              <w:rPr>
                <w:b/>
                <w:bCs/>
                <w:sz w:val="24"/>
                <w:szCs w:val="24"/>
                <w:u w:val="none"/>
              </w:rPr>
            </w:pPr>
            <w:r>
              <w:rPr>
                <w:b/>
                <w:bCs/>
                <w:sz w:val="24"/>
                <w:szCs w:val="24"/>
                <w:u w:val="none"/>
              </w:rPr>
              <w:t>I consider the</w:t>
            </w:r>
            <w:r w:rsidR="001C374C">
              <w:rPr>
                <w:b/>
                <w:bCs/>
                <w:sz w:val="24"/>
                <w:szCs w:val="24"/>
                <w:u w:val="none"/>
              </w:rPr>
              <w:t xml:space="preserve"> best aspects of this work to be the man</w:t>
            </w:r>
            <w:r w:rsidR="00622BBB">
              <w:rPr>
                <w:b/>
                <w:bCs/>
                <w:sz w:val="24"/>
                <w:szCs w:val="24"/>
                <w:u w:val="none"/>
              </w:rPr>
              <w:t xml:space="preserve">agement of injuries </w:t>
            </w:r>
            <w:r w:rsidR="00F5497D">
              <w:rPr>
                <w:b/>
                <w:bCs/>
                <w:sz w:val="24"/>
                <w:szCs w:val="24"/>
                <w:u w:val="none"/>
              </w:rPr>
              <w:t>and professional limitations.</w:t>
            </w:r>
          </w:p>
        </w:tc>
      </w:tr>
      <w:tr w:rsidR="00935F0A" w:rsidRPr="00313008" w14:paraId="6D3737B1" w14:textId="77777777" w:rsidTr="0056021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761D423" w14:textId="77777777" w:rsidR="00935F0A" w:rsidRPr="004150A6" w:rsidRDefault="00935F0A" w:rsidP="00560214">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F13FF54" w14:textId="3C9F1809" w:rsidR="00935F0A" w:rsidRPr="00313008" w:rsidRDefault="00857AC9" w:rsidP="00560214">
            <w:pPr>
              <w:pStyle w:val="Subtitle"/>
              <w:rPr>
                <w:b/>
                <w:bCs/>
                <w:sz w:val="24"/>
                <w:szCs w:val="24"/>
                <w:u w:val="none"/>
              </w:rPr>
            </w:pPr>
            <w:r>
              <w:rPr>
                <w:b/>
                <w:bCs/>
                <w:sz w:val="24"/>
                <w:szCs w:val="24"/>
                <w:u w:val="none"/>
              </w:rPr>
              <w:t>The aspect of the work that I could’</w:t>
            </w:r>
            <w:r w:rsidR="00792118">
              <w:rPr>
                <w:b/>
                <w:bCs/>
                <w:sz w:val="24"/>
                <w:szCs w:val="24"/>
                <w:u w:val="none"/>
              </w:rPr>
              <w:t xml:space="preserve">ve improved </w:t>
            </w:r>
            <w:r w:rsidR="000F08EB">
              <w:rPr>
                <w:b/>
                <w:bCs/>
                <w:sz w:val="24"/>
                <w:szCs w:val="24"/>
                <w:u w:val="none"/>
              </w:rPr>
              <w:t xml:space="preserve">is my </w:t>
            </w:r>
            <w:r w:rsidR="00FD0D29">
              <w:rPr>
                <w:b/>
                <w:bCs/>
                <w:sz w:val="24"/>
                <w:szCs w:val="24"/>
                <w:u w:val="none"/>
              </w:rPr>
              <w:t>variety</w:t>
            </w:r>
            <w:r w:rsidR="000F08EB">
              <w:rPr>
                <w:b/>
                <w:bCs/>
                <w:sz w:val="24"/>
                <w:szCs w:val="24"/>
                <w:u w:val="none"/>
              </w:rPr>
              <w:t xml:space="preserve"> of </w:t>
            </w:r>
            <w:r w:rsidR="00FD0D29">
              <w:rPr>
                <w:b/>
                <w:bCs/>
                <w:sz w:val="24"/>
                <w:szCs w:val="24"/>
                <w:u w:val="none"/>
              </w:rPr>
              <w:t>references</w:t>
            </w:r>
            <w:r w:rsidR="000F08EB">
              <w:rPr>
                <w:b/>
                <w:bCs/>
                <w:sz w:val="24"/>
                <w:szCs w:val="24"/>
                <w:u w:val="none"/>
              </w:rPr>
              <w:t xml:space="preserve">. I frequently referenced </w:t>
            </w:r>
            <w:r w:rsidR="00217F14">
              <w:rPr>
                <w:b/>
                <w:bCs/>
                <w:sz w:val="24"/>
                <w:szCs w:val="24"/>
                <w:u w:val="none"/>
              </w:rPr>
              <w:t xml:space="preserve">Brukner and Khan and young and Trevail, where I potentially should’ve included </w:t>
            </w:r>
            <w:r w:rsidR="008A3CFD">
              <w:rPr>
                <w:b/>
                <w:bCs/>
                <w:sz w:val="24"/>
                <w:szCs w:val="24"/>
                <w:u w:val="none"/>
              </w:rPr>
              <w:t>more journals from the Society of Sports Therapists</w:t>
            </w:r>
            <w:r w:rsidR="0087275C">
              <w:rPr>
                <w:b/>
                <w:bCs/>
                <w:sz w:val="24"/>
                <w:szCs w:val="24"/>
                <w:u w:val="none"/>
              </w:rPr>
              <w:t xml:space="preserve">, although as it </w:t>
            </w:r>
            <w:proofErr w:type="gramStart"/>
            <w:r w:rsidR="0087275C">
              <w:rPr>
                <w:b/>
                <w:bCs/>
                <w:sz w:val="24"/>
                <w:szCs w:val="24"/>
                <w:u w:val="none"/>
              </w:rPr>
              <w:t>stands</w:t>
            </w:r>
            <w:proofErr w:type="gramEnd"/>
            <w:r w:rsidR="0087275C">
              <w:rPr>
                <w:b/>
                <w:bCs/>
                <w:sz w:val="24"/>
                <w:szCs w:val="24"/>
                <w:u w:val="none"/>
              </w:rPr>
              <w:t xml:space="preserve"> I am unable to access these journals until our </w:t>
            </w:r>
            <w:r w:rsidR="00FD0D29">
              <w:rPr>
                <w:b/>
                <w:bCs/>
                <w:sz w:val="24"/>
                <w:szCs w:val="24"/>
                <w:u w:val="none"/>
              </w:rPr>
              <w:t>memberships</w:t>
            </w:r>
            <w:r w:rsidR="0087275C">
              <w:rPr>
                <w:b/>
                <w:bCs/>
                <w:sz w:val="24"/>
                <w:szCs w:val="24"/>
                <w:u w:val="none"/>
              </w:rPr>
              <w:t xml:space="preserve"> arrive. </w:t>
            </w:r>
          </w:p>
        </w:tc>
      </w:tr>
      <w:tr w:rsidR="00935F0A" w:rsidRPr="00313008" w14:paraId="76F786A9" w14:textId="77777777" w:rsidTr="00560214">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A607D01" w14:textId="77777777" w:rsidR="00935F0A" w:rsidRPr="004150A6" w:rsidRDefault="00935F0A" w:rsidP="00560214">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2A88B5E" w14:textId="60E499A2" w:rsidR="007C2E32" w:rsidRPr="00313008" w:rsidRDefault="007C2E32" w:rsidP="007C2E32">
            <w:pPr>
              <w:pStyle w:val="Subtitle"/>
              <w:rPr>
                <w:b/>
                <w:bCs/>
                <w:sz w:val="24"/>
                <w:szCs w:val="24"/>
                <w:u w:val="none"/>
              </w:rPr>
            </w:pPr>
            <w:r>
              <w:rPr>
                <w:b/>
                <w:bCs/>
                <w:sz w:val="24"/>
                <w:szCs w:val="24"/>
                <w:u w:val="none"/>
              </w:rPr>
              <w:t xml:space="preserve">The aspect of my work that I found the most </w:t>
            </w:r>
            <w:r w:rsidR="005C7534">
              <w:rPr>
                <w:b/>
                <w:bCs/>
                <w:sz w:val="24"/>
                <w:szCs w:val="24"/>
                <w:u w:val="none"/>
              </w:rPr>
              <w:t>satisfying</w:t>
            </w:r>
            <w:r w:rsidR="00DF3FEB">
              <w:rPr>
                <w:b/>
                <w:bCs/>
                <w:sz w:val="24"/>
                <w:szCs w:val="24"/>
                <w:u w:val="none"/>
              </w:rPr>
              <w:t xml:space="preserve"> was researching the different professional limitations of </w:t>
            </w:r>
            <w:r w:rsidR="00565F1C">
              <w:rPr>
                <w:b/>
                <w:bCs/>
                <w:sz w:val="24"/>
                <w:szCs w:val="24"/>
                <w:u w:val="none"/>
              </w:rPr>
              <w:t xml:space="preserve">first aiders </w:t>
            </w:r>
            <w:r w:rsidR="00FD0D29">
              <w:rPr>
                <w:b/>
                <w:bCs/>
                <w:sz w:val="24"/>
                <w:szCs w:val="24"/>
                <w:u w:val="none"/>
              </w:rPr>
              <w:t xml:space="preserve">of difference competencies. </w:t>
            </w:r>
          </w:p>
        </w:tc>
      </w:tr>
      <w:tr w:rsidR="00935F0A" w:rsidRPr="00313008" w14:paraId="471731F6" w14:textId="77777777" w:rsidTr="00560214">
        <w:trPr>
          <w:cantSplit/>
        </w:trPr>
        <w:tc>
          <w:tcPr>
            <w:tcW w:w="2305" w:type="dxa"/>
            <w:vMerge w:val="restart"/>
            <w:tcBorders>
              <w:top w:val="single" w:sz="4" w:space="0" w:color="auto"/>
              <w:left w:val="thinThickLargeGap" w:sz="24" w:space="0" w:color="auto"/>
              <w:bottom w:val="single" w:sz="6" w:space="0" w:color="auto"/>
            </w:tcBorders>
          </w:tcPr>
          <w:p w14:paraId="10F608B8" w14:textId="77777777" w:rsidR="00935F0A" w:rsidRPr="00313008" w:rsidRDefault="00935F0A" w:rsidP="00560214">
            <w:pPr>
              <w:pStyle w:val="Subtitle"/>
              <w:jc w:val="left"/>
              <w:rPr>
                <w:b/>
                <w:bCs/>
                <w:sz w:val="24"/>
                <w:szCs w:val="24"/>
                <w:u w:val="none"/>
              </w:rPr>
            </w:pPr>
          </w:p>
          <w:p w14:paraId="49B9301E" w14:textId="77777777" w:rsidR="00935F0A" w:rsidRPr="009574BA" w:rsidRDefault="00935F0A" w:rsidP="00560214">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077CE5B" w14:textId="77777777" w:rsidR="00935F0A" w:rsidRPr="00313008" w:rsidRDefault="00935F0A" w:rsidP="00560214">
            <w:pPr>
              <w:ind w:left="113" w:right="113"/>
              <w:rPr>
                <w:sz w:val="16"/>
                <w:szCs w:val="16"/>
              </w:rPr>
            </w:pPr>
            <w:r w:rsidRPr="00313008">
              <w:rPr>
                <w:sz w:val="16"/>
                <w:szCs w:val="16"/>
              </w:rPr>
              <w:t>Learning</w:t>
            </w:r>
          </w:p>
          <w:p w14:paraId="6F3462A1" w14:textId="77777777" w:rsidR="00935F0A" w:rsidRPr="00313008" w:rsidRDefault="00935F0A" w:rsidP="00560214">
            <w:pPr>
              <w:ind w:left="113" w:right="113"/>
              <w:rPr>
                <w:sz w:val="16"/>
                <w:szCs w:val="16"/>
              </w:rPr>
            </w:pPr>
            <w:r w:rsidRPr="00313008">
              <w:rPr>
                <w:sz w:val="16"/>
                <w:szCs w:val="16"/>
              </w:rPr>
              <w:t>Outcomes</w:t>
            </w:r>
          </w:p>
          <w:p w14:paraId="47B8B811" w14:textId="77777777" w:rsidR="00935F0A" w:rsidRPr="00313008" w:rsidRDefault="00935F0A" w:rsidP="00560214">
            <w:pPr>
              <w:ind w:left="113" w:right="113"/>
              <w:rPr>
                <w:sz w:val="16"/>
                <w:szCs w:val="16"/>
              </w:rPr>
            </w:pPr>
          </w:p>
          <w:p w14:paraId="147A4E81" w14:textId="77777777" w:rsidR="00935F0A" w:rsidRPr="00313008" w:rsidRDefault="00935F0A" w:rsidP="00560214">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332254AD" w14:textId="77777777" w:rsidR="00935F0A" w:rsidRPr="00313008" w:rsidRDefault="00935F0A" w:rsidP="00560214">
            <w:pPr>
              <w:pStyle w:val="Subtitle"/>
              <w:rPr>
                <w:b/>
                <w:bCs/>
                <w:sz w:val="24"/>
                <w:szCs w:val="24"/>
                <w:u w:val="none"/>
              </w:rPr>
            </w:pPr>
            <w:r w:rsidRPr="00313008">
              <w:rPr>
                <w:b/>
                <w:bCs/>
                <w:sz w:val="24"/>
                <w:szCs w:val="24"/>
                <w:u w:val="none"/>
              </w:rPr>
              <w:t>GRADE</w:t>
            </w:r>
          </w:p>
        </w:tc>
      </w:tr>
      <w:tr w:rsidR="00935F0A" w:rsidRPr="00313008" w14:paraId="1897EC61" w14:textId="77777777" w:rsidTr="00560214">
        <w:trPr>
          <w:cantSplit/>
        </w:trPr>
        <w:tc>
          <w:tcPr>
            <w:tcW w:w="2305" w:type="dxa"/>
            <w:vMerge/>
          </w:tcPr>
          <w:p w14:paraId="5FE47E49" w14:textId="77777777" w:rsidR="00935F0A" w:rsidRPr="00313008" w:rsidRDefault="00935F0A" w:rsidP="00560214">
            <w:pPr>
              <w:pStyle w:val="Subtitle"/>
              <w:jc w:val="left"/>
              <w:rPr>
                <w:b/>
                <w:bCs/>
                <w:sz w:val="24"/>
                <w:szCs w:val="24"/>
                <w:u w:val="none"/>
              </w:rPr>
            </w:pPr>
          </w:p>
        </w:tc>
        <w:tc>
          <w:tcPr>
            <w:tcW w:w="540" w:type="dxa"/>
            <w:gridSpan w:val="2"/>
            <w:vMerge/>
          </w:tcPr>
          <w:p w14:paraId="5BCDA124" w14:textId="77777777" w:rsidR="00935F0A" w:rsidRPr="00313008" w:rsidRDefault="00935F0A" w:rsidP="00560214">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7AABCE1F" w14:textId="77777777" w:rsidR="00935F0A" w:rsidRPr="003E3041" w:rsidRDefault="00935F0A" w:rsidP="00560214">
            <w:pPr>
              <w:pStyle w:val="Subtitle"/>
              <w:rPr>
                <w:b/>
                <w:bCs/>
                <w:sz w:val="16"/>
                <w:szCs w:val="16"/>
                <w:u w:val="none"/>
              </w:rPr>
            </w:pPr>
            <w:r>
              <w:rPr>
                <w:b/>
                <w:bCs/>
                <w:sz w:val="16"/>
                <w:szCs w:val="16"/>
                <w:u w:val="none"/>
              </w:rPr>
              <w:t>Poor</w:t>
            </w:r>
          </w:p>
          <w:p w14:paraId="2C0F789E" w14:textId="77777777" w:rsidR="00935F0A" w:rsidRPr="003E3041" w:rsidRDefault="00935F0A" w:rsidP="00560214">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68931AE4" w14:textId="77777777" w:rsidR="00935F0A" w:rsidRPr="003E3041" w:rsidRDefault="00935F0A" w:rsidP="00560214">
            <w:pPr>
              <w:pStyle w:val="Subtitle"/>
              <w:rPr>
                <w:b/>
                <w:bCs/>
                <w:sz w:val="16"/>
                <w:szCs w:val="16"/>
                <w:u w:val="none"/>
              </w:rPr>
            </w:pPr>
            <w:r>
              <w:rPr>
                <w:b/>
                <w:bCs/>
                <w:sz w:val="16"/>
                <w:szCs w:val="16"/>
                <w:u w:val="none"/>
              </w:rPr>
              <w:t>Unsatisfactory</w:t>
            </w:r>
          </w:p>
          <w:p w14:paraId="6E7B8055" w14:textId="77777777" w:rsidR="00935F0A" w:rsidRPr="003E3041" w:rsidRDefault="00935F0A" w:rsidP="00560214">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12F71F1D" w14:textId="77777777" w:rsidR="00935F0A" w:rsidRPr="003E3041" w:rsidRDefault="00935F0A" w:rsidP="00560214">
            <w:pPr>
              <w:pStyle w:val="Subtitle"/>
              <w:rPr>
                <w:b/>
                <w:bCs/>
                <w:sz w:val="16"/>
                <w:szCs w:val="16"/>
                <w:u w:val="none"/>
              </w:rPr>
            </w:pPr>
            <w:r w:rsidRPr="003E3041">
              <w:rPr>
                <w:b/>
                <w:bCs/>
                <w:sz w:val="16"/>
                <w:szCs w:val="16"/>
                <w:u w:val="none"/>
              </w:rPr>
              <w:t>Satisfactory</w:t>
            </w:r>
          </w:p>
          <w:p w14:paraId="2D71541C" w14:textId="77777777" w:rsidR="00935F0A" w:rsidRPr="003E3041" w:rsidRDefault="00935F0A" w:rsidP="00560214">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6FB46EF7" w14:textId="77777777" w:rsidR="00935F0A" w:rsidRPr="003E3041" w:rsidRDefault="00935F0A" w:rsidP="00560214">
            <w:pPr>
              <w:pStyle w:val="Subtitle"/>
              <w:rPr>
                <w:b/>
                <w:bCs/>
                <w:sz w:val="16"/>
                <w:szCs w:val="16"/>
                <w:u w:val="none"/>
              </w:rPr>
            </w:pPr>
            <w:r w:rsidRPr="003E3041">
              <w:rPr>
                <w:b/>
                <w:bCs/>
                <w:sz w:val="16"/>
                <w:szCs w:val="16"/>
                <w:u w:val="none"/>
              </w:rPr>
              <w:t>Good</w:t>
            </w:r>
          </w:p>
          <w:p w14:paraId="7811EDCB" w14:textId="77777777" w:rsidR="00935F0A" w:rsidRPr="003E3041" w:rsidRDefault="00935F0A" w:rsidP="00560214">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62DC6C85" w14:textId="77777777" w:rsidR="00935F0A" w:rsidRPr="003E3041" w:rsidRDefault="00935F0A" w:rsidP="00560214">
            <w:pPr>
              <w:pStyle w:val="Subtitle"/>
              <w:rPr>
                <w:b/>
                <w:bCs/>
                <w:sz w:val="16"/>
                <w:szCs w:val="16"/>
                <w:u w:val="none"/>
              </w:rPr>
            </w:pPr>
            <w:r w:rsidRPr="003E3041">
              <w:rPr>
                <w:b/>
                <w:bCs/>
                <w:sz w:val="16"/>
                <w:szCs w:val="16"/>
                <w:u w:val="none"/>
              </w:rPr>
              <w:t>Very Good</w:t>
            </w:r>
          </w:p>
          <w:p w14:paraId="3D3C1A2F" w14:textId="77777777" w:rsidR="00935F0A" w:rsidRPr="003E3041" w:rsidRDefault="00935F0A" w:rsidP="00560214">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45C55E2E" w14:textId="77777777" w:rsidR="00935F0A" w:rsidRPr="003E3041" w:rsidRDefault="00935F0A" w:rsidP="00560214">
            <w:pPr>
              <w:pStyle w:val="Subtitle"/>
              <w:rPr>
                <w:b/>
                <w:bCs/>
                <w:sz w:val="16"/>
                <w:szCs w:val="16"/>
                <w:u w:val="none"/>
              </w:rPr>
            </w:pPr>
            <w:r w:rsidRPr="003E3041">
              <w:rPr>
                <w:b/>
                <w:bCs/>
                <w:sz w:val="16"/>
                <w:szCs w:val="16"/>
                <w:u w:val="none"/>
              </w:rPr>
              <w:t>Excellent</w:t>
            </w:r>
          </w:p>
          <w:p w14:paraId="3FBAF423" w14:textId="77777777" w:rsidR="00935F0A" w:rsidRPr="003E3041" w:rsidRDefault="00935F0A" w:rsidP="00560214">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0234AC00" w14:textId="77777777" w:rsidR="00935F0A" w:rsidRDefault="00935F0A" w:rsidP="00560214">
            <w:pPr>
              <w:pStyle w:val="Subtitle"/>
              <w:rPr>
                <w:b/>
                <w:bCs/>
                <w:sz w:val="16"/>
                <w:szCs w:val="16"/>
                <w:u w:val="none"/>
              </w:rPr>
            </w:pPr>
            <w:r>
              <w:rPr>
                <w:b/>
                <w:bCs/>
                <w:sz w:val="16"/>
                <w:szCs w:val="16"/>
                <w:u w:val="none"/>
              </w:rPr>
              <w:t>Exceptional</w:t>
            </w:r>
          </w:p>
          <w:p w14:paraId="39B721D7" w14:textId="77777777" w:rsidR="00935F0A" w:rsidRPr="003E3041" w:rsidRDefault="00935F0A" w:rsidP="00560214">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419A0488" w14:textId="77777777" w:rsidR="00935F0A" w:rsidRPr="00313008" w:rsidRDefault="00935F0A" w:rsidP="00560214">
            <w:pPr>
              <w:pStyle w:val="Subtitle"/>
              <w:jc w:val="left"/>
              <w:rPr>
                <w:b/>
                <w:bCs/>
                <w:sz w:val="18"/>
                <w:szCs w:val="18"/>
                <w:u w:val="none"/>
              </w:rPr>
            </w:pPr>
          </w:p>
          <w:p w14:paraId="4CACB491" w14:textId="77777777" w:rsidR="00935F0A" w:rsidRPr="00313008" w:rsidRDefault="00935F0A" w:rsidP="00560214">
            <w:pPr>
              <w:pStyle w:val="Subtitle"/>
              <w:jc w:val="left"/>
              <w:rPr>
                <w:b/>
                <w:bCs/>
                <w:sz w:val="18"/>
                <w:szCs w:val="18"/>
                <w:u w:val="none"/>
              </w:rPr>
            </w:pPr>
            <w:r w:rsidRPr="00313008">
              <w:rPr>
                <w:b/>
                <w:bCs/>
                <w:sz w:val="18"/>
                <w:szCs w:val="18"/>
                <w:u w:val="none"/>
              </w:rPr>
              <w:t xml:space="preserve">  %</w:t>
            </w:r>
          </w:p>
        </w:tc>
      </w:tr>
      <w:tr w:rsidR="00935F0A" w:rsidRPr="00313008" w14:paraId="734E6563" w14:textId="77777777" w:rsidTr="00560214">
        <w:tc>
          <w:tcPr>
            <w:tcW w:w="2305" w:type="dxa"/>
            <w:tcBorders>
              <w:top w:val="single" w:sz="6" w:space="0" w:color="auto"/>
              <w:left w:val="thinThickLargeGap" w:sz="24" w:space="0" w:color="auto"/>
              <w:bottom w:val="single" w:sz="6" w:space="0" w:color="auto"/>
            </w:tcBorders>
          </w:tcPr>
          <w:p w14:paraId="17540694" w14:textId="77777777" w:rsidR="00935F0A" w:rsidRPr="009B5330" w:rsidRDefault="00935F0A" w:rsidP="00560214">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0D8D1E3B" w14:textId="77777777" w:rsidR="00935F0A" w:rsidRPr="00313008" w:rsidRDefault="00935F0A" w:rsidP="00560214">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79CD7554" w14:textId="77777777" w:rsidR="00935F0A" w:rsidRPr="00313008" w:rsidRDefault="00935F0A" w:rsidP="00560214">
            <w:pPr>
              <w:pStyle w:val="Subtitle"/>
              <w:rPr>
                <w:sz w:val="18"/>
                <w:szCs w:val="18"/>
                <w:u w:val="none"/>
              </w:rPr>
            </w:pPr>
          </w:p>
        </w:tc>
        <w:tc>
          <w:tcPr>
            <w:tcW w:w="1054" w:type="dxa"/>
            <w:tcBorders>
              <w:left w:val="single" w:sz="6" w:space="0" w:color="auto"/>
              <w:right w:val="single" w:sz="6" w:space="0" w:color="auto"/>
            </w:tcBorders>
          </w:tcPr>
          <w:p w14:paraId="5A1B04AF" w14:textId="77777777" w:rsidR="00935F0A" w:rsidRPr="00313008" w:rsidRDefault="00935F0A" w:rsidP="00560214">
            <w:pPr>
              <w:pStyle w:val="Subtitle"/>
              <w:rPr>
                <w:sz w:val="18"/>
                <w:szCs w:val="18"/>
                <w:u w:val="none"/>
              </w:rPr>
            </w:pPr>
          </w:p>
        </w:tc>
        <w:tc>
          <w:tcPr>
            <w:tcW w:w="1054" w:type="dxa"/>
            <w:gridSpan w:val="2"/>
            <w:tcBorders>
              <w:left w:val="single" w:sz="6" w:space="0" w:color="auto"/>
              <w:right w:val="single" w:sz="6" w:space="0" w:color="auto"/>
            </w:tcBorders>
          </w:tcPr>
          <w:p w14:paraId="598FA070" w14:textId="77777777" w:rsidR="00935F0A" w:rsidRPr="00313008" w:rsidRDefault="00935F0A" w:rsidP="00560214">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60AD3FB" w14:textId="77777777" w:rsidR="00935F0A" w:rsidRPr="00313008" w:rsidRDefault="00935F0A" w:rsidP="00560214">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8734896" w14:textId="77777777" w:rsidR="00935F0A" w:rsidRPr="00313008" w:rsidRDefault="00935F0A" w:rsidP="00560214">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9B45479" w14:textId="77777777" w:rsidR="00935F0A" w:rsidRPr="002E0D8B" w:rsidRDefault="00935F0A" w:rsidP="00560214">
            <w:pPr>
              <w:pStyle w:val="Subtitle"/>
              <w:jc w:val="right"/>
              <w:rPr>
                <w:sz w:val="24"/>
                <w:szCs w:val="24"/>
                <w:u w:val="none"/>
              </w:rPr>
            </w:pPr>
          </w:p>
        </w:tc>
        <w:tc>
          <w:tcPr>
            <w:tcW w:w="1055" w:type="dxa"/>
            <w:tcBorders>
              <w:left w:val="single" w:sz="6" w:space="0" w:color="auto"/>
              <w:right w:val="single" w:sz="6" w:space="0" w:color="auto"/>
            </w:tcBorders>
          </w:tcPr>
          <w:p w14:paraId="36195F5A" w14:textId="77777777" w:rsidR="00935F0A" w:rsidRPr="00313008" w:rsidRDefault="00935F0A" w:rsidP="0056021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66BDEC8" w14:textId="77777777" w:rsidR="00935F0A" w:rsidRPr="00313008" w:rsidRDefault="00935F0A" w:rsidP="00560214">
            <w:pPr>
              <w:pStyle w:val="Subtitle"/>
              <w:jc w:val="left"/>
              <w:rPr>
                <w:b/>
                <w:bCs/>
                <w:sz w:val="18"/>
                <w:szCs w:val="18"/>
                <w:u w:val="none"/>
              </w:rPr>
            </w:pPr>
            <w:r>
              <w:rPr>
                <w:b/>
                <w:bCs/>
                <w:sz w:val="18"/>
                <w:szCs w:val="18"/>
                <w:u w:val="none"/>
              </w:rPr>
              <w:t>3</w:t>
            </w:r>
            <w:r w:rsidRPr="00313008">
              <w:rPr>
                <w:b/>
                <w:bCs/>
                <w:sz w:val="18"/>
                <w:szCs w:val="18"/>
                <w:u w:val="none"/>
              </w:rPr>
              <w:t>0%</w:t>
            </w:r>
          </w:p>
        </w:tc>
      </w:tr>
      <w:tr w:rsidR="00935F0A" w:rsidRPr="00313008" w14:paraId="214A67C3" w14:textId="77777777" w:rsidTr="00560214">
        <w:tc>
          <w:tcPr>
            <w:tcW w:w="2305" w:type="dxa"/>
            <w:tcBorders>
              <w:top w:val="single" w:sz="6" w:space="0" w:color="auto"/>
              <w:left w:val="thinThickLargeGap" w:sz="24" w:space="0" w:color="auto"/>
              <w:bottom w:val="single" w:sz="6" w:space="0" w:color="auto"/>
            </w:tcBorders>
          </w:tcPr>
          <w:p w14:paraId="219472CA" w14:textId="77777777" w:rsidR="00935F0A" w:rsidRPr="009B5330" w:rsidRDefault="00935F0A" w:rsidP="00560214">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5704718B" w14:textId="77777777" w:rsidR="00935F0A" w:rsidRPr="00313008" w:rsidRDefault="00935F0A" w:rsidP="00560214">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6084CA3F" w14:textId="77777777" w:rsidR="00935F0A" w:rsidRPr="00313008" w:rsidRDefault="00935F0A" w:rsidP="00560214">
            <w:pPr>
              <w:pStyle w:val="Subtitle"/>
              <w:rPr>
                <w:sz w:val="18"/>
                <w:szCs w:val="18"/>
                <w:u w:val="none"/>
              </w:rPr>
            </w:pPr>
          </w:p>
        </w:tc>
        <w:tc>
          <w:tcPr>
            <w:tcW w:w="1054" w:type="dxa"/>
            <w:tcBorders>
              <w:left w:val="single" w:sz="6" w:space="0" w:color="auto"/>
              <w:right w:val="single" w:sz="6" w:space="0" w:color="auto"/>
            </w:tcBorders>
          </w:tcPr>
          <w:p w14:paraId="614FAA2D" w14:textId="77777777" w:rsidR="00935F0A" w:rsidRPr="00313008" w:rsidRDefault="00935F0A" w:rsidP="00560214">
            <w:pPr>
              <w:pStyle w:val="Subtitle"/>
              <w:rPr>
                <w:sz w:val="18"/>
                <w:szCs w:val="18"/>
                <w:u w:val="none"/>
              </w:rPr>
            </w:pPr>
          </w:p>
        </w:tc>
        <w:tc>
          <w:tcPr>
            <w:tcW w:w="1054" w:type="dxa"/>
            <w:gridSpan w:val="2"/>
            <w:tcBorders>
              <w:left w:val="single" w:sz="6" w:space="0" w:color="auto"/>
              <w:right w:val="single" w:sz="6" w:space="0" w:color="auto"/>
            </w:tcBorders>
          </w:tcPr>
          <w:p w14:paraId="484071A4" w14:textId="77777777" w:rsidR="00935F0A" w:rsidRPr="00313008" w:rsidRDefault="00935F0A" w:rsidP="00560214">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B546CA1" w14:textId="77777777" w:rsidR="00935F0A" w:rsidRPr="00313008" w:rsidRDefault="00935F0A" w:rsidP="00560214">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20D84457" w14:textId="77777777" w:rsidR="00935F0A" w:rsidRPr="00313008" w:rsidRDefault="00935F0A" w:rsidP="00560214">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23C28E28" w14:textId="77777777" w:rsidR="00935F0A" w:rsidRDefault="00935F0A" w:rsidP="00560214"/>
        </w:tc>
        <w:tc>
          <w:tcPr>
            <w:tcW w:w="1055" w:type="dxa"/>
            <w:tcBorders>
              <w:left w:val="single" w:sz="6" w:space="0" w:color="auto"/>
              <w:right w:val="single" w:sz="6" w:space="0" w:color="auto"/>
            </w:tcBorders>
          </w:tcPr>
          <w:p w14:paraId="79D4521E" w14:textId="77777777" w:rsidR="00935F0A" w:rsidRPr="00313008" w:rsidRDefault="00935F0A" w:rsidP="0056021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15F54F0" w14:textId="77777777" w:rsidR="00935F0A" w:rsidRPr="00313008" w:rsidRDefault="00935F0A" w:rsidP="00560214">
            <w:pPr>
              <w:pStyle w:val="Subtitle"/>
              <w:jc w:val="left"/>
              <w:rPr>
                <w:b/>
                <w:bCs/>
                <w:sz w:val="18"/>
                <w:szCs w:val="18"/>
                <w:u w:val="none"/>
              </w:rPr>
            </w:pPr>
            <w:r>
              <w:rPr>
                <w:b/>
                <w:bCs/>
                <w:sz w:val="18"/>
                <w:szCs w:val="18"/>
                <w:u w:val="none"/>
              </w:rPr>
              <w:t>20</w:t>
            </w:r>
            <w:r w:rsidRPr="00313008">
              <w:rPr>
                <w:b/>
                <w:bCs/>
                <w:sz w:val="18"/>
                <w:szCs w:val="18"/>
                <w:u w:val="none"/>
              </w:rPr>
              <w:t>%</w:t>
            </w:r>
          </w:p>
        </w:tc>
      </w:tr>
      <w:tr w:rsidR="00935F0A" w:rsidRPr="00313008" w14:paraId="1C5D0A4F" w14:textId="77777777" w:rsidTr="00560214">
        <w:tc>
          <w:tcPr>
            <w:tcW w:w="2305" w:type="dxa"/>
            <w:tcBorders>
              <w:top w:val="single" w:sz="6" w:space="0" w:color="auto"/>
              <w:left w:val="thinThickLargeGap" w:sz="24" w:space="0" w:color="auto"/>
              <w:bottom w:val="single" w:sz="6" w:space="0" w:color="auto"/>
            </w:tcBorders>
          </w:tcPr>
          <w:p w14:paraId="3E7B5EE2" w14:textId="77777777" w:rsidR="00935F0A" w:rsidRPr="009B5330" w:rsidRDefault="00935F0A" w:rsidP="00560214">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1DF3E30A" w14:textId="77777777" w:rsidR="00935F0A" w:rsidRPr="00313008" w:rsidRDefault="00935F0A" w:rsidP="00560214">
            <w:pPr>
              <w:pStyle w:val="Subtitle"/>
              <w:rPr>
                <w:b/>
                <w:bCs/>
                <w:sz w:val="18"/>
                <w:szCs w:val="18"/>
                <w:u w:val="none"/>
              </w:rPr>
            </w:pPr>
          </w:p>
          <w:p w14:paraId="3059AF6E" w14:textId="77777777" w:rsidR="00935F0A" w:rsidRPr="00313008" w:rsidRDefault="00935F0A" w:rsidP="00560214">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7BABDCA9" w14:textId="77777777" w:rsidR="00935F0A" w:rsidRPr="00313008" w:rsidRDefault="00935F0A" w:rsidP="00560214">
            <w:pPr>
              <w:pStyle w:val="Subtitle"/>
              <w:rPr>
                <w:sz w:val="18"/>
                <w:szCs w:val="18"/>
                <w:u w:val="none"/>
              </w:rPr>
            </w:pPr>
          </w:p>
        </w:tc>
        <w:tc>
          <w:tcPr>
            <w:tcW w:w="1054" w:type="dxa"/>
            <w:tcBorders>
              <w:left w:val="single" w:sz="6" w:space="0" w:color="auto"/>
              <w:right w:val="single" w:sz="6" w:space="0" w:color="auto"/>
            </w:tcBorders>
          </w:tcPr>
          <w:p w14:paraId="0B3D2719" w14:textId="77777777" w:rsidR="00935F0A" w:rsidRPr="00313008" w:rsidRDefault="00935F0A" w:rsidP="00560214">
            <w:pPr>
              <w:pStyle w:val="Subtitle"/>
              <w:rPr>
                <w:sz w:val="18"/>
                <w:szCs w:val="18"/>
                <w:u w:val="none"/>
              </w:rPr>
            </w:pPr>
          </w:p>
        </w:tc>
        <w:tc>
          <w:tcPr>
            <w:tcW w:w="1054" w:type="dxa"/>
            <w:gridSpan w:val="2"/>
            <w:tcBorders>
              <w:left w:val="single" w:sz="6" w:space="0" w:color="auto"/>
              <w:right w:val="single" w:sz="6" w:space="0" w:color="auto"/>
            </w:tcBorders>
          </w:tcPr>
          <w:p w14:paraId="4411AC8B" w14:textId="77777777" w:rsidR="00935F0A" w:rsidRPr="00313008" w:rsidRDefault="00935F0A" w:rsidP="00560214">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5152EC1" w14:textId="77777777" w:rsidR="00935F0A" w:rsidRPr="00313008" w:rsidRDefault="00935F0A" w:rsidP="00560214">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48AF8F49" w14:textId="77777777" w:rsidR="00935F0A" w:rsidRPr="00313008" w:rsidRDefault="00935F0A" w:rsidP="00560214">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1218B006" w14:textId="77777777" w:rsidR="00935F0A" w:rsidRPr="00313008" w:rsidRDefault="00935F0A" w:rsidP="00560214">
            <w:pPr>
              <w:pStyle w:val="Subtitle"/>
              <w:ind w:firstLine="281"/>
              <w:jc w:val="right"/>
              <w:rPr>
                <w:sz w:val="18"/>
                <w:szCs w:val="18"/>
                <w:u w:val="none"/>
              </w:rPr>
            </w:pPr>
          </w:p>
        </w:tc>
        <w:tc>
          <w:tcPr>
            <w:tcW w:w="1055" w:type="dxa"/>
            <w:tcBorders>
              <w:left w:val="single" w:sz="6" w:space="0" w:color="auto"/>
              <w:right w:val="single" w:sz="6" w:space="0" w:color="auto"/>
            </w:tcBorders>
          </w:tcPr>
          <w:p w14:paraId="58259B1D" w14:textId="77777777" w:rsidR="00935F0A" w:rsidRPr="00313008" w:rsidRDefault="00935F0A" w:rsidP="00560214">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BC8592" w14:textId="77777777" w:rsidR="00935F0A" w:rsidRPr="00313008" w:rsidRDefault="00935F0A" w:rsidP="00560214">
            <w:pPr>
              <w:pStyle w:val="Subtitle"/>
              <w:jc w:val="left"/>
              <w:rPr>
                <w:b/>
                <w:bCs/>
                <w:sz w:val="18"/>
                <w:szCs w:val="18"/>
                <w:u w:val="none"/>
              </w:rPr>
            </w:pPr>
            <w:r>
              <w:rPr>
                <w:b/>
                <w:bCs/>
                <w:sz w:val="18"/>
                <w:szCs w:val="18"/>
                <w:u w:val="none"/>
              </w:rPr>
              <w:t>2</w:t>
            </w:r>
            <w:r w:rsidRPr="00313008">
              <w:rPr>
                <w:b/>
                <w:bCs/>
                <w:sz w:val="18"/>
                <w:szCs w:val="18"/>
                <w:u w:val="none"/>
              </w:rPr>
              <w:t>0%</w:t>
            </w:r>
          </w:p>
        </w:tc>
      </w:tr>
      <w:tr w:rsidR="00935F0A" w:rsidRPr="00313008" w14:paraId="0917BBED" w14:textId="77777777" w:rsidTr="00560214">
        <w:tc>
          <w:tcPr>
            <w:tcW w:w="2305" w:type="dxa"/>
            <w:tcBorders>
              <w:top w:val="single" w:sz="6" w:space="0" w:color="auto"/>
              <w:left w:val="thinThickLargeGap" w:sz="24" w:space="0" w:color="auto"/>
              <w:bottom w:val="single" w:sz="4" w:space="0" w:color="auto"/>
            </w:tcBorders>
          </w:tcPr>
          <w:p w14:paraId="38612B20" w14:textId="77777777" w:rsidR="00935F0A" w:rsidRPr="009B5330" w:rsidRDefault="00935F0A" w:rsidP="00560214">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02C04DD6" w14:textId="77777777" w:rsidR="00935F0A" w:rsidRPr="00313008" w:rsidRDefault="00935F0A" w:rsidP="00560214">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2676AABD" w14:textId="77777777" w:rsidR="00935F0A" w:rsidRPr="00313008" w:rsidRDefault="00935F0A" w:rsidP="00560214">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180DDA5" w14:textId="77777777" w:rsidR="00935F0A" w:rsidRPr="00313008" w:rsidRDefault="00935F0A" w:rsidP="00560214">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37C3CA46" w14:textId="77777777" w:rsidR="00935F0A" w:rsidRPr="00313008" w:rsidRDefault="00935F0A" w:rsidP="00560214">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6D33B645" w14:textId="77777777" w:rsidR="00935F0A" w:rsidRPr="00313008" w:rsidRDefault="00935F0A" w:rsidP="00560214">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73E462E9" w14:textId="77777777" w:rsidR="00935F0A" w:rsidRPr="00313008" w:rsidRDefault="00935F0A" w:rsidP="00560214">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1BB36993" w14:textId="77777777" w:rsidR="00935F0A" w:rsidRPr="00313008" w:rsidRDefault="00935F0A" w:rsidP="00560214">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4CE5F9A7" w14:textId="77777777" w:rsidR="00935F0A" w:rsidRPr="00313008" w:rsidRDefault="00935F0A" w:rsidP="00560214">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DA75FEC" w14:textId="77777777" w:rsidR="00935F0A" w:rsidRPr="00313008" w:rsidRDefault="00935F0A" w:rsidP="00560214">
            <w:pPr>
              <w:pStyle w:val="Subtitle"/>
              <w:jc w:val="left"/>
              <w:rPr>
                <w:b/>
                <w:bCs/>
                <w:sz w:val="18"/>
                <w:szCs w:val="18"/>
                <w:u w:val="none"/>
              </w:rPr>
            </w:pPr>
            <w:r>
              <w:rPr>
                <w:b/>
                <w:bCs/>
                <w:sz w:val="18"/>
                <w:szCs w:val="18"/>
                <w:u w:val="none"/>
              </w:rPr>
              <w:t>30%</w:t>
            </w:r>
          </w:p>
        </w:tc>
      </w:tr>
      <w:tr w:rsidR="00935F0A" w:rsidRPr="00313008" w14:paraId="73ED5C31" w14:textId="77777777" w:rsidTr="00560214">
        <w:trPr>
          <w:cantSplit/>
          <w:trHeight w:val="282"/>
        </w:trPr>
        <w:tc>
          <w:tcPr>
            <w:tcW w:w="10225" w:type="dxa"/>
            <w:gridSpan w:val="12"/>
            <w:tcBorders>
              <w:left w:val="thinThickLargeGap" w:sz="24" w:space="0" w:color="auto"/>
              <w:right w:val="single" w:sz="4" w:space="0" w:color="auto"/>
            </w:tcBorders>
          </w:tcPr>
          <w:p w14:paraId="6E9128BE" w14:textId="77777777" w:rsidR="00935F0A" w:rsidRPr="009A081E" w:rsidRDefault="00935F0A" w:rsidP="00560214">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1D50353" w14:textId="77777777" w:rsidR="00935F0A" w:rsidRPr="00313008" w:rsidRDefault="00935F0A" w:rsidP="00560214">
            <w:pPr>
              <w:pStyle w:val="Subtitle"/>
              <w:jc w:val="left"/>
              <w:rPr>
                <w:b/>
                <w:bCs/>
                <w:sz w:val="24"/>
                <w:szCs w:val="24"/>
                <w:u w:val="none"/>
              </w:rPr>
            </w:pPr>
          </w:p>
        </w:tc>
      </w:tr>
      <w:tr w:rsidR="00935F0A" w:rsidRPr="00313008" w14:paraId="6C065DB4" w14:textId="77777777" w:rsidTr="00560214">
        <w:trPr>
          <w:cantSplit/>
          <w:trHeight w:val="4341"/>
        </w:trPr>
        <w:tc>
          <w:tcPr>
            <w:tcW w:w="10945" w:type="dxa"/>
            <w:gridSpan w:val="13"/>
            <w:tcBorders>
              <w:left w:val="thinThickLargeGap" w:sz="24" w:space="0" w:color="auto"/>
              <w:right w:val="thinThickLargeGap" w:sz="24" w:space="0" w:color="auto"/>
            </w:tcBorders>
          </w:tcPr>
          <w:p w14:paraId="73F6CA38" w14:textId="77777777" w:rsidR="00935F0A" w:rsidRPr="00313008" w:rsidRDefault="00935F0A" w:rsidP="00560214">
            <w:pPr>
              <w:pStyle w:val="Subtitle"/>
              <w:jc w:val="left"/>
              <w:rPr>
                <w:b/>
                <w:bCs/>
                <w:sz w:val="24"/>
                <w:szCs w:val="24"/>
                <w:u w:val="none"/>
              </w:rPr>
            </w:pPr>
            <w:r w:rsidRPr="00313008">
              <w:rPr>
                <w:b/>
                <w:bCs/>
                <w:sz w:val="24"/>
                <w:szCs w:val="24"/>
                <w:u w:val="none"/>
              </w:rPr>
              <w:t>TUTOR COMMENTS:</w:t>
            </w:r>
          </w:p>
          <w:p w14:paraId="5DB8C173" w14:textId="77777777" w:rsidR="00935F0A" w:rsidRDefault="00935F0A" w:rsidP="00560214">
            <w:pPr>
              <w:pStyle w:val="Subtitle"/>
              <w:ind w:left="937" w:right="1152"/>
              <w:jc w:val="both"/>
              <w:rPr>
                <w:b/>
                <w:bCs/>
                <w:sz w:val="24"/>
                <w:szCs w:val="24"/>
                <w:u w:val="none"/>
              </w:rPr>
            </w:pPr>
          </w:p>
          <w:p w14:paraId="13E24367" w14:textId="77777777" w:rsidR="00935F0A" w:rsidRDefault="00935F0A" w:rsidP="00560214">
            <w:pPr>
              <w:pStyle w:val="Subtitle"/>
              <w:ind w:left="937" w:right="1152"/>
              <w:jc w:val="both"/>
              <w:rPr>
                <w:b/>
                <w:bCs/>
                <w:sz w:val="24"/>
                <w:szCs w:val="24"/>
                <w:u w:val="none"/>
              </w:rPr>
            </w:pPr>
          </w:p>
          <w:p w14:paraId="6A408C19" w14:textId="77777777" w:rsidR="00935F0A" w:rsidRDefault="00935F0A" w:rsidP="00560214">
            <w:pPr>
              <w:pStyle w:val="Subtitle"/>
              <w:ind w:left="937" w:right="1152"/>
              <w:jc w:val="both"/>
              <w:rPr>
                <w:b/>
                <w:bCs/>
                <w:sz w:val="24"/>
                <w:szCs w:val="24"/>
                <w:u w:val="none"/>
              </w:rPr>
            </w:pPr>
          </w:p>
          <w:p w14:paraId="494B9870" w14:textId="77777777" w:rsidR="00935F0A" w:rsidRDefault="00935F0A" w:rsidP="00560214">
            <w:pPr>
              <w:pStyle w:val="Subtitle"/>
              <w:ind w:left="937" w:right="1152"/>
              <w:jc w:val="both"/>
              <w:rPr>
                <w:b/>
                <w:bCs/>
                <w:sz w:val="24"/>
                <w:szCs w:val="24"/>
                <w:u w:val="none"/>
              </w:rPr>
            </w:pPr>
          </w:p>
          <w:p w14:paraId="7423D61A" w14:textId="77777777" w:rsidR="00935F0A" w:rsidRDefault="00935F0A" w:rsidP="00560214">
            <w:pPr>
              <w:pStyle w:val="Subtitle"/>
              <w:ind w:left="937" w:right="1152"/>
              <w:jc w:val="both"/>
              <w:rPr>
                <w:b/>
                <w:bCs/>
                <w:sz w:val="24"/>
                <w:szCs w:val="24"/>
                <w:u w:val="none"/>
              </w:rPr>
            </w:pPr>
          </w:p>
          <w:p w14:paraId="1DD9A659" w14:textId="77777777" w:rsidR="00935F0A" w:rsidRDefault="00935F0A" w:rsidP="00560214">
            <w:pPr>
              <w:pStyle w:val="Subtitle"/>
              <w:ind w:left="937" w:right="1152"/>
              <w:jc w:val="both"/>
              <w:rPr>
                <w:b/>
                <w:bCs/>
                <w:sz w:val="24"/>
                <w:szCs w:val="24"/>
                <w:u w:val="none"/>
              </w:rPr>
            </w:pPr>
          </w:p>
          <w:p w14:paraId="41CF6465" w14:textId="77777777" w:rsidR="00935F0A" w:rsidRDefault="00935F0A" w:rsidP="00560214">
            <w:pPr>
              <w:pStyle w:val="Subtitle"/>
              <w:ind w:left="937" w:right="1152"/>
              <w:jc w:val="both"/>
              <w:rPr>
                <w:b/>
                <w:bCs/>
                <w:sz w:val="24"/>
                <w:szCs w:val="24"/>
                <w:u w:val="none"/>
              </w:rPr>
            </w:pPr>
          </w:p>
          <w:p w14:paraId="4C4B5C25" w14:textId="77777777" w:rsidR="00935F0A" w:rsidRDefault="00935F0A" w:rsidP="00560214">
            <w:pPr>
              <w:pStyle w:val="Subtitle"/>
              <w:ind w:left="937" w:right="1152"/>
              <w:jc w:val="both"/>
              <w:rPr>
                <w:b/>
                <w:bCs/>
                <w:sz w:val="24"/>
                <w:szCs w:val="24"/>
                <w:u w:val="none"/>
              </w:rPr>
            </w:pPr>
          </w:p>
          <w:p w14:paraId="021ACF09" w14:textId="77777777" w:rsidR="00935F0A" w:rsidRDefault="00935F0A" w:rsidP="00560214">
            <w:pPr>
              <w:pStyle w:val="Subtitle"/>
              <w:ind w:left="937" w:right="1152"/>
              <w:jc w:val="both"/>
              <w:rPr>
                <w:b/>
                <w:bCs/>
                <w:sz w:val="24"/>
                <w:szCs w:val="24"/>
                <w:u w:val="none"/>
              </w:rPr>
            </w:pPr>
          </w:p>
          <w:p w14:paraId="59854CB5" w14:textId="77777777" w:rsidR="00935F0A" w:rsidRDefault="00935F0A" w:rsidP="00560214">
            <w:pPr>
              <w:pStyle w:val="Subtitle"/>
              <w:ind w:left="937" w:right="1152"/>
              <w:jc w:val="both"/>
              <w:rPr>
                <w:b/>
                <w:bCs/>
                <w:sz w:val="24"/>
                <w:szCs w:val="24"/>
                <w:u w:val="none"/>
              </w:rPr>
            </w:pPr>
          </w:p>
          <w:p w14:paraId="69DC9DAF" w14:textId="77777777" w:rsidR="00935F0A" w:rsidRDefault="00935F0A" w:rsidP="00560214">
            <w:pPr>
              <w:pStyle w:val="Subtitle"/>
              <w:ind w:left="937" w:right="1152"/>
              <w:jc w:val="both"/>
              <w:rPr>
                <w:b/>
                <w:bCs/>
                <w:sz w:val="24"/>
                <w:szCs w:val="24"/>
                <w:u w:val="none"/>
              </w:rPr>
            </w:pPr>
          </w:p>
          <w:p w14:paraId="4F9A42ED" w14:textId="77777777" w:rsidR="00935F0A" w:rsidRPr="00313008" w:rsidRDefault="00935F0A" w:rsidP="00560214">
            <w:pPr>
              <w:pStyle w:val="Subtitle"/>
              <w:ind w:left="937" w:right="1152"/>
              <w:jc w:val="both"/>
              <w:rPr>
                <w:b/>
                <w:bCs/>
                <w:sz w:val="24"/>
                <w:szCs w:val="24"/>
                <w:u w:val="none"/>
              </w:rPr>
            </w:pPr>
          </w:p>
        </w:tc>
      </w:tr>
      <w:tr w:rsidR="00935F0A" w:rsidRPr="00313008" w14:paraId="6FB5BA13" w14:textId="77777777" w:rsidTr="00560214">
        <w:trPr>
          <w:cantSplit/>
          <w:trHeight w:val="365"/>
        </w:trPr>
        <w:tc>
          <w:tcPr>
            <w:tcW w:w="2661" w:type="dxa"/>
            <w:gridSpan w:val="2"/>
            <w:tcBorders>
              <w:left w:val="thinThickLargeGap" w:sz="24" w:space="0" w:color="auto"/>
              <w:bottom w:val="thickThinLargeGap" w:sz="24" w:space="0" w:color="auto"/>
            </w:tcBorders>
          </w:tcPr>
          <w:p w14:paraId="4B45B9E7" w14:textId="77777777" w:rsidR="00935F0A" w:rsidRPr="00313008" w:rsidRDefault="00935F0A" w:rsidP="00560214">
            <w:pPr>
              <w:pStyle w:val="Subtitle"/>
              <w:jc w:val="left"/>
              <w:rPr>
                <w:b/>
                <w:bCs/>
                <w:sz w:val="18"/>
                <w:szCs w:val="18"/>
                <w:u w:val="none"/>
              </w:rPr>
            </w:pPr>
            <w:r w:rsidRPr="14A57562">
              <w:rPr>
                <w:b/>
                <w:bCs/>
                <w:sz w:val="18"/>
                <w:szCs w:val="18"/>
                <w:u w:val="none"/>
              </w:rPr>
              <w:t xml:space="preserve"> Submission date: 1/11/19</w:t>
            </w:r>
          </w:p>
          <w:p w14:paraId="4CF9A1F8" w14:textId="77777777" w:rsidR="00935F0A" w:rsidRPr="00313008" w:rsidRDefault="00935F0A" w:rsidP="0056021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FC772C6" w14:textId="77777777" w:rsidR="00935F0A" w:rsidRPr="00313008" w:rsidRDefault="00935F0A" w:rsidP="00560214">
            <w:pPr>
              <w:pStyle w:val="Subtitle"/>
              <w:jc w:val="left"/>
              <w:rPr>
                <w:b/>
                <w:bCs/>
                <w:sz w:val="18"/>
                <w:szCs w:val="18"/>
                <w:u w:val="none"/>
              </w:rPr>
            </w:pPr>
            <w:r w:rsidRPr="14A57562">
              <w:rPr>
                <w:b/>
                <w:bCs/>
                <w:sz w:val="18"/>
                <w:szCs w:val="18"/>
                <w:u w:val="none"/>
              </w:rPr>
              <w:t>Return date: 8/11/19</w:t>
            </w:r>
          </w:p>
          <w:p w14:paraId="418ADAF0" w14:textId="77777777" w:rsidR="00935F0A" w:rsidRPr="00313008" w:rsidRDefault="00935F0A" w:rsidP="00560214">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06FE0E32" w14:textId="77777777" w:rsidR="00935F0A" w:rsidRPr="00313008" w:rsidRDefault="00935F0A" w:rsidP="00560214">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B7341F2" w14:textId="77777777" w:rsidR="00935F0A" w:rsidRPr="00313008" w:rsidRDefault="00935F0A" w:rsidP="00560214">
            <w:pPr>
              <w:pStyle w:val="Subtitle"/>
              <w:jc w:val="left"/>
              <w:rPr>
                <w:b/>
                <w:bCs/>
                <w:sz w:val="18"/>
                <w:szCs w:val="18"/>
                <w:u w:val="none"/>
              </w:rPr>
            </w:pPr>
            <w:r w:rsidRPr="00313008">
              <w:rPr>
                <w:b/>
                <w:bCs/>
                <w:sz w:val="18"/>
                <w:szCs w:val="18"/>
                <w:u w:val="none"/>
              </w:rPr>
              <w:t xml:space="preserve">Mark: </w:t>
            </w:r>
          </w:p>
        </w:tc>
      </w:tr>
    </w:tbl>
    <w:p w14:paraId="29B070F3" w14:textId="77777777" w:rsidR="00935F0A" w:rsidRDefault="00935F0A" w:rsidP="00935F0A">
      <w:pPr>
        <w:rPr>
          <w:sz w:val="24"/>
          <w:szCs w:val="24"/>
        </w:rPr>
      </w:pPr>
    </w:p>
    <w:p w14:paraId="70E9F277" w14:textId="77777777" w:rsidR="00935F0A" w:rsidRDefault="00935F0A" w:rsidP="00935F0A">
      <w:pPr>
        <w:jc w:val="center"/>
        <w:rPr>
          <w:u w:val="single"/>
        </w:rPr>
      </w:pPr>
      <w:r w:rsidRPr="35C0F6FA">
        <w:rPr>
          <w:sz w:val="24"/>
          <w:szCs w:val="24"/>
        </w:rPr>
        <w:br w:type="page"/>
      </w:r>
      <w:r w:rsidRPr="35C0F6FA">
        <w:rPr>
          <w:rFonts w:ascii="Times New Roman" w:eastAsia="Times New Roman" w:hAnsi="Times New Roman" w:cs="Times New Roman"/>
          <w:b/>
          <w:bCs/>
          <w:sz w:val="28"/>
          <w:szCs w:val="28"/>
          <w:u w:val="single"/>
        </w:rPr>
        <w:lastRenderedPageBreak/>
        <w:t>Assignment Checklist</w:t>
      </w:r>
    </w:p>
    <w:p w14:paraId="5A07B76A" w14:textId="77777777" w:rsidR="00935F0A" w:rsidRDefault="00935F0A" w:rsidP="00935F0A">
      <w:pPr>
        <w:jc w:val="center"/>
      </w:pPr>
      <w:r w:rsidRPr="35C0F6FA">
        <w:rPr>
          <w:rFonts w:ascii="Times New Roman" w:eastAsia="Times New Roman" w:hAnsi="Times New Roman" w:cs="Times New Roman"/>
          <w:b/>
          <w:bCs/>
          <w:sz w:val="28"/>
          <w:szCs w:val="28"/>
        </w:rPr>
        <w:t xml:space="preserve"> </w:t>
      </w:r>
    </w:p>
    <w:p w14:paraId="751444D5" w14:textId="77777777" w:rsidR="00935F0A" w:rsidRDefault="00935F0A" w:rsidP="00935F0A">
      <w:pPr>
        <w:pStyle w:val="ListParagraph"/>
        <w:numPr>
          <w:ilvl w:val="0"/>
          <w:numId w:val="2"/>
        </w:numPr>
        <w:spacing w:after="200" w:line="276" w:lineRule="auto"/>
        <w:rPr>
          <w:sz w:val="24"/>
          <w:szCs w:val="24"/>
        </w:rPr>
      </w:pPr>
      <w:r w:rsidRPr="35C0F6FA">
        <w:rPr>
          <w:rFonts w:ascii="Times New Roman" w:eastAsia="Times New Roman" w:hAnsi="Times New Roman"/>
          <w:sz w:val="24"/>
          <w:szCs w:val="24"/>
        </w:rPr>
        <w:t xml:space="preserve">Please complete the </w:t>
      </w:r>
      <w:r w:rsidRPr="35C0F6FA">
        <w:rPr>
          <w:rFonts w:ascii="Times New Roman" w:eastAsia="Times New Roman" w:hAnsi="Times New Roman"/>
          <w:b/>
          <w:bCs/>
          <w:sz w:val="24"/>
          <w:szCs w:val="24"/>
        </w:rPr>
        <w:t>Personal Evaluation</w:t>
      </w:r>
      <w:r w:rsidRPr="35C0F6FA">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 </w:t>
      </w:r>
    </w:p>
    <w:p w14:paraId="25A18BBA"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 xml:space="preserve">Submission is a </w:t>
      </w:r>
      <w:r w:rsidRPr="35C0F6FA">
        <w:rPr>
          <w:rFonts w:ascii="Times New Roman" w:eastAsia="Times New Roman" w:hAnsi="Times New Roman"/>
          <w:b/>
          <w:bCs/>
          <w:sz w:val="24"/>
          <w:szCs w:val="24"/>
        </w:rPr>
        <w:t>single .pdf file, clearly labelled</w:t>
      </w:r>
      <w:r w:rsidRPr="35C0F6FA">
        <w:rPr>
          <w:rFonts w:ascii="Times New Roman" w:eastAsia="Times New Roman" w:hAnsi="Times New Roman"/>
          <w:sz w:val="24"/>
          <w:szCs w:val="24"/>
        </w:rPr>
        <w:t xml:space="preserve"> with your name and module code</w:t>
      </w:r>
    </w:p>
    <w:p w14:paraId="417A2B39"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Font style - Times New Roman, size -12 for text and 14 for headings</w:t>
      </w:r>
    </w:p>
    <w:p w14:paraId="06D8FC95"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Ink colour – black only</w:t>
      </w:r>
    </w:p>
    <w:p w14:paraId="4D5E8F8F"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Line spacing – 1.5 line spacing and 2cm- 2.5cm page margins</w:t>
      </w:r>
    </w:p>
    <w:p w14:paraId="3FB639F7"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Quotations more than three lines to be indented 1 line spacing</w:t>
      </w:r>
    </w:p>
    <w:p w14:paraId="4CDA8A7A" w14:textId="77777777" w:rsidR="00935F0A" w:rsidRDefault="00935F0A" w:rsidP="00935F0A">
      <w:pPr>
        <w:pStyle w:val="ListParagraph"/>
        <w:numPr>
          <w:ilvl w:val="0"/>
          <w:numId w:val="2"/>
        </w:numPr>
        <w:spacing w:after="200" w:line="480" w:lineRule="auto"/>
        <w:rPr>
          <w:sz w:val="24"/>
          <w:szCs w:val="24"/>
        </w:rPr>
      </w:pPr>
      <w:proofErr w:type="gramStart"/>
      <w:r w:rsidRPr="35C0F6FA">
        <w:rPr>
          <w:rFonts w:ascii="Times New Roman" w:eastAsia="Times New Roman" w:hAnsi="Times New Roman"/>
          <w:sz w:val="24"/>
          <w:szCs w:val="24"/>
        </w:rPr>
        <w:t>One line</w:t>
      </w:r>
      <w:proofErr w:type="gramEnd"/>
      <w:r w:rsidRPr="35C0F6FA">
        <w:rPr>
          <w:rFonts w:ascii="Times New Roman" w:eastAsia="Times New Roman" w:hAnsi="Times New Roman"/>
          <w:sz w:val="24"/>
          <w:szCs w:val="24"/>
        </w:rPr>
        <w:t xml:space="preserve"> space between paragraphs, paragraphs must be left aligned</w:t>
      </w:r>
    </w:p>
    <w:p w14:paraId="76FF4AAD"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 xml:space="preserve">Pagination (your assignment should have </w:t>
      </w:r>
      <w:r w:rsidRPr="35C0F6FA">
        <w:rPr>
          <w:rFonts w:ascii="Times New Roman" w:eastAsia="Times New Roman" w:hAnsi="Times New Roman"/>
          <w:b/>
          <w:bCs/>
          <w:sz w:val="24"/>
          <w:szCs w:val="24"/>
        </w:rPr>
        <w:t>page numbers</w:t>
      </w:r>
      <w:r w:rsidRPr="35C0F6FA">
        <w:rPr>
          <w:rFonts w:ascii="Times New Roman" w:eastAsia="Times New Roman" w:hAnsi="Times New Roman"/>
          <w:sz w:val="24"/>
          <w:szCs w:val="24"/>
        </w:rPr>
        <w:t xml:space="preserve">) </w:t>
      </w:r>
    </w:p>
    <w:p w14:paraId="3AE0BF51"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All tables and figures are internally referenced and have a title</w:t>
      </w:r>
    </w:p>
    <w:p w14:paraId="5B1852A0" w14:textId="77777777" w:rsidR="00935F0A" w:rsidRDefault="00935F0A" w:rsidP="00935F0A">
      <w:pPr>
        <w:pStyle w:val="ListParagraph"/>
        <w:numPr>
          <w:ilvl w:val="0"/>
          <w:numId w:val="2"/>
        </w:numPr>
        <w:spacing w:after="200" w:line="480" w:lineRule="auto"/>
        <w:rPr>
          <w:b/>
          <w:bCs/>
          <w:sz w:val="24"/>
          <w:szCs w:val="24"/>
        </w:rPr>
      </w:pPr>
      <w:r w:rsidRPr="35C0F6FA">
        <w:rPr>
          <w:rFonts w:ascii="Times New Roman" w:eastAsia="Times New Roman" w:hAnsi="Times New Roman"/>
          <w:b/>
          <w:bCs/>
          <w:sz w:val="24"/>
          <w:szCs w:val="24"/>
        </w:rPr>
        <w:t>Word count</w:t>
      </w:r>
      <w:r w:rsidRPr="35C0F6FA">
        <w:rPr>
          <w:rFonts w:ascii="Times New Roman" w:eastAsia="Times New Roman" w:hAnsi="Times New Roman"/>
          <w:sz w:val="24"/>
          <w:szCs w:val="24"/>
        </w:rPr>
        <w:t xml:space="preserve"> checked and written at end of text (before references and any appendix)</w:t>
      </w:r>
    </w:p>
    <w:p w14:paraId="4F26B9E9"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Assignment is within 10% of the word limit (excluding references and any appendices)</w:t>
      </w:r>
    </w:p>
    <w:p w14:paraId="1BB70E2B" w14:textId="77777777" w:rsidR="00935F0A" w:rsidRDefault="00935F0A" w:rsidP="00935F0A">
      <w:pPr>
        <w:pStyle w:val="ListParagraph"/>
        <w:numPr>
          <w:ilvl w:val="0"/>
          <w:numId w:val="2"/>
        </w:numPr>
        <w:spacing w:after="200" w:line="480" w:lineRule="auto"/>
        <w:rPr>
          <w:b/>
          <w:bCs/>
          <w:sz w:val="24"/>
          <w:szCs w:val="24"/>
        </w:rPr>
      </w:pPr>
      <w:r w:rsidRPr="35C0F6FA">
        <w:rPr>
          <w:rFonts w:ascii="Times New Roman" w:eastAsia="Times New Roman" w:hAnsi="Times New Roman"/>
          <w:b/>
          <w:bCs/>
          <w:sz w:val="24"/>
          <w:szCs w:val="24"/>
        </w:rPr>
        <w:t>All</w:t>
      </w:r>
      <w:r w:rsidRPr="35C0F6FA">
        <w:rPr>
          <w:rFonts w:ascii="Times New Roman" w:eastAsia="Times New Roman" w:hAnsi="Times New Roman"/>
          <w:sz w:val="24"/>
          <w:szCs w:val="24"/>
        </w:rPr>
        <w:t xml:space="preserve"> references in the text are included in the reference list</w:t>
      </w:r>
    </w:p>
    <w:p w14:paraId="58A73806" w14:textId="77777777" w:rsidR="00935F0A" w:rsidRDefault="00935F0A" w:rsidP="00935F0A">
      <w:pPr>
        <w:pStyle w:val="ListParagraph"/>
        <w:numPr>
          <w:ilvl w:val="0"/>
          <w:numId w:val="2"/>
        </w:numPr>
        <w:spacing w:after="200" w:line="480" w:lineRule="auto"/>
        <w:rPr>
          <w:b/>
          <w:bCs/>
          <w:sz w:val="24"/>
          <w:szCs w:val="24"/>
        </w:rPr>
      </w:pPr>
      <w:r w:rsidRPr="35C0F6FA">
        <w:rPr>
          <w:rFonts w:ascii="Times New Roman" w:eastAsia="Times New Roman" w:hAnsi="Times New Roman"/>
          <w:b/>
          <w:bCs/>
          <w:sz w:val="24"/>
          <w:szCs w:val="24"/>
        </w:rPr>
        <w:t xml:space="preserve">Correct referencing as described in UWTSD Harvard Referencing Handbook on the Library website </w:t>
      </w:r>
      <w:hyperlink r:id="rId8">
        <w:r w:rsidRPr="35C0F6FA">
          <w:rPr>
            <w:rStyle w:val="Hyperlink"/>
            <w:color w:val="0000FF"/>
          </w:rPr>
          <w:t>https://www.uwtsd.ac.uk/media/uwtsd-website/content-assets/documents/library-and-learning-resources/infoskills/harvard-eng.PDF</w:t>
        </w:r>
      </w:hyperlink>
    </w:p>
    <w:p w14:paraId="221D250F"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 xml:space="preserve">Correct spelling and punctuation, using </w:t>
      </w:r>
      <w:r w:rsidRPr="35C0F6FA">
        <w:rPr>
          <w:rFonts w:ascii="Times New Roman" w:eastAsia="Times New Roman" w:hAnsi="Times New Roman"/>
          <w:b/>
          <w:bCs/>
          <w:sz w:val="24"/>
          <w:szCs w:val="24"/>
        </w:rPr>
        <w:t>UK English</w:t>
      </w:r>
    </w:p>
    <w:p w14:paraId="532372FC"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Grammar and syntax correct- double check anything that has a green line under it</w:t>
      </w:r>
    </w:p>
    <w:p w14:paraId="11FF12C7"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I have read my assignment out loud to myself and it makes sense and is easy to read</w:t>
      </w:r>
    </w:p>
    <w:p w14:paraId="01801EFC" w14:textId="77777777" w:rsidR="00935F0A" w:rsidRDefault="00935F0A" w:rsidP="00935F0A">
      <w:pPr>
        <w:pStyle w:val="ListParagraph"/>
        <w:numPr>
          <w:ilvl w:val="0"/>
          <w:numId w:val="2"/>
        </w:numPr>
        <w:spacing w:after="200" w:line="480" w:lineRule="auto"/>
        <w:rPr>
          <w:sz w:val="24"/>
          <w:szCs w:val="24"/>
        </w:rPr>
      </w:pPr>
      <w:r w:rsidRPr="35C0F6FA">
        <w:rPr>
          <w:rFonts w:ascii="Times New Roman" w:eastAsia="Times New Roman" w:hAnsi="Times New Roman"/>
          <w:sz w:val="24"/>
          <w:szCs w:val="24"/>
        </w:rPr>
        <w:t>Somebody else has read my work and it makes sense to him or her!</w:t>
      </w:r>
    </w:p>
    <w:p w14:paraId="2B314FFD" w14:textId="77777777" w:rsidR="00935F0A" w:rsidRDefault="00935F0A" w:rsidP="00935F0A">
      <w:pPr>
        <w:pStyle w:val="ListParagraph"/>
        <w:numPr>
          <w:ilvl w:val="0"/>
          <w:numId w:val="2"/>
        </w:numPr>
        <w:spacing w:after="200" w:line="480" w:lineRule="auto"/>
        <w:rPr>
          <w:b/>
          <w:bCs/>
          <w:sz w:val="24"/>
          <w:szCs w:val="24"/>
        </w:rPr>
      </w:pPr>
      <w:r w:rsidRPr="35C0F6FA">
        <w:rPr>
          <w:rFonts w:ascii="Times New Roman" w:eastAsia="Times New Roman" w:hAnsi="Times New Roman"/>
          <w:b/>
          <w:bCs/>
          <w:sz w:val="24"/>
          <w:szCs w:val="24"/>
        </w:rPr>
        <w:t xml:space="preserve">I have checked and I have not plagiarised </w:t>
      </w:r>
    </w:p>
    <w:p w14:paraId="0CF88891" w14:textId="77777777" w:rsidR="00935F0A" w:rsidRDefault="00935F0A" w:rsidP="00C9685A">
      <w:pPr>
        <w:spacing w:line="276" w:lineRule="auto"/>
        <w:rPr>
          <w:rFonts w:ascii="Times New Roman" w:hAnsi="Times New Roman" w:cs="Times New Roman"/>
          <w:sz w:val="28"/>
          <w:szCs w:val="28"/>
        </w:rPr>
      </w:pPr>
    </w:p>
    <w:p w14:paraId="178AB853" w14:textId="1D2419A5" w:rsidR="0082161C" w:rsidRPr="00AD6F92" w:rsidRDefault="00C9685A" w:rsidP="00C9685A">
      <w:pPr>
        <w:spacing w:line="276" w:lineRule="auto"/>
        <w:rPr>
          <w:rFonts w:ascii="Times New Roman" w:hAnsi="Times New Roman" w:cs="Times New Roman"/>
          <w:sz w:val="28"/>
          <w:szCs w:val="28"/>
        </w:rPr>
      </w:pPr>
      <w:r w:rsidRPr="00AD6F92">
        <w:rPr>
          <w:rFonts w:ascii="Times New Roman" w:hAnsi="Times New Roman" w:cs="Times New Roman"/>
          <w:sz w:val="28"/>
          <w:szCs w:val="28"/>
        </w:rPr>
        <w:lastRenderedPageBreak/>
        <w:t>Discuss the role of a pitch side first aider in managing complex sports trauma.</w:t>
      </w:r>
    </w:p>
    <w:p w14:paraId="4B1ECE5F" w14:textId="19C6CDBA" w:rsidR="00A518BF" w:rsidRDefault="00C9685A" w:rsidP="00C9685A">
      <w:pPr>
        <w:spacing w:line="276" w:lineRule="auto"/>
        <w:rPr>
          <w:rFonts w:ascii="Times New Roman" w:hAnsi="Times New Roman" w:cs="Times New Roman"/>
          <w:sz w:val="24"/>
          <w:szCs w:val="24"/>
        </w:rPr>
      </w:pPr>
      <w:r w:rsidRPr="00BC0108">
        <w:rPr>
          <w:rFonts w:ascii="Times New Roman" w:hAnsi="Times New Roman" w:cs="Times New Roman"/>
          <w:sz w:val="24"/>
          <w:szCs w:val="24"/>
        </w:rPr>
        <w:t xml:space="preserve">According to </w:t>
      </w:r>
      <w:r w:rsidR="00BC0108" w:rsidRPr="00BC0108">
        <w:rPr>
          <w:rFonts w:ascii="Times New Roman" w:hAnsi="Times New Roman" w:cs="Times New Roman"/>
          <w:sz w:val="24"/>
          <w:szCs w:val="24"/>
        </w:rPr>
        <w:t xml:space="preserve">the Oxford </w:t>
      </w:r>
      <w:r w:rsidR="00A77C01">
        <w:rPr>
          <w:rFonts w:ascii="Times New Roman" w:hAnsi="Times New Roman" w:cs="Times New Roman"/>
          <w:sz w:val="24"/>
          <w:szCs w:val="24"/>
        </w:rPr>
        <w:t xml:space="preserve">Dictionary of </w:t>
      </w:r>
      <w:r w:rsidR="00BC0108">
        <w:rPr>
          <w:rFonts w:ascii="Times New Roman" w:hAnsi="Times New Roman" w:cs="Times New Roman"/>
          <w:sz w:val="24"/>
          <w:szCs w:val="24"/>
        </w:rPr>
        <w:t>Sports</w:t>
      </w:r>
      <w:r w:rsidR="00A77C01">
        <w:rPr>
          <w:rFonts w:ascii="Times New Roman" w:hAnsi="Times New Roman" w:cs="Times New Roman"/>
          <w:sz w:val="24"/>
          <w:szCs w:val="24"/>
        </w:rPr>
        <w:t xml:space="preserve"> Science and Medicine</w:t>
      </w:r>
      <w:r w:rsidR="00BC0108" w:rsidRPr="00BC0108">
        <w:rPr>
          <w:rFonts w:ascii="Times New Roman" w:hAnsi="Times New Roman" w:cs="Times New Roman"/>
          <w:sz w:val="24"/>
          <w:szCs w:val="24"/>
        </w:rPr>
        <w:t xml:space="preserve">, </w:t>
      </w:r>
      <w:r w:rsidR="00AB55F6">
        <w:rPr>
          <w:rFonts w:ascii="Times New Roman" w:hAnsi="Times New Roman" w:cs="Times New Roman"/>
          <w:sz w:val="24"/>
          <w:szCs w:val="24"/>
        </w:rPr>
        <w:t>“</w:t>
      </w:r>
      <w:r w:rsidR="00BC0108" w:rsidRPr="00BC0108">
        <w:rPr>
          <w:rFonts w:ascii="Times New Roman" w:hAnsi="Times New Roman" w:cs="Times New Roman"/>
          <w:sz w:val="24"/>
          <w:szCs w:val="24"/>
        </w:rPr>
        <w:t xml:space="preserve">Trauma is </w:t>
      </w:r>
      <w:r w:rsidR="00BC0108">
        <w:rPr>
          <w:rFonts w:ascii="Times New Roman" w:hAnsi="Times New Roman" w:cs="Times New Roman"/>
          <w:sz w:val="24"/>
          <w:szCs w:val="24"/>
        </w:rPr>
        <w:t xml:space="preserve">physical </w:t>
      </w:r>
      <w:r w:rsidR="00A77C01">
        <w:rPr>
          <w:rFonts w:ascii="Times New Roman" w:hAnsi="Times New Roman" w:cs="Times New Roman"/>
          <w:sz w:val="24"/>
          <w:szCs w:val="24"/>
        </w:rPr>
        <w:t xml:space="preserve">damage caused by a </w:t>
      </w:r>
      <w:r w:rsidR="00BC0108">
        <w:rPr>
          <w:rFonts w:ascii="Times New Roman" w:hAnsi="Times New Roman" w:cs="Times New Roman"/>
          <w:sz w:val="24"/>
          <w:szCs w:val="24"/>
        </w:rPr>
        <w:t>blow</w:t>
      </w:r>
      <w:r w:rsidR="00A77C01">
        <w:rPr>
          <w:rFonts w:ascii="Times New Roman" w:hAnsi="Times New Roman" w:cs="Times New Roman"/>
          <w:sz w:val="24"/>
          <w:szCs w:val="24"/>
        </w:rPr>
        <w:t>, often the results of external force</w:t>
      </w:r>
      <w:r w:rsidR="00AB55F6">
        <w:rPr>
          <w:rFonts w:ascii="Times New Roman" w:hAnsi="Times New Roman" w:cs="Times New Roman"/>
          <w:sz w:val="24"/>
          <w:szCs w:val="24"/>
        </w:rPr>
        <w:t>”</w:t>
      </w:r>
      <w:r w:rsidR="00A77C01">
        <w:rPr>
          <w:rFonts w:ascii="Times New Roman" w:hAnsi="Times New Roman" w:cs="Times New Roman"/>
          <w:sz w:val="24"/>
          <w:szCs w:val="24"/>
        </w:rPr>
        <w:t xml:space="preserve"> (2007).  </w:t>
      </w:r>
    </w:p>
    <w:p w14:paraId="2392D21B" w14:textId="3FE7F632" w:rsidR="00A77C01" w:rsidRDefault="00A518BF" w:rsidP="00C9685A">
      <w:pPr>
        <w:spacing w:line="276" w:lineRule="auto"/>
        <w:rPr>
          <w:rFonts w:ascii="Times New Roman" w:hAnsi="Times New Roman" w:cs="Times New Roman"/>
          <w:sz w:val="24"/>
          <w:szCs w:val="24"/>
        </w:rPr>
      </w:pPr>
      <w:r>
        <w:rPr>
          <w:rFonts w:ascii="Times New Roman" w:hAnsi="Times New Roman" w:cs="Times New Roman"/>
          <w:sz w:val="24"/>
          <w:szCs w:val="24"/>
        </w:rPr>
        <w:t>Pitch</w:t>
      </w:r>
      <w:r w:rsidR="00AD6F92">
        <w:rPr>
          <w:rFonts w:ascii="Times New Roman" w:hAnsi="Times New Roman" w:cs="Times New Roman"/>
          <w:sz w:val="24"/>
          <w:szCs w:val="24"/>
        </w:rPr>
        <w:t>-</w:t>
      </w:r>
      <w:r>
        <w:rPr>
          <w:rFonts w:ascii="Times New Roman" w:hAnsi="Times New Roman" w:cs="Times New Roman"/>
          <w:sz w:val="24"/>
          <w:szCs w:val="24"/>
        </w:rPr>
        <w:t>side is referenced when a first aider is working directly in the sporting environment (Young and Trevail, 201</w:t>
      </w:r>
      <w:r w:rsidR="00655A25">
        <w:rPr>
          <w:rFonts w:ascii="Times New Roman" w:hAnsi="Times New Roman" w:cs="Times New Roman"/>
          <w:sz w:val="24"/>
          <w:szCs w:val="24"/>
        </w:rPr>
        <w:t>5</w:t>
      </w:r>
      <w:r>
        <w:rPr>
          <w:rFonts w:ascii="Times New Roman" w:hAnsi="Times New Roman" w:cs="Times New Roman"/>
          <w:sz w:val="24"/>
          <w:szCs w:val="24"/>
        </w:rPr>
        <w:t xml:space="preserve">). If an emergency first aider is required to work ‘pitch side’ </w:t>
      </w:r>
      <w:r w:rsidR="00AD6F92">
        <w:rPr>
          <w:rFonts w:ascii="Times New Roman" w:hAnsi="Times New Roman" w:cs="Times New Roman"/>
          <w:sz w:val="24"/>
          <w:szCs w:val="24"/>
        </w:rPr>
        <w:t xml:space="preserve">they are the first person in the </w:t>
      </w:r>
      <w:r w:rsidR="004D499B">
        <w:rPr>
          <w:rFonts w:ascii="Times New Roman" w:hAnsi="Times New Roman" w:cs="Times New Roman"/>
          <w:sz w:val="24"/>
          <w:szCs w:val="24"/>
        </w:rPr>
        <w:t>centre of any emergency care provided</w:t>
      </w:r>
      <w:r>
        <w:rPr>
          <w:rFonts w:ascii="Times New Roman" w:hAnsi="Times New Roman" w:cs="Times New Roman"/>
          <w:sz w:val="24"/>
          <w:szCs w:val="24"/>
        </w:rPr>
        <w:t>, t</w:t>
      </w:r>
      <w:r w:rsidR="004D499B">
        <w:rPr>
          <w:rFonts w:ascii="Times New Roman" w:hAnsi="Times New Roman" w:cs="Times New Roman"/>
          <w:sz w:val="24"/>
          <w:szCs w:val="24"/>
        </w:rPr>
        <w:t>he first aider’s role is to provide any pre-hospitalisation care required to an injured athlete, within their professional limitations and medical competencies</w:t>
      </w:r>
      <w:r w:rsidR="00AD6F92">
        <w:rPr>
          <w:rFonts w:ascii="Times New Roman" w:hAnsi="Times New Roman" w:cs="Times New Roman"/>
          <w:sz w:val="24"/>
          <w:szCs w:val="24"/>
        </w:rPr>
        <w:t>. Working in a pitch-side environment is o</w:t>
      </w:r>
      <w:r w:rsidR="004D499B">
        <w:rPr>
          <w:rFonts w:ascii="Times New Roman" w:hAnsi="Times New Roman" w:cs="Times New Roman"/>
          <w:sz w:val="24"/>
          <w:szCs w:val="24"/>
        </w:rPr>
        <w:t>ften challenging and pressurising</w:t>
      </w:r>
      <w:r w:rsidR="00AD6F92">
        <w:rPr>
          <w:rFonts w:ascii="Times New Roman" w:hAnsi="Times New Roman" w:cs="Times New Roman"/>
          <w:sz w:val="24"/>
          <w:szCs w:val="24"/>
        </w:rPr>
        <w:t xml:space="preserve">, therefore requires extensive knowledge of anatomy and sports injury pathology. </w:t>
      </w:r>
      <w:r w:rsidR="00565C0B" w:rsidRPr="00F278E5">
        <w:rPr>
          <w:rFonts w:ascii="Times New Roman" w:hAnsi="Times New Roman" w:cs="Times New Roman"/>
          <w:sz w:val="24"/>
          <w:szCs w:val="24"/>
          <w:shd w:val="clear" w:color="auto" w:fill="FFFFFF"/>
        </w:rPr>
        <w:t>C</w:t>
      </w:r>
      <w:r w:rsidR="0087082B" w:rsidRPr="00F278E5">
        <w:rPr>
          <w:rFonts w:ascii="Times New Roman" w:hAnsi="Times New Roman" w:cs="Times New Roman"/>
          <w:sz w:val="24"/>
          <w:szCs w:val="24"/>
          <w:shd w:val="clear" w:color="auto" w:fill="FFFFFF"/>
        </w:rPr>
        <w:t xml:space="preserve">lub committees have both a legal and moral obligation to </w:t>
      </w:r>
      <w:r w:rsidR="00565C0B" w:rsidRPr="00F278E5">
        <w:rPr>
          <w:rFonts w:ascii="Times New Roman" w:hAnsi="Times New Roman" w:cs="Times New Roman"/>
          <w:sz w:val="24"/>
          <w:szCs w:val="24"/>
          <w:shd w:val="clear" w:color="auto" w:fill="FFFFFF"/>
        </w:rPr>
        <w:t>provide a qualified first aider at every training session and game (Cunningham,</w:t>
      </w:r>
      <w:r w:rsidR="00F278E5" w:rsidRPr="00F278E5">
        <w:rPr>
          <w:rFonts w:ascii="Times New Roman" w:hAnsi="Times New Roman" w:cs="Times New Roman"/>
          <w:sz w:val="24"/>
          <w:szCs w:val="24"/>
          <w:shd w:val="clear" w:color="auto" w:fill="FFFFFF"/>
        </w:rPr>
        <w:t xml:space="preserve"> </w:t>
      </w:r>
      <w:r w:rsidR="00565C0B" w:rsidRPr="00F278E5">
        <w:rPr>
          <w:rFonts w:ascii="Times New Roman" w:hAnsi="Times New Roman" w:cs="Times New Roman"/>
          <w:sz w:val="24"/>
          <w:szCs w:val="24"/>
          <w:shd w:val="clear" w:color="auto" w:fill="FFFFFF"/>
        </w:rPr>
        <w:t>2002</w:t>
      </w:r>
      <w:r w:rsidR="00F278E5" w:rsidRPr="00F278E5">
        <w:rPr>
          <w:rFonts w:ascii="Times New Roman" w:hAnsi="Times New Roman" w:cs="Times New Roman"/>
          <w:sz w:val="24"/>
          <w:szCs w:val="24"/>
          <w:shd w:val="clear" w:color="auto" w:fill="FFFFFF"/>
        </w:rPr>
        <w:t>).</w:t>
      </w:r>
    </w:p>
    <w:p w14:paraId="72DFCD40" w14:textId="1E471B44" w:rsidR="00A77C01" w:rsidRPr="002B1A87" w:rsidRDefault="00AD6F92" w:rsidP="00C9685A">
      <w:pPr>
        <w:spacing w:line="276" w:lineRule="auto"/>
        <w:rPr>
          <w:rFonts w:ascii="Times New Roman" w:hAnsi="Times New Roman" w:cs="Times New Roman"/>
          <w:sz w:val="24"/>
          <w:szCs w:val="24"/>
        </w:rPr>
      </w:pPr>
      <w:r>
        <w:rPr>
          <w:rFonts w:ascii="Times New Roman" w:hAnsi="Times New Roman" w:cs="Times New Roman"/>
          <w:sz w:val="24"/>
          <w:szCs w:val="24"/>
        </w:rPr>
        <w:t xml:space="preserve">It is important that a first aider </w:t>
      </w:r>
      <w:r w:rsidRPr="00C17B5F">
        <w:rPr>
          <w:rFonts w:ascii="Times New Roman" w:hAnsi="Times New Roman" w:cs="Times New Roman"/>
          <w:sz w:val="24"/>
          <w:szCs w:val="24"/>
        </w:rPr>
        <w:t>is “</w:t>
      </w:r>
      <w:r w:rsidR="004D499B" w:rsidRPr="00C17B5F">
        <w:rPr>
          <w:rFonts w:ascii="Times New Roman" w:hAnsi="Times New Roman" w:cs="Times New Roman"/>
          <w:sz w:val="24"/>
          <w:szCs w:val="24"/>
        </w:rPr>
        <w:t>aware of the limits of their practise, as determined by their national credentialing organisation</w:t>
      </w:r>
      <w:r w:rsidRPr="00C17B5F">
        <w:rPr>
          <w:rFonts w:ascii="Times New Roman" w:hAnsi="Times New Roman" w:cs="Times New Roman"/>
          <w:sz w:val="24"/>
          <w:szCs w:val="24"/>
        </w:rPr>
        <w:t>”</w:t>
      </w:r>
      <w:r w:rsidR="004D499B" w:rsidRPr="00C17B5F">
        <w:rPr>
          <w:rFonts w:ascii="Times New Roman" w:hAnsi="Times New Roman" w:cs="Times New Roman"/>
          <w:sz w:val="24"/>
          <w:szCs w:val="24"/>
        </w:rPr>
        <w:t xml:space="preserve"> (Brun</w:t>
      </w:r>
      <w:r w:rsidR="00A518BF" w:rsidRPr="00C17B5F">
        <w:rPr>
          <w:rFonts w:ascii="Times New Roman" w:hAnsi="Times New Roman" w:cs="Times New Roman"/>
          <w:sz w:val="24"/>
          <w:szCs w:val="24"/>
        </w:rPr>
        <w:t>,</w:t>
      </w:r>
      <w:r w:rsidR="004262D0" w:rsidRPr="00C17B5F">
        <w:rPr>
          <w:rFonts w:ascii="Times New Roman" w:hAnsi="Times New Roman" w:cs="Times New Roman"/>
          <w:sz w:val="24"/>
          <w:szCs w:val="24"/>
        </w:rPr>
        <w:t xml:space="preserve"> </w:t>
      </w:r>
      <w:r w:rsidR="00A518BF" w:rsidRPr="00C17B5F">
        <w:rPr>
          <w:rFonts w:ascii="Times New Roman" w:hAnsi="Times New Roman" w:cs="Times New Roman"/>
          <w:sz w:val="24"/>
          <w:szCs w:val="24"/>
        </w:rPr>
        <w:t>201</w:t>
      </w:r>
      <w:r w:rsidR="00BE6567" w:rsidRPr="00C17B5F">
        <w:rPr>
          <w:rFonts w:ascii="Times New Roman" w:hAnsi="Times New Roman" w:cs="Times New Roman"/>
          <w:sz w:val="24"/>
          <w:szCs w:val="24"/>
        </w:rPr>
        <w:t>1</w:t>
      </w:r>
      <w:r w:rsidR="00CF5FE8" w:rsidRPr="00C17B5F">
        <w:rPr>
          <w:rFonts w:ascii="Times New Roman" w:hAnsi="Times New Roman" w:cs="Times New Roman"/>
          <w:sz w:val="24"/>
          <w:szCs w:val="24"/>
        </w:rPr>
        <w:t xml:space="preserve">, </w:t>
      </w:r>
      <w:r w:rsidR="00CF5FE8" w:rsidRPr="00C17B5F">
        <w:rPr>
          <w:rFonts w:ascii="Times New Roman" w:hAnsi="Times New Roman" w:cs="Times New Roman"/>
          <w:sz w:val="24"/>
          <w:szCs w:val="24"/>
          <w:shd w:val="clear" w:color="auto" w:fill="FFFFFF"/>
        </w:rPr>
        <w:t>p.972.</w:t>
      </w:r>
      <w:r w:rsidR="00A518BF" w:rsidRPr="00C17B5F">
        <w:rPr>
          <w:rFonts w:ascii="Times New Roman" w:hAnsi="Times New Roman" w:cs="Times New Roman"/>
          <w:sz w:val="24"/>
          <w:szCs w:val="24"/>
        </w:rPr>
        <w:t>)</w:t>
      </w:r>
      <w:r w:rsidRPr="00C17B5F">
        <w:rPr>
          <w:rFonts w:ascii="Times New Roman" w:hAnsi="Times New Roman" w:cs="Times New Roman"/>
          <w:sz w:val="24"/>
          <w:szCs w:val="24"/>
        </w:rPr>
        <w:t xml:space="preserve">, and further their knowledge and competencies by gaining further training in emergency care, such as attending </w:t>
      </w:r>
      <w:r w:rsidR="004B0FF6">
        <w:rPr>
          <w:rFonts w:ascii="Times New Roman" w:hAnsi="Times New Roman" w:cs="Times New Roman"/>
          <w:sz w:val="24"/>
          <w:szCs w:val="24"/>
        </w:rPr>
        <w:t>continuous personal development</w:t>
      </w:r>
      <w:r w:rsidRPr="00C17B5F">
        <w:rPr>
          <w:rFonts w:ascii="Times New Roman" w:hAnsi="Times New Roman" w:cs="Times New Roman"/>
          <w:sz w:val="24"/>
          <w:szCs w:val="24"/>
        </w:rPr>
        <w:t xml:space="preserve"> courses. The requirements for a first aider within sport, differentiates </w:t>
      </w:r>
      <w:r w:rsidR="003161A6" w:rsidRPr="00C17B5F">
        <w:rPr>
          <w:rFonts w:ascii="Times New Roman" w:hAnsi="Times New Roman" w:cs="Times New Roman"/>
          <w:sz w:val="24"/>
          <w:szCs w:val="24"/>
        </w:rPr>
        <w:t xml:space="preserve">in accordance </w:t>
      </w:r>
      <w:r w:rsidR="003161A6">
        <w:rPr>
          <w:rFonts w:ascii="Times New Roman" w:hAnsi="Times New Roman" w:cs="Times New Roman"/>
          <w:sz w:val="24"/>
          <w:szCs w:val="24"/>
        </w:rPr>
        <w:t>to the level of sport being played. The English FA offer</w:t>
      </w:r>
      <w:r w:rsidR="00EB0C89">
        <w:rPr>
          <w:rFonts w:ascii="Times New Roman" w:hAnsi="Times New Roman" w:cs="Times New Roman"/>
          <w:sz w:val="24"/>
          <w:szCs w:val="24"/>
        </w:rPr>
        <w:t>s</w:t>
      </w:r>
      <w:r w:rsidR="003161A6">
        <w:rPr>
          <w:rFonts w:ascii="Times New Roman" w:hAnsi="Times New Roman" w:cs="Times New Roman"/>
          <w:sz w:val="24"/>
          <w:szCs w:val="24"/>
        </w:rPr>
        <w:t xml:space="preserve"> a Level 1, introduction to first aid in football course which offers “basic advice on how to limit the effects of </w:t>
      </w:r>
      <w:r w:rsidR="00EB0C89">
        <w:rPr>
          <w:rFonts w:ascii="Times New Roman" w:hAnsi="Times New Roman" w:cs="Times New Roman"/>
          <w:sz w:val="24"/>
          <w:szCs w:val="24"/>
        </w:rPr>
        <w:t>injury</w:t>
      </w:r>
      <w:r w:rsidR="003161A6">
        <w:rPr>
          <w:rFonts w:ascii="Times New Roman" w:hAnsi="Times New Roman" w:cs="Times New Roman"/>
          <w:sz w:val="24"/>
          <w:szCs w:val="24"/>
        </w:rPr>
        <w:t xml:space="preserve"> and </w:t>
      </w:r>
      <w:r w:rsidR="00EB0C89">
        <w:rPr>
          <w:rFonts w:ascii="Times New Roman" w:hAnsi="Times New Roman" w:cs="Times New Roman"/>
          <w:sz w:val="24"/>
          <w:szCs w:val="24"/>
        </w:rPr>
        <w:t>promote</w:t>
      </w:r>
      <w:r w:rsidR="003161A6">
        <w:rPr>
          <w:rFonts w:ascii="Times New Roman" w:hAnsi="Times New Roman" w:cs="Times New Roman"/>
          <w:sz w:val="24"/>
          <w:szCs w:val="24"/>
        </w:rPr>
        <w:t xml:space="preserve"> recovery</w:t>
      </w:r>
      <w:r w:rsidR="007E7A33">
        <w:rPr>
          <w:rFonts w:ascii="Times New Roman" w:hAnsi="Times New Roman" w:cs="Times New Roman"/>
          <w:sz w:val="24"/>
          <w:szCs w:val="24"/>
        </w:rPr>
        <w:t xml:space="preserve">” </w:t>
      </w:r>
      <w:r w:rsidR="00D16F11">
        <w:rPr>
          <w:rFonts w:ascii="Times New Roman" w:hAnsi="Times New Roman" w:cs="Times New Roman"/>
          <w:sz w:val="24"/>
          <w:szCs w:val="24"/>
        </w:rPr>
        <w:t>(2018). They have score of practise until</w:t>
      </w:r>
      <w:r w:rsidR="003161A6">
        <w:rPr>
          <w:rFonts w:ascii="Times New Roman" w:hAnsi="Times New Roman" w:cs="Times New Roman"/>
          <w:sz w:val="24"/>
          <w:szCs w:val="24"/>
        </w:rPr>
        <w:t xml:space="preserve"> </w:t>
      </w:r>
      <w:r w:rsidR="00D16F11">
        <w:rPr>
          <w:rFonts w:ascii="Times New Roman" w:hAnsi="Times New Roman" w:cs="Times New Roman"/>
          <w:sz w:val="24"/>
          <w:szCs w:val="24"/>
        </w:rPr>
        <w:t>“</w:t>
      </w:r>
      <w:r w:rsidR="00EB0C89">
        <w:rPr>
          <w:rFonts w:ascii="Times New Roman" w:hAnsi="Times New Roman" w:cs="Times New Roman"/>
          <w:sz w:val="24"/>
          <w:szCs w:val="24"/>
        </w:rPr>
        <w:t xml:space="preserve">alternative health care professionals assumes responsibility for the </w:t>
      </w:r>
      <w:proofErr w:type="gramStart"/>
      <w:r w:rsidR="00EB0C89">
        <w:rPr>
          <w:rFonts w:ascii="Times New Roman" w:hAnsi="Times New Roman" w:cs="Times New Roman"/>
          <w:sz w:val="24"/>
          <w:szCs w:val="24"/>
        </w:rPr>
        <w:t>casualty”</w:t>
      </w:r>
      <w:r w:rsidR="00D16F11">
        <w:rPr>
          <w:rFonts w:ascii="Times New Roman" w:hAnsi="Times New Roman" w:cs="Times New Roman"/>
          <w:sz w:val="24"/>
          <w:szCs w:val="24"/>
        </w:rPr>
        <w:t>(</w:t>
      </w:r>
      <w:proofErr w:type="gramEnd"/>
      <w:r w:rsidR="00D16F11">
        <w:rPr>
          <w:rFonts w:ascii="Times New Roman" w:hAnsi="Times New Roman" w:cs="Times New Roman"/>
          <w:sz w:val="24"/>
          <w:szCs w:val="24"/>
        </w:rPr>
        <w:t xml:space="preserve">2018), </w:t>
      </w:r>
      <w:r w:rsidR="00EB0C89">
        <w:rPr>
          <w:rFonts w:ascii="Times New Roman" w:hAnsi="Times New Roman" w:cs="Times New Roman"/>
          <w:sz w:val="24"/>
          <w:szCs w:val="24"/>
        </w:rPr>
        <w:t xml:space="preserve"> this course is aimed toward team volunteers which requires each club to hold at least one valid certificate per team</w:t>
      </w:r>
      <w:r w:rsidR="00F028A5">
        <w:rPr>
          <w:rFonts w:ascii="Times New Roman" w:hAnsi="Times New Roman" w:cs="Times New Roman"/>
          <w:color w:val="000000"/>
          <w:sz w:val="24"/>
          <w:szCs w:val="24"/>
          <w:shd w:val="clear" w:color="auto" w:fill="FFFFFF"/>
        </w:rPr>
        <w:t>.</w:t>
      </w:r>
      <w:r w:rsidR="00EB0C89">
        <w:rPr>
          <w:rFonts w:ascii="Times New Roman" w:hAnsi="Times New Roman" w:cs="Times New Roman"/>
          <w:sz w:val="24"/>
          <w:szCs w:val="24"/>
        </w:rPr>
        <w:t xml:space="preserve"> The FA then expand this course up to a level 5, advanced trauma medical management in football. This course is for medical professionals only, designed for doctors, physiotherapists and sports therapists with a high level of knowledge and </w:t>
      </w:r>
      <w:r w:rsidR="00EB0C89" w:rsidRPr="00874CBC">
        <w:rPr>
          <w:rFonts w:ascii="Times New Roman" w:hAnsi="Times New Roman" w:cs="Times New Roman"/>
          <w:sz w:val="24"/>
          <w:szCs w:val="24"/>
        </w:rPr>
        <w:t>competencies prior to taking part</w:t>
      </w:r>
      <w:r w:rsidR="00EB0C89" w:rsidRPr="00874CBC">
        <w:rPr>
          <w:rFonts w:ascii="Times New Roman" w:hAnsi="Times New Roman" w:cs="Times New Roman"/>
          <w:color w:val="666666"/>
          <w:sz w:val="24"/>
          <w:szCs w:val="24"/>
          <w:shd w:val="clear" w:color="auto" w:fill="FFFFFF"/>
        </w:rPr>
        <w:t xml:space="preserve">, </w:t>
      </w:r>
      <w:r w:rsidR="00EB0C89" w:rsidRPr="00874CBC">
        <w:rPr>
          <w:rFonts w:ascii="Times New Roman" w:hAnsi="Times New Roman" w:cs="Times New Roman"/>
          <w:sz w:val="24"/>
          <w:szCs w:val="24"/>
          <w:shd w:val="clear" w:color="auto" w:fill="FFFFFF"/>
        </w:rPr>
        <w:t xml:space="preserve">this is the highest available qualification within the organisation and allows them to act as a team leader in an event of limb or life threatening injuries </w:t>
      </w:r>
      <w:r w:rsidR="00874CBC" w:rsidRPr="00874CBC">
        <w:rPr>
          <w:rFonts w:ascii="Times New Roman" w:hAnsi="Times New Roman" w:cs="Times New Roman"/>
          <w:color w:val="000000"/>
          <w:sz w:val="24"/>
          <w:szCs w:val="24"/>
          <w:shd w:val="clear" w:color="auto" w:fill="FFFFFF"/>
        </w:rPr>
        <w:t>(Association, 2019)</w:t>
      </w:r>
      <w:r w:rsidR="00F028A5">
        <w:rPr>
          <w:rFonts w:ascii="Times New Roman" w:hAnsi="Times New Roman" w:cs="Times New Roman"/>
          <w:color w:val="000000"/>
          <w:sz w:val="24"/>
          <w:szCs w:val="24"/>
          <w:shd w:val="clear" w:color="auto" w:fill="FFFFFF"/>
        </w:rPr>
        <w:t>.</w:t>
      </w:r>
      <w:r w:rsidR="00A22230">
        <w:rPr>
          <w:rFonts w:ascii="Times New Roman" w:hAnsi="Times New Roman" w:cs="Times New Roman"/>
          <w:color w:val="000000"/>
          <w:sz w:val="24"/>
          <w:szCs w:val="24"/>
          <w:shd w:val="clear" w:color="auto" w:fill="FFFFFF"/>
        </w:rPr>
        <w:t xml:space="preserve"> </w:t>
      </w:r>
    </w:p>
    <w:p w14:paraId="58EED107" w14:textId="257D4327" w:rsidR="006606EB" w:rsidRDefault="006606EB" w:rsidP="00C9685A">
      <w:pPr>
        <w:spacing w:line="276" w:lineRule="auto"/>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It is essential that a </w:t>
      </w:r>
      <w:r w:rsidR="008C0036">
        <w:rPr>
          <w:rFonts w:ascii="Times New Roman" w:hAnsi="Times New Roman" w:cs="Times New Roman"/>
          <w:color w:val="000000"/>
          <w:sz w:val="24"/>
          <w:szCs w:val="24"/>
          <w:shd w:val="clear" w:color="auto" w:fill="FFFFFF"/>
        </w:rPr>
        <w:t>pitch side</w:t>
      </w:r>
      <w:r>
        <w:rPr>
          <w:rFonts w:ascii="Times New Roman" w:hAnsi="Times New Roman" w:cs="Times New Roman"/>
          <w:color w:val="000000"/>
          <w:sz w:val="24"/>
          <w:szCs w:val="24"/>
          <w:shd w:val="clear" w:color="auto" w:fill="FFFFFF"/>
        </w:rPr>
        <w:t xml:space="preserve"> first aider thoroughly completes all risk assessments and complies </w:t>
      </w:r>
      <w:r w:rsidR="008C0036">
        <w:rPr>
          <w:rFonts w:ascii="Times New Roman" w:hAnsi="Times New Roman" w:cs="Times New Roman"/>
          <w:color w:val="000000"/>
          <w:sz w:val="24"/>
          <w:szCs w:val="24"/>
          <w:shd w:val="clear" w:color="auto" w:fill="FFFFFF"/>
        </w:rPr>
        <w:t>carefully</w:t>
      </w:r>
      <w:r>
        <w:rPr>
          <w:rFonts w:ascii="Times New Roman" w:hAnsi="Times New Roman" w:cs="Times New Roman"/>
          <w:color w:val="000000"/>
          <w:sz w:val="24"/>
          <w:szCs w:val="24"/>
          <w:shd w:val="clear" w:color="auto" w:fill="FFFFFF"/>
        </w:rPr>
        <w:t xml:space="preserve"> to </w:t>
      </w:r>
      <w:r w:rsidR="008C0036">
        <w:rPr>
          <w:rFonts w:ascii="Times New Roman" w:hAnsi="Times New Roman" w:cs="Times New Roman"/>
          <w:color w:val="000000"/>
          <w:sz w:val="24"/>
          <w:szCs w:val="24"/>
          <w:shd w:val="clear" w:color="auto" w:fill="FFFFFF"/>
        </w:rPr>
        <w:t>legislations</w:t>
      </w:r>
      <w:r w:rsidR="00A7327E">
        <w:rPr>
          <w:rFonts w:ascii="Times New Roman" w:hAnsi="Times New Roman" w:cs="Times New Roman"/>
          <w:color w:val="000000"/>
          <w:sz w:val="24"/>
          <w:szCs w:val="24"/>
          <w:shd w:val="clear" w:color="auto" w:fill="FFFFFF"/>
        </w:rPr>
        <w:t xml:space="preserve"> </w:t>
      </w:r>
      <w:r w:rsidR="00CA64AC">
        <w:rPr>
          <w:rFonts w:ascii="Times New Roman" w:hAnsi="Times New Roman" w:cs="Times New Roman"/>
          <w:color w:val="000000"/>
          <w:sz w:val="24"/>
          <w:szCs w:val="24"/>
          <w:shd w:val="clear" w:color="auto" w:fill="FFFFFF"/>
        </w:rPr>
        <w:t>to ensure safe and ethical practise</w:t>
      </w:r>
      <w:r w:rsidR="0011188A">
        <w:rPr>
          <w:rFonts w:ascii="Times New Roman" w:hAnsi="Times New Roman" w:cs="Times New Roman"/>
          <w:color w:val="000000"/>
          <w:sz w:val="24"/>
          <w:szCs w:val="24"/>
          <w:shd w:val="clear" w:color="auto" w:fill="FFFFFF"/>
        </w:rPr>
        <w:t xml:space="preserve"> </w:t>
      </w:r>
      <w:r w:rsidR="00943039">
        <w:rPr>
          <w:rFonts w:ascii="Times New Roman" w:hAnsi="Times New Roman" w:cs="Times New Roman"/>
          <w:color w:val="000000"/>
          <w:sz w:val="24"/>
          <w:szCs w:val="24"/>
          <w:shd w:val="clear" w:color="auto" w:fill="FFFFFF"/>
        </w:rPr>
        <w:t xml:space="preserve"> The first aider must adhere to professional rules, regulations and formal guidelines set by the required governing body </w:t>
      </w:r>
      <w:r w:rsidR="00943039">
        <w:rPr>
          <w:rFonts w:ascii="Times New Roman" w:hAnsi="Times New Roman" w:cs="Times New Roman"/>
          <w:sz w:val="24"/>
          <w:szCs w:val="24"/>
        </w:rPr>
        <w:t>(Young and Trevail, 201</w:t>
      </w:r>
      <w:r w:rsidR="00655A25">
        <w:rPr>
          <w:rFonts w:ascii="Times New Roman" w:hAnsi="Times New Roman" w:cs="Times New Roman"/>
          <w:sz w:val="24"/>
          <w:szCs w:val="24"/>
        </w:rPr>
        <w:t>5</w:t>
      </w:r>
      <w:r w:rsidR="00943039">
        <w:rPr>
          <w:rFonts w:ascii="Times New Roman" w:hAnsi="Times New Roman" w:cs="Times New Roman"/>
          <w:sz w:val="24"/>
          <w:szCs w:val="24"/>
        </w:rPr>
        <w:t>).</w:t>
      </w:r>
      <w:r w:rsidR="00CA64AC">
        <w:rPr>
          <w:rFonts w:ascii="Times New Roman" w:hAnsi="Times New Roman" w:cs="Times New Roman"/>
          <w:color w:val="000000"/>
          <w:sz w:val="24"/>
          <w:szCs w:val="24"/>
          <w:shd w:val="clear" w:color="auto" w:fill="FFFFFF"/>
        </w:rPr>
        <w:t xml:space="preserve"> </w:t>
      </w:r>
      <w:r w:rsidR="00632653">
        <w:rPr>
          <w:rFonts w:ascii="Times New Roman" w:hAnsi="Times New Roman" w:cs="Times New Roman"/>
          <w:color w:val="000000"/>
          <w:sz w:val="24"/>
          <w:szCs w:val="24"/>
          <w:shd w:val="clear" w:color="auto" w:fill="FFFFFF"/>
        </w:rPr>
        <w:t xml:space="preserve">As stated by the FA, the main responsibility </w:t>
      </w:r>
      <w:r w:rsidR="00FA0F75">
        <w:rPr>
          <w:rFonts w:ascii="Times New Roman" w:hAnsi="Times New Roman" w:cs="Times New Roman"/>
          <w:color w:val="000000"/>
          <w:sz w:val="24"/>
          <w:szCs w:val="24"/>
          <w:shd w:val="clear" w:color="auto" w:fill="FFFFFF"/>
        </w:rPr>
        <w:t>of the first a</w:t>
      </w:r>
      <w:r w:rsidR="00912516">
        <w:rPr>
          <w:rFonts w:ascii="Times New Roman" w:hAnsi="Times New Roman" w:cs="Times New Roman"/>
          <w:color w:val="000000"/>
          <w:sz w:val="24"/>
          <w:szCs w:val="24"/>
          <w:shd w:val="clear" w:color="auto" w:fill="FFFFFF"/>
        </w:rPr>
        <w:t>ider is prevention</w:t>
      </w:r>
      <w:r w:rsidR="00677EE1">
        <w:rPr>
          <w:rFonts w:ascii="Times New Roman" w:hAnsi="Times New Roman" w:cs="Times New Roman"/>
          <w:color w:val="000000"/>
          <w:sz w:val="24"/>
          <w:szCs w:val="24"/>
          <w:shd w:val="clear" w:color="auto" w:fill="FFFFFF"/>
        </w:rPr>
        <w:t xml:space="preserve"> </w:t>
      </w:r>
      <w:r w:rsidR="005C5677">
        <w:rPr>
          <w:rFonts w:ascii="Times New Roman" w:hAnsi="Times New Roman" w:cs="Times New Roman"/>
          <w:color w:val="000000"/>
          <w:sz w:val="24"/>
          <w:szCs w:val="24"/>
          <w:shd w:val="clear" w:color="auto" w:fill="FFFFFF"/>
        </w:rPr>
        <w:t>“</w:t>
      </w:r>
      <w:r w:rsidR="00F61955">
        <w:rPr>
          <w:rFonts w:ascii="Times New Roman" w:hAnsi="Times New Roman" w:cs="Times New Roman"/>
          <w:color w:val="000000"/>
          <w:sz w:val="24"/>
          <w:szCs w:val="24"/>
          <w:shd w:val="clear" w:color="auto" w:fill="FFFFFF"/>
        </w:rPr>
        <w:t xml:space="preserve">to oneself as the first aider and prevention of further harm to the player requiring </w:t>
      </w:r>
      <w:r w:rsidR="006E5443">
        <w:rPr>
          <w:rFonts w:ascii="Times New Roman" w:hAnsi="Times New Roman" w:cs="Times New Roman"/>
          <w:color w:val="000000"/>
          <w:sz w:val="24"/>
          <w:szCs w:val="24"/>
          <w:shd w:val="clear" w:color="auto" w:fill="FFFFFF"/>
        </w:rPr>
        <w:t xml:space="preserve">assistance” </w:t>
      </w:r>
      <w:r w:rsidR="008C0036" w:rsidRPr="008C0036">
        <w:rPr>
          <w:rFonts w:ascii="Times New Roman" w:hAnsi="Times New Roman" w:cs="Times New Roman"/>
          <w:color w:val="000000"/>
          <w:sz w:val="24"/>
          <w:szCs w:val="24"/>
          <w:shd w:val="clear" w:color="auto" w:fill="FFFFFF"/>
        </w:rPr>
        <w:t>(Hodgson, 2018)</w:t>
      </w:r>
      <w:r w:rsidR="00A720B6">
        <w:rPr>
          <w:rFonts w:ascii="Times New Roman" w:hAnsi="Times New Roman" w:cs="Times New Roman"/>
          <w:color w:val="000000"/>
          <w:sz w:val="24"/>
          <w:szCs w:val="24"/>
          <w:shd w:val="clear" w:color="auto" w:fill="FFFFFF"/>
        </w:rPr>
        <w:t xml:space="preserve">. Hodgson </w:t>
      </w:r>
      <w:r w:rsidR="00696CB2" w:rsidRPr="009E5A76">
        <w:rPr>
          <w:rFonts w:ascii="Times New Roman" w:hAnsi="Times New Roman" w:cs="Times New Roman"/>
          <w:sz w:val="24"/>
          <w:szCs w:val="24"/>
          <w:shd w:val="clear" w:color="auto" w:fill="FFFFFF"/>
        </w:rPr>
        <w:t>explains</w:t>
      </w:r>
      <w:r w:rsidR="001E382E" w:rsidRPr="009E5A76">
        <w:rPr>
          <w:rFonts w:ascii="Times New Roman" w:hAnsi="Times New Roman" w:cs="Times New Roman"/>
          <w:sz w:val="24"/>
          <w:szCs w:val="24"/>
          <w:shd w:val="clear" w:color="auto" w:fill="FFFFFF"/>
        </w:rPr>
        <w:t xml:space="preserve"> </w:t>
      </w:r>
      <w:r w:rsidR="008A77E1">
        <w:rPr>
          <w:rFonts w:ascii="Times New Roman" w:hAnsi="Times New Roman" w:cs="Times New Roman"/>
          <w:sz w:val="24"/>
          <w:szCs w:val="24"/>
          <w:shd w:val="clear" w:color="auto" w:fill="FFFFFF"/>
        </w:rPr>
        <w:t xml:space="preserve">that </w:t>
      </w:r>
      <w:r w:rsidR="00877201">
        <w:rPr>
          <w:rFonts w:ascii="Times New Roman" w:hAnsi="Times New Roman" w:cs="Times New Roman"/>
          <w:sz w:val="24"/>
          <w:szCs w:val="24"/>
          <w:shd w:val="clear" w:color="auto" w:fill="FFFFFF"/>
        </w:rPr>
        <w:t xml:space="preserve">it is the responsibility of the first aider to ensure there </w:t>
      </w:r>
      <w:r w:rsidR="00C74394">
        <w:rPr>
          <w:rFonts w:ascii="Times New Roman" w:hAnsi="Times New Roman" w:cs="Times New Roman"/>
          <w:sz w:val="24"/>
          <w:szCs w:val="24"/>
          <w:shd w:val="clear" w:color="auto" w:fill="FFFFFF"/>
        </w:rPr>
        <w:t>a</w:t>
      </w:r>
      <w:r w:rsidR="00877201">
        <w:rPr>
          <w:rFonts w:ascii="Times New Roman" w:hAnsi="Times New Roman" w:cs="Times New Roman"/>
          <w:sz w:val="24"/>
          <w:szCs w:val="24"/>
          <w:shd w:val="clear" w:color="auto" w:fill="FFFFFF"/>
        </w:rPr>
        <w:t>re no foreign substances on the field, there are no risks to health from</w:t>
      </w:r>
      <w:r w:rsidR="00E03ADF">
        <w:rPr>
          <w:rFonts w:ascii="Times New Roman" w:hAnsi="Times New Roman" w:cs="Times New Roman"/>
          <w:sz w:val="24"/>
          <w:szCs w:val="24"/>
          <w:shd w:val="clear" w:color="auto" w:fill="FFFFFF"/>
        </w:rPr>
        <w:t xml:space="preserve"> collisions with an advertising board or a fence and that the field is in</w:t>
      </w:r>
      <w:r w:rsidR="0076116E">
        <w:rPr>
          <w:rFonts w:ascii="Times New Roman" w:hAnsi="Times New Roman" w:cs="Times New Roman"/>
          <w:sz w:val="24"/>
          <w:szCs w:val="24"/>
          <w:shd w:val="clear" w:color="auto" w:fill="FFFFFF"/>
        </w:rPr>
        <w:t xml:space="preserve"> a</w:t>
      </w:r>
      <w:r w:rsidR="001C33C3">
        <w:rPr>
          <w:rFonts w:ascii="Times New Roman" w:hAnsi="Times New Roman" w:cs="Times New Roman"/>
          <w:sz w:val="24"/>
          <w:szCs w:val="24"/>
          <w:shd w:val="clear" w:color="auto" w:fill="FFFFFF"/>
        </w:rPr>
        <w:t xml:space="preserve"> suitable playing condition. </w:t>
      </w:r>
      <w:r w:rsidR="002E3823">
        <w:rPr>
          <w:rFonts w:ascii="Times New Roman" w:hAnsi="Times New Roman" w:cs="Times New Roman"/>
          <w:sz w:val="24"/>
          <w:szCs w:val="24"/>
          <w:shd w:val="clear" w:color="auto" w:fill="FFFFFF"/>
        </w:rPr>
        <w:t xml:space="preserve">The role of a first aider “not only entails preparation for injury management, but also the prevention of injury” (SST, 2012). </w:t>
      </w:r>
      <w:r w:rsidR="00B90F22">
        <w:rPr>
          <w:rFonts w:ascii="Times New Roman" w:hAnsi="Times New Roman" w:cs="Times New Roman"/>
          <w:sz w:val="24"/>
          <w:szCs w:val="24"/>
          <w:shd w:val="clear" w:color="auto" w:fill="FFFFFF"/>
        </w:rPr>
        <w:t>The first aider must be knowledgeable within the sport they are</w:t>
      </w:r>
      <w:r w:rsidR="000D697B">
        <w:rPr>
          <w:rFonts w:ascii="Times New Roman" w:hAnsi="Times New Roman" w:cs="Times New Roman"/>
          <w:sz w:val="24"/>
          <w:szCs w:val="24"/>
          <w:shd w:val="clear" w:color="auto" w:fill="FFFFFF"/>
        </w:rPr>
        <w:t xml:space="preserve"> </w:t>
      </w:r>
      <w:r w:rsidR="008F48E2">
        <w:rPr>
          <w:rFonts w:ascii="Times New Roman" w:hAnsi="Times New Roman" w:cs="Times New Roman"/>
          <w:sz w:val="24"/>
          <w:szCs w:val="24"/>
          <w:shd w:val="clear" w:color="auto" w:fill="FFFFFF"/>
        </w:rPr>
        <w:t>overseeing</w:t>
      </w:r>
      <w:r w:rsidR="0066629B">
        <w:rPr>
          <w:rFonts w:ascii="Times New Roman" w:hAnsi="Times New Roman" w:cs="Times New Roman"/>
          <w:sz w:val="24"/>
          <w:szCs w:val="24"/>
          <w:shd w:val="clear" w:color="auto" w:fill="FFFFFF"/>
        </w:rPr>
        <w:t xml:space="preserve">, </w:t>
      </w:r>
      <w:r w:rsidR="000B20D0">
        <w:rPr>
          <w:rFonts w:ascii="Times New Roman" w:hAnsi="Times New Roman" w:cs="Times New Roman"/>
          <w:sz w:val="24"/>
          <w:szCs w:val="24"/>
          <w:shd w:val="clear" w:color="auto" w:fill="FFFFFF"/>
        </w:rPr>
        <w:t>as the</w:t>
      </w:r>
      <w:r w:rsidR="00DB7B45">
        <w:rPr>
          <w:rFonts w:ascii="Times New Roman" w:hAnsi="Times New Roman" w:cs="Times New Roman"/>
          <w:sz w:val="24"/>
          <w:szCs w:val="24"/>
          <w:shd w:val="clear" w:color="auto" w:fill="FFFFFF"/>
        </w:rPr>
        <w:t>y</w:t>
      </w:r>
      <w:r w:rsidR="000B20D0">
        <w:rPr>
          <w:rFonts w:ascii="Times New Roman" w:hAnsi="Times New Roman" w:cs="Times New Roman"/>
          <w:sz w:val="24"/>
          <w:szCs w:val="24"/>
          <w:shd w:val="clear" w:color="auto" w:fill="FFFFFF"/>
        </w:rPr>
        <w:t xml:space="preserve"> will be re</w:t>
      </w:r>
      <w:r w:rsidR="00DD7CE4">
        <w:rPr>
          <w:rFonts w:ascii="Times New Roman" w:hAnsi="Times New Roman" w:cs="Times New Roman"/>
          <w:sz w:val="24"/>
          <w:szCs w:val="24"/>
          <w:shd w:val="clear" w:color="auto" w:fill="FFFFFF"/>
        </w:rPr>
        <w:t>quired to</w:t>
      </w:r>
      <w:r w:rsidR="00125129">
        <w:rPr>
          <w:rFonts w:ascii="Times New Roman" w:hAnsi="Times New Roman" w:cs="Times New Roman"/>
          <w:sz w:val="24"/>
          <w:szCs w:val="24"/>
          <w:shd w:val="clear" w:color="auto" w:fill="FFFFFF"/>
        </w:rPr>
        <w:t xml:space="preserve"> further comply with regulations around the use o</w:t>
      </w:r>
      <w:r w:rsidR="003879AD">
        <w:rPr>
          <w:rFonts w:ascii="Times New Roman" w:hAnsi="Times New Roman" w:cs="Times New Roman"/>
          <w:sz w:val="24"/>
          <w:szCs w:val="24"/>
          <w:shd w:val="clear" w:color="auto" w:fill="FFFFFF"/>
        </w:rPr>
        <w:t xml:space="preserve">f </w:t>
      </w:r>
      <w:r w:rsidR="00CE59BD">
        <w:rPr>
          <w:rFonts w:ascii="Times New Roman" w:hAnsi="Times New Roman" w:cs="Times New Roman"/>
          <w:sz w:val="24"/>
          <w:szCs w:val="24"/>
          <w:shd w:val="clear" w:color="auto" w:fill="FFFFFF"/>
        </w:rPr>
        <w:t xml:space="preserve">equipment, taping and bracing </w:t>
      </w:r>
      <w:r w:rsidR="00626856">
        <w:rPr>
          <w:rFonts w:ascii="Times New Roman" w:hAnsi="Times New Roman" w:cs="Times New Roman"/>
          <w:sz w:val="24"/>
          <w:szCs w:val="24"/>
          <w:shd w:val="clear" w:color="auto" w:fill="FFFFFF"/>
        </w:rPr>
        <w:t>and procedural rule</w:t>
      </w:r>
      <w:r w:rsidR="00A16506">
        <w:rPr>
          <w:rFonts w:ascii="Times New Roman" w:hAnsi="Times New Roman" w:cs="Times New Roman"/>
          <w:sz w:val="24"/>
          <w:szCs w:val="24"/>
          <w:shd w:val="clear" w:color="auto" w:fill="FFFFFF"/>
        </w:rPr>
        <w:t>s</w:t>
      </w:r>
      <w:r w:rsidR="00626856">
        <w:rPr>
          <w:rFonts w:ascii="Times New Roman" w:hAnsi="Times New Roman" w:cs="Times New Roman"/>
          <w:sz w:val="24"/>
          <w:szCs w:val="24"/>
          <w:shd w:val="clear" w:color="auto" w:fill="FFFFFF"/>
        </w:rPr>
        <w:t xml:space="preserve"> regarding access to the injured player and on-field </w:t>
      </w:r>
      <w:r w:rsidR="00DB7B45">
        <w:rPr>
          <w:rFonts w:ascii="Times New Roman" w:hAnsi="Times New Roman" w:cs="Times New Roman"/>
          <w:sz w:val="24"/>
          <w:szCs w:val="24"/>
          <w:shd w:val="clear" w:color="auto" w:fill="FFFFFF"/>
        </w:rPr>
        <w:t xml:space="preserve">management </w:t>
      </w:r>
      <w:r w:rsidR="00DB7B45">
        <w:rPr>
          <w:rFonts w:ascii="Times New Roman" w:hAnsi="Times New Roman" w:cs="Times New Roman"/>
          <w:sz w:val="24"/>
          <w:szCs w:val="24"/>
        </w:rPr>
        <w:t>(Young and Trevail, 201</w:t>
      </w:r>
      <w:r w:rsidR="00655A25">
        <w:rPr>
          <w:rFonts w:ascii="Times New Roman" w:hAnsi="Times New Roman" w:cs="Times New Roman"/>
          <w:sz w:val="24"/>
          <w:szCs w:val="24"/>
        </w:rPr>
        <w:t>5</w:t>
      </w:r>
      <w:r w:rsidR="00DB7B45">
        <w:rPr>
          <w:rFonts w:ascii="Times New Roman" w:hAnsi="Times New Roman" w:cs="Times New Roman"/>
          <w:sz w:val="24"/>
          <w:szCs w:val="24"/>
        </w:rPr>
        <w:t>).</w:t>
      </w:r>
    </w:p>
    <w:p w14:paraId="00D5970E" w14:textId="463175F2" w:rsidR="004D16A3" w:rsidRDefault="004D16A3" w:rsidP="00C9685A">
      <w:pPr>
        <w:spacing w:line="276"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An emergency action plan must be </w:t>
      </w:r>
      <w:r w:rsidR="0013219F">
        <w:rPr>
          <w:rFonts w:ascii="Times New Roman" w:hAnsi="Times New Roman" w:cs="Times New Roman"/>
          <w:sz w:val="24"/>
          <w:szCs w:val="24"/>
        </w:rPr>
        <w:t xml:space="preserve">accessible to </w:t>
      </w:r>
      <w:r w:rsidR="000B7440">
        <w:rPr>
          <w:rFonts w:ascii="Times New Roman" w:hAnsi="Times New Roman" w:cs="Times New Roman"/>
          <w:sz w:val="24"/>
          <w:szCs w:val="24"/>
        </w:rPr>
        <w:t xml:space="preserve">secure, successful </w:t>
      </w:r>
      <w:r w:rsidR="00491626">
        <w:rPr>
          <w:rFonts w:ascii="Times New Roman" w:hAnsi="Times New Roman" w:cs="Times New Roman"/>
          <w:sz w:val="24"/>
          <w:szCs w:val="24"/>
        </w:rPr>
        <w:t>and time effective management of a critical injury</w:t>
      </w:r>
      <w:r w:rsidR="00F610B8">
        <w:rPr>
          <w:rFonts w:ascii="Times New Roman" w:hAnsi="Times New Roman" w:cs="Times New Roman"/>
          <w:sz w:val="24"/>
          <w:szCs w:val="24"/>
        </w:rPr>
        <w:t>. Young and Trevail</w:t>
      </w:r>
      <w:r w:rsidR="00275A5A">
        <w:rPr>
          <w:rFonts w:ascii="Times New Roman" w:hAnsi="Times New Roman" w:cs="Times New Roman"/>
          <w:sz w:val="24"/>
          <w:szCs w:val="24"/>
        </w:rPr>
        <w:t xml:space="preserve"> </w:t>
      </w:r>
      <w:r w:rsidR="00A550ED">
        <w:rPr>
          <w:rFonts w:ascii="Times New Roman" w:hAnsi="Times New Roman" w:cs="Times New Roman"/>
          <w:sz w:val="24"/>
          <w:szCs w:val="24"/>
        </w:rPr>
        <w:t>state</w:t>
      </w:r>
      <w:r w:rsidR="008E1D1B">
        <w:rPr>
          <w:rFonts w:ascii="Times New Roman" w:hAnsi="Times New Roman" w:cs="Times New Roman"/>
          <w:sz w:val="24"/>
          <w:szCs w:val="24"/>
        </w:rPr>
        <w:t xml:space="preserve"> that</w:t>
      </w:r>
      <w:r w:rsidR="00CD5B43">
        <w:rPr>
          <w:rFonts w:ascii="Times New Roman" w:hAnsi="Times New Roman" w:cs="Times New Roman"/>
          <w:sz w:val="24"/>
          <w:szCs w:val="24"/>
        </w:rPr>
        <w:t xml:space="preserve"> an organised approach can </w:t>
      </w:r>
      <w:r w:rsidR="00F465E7">
        <w:rPr>
          <w:rFonts w:ascii="Times New Roman" w:hAnsi="Times New Roman" w:cs="Times New Roman"/>
          <w:sz w:val="24"/>
          <w:szCs w:val="24"/>
        </w:rPr>
        <w:t xml:space="preserve">be </w:t>
      </w:r>
      <w:r w:rsidR="00F465E7">
        <w:rPr>
          <w:rFonts w:ascii="Times New Roman" w:hAnsi="Times New Roman" w:cs="Times New Roman"/>
          <w:sz w:val="24"/>
          <w:szCs w:val="24"/>
        </w:rPr>
        <w:lastRenderedPageBreak/>
        <w:t xml:space="preserve">the difference between </w:t>
      </w:r>
      <w:r w:rsidR="00431A54">
        <w:rPr>
          <w:rFonts w:ascii="Times New Roman" w:hAnsi="Times New Roman" w:cs="Times New Roman"/>
          <w:sz w:val="24"/>
          <w:szCs w:val="24"/>
        </w:rPr>
        <w:t>life, death</w:t>
      </w:r>
      <w:r w:rsidR="00425D9B">
        <w:rPr>
          <w:rFonts w:ascii="Times New Roman" w:hAnsi="Times New Roman" w:cs="Times New Roman"/>
          <w:sz w:val="24"/>
          <w:szCs w:val="24"/>
        </w:rPr>
        <w:t xml:space="preserve"> or </w:t>
      </w:r>
      <w:r w:rsidR="00431A54">
        <w:rPr>
          <w:rFonts w:ascii="Times New Roman" w:hAnsi="Times New Roman" w:cs="Times New Roman"/>
          <w:sz w:val="24"/>
          <w:szCs w:val="24"/>
        </w:rPr>
        <w:t>permanent</w:t>
      </w:r>
      <w:r w:rsidR="00425D9B">
        <w:rPr>
          <w:rFonts w:ascii="Times New Roman" w:hAnsi="Times New Roman" w:cs="Times New Roman"/>
          <w:sz w:val="24"/>
          <w:szCs w:val="24"/>
        </w:rPr>
        <w:t xml:space="preserve"> disability</w:t>
      </w:r>
      <w:r w:rsidR="0007635A">
        <w:rPr>
          <w:rFonts w:ascii="Times New Roman" w:hAnsi="Times New Roman" w:cs="Times New Roman"/>
          <w:sz w:val="24"/>
          <w:szCs w:val="24"/>
        </w:rPr>
        <w:t xml:space="preserve"> therefore </w:t>
      </w:r>
      <w:r w:rsidR="00A362C8">
        <w:rPr>
          <w:rFonts w:ascii="Times New Roman" w:hAnsi="Times New Roman" w:cs="Times New Roman"/>
          <w:sz w:val="24"/>
          <w:szCs w:val="24"/>
        </w:rPr>
        <w:t xml:space="preserve">the emergency action plan must be reviewed, practised </w:t>
      </w:r>
      <w:r w:rsidR="007016B9">
        <w:rPr>
          <w:rFonts w:ascii="Times New Roman" w:hAnsi="Times New Roman" w:cs="Times New Roman"/>
          <w:sz w:val="24"/>
          <w:szCs w:val="24"/>
        </w:rPr>
        <w:t>and updated frequently</w:t>
      </w:r>
      <w:r w:rsidR="0058216C">
        <w:rPr>
          <w:rFonts w:ascii="Times New Roman" w:hAnsi="Times New Roman" w:cs="Times New Roman"/>
          <w:sz w:val="24"/>
          <w:szCs w:val="24"/>
        </w:rPr>
        <w:t>; this minimises any delay in effectiv</w:t>
      </w:r>
      <w:r w:rsidR="001C2315">
        <w:rPr>
          <w:rFonts w:ascii="Times New Roman" w:hAnsi="Times New Roman" w:cs="Times New Roman"/>
          <w:sz w:val="24"/>
          <w:szCs w:val="24"/>
        </w:rPr>
        <w:t>e basic life support if required</w:t>
      </w:r>
      <w:r w:rsidR="00465690">
        <w:rPr>
          <w:rFonts w:ascii="Times New Roman" w:hAnsi="Times New Roman" w:cs="Times New Roman"/>
          <w:sz w:val="24"/>
          <w:szCs w:val="24"/>
        </w:rPr>
        <w:t xml:space="preserve"> and reduces any errors </w:t>
      </w:r>
      <w:r w:rsidR="00FC40F7">
        <w:rPr>
          <w:rFonts w:ascii="Times New Roman" w:hAnsi="Times New Roman" w:cs="Times New Roman"/>
          <w:sz w:val="24"/>
          <w:szCs w:val="24"/>
        </w:rPr>
        <w:t>by being prepared with correct equipment</w:t>
      </w:r>
      <w:r w:rsidR="00645A10">
        <w:rPr>
          <w:rFonts w:ascii="Times New Roman" w:hAnsi="Times New Roman" w:cs="Times New Roman"/>
          <w:sz w:val="24"/>
          <w:szCs w:val="24"/>
        </w:rPr>
        <w:t>.</w:t>
      </w:r>
      <w:r w:rsidR="007B66E8">
        <w:rPr>
          <w:rFonts w:ascii="Times New Roman" w:hAnsi="Times New Roman" w:cs="Times New Roman"/>
          <w:sz w:val="24"/>
          <w:szCs w:val="24"/>
        </w:rPr>
        <w:t xml:space="preserve"> Each emergency action plan is unique to the venue, sport and team </w:t>
      </w:r>
      <w:r w:rsidR="00212E61">
        <w:rPr>
          <w:rFonts w:ascii="Times New Roman" w:hAnsi="Times New Roman" w:cs="Times New Roman"/>
          <w:sz w:val="24"/>
          <w:szCs w:val="24"/>
        </w:rPr>
        <w:t xml:space="preserve">as the assistance and resources differ </w:t>
      </w:r>
      <w:r w:rsidR="00F43E6E">
        <w:rPr>
          <w:rFonts w:ascii="Times New Roman" w:hAnsi="Times New Roman" w:cs="Times New Roman"/>
          <w:sz w:val="24"/>
          <w:szCs w:val="24"/>
        </w:rPr>
        <w:t>with</w:t>
      </w:r>
      <w:r w:rsidR="009E5A76">
        <w:rPr>
          <w:rFonts w:ascii="Times New Roman" w:hAnsi="Times New Roman" w:cs="Times New Roman"/>
          <w:sz w:val="24"/>
          <w:szCs w:val="24"/>
        </w:rPr>
        <w:t>in</w:t>
      </w:r>
      <w:r w:rsidR="00F43E6E">
        <w:rPr>
          <w:rFonts w:ascii="Times New Roman" w:hAnsi="Times New Roman" w:cs="Times New Roman"/>
          <w:sz w:val="24"/>
          <w:szCs w:val="24"/>
        </w:rPr>
        <w:t xml:space="preserve"> each team (201</w:t>
      </w:r>
      <w:r w:rsidR="00161E0C">
        <w:rPr>
          <w:rFonts w:ascii="Times New Roman" w:hAnsi="Times New Roman" w:cs="Times New Roman"/>
          <w:sz w:val="24"/>
          <w:szCs w:val="24"/>
        </w:rPr>
        <w:t>5</w:t>
      </w:r>
      <w:r w:rsidR="00F43E6E">
        <w:rPr>
          <w:rFonts w:ascii="Times New Roman" w:hAnsi="Times New Roman" w:cs="Times New Roman"/>
          <w:sz w:val="24"/>
          <w:szCs w:val="24"/>
        </w:rPr>
        <w:t>).</w:t>
      </w:r>
      <w:r w:rsidR="0063713D">
        <w:rPr>
          <w:rFonts w:ascii="Times New Roman" w:hAnsi="Times New Roman" w:cs="Times New Roman"/>
          <w:sz w:val="24"/>
          <w:szCs w:val="24"/>
        </w:rPr>
        <w:t xml:space="preserve"> The contents of an EAP </w:t>
      </w:r>
      <w:r w:rsidR="007F1521">
        <w:rPr>
          <w:rFonts w:ascii="Times New Roman" w:hAnsi="Times New Roman" w:cs="Times New Roman"/>
          <w:sz w:val="24"/>
          <w:szCs w:val="24"/>
        </w:rPr>
        <w:t>must contain a</w:t>
      </w:r>
      <w:r w:rsidR="00E25F71">
        <w:rPr>
          <w:rFonts w:ascii="Times New Roman" w:hAnsi="Times New Roman" w:cs="Times New Roman"/>
          <w:sz w:val="24"/>
          <w:szCs w:val="24"/>
        </w:rPr>
        <w:t>nd are not limited to</w:t>
      </w:r>
      <w:r w:rsidR="007F1521">
        <w:rPr>
          <w:rFonts w:ascii="Times New Roman" w:hAnsi="Times New Roman" w:cs="Times New Roman"/>
          <w:sz w:val="24"/>
          <w:szCs w:val="24"/>
        </w:rPr>
        <w:t xml:space="preserve"> the </w:t>
      </w:r>
      <w:r w:rsidR="006E07D5">
        <w:rPr>
          <w:rFonts w:ascii="Times New Roman" w:hAnsi="Times New Roman" w:cs="Times New Roman"/>
          <w:sz w:val="24"/>
          <w:szCs w:val="24"/>
        </w:rPr>
        <w:t xml:space="preserve">medical team and their chain of command, </w:t>
      </w:r>
      <w:r w:rsidR="005E75BD">
        <w:rPr>
          <w:rFonts w:ascii="Times New Roman" w:hAnsi="Times New Roman" w:cs="Times New Roman"/>
          <w:sz w:val="24"/>
          <w:szCs w:val="24"/>
        </w:rPr>
        <w:t xml:space="preserve">the equipment available and their </w:t>
      </w:r>
      <w:r w:rsidR="00B374E5">
        <w:rPr>
          <w:rFonts w:ascii="Times New Roman" w:hAnsi="Times New Roman" w:cs="Times New Roman"/>
          <w:sz w:val="24"/>
          <w:szCs w:val="24"/>
        </w:rPr>
        <w:t xml:space="preserve">locations, </w:t>
      </w:r>
      <w:r w:rsidR="00AB1A13">
        <w:rPr>
          <w:rFonts w:ascii="Times New Roman" w:hAnsi="Times New Roman" w:cs="Times New Roman"/>
          <w:sz w:val="24"/>
          <w:szCs w:val="24"/>
        </w:rPr>
        <w:t>specific instructions for the ambulance cre</w:t>
      </w:r>
      <w:r w:rsidR="00E25F71">
        <w:rPr>
          <w:rFonts w:ascii="Times New Roman" w:hAnsi="Times New Roman" w:cs="Times New Roman"/>
          <w:sz w:val="24"/>
          <w:szCs w:val="24"/>
        </w:rPr>
        <w:t>w, documents including the interventions used</w:t>
      </w:r>
      <w:r w:rsidR="00C774E8">
        <w:rPr>
          <w:rFonts w:ascii="Times New Roman" w:hAnsi="Times New Roman" w:cs="Times New Roman"/>
          <w:sz w:val="24"/>
          <w:szCs w:val="24"/>
        </w:rPr>
        <w:t xml:space="preserve">, emergency communications and if available the </w:t>
      </w:r>
      <w:r w:rsidR="00A31213">
        <w:rPr>
          <w:rFonts w:ascii="Times New Roman" w:hAnsi="Times New Roman" w:cs="Times New Roman"/>
          <w:sz w:val="24"/>
          <w:szCs w:val="24"/>
        </w:rPr>
        <w:t>athlete’s  medical history</w:t>
      </w:r>
      <w:r w:rsidR="00501A25">
        <w:rPr>
          <w:rFonts w:ascii="Times New Roman" w:hAnsi="Times New Roman" w:cs="Times New Roman"/>
          <w:sz w:val="24"/>
          <w:szCs w:val="24"/>
        </w:rPr>
        <w:t xml:space="preserve"> to suppo</w:t>
      </w:r>
      <w:r w:rsidR="00890855">
        <w:rPr>
          <w:rFonts w:ascii="Times New Roman" w:hAnsi="Times New Roman" w:cs="Times New Roman"/>
          <w:sz w:val="24"/>
          <w:szCs w:val="24"/>
        </w:rPr>
        <w:t>rt all eventualities</w:t>
      </w:r>
      <w:r w:rsidR="00EA43C3">
        <w:rPr>
          <w:rFonts w:ascii="Times New Roman" w:hAnsi="Times New Roman" w:cs="Times New Roman"/>
          <w:sz w:val="24"/>
          <w:szCs w:val="24"/>
        </w:rPr>
        <w:t xml:space="preserve"> </w:t>
      </w:r>
      <w:r w:rsidR="00EA43C3" w:rsidRPr="008C0036">
        <w:rPr>
          <w:rFonts w:ascii="Times New Roman" w:hAnsi="Times New Roman" w:cs="Times New Roman"/>
          <w:color w:val="000000"/>
          <w:sz w:val="24"/>
          <w:szCs w:val="24"/>
          <w:shd w:val="clear" w:color="auto" w:fill="FFFFFF"/>
        </w:rPr>
        <w:t>(Hodgson, 2018)</w:t>
      </w:r>
      <w:r w:rsidR="00EA43C3">
        <w:rPr>
          <w:rFonts w:ascii="Times New Roman" w:hAnsi="Times New Roman" w:cs="Times New Roman"/>
          <w:color w:val="000000"/>
          <w:sz w:val="24"/>
          <w:szCs w:val="24"/>
          <w:shd w:val="clear" w:color="auto" w:fill="FFFFFF"/>
        </w:rPr>
        <w:t>.</w:t>
      </w:r>
      <w:r w:rsidR="009077E2">
        <w:rPr>
          <w:rFonts w:ascii="Times New Roman" w:hAnsi="Times New Roman" w:cs="Times New Roman"/>
          <w:color w:val="000000"/>
          <w:sz w:val="24"/>
          <w:szCs w:val="24"/>
          <w:shd w:val="clear" w:color="auto" w:fill="FFFFFF"/>
        </w:rPr>
        <w:t xml:space="preserve"> It is the responsibility of the first aider to ensure that the EAP is in place and is frequently reviewed. </w:t>
      </w:r>
      <w:r w:rsidR="00B759E0">
        <w:rPr>
          <w:rFonts w:ascii="Times New Roman" w:hAnsi="Times New Roman" w:cs="Times New Roman"/>
          <w:color w:val="000000"/>
          <w:sz w:val="24"/>
          <w:szCs w:val="24"/>
          <w:shd w:val="clear" w:color="auto" w:fill="FFFFFF"/>
        </w:rPr>
        <w:t>If the first aider is</w:t>
      </w:r>
      <w:r w:rsidR="00153F94">
        <w:rPr>
          <w:rFonts w:ascii="Times New Roman" w:hAnsi="Times New Roman" w:cs="Times New Roman"/>
          <w:color w:val="000000"/>
          <w:sz w:val="24"/>
          <w:szCs w:val="24"/>
          <w:shd w:val="clear" w:color="auto" w:fill="FFFFFF"/>
        </w:rPr>
        <w:t xml:space="preserve"> working with paediatrics </w:t>
      </w:r>
      <w:r w:rsidR="00864DDB">
        <w:rPr>
          <w:rFonts w:ascii="Times New Roman" w:hAnsi="Times New Roman" w:cs="Times New Roman"/>
          <w:color w:val="000000"/>
          <w:sz w:val="24"/>
          <w:szCs w:val="24"/>
          <w:shd w:val="clear" w:color="auto" w:fill="FFFFFF"/>
        </w:rPr>
        <w:t xml:space="preserve">it is important that they </w:t>
      </w:r>
      <w:r w:rsidR="0064517B">
        <w:rPr>
          <w:rFonts w:ascii="Times New Roman" w:hAnsi="Times New Roman" w:cs="Times New Roman"/>
          <w:color w:val="000000"/>
          <w:sz w:val="24"/>
          <w:szCs w:val="24"/>
          <w:shd w:val="clear" w:color="auto" w:fill="FFFFFF"/>
        </w:rPr>
        <w:t>communicate with coaches and parents</w:t>
      </w:r>
      <w:r w:rsidR="00BD1AD7">
        <w:rPr>
          <w:rFonts w:ascii="Times New Roman" w:hAnsi="Times New Roman" w:cs="Times New Roman"/>
          <w:color w:val="000000"/>
          <w:sz w:val="24"/>
          <w:szCs w:val="24"/>
          <w:shd w:val="clear" w:color="auto" w:fill="FFFFFF"/>
        </w:rPr>
        <w:t xml:space="preserve"> </w:t>
      </w:r>
      <w:r w:rsidR="00AD674A">
        <w:rPr>
          <w:rFonts w:ascii="Times New Roman" w:hAnsi="Times New Roman" w:cs="Times New Roman"/>
          <w:color w:val="000000"/>
          <w:sz w:val="24"/>
          <w:szCs w:val="24"/>
          <w:shd w:val="clear" w:color="auto" w:fill="FFFFFF"/>
        </w:rPr>
        <w:t xml:space="preserve">to ensure that each child has a signed consent </w:t>
      </w:r>
      <w:r w:rsidR="00200B46">
        <w:rPr>
          <w:rFonts w:ascii="Times New Roman" w:hAnsi="Times New Roman" w:cs="Times New Roman"/>
          <w:color w:val="000000"/>
          <w:sz w:val="24"/>
          <w:szCs w:val="24"/>
          <w:shd w:val="clear" w:color="auto" w:fill="FFFFFF"/>
        </w:rPr>
        <w:t>form</w:t>
      </w:r>
      <w:r w:rsidR="00753B81">
        <w:rPr>
          <w:rFonts w:ascii="Times New Roman" w:hAnsi="Times New Roman" w:cs="Times New Roman"/>
          <w:color w:val="000000"/>
          <w:sz w:val="24"/>
          <w:szCs w:val="24"/>
          <w:shd w:val="clear" w:color="auto" w:fill="FFFFFF"/>
        </w:rPr>
        <w:t>.</w:t>
      </w:r>
    </w:p>
    <w:p w14:paraId="2E61D9C6" w14:textId="30BECCB6" w:rsidR="000045F6" w:rsidRPr="00E20B1E" w:rsidRDefault="00A432DB" w:rsidP="00C9685A">
      <w:pPr>
        <w:spacing w:line="276"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management of </w:t>
      </w:r>
      <w:r w:rsidR="0078315A">
        <w:rPr>
          <w:rFonts w:ascii="Times New Roman" w:hAnsi="Times New Roman" w:cs="Times New Roman"/>
          <w:color w:val="000000"/>
          <w:sz w:val="24"/>
          <w:szCs w:val="24"/>
          <w:shd w:val="clear" w:color="auto" w:fill="FFFFFF"/>
        </w:rPr>
        <w:t xml:space="preserve">critical </w:t>
      </w:r>
      <w:r>
        <w:rPr>
          <w:rFonts w:ascii="Times New Roman" w:hAnsi="Times New Roman" w:cs="Times New Roman"/>
          <w:color w:val="000000"/>
          <w:sz w:val="24"/>
          <w:szCs w:val="24"/>
          <w:shd w:val="clear" w:color="auto" w:fill="FFFFFF"/>
        </w:rPr>
        <w:t xml:space="preserve">injuries </w:t>
      </w:r>
      <w:r w:rsidR="00726D50">
        <w:rPr>
          <w:rFonts w:ascii="Times New Roman" w:hAnsi="Times New Roman" w:cs="Times New Roman"/>
          <w:color w:val="000000"/>
          <w:sz w:val="24"/>
          <w:szCs w:val="24"/>
          <w:shd w:val="clear" w:color="auto" w:fill="FFFFFF"/>
        </w:rPr>
        <w:t>will</w:t>
      </w:r>
      <w:r>
        <w:rPr>
          <w:rFonts w:ascii="Times New Roman" w:hAnsi="Times New Roman" w:cs="Times New Roman"/>
          <w:color w:val="000000"/>
          <w:sz w:val="24"/>
          <w:szCs w:val="24"/>
          <w:shd w:val="clear" w:color="auto" w:fill="FFFFFF"/>
        </w:rPr>
        <w:t xml:space="preserve"> require specific equipment </w:t>
      </w:r>
      <w:r w:rsidR="004721B0">
        <w:rPr>
          <w:rFonts w:ascii="Times New Roman" w:hAnsi="Times New Roman" w:cs="Times New Roman"/>
          <w:color w:val="000000"/>
          <w:sz w:val="24"/>
          <w:szCs w:val="24"/>
          <w:shd w:val="clear" w:color="auto" w:fill="FFFFFF"/>
        </w:rPr>
        <w:t>within the financial constraints of the organisation</w:t>
      </w:r>
      <w:r w:rsidR="00F277C0">
        <w:rPr>
          <w:rFonts w:ascii="Times New Roman" w:hAnsi="Times New Roman" w:cs="Times New Roman"/>
          <w:color w:val="000000"/>
          <w:sz w:val="24"/>
          <w:szCs w:val="24"/>
          <w:shd w:val="clear" w:color="auto" w:fill="FFFFFF"/>
        </w:rPr>
        <w:t xml:space="preserve">, the equipment will </w:t>
      </w:r>
      <w:r w:rsidR="00022B41">
        <w:rPr>
          <w:rFonts w:ascii="Times New Roman" w:hAnsi="Times New Roman" w:cs="Times New Roman"/>
          <w:color w:val="000000"/>
          <w:sz w:val="24"/>
          <w:szCs w:val="24"/>
          <w:shd w:val="clear" w:color="auto" w:fill="FFFFFF"/>
        </w:rPr>
        <w:t xml:space="preserve">differ </w:t>
      </w:r>
      <w:r w:rsidR="00D412F5">
        <w:rPr>
          <w:rFonts w:ascii="Times New Roman" w:hAnsi="Times New Roman" w:cs="Times New Roman"/>
          <w:color w:val="000000"/>
          <w:sz w:val="24"/>
          <w:szCs w:val="24"/>
          <w:shd w:val="clear" w:color="auto" w:fill="FFFFFF"/>
        </w:rPr>
        <w:t>with</w:t>
      </w:r>
      <w:r w:rsidR="00A658A0">
        <w:rPr>
          <w:rFonts w:ascii="Times New Roman" w:hAnsi="Times New Roman" w:cs="Times New Roman"/>
          <w:color w:val="000000"/>
          <w:sz w:val="24"/>
          <w:szCs w:val="24"/>
          <w:shd w:val="clear" w:color="auto" w:fill="FFFFFF"/>
        </w:rPr>
        <w:t>in</w:t>
      </w:r>
      <w:r w:rsidR="00D412F5">
        <w:rPr>
          <w:rFonts w:ascii="Times New Roman" w:hAnsi="Times New Roman" w:cs="Times New Roman"/>
          <w:color w:val="000000"/>
          <w:sz w:val="24"/>
          <w:szCs w:val="24"/>
          <w:shd w:val="clear" w:color="auto" w:fill="FFFFFF"/>
        </w:rPr>
        <w:t xml:space="preserve"> </w:t>
      </w:r>
      <w:r w:rsidR="00595459">
        <w:rPr>
          <w:rFonts w:ascii="Times New Roman" w:hAnsi="Times New Roman" w:cs="Times New Roman"/>
          <w:color w:val="000000"/>
          <w:sz w:val="24"/>
          <w:szCs w:val="24"/>
          <w:shd w:val="clear" w:color="auto" w:fill="FFFFFF"/>
        </w:rPr>
        <w:t>t</w:t>
      </w:r>
      <w:r w:rsidR="00D412F5">
        <w:rPr>
          <w:rFonts w:ascii="Times New Roman" w:hAnsi="Times New Roman" w:cs="Times New Roman"/>
          <w:color w:val="000000"/>
          <w:sz w:val="24"/>
          <w:szCs w:val="24"/>
          <w:shd w:val="clear" w:color="auto" w:fill="FFFFFF"/>
        </w:rPr>
        <w:t>he pro</w:t>
      </w:r>
      <w:r w:rsidR="00595459">
        <w:rPr>
          <w:rFonts w:ascii="Times New Roman" w:hAnsi="Times New Roman" w:cs="Times New Roman"/>
          <w:color w:val="000000"/>
          <w:sz w:val="24"/>
          <w:szCs w:val="24"/>
          <w:shd w:val="clear" w:color="auto" w:fill="FFFFFF"/>
        </w:rPr>
        <w:t>f</w:t>
      </w:r>
      <w:r w:rsidR="00D412F5">
        <w:rPr>
          <w:rFonts w:ascii="Times New Roman" w:hAnsi="Times New Roman" w:cs="Times New Roman"/>
          <w:color w:val="000000"/>
          <w:sz w:val="24"/>
          <w:szCs w:val="24"/>
          <w:shd w:val="clear" w:color="auto" w:fill="FFFFFF"/>
        </w:rPr>
        <w:t xml:space="preserve">essional limitations and </w:t>
      </w:r>
      <w:r w:rsidR="00595459">
        <w:rPr>
          <w:rFonts w:ascii="Times New Roman" w:hAnsi="Times New Roman" w:cs="Times New Roman"/>
          <w:color w:val="000000"/>
          <w:sz w:val="24"/>
          <w:szCs w:val="24"/>
          <w:shd w:val="clear" w:color="auto" w:fill="FFFFFF"/>
        </w:rPr>
        <w:t>scope of practise</w:t>
      </w:r>
      <w:r w:rsidR="00722B22">
        <w:rPr>
          <w:rFonts w:ascii="Times New Roman" w:hAnsi="Times New Roman" w:cs="Times New Roman"/>
          <w:color w:val="000000"/>
          <w:sz w:val="24"/>
          <w:szCs w:val="24"/>
          <w:shd w:val="clear" w:color="auto" w:fill="FFFFFF"/>
        </w:rPr>
        <w:t xml:space="preserve"> of the first aider</w:t>
      </w:r>
      <w:r w:rsidR="00F17558">
        <w:rPr>
          <w:rFonts w:ascii="Times New Roman" w:hAnsi="Times New Roman" w:cs="Times New Roman"/>
          <w:color w:val="000000"/>
          <w:sz w:val="24"/>
          <w:szCs w:val="24"/>
          <w:shd w:val="clear" w:color="auto" w:fill="FFFFFF"/>
        </w:rPr>
        <w:t xml:space="preserve"> </w:t>
      </w:r>
      <w:r w:rsidR="00F17558">
        <w:rPr>
          <w:rFonts w:ascii="Times New Roman" w:hAnsi="Times New Roman" w:cs="Times New Roman"/>
          <w:sz w:val="24"/>
          <w:szCs w:val="24"/>
        </w:rPr>
        <w:t>(Young and Trevail, 201</w:t>
      </w:r>
      <w:r w:rsidR="00161E0C">
        <w:rPr>
          <w:rFonts w:ascii="Times New Roman" w:hAnsi="Times New Roman" w:cs="Times New Roman"/>
          <w:sz w:val="24"/>
          <w:szCs w:val="24"/>
        </w:rPr>
        <w:t>5</w:t>
      </w:r>
      <w:r w:rsidR="00F17558">
        <w:rPr>
          <w:rFonts w:ascii="Times New Roman" w:hAnsi="Times New Roman" w:cs="Times New Roman"/>
          <w:sz w:val="24"/>
          <w:szCs w:val="24"/>
        </w:rPr>
        <w:t xml:space="preserve">). </w:t>
      </w:r>
      <w:r w:rsidR="00C80021">
        <w:rPr>
          <w:rFonts w:ascii="Times New Roman" w:hAnsi="Times New Roman" w:cs="Times New Roman"/>
          <w:sz w:val="24"/>
          <w:szCs w:val="24"/>
        </w:rPr>
        <w:t>The</w:t>
      </w:r>
      <w:r w:rsidR="00E02326">
        <w:rPr>
          <w:rFonts w:ascii="Times New Roman" w:hAnsi="Times New Roman" w:cs="Times New Roman"/>
          <w:sz w:val="24"/>
          <w:szCs w:val="24"/>
        </w:rPr>
        <w:t>re</w:t>
      </w:r>
      <w:r w:rsidR="00C80021">
        <w:rPr>
          <w:rFonts w:ascii="Times New Roman" w:hAnsi="Times New Roman" w:cs="Times New Roman"/>
          <w:sz w:val="24"/>
          <w:szCs w:val="24"/>
        </w:rPr>
        <w:t xml:space="preserve"> </w:t>
      </w:r>
      <w:r w:rsidR="00E02326">
        <w:rPr>
          <w:rFonts w:ascii="Times New Roman" w:hAnsi="Times New Roman" w:cs="Times New Roman"/>
          <w:sz w:val="24"/>
          <w:szCs w:val="24"/>
        </w:rPr>
        <w:t>are no set requirements for the contents of the equipment</w:t>
      </w:r>
      <w:r w:rsidR="00E96B01">
        <w:rPr>
          <w:rFonts w:ascii="Times New Roman" w:hAnsi="Times New Roman" w:cs="Times New Roman"/>
          <w:sz w:val="24"/>
          <w:szCs w:val="24"/>
        </w:rPr>
        <w:t xml:space="preserve">, however the competencies and </w:t>
      </w:r>
      <w:r w:rsidR="00681199">
        <w:rPr>
          <w:rFonts w:ascii="Times New Roman" w:hAnsi="Times New Roman" w:cs="Times New Roman"/>
          <w:sz w:val="24"/>
          <w:szCs w:val="24"/>
        </w:rPr>
        <w:t>sport must be considered before organising the equipment</w:t>
      </w:r>
      <w:r w:rsidR="0039496D">
        <w:rPr>
          <w:rFonts w:ascii="Times New Roman" w:hAnsi="Times New Roman" w:cs="Times New Roman"/>
          <w:sz w:val="24"/>
          <w:szCs w:val="24"/>
        </w:rPr>
        <w:t xml:space="preserve">, </w:t>
      </w:r>
      <w:r w:rsidR="00C53C70">
        <w:rPr>
          <w:rFonts w:ascii="Times New Roman" w:hAnsi="Times New Roman" w:cs="Times New Roman"/>
          <w:sz w:val="24"/>
          <w:szCs w:val="24"/>
        </w:rPr>
        <w:t xml:space="preserve">it is crucial that the equipment </w:t>
      </w:r>
      <w:r w:rsidR="00B10634">
        <w:rPr>
          <w:rFonts w:ascii="Times New Roman" w:hAnsi="Times New Roman" w:cs="Times New Roman"/>
          <w:sz w:val="24"/>
          <w:szCs w:val="24"/>
        </w:rPr>
        <w:t>is checked regularly</w:t>
      </w:r>
      <w:r w:rsidR="00F22954">
        <w:rPr>
          <w:rFonts w:ascii="Times New Roman" w:hAnsi="Times New Roman" w:cs="Times New Roman"/>
          <w:sz w:val="24"/>
          <w:szCs w:val="24"/>
        </w:rPr>
        <w:t xml:space="preserve">, ensuring that it is in working order and </w:t>
      </w:r>
      <w:r w:rsidR="00120F81">
        <w:rPr>
          <w:rFonts w:ascii="Times New Roman" w:hAnsi="Times New Roman" w:cs="Times New Roman"/>
          <w:sz w:val="24"/>
          <w:szCs w:val="24"/>
        </w:rPr>
        <w:t>that the</w:t>
      </w:r>
      <w:r w:rsidR="004C22B3">
        <w:rPr>
          <w:rFonts w:ascii="Times New Roman" w:hAnsi="Times New Roman" w:cs="Times New Roman"/>
          <w:sz w:val="24"/>
          <w:szCs w:val="24"/>
        </w:rPr>
        <w:t xml:space="preserve"> contents </w:t>
      </w:r>
      <w:r w:rsidR="00933D4A">
        <w:rPr>
          <w:rFonts w:ascii="Times New Roman" w:hAnsi="Times New Roman" w:cs="Times New Roman"/>
          <w:sz w:val="24"/>
          <w:szCs w:val="24"/>
        </w:rPr>
        <w:t>such as the sterile dressing</w:t>
      </w:r>
      <w:r w:rsidR="00FD02D1">
        <w:rPr>
          <w:rFonts w:ascii="Times New Roman" w:hAnsi="Times New Roman" w:cs="Times New Roman"/>
          <w:sz w:val="24"/>
          <w:szCs w:val="24"/>
        </w:rPr>
        <w:t>s</w:t>
      </w:r>
      <w:r w:rsidR="00933D4A">
        <w:rPr>
          <w:rFonts w:ascii="Times New Roman" w:hAnsi="Times New Roman" w:cs="Times New Roman"/>
          <w:sz w:val="24"/>
          <w:szCs w:val="24"/>
        </w:rPr>
        <w:t xml:space="preserve"> </w:t>
      </w:r>
      <w:r w:rsidR="00F527A3">
        <w:rPr>
          <w:rFonts w:ascii="Times New Roman" w:hAnsi="Times New Roman" w:cs="Times New Roman"/>
          <w:sz w:val="24"/>
          <w:szCs w:val="24"/>
        </w:rPr>
        <w:t xml:space="preserve">are in date and that the packaging is completely sealed. </w:t>
      </w:r>
      <w:r w:rsidR="001F03F2">
        <w:rPr>
          <w:rFonts w:ascii="Times New Roman" w:hAnsi="Times New Roman" w:cs="Times New Roman"/>
          <w:sz w:val="24"/>
          <w:szCs w:val="24"/>
        </w:rPr>
        <w:t>Several factors must be considered</w:t>
      </w:r>
      <w:r w:rsidR="003A506D">
        <w:rPr>
          <w:rFonts w:ascii="Times New Roman" w:hAnsi="Times New Roman" w:cs="Times New Roman"/>
          <w:sz w:val="24"/>
          <w:szCs w:val="24"/>
        </w:rPr>
        <w:t>;</w:t>
      </w:r>
      <w:r w:rsidR="0025141C">
        <w:rPr>
          <w:rFonts w:ascii="Times New Roman" w:hAnsi="Times New Roman" w:cs="Times New Roman"/>
          <w:sz w:val="24"/>
          <w:szCs w:val="24"/>
        </w:rPr>
        <w:t xml:space="preserve"> the prevalence of certain injur</w:t>
      </w:r>
      <w:r w:rsidR="00DD1BAB">
        <w:rPr>
          <w:rFonts w:ascii="Times New Roman" w:hAnsi="Times New Roman" w:cs="Times New Roman"/>
          <w:sz w:val="24"/>
          <w:szCs w:val="24"/>
        </w:rPr>
        <w:t>ies</w:t>
      </w:r>
      <w:r w:rsidR="0025141C">
        <w:rPr>
          <w:rFonts w:ascii="Times New Roman" w:hAnsi="Times New Roman" w:cs="Times New Roman"/>
          <w:sz w:val="24"/>
          <w:szCs w:val="24"/>
        </w:rPr>
        <w:t xml:space="preserve"> is a main</w:t>
      </w:r>
      <w:r w:rsidR="00B91F8F">
        <w:rPr>
          <w:rFonts w:ascii="Times New Roman" w:hAnsi="Times New Roman" w:cs="Times New Roman"/>
          <w:sz w:val="24"/>
          <w:szCs w:val="24"/>
        </w:rPr>
        <w:t xml:space="preserve"> factor</w:t>
      </w:r>
      <w:r w:rsidR="00197D83">
        <w:rPr>
          <w:rFonts w:ascii="Times New Roman" w:hAnsi="Times New Roman" w:cs="Times New Roman"/>
          <w:sz w:val="24"/>
          <w:szCs w:val="24"/>
        </w:rPr>
        <w:t xml:space="preserve"> and the spor</w:t>
      </w:r>
      <w:r w:rsidR="00077817">
        <w:rPr>
          <w:rFonts w:ascii="Times New Roman" w:hAnsi="Times New Roman" w:cs="Times New Roman"/>
          <w:sz w:val="24"/>
          <w:szCs w:val="24"/>
        </w:rPr>
        <w:t xml:space="preserve">t of which the </w:t>
      </w:r>
      <w:r w:rsidR="007A2285">
        <w:rPr>
          <w:rFonts w:ascii="Times New Roman" w:hAnsi="Times New Roman" w:cs="Times New Roman"/>
          <w:sz w:val="24"/>
          <w:szCs w:val="24"/>
        </w:rPr>
        <w:t>f</w:t>
      </w:r>
      <w:r w:rsidR="00077817">
        <w:rPr>
          <w:rFonts w:ascii="Times New Roman" w:hAnsi="Times New Roman" w:cs="Times New Roman"/>
          <w:sz w:val="24"/>
          <w:szCs w:val="24"/>
        </w:rPr>
        <w:t xml:space="preserve">irst aider </w:t>
      </w:r>
      <w:r w:rsidR="00F4741A">
        <w:rPr>
          <w:rFonts w:ascii="Times New Roman" w:hAnsi="Times New Roman" w:cs="Times New Roman"/>
          <w:sz w:val="24"/>
          <w:szCs w:val="24"/>
        </w:rPr>
        <w:t>is supervising</w:t>
      </w:r>
      <w:r w:rsidR="00CC4C54">
        <w:rPr>
          <w:rFonts w:ascii="Times New Roman" w:hAnsi="Times New Roman" w:cs="Times New Roman"/>
          <w:sz w:val="24"/>
          <w:szCs w:val="24"/>
        </w:rPr>
        <w:t>.</w:t>
      </w:r>
      <w:r w:rsidR="007A2285">
        <w:rPr>
          <w:rFonts w:ascii="Times New Roman" w:hAnsi="Times New Roman" w:cs="Times New Roman"/>
          <w:sz w:val="24"/>
          <w:szCs w:val="24"/>
        </w:rPr>
        <w:t xml:space="preserve"> </w:t>
      </w:r>
      <w:r w:rsidR="00CC4C54">
        <w:rPr>
          <w:rFonts w:ascii="Times New Roman" w:hAnsi="Times New Roman" w:cs="Times New Roman"/>
          <w:sz w:val="24"/>
          <w:szCs w:val="24"/>
        </w:rPr>
        <w:t>I</w:t>
      </w:r>
      <w:r w:rsidR="00A655B1">
        <w:rPr>
          <w:rFonts w:ascii="Times New Roman" w:hAnsi="Times New Roman" w:cs="Times New Roman"/>
          <w:sz w:val="24"/>
          <w:szCs w:val="24"/>
        </w:rPr>
        <w:t xml:space="preserve">n the report </w:t>
      </w:r>
      <w:r w:rsidR="00A655B1" w:rsidRPr="009D147C">
        <w:rPr>
          <w:rFonts w:ascii="Times New Roman" w:hAnsi="Times New Roman" w:cs="Times New Roman"/>
          <w:sz w:val="24"/>
          <w:szCs w:val="24"/>
        </w:rPr>
        <w:t xml:space="preserve">of on field </w:t>
      </w:r>
      <w:r w:rsidR="00661C3B" w:rsidRPr="009D147C">
        <w:rPr>
          <w:rFonts w:ascii="Times New Roman" w:hAnsi="Times New Roman" w:cs="Times New Roman"/>
          <w:sz w:val="24"/>
          <w:szCs w:val="24"/>
        </w:rPr>
        <w:t>management</w:t>
      </w:r>
      <w:r w:rsidR="009D147C">
        <w:rPr>
          <w:rFonts w:ascii="Times New Roman" w:hAnsi="Times New Roman" w:cs="Times New Roman"/>
          <w:sz w:val="24"/>
          <w:szCs w:val="24"/>
        </w:rPr>
        <w:t xml:space="preserve"> by the British Trauma Society</w:t>
      </w:r>
      <w:r w:rsidR="00661C3B" w:rsidRPr="009D147C">
        <w:rPr>
          <w:rFonts w:ascii="Times New Roman" w:hAnsi="Times New Roman" w:cs="Times New Roman"/>
          <w:sz w:val="24"/>
          <w:szCs w:val="24"/>
        </w:rPr>
        <w:t xml:space="preserve"> </w:t>
      </w:r>
      <w:r w:rsidR="00DB6E24">
        <w:rPr>
          <w:rFonts w:ascii="Times New Roman" w:hAnsi="Times New Roman" w:cs="Times New Roman"/>
          <w:sz w:val="24"/>
          <w:szCs w:val="24"/>
        </w:rPr>
        <w:t>a configured list of suggest</w:t>
      </w:r>
      <w:r w:rsidR="00BE7D9D">
        <w:rPr>
          <w:rFonts w:ascii="Times New Roman" w:hAnsi="Times New Roman" w:cs="Times New Roman"/>
          <w:sz w:val="24"/>
          <w:szCs w:val="24"/>
        </w:rPr>
        <w:t>ed</w:t>
      </w:r>
      <w:r w:rsidR="00DB6E24">
        <w:rPr>
          <w:rFonts w:ascii="Times New Roman" w:hAnsi="Times New Roman" w:cs="Times New Roman"/>
          <w:sz w:val="24"/>
          <w:szCs w:val="24"/>
        </w:rPr>
        <w:t xml:space="preserve"> equipment in a first aid bag is: </w:t>
      </w:r>
      <w:r w:rsidR="00D65AC6">
        <w:rPr>
          <w:rFonts w:ascii="Times New Roman" w:hAnsi="Times New Roman" w:cs="Times New Roman"/>
          <w:sz w:val="24"/>
          <w:szCs w:val="24"/>
        </w:rPr>
        <w:t xml:space="preserve">disinfectant, </w:t>
      </w:r>
      <w:proofErr w:type="spellStart"/>
      <w:r w:rsidR="00D65AC6">
        <w:rPr>
          <w:rFonts w:ascii="Times New Roman" w:hAnsi="Times New Roman" w:cs="Times New Roman"/>
          <w:sz w:val="24"/>
          <w:szCs w:val="24"/>
        </w:rPr>
        <w:t>steri</w:t>
      </w:r>
      <w:proofErr w:type="spellEnd"/>
      <w:r w:rsidR="00D65AC6">
        <w:rPr>
          <w:rFonts w:ascii="Times New Roman" w:hAnsi="Times New Roman" w:cs="Times New Roman"/>
          <w:sz w:val="24"/>
          <w:szCs w:val="24"/>
        </w:rPr>
        <w:t xml:space="preserve"> strips, </w:t>
      </w:r>
      <w:r w:rsidR="0011269F">
        <w:rPr>
          <w:rFonts w:ascii="Times New Roman" w:hAnsi="Times New Roman" w:cs="Times New Roman"/>
          <w:sz w:val="24"/>
          <w:szCs w:val="24"/>
        </w:rPr>
        <w:t xml:space="preserve">compress, plasters, gauze, gloves, tape, </w:t>
      </w:r>
      <w:r w:rsidR="009A4887">
        <w:rPr>
          <w:rFonts w:ascii="Times New Roman" w:hAnsi="Times New Roman" w:cs="Times New Roman"/>
          <w:sz w:val="24"/>
          <w:szCs w:val="24"/>
        </w:rPr>
        <w:t>bandage heat</w:t>
      </w:r>
      <w:r w:rsidR="00F23851">
        <w:rPr>
          <w:rFonts w:ascii="Times New Roman" w:hAnsi="Times New Roman" w:cs="Times New Roman"/>
          <w:sz w:val="24"/>
          <w:szCs w:val="24"/>
        </w:rPr>
        <w:t xml:space="preserve"> and ice spray, </w:t>
      </w:r>
      <w:r w:rsidR="00A852AD">
        <w:rPr>
          <w:rFonts w:ascii="Times New Roman" w:hAnsi="Times New Roman" w:cs="Times New Roman"/>
          <w:sz w:val="24"/>
          <w:szCs w:val="24"/>
        </w:rPr>
        <w:t xml:space="preserve">water, splint, </w:t>
      </w:r>
      <w:r w:rsidR="00080CC4">
        <w:rPr>
          <w:rFonts w:ascii="Times New Roman" w:hAnsi="Times New Roman" w:cs="Times New Roman"/>
          <w:sz w:val="24"/>
          <w:szCs w:val="24"/>
        </w:rPr>
        <w:t>teeth rescue box, scissors and a blanket</w:t>
      </w:r>
      <w:r w:rsidR="005B350D">
        <w:rPr>
          <w:rFonts w:ascii="Times New Roman" w:hAnsi="Times New Roman" w:cs="Times New Roman"/>
          <w:sz w:val="24"/>
          <w:szCs w:val="24"/>
        </w:rPr>
        <w:t xml:space="preserve"> (2014). </w:t>
      </w:r>
      <w:r w:rsidR="00A40AB4">
        <w:rPr>
          <w:rFonts w:ascii="Times New Roman" w:hAnsi="Times New Roman" w:cs="Times New Roman"/>
          <w:sz w:val="24"/>
          <w:szCs w:val="24"/>
        </w:rPr>
        <w:t>C</w:t>
      </w:r>
      <w:r w:rsidR="00080CC4">
        <w:rPr>
          <w:rFonts w:ascii="Times New Roman" w:hAnsi="Times New Roman" w:cs="Times New Roman"/>
          <w:sz w:val="24"/>
          <w:szCs w:val="24"/>
        </w:rPr>
        <w:t xml:space="preserve">onsideration must be </w:t>
      </w:r>
      <w:r w:rsidR="00A40AB4">
        <w:rPr>
          <w:rFonts w:ascii="Times New Roman" w:hAnsi="Times New Roman" w:cs="Times New Roman"/>
          <w:sz w:val="24"/>
          <w:szCs w:val="24"/>
        </w:rPr>
        <w:t>made</w:t>
      </w:r>
      <w:r w:rsidR="000045F6">
        <w:rPr>
          <w:rFonts w:ascii="Times New Roman" w:hAnsi="Times New Roman" w:cs="Times New Roman"/>
          <w:sz w:val="24"/>
          <w:szCs w:val="24"/>
        </w:rPr>
        <w:t xml:space="preserve"> if any athlete has an allergy, </w:t>
      </w:r>
      <w:r w:rsidR="00F03646">
        <w:rPr>
          <w:rFonts w:ascii="Times New Roman" w:hAnsi="Times New Roman" w:cs="Times New Roman"/>
          <w:sz w:val="24"/>
          <w:szCs w:val="24"/>
        </w:rPr>
        <w:t>including latex</w:t>
      </w:r>
      <w:r w:rsidR="000C0C8A">
        <w:rPr>
          <w:rFonts w:ascii="Times New Roman" w:hAnsi="Times New Roman" w:cs="Times New Roman"/>
          <w:sz w:val="24"/>
          <w:szCs w:val="24"/>
        </w:rPr>
        <w:t xml:space="preserve"> o</w:t>
      </w:r>
      <w:r w:rsidR="000C2267">
        <w:rPr>
          <w:rFonts w:ascii="Times New Roman" w:hAnsi="Times New Roman" w:cs="Times New Roman"/>
          <w:sz w:val="24"/>
          <w:szCs w:val="24"/>
        </w:rPr>
        <w:t>r bee stings. If an athlete suffers from this, a</w:t>
      </w:r>
      <w:r w:rsidR="00381D83">
        <w:rPr>
          <w:rFonts w:ascii="Times New Roman" w:hAnsi="Times New Roman" w:cs="Times New Roman"/>
          <w:sz w:val="24"/>
          <w:szCs w:val="24"/>
        </w:rPr>
        <w:t xml:space="preserve"> prescribed epi pen may be carried by the first aide</w:t>
      </w:r>
      <w:r w:rsidR="004E061D">
        <w:rPr>
          <w:rFonts w:ascii="Times New Roman" w:hAnsi="Times New Roman" w:cs="Times New Roman"/>
          <w:sz w:val="24"/>
          <w:szCs w:val="24"/>
        </w:rPr>
        <w:t>r</w:t>
      </w:r>
      <w:r w:rsidR="00381D83">
        <w:rPr>
          <w:rFonts w:ascii="Times New Roman" w:hAnsi="Times New Roman" w:cs="Times New Roman"/>
          <w:sz w:val="24"/>
          <w:szCs w:val="24"/>
        </w:rPr>
        <w:t xml:space="preserve"> in the </w:t>
      </w:r>
      <w:r w:rsidR="009B05E1">
        <w:rPr>
          <w:rFonts w:ascii="Times New Roman" w:hAnsi="Times New Roman" w:cs="Times New Roman"/>
          <w:sz w:val="24"/>
          <w:szCs w:val="24"/>
        </w:rPr>
        <w:t>event of an allergic reaction. A first aider must be prepared for an anaphylactic shock. Although, a first aide</w:t>
      </w:r>
      <w:r w:rsidR="004E061D">
        <w:rPr>
          <w:rFonts w:ascii="Times New Roman" w:hAnsi="Times New Roman" w:cs="Times New Roman"/>
          <w:sz w:val="24"/>
          <w:szCs w:val="24"/>
        </w:rPr>
        <w:t>r</w:t>
      </w:r>
      <w:r w:rsidR="009B05E1">
        <w:rPr>
          <w:rFonts w:ascii="Times New Roman" w:hAnsi="Times New Roman" w:cs="Times New Roman"/>
          <w:sz w:val="24"/>
          <w:szCs w:val="24"/>
        </w:rPr>
        <w:t xml:space="preserve"> is not allowed to prescribe any medication, they may help an athlete take their prescription medication such as an epi pen, or an asthma inhaler if necessary</w:t>
      </w:r>
      <w:r w:rsidR="00F94B2E">
        <w:rPr>
          <w:rFonts w:ascii="Times New Roman" w:hAnsi="Times New Roman" w:cs="Times New Roman"/>
          <w:sz w:val="24"/>
          <w:szCs w:val="24"/>
        </w:rPr>
        <w:t xml:space="preserve"> </w:t>
      </w:r>
      <w:r w:rsidR="004E061D" w:rsidRPr="008C0036">
        <w:rPr>
          <w:rFonts w:ascii="Times New Roman" w:hAnsi="Times New Roman" w:cs="Times New Roman"/>
          <w:color w:val="000000"/>
          <w:sz w:val="24"/>
          <w:szCs w:val="24"/>
          <w:shd w:val="clear" w:color="auto" w:fill="FFFFFF"/>
        </w:rPr>
        <w:t>(Hodgson, 2018)</w:t>
      </w:r>
      <w:r w:rsidR="004E061D">
        <w:rPr>
          <w:rFonts w:ascii="Times New Roman" w:hAnsi="Times New Roman" w:cs="Times New Roman"/>
          <w:color w:val="000000"/>
          <w:sz w:val="24"/>
          <w:szCs w:val="24"/>
          <w:shd w:val="clear" w:color="auto" w:fill="FFFFFF"/>
        </w:rPr>
        <w:t>.</w:t>
      </w:r>
      <w:r w:rsidR="0052715B">
        <w:rPr>
          <w:rFonts w:ascii="Times New Roman" w:hAnsi="Times New Roman" w:cs="Times New Roman"/>
          <w:color w:val="000000"/>
          <w:sz w:val="24"/>
          <w:szCs w:val="24"/>
          <w:shd w:val="clear" w:color="auto" w:fill="FFFFFF"/>
        </w:rPr>
        <w:t xml:space="preserve"> </w:t>
      </w:r>
      <w:r w:rsidR="00E20B1E">
        <w:rPr>
          <w:rFonts w:ascii="Times New Roman" w:hAnsi="Times New Roman" w:cs="Times New Roman"/>
          <w:color w:val="000000"/>
          <w:sz w:val="24"/>
          <w:szCs w:val="24"/>
          <w:shd w:val="clear" w:color="auto" w:fill="FFFFFF"/>
        </w:rPr>
        <w:t xml:space="preserve">Equipment </w:t>
      </w:r>
      <w:r w:rsidR="00D576A9">
        <w:rPr>
          <w:rFonts w:ascii="Times New Roman" w:hAnsi="Times New Roman" w:cs="Times New Roman"/>
          <w:color w:val="000000"/>
          <w:sz w:val="24"/>
          <w:szCs w:val="24"/>
          <w:shd w:val="clear" w:color="auto" w:fill="FFFFFF"/>
        </w:rPr>
        <w:t>for a</w:t>
      </w:r>
      <w:r w:rsidR="0052715B">
        <w:rPr>
          <w:rFonts w:ascii="Times New Roman" w:hAnsi="Times New Roman" w:cs="Times New Roman"/>
          <w:color w:val="000000"/>
          <w:sz w:val="24"/>
          <w:szCs w:val="24"/>
          <w:shd w:val="clear" w:color="auto" w:fill="FFFFFF"/>
        </w:rPr>
        <w:t xml:space="preserve">dvanced </w:t>
      </w:r>
      <w:r w:rsidR="00CC21A5">
        <w:rPr>
          <w:rFonts w:ascii="Times New Roman" w:hAnsi="Times New Roman" w:cs="Times New Roman"/>
          <w:color w:val="000000"/>
          <w:sz w:val="24"/>
          <w:szCs w:val="24"/>
          <w:shd w:val="clear" w:color="auto" w:fill="FFFFFF"/>
        </w:rPr>
        <w:t>t</w:t>
      </w:r>
      <w:r w:rsidR="0052715B">
        <w:rPr>
          <w:rFonts w:ascii="Times New Roman" w:hAnsi="Times New Roman" w:cs="Times New Roman"/>
          <w:color w:val="000000"/>
          <w:sz w:val="24"/>
          <w:szCs w:val="24"/>
          <w:shd w:val="clear" w:color="auto" w:fill="FFFFFF"/>
        </w:rPr>
        <w:t xml:space="preserve">rauma </w:t>
      </w:r>
      <w:r w:rsidR="00CC21A5">
        <w:rPr>
          <w:rFonts w:ascii="Times New Roman" w:hAnsi="Times New Roman" w:cs="Times New Roman"/>
          <w:color w:val="000000"/>
          <w:sz w:val="24"/>
          <w:szCs w:val="24"/>
          <w:shd w:val="clear" w:color="auto" w:fill="FFFFFF"/>
        </w:rPr>
        <w:t>life support</w:t>
      </w:r>
      <w:r w:rsidR="00E20B1E">
        <w:rPr>
          <w:rFonts w:ascii="Times New Roman" w:hAnsi="Times New Roman" w:cs="Times New Roman"/>
          <w:color w:val="000000"/>
          <w:sz w:val="24"/>
          <w:szCs w:val="24"/>
          <w:shd w:val="clear" w:color="auto" w:fill="FFFFFF"/>
        </w:rPr>
        <w:t xml:space="preserve"> </w:t>
      </w:r>
      <w:r w:rsidR="00D576A9">
        <w:rPr>
          <w:rFonts w:ascii="Times New Roman" w:hAnsi="Times New Roman" w:cs="Times New Roman"/>
          <w:color w:val="000000"/>
          <w:sz w:val="24"/>
          <w:szCs w:val="24"/>
          <w:shd w:val="clear" w:color="auto" w:fill="FFFFFF"/>
        </w:rPr>
        <w:t xml:space="preserve">is advised if the first aider has medical competencies, </w:t>
      </w:r>
      <w:r w:rsidR="00126915">
        <w:rPr>
          <w:rFonts w:ascii="Times New Roman" w:hAnsi="Times New Roman" w:cs="Times New Roman"/>
          <w:color w:val="000000"/>
          <w:sz w:val="24"/>
          <w:szCs w:val="24"/>
          <w:shd w:val="clear" w:color="auto" w:fill="FFFFFF"/>
        </w:rPr>
        <w:t>equipment such as</w:t>
      </w:r>
      <w:r w:rsidR="000250B2">
        <w:rPr>
          <w:rFonts w:ascii="Times New Roman" w:hAnsi="Times New Roman" w:cs="Times New Roman"/>
          <w:color w:val="000000"/>
          <w:sz w:val="24"/>
          <w:szCs w:val="24"/>
          <w:shd w:val="clear" w:color="auto" w:fill="FFFFFF"/>
        </w:rPr>
        <w:t xml:space="preserve"> cervical collars and spinal boards </w:t>
      </w:r>
      <w:r w:rsidR="00010F6E">
        <w:rPr>
          <w:rFonts w:ascii="Times New Roman" w:hAnsi="Times New Roman" w:cs="Times New Roman"/>
          <w:color w:val="000000"/>
          <w:sz w:val="24"/>
          <w:szCs w:val="24"/>
          <w:shd w:val="clear" w:color="auto" w:fill="FFFFFF"/>
        </w:rPr>
        <w:t>should be available i</w:t>
      </w:r>
      <w:r w:rsidR="006D208A">
        <w:rPr>
          <w:rFonts w:ascii="Times New Roman" w:hAnsi="Times New Roman" w:cs="Times New Roman"/>
          <w:color w:val="000000"/>
          <w:sz w:val="24"/>
          <w:szCs w:val="24"/>
          <w:shd w:val="clear" w:color="auto" w:fill="FFFFFF"/>
        </w:rPr>
        <w:t xml:space="preserve">f </w:t>
      </w:r>
      <w:r w:rsidR="004B0F2D">
        <w:rPr>
          <w:rFonts w:ascii="Times New Roman" w:hAnsi="Times New Roman" w:cs="Times New Roman"/>
          <w:color w:val="000000"/>
          <w:sz w:val="24"/>
          <w:szCs w:val="24"/>
          <w:shd w:val="clear" w:color="auto" w:fill="FFFFFF"/>
        </w:rPr>
        <w:t>they’re</w:t>
      </w:r>
      <w:r w:rsidR="004B50B6">
        <w:rPr>
          <w:rFonts w:ascii="Times New Roman" w:hAnsi="Times New Roman" w:cs="Times New Roman"/>
          <w:color w:val="000000"/>
          <w:sz w:val="24"/>
          <w:szCs w:val="24"/>
          <w:shd w:val="clear" w:color="auto" w:fill="FFFFFF"/>
        </w:rPr>
        <w:t xml:space="preserve"> in the scope of practise of the first aider</w:t>
      </w:r>
      <w:r w:rsidR="001C2289">
        <w:rPr>
          <w:rFonts w:ascii="Times New Roman" w:hAnsi="Times New Roman" w:cs="Times New Roman"/>
          <w:color w:val="000000"/>
          <w:sz w:val="24"/>
          <w:szCs w:val="24"/>
          <w:shd w:val="clear" w:color="auto" w:fill="FFFFFF"/>
        </w:rPr>
        <w:t xml:space="preserve">. This aids in the </w:t>
      </w:r>
      <w:r w:rsidR="002171EC">
        <w:rPr>
          <w:rFonts w:ascii="Times New Roman" w:hAnsi="Times New Roman" w:cs="Times New Roman"/>
          <w:color w:val="000000"/>
          <w:sz w:val="24"/>
          <w:szCs w:val="24"/>
          <w:shd w:val="clear" w:color="auto" w:fill="FFFFFF"/>
        </w:rPr>
        <w:t xml:space="preserve">pre-hospital phase of </w:t>
      </w:r>
      <w:r w:rsidR="004B0F2D">
        <w:rPr>
          <w:rFonts w:ascii="Times New Roman" w:hAnsi="Times New Roman" w:cs="Times New Roman"/>
          <w:color w:val="000000"/>
          <w:sz w:val="24"/>
          <w:szCs w:val="24"/>
          <w:shd w:val="clear" w:color="auto" w:fill="FFFFFF"/>
        </w:rPr>
        <w:t>immobilisation</w:t>
      </w:r>
      <w:r w:rsidR="008E1467">
        <w:rPr>
          <w:rFonts w:ascii="Times New Roman" w:hAnsi="Times New Roman" w:cs="Times New Roman"/>
          <w:color w:val="000000"/>
          <w:sz w:val="24"/>
          <w:szCs w:val="24"/>
          <w:shd w:val="clear" w:color="auto" w:fill="FFFFFF"/>
        </w:rPr>
        <w:t xml:space="preserve">. Fractures splints may be applied </w:t>
      </w:r>
      <w:r w:rsidR="00370714">
        <w:rPr>
          <w:rFonts w:ascii="Times New Roman" w:hAnsi="Times New Roman" w:cs="Times New Roman"/>
          <w:color w:val="000000"/>
          <w:sz w:val="24"/>
          <w:szCs w:val="24"/>
          <w:shd w:val="clear" w:color="auto" w:fill="FFFFFF"/>
        </w:rPr>
        <w:t xml:space="preserve">to assist in pain reduction in the surrounding neurovascular systems by </w:t>
      </w:r>
      <w:r w:rsidR="00D743B1">
        <w:rPr>
          <w:rFonts w:ascii="Times New Roman" w:hAnsi="Times New Roman" w:cs="Times New Roman"/>
          <w:color w:val="000000"/>
          <w:sz w:val="24"/>
          <w:szCs w:val="24"/>
          <w:shd w:val="clear" w:color="auto" w:fill="FFFFFF"/>
        </w:rPr>
        <w:t>applying protection to the injured limb (British Trauma Society, 2003)</w:t>
      </w:r>
      <w:r w:rsidR="00122811">
        <w:rPr>
          <w:rFonts w:ascii="Times New Roman" w:hAnsi="Times New Roman" w:cs="Times New Roman"/>
          <w:color w:val="000000"/>
          <w:sz w:val="24"/>
          <w:szCs w:val="24"/>
          <w:shd w:val="clear" w:color="auto" w:fill="FFFFFF"/>
        </w:rPr>
        <w:t>.</w:t>
      </w:r>
    </w:p>
    <w:p w14:paraId="09DCE36C" w14:textId="40595F40" w:rsidR="00BD5D0E" w:rsidRDefault="004F5013" w:rsidP="00981C60">
      <w:pPr>
        <w:spacing w:line="276" w:lineRule="auto"/>
        <w:rPr>
          <w:rFonts w:ascii="Times New Roman" w:hAnsi="Times New Roman" w:cs="Times New Roman"/>
          <w:sz w:val="24"/>
          <w:szCs w:val="24"/>
        </w:rPr>
      </w:pPr>
      <w:r w:rsidRPr="00E7111D">
        <w:rPr>
          <w:rFonts w:ascii="Times New Roman" w:hAnsi="Times New Roman" w:cs="Times New Roman"/>
          <w:sz w:val="24"/>
          <w:szCs w:val="24"/>
          <w:shd w:val="clear" w:color="auto" w:fill="FFFFFF"/>
        </w:rPr>
        <w:t>According to a</w:t>
      </w:r>
      <w:r w:rsidR="009D6FB7" w:rsidRPr="00E7111D">
        <w:rPr>
          <w:rFonts w:ascii="Times New Roman" w:hAnsi="Times New Roman" w:cs="Times New Roman"/>
          <w:sz w:val="24"/>
          <w:szCs w:val="24"/>
          <w:shd w:val="clear" w:color="auto" w:fill="FFFFFF"/>
        </w:rPr>
        <w:t xml:space="preserve">n audit </w:t>
      </w:r>
      <w:r w:rsidR="00E7111D" w:rsidRPr="00E7111D">
        <w:rPr>
          <w:rFonts w:ascii="Times New Roman" w:hAnsi="Times New Roman" w:cs="Times New Roman"/>
          <w:sz w:val="24"/>
          <w:szCs w:val="24"/>
          <w:shd w:val="clear" w:color="auto" w:fill="FFFFFF"/>
        </w:rPr>
        <w:t>conducted</w:t>
      </w:r>
      <w:r w:rsidR="009D6FB7" w:rsidRPr="00E7111D">
        <w:rPr>
          <w:rFonts w:ascii="Times New Roman" w:hAnsi="Times New Roman" w:cs="Times New Roman"/>
          <w:sz w:val="24"/>
          <w:szCs w:val="24"/>
          <w:shd w:val="clear" w:color="auto" w:fill="FFFFFF"/>
        </w:rPr>
        <w:t xml:space="preserve"> by Cunningham</w:t>
      </w:r>
      <w:r w:rsidRPr="00E7111D">
        <w:rPr>
          <w:rFonts w:ascii="Times New Roman" w:hAnsi="Times New Roman" w:cs="Times New Roman"/>
          <w:sz w:val="24"/>
          <w:szCs w:val="24"/>
          <w:shd w:val="clear" w:color="auto" w:fill="FFFFFF"/>
        </w:rPr>
        <w:t xml:space="preserve"> </w:t>
      </w:r>
      <w:r w:rsidR="009D6FB7" w:rsidRPr="00E7111D">
        <w:rPr>
          <w:rFonts w:ascii="Times New Roman" w:hAnsi="Times New Roman" w:cs="Times New Roman"/>
          <w:sz w:val="24"/>
          <w:szCs w:val="24"/>
          <w:shd w:val="clear" w:color="auto" w:fill="FFFFFF"/>
        </w:rPr>
        <w:t>m</w:t>
      </w:r>
      <w:r w:rsidR="009C69CC" w:rsidRPr="00E7111D">
        <w:rPr>
          <w:rFonts w:ascii="Times New Roman" w:hAnsi="Times New Roman" w:cs="Times New Roman"/>
          <w:sz w:val="24"/>
          <w:szCs w:val="24"/>
          <w:shd w:val="clear" w:color="auto" w:fill="FFFFFF"/>
        </w:rPr>
        <w:t xml:space="preserve">ost </w:t>
      </w:r>
      <w:r w:rsidR="009D6FB7" w:rsidRPr="00E7111D">
        <w:rPr>
          <w:rFonts w:ascii="Times New Roman" w:hAnsi="Times New Roman" w:cs="Times New Roman"/>
          <w:sz w:val="24"/>
          <w:szCs w:val="24"/>
          <w:shd w:val="clear" w:color="auto" w:fill="FFFFFF"/>
        </w:rPr>
        <w:t>first aide</w:t>
      </w:r>
      <w:r w:rsidR="00E7111D" w:rsidRPr="00E7111D">
        <w:rPr>
          <w:rFonts w:ascii="Times New Roman" w:hAnsi="Times New Roman" w:cs="Times New Roman"/>
          <w:sz w:val="24"/>
          <w:szCs w:val="24"/>
          <w:shd w:val="clear" w:color="auto" w:fill="FFFFFF"/>
        </w:rPr>
        <w:t>r</w:t>
      </w:r>
      <w:r w:rsidR="009D6FB7" w:rsidRPr="00E7111D">
        <w:rPr>
          <w:rFonts w:ascii="Times New Roman" w:hAnsi="Times New Roman" w:cs="Times New Roman"/>
          <w:sz w:val="24"/>
          <w:szCs w:val="24"/>
          <w:shd w:val="clear" w:color="auto" w:fill="FFFFFF"/>
        </w:rPr>
        <w:t xml:space="preserve"> </w:t>
      </w:r>
      <w:r w:rsidR="009C69CC" w:rsidRPr="00E7111D">
        <w:rPr>
          <w:rFonts w:ascii="Times New Roman" w:hAnsi="Times New Roman" w:cs="Times New Roman"/>
          <w:sz w:val="24"/>
          <w:szCs w:val="24"/>
          <w:shd w:val="clear" w:color="auto" w:fill="FFFFFF"/>
        </w:rPr>
        <w:t xml:space="preserve">respondents were happy to deal with simple </w:t>
      </w:r>
      <w:r w:rsidR="00E7111D" w:rsidRPr="00E7111D">
        <w:rPr>
          <w:rFonts w:ascii="Times New Roman" w:hAnsi="Times New Roman" w:cs="Times New Roman"/>
          <w:sz w:val="24"/>
          <w:szCs w:val="24"/>
          <w:shd w:val="clear" w:color="auto" w:fill="FFFFFF"/>
        </w:rPr>
        <w:t xml:space="preserve">injuries seen on field such as </w:t>
      </w:r>
      <w:r w:rsidR="009C69CC" w:rsidRPr="00E7111D">
        <w:rPr>
          <w:rFonts w:ascii="Times New Roman" w:hAnsi="Times New Roman" w:cs="Times New Roman"/>
          <w:sz w:val="24"/>
          <w:szCs w:val="24"/>
          <w:shd w:val="clear" w:color="auto" w:fill="FFFFFF"/>
        </w:rPr>
        <w:t>cuts</w:t>
      </w:r>
      <w:r w:rsidR="00E7111D" w:rsidRPr="00E7111D">
        <w:rPr>
          <w:rFonts w:ascii="Times New Roman" w:hAnsi="Times New Roman" w:cs="Times New Roman"/>
          <w:sz w:val="24"/>
          <w:szCs w:val="24"/>
          <w:shd w:val="clear" w:color="auto" w:fill="FFFFFF"/>
        </w:rPr>
        <w:t xml:space="preserve">, </w:t>
      </w:r>
      <w:r w:rsidR="009C69CC" w:rsidRPr="00E7111D">
        <w:rPr>
          <w:rFonts w:ascii="Times New Roman" w:hAnsi="Times New Roman" w:cs="Times New Roman"/>
          <w:sz w:val="24"/>
          <w:szCs w:val="24"/>
          <w:shd w:val="clear" w:color="auto" w:fill="FFFFFF"/>
        </w:rPr>
        <w:t>bruises, nose bleeds, muscle strains, and minor bleeding</w:t>
      </w:r>
      <w:r w:rsidR="009D6FB7" w:rsidRPr="00E7111D">
        <w:rPr>
          <w:rFonts w:ascii="Times New Roman" w:hAnsi="Times New Roman" w:cs="Times New Roman"/>
          <w:sz w:val="24"/>
          <w:szCs w:val="24"/>
          <w:shd w:val="clear" w:color="auto" w:fill="FFFFFF"/>
        </w:rPr>
        <w:t>, although there has been little re</w:t>
      </w:r>
      <w:r w:rsidR="00E7111D" w:rsidRPr="00E7111D">
        <w:rPr>
          <w:rFonts w:ascii="Times New Roman" w:hAnsi="Times New Roman" w:cs="Times New Roman"/>
          <w:sz w:val="24"/>
          <w:szCs w:val="24"/>
          <w:shd w:val="clear" w:color="auto" w:fill="FFFFFF"/>
        </w:rPr>
        <w:t>search p</w:t>
      </w:r>
      <w:r w:rsidR="009D6FB7" w:rsidRPr="00E7111D">
        <w:rPr>
          <w:rFonts w:ascii="Times New Roman" w:hAnsi="Times New Roman" w:cs="Times New Roman"/>
          <w:sz w:val="24"/>
          <w:szCs w:val="24"/>
          <w:shd w:val="clear" w:color="auto" w:fill="FFFFFF"/>
        </w:rPr>
        <w:t>ublished on th</w:t>
      </w:r>
      <w:r w:rsidR="00E7111D" w:rsidRPr="00E7111D">
        <w:rPr>
          <w:rFonts w:ascii="Times New Roman" w:hAnsi="Times New Roman" w:cs="Times New Roman"/>
          <w:sz w:val="24"/>
          <w:szCs w:val="24"/>
          <w:shd w:val="clear" w:color="auto" w:fill="FFFFFF"/>
        </w:rPr>
        <w:t>e available</w:t>
      </w:r>
      <w:r w:rsidR="009D6FB7" w:rsidRPr="00E7111D">
        <w:rPr>
          <w:rFonts w:ascii="Times New Roman" w:hAnsi="Times New Roman" w:cs="Times New Roman"/>
          <w:sz w:val="24"/>
          <w:szCs w:val="24"/>
          <w:shd w:val="clear" w:color="auto" w:fill="FFFFFF"/>
        </w:rPr>
        <w:t xml:space="preserve"> care in </w:t>
      </w:r>
      <w:r w:rsidR="00E7111D" w:rsidRPr="00E7111D">
        <w:rPr>
          <w:rFonts w:ascii="Times New Roman" w:hAnsi="Times New Roman" w:cs="Times New Roman"/>
          <w:sz w:val="24"/>
          <w:szCs w:val="24"/>
          <w:shd w:val="clear" w:color="auto" w:fill="FFFFFF"/>
        </w:rPr>
        <w:t>amateur sport in the United Kingdom</w:t>
      </w:r>
      <w:r w:rsidR="00E7111D">
        <w:rPr>
          <w:rFonts w:ascii="Times New Roman" w:hAnsi="Times New Roman" w:cs="Times New Roman"/>
          <w:sz w:val="24"/>
          <w:szCs w:val="24"/>
          <w:shd w:val="clear" w:color="auto" w:fill="FFFFFF"/>
        </w:rPr>
        <w:t xml:space="preserve"> (</w:t>
      </w:r>
      <w:r w:rsidR="0009163C">
        <w:rPr>
          <w:rFonts w:ascii="Times New Roman" w:hAnsi="Times New Roman" w:cs="Times New Roman"/>
          <w:sz w:val="24"/>
          <w:szCs w:val="24"/>
          <w:shd w:val="clear" w:color="auto" w:fill="FFFFFF"/>
        </w:rPr>
        <w:t>2002)</w:t>
      </w:r>
      <w:r w:rsidR="002859B5">
        <w:rPr>
          <w:rFonts w:ascii="Times New Roman" w:hAnsi="Times New Roman" w:cs="Times New Roman"/>
          <w:sz w:val="24"/>
          <w:szCs w:val="24"/>
          <w:shd w:val="clear" w:color="auto" w:fill="FFFFFF"/>
        </w:rPr>
        <w:t xml:space="preserve">. The FA stresses that </w:t>
      </w:r>
      <w:r w:rsidR="00B0101E">
        <w:rPr>
          <w:rFonts w:ascii="Times New Roman" w:hAnsi="Times New Roman" w:cs="Times New Roman"/>
          <w:sz w:val="24"/>
          <w:szCs w:val="24"/>
          <w:shd w:val="clear" w:color="auto" w:fill="FFFFFF"/>
        </w:rPr>
        <w:t xml:space="preserve">all first aiders </w:t>
      </w:r>
      <w:r w:rsidR="0050615F">
        <w:rPr>
          <w:rFonts w:ascii="Times New Roman" w:hAnsi="Times New Roman" w:cs="Times New Roman"/>
          <w:sz w:val="24"/>
          <w:szCs w:val="24"/>
          <w:shd w:val="clear" w:color="auto" w:fill="FFFFFF"/>
        </w:rPr>
        <w:t xml:space="preserve">make defensible decisions when </w:t>
      </w:r>
      <w:r w:rsidR="009E3005">
        <w:rPr>
          <w:rFonts w:ascii="Times New Roman" w:hAnsi="Times New Roman" w:cs="Times New Roman"/>
          <w:sz w:val="24"/>
          <w:szCs w:val="24"/>
          <w:shd w:val="clear" w:color="auto" w:fill="FFFFFF"/>
        </w:rPr>
        <w:t>executing basic life support</w:t>
      </w:r>
      <w:r w:rsidR="00FB701A">
        <w:rPr>
          <w:rFonts w:ascii="Times New Roman" w:hAnsi="Times New Roman" w:cs="Times New Roman"/>
          <w:sz w:val="24"/>
          <w:szCs w:val="24"/>
          <w:shd w:val="clear" w:color="auto" w:fill="FFFFFF"/>
        </w:rPr>
        <w:t xml:space="preserve">, </w:t>
      </w:r>
      <w:r w:rsidR="007C798A">
        <w:rPr>
          <w:rFonts w:ascii="Times New Roman" w:hAnsi="Times New Roman" w:cs="Times New Roman"/>
          <w:sz w:val="24"/>
          <w:szCs w:val="24"/>
          <w:shd w:val="clear" w:color="auto" w:fill="FFFFFF"/>
        </w:rPr>
        <w:t xml:space="preserve">they </w:t>
      </w:r>
      <w:r w:rsidR="00FB701A">
        <w:rPr>
          <w:rFonts w:ascii="Times New Roman" w:hAnsi="Times New Roman" w:cs="Times New Roman"/>
          <w:sz w:val="24"/>
          <w:szCs w:val="24"/>
          <w:shd w:val="clear" w:color="auto" w:fill="FFFFFF"/>
        </w:rPr>
        <w:t>must prioritise injury management</w:t>
      </w:r>
      <w:r w:rsidR="00401800">
        <w:rPr>
          <w:rFonts w:ascii="Times New Roman" w:hAnsi="Times New Roman" w:cs="Times New Roman"/>
          <w:sz w:val="24"/>
          <w:szCs w:val="24"/>
          <w:shd w:val="clear" w:color="auto" w:fill="FFFFFF"/>
        </w:rPr>
        <w:t xml:space="preserve"> and</w:t>
      </w:r>
      <w:r w:rsidR="00D5378E">
        <w:rPr>
          <w:rFonts w:ascii="Times New Roman" w:hAnsi="Times New Roman" w:cs="Times New Roman"/>
          <w:sz w:val="24"/>
          <w:szCs w:val="24"/>
          <w:shd w:val="clear" w:color="auto" w:fill="FFFFFF"/>
        </w:rPr>
        <w:t xml:space="preserve"> are responsible with the </w:t>
      </w:r>
      <w:r w:rsidR="00121B43">
        <w:rPr>
          <w:rFonts w:ascii="Times New Roman" w:hAnsi="Times New Roman" w:cs="Times New Roman"/>
          <w:sz w:val="24"/>
          <w:szCs w:val="24"/>
          <w:shd w:val="clear" w:color="auto" w:fill="FFFFFF"/>
        </w:rPr>
        <w:t>decision of continuation to pla</w:t>
      </w:r>
      <w:r w:rsidR="00780373">
        <w:rPr>
          <w:rFonts w:ascii="Times New Roman" w:hAnsi="Times New Roman" w:cs="Times New Roman"/>
          <w:sz w:val="24"/>
          <w:szCs w:val="24"/>
          <w:shd w:val="clear" w:color="auto" w:fill="FFFFFF"/>
        </w:rPr>
        <w:t>y</w:t>
      </w:r>
      <w:r w:rsidR="009E3005">
        <w:rPr>
          <w:rFonts w:ascii="Times New Roman" w:hAnsi="Times New Roman" w:cs="Times New Roman"/>
          <w:sz w:val="24"/>
          <w:szCs w:val="24"/>
          <w:shd w:val="clear" w:color="auto" w:fill="FFFFFF"/>
        </w:rPr>
        <w:t xml:space="preserve"> (Ho</w:t>
      </w:r>
      <w:r w:rsidR="00300486">
        <w:rPr>
          <w:rFonts w:ascii="Times New Roman" w:hAnsi="Times New Roman" w:cs="Times New Roman"/>
          <w:sz w:val="24"/>
          <w:szCs w:val="24"/>
          <w:shd w:val="clear" w:color="auto" w:fill="FFFFFF"/>
        </w:rPr>
        <w:t>dgson, 2018)</w:t>
      </w:r>
      <w:r w:rsidR="00127FD6">
        <w:rPr>
          <w:rFonts w:ascii="Times New Roman" w:hAnsi="Times New Roman" w:cs="Times New Roman"/>
          <w:sz w:val="24"/>
          <w:szCs w:val="24"/>
          <w:shd w:val="clear" w:color="auto" w:fill="FFFFFF"/>
        </w:rPr>
        <w:t xml:space="preserve">. </w:t>
      </w:r>
      <w:r w:rsidR="00A06912">
        <w:rPr>
          <w:rFonts w:ascii="Times New Roman" w:hAnsi="Times New Roman" w:cs="Times New Roman"/>
          <w:sz w:val="24"/>
          <w:szCs w:val="24"/>
          <w:shd w:val="clear" w:color="auto" w:fill="FFFFFF"/>
        </w:rPr>
        <w:t xml:space="preserve">When </w:t>
      </w:r>
      <w:r w:rsidR="0059106D">
        <w:rPr>
          <w:rFonts w:ascii="Times New Roman" w:hAnsi="Times New Roman" w:cs="Times New Roman"/>
          <w:sz w:val="24"/>
          <w:szCs w:val="24"/>
          <w:shd w:val="clear" w:color="auto" w:fill="FFFFFF"/>
        </w:rPr>
        <w:t xml:space="preserve">arriving at the injured player, the first aider must </w:t>
      </w:r>
      <w:r w:rsidR="00283DC4">
        <w:rPr>
          <w:rFonts w:ascii="Times New Roman" w:hAnsi="Times New Roman" w:cs="Times New Roman"/>
          <w:sz w:val="24"/>
          <w:szCs w:val="24"/>
          <w:shd w:val="clear" w:color="auto" w:fill="FFFFFF"/>
        </w:rPr>
        <w:t xml:space="preserve">measure the athlete’s </w:t>
      </w:r>
      <w:r w:rsidR="008D2D05">
        <w:rPr>
          <w:rFonts w:ascii="Times New Roman" w:hAnsi="Times New Roman" w:cs="Times New Roman"/>
          <w:sz w:val="24"/>
          <w:szCs w:val="24"/>
          <w:shd w:val="clear" w:color="auto" w:fill="FFFFFF"/>
        </w:rPr>
        <w:t>responsiveness by</w:t>
      </w:r>
      <w:r w:rsidR="00121859">
        <w:rPr>
          <w:rFonts w:ascii="Times New Roman" w:hAnsi="Times New Roman" w:cs="Times New Roman"/>
          <w:sz w:val="24"/>
          <w:szCs w:val="24"/>
          <w:shd w:val="clear" w:color="auto" w:fill="FFFFFF"/>
        </w:rPr>
        <w:t xml:space="preserve"> using the AVPU scale (alert, </w:t>
      </w:r>
      <w:r w:rsidR="00CB67DD">
        <w:rPr>
          <w:rFonts w:ascii="Times New Roman" w:hAnsi="Times New Roman" w:cs="Times New Roman"/>
          <w:sz w:val="24"/>
          <w:szCs w:val="24"/>
          <w:shd w:val="clear" w:color="auto" w:fill="FFFFFF"/>
        </w:rPr>
        <w:t>verbal, pain, unconscious)</w:t>
      </w:r>
      <w:r w:rsidR="000573B1">
        <w:rPr>
          <w:rFonts w:ascii="Times New Roman" w:hAnsi="Times New Roman" w:cs="Times New Roman"/>
          <w:sz w:val="24"/>
          <w:szCs w:val="24"/>
          <w:shd w:val="clear" w:color="auto" w:fill="FFFFFF"/>
        </w:rPr>
        <w:t xml:space="preserve"> and then proceed with injury management or basic life support</w:t>
      </w:r>
      <w:r w:rsidR="00EB0847">
        <w:rPr>
          <w:rFonts w:ascii="Times New Roman" w:hAnsi="Times New Roman" w:cs="Times New Roman"/>
          <w:sz w:val="24"/>
          <w:szCs w:val="24"/>
          <w:shd w:val="clear" w:color="auto" w:fill="FFFFFF"/>
        </w:rPr>
        <w:t xml:space="preserve"> </w:t>
      </w:r>
      <w:r w:rsidR="00EB0847">
        <w:rPr>
          <w:rFonts w:ascii="Times New Roman" w:hAnsi="Times New Roman" w:cs="Times New Roman"/>
          <w:sz w:val="24"/>
          <w:szCs w:val="24"/>
        </w:rPr>
        <w:t>(Young and Trevail, 201</w:t>
      </w:r>
      <w:r w:rsidR="00161E0C">
        <w:rPr>
          <w:rFonts w:ascii="Times New Roman" w:hAnsi="Times New Roman" w:cs="Times New Roman"/>
          <w:sz w:val="24"/>
          <w:szCs w:val="24"/>
        </w:rPr>
        <w:t>5</w:t>
      </w:r>
      <w:r w:rsidR="00EB0847">
        <w:rPr>
          <w:rFonts w:ascii="Times New Roman" w:hAnsi="Times New Roman" w:cs="Times New Roman"/>
          <w:sz w:val="24"/>
          <w:szCs w:val="24"/>
        </w:rPr>
        <w:t>). If the athlete</w:t>
      </w:r>
      <w:r w:rsidR="0067579D">
        <w:rPr>
          <w:rFonts w:ascii="Times New Roman" w:hAnsi="Times New Roman" w:cs="Times New Roman"/>
          <w:sz w:val="24"/>
          <w:szCs w:val="24"/>
        </w:rPr>
        <w:t xml:space="preserve"> has a suspected c-</w:t>
      </w:r>
      <w:r w:rsidR="0067579D">
        <w:rPr>
          <w:rFonts w:ascii="Times New Roman" w:hAnsi="Times New Roman" w:cs="Times New Roman"/>
          <w:sz w:val="24"/>
          <w:szCs w:val="24"/>
        </w:rPr>
        <w:lastRenderedPageBreak/>
        <w:t xml:space="preserve">spine injury it is essential that the first aider </w:t>
      </w:r>
      <w:r w:rsidR="008D2D05">
        <w:rPr>
          <w:rFonts w:ascii="Times New Roman" w:hAnsi="Times New Roman" w:cs="Times New Roman"/>
          <w:sz w:val="24"/>
          <w:szCs w:val="24"/>
        </w:rPr>
        <w:t>proce</w:t>
      </w:r>
      <w:r w:rsidR="00515A5E">
        <w:rPr>
          <w:rFonts w:ascii="Times New Roman" w:hAnsi="Times New Roman" w:cs="Times New Roman"/>
          <w:sz w:val="24"/>
          <w:szCs w:val="24"/>
        </w:rPr>
        <w:t>eds</w:t>
      </w:r>
      <w:r w:rsidR="00786061">
        <w:rPr>
          <w:rFonts w:ascii="Times New Roman" w:hAnsi="Times New Roman" w:cs="Times New Roman"/>
          <w:sz w:val="24"/>
          <w:szCs w:val="24"/>
        </w:rPr>
        <w:t xml:space="preserve"> with c-spine </w:t>
      </w:r>
      <w:r w:rsidR="008D2D05">
        <w:rPr>
          <w:rFonts w:ascii="Times New Roman" w:hAnsi="Times New Roman" w:cs="Times New Roman"/>
          <w:sz w:val="24"/>
          <w:szCs w:val="24"/>
        </w:rPr>
        <w:t>immobilisation</w:t>
      </w:r>
      <w:r w:rsidR="00786061">
        <w:rPr>
          <w:rFonts w:ascii="Times New Roman" w:hAnsi="Times New Roman" w:cs="Times New Roman"/>
          <w:sz w:val="24"/>
          <w:szCs w:val="24"/>
        </w:rPr>
        <w:t xml:space="preserve"> and </w:t>
      </w:r>
      <w:r w:rsidR="00692864">
        <w:rPr>
          <w:rFonts w:ascii="Times New Roman" w:hAnsi="Times New Roman" w:cs="Times New Roman"/>
          <w:sz w:val="24"/>
          <w:szCs w:val="24"/>
        </w:rPr>
        <w:t xml:space="preserve">immediately contact the emergency services. If the first aider is </w:t>
      </w:r>
      <w:r w:rsidR="008D2D05">
        <w:rPr>
          <w:rFonts w:ascii="Times New Roman" w:hAnsi="Times New Roman" w:cs="Times New Roman"/>
          <w:sz w:val="24"/>
          <w:szCs w:val="24"/>
        </w:rPr>
        <w:t>competent</w:t>
      </w:r>
      <w:r w:rsidR="00692864">
        <w:rPr>
          <w:rFonts w:ascii="Times New Roman" w:hAnsi="Times New Roman" w:cs="Times New Roman"/>
          <w:sz w:val="24"/>
          <w:szCs w:val="24"/>
        </w:rPr>
        <w:t xml:space="preserve"> to do so, they may carry out a</w:t>
      </w:r>
      <w:r w:rsidR="00A64451">
        <w:rPr>
          <w:rFonts w:ascii="Times New Roman" w:hAnsi="Times New Roman" w:cs="Times New Roman"/>
          <w:sz w:val="24"/>
          <w:szCs w:val="24"/>
        </w:rPr>
        <w:t xml:space="preserve"> NEXUS assessment to rule out any spinal injury. It is important to remember that if a player is unconscious </w:t>
      </w:r>
      <w:r w:rsidR="008D2D05">
        <w:rPr>
          <w:rFonts w:ascii="Times New Roman" w:hAnsi="Times New Roman" w:cs="Times New Roman"/>
          <w:sz w:val="24"/>
          <w:szCs w:val="24"/>
        </w:rPr>
        <w:t xml:space="preserve">then a c-spine injury must not be ruled out </w:t>
      </w:r>
      <w:r w:rsidR="004410F0">
        <w:rPr>
          <w:rFonts w:ascii="Times New Roman" w:hAnsi="Times New Roman" w:cs="Times New Roman"/>
          <w:sz w:val="24"/>
          <w:szCs w:val="24"/>
        </w:rPr>
        <w:t>(</w:t>
      </w:r>
      <w:r w:rsidR="00A22459">
        <w:rPr>
          <w:rFonts w:ascii="Times New Roman" w:hAnsi="Times New Roman" w:cs="Times New Roman"/>
          <w:sz w:val="24"/>
          <w:szCs w:val="24"/>
        </w:rPr>
        <w:t>Brukner and</w:t>
      </w:r>
      <w:r w:rsidR="004410F0">
        <w:rPr>
          <w:rFonts w:ascii="Times New Roman" w:hAnsi="Times New Roman" w:cs="Times New Roman"/>
          <w:sz w:val="24"/>
          <w:szCs w:val="24"/>
        </w:rPr>
        <w:t xml:space="preserve"> K</w:t>
      </w:r>
      <w:r w:rsidR="00A22459">
        <w:rPr>
          <w:rFonts w:ascii="Times New Roman" w:hAnsi="Times New Roman" w:cs="Times New Roman"/>
          <w:sz w:val="24"/>
          <w:szCs w:val="24"/>
        </w:rPr>
        <w:t>han</w:t>
      </w:r>
      <w:r w:rsidR="004410F0">
        <w:rPr>
          <w:rFonts w:ascii="Times New Roman" w:hAnsi="Times New Roman" w:cs="Times New Roman"/>
          <w:sz w:val="24"/>
          <w:szCs w:val="24"/>
        </w:rPr>
        <w:t>, 2012)</w:t>
      </w:r>
      <w:r w:rsidR="00947BA9">
        <w:rPr>
          <w:rFonts w:ascii="Times New Roman" w:hAnsi="Times New Roman" w:cs="Times New Roman"/>
          <w:sz w:val="24"/>
          <w:szCs w:val="24"/>
        </w:rPr>
        <w:t>.</w:t>
      </w:r>
    </w:p>
    <w:p w14:paraId="5C6D0C10" w14:textId="77777777" w:rsidR="00D02EE8" w:rsidRDefault="00947BA9" w:rsidP="00981C60">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9D5A15">
        <w:rPr>
          <w:rFonts w:ascii="Times New Roman" w:hAnsi="Times New Roman" w:cs="Times New Roman"/>
          <w:sz w:val="24"/>
          <w:szCs w:val="24"/>
        </w:rPr>
        <w:t>On-field management of concussion is the responsibility of the first aider</w:t>
      </w:r>
      <w:r w:rsidR="009861B5">
        <w:rPr>
          <w:rFonts w:ascii="Times New Roman" w:hAnsi="Times New Roman" w:cs="Times New Roman"/>
          <w:sz w:val="24"/>
          <w:szCs w:val="24"/>
        </w:rPr>
        <w:t xml:space="preserve">, although it is difficult </w:t>
      </w:r>
      <w:r w:rsidR="009E5A76">
        <w:rPr>
          <w:rFonts w:ascii="Times New Roman" w:hAnsi="Times New Roman" w:cs="Times New Roman"/>
          <w:sz w:val="24"/>
          <w:szCs w:val="24"/>
        </w:rPr>
        <w:t xml:space="preserve">to </w:t>
      </w:r>
      <w:r w:rsidR="00033B95">
        <w:rPr>
          <w:rFonts w:ascii="Times New Roman" w:hAnsi="Times New Roman" w:cs="Times New Roman"/>
          <w:sz w:val="24"/>
          <w:szCs w:val="24"/>
        </w:rPr>
        <w:t>exclude brain injury on the side lines, the first aide</w:t>
      </w:r>
      <w:r w:rsidR="000F2469">
        <w:rPr>
          <w:rFonts w:ascii="Times New Roman" w:hAnsi="Times New Roman" w:cs="Times New Roman"/>
          <w:sz w:val="24"/>
          <w:szCs w:val="24"/>
        </w:rPr>
        <w:t xml:space="preserve">r </w:t>
      </w:r>
      <w:r w:rsidR="00033B95">
        <w:rPr>
          <w:rFonts w:ascii="Times New Roman" w:hAnsi="Times New Roman" w:cs="Times New Roman"/>
          <w:sz w:val="24"/>
          <w:szCs w:val="24"/>
        </w:rPr>
        <w:t xml:space="preserve">must recognise and remove a player that </w:t>
      </w:r>
      <w:r w:rsidR="001325D6">
        <w:rPr>
          <w:rFonts w:ascii="Times New Roman" w:hAnsi="Times New Roman" w:cs="Times New Roman"/>
          <w:sz w:val="24"/>
          <w:szCs w:val="24"/>
        </w:rPr>
        <w:t>has received a blow to the head and are displaying symptoms of concussion</w:t>
      </w:r>
      <w:r w:rsidR="0057133B">
        <w:rPr>
          <w:rFonts w:ascii="Times New Roman" w:hAnsi="Times New Roman" w:cs="Times New Roman"/>
          <w:sz w:val="24"/>
          <w:szCs w:val="24"/>
        </w:rPr>
        <w:t xml:space="preserve"> such as </w:t>
      </w:r>
      <w:r w:rsidR="000F2469">
        <w:rPr>
          <w:rFonts w:ascii="Times New Roman" w:hAnsi="Times New Roman" w:cs="Times New Roman"/>
          <w:sz w:val="24"/>
          <w:szCs w:val="24"/>
        </w:rPr>
        <w:t xml:space="preserve">being </w:t>
      </w:r>
      <w:r w:rsidR="0057133B">
        <w:rPr>
          <w:rFonts w:ascii="Times New Roman" w:hAnsi="Times New Roman" w:cs="Times New Roman"/>
          <w:sz w:val="24"/>
          <w:szCs w:val="24"/>
        </w:rPr>
        <w:t xml:space="preserve">unsteady on their feet. If the first aider is </w:t>
      </w:r>
      <w:r w:rsidR="003E2F2A">
        <w:rPr>
          <w:rFonts w:ascii="Times New Roman" w:hAnsi="Times New Roman" w:cs="Times New Roman"/>
          <w:sz w:val="24"/>
          <w:szCs w:val="24"/>
        </w:rPr>
        <w:t>competent,</w:t>
      </w:r>
      <w:r w:rsidR="0057133B">
        <w:rPr>
          <w:rFonts w:ascii="Times New Roman" w:hAnsi="Times New Roman" w:cs="Times New Roman"/>
          <w:sz w:val="24"/>
          <w:szCs w:val="24"/>
        </w:rPr>
        <w:t xml:space="preserve"> they must take the athlete to the changing rooms and complete a SCAT 5 test to </w:t>
      </w:r>
      <w:r w:rsidR="002B03C0">
        <w:rPr>
          <w:rFonts w:ascii="Times New Roman" w:hAnsi="Times New Roman" w:cs="Times New Roman"/>
          <w:sz w:val="24"/>
          <w:szCs w:val="24"/>
        </w:rPr>
        <w:t xml:space="preserve">assess the concussion, although it is important to remember </w:t>
      </w:r>
      <w:r w:rsidR="00441716">
        <w:rPr>
          <w:rFonts w:ascii="Times New Roman" w:hAnsi="Times New Roman" w:cs="Times New Roman"/>
          <w:sz w:val="24"/>
          <w:szCs w:val="24"/>
        </w:rPr>
        <w:t xml:space="preserve">that </w:t>
      </w:r>
      <w:r w:rsidR="00461011">
        <w:rPr>
          <w:rFonts w:ascii="Times New Roman" w:hAnsi="Times New Roman" w:cs="Times New Roman"/>
          <w:sz w:val="24"/>
          <w:szCs w:val="24"/>
        </w:rPr>
        <w:t xml:space="preserve">SCAT 5 </w:t>
      </w:r>
      <w:r w:rsidR="00441716">
        <w:rPr>
          <w:rFonts w:ascii="Times New Roman" w:hAnsi="Times New Roman" w:cs="Times New Roman"/>
          <w:sz w:val="24"/>
          <w:szCs w:val="24"/>
        </w:rPr>
        <w:t>is</w:t>
      </w:r>
      <w:r w:rsidR="00461011">
        <w:rPr>
          <w:rFonts w:ascii="Times New Roman" w:hAnsi="Times New Roman" w:cs="Times New Roman"/>
          <w:sz w:val="24"/>
          <w:szCs w:val="24"/>
        </w:rPr>
        <w:t xml:space="preserve"> not</w:t>
      </w:r>
      <w:r w:rsidR="00441716">
        <w:rPr>
          <w:rFonts w:ascii="Times New Roman" w:hAnsi="Times New Roman" w:cs="Times New Roman"/>
          <w:sz w:val="24"/>
          <w:szCs w:val="24"/>
        </w:rPr>
        <w:t xml:space="preserve"> a direct indicator of concussion </w:t>
      </w:r>
      <w:r w:rsidR="003E5856">
        <w:rPr>
          <w:rFonts w:ascii="Times New Roman" w:hAnsi="Times New Roman" w:cs="Times New Roman"/>
          <w:sz w:val="24"/>
          <w:szCs w:val="24"/>
        </w:rPr>
        <w:t xml:space="preserve">and </w:t>
      </w:r>
      <w:r w:rsidR="003F27FD">
        <w:rPr>
          <w:rFonts w:ascii="Times New Roman" w:hAnsi="Times New Roman" w:cs="Times New Roman"/>
          <w:sz w:val="24"/>
          <w:szCs w:val="24"/>
        </w:rPr>
        <w:t xml:space="preserve">that </w:t>
      </w:r>
      <w:r w:rsidR="003E5856">
        <w:rPr>
          <w:rFonts w:ascii="Times New Roman" w:hAnsi="Times New Roman" w:cs="Times New Roman"/>
          <w:sz w:val="24"/>
          <w:szCs w:val="24"/>
        </w:rPr>
        <w:t>progression of symptoms m</w:t>
      </w:r>
      <w:r w:rsidR="00423EAC">
        <w:rPr>
          <w:rFonts w:ascii="Times New Roman" w:hAnsi="Times New Roman" w:cs="Times New Roman"/>
          <w:sz w:val="24"/>
          <w:szCs w:val="24"/>
        </w:rPr>
        <w:t xml:space="preserve">ay require hospital referral. </w:t>
      </w:r>
      <w:r w:rsidR="00981C60">
        <w:rPr>
          <w:rFonts w:ascii="Times New Roman" w:hAnsi="Times New Roman" w:cs="Times New Roman"/>
          <w:sz w:val="24"/>
          <w:szCs w:val="24"/>
        </w:rPr>
        <w:t>(Brukner and Khan, 2012).</w:t>
      </w:r>
    </w:p>
    <w:p w14:paraId="7E8DA6A4" w14:textId="1587D48F" w:rsidR="00981C60" w:rsidRPr="00D02EE8" w:rsidRDefault="00981C60" w:rsidP="00981C60">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423EAC">
        <w:rPr>
          <w:rFonts w:ascii="Times New Roman" w:hAnsi="Times New Roman" w:cs="Times New Roman"/>
          <w:sz w:val="24"/>
          <w:szCs w:val="24"/>
        </w:rPr>
        <w:t xml:space="preserve">Any injury </w:t>
      </w:r>
      <w:r w:rsidR="0047374A">
        <w:rPr>
          <w:rFonts w:ascii="Times New Roman" w:hAnsi="Times New Roman" w:cs="Times New Roman"/>
          <w:sz w:val="24"/>
          <w:szCs w:val="24"/>
        </w:rPr>
        <w:t>that</w:t>
      </w:r>
      <w:r w:rsidR="00D65653">
        <w:rPr>
          <w:rFonts w:ascii="Times New Roman" w:hAnsi="Times New Roman" w:cs="Times New Roman"/>
          <w:sz w:val="24"/>
          <w:szCs w:val="24"/>
        </w:rPr>
        <w:t xml:space="preserve">’s been </w:t>
      </w:r>
      <w:r w:rsidR="0047374A">
        <w:rPr>
          <w:rFonts w:ascii="Times New Roman" w:hAnsi="Times New Roman" w:cs="Times New Roman"/>
          <w:sz w:val="24"/>
          <w:szCs w:val="24"/>
        </w:rPr>
        <w:t xml:space="preserve">presented must be recorded by the first aider in </w:t>
      </w:r>
      <w:r>
        <w:rPr>
          <w:rFonts w:ascii="Times New Roman" w:hAnsi="Times New Roman" w:cs="Times New Roman"/>
          <w:sz w:val="24"/>
          <w:szCs w:val="24"/>
        </w:rPr>
        <w:t xml:space="preserve">an </w:t>
      </w:r>
      <w:r w:rsidR="00D65653">
        <w:rPr>
          <w:rFonts w:ascii="Times New Roman" w:hAnsi="Times New Roman" w:cs="Times New Roman"/>
          <w:sz w:val="24"/>
          <w:szCs w:val="24"/>
        </w:rPr>
        <w:t>injury re</w:t>
      </w:r>
      <w:r w:rsidR="006B2856">
        <w:rPr>
          <w:rFonts w:ascii="Times New Roman" w:hAnsi="Times New Roman" w:cs="Times New Roman"/>
          <w:sz w:val="24"/>
          <w:szCs w:val="24"/>
        </w:rPr>
        <w:t>port form, these must be stored</w:t>
      </w:r>
      <w:r w:rsidR="00D02EE8">
        <w:rPr>
          <w:rFonts w:ascii="Times New Roman" w:hAnsi="Times New Roman" w:cs="Times New Roman"/>
          <w:sz w:val="24"/>
          <w:szCs w:val="24"/>
        </w:rPr>
        <w:t xml:space="preserve"> away</w:t>
      </w:r>
      <w:r w:rsidR="006B2856">
        <w:rPr>
          <w:rFonts w:ascii="Times New Roman" w:hAnsi="Times New Roman" w:cs="Times New Roman"/>
          <w:sz w:val="24"/>
          <w:szCs w:val="24"/>
        </w:rPr>
        <w:t xml:space="preserve"> and comply with general data</w:t>
      </w:r>
      <w:r w:rsidR="003E2F2A">
        <w:rPr>
          <w:rFonts w:ascii="Times New Roman" w:hAnsi="Times New Roman" w:cs="Times New Roman"/>
          <w:sz w:val="24"/>
          <w:szCs w:val="24"/>
        </w:rPr>
        <w:t xml:space="preserve"> base protection legislations</w:t>
      </w:r>
      <w:r w:rsidR="0047374A">
        <w:rPr>
          <w:rFonts w:ascii="Times New Roman" w:hAnsi="Times New Roman" w:cs="Times New Roman"/>
          <w:sz w:val="24"/>
          <w:szCs w:val="24"/>
        </w:rPr>
        <w:t xml:space="preserve"> </w:t>
      </w:r>
      <w:r>
        <w:rPr>
          <w:rFonts w:ascii="Times New Roman" w:hAnsi="Times New Roman" w:cs="Times New Roman"/>
          <w:color w:val="000000"/>
          <w:sz w:val="24"/>
          <w:szCs w:val="24"/>
          <w:shd w:val="clear" w:color="auto" w:fill="FFFFFF"/>
        </w:rPr>
        <w:t>(British Trauma Society, 2003).</w:t>
      </w:r>
    </w:p>
    <w:p w14:paraId="14FAF190" w14:textId="12F6AFCB" w:rsidR="00BE6567" w:rsidRDefault="00AB05BE" w:rsidP="00C9685A">
      <w:pPr>
        <w:spacing w:line="276" w:lineRule="auto"/>
        <w:rPr>
          <w:rFonts w:ascii="Times New Roman" w:hAnsi="Times New Roman" w:cs="Times New Roman"/>
          <w:sz w:val="24"/>
          <w:szCs w:val="24"/>
        </w:rPr>
      </w:pPr>
      <w:r>
        <w:rPr>
          <w:rFonts w:ascii="Times New Roman" w:hAnsi="Times New Roman" w:cs="Times New Roman"/>
          <w:sz w:val="24"/>
          <w:szCs w:val="24"/>
        </w:rPr>
        <w:t xml:space="preserve">Quality first aid management should be available to all teams as </w:t>
      </w:r>
      <w:r w:rsidR="004E7BCB">
        <w:rPr>
          <w:rFonts w:ascii="Times New Roman" w:hAnsi="Times New Roman" w:cs="Times New Roman"/>
          <w:sz w:val="24"/>
          <w:szCs w:val="24"/>
        </w:rPr>
        <w:t xml:space="preserve">all </w:t>
      </w:r>
      <w:r>
        <w:rPr>
          <w:rFonts w:ascii="Times New Roman" w:hAnsi="Times New Roman" w:cs="Times New Roman"/>
          <w:sz w:val="24"/>
          <w:szCs w:val="24"/>
        </w:rPr>
        <w:t>a</w:t>
      </w:r>
      <w:r w:rsidR="00463A3F">
        <w:rPr>
          <w:rFonts w:ascii="Times New Roman" w:hAnsi="Times New Roman" w:cs="Times New Roman"/>
          <w:sz w:val="24"/>
          <w:szCs w:val="24"/>
        </w:rPr>
        <w:t>thletes are suscept</w:t>
      </w:r>
      <w:r w:rsidR="00FB51EE">
        <w:rPr>
          <w:rFonts w:ascii="Times New Roman" w:hAnsi="Times New Roman" w:cs="Times New Roman"/>
          <w:sz w:val="24"/>
          <w:szCs w:val="24"/>
        </w:rPr>
        <w:t>ible to injury</w:t>
      </w:r>
      <w:r w:rsidR="00D53789">
        <w:rPr>
          <w:rFonts w:ascii="Times New Roman" w:hAnsi="Times New Roman" w:cs="Times New Roman"/>
          <w:sz w:val="24"/>
          <w:szCs w:val="24"/>
        </w:rPr>
        <w:t xml:space="preserve"> </w:t>
      </w:r>
      <w:r w:rsidR="00273965">
        <w:rPr>
          <w:rFonts w:ascii="Times New Roman" w:hAnsi="Times New Roman" w:cs="Times New Roman"/>
          <w:sz w:val="24"/>
          <w:szCs w:val="24"/>
        </w:rPr>
        <w:t>(Cunningham, 2002)</w:t>
      </w:r>
      <w:r w:rsidR="00EC2863">
        <w:rPr>
          <w:rFonts w:ascii="Times New Roman" w:hAnsi="Times New Roman" w:cs="Times New Roman"/>
          <w:sz w:val="24"/>
          <w:szCs w:val="24"/>
        </w:rPr>
        <w:t>.</w:t>
      </w:r>
      <w:r w:rsidR="00736496">
        <w:rPr>
          <w:rFonts w:ascii="Times New Roman" w:hAnsi="Times New Roman" w:cs="Times New Roman"/>
          <w:sz w:val="24"/>
          <w:szCs w:val="24"/>
        </w:rPr>
        <w:t xml:space="preserve"> </w:t>
      </w:r>
      <w:r w:rsidR="00EC2863">
        <w:rPr>
          <w:rFonts w:ascii="Times New Roman" w:hAnsi="Times New Roman" w:cs="Times New Roman"/>
          <w:sz w:val="24"/>
          <w:szCs w:val="24"/>
        </w:rPr>
        <w:t>I</w:t>
      </w:r>
      <w:r w:rsidR="00BC633F">
        <w:rPr>
          <w:rFonts w:ascii="Times New Roman" w:hAnsi="Times New Roman" w:cs="Times New Roman"/>
          <w:sz w:val="24"/>
          <w:szCs w:val="24"/>
        </w:rPr>
        <w:t xml:space="preserve">njuries </w:t>
      </w:r>
      <w:r w:rsidR="004722EF">
        <w:rPr>
          <w:rFonts w:ascii="Times New Roman" w:hAnsi="Times New Roman" w:cs="Times New Roman"/>
          <w:sz w:val="24"/>
          <w:szCs w:val="24"/>
        </w:rPr>
        <w:t>cannot</w:t>
      </w:r>
      <w:r w:rsidR="00BC633F">
        <w:rPr>
          <w:rFonts w:ascii="Times New Roman" w:hAnsi="Times New Roman" w:cs="Times New Roman"/>
          <w:sz w:val="24"/>
          <w:szCs w:val="24"/>
        </w:rPr>
        <w:t xml:space="preserve"> be prevented </w:t>
      </w:r>
      <w:r w:rsidR="00EC2863">
        <w:rPr>
          <w:rFonts w:ascii="Times New Roman" w:hAnsi="Times New Roman" w:cs="Times New Roman"/>
          <w:sz w:val="24"/>
          <w:szCs w:val="24"/>
        </w:rPr>
        <w:t xml:space="preserve">therefore </w:t>
      </w:r>
      <w:r w:rsidR="00BC633F">
        <w:rPr>
          <w:rFonts w:ascii="Times New Roman" w:hAnsi="Times New Roman" w:cs="Times New Roman"/>
          <w:sz w:val="24"/>
          <w:szCs w:val="24"/>
        </w:rPr>
        <w:t>a first aider must be equipped for all eventualities. It is the responsibility of the first aide</w:t>
      </w:r>
      <w:r w:rsidR="004722EF">
        <w:rPr>
          <w:rFonts w:ascii="Times New Roman" w:hAnsi="Times New Roman" w:cs="Times New Roman"/>
          <w:sz w:val="24"/>
          <w:szCs w:val="24"/>
        </w:rPr>
        <w:t>r</w:t>
      </w:r>
      <w:r w:rsidR="00BC633F">
        <w:rPr>
          <w:rFonts w:ascii="Times New Roman" w:hAnsi="Times New Roman" w:cs="Times New Roman"/>
          <w:sz w:val="24"/>
          <w:szCs w:val="24"/>
        </w:rPr>
        <w:t xml:space="preserve"> to </w:t>
      </w:r>
      <w:r w:rsidR="00C742DC">
        <w:rPr>
          <w:rFonts w:ascii="Times New Roman" w:hAnsi="Times New Roman" w:cs="Times New Roman"/>
          <w:sz w:val="24"/>
          <w:szCs w:val="24"/>
        </w:rPr>
        <w:t>ensure</w:t>
      </w:r>
      <w:r w:rsidR="00BC633F">
        <w:rPr>
          <w:rFonts w:ascii="Times New Roman" w:hAnsi="Times New Roman" w:cs="Times New Roman"/>
          <w:sz w:val="24"/>
          <w:szCs w:val="24"/>
        </w:rPr>
        <w:t xml:space="preserve"> that their kit is clean and in good working order and that everything complies to their national governing </w:t>
      </w:r>
      <w:r w:rsidR="00C742DC">
        <w:rPr>
          <w:rFonts w:ascii="Times New Roman" w:hAnsi="Times New Roman" w:cs="Times New Roman"/>
          <w:sz w:val="24"/>
          <w:szCs w:val="24"/>
        </w:rPr>
        <w:t>body</w:t>
      </w:r>
      <w:r w:rsidR="00BC633F">
        <w:rPr>
          <w:rFonts w:ascii="Times New Roman" w:hAnsi="Times New Roman" w:cs="Times New Roman"/>
          <w:sz w:val="24"/>
          <w:szCs w:val="24"/>
        </w:rPr>
        <w:t xml:space="preserve">. They must </w:t>
      </w:r>
      <w:r w:rsidR="00C742DC">
        <w:rPr>
          <w:rFonts w:ascii="Times New Roman" w:hAnsi="Times New Roman" w:cs="Times New Roman"/>
          <w:sz w:val="24"/>
          <w:szCs w:val="24"/>
        </w:rPr>
        <w:t>work within their remit to provide successful treatment to limit and reduce post injury rehabilitation and thus increase chances of returning to play sooner (Young and Trevail, 201</w:t>
      </w:r>
      <w:r w:rsidR="00800695">
        <w:rPr>
          <w:rFonts w:ascii="Times New Roman" w:hAnsi="Times New Roman" w:cs="Times New Roman"/>
          <w:sz w:val="24"/>
          <w:szCs w:val="24"/>
        </w:rPr>
        <w:t>5</w:t>
      </w:r>
      <w:r w:rsidR="00C742DC">
        <w:rPr>
          <w:rFonts w:ascii="Times New Roman" w:hAnsi="Times New Roman" w:cs="Times New Roman"/>
          <w:sz w:val="24"/>
          <w:szCs w:val="24"/>
        </w:rPr>
        <w:t xml:space="preserve">).  </w:t>
      </w:r>
    </w:p>
    <w:p w14:paraId="7DF8B872" w14:textId="20F2FC81" w:rsidR="00301438" w:rsidRPr="00B55221" w:rsidRDefault="00B55221" w:rsidP="00C9685A">
      <w:pPr>
        <w:spacing w:line="276" w:lineRule="auto"/>
        <w:rPr>
          <w:rFonts w:ascii="Times New Roman" w:hAnsi="Times New Roman" w:cs="Times New Roman"/>
          <w:sz w:val="24"/>
          <w:szCs w:val="24"/>
        </w:rPr>
      </w:pPr>
      <w:r w:rsidRPr="00B55221">
        <w:rPr>
          <w:rFonts w:ascii="Times New Roman" w:hAnsi="Times New Roman" w:cs="Times New Roman"/>
          <w:sz w:val="24"/>
          <w:szCs w:val="24"/>
        </w:rPr>
        <w:t>Word count: 1471</w:t>
      </w:r>
    </w:p>
    <w:p w14:paraId="3B174651" w14:textId="77777777" w:rsidR="00301438" w:rsidRDefault="00301438" w:rsidP="00C9685A">
      <w:pPr>
        <w:spacing w:line="276" w:lineRule="auto"/>
        <w:rPr>
          <w:rFonts w:ascii="Times New Roman" w:hAnsi="Times New Roman" w:cs="Times New Roman"/>
          <w:sz w:val="24"/>
          <w:szCs w:val="24"/>
          <w:u w:val="single"/>
        </w:rPr>
      </w:pPr>
    </w:p>
    <w:p w14:paraId="7705FD5D" w14:textId="77777777" w:rsidR="00301438" w:rsidRDefault="00301438" w:rsidP="00C9685A">
      <w:pPr>
        <w:spacing w:line="276" w:lineRule="auto"/>
        <w:rPr>
          <w:rFonts w:ascii="Times New Roman" w:hAnsi="Times New Roman" w:cs="Times New Roman"/>
          <w:sz w:val="24"/>
          <w:szCs w:val="24"/>
          <w:u w:val="single"/>
        </w:rPr>
      </w:pPr>
    </w:p>
    <w:p w14:paraId="13FB2A38" w14:textId="77777777" w:rsidR="00301438" w:rsidRDefault="00301438" w:rsidP="00C9685A">
      <w:pPr>
        <w:spacing w:line="276" w:lineRule="auto"/>
        <w:rPr>
          <w:rFonts w:ascii="Times New Roman" w:hAnsi="Times New Roman" w:cs="Times New Roman"/>
          <w:sz w:val="24"/>
          <w:szCs w:val="24"/>
          <w:u w:val="single"/>
        </w:rPr>
      </w:pPr>
    </w:p>
    <w:p w14:paraId="063C4D10" w14:textId="77777777" w:rsidR="00301438" w:rsidRDefault="00301438" w:rsidP="00C9685A">
      <w:pPr>
        <w:spacing w:line="276" w:lineRule="auto"/>
        <w:rPr>
          <w:rFonts w:ascii="Times New Roman" w:hAnsi="Times New Roman" w:cs="Times New Roman"/>
          <w:sz w:val="24"/>
          <w:szCs w:val="24"/>
          <w:u w:val="single"/>
        </w:rPr>
      </w:pPr>
    </w:p>
    <w:p w14:paraId="08BDE69B" w14:textId="77777777" w:rsidR="00301438" w:rsidRDefault="00301438" w:rsidP="00C9685A">
      <w:pPr>
        <w:spacing w:line="276" w:lineRule="auto"/>
        <w:rPr>
          <w:rFonts w:ascii="Times New Roman" w:hAnsi="Times New Roman" w:cs="Times New Roman"/>
          <w:sz w:val="24"/>
          <w:szCs w:val="24"/>
          <w:u w:val="single"/>
        </w:rPr>
      </w:pPr>
    </w:p>
    <w:p w14:paraId="7439D79D" w14:textId="77777777" w:rsidR="00301438" w:rsidRDefault="00301438" w:rsidP="00C9685A">
      <w:pPr>
        <w:spacing w:line="276" w:lineRule="auto"/>
        <w:rPr>
          <w:rFonts w:ascii="Times New Roman" w:hAnsi="Times New Roman" w:cs="Times New Roman"/>
          <w:sz w:val="24"/>
          <w:szCs w:val="24"/>
          <w:u w:val="single"/>
        </w:rPr>
      </w:pPr>
    </w:p>
    <w:p w14:paraId="40C098F6" w14:textId="77777777" w:rsidR="00301438" w:rsidRDefault="00301438" w:rsidP="00C9685A">
      <w:pPr>
        <w:spacing w:line="276" w:lineRule="auto"/>
        <w:rPr>
          <w:rFonts w:ascii="Times New Roman" w:hAnsi="Times New Roman" w:cs="Times New Roman"/>
          <w:sz w:val="24"/>
          <w:szCs w:val="24"/>
          <w:u w:val="single"/>
        </w:rPr>
      </w:pPr>
    </w:p>
    <w:p w14:paraId="0F3D7901" w14:textId="77777777" w:rsidR="006C0A12" w:rsidRDefault="006C0A12" w:rsidP="00C9685A">
      <w:pPr>
        <w:spacing w:line="276" w:lineRule="auto"/>
        <w:rPr>
          <w:rFonts w:ascii="Times New Roman" w:hAnsi="Times New Roman" w:cs="Times New Roman"/>
          <w:sz w:val="24"/>
          <w:szCs w:val="24"/>
          <w:u w:val="single"/>
        </w:rPr>
      </w:pPr>
    </w:p>
    <w:p w14:paraId="33B7CB96" w14:textId="77777777" w:rsidR="00B55221" w:rsidRDefault="00B55221" w:rsidP="00C9685A">
      <w:pPr>
        <w:spacing w:line="276" w:lineRule="auto"/>
        <w:rPr>
          <w:rFonts w:ascii="Times New Roman" w:hAnsi="Times New Roman" w:cs="Times New Roman"/>
          <w:sz w:val="24"/>
          <w:szCs w:val="24"/>
          <w:u w:val="single"/>
        </w:rPr>
      </w:pPr>
    </w:p>
    <w:p w14:paraId="7788CA8E" w14:textId="77777777" w:rsidR="00B55221" w:rsidRDefault="00B55221" w:rsidP="00C9685A">
      <w:pPr>
        <w:spacing w:line="276" w:lineRule="auto"/>
        <w:rPr>
          <w:rFonts w:ascii="Times New Roman" w:hAnsi="Times New Roman" w:cs="Times New Roman"/>
          <w:sz w:val="24"/>
          <w:szCs w:val="24"/>
          <w:u w:val="single"/>
        </w:rPr>
      </w:pPr>
    </w:p>
    <w:p w14:paraId="19DFA5A6" w14:textId="77777777" w:rsidR="00B55221" w:rsidRDefault="00B55221" w:rsidP="00C9685A">
      <w:pPr>
        <w:spacing w:line="276" w:lineRule="auto"/>
        <w:rPr>
          <w:rFonts w:ascii="Times New Roman" w:hAnsi="Times New Roman" w:cs="Times New Roman"/>
          <w:sz w:val="24"/>
          <w:szCs w:val="24"/>
          <w:u w:val="single"/>
        </w:rPr>
      </w:pPr>
    </w:p>
    <w:p w14:paraId="5F101537" w14:textId="77777777" w:rsidR="00901503" w:rsidRDefault="00901503" w:rsidP="00C9685A">
      <w:pPr>
        <w:spacing w:line="276" w:lineRule="auto"/>
        <w:rPr>
          <w:rFonts w:ascii="Times New Roman" w:hAnsi="Times New Roman" w:cs="Times New Roman"/>
          <w:sz w:val="24"/>
          <w:szCs w:val="24"/>
          <w:u w:val="single"/>
        </w:rPr>
      </w:pPr>
    </w:p>
    <w:p w14:paraId="4426A990" w14:textId="429EBEF2" w:rsidR="00A77C01" w:rsidRDefault="00A77C01" w:rsidP="00C9685A">
      <w:pPr>
        <w:spacing w:line="276" w:lineRule="auto"/>
        <w:rPr>
          <w:rFonts w:ascii="Times New Roman" w:hAnsi="Times New Roman" w:cs="Times New Roman"/>
          <w:sz w:val="24"/>
          <w:szCs w:val="24"/>
          <w:u w:val="single"/>
        </w:rPr>
      </w:pPr>
      <w:r w:rsidRPr="00A77C01">
        <w:rPr>
          <w:rFonts w:ascii="Times New Roman" w:hAnsi="Times New Roman" w:cs="Times New Roman"/>
          <w:sz w:val="24"/>
          <w:szCs w:val="24"/>
          <w:u w:val="single"/>
        </w:rPr>
        <w:lastRenderedPageBreak/>
        <w:t>Reference list</w:t>
      </w:r>
    </w:p>
    <w:p w14:paraId="4546ADA9" w14:textId="67FA2D08" w:rsidR="00E17D5C" w:rsidRPr="009059E8" w:rsidRDefault="00E17D5C" w:rsidP="00C9685A">
      <w:pPr>
        <w:spacing w:line="276" w:lineRule="auto"/>
        <w:rPr>
          <w:rFonts w:ascii="Times New Roman" w:hAnsi="Times New Roman" w:cs="Times New Roman"/>
          <w:sz w:val="24"/>
          <w:szCs w:val="24"/>
          <w:shd w:val="clear" w:color="auto" w:fill="FFFFFF"/>
        </w:rPr>
      </w:pPr>
      <w:r w:rsidRPr="009059E8">
        <w:rPr>
          <w:rFonts w:ascii="Times New Roman" w:hAnsi="Times New Roman" w:cs="Times New Roman"/>
          <w:sz w:val="24"/>
          <w:szCs w:val="24"/>
          <w:shd w:val="clear" w:color="auto" w:fill="FFFFFF"/>
        </w:rPr>
        <w:t xml:space="preserve">Association, T. (2019). </w:t>
      </w:r>
      <w:r w:rsidRPr="009059E8">
        <w:rPr>
          <w:rFonts w:ascii="Times New Roman" w:hAnsi="Times New Roman" w:cs="Times New Roman"/>
          <w:i/>
          <w:iCs/>
          <w:sz w:val="24"/>
          <w:szCs w:val="24"/>
        </w:rPr>
        <w:t>FA Level 1 Introduction to First Aid in Football</w:t>
      </w:r>
      <w:r w:rsidRPr="009059E8">
        <w:rPr>
          <w:rFonts w:ascii="Times New Roman" w:hAnsi="Times New Roman" w:cs="Times New Roman"/>
          <w:sz w:val="24"/>
          <w:szCs w:val="24"/>
          <w:shd w:val="clear" w:color="auto" w:fill="FFFFFF"/>
        </w:rPr>
        <w:t xml:space="preserve">. [online] www.thefa.com. Available at: </w:t>
      </w:r>
      <w:hyperlink r:id="rId9" w:history="1">
        <w:r w:rsidR="00C83946" w:rsidRPr="009059E8">
          <w:rPr>
            <w:rStyle w:val="Hyperlink"/>
            <w:rFonts w:ascii="Times New Roman" w:hAnsi="Times New Roman" w:cs="Times New Roman"/>
            <w:color w:val="auto"/>
            <w:sz w:val="24"/>
            <w:szCs w:val="24"/>
            <w:u w:val="none"/>
            <w:shd w:val="clear" w:color="auto" w:fill="FFFFFF"/>
          </w:rPr>
          <w:t>http://www.thefa.com/learning/courses/the-fa-level-1-introduction-to-first-aid-in-football</w:t>
        </w:r>
      </w:hyperlink>
      <w:r w:rsidR="00C83946" w:rsidRPr="009059E8">
        <w:rPr>
          <w:rFonts w:ascii="Times New Roman" w:hAnsi="Times New Roman" w:cs="Times New Roman"/>
          <w:sz w:val="24"/>
          <w:szCs w:val="24"/>
          <w:shd w:val="clear" w:color="auto" w:fill="FFFFFF"/>
        </w:rPr>
        <w:t>, a</w:t>
      </w:r>
      <w:r w:rsidRPr="009059E8">
        <w:rPr>
          <w:rFonts w:ascii="Times New Roman" w:hAnsi="Times New Roman" w:cs="Times New Roman"/>
          <w:sz w:val="24"/>
          <w:szCs w:val="24"/>
          <w:shd w:val="clear" w:color="auto" w:fill="FFFFFF"/>
        </w:rPr>
        <w:t>ccessed Oct</w:t>
      </w:r>
      <w:r w:rsidR="00CC13AF" w:rsidRPr="009059E8">
        <w:rPr>
          <w:rFonts w:ascii="Times New Roman" w:hAnsi="Times New Roman" w:cs="Times New Roman"/>
          <w:sz w:val="24"/>
          <w:szCs w:val="24"/>
          <w:shd w:val="clear" w:color="auto" w:fill="FFFFFF"/>
        </w:rPr>
        <w:t xml:space="preserve"> </w:t>
      </w:r>
      <w:r w:rsidRPr="009059E8">
        <w:rPr>
          <w:rFonts w:ascii="Times New Roman" w:hAnsi="Times New Roman" w:cs="Times New Roman"/>
          <w:sz w:val="24"/>
          <w:szCs w:val="24"/>
          <w:shd w:val="clear" w:color="auto" w:fill="FFFFFF"/>
        </w:rPr>
        <w:t>2019</w:t>
      </w:r>
      <w:r w:rsidR="0039536D" w:rsidRPr="009059E8">
        <w:rPr>
          <w:rFonts w:ascii="Times New Roman" w:hAnsi="Times New Roman" w:cs="Times New Roman"/>
          <w:sz w:val="24"/>
          <w:szCs w:val="24"/>
          <w:shd w:val="clear" w:color="auto" w:fill="FFFFFF"/>
        </w:rPr>
        <w:t>.</w:t>
      </w:r>
    </w:p>
    <w:p w14:paraId="1E551A88" w14:textId="614E6640" w:rsidR="006D0107" w:rsidRPr="009059E8" w:rsidRDefault="006D0107" w:rsidP="00C9685A">
      <w:pPr>
        <w:spacing w:line="276" w:lineRule="auto"/>
        <w:rPr>
          <w:rFonts w:ascii="Times New Roman" w:hAnsi="Times New Roman" w:cs="Times New Roman"/>
          <w:sz w:val="24"/>
          <w:szCs w:val="24"/>
          <w:shd w:val="clear" w:color="auto" w:fill="FFFFFF"/>
        </w:rPr>
      </w:pPr>
      <w:r w:rsidRPr="009059E8">
        <w:rPr>
          <w:rFonts w:ascii="Times New Roman" w:hAnsi="Times New Roman" w:cs="Times New Roman"/>
          <w:sz w:val="24"/>
          <w:szCs w:val="24"/>
          <w:shd w:val="clear" w:color="auto" w:fill="FFFFFF"/>
        </w:rPr>
        <w:t xml:space="preserve">Association, T. (2019). </w:t>
      </w:r>
      <w:r w:rsidRPr="009059E8">
        <w:rPr>
          <w:rFonts w:ascii="Times New Roman" w:hAnsi="Times New Roman" w:cs="Times New Roman"/>
          <w:i/>
          <w:iCs/>
          <w:sz w:val="24"/>
          <w:szCs w:val="24"/>
        </w:rPr>
        <w:t>The FA Level 5 Advanced Trauma Medical Management in Football</w:t>
      </w:r>
      <w:r w:rsidRPr="009059E8">
        <w:rPr>
          <w:rFonts w:ascii="Times New Roman" w:hAnsi="Times New Roman" w:cs="Times New Roman"/>
          <w:sz w:val="24"/>
          <w:szCs w:val="24"/>
          <w:shd w:val="clear" w:color="auto" w:fill="FFFFFF"/>
        </w:rPr>
        <w:t xml:space="preserve">. [online] www.thefa.com. Available at: </w:t>
      </w:r>
      <w:hyperlink r:id="rId10" w:history="1">
        <w:r w:rsidR="0039536D" w:rsidRPr="009059E8">
          <w:rPr>
            <w:rStyle w:val="Hyperlink"/>
            <w:rFonts w:ascii="Times New Roman" w:hAnsi="Times New Roman" w:cs="Times New Roman"/>
            <w:color w:val="auto"/>
            <w:sz w:val="24"/>
            <w:szCs w:val="24"/>
            <w:u w:val="none"/>
            <w:shd w:val="clear" w:color="auto" w:fill="FFFFFF"/>
          </w:rPr>
          <w:t>http://www.thefa.com/learning/courses/the-fa-level-5-advanced-trauma-medical-management-in-football</w:t>
        </w:r>
      </w:hyperlink>
      <w:r w:rsidR="0039536D" w:rsidRPr="009059E8">
        <w:rPr>
          <w:rFonts w:ascii="Times New Roman" w:hAnsi="Times New Roman" w:cs="Times New Roman"/>
          <w:sz w:val="24"/>
          <w:szCs w:val="24"/>
          <w:shd w:val="clear" w:color="auto" w:fill="FFFFFF"/>
        </w:rPr>
        <w:t xml:space="preserve">, </w:t>
      </w:r>
      <w:r w:rsidR="00C83946" w:rsidRPr="009059E8">
        <w:rPr>
          <w:rFonts w:ascii="Times New Roman" w:hAnsi="Times New Roman" w:cs="Times New Roman"/>
          <w:sz w:val="24"/>
          <w:szCs w:val="24"/>
          <w:shd w:val="clear" w:color="auto" w:fill="FFFFFF"/>
        </w:rPr>
        <w:t>a</w:t>
      </w:r>
      <w:r w:rsidRPr="009059E8">
        <w:rPr>
          <w:rFonts w:ascii="Times New Roman" w:hAnsi="Times New Roman" w:cs="Times New Roman"/>
          <w:sz w:val="24"/>
          <w:szCs w:val="24"/>
          <w:shd w:val="clear" w:color="auto" w:fill="FFFFFF"/>
        </w:rPr>
        <w:t>ccessed Oc</w:t>
      </w:r>
      <w:r w:rsidR="004D7C52" w:rsidRPr="009059E8">
        <w:rPr>
          <w:rFonts w:ascii="Times New Roman" w:hAnsi="Times New Roman" w:cs="Times New Roman"/>
          <w:sz w:val="24"/>
          <w:szCs w:val="24"/>
          <w:shd w:val="clear" w:color="auto" w:fill="FFFFFF"/>
        </w:rPr>
        <w:t>t</w:t>
      </w:r>
      <w:r w:rsidRPr="009059E8">
        <w:rPr>
          <w:rFonts w:ascii="Times New Roman" w:hAnsi="Times New Roman" w:cs="Times New Roman"/>
          <w:sz w:val="24"/>
          <w:szCs w:val="24"/>
          <w:shd w:val="clear" w:color="auto" w:fill="FFFFFF"/>
        </w:rPr>
        <w:t xml:space="preserve"> 2019</w:t>
      </w:r>
      <w:r w:rsidR="0039536D" w:rsidRPr="009059E8">
        <w:rPr>
          <w:rFonts w:ascii="Times New Roman" w:hAnsi="Times New Roman" w:cs="Times New Roman"/>
          <w:sz w:val="24"/>
          <w:szCs w:val="24"/>
          <w:shd w:val="clear" w:color="auto" w:fill="FFFFFF"/>
        </w:rPr>
        <w:t>.</w:t>
      </w:r>
    </w:p>
    <w:p w14:paraId="17B584B6" w14:textId="1C2FD5EF" w:rsidR="002C0C60" w:rsidRDefault="002C0C60" w:rsidP="00C9685A">
      <w:pPr>
        <w:spacing w:line="276" w:lineRule="auto"/>
        <w:rPr>
          <w:rFonts w:ascii="Times New Roman" w:hAnsi="Times New Roman" w:cs="Times New Roman"/>
          <w:sz w:val="24"/>
          <w:szCs w:val="24"/>
          <w:shd w:val="clear" w:color="auto" w:fill="FFFFFF"/>
        </w:rPr>
      </w:pPr>
      <w:r w:rsidRPr="009059E8">
        <w:rPr>
          <w:rFonts w:ascii="Times New Roman" w:hAnsi="Times New Roman" w:cs="Times New Roman"/>
          <w:sz w:val="24"/>
          <w:szCs w:val="24"/>
          <w:shd w:val="clear" w:color="auto" w:fill="FFFFFF"/>
        </w:rPr>
        <w:t>British Trauma Society</w:t>
      </w:r>
      <w:r w:rsidR="006C22A6" w:rsidRPr="009059E8">
        <w:rPr>
          <w:rFonts w:ascii="Times New Roman" w:hAnsi="Times New Roman" w:cs="Times New Roman"/>
          <w:sz w:val="24"/>
          <w:szCs w:val="24"/>
          <w:shd w:val="clear" w:color="auto" w:fill="FFFFFF"/>
        </w:rPr>
        <w:t>. (2003)</w:t>
      </w:r>
      <w:r w:rsidR="00E95ECA" w:rsidRPr="009059E8">
        <w:rPr>
          <w:rFonts w:ascii="Times New Roman" w:hAnsi="Times New Roman" w:cs="Times New Roman"/>
          <w:sz w:val="24"/>
          <w:szCs w:val="24"/>
          <w:shd w:val="clear" w:color="auto" w:fill="FFFFFF"/>
        </w:rPr>
        <w:t xml:space="preserve"> Guidelines for initial management </w:t>
      </w:r>
      <w:r w:rsidR="00E71CDF" w:rsidRPr="009059E8">
        <w:rPr>
          <w:rFonts w:ascii="Times New Roman" w:hAnsi="Times New Roman" w:cs="Times New Roman"/>
          <w:sz w:val="24"/>
          <w:szCs w:val="24"/>
          <w:shd w:val="clear" w:color="auto" w:fill="FFFFFF"/>
        </w:rPr>
        <w:t>and assessment of spinal injurie</w:t>
      </w:r>
      <w:r w:rsidR="00017120" w:rsidRPr="009059E8">
        <w:rPr>
          <w:rFonts w:ascii="Times New Roman" w:hAnsi="Times New Roman" w:cs="Times New Roman"/>
          <w:sz w:val="24"/>
          <w:szCs w:val="24"/>
          <w:shd w:val="clear" w:color="auto" w:fill="FFFFFF"/>
        </w:rPr>
        <w:t>: British Trauma Society</w:t>
      </w:r>
      <w:r w:rsidR="0067369A" w:rsidRPr="009059E8">
        <w:rPr>
          <w:rFonts w:ascii="Times New Roman" w:hAnsi="Times New Roman" w:cs="Times New Roman"/>
          <w:sz w:val="24"/>
          <w:szCs w:val="24"/>
          <w:shd w:val="clear" w:color="auto" w:fill="FFFFFF"/>
        </w:rPr>
        <w:t>, 2002.</w:t>
      </w:r>
      <w:r w:rsidR="00D4449E" w:rsidRPr="009059E8">
        <w:rPr>
          <w:rFonts w:ascii="Times New Roman" w:hAnsi="Times New Roman" w:cs="Times New Roman"/>
          <w:sz w:val="24"/>
          <w:szCs w:val="24"/>
          <w:shd w:val="clear" w:color="auto" w:fill="FFFFFF"/>
        </w:rPr>
        <w:t xml:space="preserve"> </w:t>
      </w:r>
      <w:r w:rsidR="00D4449E" w:rsidRPr="009059E8">
        <w:rPr>
          <w:rFonts w:ascii="Times New Roman" w:hAnsi="Times New Roman" w:cs="Times New Roman"/>
          <w:i/>
          <w:iCs/>
          <w:sz w:val="24"/>
          <w:szCs w:val="24"/>
          <w:shd w:val="clear" w:color="auto" w:fill="FFFFFF"/>
        </w:rPr>
        <w:t>International Journal of Ca</w:t>
      </w:r>
      <w:r w:rsidR="003845C0" w:rsidRPr="009059E8">
        <w:rPr>
          <w:rFonts w:ascii="Times New Roman" w:hAnsi="Times New Roman" w:cs="Times New Roman"/>
          <w:i/>
          <w:iCs/>
          <w:sz w:val="24"/>
          <w:szCs w:val="24"/>
          <w:shd w:val="clear" w:color="auto" w:fill="FFFFFF"/>
        </w:rPr>
        <w:t>re of the Injured</w:t>
      </w:r>
      <w:r w:rsidR="00166695" w:rsidRPr="009059E8">
        <w:rPr>
          <w:rFonts w:ascii="Times New Roman" w:hAnsi="Times New Roman" w:cs="Times New Roman"/>
          <w:i/>
          <w:iCs/>
          <w:sz w:val="24"/>
          <w:szCs w:val="24"/>
          <w:shd w:val="clear" w:color="auto" w:fill="FFFFFF"/>
        </w:rPr>
        <w:t xml:space="preserve">. </w:t>
      </w:r>
      <w:r w:rsidR="00166695" w:rsidRPr="009059E8">
        <w:rPr>
          <w:rFonts w:ascii="Times New Roman" w:hAnsi="Times New Roman" w:cs="Times New Roman"/>
          <w:sz w:val="24"/>
          <w:szCs w:val="24"/>
          <w:shd w:val="clear" w:color="auto" w:fill="FFFFFF"/>
        </w:rPr>
        <w:t>34:</w:t>
      </w:r>
      <w:r w:rsidR="00013232" w:rsidRPr="009059E8">
        <w:rPr>
          <w:rFonts w:ascii="Times New Roman" w:hAnsi="Times New Roman" w:cs="Times New Roman"/>
          <w:sz w:val="24"/>
          <w:szCs w:val="24"/>
          <w:shd w:val="clear" w:color="auto" w:fill="FFFFFF"/>
        </w:rPr>
        <w:t xml:space="preserve"> 405-425</w:t>
      </w:r>
    </w:p>
    <w:p w14:paraId="722EFDB9" w14:textId="0FC8A27D" w:rsidR="00CF2E63" w:rsidRPr="009059E8" w:rsidRDefault="00CF2E63" w:rsidP="00C9685A">
      <w:pPr>
        <w:spacing w:line="276" w:lineRule="auto"/>
        <w:rPr>
          <w:rFonts w:ascii="Times New Roman" w:hAnsi="Times New Roman" w:cs="Times New Roman"/>
          <w:sz w:val="24"/>
          <w:szCs w:val="24"/>
        </w:rPr>
      </w:pPr>
      <w:r w:rsidRPr="009059E8">
        <w:rPr>
          <w:rFonts w:ascii="Times New Roman" w:hAnsi="Times New Roman" w:cs="Times New Roman"/>
          <w:sz w:val="24"/>
          <w:szCs w:val="24"/>
          <w:shd w:val="clear" w:color="auto" w:fill="FFFFFF"/>
        </w:rPr>
        <w:t>Brukner, P. and Khan, K. (201</w:t>
      </w:r>
      <w:r>
        <w:rPr>
          <w:rFonts w:ascii="Times New Roman" w:hAnsi="Times New Roman" w:cs="Times New Roman"/>
          <w:sz w:val="24"/>
          <w:szCs w:val="24"/>
          <w:shd w:val="clear" w:color="auto" w:fill="FFFFFF"/>
        </w:rPr>
        <w:t>2</w:t>
      </w:r>
      <w:r w:rsidRPr="009059E8">
        <w:rPr>
          <w:rFonts w:ascii="Times New Roman" w:hAnsi="Times New Roman" w:cs="Times New Roman"/>
          <w:sz w:val="24"/>
          <w:szCs w:val="24"/>
          <w:shd w:val="clear" w:color="auto" w:fill="FFFFFF"/>
        </w:rPr>
        <w:t xml:space="preserve">). </w:t>
      </w:r>
      <w:r w:rsidRPr="009059E8">
        <w:rPr>
          <w:rFonts w:ascii="Times New Roman" w:hAnsi="Times New Roman" w:cs="Times New Roman"/>
          <w:i/>
          <w:iCs/>
          <w:sz w:val="24"/>
          <w:szCs w:val="24"/>
        </w:rPr>
        <w:t>Clinical Sports Medicine</w:t>
      </w:r>
      <w:r w:rsidRPr="009059E8">
        <w:rPr>
          <w:rFonts w:ascii="Times New Roman" w:hAnsi="Times New Roman" w:cs="Times New Roman"/>
          <w:sz w:val="24"/>
          <w:szCs w:val="24"/>
          <w:shd w:val="clear" w:color="auto" w:fill="FFFFFF"/>
        </w:rPr>
        <w:t>. 4th ed</w:t>
      </w:r>
      <w:r>
        <w:rPr>
          <w:rFonts w:ascii="Times New Roman" w:hAnsi="Times New Roman" w:cs="Times New Roman"/>
          <w:sz w:val="24"/>
          <w:szCs w:val="24"/>
          <w:shd w:val="clear" w:color="auto" w:fill="FFFFFF"/>
        </w:rPr>
        <w:t xml:space="preserve">. Australia: </w:t>
      </w:r>
      <w:r w:rsidRPr="009059E8">
        <w:rPr>
          <w:rFonts w:ascii="Times New Roman" w:hAnsi="Times New Roman" w:cs="Times New Roman"/>
          <w:sz w:val="24"/>
          <w:szCs w:val="24"/>
          <w:shd w:val="clear" w:color="auto" w:fill="FFFFFF"/>
        </w:rPr>
        <w:t>McGraw-Hill Education, p.972</w:t>
      </w:r>
    </w:p>
    <w:p w14:paraId="6F38BB65" w14:textId="14F1E297" w:rsidR="00BE6567" w:rsidRPr="009059E8" w:rsidRDefault="00E762C1" w:rsidP="00C9685A">
      <w:pPr>
        <w:spacing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Brun, </w:t>
      </w:r>
      <w:r w:rsidR="001875BB">
        <w:rPr>
          <w:rFonts w:ascii="Times New Roman" w:hAnsi="Times New Roman" w:cs="Times New Roman"/>
          <w:sz w:val="24"/>
          <w:szCs w:val="24"/>
          <w:shd w:val="clear" w:color="auto" w:fill="FFFFFF"/>
        </w:rPr>
        <w:t>S</w:t>
      </w:r>
      <w:r w:rsidR="00E06284">
        <w:rPr>
          <w:rFonts w:ascii="Times New Roman" w:hAnsi="Times New Roman" w:cs="Times New Roman"/>
          <w:sz w:val="24"/>
          <w:szCs w:val="24"/>
          <w:shd w:val="clear" w:color="auto" w:fill="FFFFFF"/>
        </w:rPr>
        <w:t>.</w:t>
      </w:r>
      <w:r w:rsidR="001875BB">
        <w:rPr>
          <w:rFonts w:ascii="Times New Roman" w:hAnsi="Times New Roman" w:cs="Times New Roman"/>
          <w:sz w:val="24"/>
          <w:szCs w:val="24"/>
          <w:shd w:val="clear" w:color="auto" w:fill="FFFFFF"/>
        </w:rPr>
        <w:t xml:space="preserve"> (201</w:t>
      </w:r>
      <w:r w:rsidR="00800695">
        <w:rPr>
          <w:rFonts w:ascii="Times New Roman" w:hAnsi="Times New Roman" w:cs="Times New Roman"/>
          <w:sz w:val="24"/>
          <w:szCs w:val="24"/>
          <w:shd w:val="clear" w:color="auto" w:fill="FFFFFF"/>
        </w:rPr>
        <w:t>2</w:t>
      </w:r>
      <w:r w:rsidR="001875BB">
        <w:rPr>
          <w:rFonts w:ascii="Times New Roman" w:hAnsi="Times New Roman" w:cs="Times New Roman"/>
          <w:sz w:val="24"/>
          <w:szCs w:val="24"/>
          <w:shd w:val="clear" w:color="auto" w:fill="FFFFFF"/>
        </w:rPr>
        <w:t>)</w:t>
      </w:r>
      <w:r w:rsidR="00E06284">
        <w:rPr>
          <w:rFonts w:ascii="Times New Roman" w:hAnsi="Times New Roman" w:cs="Times New Roman"/>
          <w:sz w:val="24"/>
          <w:szCs w:val="24"/>
          <w:shd w:val="clear" w:color="auto" w:fill="FFFFFF"/>
        </w:rPr>
        <w:t xml:space="preserve"> ‘Medical emergencies in the sporting context’</w:t>
      </w:r>
      <w:r w:rsidR="00C56DB8">
        <w:rPr>
          <w:rFonts w:ascii="Times New Roman" w:hAnsi="Times New Roman" w:cs="Times New Roman"/>
          <w:sz w:val="24"/>
          <w:szCs w:val="24"/>
          <w:shd w:val="clear" w:color="auto" w:fill="FFFFFF"/>
        </w:rPr>
        <w:t>, in</w:t>
      </w:r>
      <w:r w:rsidR="001875BB">
        <w:rPr>
          <w:rFonts w:ascii="Times New Roman" w:hAnsi="Times New Roman" w:cs="Times New Roman"/>
          <w:sz w:val="24"/>
          <w:szCs w:val="24"/>
          <w:shd w:val="clear" w:color="auto" w:fill="FFFFFF"/>
        </w:rPr>
        <w:t xml:space="preserve"> </w:t>
      </w:r>
      <w:r w:rsidR="00BE6567" w:rsidRPr="009059E8">
        <w:rPr>
          <w:rFonts w:ascii="Times New Roman" w:hAnsi="Times New Roman" w:cs="Times New Roman"/>
          <w:sz w:val="24"/>
          <w:szCs w:val="24"/>
          <w:shd w:val="clear" w:color="auto" w:fill="FFFFFF"/>
        </w:rPr>
        <w:t>Brukner, P. and Khan, K. (201</w:t>
      </w:r>
      <w:r w:rsidR="00800695">
        <w:rPr>
          <w:rFonts w:ascii="Times New Roman" w:hAnsi="Times New Roman" w:cs="Times New Roman"/>
          <w:sz w:val="24"/>
          <w:szCs w:val="24"/>
          <w:shd w:val="clear" w:color="auto" w:fill="FFFFFF"/>
        </w:rPr>
        <w:t>2</w:t>
      </w:r>
      <w:r w:rsidR="00BE6567" w:rsidRPr="009059E8">
        <w:rPr>
          <w:rFonts w:ascii="Times New Roman" w:hAnsi="Times New Roman" w:cs="Times New Roman"/>
          <w:sz w:val="24"/>
          <w:szCs w:val="24"/>
          <w:shd w:val="clear" w:color="auto" w:fill="FFFFFF"/>
        </w:rPr>
        <w:t xml:space="preserve">). </w:t>
      </w:r>
      <w:r w:rsidR="00BE6567" w:rsidRPr="009059E8">
        <w:rPr>
          <w:rFonts w:ascii="Times New Roman" w:hAnsi="Times New Roman" w:cs="Times New Roman"/>
          <w:i/>
          <w:iCs/>
          <w:sz w:val="24"/>
          <w:szCs w:val="24"/>
        </w:rPr>
        <w:t>Clinical Sports Medicine</w:t>
      </w:r>
      <w:r w:rsidR="00BE6567" w:rsidRPr="009059E8">
        <w:rPr>
          <w:rFonts w:ascii="Times New Roman" w:hAnsi="Times New Roman" w:cs="Times New Roman"/>
          <w:sz w:val="24"/>
          <w:szCs w:val="24"/>
          <w:shd w:val="clear" w:color="auto" w:fill="FFFFFF"/>
        </w:rPr>
        <w:t>. 4</w:t>
      </w:r>
      <w:bookmarkStart w:id="0" w:name="_GoBack"/>
      <w:bookmarkEnd w:id="0"/>
      <w:r w:rsidR="00BE6567" w:rsidRPr="009059E8">
        <w:rPr>
          <w:rFonts w:ascii="Times New Roman" w:hAnsi="Times New Roman" w:cs="Times New Roman"/>
          <w:sz w:val="24"/>
          <w:szCs w:val="24"/>
          <w:shd w:val="clear" w:color="auto" w:fill="FFFFFF"/>
        </w:rPr>
        <w:t>th ed</w:t>
      </w:r>
      <w:r w:rsidR="006561E5">
        <w:rPr>
          <w:rFonts w:ascii="Times New Roman" w:hAnsi="Times New Roman" w:cs="Times New Roman"/>
          <w:sz w:val="24"/>
          <w:szCs w:val="24"/>
          <w:shd w:val="clear" w:color="auto" w:fill="FFFFFF"/>
        </w:rPr>
        <w:t xml:space="preserve">. Australia: </w:t>
      </w:r>
      <w:r w:rsidR="00BE6567" w:rsidRPr="009059E8">
        <w:rPr>
          <w:rFonts w:ascii="Times New Roman" w:hAnsi="Times New Roman" w:cs="Times New Roman"/>
          <w:sz w:val="24"/>
          <w:szCs w:val="24"/>
          <w:shd w:val="clear" w:color="auto" w:fill="FFFFFF"/>
        </w:rPr>
        <w:t>McGraw-Hill Education, p.972</w:t>
      </w:r>
      <w:r w:rsidR="00700F59">
        <w:rPr>
          <w:rFonts w:ascii="Times New Roman" w:hAnsi="Times New Roman" w:cs="Times New Roman"/>
          <w:sz w:val="24"/>
          <w:szCs w:val="24"/>
          <w:shd w:val="clear" w:color="auto" w:fill="FFFFFF"/>
        </w:rPr>
        <w:t xml:space="preserve"> </w:t>
      </w:r>
    </w:p>
    <w:p w14:paraId="127EB340" w14:textId="54DCD002" w:rsidR="00566EC4" w:rsidRPr="009059E8" w:rsidRDefault="00566EC4" w:rsidP="00C9685A">
      <w:pPr>
        <w:spacing w:line="276" w:lineRule="auto"/>
        <w:rPr>
          <w:rFonts w:ascii="Times New Roman" w:hAnsi="Times New Roman" w:cs="Times New Roman"/>
          <w:sz w:val="24"/>
          <w:szCs w:val="24"/>
          <w:shd w:val="clear" w:color="auto" w:fill="FFFFFF"/>
        </w:rPr>
      </w:pPr>
      <w:r w:rsidRPr="009059E8">
        <w:rPr>
          <w:rFonts w:ascii="Times New Roman" w:hAnsi="Times New Roman" w:cs="Times New Roman"/>
          <w:sz w:val="24"/>
          <w:szCs w:val="24"/>
          <w:shd w:val="clear" w:color="auto" w:fill="FFFFFF"/>
        </w:rPr>
        <w:t>C</w:t>
      </w:r>
      <w:r w:rsidR="0009163C" w:rsidRPr="009059E8">
        <w:rPr>
          <w:rFonts w:ascii="Times New Roman" w:hAnsi="Times New Roman" w:cs="Times New Roman"/>
          <w:sz w:val="24"/>
          <w:szCs w:val="24"/>
          <w:shd w:val="clear" w:color="auto" w:fill="FFFFFF"/>
        </w:rPr>
        <w:t>unningham</w:t>
      </w:r>
      <w:r w:rsidRPr="009059E8">
        <w:rPr>
          <w:rFonts w:ascii="Times New Roman" w:hAnsi="Times New Roman" w:cs="Times New Roman"/>
          <w:sz w:val="24"/>
          <w:szCs w:val="24"/>
          <w:shd w:val="clear" w:color="auto" w:fill="FFFFFF"/>
        </w:rPr>
        <w:t xml:space="preserve">, A., 2002. An audit of first aid qualifications and knowledge among team officials in two English youth football leagues: a preliminary study. </w:t>
      </w:r>
      <w:r w:rsidRPr="009059E8">
        <w:rPr>
          <w:rFonts w:ascii="Times New Roman" w:hAnsi="Times New Roman" w:cs="Times New Roman"/>
          <w:i/>
          <w:iCs/>
          <w:sz w:val="24"/>
          <w:szCs w:val="24"/>
        </w:rPr>
        <w:t xml:space="preserve">British journal of sports medicine, </w:t>
      </w:r>
      <w:r w:rsidRPr="008E612D">
        <w:rPr>
          <w:rFonts w:ascii="Times New Roman" w:hAnsi="Times New Roman" w:cs="Times New Roman"/>
          <w:sz w:val="24"/>
          <w:szCs w:val="24"/>
        </w:rPr>
        <w:t>36</w:t>
      </w:r>
      <w:r w:rsidRPr="009059E8">
        <w:rPr>
          <w:rFonts w:ascii="Times New Roman" w:hAnsi="Times New Roman" w:cs="Times New Roman"/>
          <w:sz w:val="24"/>
          <w:szCs w:val="24"/>
          <w:shd w:val="clear" w:color="auto" w:fill="FFFFFF"/>
        </w:rPr>
        <w:t>(4), pp. 295.</w:t>
      </w:r>
    </w:p>
    <w:p w14:paraId="619BB5FF" w14:textId="7B42EA98" w:rsidR="009E7F4B" w:rsidRPr="009059E8" w:rsidRDefault="009E7F4B" w:rsidP="00C9685A">
      <w:pPr>
        <w:spacing w:line="276" w:lineRule="auto"/>
        <w:rPr>
          <w:rFonts w:ascii="Times New Roman" w:hAnsi="Times New Roman" w:cs="Times New Roman"/>
          <w:sz w:val="24"/>
          <w:szCs w:val="24"/>
        </w:rPr>
      </w:pPr>
      <w:r w:rsidRPr="009059E8">
        <w:rPr>
          <w:rFonts w:ascii="Times New Roman" w:hAnsi="Times New Roman" w:cs="Times New Roman"/>
          <w:sz w:val="24"/>
          <w:szCs w:val="24"/>
          <w:shd w:val="clear" w:color="auto" w:fill="FFFFFF"/>
        </w:rPr>
        <w:t xml:space="preserve">Hodgson, D. (2018). </w:t>
      </w:r>
      <w:r w:rsidRPr="009059E8">
        <w:rPr>
          <w:rFonts w:ascii="Times New Roman" w:hAnsi="Times New Roman" w:cs="Times New Roman"/>
          <w:i/>
          <w:iCs/>
          <w:sz w:val="24"/>
          <w:szCs w:val="24"/>
        </w:rPr>
        <w:t>Emergency First Aid in Football Workbook</w:t>
      </w:r>
      <w:r w:rsidRPr="009059E8">
        <w:rPr>
          <w:rFonts w:ascii="Times New Roman" w:hAnsi="Times New Roman" w:cs="Times New Roman"/>
          <w:sz w:val="24"/>
          <w:szCs w:val="24"/>
          <w:shd w:val="clear" w:color="auto" w:fill="FFFFFF"/>
        </w:rPr>
        <w:t>. The FA, pp.6-11.</w:t>
      </w:r>
    </w:p>
    <w:p w14:paraId="43AE1F06" w14:textId="41403AC8" w:rsidR="00A77C01" w:rsidRPr="009059E8" w:rsidRDefault="00A77C01" w:rsidP="00C9685A">
      <w:pPr>
        <w:spacing w:line="276" w:lineRule="auto"/>
        <w:rPr>
          <w:rFonts w:ascii="Times New Roman" w:hAnsi="Times New Roman" w:cs="Times New Roman"/>
          <w:sz w:val="24"/>
          <w:szCs w:val="24"/>
          <w:shd w:val="clear" w:color="auto" w:fill="FFFFFF"/>
        </w:rPr>
      </w:pPr>
      <w:r w:rsidRPr="009059E8">
        <w:rPr>
          <w:rFonts w:ascii="Times New Roman" w:hAnsi="Times New Roman" w:cs="Times New Roman"/>
          <w:sz w:val="24"/>
          <w:szCs w:val="24"/>
          <w:shd w:val="clear" w:color="auto" w:fill="FFFFFF"/>
        </w:rPr>
        <w:t xml:space="preserve">Kent, M. (2007). </w:t>
      </w:r>
      <w:r w:rsidRPr="009059E8">
        <w:rPr>
          <w:rFonts w:ascii="Times New Roman" w:hAnsi="Times New Roman" w:cs="Times New Roman"/>
          <w:i/>
          <w:iCs/>
          <w:sz w:val="24"/>
          <w:szCs w:val="24"/>
        </w:rPr>
        <w:t>Oxford Dictionary of Sports Science and Medicine</w:t>
      </w:r>
      <w:r w:rsidRPr="009059E8">
        <w:rPr>
          <w:rFonts w:ascii="Times New Roman" w:hAnsi="Times New Roman" w:cs="Times New Roman"/>
          <w:sz w:val="24"/>
          <w:szCs w:val="24"/>
          <w:shd w:val="clear" w:color="auto" w:fill="FFFFFF"/>
        </w:rPr>
        <w:t>. 3rd ed. London: Oxford University Press.</w:t>
      </w:r>
    </w:p>
    <w:p w14:paraId="581BE099" w14:textId="6C92B049" w:rsidR="001C71D8" w:rsidRPr="009059E8" w:rsidRDefault="001C71D8" w:rsidP="00C9685A">
      <w:pPr>
        <w:spacing w:line="276" w:lineRule="auto"/>
        <w:rPr>
          <w:rFonts w:ascii="Times New Roman" w:hAnsi="Times New Roman" w:cs="Times New Roman"/>
          <w:sz w:val="24"/>
          <w:szCs w:val="24"/>
          <w:shd w:val="clear" w:color="auto" w:fill="FFFFFF"/>
        </w:rPr>
      </w:pPr>
      <w:proofErr w:type="spellStart"/>
      <w:r w:rsidRPr="009059E8">
        <w:rPr>
          <w:rFonts w:ascii="Times New Roman" w:hAnsi="Times New Roman" w:cs="Times New Roman"/>
          <w:sz w:val="24"/>
          <w:szCs w:val="24"/>
          <w:shd w:val="clear" w:color="auto" w:fill="FFFFFF"/>
        </w:rPr>
        <w:t>Krutsch</w:t>
      </w:r>
      <w:proofErr w:type="spellEnd"/>
      <w:r w:rsidRPr="009059E8">
        <w:rPr>
          <w:rFonts w:ascii="Times New Roman" w:hAnsi="Times New Roman" w:cs="Times New Roman"/>
          <w:sz w:val="24"/>
          <w:szCs w:val="24"/>
          <w:shd w:val="clear" w:color="auto" w:fill="FFFFFF"/>
        </w:rPr>
        <w:t xml:space="preserve">, W., Voss, A., Gerling, S., </w:t>
      </w:r>
      <w:proofErr w:type="spellStart"/>
      <w:r w:rsidRPr="009059E8">
        <w:rPr>
          <w:rFonts w:ascii="Times New Roman" w:hAnsi="Times New Roman" w:cs="Times New Roman"/>
          <w:sz w:val="24"/>
          <w:szCs w:val="24"/>
          <w:shd w:val="clear" w:color="auto" w:fill="FFFFFF"/>
        </w:rPr>
        <w:t>Grechenig</w:t>
      </w:r>
      <w:proofErr w:type="spellEnd"/>
      <w:r w:rsidRPr="009059E8">
        <w:rPr>
          <w:rFonts w:ascii="Times New Roman" w:hAnsi="Times New Roman" w:cs="Times New Roman"/>
          <w:sz w:val="24"/>
          <w:szCs w:val="24"/>
          <w:shd w:val="clear" w:color="auto" w:fill="FFFFFF"/>
        </w:rPr>
        <w:t xml:space="preserve">, S., </w:t>
      </w:r>
      <w:proofErr w:type="spellStart"/>
      <w:r w:rsidRPr="009059E8">
        <w:rPr>
          <w:rFonts w:ascii="Times New Roman" w:hAnsi="Times New Roman" w:cs="Times New Roman"/>
          <w:sz w:val="24"/>
          <w:szCs w:val="24"/>
          <w:shd w:val="clear" w:color="auto" w:fill="FFFFFF"/>
        </w:rPr>
        <w:t>Nerlich</w:t>
      </w:r>
      <w:proofErr w:type="spellEnd"/>
      <w:r w:rsidRPr="009059E8">
        <w:rPr>
          <w:rFonts w:ascii="Times New Roman" w:hAnsi="Times New Roman" w:cs="Times New Roman"/>
          <w:sz w:val="24"/>
          <w:szCs w:val="24"/>
          <w:shd w:val="clear" w:color="auto" w:fill="FFFFFF"/>
        </w:rPr>
        <w:t>, M. and A</w:t>
      </w:r>
      <w:r w:rsidR="00597931" w:rsidRPr="009059E8">
        <w:rPr>
          <w:rFonts w:ascii="Times New Roman" w:hAnsi="Times New Roman" w:cs="Times New Roman"/>
          <w:sz w:val="24"/>
          <w:szCs w:val="24"/>
          <w:shd w:val="clear" w:color="auto" w:fill="FFFFFF"/>
        </w:rPr>
        <w:t>ngele</w:t>
      </w:r>
      <w:r w:rsidRPr="009059E8">
        <w:rPr>
          <w:rFonts w:ascii="Times New Roman" w:hAnsi="Times New Roman" w:cs="Times New Roman"/>
          <w:sz w:val="24"/>
          <w:szCs w:val="24"/>
          <w:shd w:val="clear" w:color="auto" w:fill="FFFFFF"/>
        </w:rPr>
        <w:t xml:space="preserve">, P., 2014. First aid on field management in youth football. </w:t>
      </w:r>
      <w:r w:rsidRPr="009059E8">
        <w:rPr>
          <w:rFonts w:ascii="Times New Roman" w:hAnsi="Times New Roman" w:cs="Times New Roman"/>
          <w:i/>
          <w:iCs/>
          <w:sz w:val="24"/>
          <w:szCs w:val="24"/>
        </w:rPr>
        <w:t xml:space="preserve">Archives of orthopaedic and trauma surgery, </w:t>
      </w:r>
      <w:r w:rsidRPr="008E612D">
        <w:rPr>
          <w:rFonts w:ascii="Times New Roman" w:hAnsi="Times New Roman" w:cs="Times New Roman"/>
          <w:sz w:val="24"/>
          <w:szCs w:val="24"/>
        </w:rPr>
        <w:t>134</w:t>
      </w:r>
      <w:r w:rsidRPr="009059E8">
        <w:rPr>
          <w:rFonts w:ascii="Times New Roman" w:hAnsi="Times New Roman" w:cs="Times New Roman"/>
          <w:sz w:val="24"/>
          <w:szCs w:val="24"/>
          <w:shd w:val="clear" w:color="auto" w:fill="FFFFFF"/>
        </w:rPr>
        <w:t>(9), pp. 1301-1309.</w:t>
      </w:r>
    </w:p>
    <w:p w14:paraId="14CD660B" w14:textId="6C58364A" w:rsidR="00A77C01" w:rsidRDefault="004A3156" w:rsidP="00C9685A">
      <w:pPr>
        <w:spacing w:line="276" w:lineRule="auto"/>
        <w:rPr>
          <w:rFonts w:ascii="Times New Roman" w:hAnsi="Times New Roman" w:cs="Times New Roman"/>
          <w:sz w:val="24"/>
          <w:szCs w:val="24"/>
        </w:rPr>
      </w:pPr>
      <w:r w:rsidRPr="009059E8">
        <w:rPr>
          <w:rFonts w:ascii="Times New Roman" w:hAnsi="Times New Roman" w:cs="Times New Roman"/>
          <w:sz w:val="24"/>
          <w:szCs w:val="24"/>
        </w:rPr>
        <w:t>SST</w:t>
      </w:r>
      <w:r w:rsidR="00A26853" w:rsidRPr="009059E8">
        <w:rPr>
          <w:rFonts w:ascii="Times New Roman" w:hAnsi="Times New Roman" w:cs="Times New Roman"/>
          <w:sz w:val="24"/>
          <w:szCs w:val="24"/>
        </w:rPr>
        <w:t xml:space="preserve"> (Society of Sports Therapists</w:t>
      </w:r>
      <w:r w:rsidR="007D31DD" w:rsidRPr="009059E8">
        <w:rPr>
          <w:rFonts w:ascii="Times New Roman" w:hAnsi="Times New Roman" w:cs="Times New Roman"/>
          <w:sz w:val="24"/>
          <w:szCs w:val="24"/>
        </w:rPr>
        <w:t xml:space="preserve">) </w:t>
      </w:r>
      <w:r w:rsidR="00B02BF3" w:rsidRPr="009059E8">
        <w:rPr>
          <w:rFonts w:ascii="Times New Roman" w:hAnsi="Times New Roman" w:cs="Times New Roman"/>
          <w:sz w:val="24"/>
          <w:szCs w:val="24"/>
        </w:rPr>
        <w:t>(2012)</w:t>
      </w:r>
      <w:r w:rsidR="007B57A4" w:rsidRPr="009059E8">
        <w:rPr>
          <w:rFonts w:ascii="Times New Roman" w:hAnsi="Times New Roman" w:cs="Times New Roman"/>
          <w:sz w:val="24"/>
          <w:szCs w:val="24"/>
        </w:rPr>
        <w:t xml:space="preserve"> </w:t>
      </w:r>
      <w:r w:rsidR="00363C25" w:rsidRPr="009059E8">
        <w:rPr>
          <w:rFonts w:ascii="Times New Roman" w:hAnsi="Times New Roman" w:cs="Times New Roman"/>
          <w:i/>
          <w:iCs/>
          <w:sz w:val="24"/>
          <w:szCs w:val="24"/>
        </w:rPr>
        <w:t>Competencies and scop</w:t>
      </w:r>
      <w:r w:rsidR="0097017F" w:rsidRPr="009059E8">
        <w:rPr>
          <w:rFonts w:ascii="Times New Roman" w:hAnsi="Times New Roman" w:cs="Times New Roman"/>
          <w:i/>
          <w:iCs/>
          <w:sz w:val="24"/>
          <w:szCs w:val="24"/>
        </w:rPr>
        <w:t>e</w:t>
      </w:r>
      <w:r w:rsidR="00363C25" w:rsidRPr="009059E8">
        <w:rPr>
          <w:rFonts w:ascii="Times New Roman" w:hAnsi="Times New Roman" w:cs="Times New Roman"/>
          <w:i/>
          <w:iCs/>
          <w:sz w:val="24"/>
          <w:szCs w:val="24"/>
        </w:rPr>
        <w:t xml:space="preserve"> of practise for sports thera</w:t>
      </w:r>
      <w:r w:rsidR="0097017F" w:rsidRPr="009059E8">
        <w:rPr>
          <w:rFonts w:ascii="Times New Roman" w:hAnsi="Times New Roman" w:cs="Times New Roman"/>
          <w:i/>
          <w:iCs/>
          <w:sz w:val="24"/>
          <w:szCs w:val="24"/>
        </w:rPr>
        <w:t>p</w:t>
      </w:r>
      <w:r w:rsidR="00363C25" w:rsidRPr="009059E8">
        <w:rPr>
          <w:rFonts w:ascii="Times New Roman" w:hAnsi="Times New Roman" w:cs="Times New Roman"/>
          <w:i/>
          <w:iCs/>
          <w:sz w:val="24"/>
          <w:szCs w:val="24"/>
        </w:rPr>
        <w:t>y</w:t>
      </w:r>
      <w:r w:rsidR="00264CFF" w:rsidRPr="009059E8">
        <w:rPr>
          <w:rFonts w:ascii="Times New Roman" w:hAnsi="Times New Roman" w:cs="Times New Roman"/>
          <w:i/>
          <w:iCs/>
          <w:sz w:val="24"/>
          <w:szCs w:val="24"/>
        </w:rPr>
        <w:t xml:space="preserve">. </w:t>
      </w:r>
      <w:hyperlink r:id="rId11" w:history="1">
        <w:r w:rsidR="00587A79" w:rsidRPr="009059E8">
          <w:rPr>
            <w:rStyle w:val="Hyperlink"/>
            <w:rFonts w:ascii="Times New Roman" w:hAnsi="Times New Roman" w:cs="Times New Roman"/>
            <w:color w:val="auto"/>
            <w:sz w:val="24"/>
            <w:szCs w:val="24"/>
            <w:u w:val="none"/>
          </w:rPr>
          <w:t>www.society-of-sports-therapists.org</w:t>
        </w:r>
      </w:hyperlink>
      <w:r w:rsidR="00587A79" w:rsidRPr="009059E8">
        <w:rPr>
          <w:rFonts w:ascii="Times New Roman" w:hAnsi="Times New Roman" w:cs="Times New Roman"/>
          <w:sz w:val="24"/>
          <w:szCs w:val="24"/>
        </w:rPr>
        <w:t>, acce</w:t>
      </w:r>
      <w:r w:rsidR="00C83946" w:rsidRPr="009059E8">
        <w:rPr>
          <w:rFonts w:ascii="Times New Roman" w:hAnsi="Times New Roman" w:cs="Times New Roman"/>
          <w:sz w:val="24"/>
          <w:szCs w:val="24"/>
        </w:rPr>
        <w:t xml:space="preserve">ssed </w:t>
      </w:r>
      <w:r w:rsidR="00CC13AF" w:rsidRPr="009059E8">
        <w:rPr>
          <w:rFonts w:ascii="Times New Roman" w:hAnsi="Times New Roman" w:cs="Times New Roman"/>
          <w:sz w:val="24"/>
          <w:szCs w:val="24"/>
        </w:rPr>
        <w:t>A</w:t>
      </w:r>
      <w:r w:rsidR="0097017F" w:rsidRPr="009059E8">
        <w:rPr>
          <w:rFonts w:ascii="Times New Roman" w:hAnsi="Times New Roman" w:cs="Times New Roman"/>
          <w:sz w:val="24"/>
          <w:szCs w:val="24"/>
        </w:rPr>
        <w:t>pril 2012.</w:t>
      </w:r>
    </w:p>
    <w:p w14:paraId="0F279EC3" w14:textId="2015C07C" w:rsidR="00AB43EC" w:rsidRPr="00F53F29" w:rsidRDefault="00AB43EC" w:rsidP="00C9685A">
      <w:pPr>
        <w:spacing w:line="276" w:lineRule="auto"/>
        <w:rPr>
          <w:rFonts w:ascii="Times New Roman" w:hAnsi="Times New Roman" w:cs="Times New Roman"/>
          <w:i/>
          <w:iCs/>
          <w:sz w:val="24"/>
          <w:szCs w:val="24"/>
        </w:rPr>
      </w:pPr>
      <w:r>
        <w:rPr>
          <w:rFonts w:ascii="Times New Roman" w:hAnsi="Times New Roman" w:cs="Times New Roman"/>
          <w:sz w:val="24"/>
          <w:szCs w:val="24"/>
        </w:rPr>
        <w:t>Young</w:t>
      </w:r>
      <w:r w:rsidR="00247A33">
        <w:rPr>
          <w:rFonts w:ascii="Times New Roman" w:hAnsi="Times New Roman" w:cs="Times New Roman"/>
          <w:sz w:val="24"/>
          <w:szCs w:val="24"/>
        </w:rPr>
        <w:t>, L</w:t>
      </w:r>
      <w:r w:rsidR="00F7658E">
        <w:rPr>
          <w:rFonts w:ascii="Times New Roman" w:hAnsi="Times New Roman" w:cs="Times New Roman"/>
          <w:sz w:val="24"/>
          <w:szCs w:val="24"/>
        </w:rPr>
        <w:t xml:space="preserve">. </w:t>
      </w:r>
      <w:r w:rsidR="002E0EE9">
        <w:rPr>
          <w:rFonts w:ascii="Times New Roman" w:hAnsi="Times New Roman" w:cs="Times New Roman"/>
          <w:sz w:val="24"/>
          <w:szCs w:val="24"/>
        </w:rPr>
        <w:t>a</w:t>
      </w:r>
      <w:r>
        <w:rPr>
          <w:rFonts w:ascii="Times New Roman" w:hAnsi="Times New Roman" w:cs="Times New Roman"/>
          <w:sz w:val="24"/>
          <w:szCs w:val="24"/>
        </w:rPr>
        <w:t>nd Trevail</w:t>
      </w:r>
      <w:r w:rsidR="006F3EB6">
        <w:rPr>
          <w:rFonts w:ascii="Times New Roman" w:hAnsi="Times New Roman" w:cs="Times New Roman"/>
          <w:sz w:val="24"/>
          <w:szCs w:val="24"/>
        </w:rPr>
        <w:t xml:space="preserve">. T </w:t>
      </w:r>
      <w:r w:rsidR="00A70B30">
        <w:rPr>
          <w:rFonts w:ascii="Times New Roman" w:hAnsi="Times New Roman" w:cs="Times New Roman"/>
          <w:sz w:val="24"/>
          <w:szCs w:val="24"/>
        </w:rPr>
        <w:t>(201</w:t>
      </w:r>
      <w:r w:rsidR="003B29C5">
        <w:rPr>
          <w:rFonts w:ascii="Times New Roman" w:hAnsi="Times New Roman" w:cs="Times New Roman"/>
          <w:sz w:val="24"/>
          <w:szCs w:val="24"/>
        </w:rPr>
        <w:t>5</w:t>
      </w:r>
      <w:r w:rsidR="00A70B30">
        <w:rPr>
          <w:rFonts w:ascii="Times New Roman" w:hAnsi="Times New Roman" w:cs="Times New Roman"/>
          <w:sz w:val="24"/>
          <w:szCs w:val="24"/>
        </w:rPr>
        <w:t>)</w:t>
      </w:r>
      <w:r w:rsidR="00A960AE">
        <w:rPr>
          <w:rFonts w:ascii="Times New Roman" w:hAnsi="Times New Roman" w:cs="Times New Roman"/>
          <w:sz w:val="24"/>
          <w:szCs w:val="24"/>
        </w:rPr>
        <w:t xml:space="preserve"> ‘Pitch</w:t>
      </w:r>
      <w:r w:rsidR="00DD18EB">
        <w:rPr>
          <w:rFonts w:ascii="Times New Roman" w:hAnsi="Times New Roman" w:cs="Times New Roman"/>
          <w:sz w:val="24"/>
          <w:szCs w:val="24"/>
        </w:rPr>
        <w:t xml:space="preserve">-side Trauma care’, in </w:t>
      </w:r>
      <w:r w:rsidR="0052106C">
        <w:rPr>
          <w:rFonts w:ascii="Times New Roman" w:hAnsi="Times New Roman" w:cs="Times New Roman"/>
          <w:sz w:val="24"/>
          <w:szCs w:val="24"/>
        </w:rPr>
        <w:t>Ward</w:t>
      </w:r>
      <w:r w:rsidR="00CD1BA0">
        <w:rPr>
          <w:rFonts w:ascii="Times New Roman" w:hAnsi="Times New Roman" w:cs="Times New Roman"/>
          <w:sz w:val="24"/>
          <w:szCs w:val="24"/>
        </w:rPr>
        <w:t>, K. (</w:t>
      </w:r>
      <w:r w:rsidR="001977EE">
        <w:rPr>
          <w:rFonts w:ascii="Times New Roman" w:hAnsi="Times New Roman" w:cs="Times New Roman"/>
          <w:sz w:val="24"/>
          <w:szCs w:val="24"/>
        </w:rPr>
        <w:t>201</w:t>
      </w:r>
      <w:r w:rsidR="003B29C5">
        <w:rPr>
          <w:rFonts w:ascii="Times New Roman" w:hAnsi="Times New Roman" w:cs="Times New Roman"/>
          <w:sz w:val="24"/>
          <w:szCs w:val="24"/>
        </w:rPr>
        <w:t>5</w:t>
      </w:r>
      <w:r w:rsidR="001977EE">
        <w:rPr>
          <w:rFonts w:ascii="Times New Roman" w:hAnsi="Times New Roman" w:cs="Times New Roman"/>
          <w:sz w:val="24"/>
          <w:szCs w:val="24"/>
        </w:rPr>
        <w:t xml:space="preserve">). </w:t>
      </w:r>
      <w:r w:rsidR="003C426F">
        <w:rPr>
          <w:rFonts w:ascii="Times New Roman" w:hAnsi="Times New Roman" w:cs="Times New Roman"/>
          <w:i/>
          <w:iCs/>
          <w:sz w:val="24"/>
          <w:szCs w:val="24"/>
        </w:rPr>
        <w:t>Routledge Handbo</w:t>
      </w:r>
      <w:r w:rsidR="008E612D">
        <w:rPr>
          <w:rFonts w:ascii="Times New Roman" w:hAnsi="Times New Roman" w:cs="Times New Roman"/>
          <w:i/>
          <w:iCs/>
          <w:sz w:val="24"/>
          <w:szCs w:val="24"/>
        </w:rPr>
        <w:t>o</w:t>
      </w:r>
      <w:r w:rsidR="003C426F">
        <w:rPr>
          <w:rFonts w:ascii="Times New Roman" w:hAnsi="Times New Roman" w:cs="Times New Roman"/>
          <w:i/>
          <w:iCs/>
          <w:sz w:val="24"/>
          <w:szCs w:val="24"/>
        </w:rPr>
        <w:t>k of Sports Therapy, Injury assessment and rehabilitation</w:t>
      </w:r>
      <w:r w:rsidR="00BB333D">
        <w:rPr>
          <w:rFonts w:ascii="Times New Roman" w:hAnsi="Times New Roman" w:cs="Times New Roman"/>
          <w:i/>
          <w:iCs/>
          <w:sz w:val="24"/>
          <w:szCs w:val="24"/>
        </w:rPr>
        <w:t xml:space="preserve">. </w:t>
      </w:r>
      <w:r w:rsidR="008E612D" w:rsidRPr="008E612D">
        <w:rPr>
          <w:rFonts w:ascii="Times New Roman" w:hAnsi="Times New Roman" w:cs="Times New Roman"/>
          <w:sz w:val="24"/>
          <w:szCs w:val="24"/>
        </w:rPr>
        <w:t>New York:</w:t>
      </w:r>
      <w:r w:rsidR="008E612D">
        <w:rPr>
          <w:rFonts w:ascii="Times New Roman" w:hAnsi="Times New Roman" w:cs="Times New Roman"/>
          <w:sz w:val="24"/>
          <w:szCs w:val="24"/>
        </w:rPr>
        <w:t xml:space="preserve"> </w:t>
      </w:r>
      <w:r w:rsidR="008E612D" w:rsidRPr="008E612D">
        <w:rPr>
          <w:rFonts w:ascii="Times New Roman" w:hAnsi="Times New Roman" w:cs="Times New Roman"/>
          <w:sz w:val="24"/>
          <w:szCs w:val="24"/>
        </w:rPr>
        <w:t>Routledge</w:t>
      </w:r>
      <w:r w:rsidR="008E612D">
        <w:rPr>
          <w:rFonts w:ascii="Times New Roman" w:hAnsi="Times New Roman" w:cs="Times New Roman"/>
          <w:sz w:val="24"/>
          <w:szCs w:val="24"/>
        </w:rPr>
        <w:t>.</w:t>
      </w:r>
    </w:p>
    <w:sectPr w:rsidR="00AB43EC" w:rsidRPr="00F53F2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0DF31" w14:textId="77777777" w:rsidR="006F1A0A" w:rsidRDefault="006F1A0A" w:rsidP="00C9685A">
      <w:pPr>
        <w:spacing w:after="0" w:line="240" w:lineRule="auto"/>
      </w:pPr>
      <w:r>
        <w:separator/>
      </w:r>
    </w:p>
  </w:endnote>
  <w:endnote w:type="continuationSeparator" w:id="0">
    <w:p w14:paraId="6C0D78F4" w14:textId="77777777" w:rsidR="006F1A0A" w:rsidRDefault="006F1A0A" w:rsidP="00C96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9940343"/>
      <w:docPartObj>
        <w:docPartGallery w:val="Page Numbers (Bottom of Page)"/>
        <w:docPartUnique/>
      </w:docPartObj>
    </w:sdtPr>
    <w:sdtEndPr>
      <w:rPr>
        <w:noProof/>
      </w:rPr>
    </w:sdtEndPr>
    <w:sdtContent>
      <w:p w14:paraId="0C32B333" w14:textId="03E40D25" w:rsidR="00C9685A" w:rsidRDefault="00C968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0FD289" w14:textId="77777777" w:rsidR="00C9685A" w:rsidRDefault="00C96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6709EF" w14:textId="77777777" w:rsidR="006F1A0A" w:rsidRDefault="006F1A0A" w:rsidP="00C9685A">
      <w:pPr>
        <w:spacing w:after="0" w:line="240" w:lineRule="auto"/>
      </w:pPr>
      <w:r>
        <w:separator/>
      </w:r>
    </w:p>
  </w:footnote>
  <w:footnote w:type="continuationSeparator" w:id="0">
    <w:p w14:paraId="11E5DB12" w14:textId="77777777" w:rsidR="006F1A0A" w:rsidRDefault="006F1A0A" w:rsidP="00C968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30E4"/>
    <w:multiLevelType w:val="hybridMultilevel"/>
    <w:tmpl w:val="D2E8C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D00AC"/>
    <w:multiLevelType w:val="hybridMultilevel"/>
    <w:tmpl w:val="8B34DEF4"/>
    <w:lvl w:ilvl="0" w:tplc="59D6FF4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54368"/>
    <w:multiLevelType w:val="hybridMultilevel"/>
    <w:tmpl w:val="6A1087A8"/>
    <w:lvl w:ilvl="0" w:tplc="C3D8ABDC">
      <w:start w:val="1"/>
      <w:numFmt w:val="bullet"/>
      <w:lvlText w:val=""/>
      <w:lvlJc w:val="left"/>
      <w:pPr>
        <w:ind w:left="720" w:hanging="360"/>
      </w:pPr>
      <w:rPr>
        <w:rFonts w:ascii="Wingdings" w:hAnsi="Wingdings" w:hint="default"/>
      </w:rPr>
    </w:lvl>
    <w:lvl w:ilvl="1" w:tplc="B8309E68">
      <w:start w:val="1"/>
      <w:numFmt w:val="lowerLetter"/>
      <w:lvlText w:val="%2."/>
      <w:lvlJc w:val="left"/>
      <w:pPr>
        <w:ind w:left="1440" w:hanging="360"/>
      </w:pPr>
    </w:lvl>
    <w:lvl w:ilvl="2" w:tplc="75141D2C">
      <w:start w:val="1"/>
      <w:numFmt w:val="lowerRoman"/>
      <w:lvlText w:val="%3."/>
      <w:lvlJc w:val="right"/>
      <w:pPr>
        <w:ind w:left="2160" w:hanging="180"/>
      </w:pPr>
    </w:lvl>
    <w:lvl w:ilvl="3" w:tplc="88244738">
      <w:start w:val="1"/>
      <w:numFmt w:val="decimal"/>
      <w:lvlText w:val="%4."/>
      <w:lvlJc w:val="left"/>
      <w:pPr>
        <w:ind w:left="2880" w:hanging="360"/>
      </w:pPr>
    </w:lvl>
    <w:lvl w:ilvl="4" w:tplc="ACFE0086">
      <w:start w:val="1"/>
      <w:numFmt w:val="lowerLetter"/>
      <w:lvlText w:val="%5."/>
      <w:lvlJc w:val="left"/>
      <w:pPr>
        <w:ind w:left="3600" w:hanging="360"/>
      </w:pPr>
    </w:lvl>
    <w:lvl w:ilvl="5" w:tplc="7E88C95C">
      <w:start w:val="1"/>
      <w:numFmt w:val="lowerRoman"/>
      <w:lvlText w:val="%6."/>
      <w:lvlJc w:val="right"/>
      <w:pPr>
        <w:ind w:left="4320" w:hanging="180"/>
      </w:pPr>
    </w:lvl>
    <w:lvl w:ilvl="6" w:tplc="56821292">
      <w:start w:val="1"/>
      <w:numFmt w:val="decimal"/>
      <w:lvlText w:val="%7."/>
      <w:lvlJc w:val="left"/>
      <w:pPr>
        <w:ind w:left="5040" w:hanging="360"/>
      </w:pPr>
    </w:lvl>
    <w:lvl w:ilvl="7" w:tplc="E25C60EE">
      <w:start w:val="1"/>
      <w:numFmt w:val="lowerLetter"/>
      <w:lvlText w:val="%8."/>
      <w:lvlJc w:val="left"/>
      <w:pPr>
        <w:ind w:left="5760" w:hanging="360"/>
      </w:pPr>
    </w:lvl>
    <w:lvl w:ilvl="8" w:tplc="FBD484D8">
      <w:start w:val="1"/>
      <w:numFmt w:val="lowerRoman"/>
      <w:lvlText w:val="%9."/>
      <w:lvlJc w:val="right"/>
      <w:pPr>
        <w:ind w:left="6480" w:hanging="180"/>
      </w:pPr>
    </w:lvl>
  </w:abstractNum>
  <w:abstractNum w:abstractNumId="4"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F26AAB"/>
    <w:multiLevelType w:val="hybridMultilevel"/>
    <w:tmpl w:val="D4A43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M3NTYxNDM0MTK1MDVT0lEKTi0uzszPAykwrQUA0ETLEywAAAA="/>
  </w:docVars>
  <w:rsids>
    <w:rsidRoot w:val="00C9685A"/>
    <w:rsid w:val="000045F6"/>
    <w:rsid w:val="00010F6E"/>
    <w:rsid w:val="00013232"/>
    <w:rsid w:val="00017120"/>
    <w:rsid w:val="00022B41"/>
    <w:rsid w:val="000250B2"/>
    <w:rsid w:val="00030B27"/>
    <w:rsid w:val="00033B95"/>
    <w:rsid w:val="000573B1"/>
    <w:rsid w:val="0007635A"/>
    <w:rsid w:val="00077817"/>
    <w:rsid w:val="00080CC4"/>
    <w:rsid w:val="0009163C"/>
    <w:rsid w:val="000B20D0"/>
    <w:rsid w:val="000B7440"/>
    <w:rsid w:val="000C0C8A"/>
    <w:rsid w:val="000C2267"/>
    <w:rsid w:val="000D697B"/>
    <w:rsid w:val="000F08EB"/>
    <w:rsid w:val="000F2469"/>
    <w:rsid w:val="000F6E33"/>
    <w:rsid w:val="0011188A"/>
    <w:rsid w:val="0011269F"/>
    <w:rsid w:val="00120F81"/>
    <w:rsid w:val="00121859"/>
    <w:rsid w:val="00121B43"/>
    <w:rsid w:val="0012234B"/>
    <w:rsid w:val="00122811"/>
    <w:rsid w:val="00125129"/>
    <w:rsid w:val="00126915"/>
    <w:rsid w:val="00127FD6"/>
    <w:rsid w:val="0013219F"/>
    <w:rsid w:val="001325D6"/>
    <w:rsid w:val="00150C8A"/>
    <w:rsid w:val="00153F94"/>
    <w:rsid w:val="00161E0C"/>
    <w:rsid w:val="00166695"/>
    <w:rsid w:val="001758E6"/>
    <w:rsid w:val="001875BB"/>
    <w:rsid w:val="001977EE"/>
    <w:rsid w:val="00197D83"/>
    <w:rsid w:val="001C2289"/>
    <w:rsid w:val="001C2315"/>
    <w:rsid w:val="001C33C3"/>
    <w:rsid w:val="001C374C"/>
    <w:rsid w:val="001C5B1C"/>
    <w:rsid w:val="001C71D8"/>
    <w:rsid w:val="001E1763"/>
    <w:rsid w:val="001E2654"/>
    <w:rsid w:val="001E382E"/>
    <w:rsid w:val="001F03F2"/>
    <w:rsid w:val="001F539A"/>
    <w:rsid w:val="00200B46"/>
    <w:rsid w:val="00212E61"/>
    <w:rsid w:val="002171EC"/>
    <w:rsid w:val="00217F14"/>
    <w:rsid w:val="00232B05"/>
    <w:rsid w:val="00247A33"/>
    <w:rsid w:val="0025141C"/>
    <w:rsid w:val="00256EF9"/>
    <w:rsid w:val="00264CFF"/>
    <w:rsid w:val="00267E35"/>
    <w:rsid w:val="00273965"/>
    <w:rsid w:val="00275A5A"/>
    <w:rsid w:val="00283DC4"/>
    <w:rsid w:val="002859B5"/>
    <w:rsid w:val="00291B31"/>
    <w:rsid w:val="002A6A69"/>
    <w:rsid w:val="002B03C0"/>
    <w:rsid w:val="002B1A87"/>
    <w:rsid w:val="002C0C60"/>
    <w:rsid w:val="002E0EE9"/>
    <w:rsid w:val="002E3823"/>
    <w:rsid w:val="002F1537"/>
    <w:rsid w:val="002F582B"/>
    <w:rsid w:val="00300486"/>
    <w:rsid w:val="00301438"/>
    <w:rsid w:val="003161A6"/>
    <w:rsid w:val="00363C25"/>
    <w:rsid w:val="00370714"/>
    <w:rsid w:val="00381D83"/>
    <w:rsid w:val="003845C0"/>
    <w:rsid w:val="003879AD"/>
    <w:rsid w:val="0039496D"/>
    <w:rsid w:val="00394DFA"/>
    <w:rsid w:val="0039536D"/>
    <w:rsid w:val="00397DF5"/>
    <w:rsid w:val="003A0A88"/>
    <w:rsid w:val="003A506D"/>
    <w:rsid w:val="003B29C5"/>
    <w:rsid w:val="003C426F"/>
    <w:rsid w:val="003D0ECA"/>
    <w:rsid w:val="003E2F2A"/>
    <w:rsid w:val="003E575F"/>
    <w:rsid w:val="003E5856"/>
    <w:rsid w:val="003F27FD"/>
    <w:rsid w:val="00401800"/>
    <w:rsid w:val="00423EAC"/>
    <w:rsid w:val="00425D9B"/>
    <w:rsid w:val="004262D0"/>
    <w:rsid w:val="00431A54"/>
    <w:rsid w:val="004410F0"/>
    <w:rsid w:val="00441716"/>
    <w:rsid w:val="00461011"/>
    <w:rsid w:val="00463A3F"/>
    <w:rsid w:val="00465690"/>
    <w:rsid w:val="004721B0"/>
    <w:rsid w:val="004722EF"/>
    <w:rsid w:val="0047374A"/>
    <w:rsid w:val="00491626"/>
    <w:rsid w:val="004A3156"/>
    <w:rsid w:val="004B0F2D"/>
    <w:rsid w:val="004B0FF6"/>
    <w:rsid w:val="004B50B6"/>
    <w:rsid w:val="004C22B3"/>
    <w:rsid w:val="004D16A3"/>
    <w:rsid w:val="004D499B"/>
    <w:rsid w:val="004D7C52"/>
    <w:rsid w:val="004E061D"/>
    <w:rsid w:val="004E7BCB"/>
    <w:rsid w:val="004F5013"/>
    <w:rsid w:val="00501A25"/>
    <w:rsid w:val="0050615F"/>
    <w:rsid w:val="00515A5E"/>
    <w:rsid w:val="0052106C"/>
    <w:rsid w:val="0052598E"/>
    <w:rsid w:val="0052715B"/>
    <w:rsid w:val="00540ABF"/>
    <w:rsid w:val="00541FA6"/>
    <w:rsid w:val="00553C9C"/>
    <w:rsid w:val="00565C0B"/>
    <w:rsid w:val="00565F1C"/>
    <w:rsid w:val="00566EC4"/>
    <w:rsid w:val="0057133B"/>
    <w:rsid w:val="00574999"/>
    <w:rsid w:val="0058216C"/>
    <w:rsid w:val="00584D9B"/>
    <w:rsid w:val="00587A79"/>
    <w:rsid w:val="0059106D"/>
    <w:rsid w:val="00595459"/>
    <w:rsid w:val="00597931"/>
    <w:rsid w:val="005B350D"/>
    <w:rsid w:val="005C0320"/>
    <w:rsid w:val="005C5677"/>
    <w:rsid w:val="005C7534"/>
    <w:rsid w:val="005D0F17"/>
    <w:rsid w:val="005E75BD"/>
    <w:rsid w:val="00622BBB"/>
    <w:rsid w:val="00626856"/>
    <w:rsid w:val="006313C0"/>
    <w:rsid w:val="00632653"/>
    <w:rsid w:val="006326DC"/>
    <w:rsid w:val="00635BBE"/>
    <w:rsid w:val="0063713D"/>
    <w:rsid w:val="0064517B"/>
    <w:rsid w:val="00645A10"/>
    <w:rsid w:val="00655A25"/>
    <w:rsid w:val="006561E5"/>
    <w:rsid w:val="006606EB"/>
    <w:rsid w:val="00661C3B"/>
    <w:rsid w:val="0066629B"/>
    <w:rsid w:val="006705F6"/>
    <w:rsid w:val="0067369A"/>
    <w:rsid w:val="0067579D"/>
    <w:rsid w:val="00677EE1"/>
    <w:rsid w:val="00681199"/>
    <w:rsid w:val="00692864"/>
    <w:rsid w:val="00696CB2"/>
    <w:rsid w:val="006A7476"/>
    <w:rsid w:val="006B2856"/>
    <w:rsid w:val="006C0A12"/>
    <w:rsid w:val="006C22A6"/>
    <w:rsid w:val="006D0107"/>
    <w:rsid w:val="006D208A"/>
    <w:rsid w:val="006E07D5"/>
    <w:rsid w:val="006E5443"/>
    <w:rsid w:val="006F1A0A"/>
    <w:rsid w:val="006F3EB6"/>
    <w:rsid w:val="00700F59"/>
    <w:rsid w:val="007016B9"/>
    <w:rsid w:val="00712F86"/>
    <w:rsid w:val="007200B1"/>
    <w:rsid w:val="00722B22"/>
    <w:rsid w:val="00726D50"/>
    <w:rsid w:val="00736496"/>
    <w:rsid w:val="00753B81"/>
    <w:rsid w:val="0075611B"/>
    <w:rsid w:val="0076116E"/>
    <w:rsid w:val="00765B6A"/>
    <w:rsid w:val="00780373"/>
    <w:rsid w:val="0078315A"/>
    <w:rsid w:val="00783215"/>
    <w:rsid w:val="00786061"/>
    <w:rsid w:val="00790F2E"/>
    <w:rsid w:val="00792118"/>
    <w:rsid w:val="007A2285"/>
    <w:rsid w:val="007B57A4"/>
    <w:rsid w:val="007B62D1"/>
    <w:rsid w:val="007B66E8"/>
    <w:rsid w:val="007C2E32"/>
    <w:rsid w:val="007C798A"/>
    <w:rsid w:val="007D31DD"/>
    <w:rsid w:val="007E7A33"/>
    <w:rsid w:val="007F1521"/>
    <w:rsid w:val="00800695"/>
    <w:rsid w:val="0082161C"/>
    <w:rsid w:val="00857AC9"/>
    <w:rsid w:val="00864DDB"/>
    <w:rsid w:val="00870328"/>
    <w:rsid w:val="0087082B"/>
    <w:rsid w:val="0087275C"/>
    <w:rsid w:val="00874CBC"/>
    <w:rsid w:val="00877201"/>
    <w:rsid w:val="00890855"/>
    <w:rsid w:val="008A3CFD"/>
    <w:rsid w:val="008A77E1"/>
    <w:rsid w:val="008C0036"/>
    <w:rsid w:val="008C2C37"/>
    <w:rsid w:val="008D045C"/>
    <w:rsid w:val="008D2D05"/>
    <w:rsid w:val="008D5904"/>
    <w:rsid w:val="008E1467"/>
    <w:rsid w:val="008E1D1B"/>
    <w:rsid w:val="008E612D"/>
    <w:rsid w:val="008F48E2"/>
    <w:rsid w:val="00901503"/>
    <w:rsid w:val="0090211C"/>
    <w:rsid w:val="009025BE"/>
    <w:rsid w:val="009059E8"/>
    <w:rsid w:val="009077E2"/>
    <w:rsid w:val="00912516"/>
    <w:rsid w:val="00931BD2"/>
    <w:rsid w:val="00933D4A"/>
    <w:rsid w:val="00935F0A"/>
    <w:rsid w:val="00940CD8"/>
    <w:rsid w:val="00943039"/>
    <w:rsid w:val="00944C2F"/>
    <w:rsid w:val="00947BA9"/>
    <w:rsid w:val="0095207F"/>
    <w:rsid w:val="009637C6"/>
    <w:rsid w:val="00964FD6"/>
    <w:rsid w:val="0097017F"/>
    <w:rsid w:val="00981C60"/>
    <w:rsid w:val="009861B5"/>
    <w:rsid w:val="00993899"/>
    <w:rsid w:val="0099576D"/>
    <w:rsid w:val="009A4887"/>
    <w:rsid w:val="009B05E1"/>
    <w:rsid w:val="009C69CC"/>
    <w:rsid w:val="009D147C"/>
    <w:rsid w:val="009D5A15"/>
    <w:rsid w:val="009D6FB7"/>
    <w:rsid w:val="009E3005"/>
    <w:rsid w:val="009E5A76"/>
    <w:rsid w:val="009E7F4B"/>
    <w:rsid w:val="00A06912"/>
    <w:rsid w:val="00A16506"/>
    <w:rsid w:val="00A22230"/>
    <w:rsid w:val="00A22459"/>
    <w:rsid w:val="00A26853"/>
    <w:rsid w:val="00A31213"/>
    <w:rsid w:val="00A362C8"/>
    <w:rsid w:val="00A40AB4"/>
    <w:rsid w:val="00A432DB"/>
    <w:rsid w:val="00A45353"/>
    <w:rsid w:val="00A518BF"/>
    <w:rsid w:val="00A550ED"/>
    <w:rsid w:val="00A64451"/>
    <w:rsid w:val="00A655B1"/>
    <w:rsid w:val="00A658A0"/>
    <w:rsid w:val="00A70B30"/>
    <w:rsid w:val="00A720B6"/>
    <w:rsid w:val="00A7300A"/>
    <w:rsid w:val="00A7327E"/>
    <w:rsid w:val="00A77C01"/>
    <w:rsid w:val="00A83A63"/>
    <w:rsid w:val="00A852AD"/>
    <w:rsid w:val="00A960AE"/>
    <w:rsid w:val="00AA4889"/>
    <w:rsid w:val="00AB05BE"/>
    <w:rsid w:val="00AB1A13"/>
    <w:rsid w:val="00AB28AE"/>
    <w:rsid w:val="00AB43EC"/>
    <w:rsid w:val="00AB55F6"/>
    <w:rsid w:val="00AC250A"/>
    <w:rsid w:val="00AD674A"/>
    <w:rsid w:val="00AD6F92"/>
    <w:rsid w:val="00AF257C"/>
    <w:rsid w:val="00AF648B"/>
    <w:rsid w:val="00B0101E"/>
    <w:rsid w:val="00B01B86"/>
    <w:rsid w:val="00B02BF3"/>
    <w:rsid w:val="00B10634"/>
    <w:rsid w:val="00B17666"/>
    <w:rsid w:val="00B374E5"/>
    <w:rsid w:val="00B55221"/>
    <w:rsid w:val="00B6260F"/>
    <w:rsid w:val="00B641BE"/>
    <w:rsid w:val="00B759E0"/>
    <w:rsid w:val="00B876B9"/>
    <w:rsid w:val="00B90F22"/>
    <w:rsid w:val="00B91F8F"/>
    <w:rsid w:val="00B9749E"/>
    <w:rsid w:val="00BB333D"/>
    <w:rsid w:val="00BC0108"/>
    <w:rsid w:val="00BC633F"/>
    <w:rsid w:val="00BD1AD7"/>
    <w:rsid w:val="00BD5D0E"/>
    <w:rsid w:val="00BE6567"/>
    <w:rsid w:val="00BE7D9D"/>
    <w:rsid w:val="00BF2968"/>
    <w:rsid w:val="00C17B5F"/>
    <w:rsid w:val="00C53C70"/>
    <w:rsid w:val="00C56DB8"/>
    <w:rsid w:val="00C742DC"/>
    <w:rsid w:val="00C74394"/>
    <w:rsid w:val="00C774E8"/>
    <w:rsid w:val="00C80021"/>
    <w:rsid w:val="00C83946"/>
    <w:rsid w:val="00C9685A"/>
    <w:rsid w:val="00CA64AC"/>
    <w:rsid w:val="00CA69C9"/>
    <w:rsid w:val="00CB67DD"/>
    <w:rsid w:val="00CC13AF"/>
    <w:rsid w:val="00CC21A5"/>
    <w:rsid w:val="00CC4C54"/>
    <w:rsid w:val="00CD1BA0"/>
    <w:rsid w:val="00CD5B43"/>
    <w:rsid w:val="00CE59BD"/>
    <w:rsid w:val="00CF2E63"/>
    <w:rsid w:val="00CF5FE8"/>
    <w:rsid w:val="00D02EE8"/>
    <w:rsid w:val="00D16F11"/>
    <w:rsid w:val="00D20D5C"/>
    <w:rsid w:val="00D22096"/>
    <w:rsid w:val="00D412F5"/>
    <w:rsid w:val="00D4449E"/>
    <w:rsid w:val="00D53789"/>
    <w:rsid w:val="00D5378E"/>
    <w:rsid w:val="00D576A9"/>
    <w:rsid w:val="00D65653"/>
    <w:rsid w:val="00D65AC6"/>
    <w:rsid w:val="00D743B1"/>
    <w:rsid w:val="00D745C7"/>
    <w:rsid w:val="00DA237D"/>
    <w:rsid w:val="00DB4F6D"/>
    <w:rsid w:val="00DB6E24"/>
    <w:rsid w:val="00DB7B45"/>
    <w:rsid w:val="00DD18EB"/>
    <w:rsid w:val="00DD1BAB"/>
    <w:rsid w:val="00DD7CE4"/>
    <w:rsid w:val="00DE4F20"/>
    <w:rsid w:val="00DF3FEB"/>
    <w:rsid w:val="00E02326"/>
    <w:rsid w:val="00E03ADF"/>
    <w:rsid w:val="00E06284"/>
    <w:rsid w:val="00E17D5C"/>
    <w:rsid w:val="00E20B1E"/>
    <w:rsid w:val="00E25F71"/>
    <w:rsid w:val="00E5698C"/>
    <w:rsid w:val="00E7111D"/>
    <w:rsid w:val="00E71CDF"/>
    <w:rsid w:val="00E762C1"/>
    <w:rsid w:val="00E95ECA"/>
    <w:rsid w:val="00E96B01"/>
    <w:rsid w:val="00EA43C3"/>
    <w:rsid w:val="00EB0847"/>
    <w:rsid w:val="00EB0C89"/>
    <w:rsid w:val="00EC2863"/>
    <w:rsid w:val="00F028A5"/>
    <w:rsid w:val="00F03646"/>
    <w:rsid w:val="00F17558"/>
    <w:rsid w:val="00F20FD2"/>
    <w:rsid w:val="00F22954"/>
    <w:rsid w:val="00F23851"/>
    <w:rsid w:val="00F277C0"/>
    <w:rsid w:val="00F278E5"/>
    <w:rsid w:val="00F43E6E"/>
    <w:rsid w:val="00F465E7"/>
    <w:rsid w:val="00F4741A"/>
    <w:rsid w:val="00F527A3"/>
    <w:rsid w:val="00F53F29"/>
    <w:rsid w:val="00F5497D"/>
    <w:rsid w:val="00F610B8"/>
    <w:rsid w:val="00F61955"/>
    <w:rsid w:val="00F7658E"/>
    <w:rsid w:val="00F94B2E"/>
    <w:rsid w:val="00FA0F75"/>
    <w:rsid w:val="00FB51EE"/>
    <w:rsid w:val="00FB701A"/>
    <w:rsid w:val="00FC40F7"/>
    <w:rsid w:val="00FD02D1"/>
    <w:rsid w:val="00FD0D29"/>
    <w:rsid w:val="00FE1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5C2D7"/>
  <w15:chartTrackingRefBased/>
  <w15:docId w15:val="{9EDA95A4-168A-48E0-8A22-C73DFC1B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685A"/>
  </w:style>
  <w:style w:type="paragraph" w:styleId="Footer">
    <w:name w:val="footer"/>
    <w:basedOn w:val="Normal"/>
    <w:link w:val="FooterChar"/>
    <w:uiPriority w:val="99"/>
    <w:unhideWhenUsed/>
    <w:rsid w:val="00C96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685A"/>
  </w:style>
  <w:style w:type="character" w:customStyle="1" w:styleId="hvr">
    <w:name w:val="hvr"/>
    <w:basedOn w:val="DefaultParagraphFont"/>
    <w:rsid w:val="00BC0108"/>
  </w:style>
  <w:style w:type="character" w:customStyle="1" w:styleId="hi">
    <w:name w:val="hi"/>
    <w:basedOn w:val="DefaultParagraphFont"/>
    <w:rsid w:val="00BC0108"/>
  </w:style>
  <w:style w:type="paragraph" w:styleId="ListParagraph">
    <w:name w:val="List Paragraph"/>
    <w:basedOn w:val="Normal"/>
    <w:uiPriority w:val="34"/>
    <w:qFormat/>
    <w:rsid w:val="00BE6567"/>
    <w:pPr>
      <w:ind w:left="720"/>
      <w:contextualSpacing/>
    </w:pPr>
  </w:style>
  <w:style w:type="character" w:styleId="Hyperlink">
    <w:name w:val="Hyperlink"/>
    <w:basedOn w:val="DefaultParagraphFont"/>
    <w:uiPriority w:val="99"/>
    <w:unhideWhenUsed/>
    <w:rsid w:val="00587A79"/>
    <w:rPr>
      <w:color w:val="0563C1" w:themeColor="hyperlink"/>
      <w:u w:val="single"/>
    </w:rPr>
  </w:style>
  <w:style w:type="character" w:styleId="UnresolvedMention">
    <w:name w:val="Unresolved Mention"/>
    <w:basedOn w:val="DefaultParagraphFont"/>
    <w:uiPriority w:val="99"/>
    <w:semiHidden/>
    <w:unhideWhenUsed/>
    <w:rsid w:val="00587A79"/>
    <w:rPr>
      <w:color w:val="605E5C"/>
      <w:shd w:val="clear" w:color="auto" w:fill="E1DFDD"/>
    </w:rPr>
  </w:style>
  <w:style w:type="character" w:customStyle="1" w:styleId="hit">
    <w:name w:val="hit"/>
    <w:basedOn w:val="DefaultParagraphFont"/>
    <w:rsid w:val="005C0320"/>
  </w:style>
  <w:style w:type="paragraph" w:customStyle="1" w:styleId="Modcode">
    <w:name w:val="Modcode"/>
    <w:basedOn w:val="Normal"/>
    <w:rsid w:val="00935F0A"/>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935F0A"/>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935F0A"/>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935F0A"/>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935F0A"/>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935F0A"/>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935F0A"/>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35F0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935F0A"/>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935F0A"/>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library-and-learning-resources/infoskills/harvard-eng.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ociety-of-sports-therapists.org" TargetMode="External"/><Relationship Id="rId5" Type="http://schemas.openxmlformats.org/officeDocument/2006/relationships/footnotes" Target="footnotes.xml"/><Relationship Id="rId10" Type="http://schemas.openxmlformats.org/officeDocument/2006/relationships/hyperlink" Target="http://www.thefa.com/learning/courses/the-fa-level-5-advanced-trauma-medical-management-in-football" TargetMode="External"/><Relationship Id="rId4" Type="http://schemas.openxmlformats.org/officeDocument/2006/relationships/webSettings" Target="webSettings.xml"/><Relationship Id="rId9" Type="http://schemas.openxmlformats.org/officeDocument/2006/relationships/hyperlink" Target="http://www.thefa.com/learning/courses/the-fa-level-1-introduction-to-first-aid-in-footbal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787</TotalTime>
  <Pages>8</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Campbell</dc:creator>
  <cp:keywords/>
  <dc:description/>
  <cp:lastModifiedBy>Sophie Campbell</cp:lastModifiedBy>
  <cp:revision>395</cp:revision>
  <dcterms:created xsi:type="dcterms:W3CDTF">2019-10-28T16:23:00Z</dcterms:created>
  <dcterms:modified xsi:type="dcterms:W3CDTF">2019-10-31T13:44:00Z</dcterms:modified>
</cp:coreProperties>
</file>