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0A9517BA">
      <w:bookmarkStart w:name="_GoBack" w:id="0"/>
      <w:bookmarkEnd w:id="0"/>
      <w:r w:rsidR="76F7333F">
        <w:drawing>
          <wp:inline xmlns:wp14="http://schemas.microsoft.com/office/word/2010/wordprocessingDrawing" wp14:editId="772286FF" wp14:anchorId="2D5F5D0C">
            <wp:extent cx="3830330" cy="4990614"/>
            <wp:effectExtent l="0" t="0" r="0" b="0"/>
            <wp:docPr id="1945104033" name="" title=""/>
            <wp:cNvGraphicFramePr>
              <a:graphicFrameLocks noChangeAspect="1"/>
            </wp:cNvGraphicFramePr>
            <a:graphic>
              <a:graphicData uri="http://schemas.openxmlformats.org/drawingml/2006/picture">
                <pic:pic>
                  <pic:nvPicPr>
                    <pic:cNvPr id="0" name=""/>
                    <pic:cNvPicPr/>
                  </pic:nvPicPr>
                  <pic:blipFill>
                    <a:blip r:embed="Rdbb985406f90446b">
                      <a:extLst>
                        <a:ext xmlns:a="http://schemas.openxmlformats.org/drawingml/2006/main" uri="{28A0092B-C50C-407E-A947-70E740481C1C}">
                          <a14:useLocalDpi val="0"/>
                        </a:ext>
                      </a:extLst>
                    </a:blip>
                    <a:stretch>
                      <a:fillRect/>
                    </a:stretch>
                  </pic:blipFill>
                  <pic:spPr>
                    <a:xfrm>
                      <a:off x="0" y="0"/>
                      <a:ext cx="3830330" cy="4990614"/>
                    </a:xfrm>
                    <a:prstGeom prst="rect">
                      <a:avLst/>
                    </a:prstGeom>
                  </pic:spPr>
                </pic:pic>
              </a:graphicData>
            </a:graphic>
          </wp:inline>
        </w:drawing>
      </w:r>
    </w:p>
    <w:p w:rsidR="250FD9B8" w:rsidP="250FD9B8" w:rsidRDefault="250FD9B8" w14:paraId="71766F4F" w14:textId="6C094974">
      <w:pPr>
        <w:pStyle w:val="Normal"/>
      </w:pPr>
    </w:p>
    <w:p w:rsidR="1B73B19D" w:rsidP="250FD9B8" w:rsidRDefault="1B73B19D" w14:paraId="58C58BA7" w14:textId="0CC71D5C">
      <w:pPr>
        <w:pStyle w:val="Normal"/>
      </w:pPr>
      <w:r w:rsidR="1B73B19D">
        <w:rPr/>
        <w:t>Kersha May Davies 19049</w:t>
      </w:r>
      <w:r w:rsidR="6E7D298F">
        <w:rPr/>
        <w:t>76.</w:t>
      </w:r>
    </w:p>
    <w:p w:rsidR="250FD9B8" w:rsidP="250FD9B8" w:rsidRDefault="250FD9B8" w14:paraId="3D596A50" w14:textId="4601AC81">
      <w:pPr>
        <w:pStyle w:val="Normal"/>
      </w:pPr>
    </w:p>
    <w:p w:rsidR="250FD9B8" w:rsidP="250FD9B8" w:rsidRDefault="250FD9B8" w14:paraId="1A9897DE" w14:textId="3FA5F221">
      <w:pPr>
        <w:pStyle w:val="Normal"/>
      </w:pPr>
    </w:p>
    <w:p w:rsidR="250FD9B8" w:rsidP="250FD9B8" w:rsidRDefault="250FD9B8" w14:paraId="76B9739F" w14:textId="350525C6">
      <w:pPr>
        <w:pStyle w:val="Normal"/>
      </w:pPr>
    </w:p>
    <w:p w:rsidR="7CF5F4FB" w:rsidP="7CF5F4FB" w:rsidRDefault="7CF5F4FB" w14:paraId="5543326F" w14:textId="1E04B2F2">
      <w:pPr>
        <w:pStyle w:val="Normal"/>
      </w:pPr>
    </w:p>
    <w:p w:rsidR="7CF5F4FB" w:rsidP="7CF5F4FB" w:rsidRDefault="7CF5F4FB" w14:paraId="10DFFC77" w14:textId="2442D1F0">
      <w:pPr>
        <w:pStyle w:val="Normal"/>
      </w:pPr>
    </w:p>
    <w:p w:rsidR="7CF5F4FB" w:rsidP="7CF5F4FB" w:rsidRDefault="7CF5F4FB" w14:paraId="761B3A5A" w14:textId="78646EB6">
      <w:pPr>
        <w:pStyle w:val="Normal"/>
      </w:pPr>
    </w:p>
    <w:p w:rsidR="7CF5F4FB" w:rsidP="7CF5F4FB" w:rsidRDefault="7CF5F4FB" w14:paraId="289826D2" w14:textId="05D836B8">
      <w:pPr>
        <w:pStyle w:val="Normal"/>
      </w:pPr>
    </w:p>
    <w:p w:rsidR="7CF5F4FB" w:rsidP="7CF5F4FB" w:rsidRDefault="7CF5F4FB" w14:paraId="3584D2AC" w14:textId="756CEA54">
      <w:pPr>
        <w:pStyle w:val="Normal"/>
      </w:pPr>
    </w:p>
    <w:p w:rsidR="7CF5F4FB" w:rsidP="7CF5F4FB" w:rsidRDefault="7CF5F4FB" w14:paraId="25C0D54E" w14:textId="43B3984C">
      <w:pPr>
        <w:pStyle w:val="Normal"/>
      </w:pPr>
    </w:p>
    <w:p w:rsidR="7CF5F4FB" w:rsidP="7CF5F4FB" w:rsidRDefault="7CF5F4FB" w14:paraId="411F0C55" w14:textId="67CB51C8">
      <w:pPr>
        <w:pStyle w:val="Normal"/>
      </w:pPr>
    </w:p>
    <w:p w:rsidR="7CF5F4FB" w:rsidP="7CF5F4FB" w:rsidRDefault="7CF5F4FB" w14:paraId="17EF8232" w14:textId="0B09ACD8">
      <w:pPr>
        <w:pStyle w:val="Normal"/>
      </w:pPr>
    </w:p>
    <w:p w:rsidR="7CF5F4FB" w:rsidP="7CF5F4FB" w:rsidRDefault="7CF5F4FB" w14:paraId="0202B68F" w14:textId="17F2E7BC">
      <w:pPr>
        <w:pStyle w:val="Normal"/>
      </w:pPr>
    </w:p>
    <w:p w:rsidR="7CF5F4FB" w:rsidP="7CF5F4FB" w:rsidRDefault="7CF5F4FB" w14:paraId="4ED25284" w14:textId="3D341A5D">
      <w:pPr>
        <w:pStyle w:val="Normal"/>
      </w:pPr>
    </w:p>
    <w:p w:rsidR="7CF5F4FB" w:rsidP="7CF5F4FB" w:rsidRDefault="7CF5F4FB" w14:paraId="5BBF16CE" w14:textId="76114A2F">
      <w:pPr>
        <w:pStyle w:val="Normal"/>
      </w:pPr>
    </w:p>
    <w:p w:rsidR="7CF5F4FB" w:rsidP="7CF5F4FB" w:rsidRDefault="7CF5F4FB" w14:paraId="06BE20B7" w14:textId="36639E71">
      <w:pPr>
        <w:pStyle w:val="Normal"/>
      </w:pPr>
    </w:p>
    <w:p w:rsidR="7CF5F4FB" w:rsidP="7CF5F4FB" w:rsidRDefault="7CF5F4FB" w14:paraId="432F2688" w14:textId="37D7FE85">
      <w:pPr>
        <w:pStyle w:val="Normal"/>
      </w:pPr>
    </w:p>
    <w:p w:rsidR="250FD9B8" w:rsidP="250FD9B8" w:rsidRDefault="250FD9B8" w14:paraId="42C9B40A" w14:textId="60A3ECC0">
      <w:pPr>
        <w:pStyle w:val="Normal"/>
      </w:pPr>
    </w:p>
    <w:p w:rsidR="250FD9B8" w:rsidP="250FD9B8" w:rsidRDefault="250FD9B8" w14:paraId="4EBD3834" w14:textId="5EC242E6">
      <w:pPr>
        <w:pStyle w:val="Normal"/>
      </w:pPr>
    </w:p>
    <w:sdt>
      <w:sdtPr>
        <w:id w:val="1510268299"/>
        <w:docPartObj>
          <w:docPartGallery w:val="Table of Contents"/>
          <w:docPartUnique/>
        </w:docPartObj>
      </w:sdtPr>
      <w:sdtContent>
        <w:p w:rsidR="7CF5F4FB" w:rsidP="7CF5F4FB" w:rsidRDefault="7CF5F4FB" w14:paraId="271D4617" w14:textId="4ACB60FA">
          <w:pPr>
            <w:pStyle w:val="TOC2"/>
            <w:tabs>
              <w:tab w:val="right" w:leader="dot" w:pos="9015"/>
            </w:tabs>
            <w:bidi w:val="0"/>
          </w:pPr>
          <w:r>
            <w:fldChar w:fldCharType="begin"/>
          </w:r>
          <w:r>
            <w:instrText xml:space="preserve">TOC \o \z \u \h</w:instrText>
          </w:r>
          <w:r>
            <w:fldChar w:fldCharType="separate"/>
          </w:r>
          <w:hyperlink w:anchor="_Toc1440776868">
            <w:r w:rsidRPr="7CF5F4FB" w:rsidR="7CF5F4FB">
              <w:rPr>
                <w:rStyle w:val="Hyperlink"/>
              </w:rPr>
              <w:t>Introduction.</w:t>
            </w:r>
            <w:r>
              <w:tab/>
            </w:r>
            <w:r>
              <w:fldChar w:fldCharType="begin"/>
            </w:r>
            <w:r>
              <w:instrText xml:space="preserve">PAGEREF _Toc1440776868 \h</w:instrText>
            </w:r>
            <w:r>
              <w:fldChar w:fldCharType="separate"/>
            </w:r>
            <w:r w:rsidRPr="7CF5F4FB" w:rsidR="7CF5F4FB">
              <w:rPr>
                <w:rStyle w:val="Hyperlink"/>
              </w:rPr>
              <w:t>2</w:t>
            </w:r>
            <w:r>
              <w:fldChar w:fldCharType="end"/>
            </w:r>
          </w:hyperlink>
        </w:p>
        <w:p w:rsidR="7CF5F4FB" w:rsidP="7CF5F4FB" w:rsidRDefault="7CF5F4FB" w14:paraId="4D8AEC96" w14:textId="7E39FCBC">
          <w:pPr>
            <w:pStyle w:val="TOC1"/>
            <w:tabs>
              <w:tab w:val="right" w:leader="dot" w:pos="9015"/>
            </w:tabs>
            <w:bidi w:val="0"/>
          </w:pPr>
          <w:hyperlink w:anchor="_Toc1866303460">
            <w:r w:rsidRPr="7CF5F4FB" w:rsidR="7CF5F4FB">
              <w:rPr>
                <w:rStyle w:val="Hyperlink"/>
              </w:rPr>
              <w:t>The definition of performance management.</w:t>
            </w:r>
            <w:r>
              <w:tab/>
            </w:r>
            <w:r>
              <w:fldChar w:fldCharType="begin"/>
            </w:r>
            <w:r>
              <w:instrText xml:space="preserve">PAGEREF _Toc1866303460 \h</w:instrText>
            </w:r>
            <w:r>
              <w:fldChar w:fldCharType="separate"/>
            </w:r>
            <w:r w:rsidRPr="7CF5F4FB" w:rsidR="7CF5F4FB">
              <w:rPr>
                <w:rStyle w:val="Hyperlink"/>
              </w:rPr>
              <w:t>3</w:t>
            </w:r>
            <w:r>
              <w:fldChar w:fldCharType="end"/>
            </w:r>
          </w:hyperlink>
        </w:p>
        <w:p w:rsidR="7CF5F4FB" w:rsidP="7CF5F4FB" w:rsidRDefault="7CF5F4FB" w14:paraId="0D3A1F45" w14:textId="64E3AF15">
          <w:pPr>
            <w:pStyle w:val="TOC3"/>
            <w:tabs>
              <w:tab w:val="right" w:leader="dot" w:pos="9015"/>
            </w:tabs>
            <w:bidi w:val="0"/>
          </w:pPr>
          <w:hyperlink w:anchor="_Toc2089343609">
            <w:r w:rsidRPr="7CF5F4FB" w:rsidR="7CF5F4FB">
              <w:rPr>
                <w:rStyle w:val="Hyperlink"/>
              </w:rPr>
              <w:t>Performance management motivates and engages employees.</w:t>
            </w:r>
            <w:r>
              <w:tab/>
            </w:r>
            <w:r>
              <w:fldChar w:fldCharType="begin"/>
            </w:r>
            <w:r>
              <w:instrText xml:space="preserve">PAGEREF _Toc2089343609 \h</w:instrText>
            </w:r>
            <w:r>
              <w:fldChar w:fldCharType="separate"/>
            </w:r>
            <w:r w:rsidRPr="7CF5F4FB" w:rsidR="7CF5F4FB">
              <w:rPr>
                <w:rStyle w:val="Hyperlink"/>
              </w:rPr>
              <w:t>5</w:t>
            </w:r>
            <w:r>
              <w:fldChar w:fldCharType="end"/>
            </w:r>
          </w:hyperlink>
        </w:p>
        <w:p w:rsidR="7CF5F4FB" w:rsidP="7CF5F4FB" w:rsidRDefault="7CF5F4FB" w14:paraId="45E959E0" w14:textId="6E4EB3C3">
          <w:pPr>
            <w:pStyle w:val="TOC3"/>
            <w:tabs>
              <w:tab w:val="right" w:leader="dot" w:pos="9015"/>
            </w:tabs>
            <w:bidi w:val="0"/>
          </w:pPr>
          <w:hyperlink w:anchor="_Toc1661425009">
            <w:r w:rsidRPr="7CF5F4FB" w:rsidR="7CF5F4FB">
              <w:rPr>
                <w:rStyle w:val="Hyperlink"/>
              </w:rPr>
              <w:t>Performance management stragatgies within the Solent NHS.</w:t>
            </w:r>
            <w:r>
              <w:tab/>
            </w:r>
            <w:r>
              <w:fldChar w:fldCharType="begin"/>
            </w:r>
            <w:r>
              <w:instrText xml:space="preserve">PAGEREF _Toc1661425009 \h</w:instrText>
            </w:r>
            <w:r>
              <w:fldChar w:fldCharType="separate"/>
            </w:r>
            <w:r w:rsidRPr="7CF5F4FB" w:rsidR="7CF5F4FB">
              <w:rPr>
                <w:rStyle w:val="Hyperlink"/>
              </w:rPr>
              <w:t>6</w:t>
            </w:r>
            <w:r>
              <w:fldChar w:fldCharType="end"/>
            </w:r>
          </w:hyperlink>
        </w:p>
        <w:p w:rsidR="7CF5F4FB" w:rsidP="7CF5F4FB" w:rsidRDefault="7CF5F4FB" w14:paraId="0500F382" w14:textId="016B94B0">
          <w:pPr>
            <w:pStyle w:val="TOC3"/>
            <w:tabs>
              <w:tab w:val="right" w:leader="dot" w:pos="9015"/>
            </w:tabs>
            <w:bidi w:val="0"/>
          </w:pPr>
          <w:hyperlink w:anchor="_Toc933765555">
            <w:r w:rsidRPr="7CF5F4FB" w:rsidR="7CF5F4FB">
              <w:rPr>
                <w:rStyle w:val="Hyperlink"/>
              </w:rPr>
              <w:t>The AMO performace management theory.</w:t>
            </w:r>
            <w:r>
              <w:tab/>
            </w:r>
            <w:r>
              <w:fldChar w:fldCharType="begin"/>
            </w:r>
            <w:r>
              <w:instrText xml:space="preserve">PAGEREF _Toc933765555 \h</w:instrText>
            </w:r>
            <w:r>
              <w:fldChar w:fldCharType="separate"/>
            </w:r>
            <w:r w:rsidRPr="7CF5F4FB" w:rsidR="7CF5F4FB">
              <w:rPr>
                <w:rStyle w:val="Hyperlink"/>
              </w:rPr>
              <w:t>7</w:t>
            </w:r>
            <w:r>
              <w:fldChar w:fldCharType="end"/>
            </w:r>
          </w:hyperlink>
        </w:p>
        <w:p w:rsidR="7CF5F4FB" w:rsidP="7CF5F4FB" w:rsidRDefault="7CF5F4FB" w14:paraId="796B5C89" w14:textId="6E3B7965">
          <w:pPr>
            <w:pStyle w:val="TOC3"/>
            <w:tabs>
              <w:tab w:val="right" w:leader="dot" w:pos="9015"/>
            </w:tabs>
            <w:bidi w:val="0"/>
          </w:pPr>
          <w:hyperlink w:anchor="_Toc291813432">
            <w:r w:rsidRPr="7CF5F4FB" w:rsidR="7CF5F4FB">
              <w:rPr>
                <w:rStyle w:val="Hyperlink"/>
              </w:rPr>
              <w:t>PDP from a line manager to a team leader.</w:t>
            </w:r>
            <w:r>
              <w:tab/>
            </w:r>
            <w:r>
              <w:fldChar w:fldCharType="begin"/>
            </w:r>
            <w:r>
              <w:instrText xml:space="preserve">PAGEREF _Toc291813432 \h</w:instrText>
            </w:r>
            <w:r>
              <w:fldChar w:fldCharType="separate"/>
            </w:r>
            <w:r w:rsidRPr="7CF5F4FB" w:rsidR="7CF5F4FB">
              <w:rPr>
                <w:rStyle w:val="Hyperlink"/>
              </w:rPr>
              <w:t>8</w:t>
            </w:r>
            <w:r>
              <w:fldChar w:fldCharType="end"/>
            </w:r>
          </w:hyperlink>
        </w:p>
        <w:p w:rsidR="7CF5F4FB" w:rsidP="7CF5F4FB" w:rsidRDefault="7CF5F4FB" w14:paraId="1D446BDD" w14:textId="3AAAB5BC">
          <w:pPr>
            <w:pStyle w:val="TOC3"/>
            <w:tabs>
              <w:tab w:val="right" w:leader="dot" w:pos="9015"/>
            </w:tabs>
            <w:bidi w:val="0"/>
          </w:pPr>
          <w:hyperlink w:anchor="_Toc333728019">
            <w:r w:rsidRPr="7CF5F4FB" w:rsidR="7CF5F4FB">
              <w:rPr>
                <w:rStyle w:val="Hyperlink"/>
              </w:rPr>
              <w:t>Conclusion.</w:t>
            </w:r>
            <w:r>
              <w:tab/>
            </w:r>
            <w:r>
              <w:fldChar w:fldCharType="begin"/>
            </w:r>
            <w:r>
              <w:instrText xml:space="preserve">PAGEREF _Toc333728019 \h</w:instrText>
            </w:r>
            <w:r>
              <w:fldChar w:fldCharType="separate"/>
            </w:r>
            <w:r w:rsidRPr="7CF5F4FB" w:rsidR="7CF5F4FB">
              <w:rPr>
                <w:rStyle w:val="Hyperlink"/>
              </w:rPr>
              <w:t>8</w:t>
            </w:r>
            <w:r>
              <w:fldChar w:fldCharType="end"/>
            </w:r>
          </w:hyperlink>
          <w:r>
            <w:fldChar w:fldCharType="end"/>
          </w:r>
        </w:p>
      </w:sdtContent>
    </w:sdt>
    <w:p w:rsidR="250FD9B8" w:rsidP="250FD9B8" w:rsidRDefault="250FD9B8" w14:paraId="2024232C" w14:textId="64A477BC">
      <w:pPr>
        <w:pStyle w:val="Normal"/>
      </w:pPr>
    </w:p>
    <w:p w:rsidR="250FD9B8" w:rsidP="250FD9B8" w:rsidRDefault="250FD9B8" w14:paraId="42397A18" w14:textId="141928CB">
      <w:pPr>
        <w:pStyle w:val="Normal"/>
      </w:pPr>
    </w:p>
    <w:p w:rsidR="250FD9B8" w:rsidP="250FD9B8" w:rsidRDefault="250FD9B8" w14:paraId="3B93B758" w14:textId="395F8B9A">
      <w:pPr>
        <w:pStyle w:val="Normal"/>
      </w:pPr>
    </w:p>
    <w:p w:rsidR="250FD9B8" w:rsidP="250FD9B8" w:rsidRDefault="250FD9B8" w14:paraId="6C8B400F" w14:textId="5C02A0B4">
      <w:pPr>
        <w:pStyle w:val="Normal"/>
      </w:pPr>
    </w:p>
    <w:p w:rsidR="250FD9B8" w:rsidP="250FD9B8" w:rsidRDefault="250FD9B8" w14:paraId="4B4ABF17" w14:textId="49090CBB">
      <w:pPr>
        <w:pStyle w:val="Normal"/>
      </w:pPr>
    </w:p>
    <w:p w:rsidR="250FD9B8" w:rsidP="250FD9B8" w:rsidRDefault="250FD9B8" w14:paraId="53DB10AC" w14:textId="6DC4ADBC">
      <w:pPr>
        <w:pStyle w:val="Normal"/>
      </w:pPr>
    </w:p>
    <w:p w:rsidR="250FD9B8" w:rsidP="250FD9B8" w:rsidRDefault="250FD9B8" w14:paraId="7A936CE3" w14:textId="7352011A">
      <w:pPr>
        <w:pStyle w:val="Normal"/>
      </w:pPr>
    </w:p>
    <w:p w:rsidR="7CF5F4FB" w:rsidP="7CF5F4FB" w:rsidRDefault="7CF5F4FB" w14:paraId="07AD9E03" w14:textId="65688182">
      <w:pPr>
        <w:pStyle w:val="Normal"/>
      </w:pPr>
    </w:p>
    <w:p w:rsidR="7CF5F4FB" w:rsidP="7CF5F4FB" w:rsidRDefault="7CF5F4FB" w14:paraId="57BCE58A" w14:textId="4A1F550F">
      <w:pPr>
        <w:pStyle w:val="Normal"/>
      </w:pPr>
    </w:p>
    <w:p w:rsidR="7CF5F4FB" w:rsidP="7CF5F4FB" w:rsidRDefault="7CF5F4FB" w14:paraId="3F39CE8B" w14:textId="5B4A186A">
      <w:pPr>
        <w:pStyle w:val="Normal"/>
      </w:pPr>
    </w:p>
    <w:p w:rsidR="7CF5F4FB" w:rsidP="7CF5F4FB" w:rsidRDefault="7CF5F4FB" w14:paraId="138D6A3D" w14:textId="56455252">
      <w:pPr>
        <w:pStyle w:val="Normal"/>
      </w:pPr>
    </w:p>
    <w:p w:rsidR="7CF5F4FB" w:rsidP="7CF5F4FB" w:rsidRDefault="7CF5F4FB" w14:paraId="5E669F74" w14:textId="3F14B53A">
      <w:pPr>
        <w:pStyle w:val="Normal"/>
      </w:pPr>
    </w:p>
    <w:p w:rsidR="7CF5F4FB" w:rsidP="7CF5F4FB" w:rsidRDefault="7CF5F4FB" w14:paraId="061D3CFB" w14:textId="6587C265">
      <w:pPr>
        <w:pStyle w:val="Normal"/>
      </w:pPr>
    </w:p>
    <w:p w:rsidR="7CF5F4FB" w:rsidP="7CF5F4FB" w:rsidRDefault="7CF5F4FB" w14:paraId="3332327E" w14:textId="73680E6B">
      <w:pPr>
        <w:pStyle w:val="Normal"/>
      </w:pPr>
    </w:p>
    <w:p w:rsidR="7CF5F4FB" w:rsidP="7CF5F4FB" w:rsidRDefault="7CF5F4FB" w14:paraId="0A3E7CA0" w14:textId="3197AC8D">
      <w:pPr>
        <w:pStyle w:val="Normal"/>
      </w:pPr>
    </w:p>
    <w:p w:rsidR="7CF5F4FB" w:rsidP="7CF5F4FB" w:rsidRDefault="7CF5F4FB" w14:paraId="4FD18F7D" w14:textId="5135CA81">
      <w:pPr>
        <w:pStyle w:val="Normal"/>
      </w:pPr>
    </w:p>
    <w:p w:rsidR="7CF5F4FB" w:rsidP="7CF5F4FB" w:rsidRDefault="7CF5F4FB" w14:paraId="0215C612" w14:textId="428AD257">
      <w:pPr>
        <w:pStyle w:val="Normal"/>
      </w:pPr>
    </w:p>
    <w:p w:rsidR="7CF5F4FB" w:rsidP="7CF5F4FB" w:rsidRDefault="7CF5F4FB" w14:paraId="56C62DCD" w14:textId="26C3CA8D">
      <w:pPr>
        <w:pStyle w:val="Normal"/>
      </w:pPr>
    </w:p>
    <w:p w:rsidR="7CF5F4FB" w:rsidP="7CF5F4FB" w:rsidRDefault="7CF5F4FB" w14:paraId="183A4354" w14:textId="467E7FDC">
      <w:pPr>
        <w:pStyle w:val="Normal"/>
      </w:pPr>
    </w:p>
    <w:p w:rsidR="7CF5F4FB" w:rsidP="7CF5F4FB" w:rsidRDefault="7CF5F4FB" w14:paraId="47D1D09A" w14:textId="143AA125">
      <w:pPr>
        <w:pStyle w:val="Normal"/>
      </w:pPr>
    </w:p>
    <w:p w:rsidR="250FD9B8" w:rsidP="250FD9B8" w:rsidRDefault="250FD9B8" w14:paraId="4C078F53" w14:textId="5BBB7BD8">
      <w:pPr>
        <w:pStyle w:val="Normal"/>
      </w:pPr>
    </w:p>
    <w:p w:rsidR="250FD9B8" w:rsidP="7CF5F4FB" w:rsidRDefault="250FD9B8" w14:paraId="0E44811A" w14:textId="632CAEDF">
      <w:pPr>
        <w:pStyle w:val="Heading2"/>
        <w:rPr>
          <w:rFonts w:ascii="Calibri Light" w:hAnsi="Calibri Light" w:eastAsia="" w:cs=""/>
          <w:color w:val="2F5496" w:themeColor="accent1" w:themeTint="FF" w:themeShade="BF"/>
          <w:sz w:val="26"/>
          <w:szCs w:val="26"/>
        </w:rPr>
      </w:pPr>
      <w:bookmarkStart w:name="_Toc1440776868" w:id="1305239605"/>
      <w:r w:rsidR="0A81A0D5">
        <w:rPr/>
        <w:t>Introduction.</w:t>
      </w:r>
      <w:bookmarkEnd w:id="1305239605"/>
    </w:p>
    <w:p w:rsidR="51C65DBD" w:rsidP="51C65DBD" w:rsidRDefault="51C65DBD" w14:paraId="49B557EE" w14:textId="1EC0E71C">
      <w:pPr>
        <w:pStyle w:val="Normal"/>
      </w:pPr>
    </w:p>
    <w:p w:rsidR="51C65DBD" w:rsidP="51C65DBD" w:rsidRDefault="51C65DBD" w14:paraId="47A51C55" w14:textId="52AF2684">
      <w:pPr>
        <w:pStyle w:val="Normal"/>
      </w:pPr>
      <w:r w:rsidR="1B7A5AC0">
        <w:rPr/>
        <w:t xml:space="preserve">The definition of performance management will be </w:t>
      </w:r>
      <w:r w:rsidR="1B7A5AC0">
        <w:rPr/>
        <w:t>determined</w:t>
      </w:r>
      <w:r w:rsidR="1B7A5AC0">
        <w:rPr/>
        <w:t xml:space="preserve"> in this report. It will illustrate how the AMO theory can enable organisations with their performance management. It will </w:t>
      </w:r>
      <w:r w:rsidR="1B7A5AC0">
        <w:rPr/>
        <w:t>demonstrate</w:t>
      </w:r>
      <w:r w:rsidR="1B7A5AC0">
        <w:rPr/>
        <w:t xml:space="preserve"> how the NHS manages its performance. It will </w:t>
      </w:r>
      <w:r w:rsidR="1B7A5AC0">
        <w:rPr/>
        <w:t>identify</w:t>
      </w:r>
      <w:r w:rsidR="1B7A5AC0">
        <w:rPr/>
        <w:t xml:space="preserve"> a</w:t>
      </w:r>
      <w:r w:rsidR="532AC329">
        <w:rPr/>
        <w:t xml:space="preserve"> PDP</w:t>
      </w:r>
      <w:r w:rsidR="1B7A5AC0">
        <w:rPr/>
        <w:t xml:space="preserve"> for a team leader from </w:t>
      </w:r>
      <w:r w:rsidR="26D940D2">
        <w:rPr/>
        <w:t>the</w:t>
      </w:r>
      <w:r w:rsidR="1B7A5AC0">
        <w:rPr/>
        <w:t xml:space="preserve"> line manager</w:t>
      </w:r>
      <w:r w:rsidR="654EDFCD">
        <w:rPr/>
        <w:t xml:space="preserve">. </w:t>
      </w:r>
    </w:p>
    <w:p w:rsidR="31B2819C" w:rsidP="51C65DBD" w:rsidRDefault="31B2819C" w14:paraId="7E797798" w14:textId="4F924CA6">
      <w:pPr>
        <w:pStyle w:val="Normal"/>
      </w:pPr>
    </w:p>
    <w:p w:rsidR="4FC47CF8" w:rsidP="4FC47CF8" w:rsidRDefault="4FC47CF8" w14:paraId="628A06AC" w14:textId="54671B7B">
      <w:pPr>
        <w:pStyle w:val="Normal"/>
      </w:pPr>
    </w:p>
    <w:p w:rsidR="4FC47CF8" w:rsidP="4FC47CF8" w:rsidRDefault="4FC47CF8" w14:paraId="62CCA523" w14:textId="01B2806F">
      <w:pPr>
        <w:pStyle w:val="Normal"/>
      </w:pPr>
    </w:p>
    <w:p w:rsidR="4FC47CF8" w:rsidP="4FC47CF8" w:rsidRDefault="4FC47CF8" w14:paraId="1AD28B4F" w14:textId="328C613E">
      <w:pPr>
        <w:pStyle w:val="Normal"/>
      </w:pPr>
    </w:p>
    <w:p w:rsidR="4FC47CF8" w:rsidP="4FC47CF8" w:rsidRDefault="4FC47CF8" w14:paraId="5F317D71" w14:textId="535F605B">
      <w:pPr>
        <w:pStyle w:val="Normal"/>
      </w:pPr>
    </w:p>
    <w:p w:rsidR="4FC47CF8" w:rsidP="4FC47CF8" w:rsidRDefault="4FC47CF8" w14:paraId="63A1E030" w14:textId="1C0807BF">
      <w:pPr>
        <w:pStyle w:val="Normal"/>
      </w:pPr>
    </w:p>
    <w:p w:rsidR="4FC47CF8" w:rsidP="4FC47CF8" w:rsidRDefault="4FC47CF8" w14:paraId="7AED9594" w14:textId="11929142">
      <w:pPr>
        <w:pStyle w:val="Normal"/>
      </w:pPr>
    </w:p>
    <w:p w:rsidR="4FC47CF8" w:rsidP="4FC47CF8" w:rsidRDefault="4FC47CF8" w14:paraId="44933C66" w14:textId="455F1E92">
      <w:pPr>
        <w:pStyle w:val="Normal"/>
      </w:pPr>
    </w:p>
    <w:p w:rsidR="4FC47CF8" w:rsidP="4FC47CF8" w:rsidRDefault="4FC47CF8" w14:paraId="44FCC8A3" w14:textId="085BC3B9">
      <w:pPr>
        <w:pStyle w:val="Normal"/>
      </w:pPr>
    </w:p>
    <w:p w:rsidR="4FC47CF8" w:rsidP="4FC47CF8" w:rsidRDefault="4FC47CF8" w14:paraId="56BA8017" w14:textId="72C7D7E6">
      <w:pPr>
        <w:pStyle w:val="Normal"/>
      </w:pPr>
    </w:p>
    <w:p w:rsidR="4FC47CF8" w:rsidP="4FC47CF8" w:rsidRDefault="4FC47CF8" w14:paraId="66A20E76" w14:textId="1D3D03A3">
      <w:pPr>
        <w:pStyle w:val="Normal"/>
      </w:pPr>
    </w:p>
    <w:p w:rsidR="4FC47CF8" w:rsidP="4FC47CF8" w:rsidRDefault="4FC47CF8" w14:paraId="10CE0019" w14:textId="5BAEF18B">
      <w:pPr>
        <w:pStyle w:val="Normal"/>
      </w:pPr>
    </w:p>
    <w:p w:rsidR="4FC47CF8" w:rsidP="4FC47CF8" w:rsidRDefault="4FC47CF8" w14:paraId="76C9313E" w14:textId="130EB899">
      <w:pPr>
        <w:pStyle w:val="Normal"/>
      </w:pPr>
    </w:p>
    <w:p w:rsidR="4FC47CF8" w:rsidP="4FC47CF8" w:rsidRDefault="4FC47CF8" w14:paraId="37EE3516" w14:textId="357D1B78">
      <w:pPr>
        <w:pStyle w:val="Normal"/>
      </w:pPr>
    </w:p>
    <w:p w:rsidR="4FC47CF8" w:rsidP="4FC47CF8" w:rsidRDefault="4FC47CF8" w14:paraId="67D69A55" w14:textId="6B386EAD">
      <w:pPr>
        <w:pStyle w:val="Normal"/>
      </w:pPr>
    </w:p>
    <w:p w:rsidR="4FC47CF8" w:rsidP="4FC47CF8" w:rsidRDefault="4FC47CF8" w14:paraId="4D89C261" w14:textId="1FBBB5FF">
      <w:pPr>
        <w:pStyle w:val="Normal"/>
      </w:pPr>
    </w:p>
    <w:p w:rsidR="4FC47CF8" w:rsidP="4FC47CF8" w:rsidRDefault="4FC47CF8" w14:paraId="6A06E49E" w14:textId="7A0F0B78">
      <w:pPr>
        <w:pStyle w:val="Normal"/>
      </w:pPr>
    </w:p>
    <w:p w:rsidR="4FC47CF8" w:rsidP="4FC47CF8" w:rsidRDefault="4FC47CF8" w14:paraId="16FE0449" w14:textId="48DD143D">
      <w:pPr>
        <w:pStyle w:val="Normal"/>
      </w:pPr>
    </w:p>
    <w:p w:rsidR="4FC47CF8" w:rsidP="4FC47CF8" w:rsidRDefault="4FC47CF8" w14:paraId="67271227" w14:textId="4E887E8A">
      <w:pPr>
        <w:pStyle w:val="Normal"/>
      </w:pPr>
    </w:p>
    <w:p w:rsidR="4FC47CF8" w:rsidP="4FC47CF8" w:rsidRDefault="4FC47CF8" w14:paraId="62B02A73" w14:textId="6E11F0E0">
      <w:pPr>
        <w:pStyle w:val="Normal"/>
      </w:pPr>
    </w:p>
    <w:p w:rsidR="4FC47CF8" w:rsidP="4FC47CF8" w:rsidRDefault="4FC47CF8" w14:paraId="096E2AF5" w14:textId="38CAD167">
      <w:pPr>
        <w:pStyle w:val="Normal"/>
      </w:pPr>
    </w:p>
    <w:p w:rsidR="51C65DBD" w:rsidP="51C65DBD" w:rsidRDefault="51C65DBD" w14:paraId="298D08A0" w14:textId="7E8508EA">
      <w:pPr>
        <w:pStyle w:val="Normal"/>
      </w:pPr>
    </w:p>
    <w:p w:rsidR="51C65DBD" w:rsidP="51C65DBD" w:rsidRDefault="51C65DBD" w14:paraId="435040A6" w14:textId="00395029">
      <w:pPr>
        <w:pStyle w:val="Normal"/>
      </w:pPr>
    </w:p>
    <w:p w:rsidR="51C65DBD" w:rsidP="51C65DBD" w:rsidRDefault="51C65DBD" w14:paraId="60848D66" w14:textId="3518833D">
      <w:pPr>
        <w:pStyle w:val="Normal"/>
      </w:pPr>
    </w:p>
    <w:p w:rsidR="51C65DBD" w:rsidP="51C65DBD" w:rsidRDefault="51C65DBD" w14:paraId="43EF7428" w14:textId="683DF46C">
      <w:pPr>
        <w:pStyle w:val="Normal"/>
      </w:pPr>
    </w:p>
    <w:p w:rsidR="2A1A7E20" w:rsidP="250FD9B8" w:rsidRDefault="2A1A7E20" w14:paraId="4091D126" w14:textId="77061CE0">
      <w:pPr>
        <w:pStyle w:val="Normal"/>
      </w:pPr>
      <w:bookmarkStart w:name="_Toc1866303460" w:id="2109361615"/>
      <w:r w:rsidRPr="4B5EBDCB" w:rsidR="04E6ED43">
        <w:rPr>
          <w:rStyle w:val="Heading1Char"/>
        </w:rPr>
        <w:t>T</w:t>
      </w:r>
      <w:r w:rsidRPr="4B5EBDCB" w:rsidR="6284092E">
        <w:rPr>
          <w:rStyle w:val="Heading1Char"/>
        </w:rPr>
        <w:t>he</w:t>
      </w:r>
      <w:r w:rsidRPr="4B5EBDCB" w:rsidR="7E0AAEC3">
        <w:rPr>
          <w:rStyle w:val="Heading1Char"/>
        </w:rPr>
        <w:t xml:space="preserve"> </w:t>
      </w:r>
      <w:r w:rsidRPr="4B5EBDCB" w:rsidR="264D0D41">
        <w:rPr>
          <w:rStyle w:val="Heading1Char"/>
        </w:rPr>
        <w:t>definition</w:t>
      </w:r>
      <w:r w:rsidRPr="4B5EBDCB" w:rsidR="7E0AAEC3">
        <w:rPr>
          <w:rStyle w:val="Heading1Char"/>
        </w:rPr>
        <w:t xml:space="preserve"> of performance management.</w:t>
      </w:r>
      <w:bookmarkEnd w:id="2109361615"/>
      <w:r w:rsidR="7E0AAEC3">
        <w:rPr/>
        <w:t xml:space="preserve"> </w:t>
      </w:r>
    </w:p>
    <w:p w:rsidR="070093C5" w:rsidP="4B5EBDCB" w:rsidRDefault="070093C5" w14:paraId="3656DFB7" w14:textId="408F1F23">
      <w:pPr>
        <w:pStyle w:val="Normal"/>
        <w:rPr>
          <w:rFonts w:ascii="Open Sans" w:hAnsi="Open Sans" w:eastAsia="Open Sans" w:cs="Open Sans"/>
          <w:noProof w:val="0"/>
          <w:sz w:val="19"/>
          <w:szCs w:val="19"/>
          <w:lang w:val="en-GB"/>
        </w:rPr>
      </w:pPr>
      <w:r w:rsidR="070093C5">
        <w:rPr/>
        <w:t xml:space="preserve">Employers can use performance management as a strategic tool to help their staff improve their performance and accomplish corporate objectives and tasks. The four techniques of performance management are as follows: Set smart goals, reach an agreement on a persona, develop a development plan, and update the present position profile. </w:t>
      </w:r>
    </w:p>
    <w:p w:rsidR="070093C5" w:rsidP="4B5EBDCB" w:rsidRDefault="070093C5" w14:paraId="4AA65648" w14:textId="2A3AC440">
      <w:pPr>
        <w:pStyle w:val="Normal"/>
        <w:rPr>
          <w:rFonts w:ascii="Open Sans" w:hAnsi="Open Sans" w:eastAsia="Open Sans" w:cs="Open Sans"/>
          <w:noProof w:val="0"/>
          <w:sz w:val="19"/>
          <w:szCs w:val="19"/>
          <w:lang w:val="en-GB"/>
        </w:rPr>
      </w:pPr>
      <w:r w:rsidR="070093C5">
        <w:rPr/>
        <w:t xml:space="preserve">Creating a smart goal work frame will allow employers to know exactly what targets they need to </w:t>
      </w:r>
      <w:r w:rsidR="070093C5">
        <w:rPr/>
        <w:t>accomplish</w:t>
      </w:r>
      <w:r w:rsidR="070093C5">
        <w:rPr/>
        <w:t>, as well as verifying those employees are meeting these targets. This will help employees communicate in a professional manner</w:t>
      </w:r>
      <w:r w:rsidR="62B92D00">
        <w:rPr/>
        <w:t xml:space="preserve"> </w:t>
      </w:r>
      <w:r w:rsidRPr="4B5EBDCB" w:rsidR="62B92D00">
        <w:rPr>
          <w:rFonts w:ascii="Open Sans" w:hAnsi="Open Sans" w:eastAsia="Open Sans" w:cs="Open Sans"/>
          <w:noProof w:val="0"/>
          <w:sz w:val="19"/>
          <w:szCs w:val="19"/>
          <w:lang w:val="en-GB"/>
        </w:rPr>
        <w:t>(tracy, 2021).</w:t>
      </w:r>
    </w:p>
    <w:p w:rsidR="1545D051" w:rsidP="51C65DBD" w:rsidRDefault="1545D051" w14:paraId="38B85DCF" w14:textId="3DF1DE4A">
      <w:pPr>
        <w:pStyle w:val="Normal"/>
      </w:pPr>
      <w:r w:rsidR="567DCB3B">
        <w:rPr/>
        <w:t xml:space="preserve">The second strategy is to ACT, which entails action plans, performing tasks, and following through on a personal development plan. </w:t>
      </w:r>
    </w:p>
    <w:p w:rsidR="1545D051" w:rsidP="51C65DBD" w:rsidRDefault="1545D051" w14:paraId="52DA87A8" w14:textId="231ED47D">
      <w:pPr>
        <w:pStyle w:val="Normal"/>
      </w:pPr>
      <w:r w:rsidR="567DCB3B">
        <w:rPr/>
        <w:t xml:space="preserve">The third step is to keep track of progress, provide regular feedback, eliminate difficulties, and build an effective training system. </w:t>
      </w:r>
    </w:p>
    <w:p w:rsidR="1545D051" w:rsidP="51C65DBD" w:rsidRDefault="1545D051" w14:paraId="7625D6A1" w14:textId="3244A177">
      <w:pPr>
        <w:pStyle w:val="Normal"/>
      </w:pPr>
      <w:r w:rsidR="567DCB3B">
        <w:rPr/>
        <w:t>Review, analyse achievements, identify information learned, define professional goals, and agree on actions are the fourth and final methods.</w:t>
      </w:r>
    </w:p>
    <w:p w:rsidR="1545D051" w:rsidP="51C65DBD" w:rsidRDefault="1545D051" w14:paraId="28F4DBB9" w14:textId="2675FF81">
      <w:pPr>
        <w:pStyle w:val="Normal"/>
      </w:pPr>
      <w:r w:rsidR="433DA367">
        <w:rPr/>
        <w:t xml:space="preserve">Michal Armstrong examines the recent advances in the field of performance management. Performance management is used to </w:t>
      </w:r>
      <w:r w:rsidR="433DA367">
        <w:rPr/>
        <w:t>maintain</w:t>
      </w:r>
      <w:r w:rsidR="433DA367">
        <w:rPr/>
        <w:t xml:space="preserve"> records of employee performance. </w:t>
      </w:r>
      <w:r w:rsidR="658E04AE">
        <w:rPr/>
        <w:t>It is</w:t>
      </w:r>
      <w:r w:rsidR="433DA367">
        <w:rPr/>
        <w:t xml:space="preserve"> crucial to the success of both employees and businesses. </w:t>
      </w:r>
    </w:p>
    <w:p w:rsidR="1545D051" w:rsidP="4B5EBDCB" w:rsidRDefault="1545D051" w14:paraId="7A6F3B3C" w14:textId="6B9E19DA">
      <w:pPr>
        <w:pStyle w:val="Normal"/>
        <w:rPr>
          <w:rFonts w:ascii="Open Sans" w:hAnsi="Open Sans" w:eastAsia="Open Sans" w:cs="Open Sans"/>
          <w:noProof w:val="0"/>
          <w:sz w:val="19"/>
          <w:szCs w:val="19"/>
          <w:lang w:val="en-GB"/>
        </w:rPr>
      </w:pPr>
      <w:r w:rsidR="78E418A0">
        <w:rPr/>
        <w:t xml:space="preserve">Performance management, according to Michal Armstrong, is "the development of competent and dedicated personnel employed towards to the achievement of appropriate resources and targets within an organisation that supports and encourages employee achievement" </w:t>
      </w:r>
      <w:r w:rsidRPr="4B5EBDCB" w:rsidR="25117EC0">
        <w:rPr>
          <w:rFonts w:ascii="Open Sans" w:hAnsi="Open Sans" w:eastAsia="Open Sans" w:cs="Open Sans"/>
          <w:noProof w:val="0"/>
          <w:sz w:val="19"/>
          <w:szCs w:val="19"/>
          <w:lang w:val="en-GB"/>
        </w:rPr>
        <w:t>(Armstrong and Taylor, 2020).</w:t>
      </w:r>
    </w:p>
    <w:p w:rsidR="1545D051" w:rsidP="51C65DBD" w:rsidRDefault="1545D051" w14:paraId="12D0B202" w14:textId="73F17EFC">
      <w:pPr>
        <w:pStyle w:val="Normal"/>
      </w:pPr>
      <w:r w:rsidR="78E418A0">
        <w:rPr/>
        <w:t xml:space="preserve">The fundamental goal of performance management is to create a high-performance culture in which employees and teams take responsibility for improving company processes as well as their personal abilities and contributions within a framework established through successful leadership. Its primary objective is to get staff to concentrate on doing the things correctly by establishing clear goals. </w:t>
      </w:r>
    </w:p>
    <w:p w:rsidR="1545D051" w:rsidP="51C65DBD" w:rsidRDefault="1545D051" w14:paraId="73B26D4E" w14:textId="72CF7F86">
      <w:pPr>
        <w:pStyle w:val="Normal"/>
      </w:pPr>
      <w:r w:rsidR="78E418A0">
        <w:rPr/>
        <w:t>Individual goals must be aligned to company goals, and individuals should preserve corporate fundamental values</w:t>
      </w:r>
      <w:r w:rsidR="17B4570D">
        <w:rPr/>
        <w:t xml:space="preserve">. </w:t>
      </w:r>
      <w:r w:rsidR="78E418A0">
        <w:rPr/>
        <w:t xml:space="preserve">It requires the definition and agreement of roles, duties, and accountability expectations. Employees are encouraged and rewarded for producing their finest performance. </w:t>
      </w:r>
      <w:r w:rsidR="0BDED177">
        <w:rPr/>
        <w:t>it Ensures</w:t>
      </w:r>
      <w:r w:rsidR="78E418A0">
        <w:rPr/>
        <w:t xml:space="preserve"> that employees' tasks are focused on the right items and that they are carried out correctly.</w:t>
      </w:r>
    </w:p>
    <w:p w:rsidR="1545D051" w:rsidP="7CF5F4FB" w:rsidRDefault="1545D051" w14:paraId="01B5A197" w14:textId="2D498EDD">
      <w:pPr>
        <w:pStyle w:val="Normal"/>
        <w:rPr>
          <w:rFonts w:ascii="Open Sans" w:hAnsi="Open Sans" w:eastAsia="Open Sans" w:cs="Open Sans"/>
          <w:noProof w:val="0"/>
          <w:sz w:val="19"/>
          <w:szCs w:val="19"/>
          <w:lang w:val="en-GB"/>
        </w:rPr>
      </w:pPr>
      <w:r w:rsidR="433DA367">
        <w:rPr/>
        <w:t>By creating an organization's objectives, translating them into explicit personal goals, and evaluating these goals on a consistent basis, performance management provides a well-structured and successful management tool</w:t>
      </w:r>
      <w:r w:rsidR="172C2F4C">
        <w:rPr/>
        <w:t xml:space="preserve"> </w:t>
      </w:r>
      <w:r w:rsidRPr="7CF5F4FB" w:rsidR="172C2F4C">
        <w:rPr>
          <w:rFonts w:ascii="Open Sans" w:hAnsi="Open Sans" w:eastAsia="Open Sans" w:cs="Open Sans"/>
          <w:noProof w:val="0"/>
          <w:sz w:val="19"/>
          <w:szCs w:val="19"/>
          <w:lang w:val="en-GB"/>
        </w:rPr>
        <w:t>(Armstrong, 2021)</w:t>
      </w:r>
      <w:r w:rsidRPr="7CF5F4FB" w:rsidR="1C5B95BE">
        <w:rPr>
          <w:rFonts w:ascii="Open Sans" w:hAnsi="Open Sans" w:eastAsia="Open Sans" w:cs="Open Sans"/>
          <w:noProof w:val="0"/>
          <w:sz w:val="19"/>
          <w:szCs w:val="19"/>
          <w:lang w:val="en-GB"/>
        </w:rPr>
        <w:t>.</w:t>
      </w:r>
    </w:p>
    <w:p w:rsidR="1545D051" w:rsidP="7CF5F4FB" w:rsidRDefault="1545D051" w14:paraId="7C4361FB" w14:textId="62DE6A20">
      <w:pPr>
        <w:pStyle w:val="Normal"/>
        <w:rPr>
          <w:rFonts w:ascii="Open Sans" w:hAnsi="Open Sans" w:eastAsia="Open Sans" w:cs="Open Sans"/>
          <w:noProof w:val="0"/>
          <w:sz w:val="19"/>
          <w:szCs w:val="19"/>
          <w:lang w:val="en-GB"/>
        </w:rPr>
      </w:pPr>
      <w:r w:rsidR="117AE917">
        <w:rPr/>
        <w:t xml:space="preserve">The success of a company depends on its ability to manage its performance. People provide value to a successful firm. The practise of monitoring, maintaining, and increasing employee performance in accordance with an organization's goals is known as performance management. </w:t>
      </w:r>
    </w:p>
    <w:p w:rsidR="4B5EBDCB" w:rsidP="4B5EBDCB" w:rsidRDefault="4B5EBDCB" w14:paraId="4C3F5526" w14:textId="4E83022E">
      <w:pPr>
        <w:pStyle w:val="Normal"/>
      </w:pPr>
    </w:p>
    <w:p w:rsidR="4B5EBDCB" w:rsidP="4B5EBDCB" w:rsidRDefault="4B5EBDCB" w14:paraId="073F39AC" w14:textId="152D4DE6">
      <w:pPr>
        <w:pStyle w:val="Normal"/>
      </w:pPr>
    </w:p>
    <w:p w:rsidR="4B5EBDCB" w:rsidP="4B5EBDCB" w:rsidRDefault="4B5EBDCB" w14:paraId="3C2580C0" w14:textId="73F24170">
      <w:pPr>
        <w:pStyle w:val="Normal"/>
      </w:pPr>
    </w:p>
    <w:p w:rsidR="7CF5F4FB" w:rsidP="7CF5F4FB" w:rsidRDefault="7CF5F4FB" w14:paraId="0EFFAFF8" w14:textId="12EAC483">
      <w:pPr>
        <w:pStyle w:val="Normal"/>
      </w:pPr>
      <w:r w:rsidR="117AE917">
        <w:rPr/>
        <w:t>Individuals must learn what is expected of them based on their performance, and they must act in a way that motivates them, provides them with the necessary skills, resources, and support, and holds them accountable for achieving specified goals.</w:t>
      </w:r>
    </w:p>
    <w:p w:rsidR="3F8622C1" w:rsidP="51C65DBD" w:rsidRDefault="3F8622C1" w14:paraId="6726E0C3" w14:textId="4DCC3305">
      <w:pPr>
        <w:pStyle w:val="Normal"/>
        <w:rPr>
          <w:rFonts w:ascii="Open Sans" w:hAnsi="Open Sans" w:eastAsia="Open Sans" w:cs="Open Sans"/>
          <w:noProof w:val="0"/>
          <w:sz w:val="19"/>
          <w:szCs w:val="19"/>
          <w:lang w:val="en-GB"/>
        </w:rPr>
      </w:pPr>
      <w:r w:rsidR="3F8622C1">
        <w:rPr/>
        <w:t xml:space="preserve">Performance management is a collection of procedures for analysing, managing, and improving employee performance to achieve an organization's </w:t>
      </w:r>
      <w:r w:rsidR="3F8622C1">
        <w:rPr/>
        <w:t>objectives</w:t>
      </w:r>
      <w:r w:rsidR="3F8622C1">
        <w:rPr/>
        <w:t>.</w:t>
      </w:r>
      <w:r w:rsidR="3F8622C1">
        <w:rPr/>
        <w:t xml:space="preserve"> It is built on the concept of two-way communication. It is built on individual behaviours rather than a single action and should be viewed as one</w:t>
      </w:r>
      <w:r w:rsidR="134A7E69">
        <w:rPr/>
        <w:t xml:space="preserve"> </w:t>
      </w:r>
      <w:r w:rsidRPr="4FC47CF8" w:rsidR="134A7E69">
        <w:rPr>
          <w:rFonts w:ascii="Open Sans" w:hAnsi="Open Sans" w:eastAsia="Open Sans" w:cs="Open Sans"/>
          <w:noProof w:val="0"/>
          <w:sz w:val="19"/>
          <w:szCs w:val="19"/>
          <w:lang w:val="en-GB"/>
        </w:rPr>
        <w:t xml:space="preserve">(5 must-have short-term KPIs to measure your performance management | </w:t>
      </w:r>
      <w:proofErr w:type="spellStart"/>
      <w:r w:rsidRPr="4FC47CF8" w:rsidR="134A7E69">
        <w:rPr>
          <w:rFonts w:ascii="Open Sans" w:hAnsi="Open Sans" w:eastAsia="Open Sans" w:cs="Open Sans"/>
          <w:noProof w:val="0"/>
          <w:sz w:val="19"/>
          <w:szCs w:val="19"/>
          <w:lang w:val="en-GB"/>
        </w:rPr>
        <w:t>Impraise</w:t>
      </w:r>
      <w:proofErr w:type="spellEnd"/>
      <w:r w:rsidRPr="4FC47CF8" w:rsidR="134A7E69">
        <w:rPr>
          <w:rFonts w:ascii="Open Sans" w:hAnsi="Open Sans" w:eastAsia="Open Sans" w:cs="Open Sans"/>
          <w:noProof w:val="0"/>
          <w:sz w:val="19"/>
          <w:szCs w:val="19"/>
          <w:lang w:val="en-GB"/>
        </w:rPr>
        <w:t>, 2021).</w:t>
      </w:r>
    </w:p>
    <w:p w:rsidR="72EB59E2" w:rsidP="7CF5F4FB" w:rsidRDefault="72EB59E2" w14:paraId="5131FFB9" w14:textId="093E38F8">
      <w:pPr>
        <w:pStyle w:val="Normal"/>
        <w:rPr>
          <w:rFonts w:ascii="Open Sans" w:hAnsi="Open Sans" w:eastAsia="Open Sans" w:cs="Open Sans"/>
          <w:noProof w:val="0"/>
          <w:sz w:val="19"/>
          <w:szCs w:val="19"/>
          <w:lang w:val="en-GB"/>
        </w:rPr>
      </w:pPr>
      <w:r w:rsidR="223C6FFD">
        <w:rPr/>
        <w:t xml:space="preserve">Performance management is not only a director of the company </w:t>
      </w:r>
      <w:r w:rsidR="444F75C5">
        <w:rPr/>
        <w:t>activity;</w:t>
      </w:r>
      <w:r w:rsidR="223C6FFD">
        <w:rPr/>
        <w:t xml:space="preserve"> </w:t>
      </w:r>
      <w:r w:rsidR="16AE73C9">
        <w:rPr/>
        <w:t>however,</w:t>
      </w:r>
      <w:r w:rsidR="6E514142">
        <w:rPr/>
        <w:t xml:space="preserve"> it</w:t>
      </w:r>
      <w:r w:rsidR="018ED44D">
        <w:rPr/>
        <w:t xml:space="preserve"> also</w:t>
      </w:r>
      <w:r w:rsidR="223C6FFD">
        <w:rPr/>
        <w:t xml:space="preserve"> entails </w:t>
      </w:r>
      <w:r w:rsidR="223C6FFD">
        <w:rPr/>
        <w:t>e</w:t>
      </w:r>
      <w:r w:rsidR="223C6FFD">
        <w:rPr/>
        <w:t>stablishing</w:t>
      </w:r>
      <w:r w:rsidR="223C6FFD">
        <w:rPr/>
        <w:t xml:space="preserve"> </w:t>
      </w:r>
      <w:r w:rsidR="223C6FFD">
        <w:rPr/>
        <w:t xml:space="preserve">an environment in which individuals and groups accept responsibility for the ongoing growth of business methods and their skills, behavioural patterns, and efforts. It entails planning for defining and analysing </w:t>
      </w:r>
      <w:r w:rsidR="223C6FFD">
        <w:rPr/>
        <w:t>o</w:t>
      </w:r>
      <w:r w:rsidR="223C6FFD">
        <w:rPr/>
        <w:t>bjectives</w:t>
      </w:r>
      <w:r w:rsidR="223C6FFD">
        <w:rPr/>
        <w:t>,</w:t>
      </w:r>
      <w:r w:rsidR="223C6FFD">
        <w:rPr/>
        <w:t xml:space="preserve"> connecting ways of achieving those targets to business plans, and setting measures of success.</w:t>
      </w:r>
    </w:p>
    <w:p w:rsidR="5661B9EF" w:rsidP="4FC47CF8" w:rsidRDefault="5661B9EF" w14:paraId="74810423" w14:textId="3B925D46">
      <w:pPr>
        <w:pStyle w:val="Normal"/>
      </w:pPr>
      <w:r w:rsidR="5661B9EF">
        <w:rPr/>
        <w:t xml:space="preserve">An employee who receives both constructive criticism and praise, as well as aid in developing performance development strategies, is likely to become motivated. Employees are more inclined to take feedback and integrate ideas if it is explained to them. employers should Convey the motivation to help and collaborate with their employees with a critical method. This </w:t>
      </w:r>
      <w:r w:rsidR="5661B9EF">
        <w:rPr/>
        <w:t>will Assist</w:t>
      </w:r>
      <w:r w:rsidR="5661B9EF">
        <w:rPr/>
        <w:t xml:space="preserve"> them in developing a plan that is </w:t>
      </w:r>
      <w:r w:rsidR="5661B9EF">
        <w:rPr/>
        <w:t>achievable</w:t>
      </w:r>
      <w:r w:rsidR="210B993C">
        <w:rPr/>
        <w:t xml:space="preserve"> </w:t>
      </w:r>
      <w:r w:rsidRPr="4B5EBDCB" w:rsidR="210B993C">
        <w:rPr>
          <w:rFonts w:ascii="Open Sans" w:hAnsi="Open Sans" w:eastAsia="Open Sans" w:cs="Open Sans"/>
          <w:noProof w:val="0"/>
          <w:sz w:val="19"/>
          <w:szCs w:val="19"/>
          <w:lang w:val="en-GB"/>
        </w:rPr>
        <w:t>(Management Theory and Practice., 2021).</w:t>
      </w:r>
      <w:r w:rsidR="5661B9EF">
        <w:rPr/>
        <w:t xml:space="preserve"> </w:t>
      </w:r>
    </w:p>
    <w:p w:rsidR="5661B9EF" w:rsidP="4FC47CF8" w:rsidRDefault="5661B9EF" w14:paraId="282A0AA2" w14:textId="5FA03ECC">
      <w:pPr>
        <w:pStyle w:val="Normal"/>
      </w:pPr>
      <w:r w:rsidR="44AB1231">
        <w:rPr/>
        <w:t xml:space="preserve"> </w:t>
      </w:r>
      <w:r w:rsidR="44AB1231">
        <w:rPr/>
        <w:t xml:space="preserve">When performance management is managed incorrectly employees could become demotivated. Employees could become disengaged if criticism is overwhelmingly negative and does not </w:t>
      </w:r>
      <w:r w:rsidR="44AB1231">
        <w:rPr/>
        <w:t>indicate</w:t>
      </w:r>
      <w:r w:rsidR="44AB1231">
        <w:rPr/>
        <w:t xml:space="preserve"> where they can progress</w:t>
      </w:r>
      <w:r w:rsidR="2E04C88B">
        <w:rPr/>
        <w:t xml:space="preserve"> </w:t>
      </w:r>
      <w:r w:rsidRPr="7CF5F4FB" w:rsidR="593815DB">
        <w:rPr>
          <w:rFonts w:ascii="Open Sans" w:hAnsi="Open Sans" w:eastAsia="Open Sans" w:cs="Open Sans"/>
          <w:noProof w:val="0"/>
          <w:sz w:val="19"/>
          <w:szCs w:val="19"/>
          <w:lang w:val="en-GB"/>
        </w:rPr>
        <w:t>(Lang, 2021)</w:t>
      </w:r>
      <w:r w:rsidRPr="7CF5F4FB" w:rsidR="593815DB">
        <w:rPr>
          <w:rFonts w:ascii="Open Sans" w:hAnsi="Open Sans" w:eastAsia="Open Sans" w:cs="Open Sans"/>
          <w:noProof w:val="0"/>
          <w:sz w:val="19"/>
          <w:szCs w:val="19"/>
          <w:lang w:val="en-GB"/>
        </w:rPr>
        <w:t>.</w:t>
      </w:r>
      <w:r w:rsidR="44AB1231">
        <w:rPr/>
        <w:t xml:space="preserve"> </w:t>
      </w:r>
      <w:r w:rsidR="5095A49C">
        <w:rPr/>
        <w:t xml:space="preserve"> </w:t>
      </w:r>
    </w:p>
    <w:p w:rsidR="5C63D090" w:rsidP="250FD9B8" w:rsidRDefault="5C63D090" w14:paraId="16711FCC" w14:textId="1CEFF975">
      <w:pPr>
        <w:pStyle w:val="Normal"/>
      </w:pPr>
      <w:r w:rsidR="19727FAD">
        <w:rPr/>
        <w:t>i</w:t>
      </w:r>
      <w:r w:rsidR="1C717C98">
        <w:rPr/>
        <w:t xml:space="preserve">t establishes objectives that allow individuals and teams to perceive their role in the organization's mission and objectives, and will enhance employee, team, and organisational performance. </w:t>
      </w:r>
    </w:p>
    <w:p w:rsidR="5C63D090" w:rsidP="250FD9B8" w:rsidRDefault="5C63D090" w14:paraId="62911D7D" w14:textId="792E5DA8">
      <w:pPr>
        <w:pStyle w:val="Normal"/>
        <w:rPr>
          <w:rFonts w:ascii="Open Sans" w:hAnsi="Open Sans" w:eastAsia="Open Sans" w:cs="Open Sans"/>
          <w:noProof w:val="0"/>
          <w:sz w:val="19"/>
          <w:szCs w:val="19"/>
          <w:lang w:val="en-GB"/>
        </w:rPr>
      </w:pPr>
      <w:r w:rsidR="5C63D090">
        <w:rPr/>
        <w:t>This will keep employees accountable for their performance by linking it to rewards, career advancement, and project delays</w:t>
      </w:r>
      <w:r w:rsidR="5AEBF774">
        <w:rPr/>
        <w:t xml:space="preserve"> </w:t>
      </w:r>
      <w:r w:rsidRPr="250FD9B8" w:rsidR="5AEBF774">
        <w:rPr>
          <w:rFonts w:ascii="Open Sans" w:hAnsi="Open Sans" w:eastAsia="Open Sans" w:cs="Open Sans"/>
          <w:noProof w:val="0"/>
          <w:sz w:val="19"/>
          <w:szCs w:val="19"/>
          <w:lang w:val="en-GB"/>
        </w:rPr>
        <w:t>(Performance Management | Factsheets | CIPD, 2021).</w:t>
      </w:r>
    </w:p>
    <w:p w:rsidR="5456DAC6" w:rsidP="51C65DBD" w:rsidRDefault="5456DAC6" w14:paraId="3A3241F1" w14:textId="66F00E36">
      <w:pPr>
        <w:pStyle w:val="Normal"/>
        <w:rPr>
          <w:rFonts w:ascii="Open Sans" w:hAnsi="Open Sans" w:eastAsia="Open Sans" w:cs="Open Sans"/>
          <w:noProof w:val="0"/>
          <w:sz w:val="19"/>
          <w:szCs w:val="19"/>
          <w:lang w:val="en-GB"/>
        </w:rPr>
      </w:pPr>
      <w:r w:rsidRPr="4FC47CF8" w:rsidR="5456DAC6">
        <w:rPr>
          <w:rFonts w:ascii="Open Sans" w:hAnsi="Open Sans" w:eastAsia="Open Sans" w:cs="Open Sans"/>
          <w:noProof w:val="0"/>
          <w:sz w:val="19"/>
          <w:szCs w:val="19"/>
          <w:lang w:val="en-GB"/>
        </w:rPr>
        <w:t xml:space="preserve">"A process that contributes to the successful management of individuals and teams in order to reach </w:t>
      </w:r>
      <w:r w:rsidRPr="4FC47CF8" w:rsidR="34B9D9BC">
        <w:rPr>
          <w:rFonts w:ascii="Open Sans" w:hAnsi="Open Sans" w:eastAsia="Open Sans" w:cs="Open Sans"/>
          <w:noProof w:val="0"/>
          <w:sz w:val="19"/>
          <w:szCs w:val="19"/>
          <w:lang w:val="en-GB"/>
        </w:rPr>
        <w:t>elevated levels</w:t>
      </w:r>
      <w:r w:rsidRPr="4FC47CF8" w:rsidR="5456DAC6">
        <w:rPr>
          <w:rFonts w:ascii="Open Sans" w:hAnsi="Open Sans" w:eastAsia="Open Sans" w:cs="Open Sans"/>
          <w:noProof w:val="0"/>
          <w:sz w:val="19"/>
          <w:szCs w:val="19"/>
          <w:lang w:val="en-GB"/>
        </w:rPr>
        <w:t xml:space="preserve"> of organisational management," Armstrong and Baron describe performance management. These are referred to as a shared vision — everyone in the organisation should have the same vision, which should be </w:t>
      </w:r>
      <w:r w:rsidRPr="4FC47CF8" w:rsidR="5456DAC6">
        <w:rPr>
          <w:rFonts w:ascii="Open Sans" w:hAnsi="Open Sans" w:eastAsia="Open Sans" w:cs="Open Sans"/>
          <w:noProof w:val="0"/>
          <w:sz w:val="19"/>
          <w:szCs w:val="19"/>
          <w:lang w:val="en-GB"/>
        </w:rPr>
        <w:t>in accordance with</w:t>
      </w:r>
      <w:r w:rsidRPr="4FC47CF8" w:rsidR="5456DAC6">
        <w:rPr>
          <w:rFonts w:ascii="Open Sans" w:hAnsi="Open Sans" w:eastAsia="Open Sans" w:cs="Open Sans"/>
          <w:noProof w:val="0"/>
          <w:sz w:val="19"/>
          <w:szCs w:val="19"/>
          <w:lang w:val="en-GB"/>
        </w:rPr>
        <w:t xml:space="preserve"> the organization's goals</w:t>
      </w:r>
      <w:r w:rsidRPr="4FC47CF8" w:rsidR="0D3368E9">
        <w:rPr>
          <w:rFonts w:ascii="Open Sans" w:hAnsi="Open Sans" w:eastAsia="Open Sans" w:cs="Open Sans"/>
          <w:noProof w:val="0"/>
          <w:sz w:val="19"/>
          <w:szCs w:val="19"/>
          <w:lang w:val="en-GB"/>
        </w:rPr>
        <w:t xml:space="preserve">, </w:t>
      </w:r>
      <w:r w:rsidRPr="4FC47CF8" w:rsidR="5456DAC6">
        <w:rPr>
          <w:rFonts w:ascii="Open Sans" w:hAnsi="Open Sans" w:eastAsia="Open Sans" w:cs="Open Sans"/>
          <w:noProof w:val="0"/>
          <w:sz w:val="19"/>
          <w:szCs w:val="19"/>
          <w:lang w:val="en-GB"/>
        </w:rPr>
        <w:t xml:space="preserve">provide the same expectations, as it is critical to explain exactly what is expected of employees </w:t>
      </w:r>
      <w:r w:rsidRPr="4FC47CF8" w:rsidR="6BF5DF40">
        <w:rPr>
          <w:rFonts w:ascii="Open Sans" w:hAnsi="Open Sans" w:eastAsia="Open Sans" w:cs="Open Sans"/>
          <w:noProof w:val="0"/>
          <w:sz w:val="19"/>
          <w:szCs w:val="19"/>
          <w:lang w:val="en-GB"/>
        </w:rPr>
        <w:t>to</w:t>
      </w:r>
      <w:r w:rsidRPr="4FC47CF8" w:rsidR="5456DAC6">
        <w:rPr>
          <w:rFonts w:ascii="Open Sans" w:hAnsi="Open Sans" w:eastAsia="Open Sans" w:cs="Open Sans"/>
          <w:noProof w:val="0"/>
          <w:sz w:val="19"/>
          <w:szCs w:val="19"/>
          <w:lang w:val="en-GB"/>
        </w:rPr>
        <w:t xml:space="preserve"> provide them with a sense of meaning. </w:t>
      </w:r>
    </w:p>
    <w:p w:rsidR="5456DAC6" w:rsidP="51C65DBD" w:rsidRDefault="5456DAC6" w14:paraId="6207CC72" w14:textId="3ED10389">
      <w:pPr>
        <w:pStyle w:val="Normal"/>
        <w:rPr>
          <w:rFonts w:ascii="Open Sans" w:hAnsi="Open Sans" w:eastAsia="Open Sans" w:cs="Open Sans"/>
          <w:noProof w:val="0"/>
          <w:sz w:val="19"/>
          <w:szCs w:val="19"/>
          <w:lang w:val="en-GB"/>
        </w:rPr>
      </w:pPr>
      <w:r w:rsidRPr="7CF5F4FB" w:rsidR="431A2E38">
        <w:rPr>
          <w:rFonts w:ascii="Open Sans" w:hAnsi="Open Sans" w:eastAsia="Open Sans" w:cs="Open Sans"/>
          <w:noProof w:val="0"/>
          <w:sz w:val="19"/>
          <w:szCs w:val="19"/>
          <w:lang w:val="en-GB"/>
        </w:rPr>
        <w:t xml:space="preserve">This defines high performance; many employees want to increase their performance but have no understanding of high </w:t>
      </w:r>
      <w:r w:rsidRPr="7CF5F4FB" w:rsidR="431A2E38">
        <w:rPr>
          <w:rFonts w:ascii="Open Sans" w:hAnsi="Open Sans" w:eastAsia="Open Sans" w:cs="Open Sans"/>
          <w:noProof w:val="0"/>
          <w:sz w:val="19"/>
          <w:szCs w:val="19"/>
          <w:lang w:val="en-GB"/>
        </w:rPr>
        <w:t>performance or</w:t>
      </w:r>
      <w:r w:rsidRPr="7CF5F4FB" w:rsidR="431A2E38">
        <w:rPr>
          <w:rFonts w:ascii="Open Sans" w:hAnsi="Open Sans" w:eastAsia="Open Sans" w:cs="Open Sans"/>
          <w:noProof w:val="0"/>
          <w:sz w:val="19"/>
          <w:szCs w:val="19"/>
          <w:lang w:val="en-GB"/>
        </w:rPr>
        <w:t xml:space="preserve"> how to attain it. This will provide staff with a clear perspective</w:t>
      </w:r>
      <w:r w:rsidRPr="7CF5F4FB" w:rsidR="2959A58F">
        <w:rPr>
          <w:rFonts w:ascii="Open Sans" w:hAnsi="Open Sans" w:eastAsia="Open Sans" w:cs="Open Sans"/>
          <w:noProof w:val="0"/>
          <w:sz w:val="19"/>
          <w:szCs w:val="19"/>
          <w:lang w:val="en-GB"/>
        </w:rPr>
        <w:t xml:space="preserve"> (</w:t>
      </w:r>
      <w:r w:rsidRPr="7CF5F4FB" w:rsidR="2959A58F">
        <w:rPr>
          <w:rFonts w:ascii="Open Sans" w:hAnsi="Open Sans" w:eastAsia="Open Sans" w:cs="Open Sans"/>
          <w:noProof w:val="0"/>
          <w:sz w:val="19"/>
          <w:szCs w:val="19"/>
          <w:lang w:val="en-GB"/>
        </w:rPr>
        <w:t>armstrong</w:t>
      </w:r>
      <w:r w:rsidRPr="7CF5F4FB" w:rsidR="2959A58F">
        <w:rPr>
          <w:rFonts w:ascii="Open Sans" w:hAnsi="Open Sans" w:eastAsia="Open Sans" w:cs="Open Sans"/>
          <w:noProof w:val="0"/>
          <w:sz w:val="19"/>
          <w:szCs w:val="19"/>
          <w:lang w:val="en-GB"/>
        </w:rPr>
        <w:t>, 2019).</w:t>
      </w:r>
    </w:p>
    <w:p w:rsidR="6ADD2636" w:rsidP="7CF5F4FB" w:rsidRDefault="6ADD2636" w14:paraId="3878FEC7" w14:textId="583389FA">
      <w:pPr>
        <w:pStyle w:val="Normal"/>
        <w:rPr>
          <w:rFonts w:ascii="Open Sans" w:hAnsi="Open Sans" w:eastAsia="Open Sans" w:cs="Open Sans"/>
          <w:noProof w:val="0"/>
          <w:sz w:val="19"/>
          <w:szCs w:val="19"/>
          <w:lang w:val="en-GB"/>
        </w:rPr>
      </w:pPr>
    </w:p>
    <w:p w:rsidR="6ADD2636" w:rsidP="7CF5F4FB" w:rsidRDefault="6ADD2636" w14:paraId="5C25D654" w14:textId="2A1D18B7">
      <w:pPr>
        <w:pStyle w:val="Normal"/>
        <w:rPr>
          <w:rFonts w:ascii="Open Sans" w:hAnsi="Open Sans" w:eastAsia="Open Sans" w:cs="Open Sans"/>
          <w:noProof w:val="0"/>
          <w:sz w:val="19"/>
          <w:szCs w:val="19"/>
          <w:lang w:val="en-GB"/>
        </w:rPr>
      </w:pPr>
    </w:p>
    <w:p w:rsidR="6ADD2636" w:rsidP="7CF5F4FB" w:rsidRDefault="6ADD2636" w14:paraId="4473D9EB" w14:textId="061CAAB9">
      <w:pPr>
        <w:pStyle w:val="Normal"/>
        <w:rPr>
          <w:rFonts w:ascii="Open Sans" w:hAnsi="Open Sans" w:eastAsia="Open Sans" w:cs="Open Sans"/>
          <w:noProof w:val="0"/>
          <w:sz w:val="19"/>
          <w:szCs w:val="19"/>
          <w:lang w:val="en-GB"/>
        </w:rPr>
      </w:pPr>
    </w:p>
    <w:p w:rsidR="6ADD2636" w:rsidP="7CF5F4FB" w:rsidRDefault="6ADD2636" w14:paraId="5A8353C2" w14:textId="747591C2">
      <w:pPr>
        <w:pStyle w:val="Normal"/>
        <w:rPr>
          <w:rFonts w:ascii="Open Sans" w:hAnsi="Open Sans" w:eastAsia="Open Sans" w:cs="Open Sans"/>
          <w:noProof w:val="0"/>
          <w:sz w:val="19"/>
          <w:szCs w:val="19"/>
          <w:lang w:val="en-GB"/>
        </w:rPr>
      </w:pPr>
    </w:p>
    <w:p w:rsidR="6ADD2636" w:rsidP="7CF5F4FB" w:rsidRDefault="6ADD2636" w14:paraId="1E88FACF" w14:textId="7CE19EAA">
      <w:pPr>
        <w:pStyle w:val="Normal"/>
        <w:rPr>
          <w:rFonts w:ascii="Open Sans" w:hAnsi="Open Sans" w:eastAsia="Open Sans" w:cs="Open Sans"/>
          <w:noProof w:val="0"/>
          <w:sz w:val="19"/>
          <w:szCs w:val="19"/>
          <w:lang w:val="en-GB"/>
        </w:rPr>
      </w:pPr>
    </w:p>
    <w:p w:rsidR="6ADD2636" w:rsidP="7CF5F4FB" w:rsidRDefault="6ADD2636" w14:paraId="47F33CC4" w14:textId="00B986E4">
      <w:pPr>
        <w:pStyle w:val="Normal"/>
        <w:rPr>
          <w:rFonts w:ascii="Open Sans" w:hAnsi="Open Sans" w:eastAsia="Open Sans" w:cs="Open Sans"/>
          <w:noProof w:val="0"/>
          <w:sz w:val="19"/>
          <w:szCs w:val="19"/>
          <w:lang w:val="en-GB"/>
        </w:rPr>
      </w:pPr>
    </w:p>
    <w:p w:rsidR="6ADD2636" w:rsidP="7CF5F4FB" w:rsidRDefault="6ADD2636" w14:paraId="1542A6DA" w14:textId="2A4F9777">
      <w:pPr>
        <w:pStyle w:val="Normal"/>
        <w:rPr>
          <w:rFonts w:ascii="Open Sans" w:hAnsi="Open Sans" w:eastAsia="Open Sans" w:cs="Open Sans"/>
          <w:noProof w:val="0"/>
          <w:sz w:val="19"/>
          <w:szCs w:val="19"/>
          <w:lang w:val="en-GB"/>
        </w:rPr>
      </w:pPr>
    </w:p>
    <w:p w:rsidR="6ADD2636" w:rsidP="7CF5F4FB" w:rsidRDefault="6ADD2636" w14:paraId="430DCBFC" w14:textId="7AE0743A">
      <w:pPr>
        <w:pStyle w:val="Normal"/>
        <w:rPr>
          <w:rFonts w:ascii="Open Sans" w:hAnsi="Open Sans" w:eastAsia="Open Sans" w:cs="Open Sans"/>
          <w:noProof w:val="0"/>
          <w:sz w:val="19"/>
          <w:szCs w:val="19"/>
          <w:lang w:val="en-GB"/>
        </w:rPr>
      </w:pPr>
    </w:p>
    <w:p w:rsidR="6ADD2636" w:rsidP="7CF5F4FB" w:rsidRDefault="6ADD2636" w14:paraId="20B4F860" w14:textId="77647267">
      <w:pPr>
        <w:pStyle w:val="Normal"/>
        <w:rPr>
          <w:rFonts w:ascii="Open Sans" w:hAnsi="Open Sans" w:eastAsia="Open Sans" w:cs="Open Sans"/>
          <w:noProof w:val="0"/>
          <w:sz w:val="19"/>
          <w:szCs w:val="19"/>
          <w:lang w:val="en-GB"/>
        </w:rPr>
      </w:pPr>
    </w:p>
    <w:p w:rsidR="6ADD2636" w:rsidP="7CF5F4FB" w:rsidRDefault="6ADD2636" w14:paraId="20DEC44C" w14:textId="675E0301">
      <w:pPr>
        <w:pStyle w:val="Heading3"/>
        <w:rPr>
          <w:noProof w:val="0"/>
          <w:lang w:val="en-GB"/>
        </w:rPr>
      </w:pPr>
      <w:bookmarkStart w:name="_Toc2089343609" w:id="341132077"/>
      <w:r w:rsidRPr="7CF5F4FB" w:rsidR="0001FCEC">
        <w:rPr>
          <w:noProof w:val="0"/>
          <w:lang w:val="en-GB"/>
        </w:rPr>
        <w:t>Performance</w:t>
      </w:r>
      <w:r w:rsidRPr="7CF5F4FB" w:rsidR="41CE3560">
        <w:rPr>
          <w:noProof w:val="0"/>
          <w:lang w:val="en-GB"/>
        </w:rPr>
        <w:t xml:space="preserve"> management</w:t>
      </w:r>
      <w:r w:rsidRPr="7CF5F4FB" w:rsidR="7DB6A211">
        <w:rPr>
          <w:noProof w:val="0"/>
          <w:lang w:val="en-GB"/>
        </w:rPr>
        <w:t xml:space="preserve"> motivates and engages employees</w:t>
      </w:r>
      <w:r w:rsidRPr="7CF5F4FB" w:rsidR="41CE3560">
        <w:rPr>
          <w:noProof w:val="0"/>
          <w:lang w:val="en-GB"/>
        </w:rPr>
        <w:t>.</w:t>
      </w:r>
      <w:bookmarkEnd w:id="341132077"/>
    </w:p>
    <w:p w:rsidR="6ADD2636" w:rsidP="7CF5F4FB" w:rsidRDefault="6ADD2636" w14:paraId="3D2BBB44" w14:textId="6A03B8DD">
      <w:pPr>
        <w:pStyle w:val="Normal"/>
        <w:rPr>
          <w:noProof w:val="0"/>
          <w:lang w:val="en-GB"/>
        </w:rPr>
      </w:pPr>
    </w:p>
    <w:p w:rsidR="6ADD2636" w:rsidP="7CF5F4FB" w:rsidRDefault="6ADD2636" w14:paraId="26A6C8E9" w14:textId="5DB357FF">
      <w:pPr/>
      <w:r w:rsidR="6C77DA5F">
        <w:rPr/>
        <w:t xml:space="preserve">Motivation </w:t>
      </w:r>
      <w:r w:rsidR="26147924">
        <w:rPr/>
        <w:t xml:space="preserve">applications </w:t>
      </w:r>
      <w:r w:rsidR="2AC70DCC">
        <w:rPr/>
        <w:t>motivate</w:t>
      </w:r>
      <w:r w:rsidR="5209CD4B">
        <w:rPr/>
        <w:t>s</w:t>
      </w:r>
      <w:r w:rsidR="6C77DA5F">
        <w:rPr/>
        <w:t xml:space="preserve"> employees and increases their levels of engagement, as well as allowing for clear performance monitoring goals. Individuals should feel a sense of ownership </w:t>
      </w:r>
      <w:r w:rsidR="1D409FBF">
        <w:rPr/>
        <w:t>for</w:t>
      </w:r>
      <w:r w:rsidR="6C77DA5F">
        <w:rPr/>
        <w:t xml:space="preserve"> their work. When individuals receive specific goals, they are more inclined to assume responsibility, resulting in higher levels of production quality. </w:t>
      </w:r>
    </w:p>
    <w:p w:rsidR="6ADD2636" w:rsidP="51C65DBD" w:rsidRDefault="6ADD2636" w14:paraId="3FCD1571" w14:textId="26156371">
      <w:pPr>
        <w:pStyle w:val="Normal"/>
      </w:pPr>
      <w:r w:rsidR="6C77DA5F">
        <w:rPr/>
        <w:t>It is commonly considered that performance appraisal and performance management are synonymous.</w:t>
      </w:r>
      <w:r w:rsidR="6C77DA5F">
        <w:rPr/>
        <w:t xml:space="preserve"> </w:t>
      </w:r>
      <w:r w:rsidR="2B79DBA2">
        <w:rPr/>
        <w:t>H</w:t>
      </w:r>
      <w:r w:rsidR="6C77DA5F">
        <w:rPr/>
        <w:t xml:space="preserve">owever, </w:t>
      </w:r>
      <w:r w:rsidR="3529C5FC">
        <w:rPr/>
        <w:t xml:space="preserve">there are </w:t>
      </w:r>
      <w:r w:rsidR="6C77DA5F">
        <w:rPr/>
        <w:t xml:space="preserve">considerable distinctions. The official examination and evaluation of individuals by their supervisors, usually at an annual review meeting, is known as performance appraisal. </w:t>
      </w:r>
    </w:p>
    <w:p w:rsidR="6ADD2636" w:rsidP="51C65DBD" w:rsidRDefault="6ADD2636" w14:paraId="71AF5F90" w14:textId="6B4E7D76">
      <w:pPr>
        <w:pStyle w:val="Normal"/>
      </w:pPr>
      <w:r w:rsidR="171548E1">
        <w:rPr/>
        <w:t>Performance management</w:t>
      </w:r>
      <w:r w:rsidR="6C77DA5F">
        <w:rPr/>
        <w:t xml:space="preserve"> is a continual and much broader, greater complete, and more flexible management process that explains common goals, underlines managers' supportive role and mentors instead of </w:t>
      </w:r>
      <w:r w:rsidR="377284FF">
        <w:rPr/>
        <w:t>criticises</w:t>
      </w:r>
      <w:r w:rsidR="6C77DA5F">
        <w:rPr/>
        <w:t>, and concentrates on the vision</w:t>
      </w:r>
      <w:r w:rsidR="4D423EB0">
        <w:rPr/>
        <w:t xml:space="preserve"> of the present and future performance</w:t>
      </w:r>
      <w:r w:rsidR="48CC61A6">
        <w:rPr/>
        <w:t xml:space="preserve"> </w:t>
      </w:r>
      <w:r w:rsidRPr="4B5EBDCB" w:rsidR="48CC61A6">
        <w:rPr>
          <w:rFonts w:ascii="Open Sans" w:hAnsi="Open Sans" w:eastAsia="Open Sans" w:cs="Open Sans"/>
          <w:noProof w:val="0"/>
          <w:sz w:val="19"/>
          <w:szCs w:val="19"/>
          <w:lang w:val="en-GB"/>
        </w:rPr>
        <w:t>(Armstrong, 2021).</w:t>
      </w:r>
      <w:r>
        <w:tab/>
      </w:r>
      <w:r>
        <w:tab/>
      </w:r>
      <w:r>
        <w:tab/>
      </w:r>
      <w:r>
        <w:tab/>
      </w:r>
    </w:p>
    <w:p w:rsidR="6ADD2636" w:rsidP="7CF5F4FB" w:rsidRDefault="6ADD2636" w14:paraId="7B8B6DAA" w14:textId="46B9F868">
      <w:pPr>
        <w:rPr>
          <w:rFonts w:ascii="Open Sans" w:hAnsi="Open Sans" w:eastAsia="Open Sans" w:cs="Open Sans"/>
          <w:noProof w:val="0"/>
          <w:sz w:val="19"/>
          <w:szCs w:val="19"/>
          <w:lang w:val="en-GB"/>
        </w:rPr>
      </w:pPr>
      <w:r w:rsidRPr="4B5EBDCB" w:rsidR="4AC5D0FC">
        <w:rPr>
          <w:rFonts w:ascii="Open Sans" w:hAnsi="Open Sans" w:eastAsia="Open Sans" w:cs="Open Sans"/>
          <w:noProof w:val="0"/>
          <w:sz w:val="19"/>
          <w:szCs w:val="19"/>
          <w:lang w:val="en-GB"/>
        </w:rPr>
        <w:t xml:space="preserve">Performance management strategies, while </w:t>
      </w:r>
      <w:r w:rsidRPr="4B5EBDCB" w:rsidR="1132E49F">
        <w:rPr>
          <w:rFonts w:ascii="Open Sans" w:hAnsi="Open Sans" w:eastAsia="Open Sans" w:cs="Open Sans"/>
          <w:noProof w:val="0"/>
          <w:sz w:val="19"/>
          <w:szCs w:val="19"/>
          <w:lang w:val="en-GB"/>
        </w:rPr>
        <w:t xml:space="preserve">there are </w:t>
      </w:r>
      <w:r w:rsidRPr="4B5EBDCB" w:rsidR="4AC5D0FC">
        <w:rPr>
          <w:rFonts w:ascii="Open Sans" w:hAnsi="Open Sans" w:eastAsia="Open Sans" w:cs="Open Sans"/>
          <w:noProof w:val="0"/>
          <w:sz w:val="19"/>
          <w:szCs w:val="19"/>
          <w:lang w:val="en-GB"/>
        </w:rPr>
        <w:t xml:space="preserve">positive effects on an organisation, </w:t>
      </w:r>
      <w:r w:rsidRPr="4B5EBDCB" w:rsidR="22A883F0">
        <w:rPr>
          <w:rFonts w:ascii="Open Sans" w:hAnsi="Open Sans" w:eastAsia="Open Sans" w:cs="Open Sans"/>
          <w:noProof w:val="0"/>
          <w:sz w:val="19"/>
          <w:szCs w:val="19"/>
          <w:lang w:val="en-GB"/>
        </w:rPr>
        <w:t>it</w:t>
      </w:r>
      <w:r w:rsidRPr="4B5EBDCB" w:rsidR="4AC5D0FC">
        <w:rPr>
          <w:rFonts w:ascii="Open Sans" w:hAnsi="Open Sans" w:eastAsia="Open Sans" w:cs="Open Sans"/>
          <w:noProof w:val="0"/>
          <w:sz w:val="19"/>
          <w:szCs w:val="19"/>
          <w:lang w:val="en-GB"/>
        </w:rPr>
        <w:t xml:space="preserve"> can produce issues. Their complexity is one of them. Any performance management system will entail a variety of players and multiple rounds of evaluation. </w:t>
      </w:r>
    </w:p>
    <w:p w:rsidR="6ADD2636" w:rsidP="51C65DBD" w:rsidRDefault="6ADD2636" w14:paraId="286D055D" w14:textId="1CCC85C3">
      <w:pPr>
        <w:pStyle w:val="Normal"/>
        <w:rPr>
          <w:rFonts w:ascii="Open Sans" w:hAnsi="Open Sans" w:eastAsia="Open Sans" w:cs="Open Sans"/>
          <w:noProof w:val="0"/>
          <w:sz w:val="19"/>
          <w:szCs w:val="19"/>
          <w:lang w:val="en-GB"/>
        </w:rPr>
      </w:pPr>
      <w:r w:rsidRPr="51C65DBD" w:rsidR="6ADD2636">
        <w:rPr>
          <w:rFonts w:ascii="Open Sans" w:hAnsi="Open Sans" w:eastAsia="Open Sans" w:cs="Open Sans"/>
          <w:noProof w:val="0"/>
          <w:sz w:val="19"/>
          <w:szCs w:val="19"/>
          <w:lang w:val="en-GB"/>
        </w:rPr>
        <w:t>This might result in a lengthy process that consumes a significant amount of resources, and as a result, an expensive approach will cost a company a significant amount of money. Negative consequences can be caused by a lack of senior management involvement, an underlying deficient performance culture, and individuals who are unwilling to give honest reviews</w:t>
      </w:r>
      <w:r w:rsidRPr="51C65DBD" w:rsidR="03D2D95A">
        <w:rPr>
          <w:rFonts w:ascii="Open Sans" w:hAnsi="Open Sans" w:eastAsia="Open Sans" w:cs="Open Sans"/>
          <w:noProof w:val="0"/>
          <w:sz w:val="19"/>
          <w:szCs w:val="19"/>
          <w:lang w:val="en-GB"/>
        </w:rPr>
        <w:t>.</w:t>
      </w:r>
      <w:r w:rsidRPr="51C65DBD" w:rsidR="6ADD2636">
        <w:rPr>
          <w:rFonts w:ascii="Open Sans" w:hAnsi="Open Sans" w:eastAsia="Open Sans" w:cs="Open Sans"/>
          <w:noProof w:val="0"/>
          <w:sz w:val="19"/>
          <w:szCs w:val="19"/>
          <w:lang w:val="en-GB"/>
        </w:rPr>
        <w:t xml:space="preserve"> </w:t>
      </w:r>
    </w:p>
    <w:p w:rsidR="09128258" w:rsidP="51C65DBD" w:rsidRDefault="09128258" w14:paraId="17ACAA85" w14:textId="0809B019">
      <w:pPr>
        <w:pStyle w:val="Normal"/>
        <w:rPr>
          <w:rFonts w:ascii="Open Sans" w:hAnsi="Open Sans" w:eastAsia="Open Sans" w:cs="Open Sans"/>
          <w:noProof w:val="0"/>
          <w:sz w:val="19"/>
          <w:szCs w:val="19"/>
          <w:lang w:val="en-GB"/>
        </w:rPr>
      </w:pPr>
      <w:r w:rsidRPr="51C65DBD" w:rsidR="09128258">
        <w:rPr>
          <w:rFonts w:ascii="Open Sans" w:hAnsi="Open Sans" w:eastAsia="Open Sans" w:cs="Open Sans"/>
          <w:noProof w:val="0"/>
          <w:sz w:val="19"/>
          <w:szCs w:val="19"/>
          <w:lang w:val="en-GB"/>
        </w:rPr>
        <w:t xml:space="preserve">A complicated performance management plan includes a wide range of components, extending from personality to performance reviews. It is a typical error made by managers to believe that a performance management strategy will completely </w:t>
      </w:r>
      <w:r w:rsidRPr="51C65DBD" w:rsidR="148CD62E">
        <w:rPr>
          <w:rFonts w:ascii="Open Sans" w:hAnsi="Open Sans" w:eastAsia="Open Sans" w:cs="Open Sans"/>
          <w:noProof w:val="0"/>
          <w:sz w:val="19"/>
          <w:szCs w:val="19"/>
          <w:lang w:val="en-GB"/>
        </w:rPr>
        <w:t>exclude underperformance</w:t>
      </w:r>
      <w:r w:rsidRPr="51C65DBD" w:rsidR="09128258">
        <w:rPr>
          <w:rFonts w:ascii="Open Sans" w:hAnsi="Open Sans" w:eastAsia="Open Sans" w:cs="Open Sans"/>
          <w:noProof w:val="0"/>
          <w:sz w:val="19"/>
          <w:szCs w:val="19"/>
          <w:lang w:val="en-GB"/>
        </w:rPr>
        <w:t>.</w:t>
      </w:r>
    </w:p>
    <w:p w:rsidR="09128258" w:rsidP="51C65DBD" w:rsidRDefault="09128258" w14:paraId="59F87C0E" w14:textId="210FEA23">
      <w:pPr>
        <w:pStyle w:val="Normal"/>
        <w:rPr>
          <w:rFonts w:ascii="Open Sans" w:hAnsi="Open Sans" w:eastAsia="Open Sans" w:cs="Open Sans"/>
          <w:noProof w:val="0"/>
          <w:sz w:val="19"/>
          <w:szCs w:val="19"/>
          <w:lang w:val="en-GB"/>
        </w:rPr>
      </w:pPr>
      <w:r w:rsidRPr="4FC47CF8" w:rsidR="09128258">
        <w:rPr>
          <w:rFonts w:ascii="Open Sans" w:hAnsi="Open Sans" w:eastAsia="Open Sans" w:cs="Open Sans"/>
          <w:noProof w:val="0"/>
          <w:sz w:val="19"/>
          <w:szCs w:val="19"/>
          <w:lang w:val="en-GB"/>
        </w:rPr>
        <w:t xml:space="preserve">Some level of low performance is unavoidable due to poor health, motivation, or abilities, and it is critical to understand and plan for this. </w:t>
      </w:r>
      <w:r w:rsidRPr="4FC47CF8" w:rsidR="75FFCB98">
        <w:rPr>
          <w:rFonts w:ascii="Open Sans" w:hAnsi="Open Sans" w:eastAsia="Open Sans" w:cs="Open Sans"/>
          <w:noProof w:val="0"/>
          <w:sz w:val="19"/>
          <w:szCs w:val="19"/>
          <w:lang w:val="en-GB"/>
        </w:rPr>
        <w:t>Instead,</w:t>
      </w:r>
      <w:r w:rsidRPr="4FC47CF8" w:rsidR="09128258">
        <w:rPr>
          <w:rFonts w:ascii="Open Sans" w:hAnsi="Open Sans" w:eastAsia="Open Sans" w:cs="Open Sans"/>
          <w:noProof w:val="0"/>
          <w:sz w:val="19"/>
          <w:szCs w:val="19"/>
          <w:lang w:val="en-GB"/>
        </w:rPr>
        <w:t xml:space="preserve"> </w:t>
      </w:r>
      <w:r w:rsidRPr="4FC47CF8" w:rsidR="31915717">
        <w:rPr>
          <w:rFonts w:ascii="Open Sans" w:hAnsi="Open Sans" w:eastAsia="Open Sans" w:cs="Open Sans"/>
          <w:noProof w:val="0"/>
          <w:sz w:val="19"/>
          <w:szCs w:val="19"/>
          <w:lang w:val="en-GB"/>
        </w:rPr>
        <w:t xml:space="preserve">of </w:t>
      </w:r>
      <w:r w:rsidRPr="4FC47CF8" w:rsidR="09128258">
        <w:rPr>
          <w:rFonts w:ascii="Open Sans" w:hAnsi="Open Sans" w:eastAsia="Open Sans" w:cs="Open Sans"/>
          <w:noProof w:val="0"/>
          <w:sz w:val="19"/>
          <w:szCs w:val="19"/>
          <w:lang w:val="en-GB"/>
        </w:rPr>
        <w:t xml:space="preserve">being a source of criticism, </w:t>
      </w:r>
      <w:r w:rsidRPr="4FC47CF8" w:rsidR="259F4848">
        <w:rPr>
          <w:rFonts w:ascii="Open Sans" w:hAnsi="Open Sans" w:eastAsia="Open Sans" w:cs="Open Sans"/>
          <w:noProof w:val="0"/>
          <w:sz w:val="19"/>
          <w:szCs w:val="19"/>
          <w:lang w:val="en-GB"/>
        </w:rPr>
        <w:t>deficient performance</w:t>
      </w:r>
      <w:r w:rsidRPr="4FC47CF8" w:rsidR="09128258">
        <w:rPr>
          <w:rFonts w:ascii="Open Sans" w:hAnsi="Open Sans" w:eastAsia="Open Sans" w:cs="Open Sans"/>
          <w:noProof w:val="0"/>
          <w:sz w:val="19"/>
          <w:szCs w:val="19"/>
          <w:lang w:val="en-GB"/>
        </w:rPr>
        <w:t xml:space="preserve"> should be viewed as an opportunity to learn and grow</w:t>
      </w:r>
      <w:r w:rsidRPr="4FC47CF8" w:rsidR="356366EF">
        <w:rPr>
          <w:rFonts w:ascii="Open Sans" w:hAnsi="Open Sans" w:eastAsia="Open Sans" w:cs="Open Sans"/>
          <w:noProof w:val="0"/>
          <w:sz w:val="19"/>
          <w:szCs w:val="19"/>
          <w:lang w:val="en-GB"/>
        </w:rPr>
        <w:t xml:space="preserve"> (Performance Management Overview, 2021).</w:t>
      </w:r>
    </w:p>
    <w:p w:rsidR="51C65DBD" w:rsidP="4FC47CF8" w:rsidRDefault="51C65DBD" w14:paraId="6E6D466B" w14:textId="13589FD8">
      <w:pPr>
        <w:pStyle w:val="Normal"/>
        <w:rPr>
          <w:rFonts w:ascii="Open Sans" w:hAnsi="Open Sans" w:eastAsia="Open Sans" w:cs="Open Sans"/>
          <w:noProof w:val="0"/>
          <w:sz w:val="19"/>
          <w:szCs w:val="19"/>
          <w:lang w:val="en-GB"/>
        </w:rPr>
      </w:pPr>
      <w:r w:rsidRPr="4B5EBDCB" w:rsidR="1A291158">
        <w:rPr>
          <w:rFonts w:ascii="Open Sans" w:hAnsi="Open Sans" w:eastAsia="Open Sans" w:cs="Open Sans"/>
          <w:noProof w:val="0"/>
          <w:sz w:val="19"/>
          <w:szCs w:val="19"/>
          <w:lang w:val="en-GB"/>
        </w:rPr>
        <w:t xml:space="preserve">The ultimate </w:t>
      </w:r>
      <w:r w:rsidRPr="4B5EBDCB" w:rsidR="1A291158">
        <w:rPr>
          <w:rFonts w:ascii="Open Sans" w:hAnsi="Open Sans" w:eastAsia="Open Sans" w:cs="Open Sans"/>
          <w:noProof w:val="0"/>
          <w:sz w:val="19"/>
          <w:szCs w:val="19"/>
          <w:lang w:val="en-GB"/>
        </w:rPr>
        <w:t>objectives</w:t>
      </w:r>
      <w:r w:rsidRPr="4B5EBDCB" w:rsidR="1A291158">
        <w:rPr>
          <w:rFonts w:ascii="Open Sans" w:hAnsi="Open Sans" w:eastAsia="Open Sans" w:cs="Open Sans"/>
          <w:noProof w:val="0"/>
          <w:sz w:val="19"/>
          <w:szCs w:val="19"/>
          <w:lang w:val="en-GB"/>
        </w:rPr>
        <w:t xml:space="preserve"> of several performance management systems, according to Armstrong's handbook of performance management, are to correct </w:t>
      </w:r>
      <w:r w:rsidRPr="4B5EBDCB" w:rsidR="6667DE21">
        <w:rPr>
          <w:rFonts w:ascii="Open Sans" w:hAnsi="Open Sans" w:eastAsia="Open Sans" w:cs="Open Sans"/>
          <w:noProof w:val="0"/>
          <w:sz w:val="19"/>
          <w:szCs w:val="19"/>
          <w:lang w:val="en-GB"/>
        </w:rPr>
        <w:t>deficient performance</w:t>
      </w:r>
      <w:r w:rsidRPr="4B5EBDCB" w:rsidR="1A291158">
        <w:rPr>
          <w:rFonts w:ascii="Open Sans" w:hAnsi="Open Sans" w:eastAsia="Open Sans" w:cs="Open Sans"/>
          <w:noProof w:val="0"/>
          <w:sz w:val="19"/>
          <w:szCs w:val="19"/>
          <w:lang w:val="en-GB"/>
        </w:rPr>
        <w:t xml:space="preserve">, </w:t>
      </w:r>
      <w:r w:rsidRPr="4B5EBDCB" w:rsidR="1A291158">
        <w:rPr>
          <w:rFonts w:ascii="Open Sans" w:hAnsi="Open Sans" w:eastAsia="Open Sans" w:cs="Open Sans"/>
          <w:noProof w:val="0"/>
          <w:sz w:val="19"/>
          <w:szCs w:val="19"/>
          <w:lang w:val="en-GB"/>
        </w:rPr>
        <w:t>maintain</w:t>
      </w:r>
      <w:r w:rsidRPr="4B5EBDCB" w:rsidR="1A291158">
        <w:rPr>
          <w:rFonts w:ascii="Open Sans" w:hAnsi="Open Sans" w:eastAsia="Open Sans" w:cs="Open Sans"/>
          <w:noProof w:val="0"/>
          <w:sz w:val="19"/>
          <w:szCs w:val="19"/>
          <w:lang w:val="en-GB"/>
        </w:rPr>
        <w:t xml:space="preserve"> satisfactory accuracy, and develop it. All performance management systems should be built to allow for the exchange of information and data so that everyone involved could </w:t>
      </w:r>
      <w:r w:rsidRPr="4B5EBDCB" w:rsidR="07294DB1">
        <w:rPr>
          <w:rFonts w:ascii="Open Sans" w:hAnsi="Open Sans" w:eastAsia="Open Sans" w:cs="Open Sans"/>
          <w:noProof w:val="0"/>
          <w:sz w:val="19"/>
          <w:szCs w:val="19"/>
          <w:lang w:val="en-GB"/>
        </w:rPr>
        <w:t>analyse</w:t>
      </w:r>
      <w:r w:rsidRPr="4B5EBDCB" w:rsidR="1A291158">
        <w:rPr>
          <w:rFonts w:ascii="Open Sans" w:hAnsi="Open Sans" w:eastAsia="Open Sans" w:cs="Open Sans"/>
          <w:noProof w:val="0"/>
          <w:sz w:val="19"/>
          <w:szCs w:val="19"/>
          <w:lang w:val="en-GB"/>
        </w:rPr>
        <w:t xml:space="preserve">, discuss, </w:t>
      </w:r>
      <w:r w:rsidRPr="4B5EBDCB" w:rsidR="1A291158">
        <w:rPr>
          <w:rFonts w:ascii="Open Sans" w:hAnsi="Open Sans" w:eastAsia="Open Sans" w:cs="Open Sans"/>
          <w:noProof w:val="0"/>
          <w:sz w:val="19"/>
          <w:szCs w:val="19"/>
          <w:lang w:val="en-GB"/>
        </w:rPr>
        <w:t>comprehend</w:t>
      </w:r>
      <w:r w:rsidRPr="4B5EBDCB" w:rsidR="1A291158">
        <w:rPr>
          <w:rFonts w:ascii="Open Sans" w:hAnsi="Open Sans" w:eastAsia="Open Sans" w:cs="Open Sans"/>
          <w:noProof w:val="0"/>
          <w:sz w:val="19"/>
          <w:szCs w:val="19"/>
          <w:lang w:val="en-GB"/>
        </w:rPr>
        <w:t xml:space="preserve">, and agree on its character and quality. </w:t>
      </w:r>
    </w:p>
    <w:p w:rsidR="51C65DBD" w:rsidP="51C65DBD" w:rsidRDefault="51C65DBD" w14:paraId="2C5E9BA1" w14:textId="44FDCBB8">
      <w:pPr>
        <w:pStyle w:val="Normal"/>
        <w:rPr>
          <w:rFonts w:ascii="Open Sans" w:hAnsi="Open Sans" w:eastAsia="Open Sans" w:cs="Open Sans"/>
          <w:noProof w:val="0"/>
          <w:sz w:val="19"/>
          <w:szCs w:val="19"/>
          <w:lang w:val="en-GB"/>
        </w:rPr>
      </w:pPr>
      <w:r w:rsidRPr="4B5EBDCB" w:rsidR="1A291158">
        <w:rPr>
          <w:rFonts w:ascii="Open Sans" w:hAnsi="Open Sans" w:eastAsia="Open Sans" w:cs="Open Sans"/>
          <w:noProof w:val="0"/>
          <w:sz w:val="19"/>
          <w:szCs w:val="19"/>
          <w:lang w:val="en-GB"/>
        </w:rPr>
        <w:t>According to Shields, effective performance management serves two purposes: it communicates the enterprise's strategic goals to employees and outlines what the company expects in terms of performance and behaviour</w:t>
      </w:r>
      <w:r w:rsidRPr="4B5EBDCB" w:rsidR="163725D9">
        <w:rPr>
          <w:rFonts w:ascii="Open Sans" w:hAnsi="Open Sans" w:eastAsia="Open Sans" w:cs="Open Sans"/>
          <w:noProof w:val="0"/>
          <w:sz w:val="19"/>
          <w:szCs w:val="19"/>
          <w:lang w:val="en-GB"/>
        </w:rPr>
        <w:t>s</w:t>
      </w:r>
      <w:r w:rsidRPr="4B5EBDCB" w:rsidR="1A291158">
        <w:rPr>
          <w:rFonts w:ascii="Open Sans" w:hAnsi="Open Sans" w:eastAsia="Open Sans" w:cs="Open Sans"/>
          <w:noProof w:val="0"/>
          <w:sz w:val="19"/>
          <w:szCs w:val="19"/>
          <w:lang w:val="en-GB"/>
        </w:rPr>
        <w:t xml:space="preserve"> </w:t>
      </w:r>
      <w:r w:rsidRPr="4B5EBDCB" w:rsidR="5F307408">
        <w:rPr>
          <w:rFonts w:ascii="Open Sans" w:hAnsi="Open Sans" w:eastAsia="Open Sans" w:cs="Open Sans"/>
          <w:noProof w:val="0"/>
          <w:sz w:val="19"/>
          <w:szCs w:val="19"/>
          <w:lang w:val="en-GB"/>
        </w:rPr>
        <w:t>to</w:t>
      </w:r>
      <w:r w:rsidRPr="4B5EBDCB" w:rsidR="1A291158">
        <w:rPr>
          <w:rFonts w:ascii="Open Sans" w:hAnsi="Open Sans" w:eastAsia="Open Sans" w:cs="Open Sans"/>
          <w:noProof w:val="0"/>
          <w:sz w:val="19"/>
          <w:szCs w:val="19"/>
          <w:lang w:val="en-GB"/>
        </w:rPr>
        <w:t xml:space="preserve"> </w:t>
      </w:r>
      <w:r w:rsidRPr="4B5EBDCB" w:rsidR="1A291158">
        <w:rPr>
          <w:rFonts w:ascii="Open Sans" w:hAnsi="Open Sans" w:eastAsia="Open Sans" w:cs="Open Sans"/>
          <w:noProof w:val="0"/>
          <w:sz w:val="19"/>
          <w:szCs w:val="19"/>
          <w:lang w:val="en-GB"/>
        </w:rPr>
        <w:t>accomplish</w:t>
      </w:r>
      <w:r w:rsidRPr="4B5EBDCB" w:rsidR="1A291158">
        <w:rPr>
          <w:rFonts w:ascii="Open Sans" w:hAnsi="Open Sans" w:eastAsia="Open Sans" w:cs="Open Sans"/>
          <w:noProof w:val="0"/>
          <w:sz w:val="19"/>
          <w:szCs w:val="19"/>
          <w:lang w:val="en-GB"/>
        </w:rPr>
        <w:t xml:space="preserve"> certain goals</w:t>
      </w:r>
      <w:r w:rsidRPr="4B5EBDCB" w:rsidR="66618F92">
        <w:rPr>
          <w:rFonts w:ascii="Open Sans" w:hAnsi="Open Sans" w:eastAsia="Open Sans" w:cs="Open Sans"/>
          <w:noProof w:val="0"/>
          <w:sz w:val="19"/>
          <w:szCs w:val="19"/>
          <w:lang w:val="en-GB"/>
        </w:rPr>
        <w:t xml:space="preserve"> (ARMSTRONG, 2021).</w:t>
      </w:r>
    </w:p>
    <w:p w:rsidR="6CC825F6" w:rsidP="7CF5F4FB" w:rsidRDefault="6CC825F6" w14:paraId="15A807F6" w14:textId="533B3DEA">
      <w:pPr>
        <w:pStyle w:val="Normal"/>
        <w:rPr>
          <w:rFonts w:ascii="Open Sans" w:hAnsi="Open Sans" w:eastAsia="Open Sans" w:cs="Open Sans"/>
          <w:noProof w:val="0"/>
          <w:sz w:val="19"/>
          <w:szCs w:val="19"/>
          <w:lang w:val="en-GB"/>
        </w:rPr>
      </w:pPr>
      <w:r w:rsidRPr="7CF5F4FB" w:rsidR="6CC825F6">
        <w:rPr>
          <w:rFonts w:ascii="Open Sans" w:hAnsi="Open Sans" w:eastAsia="Open Sans" w:cs="Open Sans"/>
          <w:noProof w:val="0"/>
          <w:sz w:val="19"/>
          <w:szCs w:val="19"/>
          <w:lang w:val="en-GB"/>
        </w:rPr>
        <w:t>The majority of employees desire direction, flexibility to complete their tasks, and encouragement rather than control. Only in exceptional cases could the performance management system be a control system. In two approaches, the solution is to make it a collaborative development system.</w:t>
      </w:r>
    </w:p>
    <w:p w:rsidR="7CF5F4FB" w:rsidP="7CF5F4FB" w:rsidRDefault="7CF5F4FB" w14:paraId="35EA9FCC" w14:textId="03C3F3A8">
      <w:pPr>
        <w:pStyle w:val="Normal"/>
        <w:rPr>
          <w:rFonts w:ascii="Open Sans" w:hAnsi="Open Sans" w:eastAsia="Open Sans" w:cs="Open Sans"/>
          <w:noProof w:val="0"/>
          <w:sz w:val="19"/>
          <w:szCs w:val="19"/>
          <w:lang w:val="en-GB"/>
        </w:rPr>
      </w:pPr>
    </w:p>
    <w:p w:rsidR="6CC825F6" w:rsidP="7CF5F4FB" w:rsidRDefault="6CC825F6" w14:paraId="4E0CF7D7" w14:textId="164FF99E">
      <w:pPr>
        <w:pStyle w:val="Normal"/>
        <w:rPr>
          <w:rFonts w:ascii="Open Sans" w:hAnsi="Open Sans" w:eastAsia="Open Sans" w:cs="Open Sans"/>
          <w:noProof w:val="0"/>
          <w:sz w:val="19"/>
          <w:szCs w:val="19"/>
          <w:lang w:val="en-GB"/>
        </w:rPr>
      </w:pPr>
      <w:r w:rsidRPr="4B5EBDCB" w:rsidR="052C7691">
        <w:rPr>
          <w:rFonts w:ascii="Open Sans" w:hAnsi="Open Sans" w:eastAsia="Open Sans" w:cs="Open Sans"/>
          <w:noProof w:val="0"/>
          <w:sz w:val="19"/>
          <w:szCs w:val="19"/>
          <w:lang w:val="en-GB"/>
        </w:rPr>
        <w:t>Primarily</w:t>
      </w:r>
      <w:r w:rsidRPr="4B5EBDCB" w:rsidR="6CC825F6">
        <w:rPr>
          <w:rFonts w:ascii="Open Sans" w:hAnsi="Open Sans" w:eastAsia="Open Sans" w:cs="Open Sans"/>
          <w:noProof w:val="0"/>
          <w:sz w:val="19"/>
          <w:szCs w:val="19"/>
          <w:lang w:val="en-GB"/>
        </w:rPr>
        <w:t xml:space="preserve">, the entire performance management process — coaching, counselling, feedback, tracking, </w:t>
      </w:r>
      <w:r w:rsidRPr="4B5EBDCB" w:rsidR="0E1B8DBE">
        <w:rPr>
          <w:rFonts w:ascii="Open Sans" w:hAnsi="Open Sans" w:eastAsia="Open Sans" w:cs="Open Sans"/>
          <w:noProof w:val="0"/>
          <w:sz w:val="19"/>
          <w:szCs w:val="19"/>
          <w:lang w:val="en-GB"/>
        </w:rPr>
        <w:t xml:space="preserve">and </w:t>
      </w:r>
      <w:r w:rsidRPr="4B5EBDCB" w:rsidR="6CC825F6">
        <w:rPr>
          <w:rFonts w:ascii="Open Sans" w:hAnsi="Open Sans" w:eastAsia="Open Sans" w:cs="Open Sans"/>
          <w:noProof w:val="0"/>
          <w:sz w:val="19"/>
          <w:szCs w:val="19"/>
          <w:lang w:val="en-GB"/>
        </w:rPr>
        <w:t xml:space="preserve">recognition, should promote growth. These encounters should, in theory, help team members grow and develop. Second, managers and team members shift to strategic development when they question what they need to be able to do </w:t>
      </w:r>
      <w:r w:rsidRPr="4B5EBDCB" w:rsidR="3155BDF9">
        <w:rPr>
          <w:rFonts w:ascii="Open Sans" w:hAnsi="Open Sans" w:eastAsia="Open Sans" w:cs="Open Sans"/>
          <w:noProof w:val="0"/>
          <w:sz w:val="19"/>
          <w:szCs w:val="19"/>
          <w:lang w:val="en-GB"/>
        </w:rPr>
        <w:t>to</w:t>
      </w:r>
      <w:r w:rsidRPr="4B5EBDCB" w:rsidR="6CC825F6">
        <w:rPr>
          <w:rFonts w:ascii="Open Sans" w:hAnsi="Open Sans" w:eastAsia="Open Sans" w:cs="Open Sans"/>
          <w:noProof w:val="0"/>
          <w:sz w:val="19"/>
          <w:szCs w:val="19"/>
          <w:lang w:val="en-GB"/>
        </w:rPr>
        <w:t xml:space="preserve"> better</w:t>
      </w:r>
      <w:r w:rsidRPr="4B5EBDCB" w:rsidR="612505B0">
        <w:rPr>
          <w:rFonts w:ascii="Open Sans" w:hAnsi="Open Sans" w:eastAsia="Open Sans" w:cs="Open Sans"/>
          <w:noProof w:val="0"/>
          <w:sz w:val="19"/>
          <w:szCs w:val="19"/>
          <w:lang w:val="en-GB"/>
        </w:rPr>
        <w:t xml:space="preserve"> themselves</w:t>
      </w:r>
      <w:r w:rsidRPr="4B5EBDCB" w:rsidR="6CC825F6">
        <w:rPr>
          <w:rFonts w:ascii="Open Sans" w:hAnsi="Open Sans" w:eastAsia="Open Sans" w:cs="Open Sans"/>
          <w:noProof w:val="0"/>
          <w:sz w:val="19"/>
          <w:szCs w:val="19"/>
          <w:lang w:val="en-GB"/>
        </w:rPr>
        <w:t xml:space="preserve"> and improved th</w:t>
      </w:r>
      <w:r w:rsidRPr="4B5EBDCB" w:rsidR="3BE6A2E1">
        <w:rPr>
          <w:rFonts w:ascii="Open Sans" w:hAnsi="Open Sans" w:eastAsia="Open Sans" w:cs="Open Sans"/>
          <w:noProof w:val="0"/>
          <w:sz w:val="19"/>
          <w:szCs w:val="19"/>
          <w:lang w:val="en-GB"/>
        </w:rPr>
        <w:t>eir work performance</w:t>
      </w:r>
      <w:r w:rsidRPr="4B5EBDCB" w:rsidR="69A5AE0F">
        <w:rPr>
          <w:rFonts w:ascii="Open Sans" w:hAnsi="Open Sans" w:eastAsia="Open Sans" w:cs="Open Sans"/>
          <w:noProof w:val="0"/>
          <w:sz w:val="19"/>
          <w:szCs w:val="19"/>
          <w:lang w:val="en-GB"/>
        </w:rPr>
        <w:t xml:space="preserve"> (Armstrong, 2021).</w:t>
      </w:r>
    </w:p>
    <w:p w:rsidR="7CF5F4FB" w:rsidP="7CF5F4FB" w:rsidRDefault="7CF5F4FB" w14:paraId="0CA9687A" w14:textId="7B686501">
      <w:pPr>
        <w:pStyle w:val="Normal"/>
        <w:rPr>
          <w:rFonts w:ascii="Open Sans" w:hAnsi="Open Sans" w:eastAsia="Open Sans" w:cs="Open Sans"/>
          <w:noProof w:val="0"/>
          <w:sz w:val="19"/>
          <w:szCs w:val="19"/>
          <w:lang w:val="en-GB"/>
        </w:rPr>
      </w:pPr>
    </w:p>
    <w:p w:rsidR="250FD9B8" w:rsidP="250FD9B8" w:rsidRDefault="250FD9B8" w14:paraId="2CBE5A33" w14:textId="1CE447E9">
      <w:pPr>
        <w:pStyle w:val="Normal"/>
        <w:rPr>
          <w:rFonts w:ascii="Open Sans" w:hAnsi="Open Sans" w:eastAsia="Open Sans" w:cs="Open Sans"/>
          <w:noProof w:val="0"/>
          <w:sz w:val="19"/>
          <w:szCs w:val="19"/>
          <w:lang w:val="en-GB"/>
        </w:rPr>
      </w:pPr>
    </w:p>
    <w:p w:rsidR="5CCCA45E" w:rsidP="7CF5F4FB" w:rsidRDefault="5CCCA45E" w14:paraId="7D7E163E" w14:textId="3988FD12">
      <w:pPr>
        <w:pStyle w:val="Heading3"/>
        <w:rPr>
          <w:rFonts w:ascii="Calibri Light" w:hAnsi="Calibri Light" w:eastAsia="" w:cs=""/>
          <w:noProof w:val="0"/>
          <w:color w:val="1F3763"/>
          <w:sz w:val="24"/>
          <w:szCs w:val="24"/>
          <w:lang w:val="en-GB"/>
        </w:rPr>
      </w:pPr>
      <w:bookmarkStart w:name="_Toc1661425009" w:id="620799055"/>
      <w:r w:rsidRPr="4B5EBDCB" w:rsidR="5CCCA45E">
        <w:rPr>
          <w:noProof w:val="0"/>
          <w:lang w:val="en-GB"/>
        </w:rPr>
        <w:t>Performance management</w:t>
      </w:r>
      <w:r w:rsidRPr="4B5EBDCB" w:rsidR="5CCCA45E">
        <w:rPr>
          <w:noProof w:val="0"/>
          <w:lang w:val="en-GB"/>
        </w:rPr>
        <w:t xml:space="preserve"> </w:t>
      </w:r>
      <w:r w:rsidRPr="4B5EBDCB" w:rsidR="5CCCA45E">
        <w:rPr>
          <w:noProof w:val="0"/>
          <w:lang w:val="en-GB"/>
        </w:rPr>
        <w:t xml:space="preserve">within the </w:t>
      </w:r>
      <w:r w:rsidRPr="4B5EBDCB" w:rsidR="2CB00E9D">
        <w:rPr>
          <w:noProof w:val="0"/>
          <w:lang w:val="en-GB"/>
        </w:rPr>
        <w:t xml:space="preserve">Solent </w:t>
      </w:r>
      <w:r w:rsidRPr="4B5EBDCB" w:rsidR="5CCCA45E">
        <w:rPr>
          <w:noProof w:val="0"/>
          <w:lang w:val="en-GB"/>
        </w:rPr>
        <w:t>NHS.</w:t>
      </w:r>
      <w:bookmarkEnd w:id="620799055"/>
    </w:p>
    <w:p w:rsidR="250FD9B8" w:rsidP="250FD9B8" w:rsidRDefault="250FD9B8" w14:paraId="27845656" w14:textId="246FD364">
      <w:pPr>
        <w:pStyle w:val="Normal"/>
        <w:rPr>
          <w:rFonts w:ascii="Open Sans" w:hAnsi="Open Sans" w:eastAsia="Open Sans" w:cs="Open Sans"/>
          <w:noProof w:val="0"/>
          <w:sz w:val="19"/>
          <w:szCs w:val="19"/>
          <w:lang w:val="en-GB"/>
        </w:rPr>
      </w:pPr>
    </w:p>
    <w:p w:rsidR="250FD9B8" w:rsidP="7CF5F4FB" w:rsidRDefault="250FD9B8" w14:paraId="2935F851" w14:textId="7094F24E">
      <w:pPr>
        <w:pStyle w:val="Normal"/>
        <w:rPr>
          <w:rFonts w:ascii="Open Sans" w:hAnsi="Open Sans" w:eastAsia="Open Sans" w:cs="Open Sans"/>
          <w:noProof w:val="0"/>
          <w:sz w:val="19"/>
          <w:szCs w:val="19"/>
          <w:lang w:val="en-GB"/>
        </w:rPr>
      </w:pPr>
      <w:r w:rsidRPr="4B5EBDCB" w:rsidR="3990B71F">
        <w:rPr>
          <w:rFonts w:ascii="Open Sans" w:hAnsi="Open Sans" w:eastAsia="Open Sans" w:cs="Open Sans"/>
          <w:noProof w:val="0"/>
          <w:sz w:val="19"/>
          <w:szCs w:val="19"/>
          <w:lang w:val="en-GB"/>
        </w:rPr>
        <w:t xml:space="preserve">The Solent NHS Trust strives to deliver high-quality healthcare to the communities it serves on a consistent basis. As a result, every employee's performance is critical to the company's success. The most efficient way to manage performance is to hire individuals who </w:t>
      </w:r>
      <w:r w:rsidRPr="4B5EBDCB" w:rsidR="61C4A750">
        <w:rPr>
          <w:rFonts w:ascii="Open Sans" w:hAnsi="Open Sans" w:eastAsia="Open Sans" w:cs="Open Sans"/>
          <w:noProof w:val="0"/>
          <w:sz w:val="19"/>
          <w:szCs w:val="19"/>
          <w:lang w:val="en-GB"/>
        </w:rPr>
        <w:t>can deliver</w:t>
      </w:r>
      <w:r w:rsidRPr="4B5EBDCB" w:rsidR="3990B71F">
        <w:rPr>
          <w:rFonts w:ascii="Open Sans" w:hAnsi="Open Sans" w:eastAsia="Open Sans" w:cs="Open Sans"/>
          <w:noProof w:val="0"/>
          <w:sz w:val="19"/>
          <w:szCs w:val="19"/>
          <w:lang w:val="en-GB"/>
        </w:rPr>
        <w:t xml:space="preserve"> </w:t>
      </w:r>
      <w:r w:rsidRPr="4B5EBDCB" w:rsidR="4CC072EF">
        <w:rPr>
          <w:rFonts w:ascii="Open Sans" w:hAnsi="Open Sans" w:eastAsia="Open Sans" w:cs="Open Sans"/>
          <w:noProof w:val="0"/>
          <w:sz w:val="19"/>
          <w:szCs w:val="19"/>
          <w:lang w:val="en-GB"/>
        </w:rPr>
        <w:t xml:space="preserve">and have the skills </w:t>
      </w:r>
      <w:r w:rsidRPr="4B5EBDCB" w:rsidR="4CC072EF">
        <w:rPr>
          <w:rFonts w:ascii="Open Sans" w:hAnsi="Open Sans" w:eastAsia="Open Sans" w:cs="Open Sans"/>
          <w:noProof w:val="0"/>
          <w:sz w:val="19"/>
          <w:szCs w:val="19"/>
          <w:lang w:val="en-GB"/>
        </w:rPr>
        <w:t>required</w:t>
      </w:r>
      <w:r w:rsidRPr="4B5EBDCB" w:rsidR="4CC072EF">
        <w:rPr>
          <w:rFonts w:ascii="Open Sans" w:hAnsi="Open Sans" w:eastAsia="Open Sans" w:cs="Open Sans"/>
          <w:noProof w:val="0"/>
          <w:sz w:val="19"/>
          <w:szCs w:val="19"/>
          <w:lang w:val="en-GB"/>
        </w:rPr>
        <w:t xml:space="preserve"> before </w:t>
      </w:r>
      <w:r w:rsidRPr="4B5EBDCB" w:rsidR="4CC072EF">
        <w:rPr>
          <w:rFonts w:ascii="Open Sans" w:hAnsi="Open Sans" w:eastAsia="Open Sans" w:cs="Open Sans"/>
          <w:noProof w:val="0"/>
          <w:sz w:val="19"/>
          <w:szCs w:val="19"/>
          <w:lang w:val="en-GB"/>
        </w:rPr>
        <w:t>enrolment</w:t>
      </w:r>
      <w:r w:rsidRPr="4B5EBDCB" w:rsidR="3990B71F">
        <w:rPr>
          <w:rFonts w:ascii="Open Sans" w:hAnsi="Open Sans" w:eastAsia="Open Sans" w:cs="Open Sans"/>
          <w:noProof w:val="0"/>
          <w:sz w:val="19"/>
          <w:szCs w:val="19"/>
          <w:lang w:val="en-GB"/>
        </w:rPr>
        <w:t xml:space="preserve">. </w:t>
      </w:r>
    </w:p>
    <w:p w:rsidR="250FD9B8" w:rsidP="7CF5F4FB" w:rsidRDefault="250FD9B8" w14:paraId="7A744E10" w14:textId="0A8D988A">
      <w:pPr>
        <w:pStyle w:val="Normal"/>
        <w:rPr>
          <w:rFonts w:ascii="Open Sans" w:hAnsi="Open Sans" w:eastAsia="Open Sans" w:cs="Open Sans"/>
          <w:noProof w:val="0"/>
          <w:sz w:val="19"/>
          <w:szCs w:val="19"/>
          <w:lang w:val="en-GB"/>
        </w:rPr>
      </w:pPr>
      <w:r w:rsidRPr="4B5EBDCB" w:rsidR="3990B71F">
        <w:rPr>
          <w:rFonts w:ascii="Open Sans" w:hAnsi="Open Sans" w:eastAsia="Open Sans" w:cs="Open Sans"/>
          <w:noProof w:val="0"/>
          <w:sz w:val="19"/>
          <w:szCs w:val="19"/>
          <w:lang w:val="en-GB"/>
        </w:rPr>
        <w:t>As a result, the recruiting process should be carefully considered to ensure that Solent NHS Trust management choose the right candidate for the jo</w:t>
      </w:r>
      <w:r w:rsidRPr="4B5EBDCB" w:rsidR="26308146">
        <w:rPr>
          <w:rFonts w:ascii="Open Sans" w:hAnsi="Open Sans" w:eastAsia="Open Sans" w:cs="Open Sans"/>
          <w:noProof w:val="0"/>
          <w:sz w:val="19"/>
          <w:szCs w:val="19"/>
          <w:lang w:val="en-GB"/>
        </w:rPr>
        <w:t>b</w:t>
      </w:r>
      <w:r w:rsidRPr="4B5EBDCB" w:rsidR="3990B71F">
        <w:rPr>
          <w:rFonts w:ascii="Open Sans" w:hAnsi="Open Sans" w:eastAsia="Open Sans" w:cs="Open Sans"/>
          <w:noProof w:val="0"/>
          <w:sz w:val="19"/>
          <w:szCs w:val="19"/>
          <w:lang w:val="en-GB"/>
        </w:rPr>
        <w:t xml:space="preserve">. Each employee is encouraged to reach their full potential in their current position and to try to be the best they can. </w:t>
      </w:r>
    </w:p>
    <w:p w:rsidR="250FD9B8" w:rsidP="250FD9B8" w:rsidRDefault="250FD9B8" w14:paraId="3367E0BF" w14:textId="71FE0822">
      <w:pPr>
        <w:pStyle w:val="Normal"/>
        <w:rPr>
          <w:rFonts w:ascii="Open Sans" w:hAnsi="Open Sans" w:eastAsia="Open Sans" w:cs="Open Sans"/>
          <w:noProof w:val="0"/>
          <w:sz w:val="19"/>
          <w:szCs w:val="19"/>
          <w:lang w:val="en-GB"/>
        </w:rPr>
      </w:pPr>
      <w:r w:rsidRPr="7CF5F4FB" w:rsidR="3990B71F">
        <w:rPr>
          <w:rFonts w:ascii="Open Sans" w:hAnsi="Open Sans" w:eastAsia="Open Sans" w:cs="Open Sans"/>
          <w:noProof w:val="0"/>
          <w:sz w:val="19"/>
          <w:szCs w:val="19"/>
          <w:lang w:val="en-GB"/>
        </w:rPr>
        <w:t>Feedback and review should be a continuous activity when it comes to managing performance. When an employee's skills and performance fall below the required standard for their role, they are unable to fulfil their contractual duties. Management intervention is essential in these situations to provide a higher degree of assistance and development.</w:t>
      </w:r>
    </w:p>
    <w:p w:rsidR="250FD9B8" w:rsidP="250FD9B8" w:rsidRDefault="250FD9B8" w14:paraId="5A764451" w14:textId="5962B6F2">
      <w:pPr>
        <w:pStyle w:val="Normal"/>
        <w:rPr>
          <w:rFonts w:ascii="Open Sans" w:hAnsi="Open Sans" w:eastAsia="Open Sans" w:cs="Open Sans"/>
          <w:noProof w:val="0"/>
          <w:sz w:val="19"/>
          <w:szCs w:val="19"/>
          <w:lang w:val="en-GB"/>
        </w:rPr>
      </w:pPr>
    </w:p>
    <w:p w:rsidR="250FD9B8" w:rsidP="7CF5F4FB" w:rsidRDefault="250FD9B8" w14:paraId="72A4E1B8" w14:textId="4547D3DF">
      <w:pPr>
        <w:pStyle w:val="Normal"/>
        <w:rPr>
          <w:rFonts w:ascii="Open Sans" w:hAnsi="Open Sans" w:eastAsia="Open Sans" w:cs="Open Sans"/>
          <w:noProof w:val="0"/>
          <w:sz w:val="19"/>
          <w:szCs w:val="19"/>
          <w:lang w:val="en-GB"/>
        </w:rPr>
      </w:pPr>
      <w:r w:rsidRPr="4B5EBDCB" w:rsidR="2D8D717C">
        <w:rPr>
          <w:rFonts w:ascii="Open Sans" w:hAnsi="Open Sans" w:eastAsia="Open Sans" w:cs="Open Sans"/>
          <w:noProof w:val="0"/>
          <w:sz w:val="19"/>
          <w:szCs w:val="19"/>
          <w:lang w:val="en-GB"/>
        </w:rPr>
        <w:t xml:space="preserve">The NHS strategy tries to create a framework for addressing such challenges, with a focus on encouraging improvement through explicit objective setting, training, assistance, and monitoring from employees at all levels of their employment, starting from their first day </w:t>
      </w:r>
      <w:r w:rsidRPr="4B5EBDCB" w:rsidR="5225D56D">
        <w:rPr>
          <w:rFonts w:ascii="Open Sans" w:hAnsi="Open Sans" w:eastAsia="Open Sans" w:cs="Open Sans"/>
          <w:noProof w:val="0"/>
          <w:sz w:val="19"/>
          <w:szCs w:val="19"/>
          <w:lang w:val="en-GB"/>
        </w:rPr>
        <w:t>of employment</w:t>
      </w:r>
      <w:r w:rsidRPr="4B5EBDCB" w:rsidR="2D8D717C">
        <w:rPr>
          <w:rFonts w:ascii="Open Sans" w:hAnsi="Open Sans" w:eastAsia="Open Sans" w:cs="Open Sans"/>
          <w:noProof w:val="0"/>
          <w:sz w:val="19"/>
          <w:szCs w:val="19"/>
          <w:lang w:val="en-GB"/>
        </w:rPr>
        <w:t xml:space="preserve">.  Employees must meet the demands of their jobs, which may require a change in approach, methodology, or process. Managers must ensure that their guiding and supporting roles are achieved. </w:t>
      </w:r>
    </w:p>
    <w:p w:rsidR="250FD9B8" w:rsidP="250FD9B8" w:rsidRDefault="250FD9B8" w14:paraId="128402E9" w14:textId="6DBB4591">
      <w:pPr>
        <w:pStyle w:val="Normal"/>
        <w:rPr>
          <w:rFonts w:ascii="Open Sans" w:hAnsi="Open Sans" w:eastAsia="Open Sans" w:cs="Open Sans"/>
          <w:noProof w:val="0"/>
          <w:sz w:val="19"/>
          <w:szCs w:val="19"/>
          <w:lang w:val="en-GB"/>
        </w:rPr>
      </w:pPr>
      <w:r w:rsidRPr="4B5EBDCB" w:rsidR="2D8D717C">
        <w:rPr>
          <w:rFonts w:ascii="Open Sans" w:hAnsi="Open Sans" w:eastAsia="Open Sans" w:cs="Open Sans"/>
          <w:noProof w:val="0"/>
          <w:sz w:val="19"/>
          <w:szCs w:val="19"/>
          <w:lang w:val="en-GB"/>
        </w:rPr>
        <w:t xml:space="preserve">The Solent NHS Trust is dedicated to the ideals of equality and diversity and will work to </w:t>
      </w:r>
      <w:r w:rsidRPr="4B5EBDCB" w:rsidR="2D8D717C">
        <w:rPr>
          <w:rFonts w:ascii="Open Sans" w:hAnsi="Open Sans" w:eastAsia="Open Sans" w:cs="Open Sans"/>
          <w:noProof w:val="0"/>
          <w:sz w:val="19"/>
          <w:szCs w:val="19"/>
          <w:lang w:val="en-GB"/>
        </w:rPr>
        <w:t>eliminate</w:t>
      </w:r>
      <w:r w:rsidRPr="4B5EBDCB" w:rsidR="2D8D717C">
        <w:rPr>
          <w:rFonts w:ascii="Open Sans" w:hAnsi="Open Sans" w:eastAsia="Open Sans" w:cs="Open Sans"/>
          <w:noProof w:val="0"/>
          <w:sz w:val="19"/>
          <w:szCs w:val="19"/>
          <w:lang w:val="en-GB"/>
        </w:rPr>
        <w:t xml:space="preserve"> all forms of unlawful discrimination. They work hard to </w:t>
      </w:r>
      <w:r w:rsidRPr="4B5EBDCB" w:rsidR="2D8D717C">
        <w:rPr>
          <w:rFonts w:ascii="Open Sans" w:hAnsi="Open Sans" w:eastAsia="Open Sans" w:cs="Open Sans"/>
          <w:noProof w:val="0"/>
          <w:sz w:val="19"/>
          <w:szCs w:val="19"/>
          <w:lang w:val="en-GB"/>
        </w:rPr>
        <w:t>demonstrate</w:t>
      </w:r>
      <w:r w:rsidRPr="4B5EBDCB" w:rsidR="2D8D717C">
        <w:rPr>
          <w:rFonts w:ascii="Open Sans" w:hAnsi="Open Sans" w:eastAsia="Open Sans" w:cs="Open Sans"/>
          <w:noProof w:val="0"/>
          <w:sz w:val="19"/>
          <w:szCs w:val="19"/>
          <w:lang w:val="en-GB"/>
        </w:rPr>
        <w:t xml:space="preserve"> fairness and equality for service users, carers, the </w:t>
      </w:r>
      <w:r w:rsidRPr="4B5EBDCB" w:rsidR="6E16E2DB">
        <w:rPr>
          <w:rFonts w:ascii="Open Sans" w:hAnsi="Open Sans" w:eastAsia="Open Sans" w:cs="Open Sans"/>
          <w:noProof w:val="0"/>
          <w:sz w:val="19"/>
          <w:szCs w:val="19"/>
          <w:lang w:val="en-GB"/>
        </w:rPr>
        <w:t>public</w:t>
      </w:r>
      <w:r w:rsidRPr="4B5EBDCB" w:rsidR="2D8D717C">
        <w:rPr>
          <w:rFonts w:ascii="Open Sans" w:hAnsi="Open Sans" w:eastAsia="Open Sans" w:cs="Open Sans"/>
          <w:noProof w:val="0"/>
          <w:sz w:val="19"/>
          <w:szCs w:val="19"/>
          <w:lang w:val="en-GB"/>
        </w:rPr>
        <w:t>, and their employees</w:t>
      </w:r>
      <w:r w:rsidRPr="4B5EBDCB" w:rsidR="1A7A85DA">
        <w:rPr>
          <w:rFonts w:ascii="Open Sans" w:hAnsi="Open Sans" w:eastAsia="Open Sans" w:cs="Open Sans"/>
          <w:noProof w:val="0"/>
          <w:sz w:val="19"/>
          <w:szCs w:val="19"/>
          <w:lang w:val="en-GB"/>
        </w:rPr>
        <w:t xml:space="preserve"> (2021).</w:t>
      </w:r>
    </w:p>
    <w:p w:rsidR="7CF5F4FB" w:rsidP="7CF5F4FB" w:rsidRDefault="7CF5F4FB" w14:paraId="342A0DA6" w14:textId="5F2A0791">
      <w:pPr>
        <w:pStyle w:val="Normal"/>
        <w:rPr>
          <w:rFonts w:ascii="Open Sans" w:hAnsi="Open Sans" w:eastAsia="Open Sans" w:cs="Open Sans"/>
          <w:noProof w:val="0"/>
          <w:sz w:val="19"/>
          <w:szCs w:val="19"/>
          <w:lang w:val="en-GB"/>
        </w:rPr>
      </w:pPr>
    </w:p>
    <w:p w:rsidR="7CF5F4FB" w:rsidP="7CF5F4FB" w:rsidRDefault="7CF5F4FB" w14:paraId="1825F49D" w14:textId="1C2AB247">
      <w:pPr>
        <w:pStyle w:val="Normal"/>
        <w:rPr>
          <w:rFonts w:ascii="Open Sans" w:hAnsi="Open Sans" w:eastAsia="Open Sans" w:cs="Open Sans"/>
          <w:noProof w:val="0"/>
          <w:sz w:val="19"/>
          <w:szCs w:val="19"/>
          <w:lang w:val="en-GB"/>
        </w:rPr>
      </w:pPr>
    </w:p>
    <w:p w:rsidR="7CF5F4FB" w:rsidP="7CF5F4FB" w:rsidRDefault="7CF5F4FB" w14:paraId="00DEE5E4" w14:textId="5A4349D9">
      <w:pPr>
        <w:pStyle w:val="Normal"/>
        <w:rPr>
          <w:rFonts w:ascii="Open Sans" w:hAnsi="Open Sans" w:eastAsia="Open Sans" w:cs="Open Sans"/>
          <w:noProof w:val="0"/>
          <w:sz w:val="19"/>
          <w:szCs w:val="19"/>
          <w:lang w:val="en-GB"/>
        </w:rPr>
      </w:pPr>
    </w:p>
    <w:p w:rsidR="7CF5F4FB" w:rsidP="7CF5F4FB" w:rsidRDefault="7CF5F4FB" w14:paraId="29448487" w14:textId="3D59DC9F">
      <w:pPr>
        <w:pStyle w:val="Normal"/>
        <w:rPr>
          <w:rFonts w:ascii="Open Sans" w:hAnsi="Open Sans" w:eastAsia="Open Sans" w:cs="Open Sans"/>
          <w:noProof w:val="0"/>
          <w:sz w:val="19"/>
          <w:szCs w:val="19"/>
          <w:lang w:val="en-GB"/>
        </w:rPr>
      </w:pPr>
    </w:p>
    <w:p w:rsidR="7CF5F4FB" w:rsidP="7CF5F4FB" w:rsidRDefault="7CF5F4FB" w14:paraId="18CFB3D6" w14:textId="4B0E284D">
      <w:pPr>
        <w:pStyle w:val="Normal"/>
        <w:rPr>
          <w:rFonts w:ascii="Open Sans" w:hAnsi="Open Sans" w:eastAsia="Open Sans" w:cs="Open Sans"/>
          <w:noProof w:val="0"/>
          <w:sz w:val="19"/>
          <w:szCs w:val="19"/>
          <w:lang w:val="en-GB"/>
        </w:rPr>
      </w:pPr>
    </w:p>
    <w:p w:rsidR="4B5EBDCB" w:rsidP="4B5EBDCB" w:rsidRDefault="4B5EBDCB" w14:paraId="08315D2A" w14:textId="272B9AC2">
      <w:pPr>
        <w:pStyle w:val="Normal"/>
        <w:rPr>
          <w:rFonts w:ascii="Open Sans" w:hAnsi="Open Sans" w:eastAsia="Open Sans" w:cs="Open Sans"/>
          <w:noProof w:val="0"/>
          <w:sz w:val="19"/>
          <w:szCs w:val="19"/>
          <w:lang w:val="en-GB"/>
        </w:rPr>
      </w:pPr>
    </w:p>
    <w:p w:rsidR="4B5EBDCB" w:rsidP="4B5EBDCB" w:rsidRDefault="4B5EBDCB" w14:paraId="47AD5237" w14:textId="23081280">
      <w:pPr>
        <w:pStyle w:val="Normal"/>
        <w:rPr>
          <w:rFonts w:ascii="Open Sans" w:hAnsi="Open Sans" w:eastAsia="Open Sans" w:cs="Open Sans"/>
          <w:noProof w:val="0"/>
          <w:sz w:val="19"/>
          <w:szCs w:val="19"/>
          <w:lang w:val="en-GB"/>
        </w:rPr>
      </w:pPr>
    </w:p>
    <w:p w:rsidR="4B5EBDCB" w:rsidP="4B5EBDCB" w:rsidRDefault="4B5EBDCB" w14:paraId="3640F340" w14:textId="5ACDF363">
      <w:pPr>
        <w:pStyle w:val="Normal"/>
        <w:rPr>
          <w:rFonts w:ascii="Open Sans" w:hAnsi="Open Sans" w:eastAsia="Open Sans" w:cs="Open Sans"/>
          <w:noProof w:val="0"/>
          <w:sz w:val="19"/>
          <w:szCs w:val="19"/>
          <w:lang w:val="en-GB"/>
        </w:rPr>
      </w:pPr>
    </w:p>
    <w:p w:rsidR="7CF5F4FB" w:rsidP="7CF5F4FB" w:rsidRDefault="7CF5F4FB" w14:paraId="1FF950D7" w14:textId="642DBBB8">
      <w:pPr>
        <w:pStyle w:val="Normal"/>
        <w:rPr>
          <w:rFonts w:ascii="Open Sans" w:hAnsi="Open Sans" w:eastAsia="Open Sans" w:cs="Open Sans"/>
          <w:noProof w:val="0"/>
          <w:sz w:val="19"/>
          <w:szCs w:val="19"/>
          <w:lang w:val="en-GB"/>
        </w:rPr>
      </w:pPr>
    </w:p>
    <w:p w:rsidR="7CF5F4FB" w:rsidP="7CF5F4FB" w:rsidRDefault="7CF5F4FB" w14:paraId="6799F3EE" w14:textId="3A0AFCE9">
      <w:pPr>
        <w:pStyle w:val="Normal"/>
        <w:rPr>
          <w:rFonts w:ascii="Open Sans" w:hAnsi="Open Sans" w:eastAsia="Open Sans" w:cs="Open Sans"/>
          <w:noProof w:val="0"/>
          <w:sz w:val="19"/>
          <w:szCs w:val="19"/>
          <w:lang w:val="en-GB"/>
        </w:rPr>
      </w:pPr>
    </w:p>
    <w:p w:rsidR="250FD9B8" w:rsidP="7CF5F4FB" w:rsidRDefault="250FD9B8" w14:paraId="744BF32F" w14:textId="5D11DF07">
      <w:pPr>
        <w:pStyle w:val="Heading3"/>
        <w:rPr>
          <w:noProof w:val="0"/>
          <w:lang w:val="en-GB"/>
        </w:rPr>
      </w:pPr>
      <w:bookmarkStart w:name="_Toc933765555" w:id="1503392246"/>
      <w:r w:rsidRPr="4B5EBDCB" w:rsidR="67D4984A">
        <w:rPr>
          <w:noProof w:val="0"/>
          <w:lang w:val="en-GB"/>
        </w:rPr>
        <w:t xml:space="preserve">The AMO </w:t>
      </w:r>
      <w:r w:rsidRPr="4B5EBDCB" w:rsidR="43EED62F">
        <w:rPr>
          <w:noProof w:val="0"/>
          <w:lang w:val="en-GB"/>
        </w:rPr>
        <w:t>performance</w:t>
      </w:r>
      <w:r w:rsidRPr="4B5EBDCB" w:rsidR="67D4984A">
        <w:rPr>
          <w:noProof w:val="0"/>
          <w:lang w:val="en-GB"/>
        </w:rPr>
        <w:t xml:space="preserve"> management theory.</w:t>
      </w:r>
      <w:bookmarkEnd w:id="1503392246"/>
    </w:p>
    <w:p w:rsidR="7CF5F4FB" w:rsidP="7CF5F4FB" w:rsidRDefault="7CF5F4FB" w14:paraId="401A5085" w14:textId="5281893B">
      <w:pPr>
        <w:pStyle w:val="Normal"/>
        <w:rPr>
          <w:noProof w:val="0"/>
          <w:lang w:val="en-GB"/>
        </w:rPr>
      </w:pPr>
    </w:p>
    <w:p w:rsidR="47A2C7F2" w:rsidP="7CF5F4FB" w:rsidRDefault="47A2C7F2" w14:paraId="6ACDE50E" w14:textId="61718579">
      <w:pPr>
        <w:pStyle w:val="Normal"/>
        <w:rPr>
          <w:noProof w:val="0"/>
          <w:lang w:val="en-GB"/>
        </w:rPr>
      </w:pPr>
      <w:r w:rsidRPr="7CF5F4FB" w:rsidR="47A2C7F2">
        <w:rPr>
          <w:noProof w:val="0"/>
          <w:lang w:val="en-GB"/>
        </w:rPr>
        <w:t xml:space="preserve">Individual job success is determined by Abilities, Motivation, and Opportunities, according to the AMO theory. That is, the ability, desire, and opportunity for the employee to contribute. </w:t>
      </w:r>
    </w:p>
    <w:p w:rsidR="47A2C7F2" w:rsidP="7CF5F4FB" w:rsidRDefault="47A2C7F2" w14:paraId="3EABD283" w14:textId="74EFC6EF">
      <w:pPr>
        <w:pStyle w:val="Normal"/>
        <w:rPr>
          <w:noProof w:val="0"/>
          <w:lang w:val="en-GB"/>
        </w:rPr>
      </w:pPr>
      <w:r w:rsidRPr="4B5EBDCB" w:rsidR="47A2C7F2">
        <w:rPr>
          <w:noProof w:val="0"/>
          <w:lang w:val="en-GB"/>
        </w:rPr>
        <w:t>When it comes to</w:t>
      </w:r>
      <w:r w:rsidRPr="4B5EBDCB" w:rsidR="2268FB6C">
        <w:rPr>
          <w:noProof w:val="0"/>
          <w:lang w:val="en-GB"/>
        </w:rPr>
        <w:t xml:space="preserve"> an</w:t>
      </w:r>
      <w:r w:rsidRPr="4B5EBDCB" w:rsidR="47A2C7F2">
        <w:rPr>
          <w:noProof w:val="0"/>
          <w:lang w:val="en-GB"/>
        </w:rPr>
        <w:t xml:space="preserve"> </w:t>
      </w:r>
      <w:r w:rsidRPr="4B5EBDCB" w:rsidR="734A6B49">
        <w:rPr>
          <w:noProof w:val="0"/>
          <w:lang w:val="en-GB"/>
        </w:rPr>
        <w:t>employee's</w:t>
      </w:r>
      <w:r w:rsidRPr="4B5EBDCB" w:rsidR="780FB049">
        <w:rPr>
          <w:noProof w:val="0"/>
          <w:lang w:val="en-GB"/>
        </w:rPr>
        <w:t xml:space="preserve"> </w:t>
      </w:r>
      <w:r w:rsidRPr="4B5EBDCB" w:rsidR="47A2C7F2">
        <w:rPr>
          <w:noProof w:val="0"/>
          <w:lang w:val="en-GB"/>
        </w:rPr>
        <w:t xml:space="preserve">job performance, the three criteria </w:t>
      </w:r>
      <w:r w:rsidRPr="4B5EBDCB" w:rsidR="6AD0B47D">
        <w:rPr>
          <w:noProof w:val="0"/>
          <w:lang w:val="en-GB"/>
        </w:rPr>
        <w:t>cannot</w:t>
      </w:r>
      <w:r w:rsidRPr="4B5EBDCB" w:rsidR="47A2C7F2">
        <w:rPr>
          <w:noProof w:val="0"/>
          <w:lang w:val="en-GB"/>
        </w:rPr>
        <w:t xml:space="preserve"> be ignored. If employers hire and work with employees with high A, M, and O scores, but the person works for his or her own gain and refuses to cooperate, the employee's well-being and overall work performance will suffer. As a result, if one of the elements is 0, the whole performance will be zero. </w:t>
      </w:r>
    </w:p>
    <w:p w:rsidR="47A2C7F2" w:rsidP="7CF5F4FB" w:rsidRDefault="47A2C7F2" w14:paraId="35E45B71" w14:textId="140DFD98">
      <w:pPr>
        <w:pStyle w:val="Normal"/>
        <w:rPr>
          <w:noProof w:val="0"/>
          <w:lang w:val="en-GB"/>
        </w:rPr>
      </w:pPr>
      <w:r w:rsidRPr="7CF5F4FB" w:rsidR="47A2C7F2">
        <w:rPr>
          <w:noProof w:val="0"/>
          <w:lang w:val="en-GB"/>
        </w:rPr>
        <w:t>Employees' ability, motivation, and potential contribution to the workplace and maintain their well-being are all dependent on their ability, motivation, and opportunity.</w:t>
      </w:r>
    </w:p>
    <w:p w:rsidR="67D4984A" w:rsidP="7CF5F4FB" w:rsidRDefault="67D4984A" w14:paraId="58E20824" w14:textId="0BC75EE8">
      <w:pPr>
        <w:pStyle w:val="Normal"/>
        <w:rPr>
          <w:rFonts w:ascii="Open Sans" w:hAnsi="Open Sans" w:eastAsia="Open Sans" w:cs="Open Sans"/>
          <w:noProof w:val="0"/>
          <w:sz w:val="19"/>
          <w:szCs w:val="19"/>
          <w:lang w:val="en-GB"/>
        </w:rPr>
      </w:pPr>
      <w:r w:rsidRPr="4B5EBDCB" w:rsidR="67D4984A">
        <w:rPr>
          <w:noProof w:val="0"/>
          <w:lang w:val="en-GB"/>
        </w:rPr>
        <w:t xml:space="preserve">The AMO framework has been widely acknowledged as a model for describing the relationship between human resource management and performance since its </w:t>
      </w:r>
      <w:r w:rsidRPr="4B5EBDCB" w:rsidR="67D4984A">
        <w:rPr>
          <w:noProof w:val="0"/>
          <w:lang w:val="en-GB"/>
        </w:rPr>
        <w:t>inception</w:t>
      </w:r>
      <w:r w:rsidRPr="4B5EBDCB" w:rsidR="67D4984A">
        <w:rPr>
          <w:noProof w:val="0"/>
          <w:lang w:val="en-GB"/>
        </w:rPr>
        <w:t xml:space="preserve"> in 2000. </w:t>
      </w:r>
      <w:r w:rsidRPr="4B5EBDCB" w:rsidR="0A6C6406">
        <w:rPr>
          <w:noProof w:val="0"/>
          <w:lang w:val="en-GB"/>
        </w:rPr>
        <w:t>This</w:t>
      </w:r>
      <w:r w:rsidRPr="4B5EBDCB" w:rsidR="67D4984A">
        <w:rPr>
          <w:noProof w:val="0"/>
          <w:lang w:val="en-GB"/>
        </w:rPr>
        <w:t xml:space="preserve"> theoretical framework is used openly or implicitly in many of the publications published after 2000 that investigate the HRM-performance connection</w:t>
      </w:r>
      <w:r w:rsidRPr="4B5EBDCB" w:rsidR="4E75D9B1">
        <w:rPr>
          <w:noProof w:val="0"/>
          <w:lang w:val="en-GB"/>
        </w:rPr>
        <w:t xml:space="preserve"> </w:t>
      </w:r>
      <w:r w:rsidRPr="4B5EBDCB" w:rsidR="4E75D9B1">
        <w:rPr>
          <w:rFonts w:ascii="Open Sans" w:hAnsi="Open Sans" w:eastAsia="Open Sans" w:cs="Open Sans"/>
          <w:noProof w:val="0"/>
          <w:sz w:val="19"/>
          <w:szCs w:val="19"/>
          <w:lang w:val="en-GB"/>
        </w:rPr>
        <w:t>(Marin-Garcia and Tomas, 2021).</w:t>
      </w:r>
    </w:p>
    <w:p w:rsidR="67D4984A" w:rsidP="7CF5F4FB" w:rsidRDefault="67D4984A" w14:paraId="52629E05" w14:textId="011563E5">
      <w:pPr>
        <w:pStyle w:val="Normal"/>
        <w:rPr>
          <w:noProof w:val="0"/>
          <w:lang w:val="en-GB"/>
        </w:rPr>
      </w:pPr>
      <w:r w:rsidRPr="4B5EBDCB" w:rsidR="67D4984A">
        <w:rPr>
          <w:noProof w:val="0"/>
          <w:lang w:val="en-GB"/>
        </w:rPr>
        <w:t xml:space="preserve">The metrics used as dependent variables differ significantly, and it is controversial whether they are all valid performance indicators. Individual employee performance measures, such as self-efficacy, expatriate performance, job satisfaction, emotional weariness, and intention to resign, are used in </w:t>
      </w:r>
      <w:r w:rsidRPr="4B5EBDCB" w:rsidR="0E99C691">
        <w:rPr>
          <w:noProof w:val="0"/>
          <w:lang w:val="en-GB"/>
        </w:rPr>
        <w:t>most of</w:t>
      </w:r>
      <w:r w:rsidRPr="4B5EBDCB" w:rsidR="67D4984A">
        <w:rPr>
          <w:noProof w:val="0"/>
          <w:lang w:val="en-GB"/>
        </w:rPr>
        <w:t xml:space="preserve"> the publications reviewed. Team-based performance metrics, such as team invention and creativity, were also </w:t>
      </w:r>
      <w:r w:rsidRPr="4B5EBDCB" w:rsidR="67D4984A">
        <w:rPr>
          <w:noProof w:val="0"/>
          <w:lang w:val="en-GB"/>
        </w:rPr>
        <w:t>identified</w:t>
      </w:r>
      <w:r w:rsidRPr="4B5EBDCB" w:rsidR="67D4984A">
        <w:rPr>
          <w:noProof w:val="0"/>
          <w:lang w:val="en-GB"/>
        </w:rPr>
        <w:t>.</w:t>
      </w:r>
    </w:p>
    <w:p w:rsidR="74DB1338" w:rsidP="7CF5F4FB" w:rsidRDefault="74DB1338" w14:paraId="3FA3A253" w14:textId="0A0E892C">
      <w:pPr>
        <w:pStyle w:val="Normal"/>
        <w:rPr>
          <w:noProof w:val="0"/>
          <w:lang w:val="en-GB"/>
        </w:rPr>
      </w:pPr>
      <w:r w:rsidRPr="7CF5F4FB" w:rsidR="74DB1338">
        <w:rPr>
          <w:noProof w:val="0"/>
          <w:lang w:val="en-GB"/>
        </w:rPr>
        <w:t xml:space="preserve">Bailey (1993) introduced the AMO framework, which stated that ensuring employees' discretionary effort required three components: people needed the essential abilities, they needed adequate motivation, and employers needed to provide them with the opportunity to engage. </w:t>
      </w:r>
    </w:p>
    <w:p w:rsidR="74DB1338" w:rsidP="7CF5F4FB" w:rsidRDefault="74DB1338" w14:paraId="3B3F3502" w14:textId="5CB7BB01">
      <w:pPr>
        <w:pStyle w:val="Normal"/>
        <w:rPr>
          <w:noProof w:val="0"/>
          <w:lang w:val="en-GB"/>
        </w:rPr>
      </w:pPr>
      <w:r w:rsidRPr="7CF5F4FB" w:rsidR="74DB1338">
        <w:rPr>
          <w:noProof w:val="0"/>
          <w:lang w:val="en-GB"/>
        </w:rPr>
        <w:t xml:space="preserve">Appelbaum, Bailey, Berg, and Kalleberg later developed a model based on this model and drawing on the concept of high-performance work systems (HPWS). </w:t>
      </w:r>
    </w:p>
    <w:p w:rsidR="74DB1338" w:rsidP="7CF5F4FB" w:rsidRDefault="74DB1338" w14:paraId="59768BBB" w14:textId="314B3F00">
      <w:pPr>
        <w:pStyle w:val="Normal"/>
        <w:rPr>
          <w:rFonts w:ascii="Open Sans" w:hAnsi="Open Sans" w:eastAsia="Open Sans" w:cs="Open Sans"/>
          <w:noProof w:val="0"/>
          <w:sz w:val="19"/>
          <w:szCs w:val="19"/>
          <w:lang w:val="en-GB"/>
        </w:rPr>
      </w:pPr>
      <w:r w:rsidRPr="7CF5F4FB" w:rsidR="74DB1338">
        <w:rPr>
          <w:noProof w:val="0"/>
          <w:lang w:val="en-GB"/>
        </w:rPr>
        <w:t>Over the course of several research, the model has grown and improved. In addition, some authors believe that the impact of AMO on performance is more complicated than previously thought, because it is dependent not only on the existence of a set of practises (HRM content), but also on the subjective views of these practises by employees</w:t>
      </w:r>
      <w:r w:rsidRPr="7CF5F4FB" w:rsidR="2E1759FF">
        <w:rPr>
          <w:noProof w:val="0"/>
          <w:lang w:val="en-GB"/>
        </w:rPr>
        <w:t xml:space="preserve"> </w:t>
      </w:r>
      <w:r w:rsidRPr="7CF5F4FB" w:rsidR="2E1759FF">
        <w:rPr>
          <w:rFonts w:ascii="Open Sans" w:hAnsi="Open Sans" w:eastAsia="Open Sans" w:cs="Open Sans"/>
          <w:noProof w:val="0"/>
          <w:sz w:val="19"/>
          <w:szCs w:val="19"/>
          <w:lang w:val="en-GB"/>
        </w:rPr>
        <w:t>(2021).</w:t>
      </w:r>
    </w:p>
    <w:p w:rsidR="74DB1338" w:rsidP="7CF5F4FB" w:rsidRDefault="74DB1338" w14:paraId="04B85827" w14:textId="2B2BC8C0">
      <w:pPr>
        <w:pStyle w:val="Normal"/>
        <w:rPr>
          <w:noProof w:val="0"/>
          <w:lang w:val="en-GB"/>
        </w:rPr>
      </w:pPr>
      <w:r w:rsidRPr="4B5EBDCB" w:rsidR="74DB1338">
        <w:rPr>
          <w:noProof w:val="0"/>
          <w:lang w:val="en-GB"/>
        </w:rPr>
        <w:t xml:space="preserve">That is, one must differentiate between HRM that is planned, genuine, and seen. Furthermore, several authors argue that the AMO models employee-based perspective could be better articulated from a </w:t>
      </w:r>
      <w:r w:rsidRPr="4B5EBDCB" w:rsidR="212A0324">
        <w:rPr>
          <w:noProof w:val="0"/>
          <w:lang w:val="en-GB"/>
        </w:rPr>
        <w:t>manager's</w:t>
      </w:r>
      <w:r w:rsidRPr="4B5EBDCB" w:rsidR="74DB1338">
        <w:rPr>
          <w:noProof w:val="0"/>
          <w:lang w:val="en-GB"/>
        </w:rPr>
        <w:t xml:space="preserve"> perspective.</w:t>
      </w:r>
    </w:p>
    <w:p w:rsidR="10FD1CA3" w:rsidP="7CF5F4FB" w:rsidRDefault="10FD1CA3" w14:paraId="1EE01C00" w14:textId="5738CB86">
      <w:pPr>
        <w:pStyle w:val="Normal"/>
        <w:rPr>
          <w:noProof w:val="0"/>
          <w:lang w:val="en-GB"/>
        </w:rPr>
      </w:pPr>
      <w:r w:rsidRPr="7CF5F4FB" w:rsidR="10FD1CA3">
        <w:rPr>
          <w:noProof w:val="0"/>
          <w:lang w:val="en-GB"/>
        </w:rPr>
        <w:t xml:space="preserve">Training appears to be the most extensively employed 'ability-enhancing' HR practise, according to empirical studies utilising the AMO paradigm. </w:t>
      </w:r>
    </w:p>
    <w:p w:rsidR="10FD1CA3" w:rsidP="7CF5F4FB" w:rsidRDefault="10FD1CA3" w14:paraId="75F8E0C3" w14:textId="7DAA69A6">
      <w:pPr>
        <w:pStyle w:val="Normal"/>
        <w:rPr>
          <w:noProof w:val="0"/>
          <w:lang w:val="en-GB"/>
        </w:rPr>
      </w:pPr>
      <w:r w:rsidRPr="7CF5F4FB" w:rsidR="10FD1CA3">
        <w:rPr>
          <w:noProof w:val="0"/>
          <w:lang w:val="en-GB"/>
        </w:rPr>
        <w:t xml:space="preserve">When it comes to the effects of motivation or motivation-enhancing activities on performance, the situation is just as problematic. The only variables that were included in numerous studies were compensation, performance-based pay, work-life balance, performance appraisals, and performance evaluations. </w:t>
      </w:r>
    </w:p>
    <w:p w:rsidR="10FD1CA3" w:rsidP="7CF5F4FB" w:rsidRDefault="10FD1CA3" w14:paraId="4FFD4E82" w14:textId="3734763D">
      <w:pPr>
        <w:pStyle w:val="Normal"/>
        <w:rPr>
          <w:rFonts w:ascii="Open Sans" w:hAnsi="Open Sans" w:eastAsia="Open Sans" w:cs="Open Sans"/>
          <w:noProof w:val="0"/>
          <w:sz w:val="19"/>
          <w:szCs w:val="19"/>
          <w:lang w:val="en-GB"/>
        </w:rPr>
      </w:pPr>
      <w:r w:rsidRPr="4B5EBDCB" w:rsidR="10FD1CA3">
        <w:rPr>
          <w:noProof w:val="0"/>
          <w:lang w:val="en-GB"/>
        </w:rPr>
        <w:t xml:space="preserve">Similarly, claiming that money improves performance is unconvincing, and therefore should be considered as normal, paying individuals will </w:t>
      </w:r>
      <w:r w:rsidRPr="4B5EBDCB" w:rsidR="44DC5D1D">
        <w:rPr>
          <w:noProof w:val="0"/>
          <w:lang w:val="en-GB"/>
        </w:rPr>
        <w:t>increase</w:t>
      </w:r>
      <w:r w:rsidRPr="4B5EBDCB" w:rsidR="10FD1CA3">
        <w:rPr>
          <w:noProof w:val="0"/>
          <w:lang w:val="en-GB"/>
        </w:rPr>
        <w:t xml:space="preserve"> their chances of working. </w:t>
      </w:r>
      <w:r w:rsidRPr="4B5EBDCB" w:rsidR="6E708F1E">
        <w:rPr>
          <w:noProof w:val="0"/>
          <w:lang w:val="en-GB"/>
        </w:rPr>
        <w:t>What is</w:t>
      </w:r>
      <w:r w:rsidRPr="4B5EBDCB" w:rsidR="10FD1CA3">
        <w:rPr>
          <w:noProof w:val="0"/>
          <w:lang w:val="en-GB"/>
        </w:rPr>
        <w:t xml:space="preserve"> more intriguing is whether performance-based compensation </w:t>
      </w:r>
      <w:r w:rsidRPr="4B5EBDCB" w:rsidR="2817F641">
        <w:rPr>
          <w:noProof w:val="0"/>
          <w:lang w:val="en-GB"/>
        </w:rPr>
        <w:t>enhances</w:t>
      </w:r>
      <w:r w:rsidRPr="4B5EBDCB" w:rsidR="10FD1CA3">
        <w:rPr>
          <w:noProof w:val="0"/>
          <w:lang w:val="en-GB"/>
        </w:rPr>
        <w:t xml:space="preserve"> performance, as none of the AMO-focused studies show</w:t>
      </w:r>
      <w:r w:rsidRPr="4B5EBDCB" w:rsidR="41816B7F">
        <w:rPr>
          <w:noProof w:val="0"/>
          <w:lang w:val="en-GB"/>
        </w:rPr>
        <w:t xml:space="preserve"> </w:t>
      </w:r>
      <w:r w:rsidRPr="4B5EBDCB" w:rsidR="41816B7F">
        <w:rPr>
          <w:rFonts w:ascii="Open Sans" w:hAnsi="Open Sans" w:eastAsia="Open Sans" w:cs="Open Sans"/>
          <w:noProof w:val="0"/>
          <w:sz w:val="19"/>
          <w:szCs w:val="19"/>
          <w:lang w:val="en-GB"/>
        </w:rPr>
        <w:t xml:space="preserve">(PDF) Ability, Motivation and Opportunity theory: a formula for employee </w:t>
      </w:r>
      <w:proofErr w:type="gramStart"/>
      <w:r w:rsidRPr="4B5EBDCB" w:rsidR="41816B7F">
        <w:rPr>
          <w:rFonts w:ascii="Open Sans" w:hAnsi="Open Sans" w:eastAsia="Open Sans" w:cs="Open Sans"/>
          <w:noProof w:val="0"/>
          <w:sz w:val="19"/>
          <w:szCs w:val="19"/>
          <w:lang w:val="en-GB"/>
        </w:rPr>
        <w:t>performance?,</w:t>
      </w:r>
      <w:proofErr w:type="gramEnd"/>
      <w:r w:rsidRPr="4B5EBDCB" w:rsidR="41816B7F">
        <w:rPr>
          <w:rFonts w:ascii="Open Sans" w:hAnsi="Open Sans" w:eastAsia="Open Sans" w:cs="Open Sans"/>
          <w:noProof w:val="0"/>
          <w:sz w:val="19"/>
          <w:szCs w:val="19"/>
          <w:lang w:val="en-GB"/>
        </w:rPr>
        <w:t xml:space="preserve"> 2021).</w:t>
      </w:r>
    </w:p>
    <w:p w:rsidR="7CF5F4FB" w:rsidP="7CF5F4FB" w:rsidRDefault="7CF5F4FB" w14:paraId="146DED38" w14:textId="20569CCE">
      <w:pPr>
        <w:pStyle w:val="Normal"/>
        <w:rPr>
          <w:rFonts w:ascii="Open Sans" w:hAnsi="Open Sans" w:eastAsia="Open Sans" w:cs="Open Sans"/>
          <w:noProof w:val="0"/>
          <w:sz w:val="19"/>
          <w:szCs w:val="19"/>
          <w:lang w:val="en-GB"/>
        </w:rPr>
      </w:pPr>
    </w:p>
    <w:p w:rsidR="250FD9B8" w:rsidP="250FD9B8" w:rsidRDefault="250FD9B8" w14:paraId="5E4C5EF4" w14:textId="1C34788C">
      <w:pPr>
        <w:pStyle w:val="Normal"/>
        <w:rPr>
          <w:rFonts w:ascii="Open Sans" w:hAnsi="Open Sans" w:eastAsia="Open Sans" w:cs="Open Sans"/>
          <w:noProof w:val="0"/>
          <w:sz w:val="19"/>
          <w:szCs w:val="19"/>
          <w:lang w:val="en-GB"/>
        </w:rPr>
      </w:pPr>
    </w:p>
    <w:p w:rsidR="250FD9B8" w:rsidP="250FD9B8" w:rsidRDefault="250FD9B8" w14:paraId="70E759DB" w14:textId="7209DF84">
      <w:pPr>
        <w:pStyle w:val="Normal"/>
        <w:rPr>
          <w:rFonts w:ascii="Open Sans" w:hAnsi="Open Sans" w:eastAsia="Open Sans" w:cs="Open Sans"/>
          <w:noProof w:val="0"/>
          <w:sz w:val="19"/>
          <w:szCs w:val="19"/>
          <w:lang w:val="en-GB"/>
        </w:rPr>
      </w:pPr>
    </w:p>
    <w:p w:rsidR="250FD9B8" w:rsidP="7CF5F4FB" w:rsidRDefault="250FD9B8" w14:paraId="656BA45B" w14:textId="3F40F21C">
      <w:pPr>
        <w:pStyle w:val="Heading3"/>
        <w:rPr>
          <w:noProof w:val="0"/>
          <w:lang w:val="en-GB"/>
        </w:rPr>
      </w:pPr>
      <w:bookmarkStart w:name="_Toc291813432" w:id="888553270"/>
      <w:r w:rsidRPr="7CF5F4FB" w:rsidR="11DC5F4F">
        <w:rPr>
          <w:noProof w:val="0"/>
          <w:lang w:val="en-GB"/>
        </w:rPr>
        <w:t>PDP from a line manager to a team leader.</w:t>
      </w:r>
      <w:bookmarkEnd w:id="888553270"/>
    </w:p>
    <w:p w:rsidR="7CF5F4FB" w:rsidP="7CF5F4FB" w:rsidRDefault="7CF5F4FB" w14:paraId="4E243B08" w14:textId="54D9CADE">
      <w:pPr>
        <w:pStyle w:val="Normal"/>
        <w:rPr>
          <w:noProof w:val="0"/>
          <w:lang w:val="en-GB"/>
        </w:rPr>
      </w:pPr>
    </w:p>
    <w:p w:rsidR="7CF5F4FB" w:rsidP="7CF5F4FB" w:rsidRDefault="7CF5F4FB" w14:paraId="573B5856" w14:textId="1C581248">
      <w:pPr>
        <w:pStyle w:val="Normal"/>
        <w:rPr>
          <w:noProof w:val="0"/>
          <w:lang w:val="en-GB"/>
        </w:rPr>
      </w:pPr>
      <w:r w:rsidR="25322D58">
        <w:drawing>
          <wp:inline wp14:editId="746353A3" wp14:anchorId="61BB1532">
            <wp:extent cx="6150729" cy="5276850"/>
            <wp:effectExtent l="0" t="0" r="0" b="0"/>
            <wp:docPr id="2097816852" name="" title=""/>
            <wp:cNvGraphicFramePr>
              <a:graphicFrameLocks noChangeAspect="1"/>
            </wp:cNvGraphicFramePr>
            <a:graphic>
              <a:graphicData uri="http://schemas.openxmlformats.org/drawingml/2006/picture">
                <pic:pic>
                  <pic:nvPicPr>
                    <pic:cNvPr id="0" name=""/>
                    <pic:cNvPicPr/>
                  </pic:nvPicPr>
                  <pic:blipFill>
                    <a:blip r:embed="R6fb44f58cf684c02">
                      <a:extLst>
                        <a:ext xmlns:a="http://schemas.openxmlformats.org/drawingml/2006/main" uri="{28A0092B-C50C-407E-A947-70E740481C1C}">
                          <a14:useLocalDpi val="0"/>
                        </a:ext>
                      </a:extLst>
                    </a:blip>
                    <a:stretch>
                      <a:fillRect/>
                    </a:stretch>
                  </pic:blipFill>
                  <pic:spPr>
                    <a:xfrm>
                      <a:off x="0" y="0"/>
                      <a:ext cx="6150729" cy="5276850"/>
                    </a:xfrm>
                    <a:prstGeom prst="rect">
                      <a:avLst/>
                    </a:prstGeom>
                  </pic:spPr>
                </pic:pic>
              </a:graphicData>
            </a:graphic>
          </wp:inline>
        </w:drawing>
      </w:r>
    </w:p>
    <w:p w:rsidR="7CF5F4FB" w:rsidP="7CF5F4FB" w:rsidRDefault="7CF5F4FB" w14:paraId="51E944AA" w14:textId="67733459">
      <w:pPr>
        <w:pStyle w:val="Normal"/>
        <w:rPr>
          <w:noProof w:val="0"/>
          <w:lang w:val="en-GB"/>
        </w:rPr>
      </w:pPr>
    </w:p>
    <w:p w:rsidR="7CF5F4FB" w:rsidP="7CF5F4FB" w:rsidRDefault="7CF5F4FB" w14:paraId="1E31C99E" w14:textId="1C41A72E">
      <w:pPr>
        <w:pStyle w:val="Normal"/>
        <w:rPr>
          <w:noProof w:val="0"/>
          <w:lang w:val="en-GB"/>
        </w:rPr>
      </w:pPr>
    </w:p>
    <w:p w:rsidR="7CF5F4FB" w:rsidP="7CF5F4FB" w:rsidRDefault="7CF5F4FB" w14:paraId="70EDCDAD" w14:textId="14E9CE4F">
      <w:pPr>
        <w:pStyle w:val="Normal"/>
        <w:rPr>
          <w:noProof w:val="0"/>
          <w:lang w:val="en-GB"/>
        </w:rPr>
      </w:pPr>
    </w:p>
    <w:p w:rsidR="4B5EBDCB" w:rsidP="4B5EBDCB" w:rsidRDefault="4B5EBDCB" w14:paraId="4E4018C8" w14:textId="5AE5FD62">
      <w:pPr>
        <w:pStyle w:val="Normal"/>
        <w:rPr>
          <w:noProof w:val="0"/>
          <w:lang w:val="en-GB"/>
        </w:rPr>
      </w:pPr>
    </w:p>
    <w:p w:rsidR="4B5EBDCB" w:rsidP="4B5EBDCB" w:rsidRDefault="4B5EBDCB" w14:paraId="52AD5B62" w14:textId="77045D89">
      <w:pPr>
        <w:pStyle w:val="Normal"/>
        <w:rPr>
          <w:noProof w:val="0"/>
          <w:lang w:val="en-GB"/>
        </w:rPr>
      </w:pPr>
    </w:p>
    <w:p w:rsidR="4B5EBDCB" w:rsidP="4B5EBDCB" w:rsidRDefault="4B5EBDCB" w14:paraId="145CD567" w14:textId="7C685A52">
      <w:pPr>
        <w:pStyle w:val="Normal"/>
        <w:rPr>
          <w:noProof w:val="0"/>
          <w:lang w:val="en-GB"/>
        </w:rPr>
      </w:pPr>
    </w:p>
    <w:p w:rsidR="4B5EBDCB" w:rsidP="4B5EBDCB" w:rsidRDefault="4B5EBDCB" w14:paraId="17D0235A" w14:textId="34F91C06">
      <w:pPr>
        <w:pStyle w:val="Normal"/>
        <w:rPr>
          <w:noProof w:val="0"/>
          <w:lang w:val="en-GB"/>
        </w:rPr>
      </w:pPr>
    </w:p>
    <w:p w:rsidR="4B5EBDCB" w:rsidP="4B5EBDCB" w:rsidRDefault="4B5EBDCB" w14:paraId="4AF1E632" w14:textId="7FE567C6">
      <w:pPr>
        <w:pStyle w:val="Normal"/>
        <w:rPr>
          <w:noProof w:val="0"/>
          <w:lang w:val="en-GB"/>
        </w:rPr>
      </w:pPr>
    </w:p>
    <w:p w:rsidR="4B5EBDCB" w:rsidP="4B5EBDCB" w:rsidRDefault="4B5EBDCB" w14:paraId="636C8FA2" w14:textId="303FF844">
      <w:pPr>
        <w:pStyle w:val="Normal"/>
        <w:rPr>
          <w:noProof w:val="0"/>
          <w:lang w:val="en-GB"/>
        </w:rPr>
      </w:pPr>
    </w:p>
    <w:p w:rsidR="15AECAF3" w:rsidP="4B5EBDCB" w:rsidRDefault="15AECAF3" w14:paraId="79497676" w14:textId="245493FC">
      <w:pPr>
        <w:pStyle w:val="Heading3"/>
        <w:rPr>
          <w:rFonts w:ascii="Calibri Light" w:hAnsi="Calibri Light" w:eastAsia="" w:cs=""/>
          <w:noProof w:val="0"/>
          <w:color w:val="1F3763"/>
          <w:sz w:val="24"/>
          <w:szCs w:val="24"/>
          <w:lang w:val="en-GB"/>
        </w:rPr>
      </w:pPr>
      <w:r w:rsidRPr="4B5EBDCB" w:rsidR="15AECAF3">
        <w:rPr>
          <w:noProof w:val="0"/>
          <w:lang w:val="en-GB"/>
        </w:rPr>
        <w:t xml:space="preserve">PDP supporting notes. </w:t>
      </w:r>
    </w:p>
    <w:p w:rsidR="4B5EBDCB" w:rsidP="4B5EBDCB" w:rsidRDefault="4B5EBDCB" w14:paraId="2B40E201" w14:textId="5E14BF23">
      <w:pPr>
        <w:pStyle w:val="Normal"/>
        <w:rPr>
          <w:noProof w:val="0"/>
          <w:lang w:val="en-GB"/>
        </w:rPr>
      </w:pPr>
    </w:p>
    <w:p w:rsidR="76D84DDB" w:rsidP="4B5EBDCB" w:rsidRDefault="76D84DDB" w14:paraId="612A1FF2" w14:textId="308EFEED">
      <w:pPr>
        <w:pStyle w:val="Normal"/>
        <w:rPr>
          <w:noProof w:val="0"/>
          <w:lang w:val="en-GB"/>
        </w:rPr>
      </w:pPr>
      <w:r w:rsidRPr="4B5EBDCB" w:rsidR="76D84DDB">
        <w:rPr>
          <w:noProof w:val="0"/>
          <w:lang w:val="en-GB"/>
        </w:rPr>
        <w:t xml:space="preserve">Consider implementing the following actions into the performance development plan: the manager and employees must set significant goals to work on in the future year. </w:t>
      </w:r>
    </w:p>
    <w:p w:rsidR="76D84DDB" w:rsidP="4B5EBDCB" w:rsidRDefault="76D84DDB" w14:paraId="1A9B6333" w14:textId="224BB92B">
      <w:pPr>
        <w:pStyle w:val="Normal"/>
        <w:rPr>
          <w:noProof w:val="0"/>
          <w:lang w:val="en-GB"/>
        </w:rPr>
      </w:pPr>
      <w:r w:rsidRPr="4B5EBDCB" w:rsidR="76D84DDB">
        <w:rPr>
          <w:noProof w:val="0"/>
          <w:lang w:val="en-GB"/>
        </w:rPr>
        <w:t xml:space="preserve">Workshops, seminars, professional conferences, certification, mentoring, and volunteer work are all examples of new projects or duties. Once </w:t>
      </w:r>
      <w:r w:rsidRPr="4B5EBDCB" w:rsidR="24D3338D">
        <w:rPr>
          <w:noProof w:val="0"/>
          <w:lang w:val="en-GB"/>
        </w:rPr>
        <w:t>you have</w:t>
      </w:r>
      <w:r w:rsidRPr="4B5EBDCB" w:rsidR="76D84DDB">
        <w:rPr>
          <w:noProof w:val="0"/>
          <w:lang w:val="en-GB"/>
        </w:rPr>
        <w:t xml:space="preserve"> finished the strategy, be sure you check in with your staff on a frequent basis to ensure </w:t>
      </w:r>
      <w:r w:rsidRPr="4B5EBDCB" w:rsidR="25E3FB41">
        <w:rPr>
          <w:noProof w:val="0"/>
          <w:lang w:val="en-GB"/>
        </w:rPr>
        <w:t>they are</w:t>
      </w:r>
      <w:r w:rsidRPr="4B5EBDCB" w:rsidR="76D84DDB">
        <w:rPr>
          <w:noProof w:val="0"/>
          <w:lang w:val="en-GB"/>
        </w:rPr>
        <w:t xml:space="preserve"> on target and have the requisite resources. </w:t>
      </w:r>
    </w:p>
    <w:p w:rsidR="76D84DDB" w:rsidP="4B5EBDCB" w:rsidRDefault="76D84DDB" w14:paraId="0B56BE08" w14:textId="793D3277">
      <w:pPr>
        <w:pStyle w:val="Normal"/>
        <w:rPr>
          <w:noProof w:val="0"/>
          <w:lang w:val="en-GB"/>
        </w:rPr>
      </w:pPr>
      <w:r w:rsidRPr="4B5EBDCB" w:rsidR="76D84DDB">
        <w:rPr>
          <w:noProof w:val="0"/>
          <w:lang w:val="en-GB"/>
        </w:rPr>
        <w:t xml:space="preserve">As a manager, </w:t>
      </w:r>
      <w:r w:rsidRPr="4B5EBDCB" w:rsidR="28C5A75E">
        <w:rPr>
          <w:noProof w:val="0"/>
          <w:lang w:val="en-GB"/>
        </w:rPr>
        <w:t>you will</w:t>
      </w:r>
      <w:r w:rsidRPr="4B5EBDCB" w:rsidR="76D84DDB">
        <w:rPr>
          <w:noProof w:val="0"/>
          <w:lang w:val="en-GB"/>
        </w:rPr>
        <w:t xml:space="preserve"> have responsibility of this process, analysing performance and offering recommendations to </w:t>
      </w:r>
      <w:r w:rsidRPr="4B5EBDCB" w:rsidR="76D84DDB">
        <w:rPr>
          <w:noProof w:val="0"/>
          <w:lang w:val="en-GB"/>
        </w:rPr>
        <w:t>assist</w:t>
      </w:r>
      <w:r w:rsidRPr="4B5EBDCB" w:rsidR="76D84DDB">
        <w:rPr>
          <w:noProof w:val="0"/>
          <w:lang w:val="en-GB"/>
        </w:rPr>
        <w:t xml:space="preserve"> your staff on creating their own personal performance plans. </w:t>
      </w:r>
    </w:p>
    <w:p w:rsidR="76D84DDB" w:rsidP="4B5EBDCB" w:rsidRDefault="76D84DDB" w14:paraId="67987FB1" w14:textId="103EDA77">
      <w:pPr>
        <w:pStyle w:val="Normal"/>
        <w:rPr>
          <w:noProof w:val="0"/>
          <w:lang w:val="en-GB"/>
        </w:rPr>
      </w:pPr>
      <w:r w:rsidRPr="4B5EBDCB" w:rsidR="76D84DDB">
        <w:rPr>
          <w:noProof w:val="0"/>
          <w:lang w:val="en-GB"/>
        </w:rPr>
        <w:t xml:space="preserve">ensuring that the team know in advance when </w:t>
      </w:r>
      <w:r w:rsidRPr="4B5EBDCB" w:rsidR="127C1C6C">
        <w:rPr>
          <w:noProof w:val="0"/>
          <w:lang w:val="en-GB"/>
        </w:rPr>
        <w:t>you will</w:t>
      </w:r>
      <w:r w:rsidRPr="4B5EBDCB" w:rsidR="76D84DDB">
        <w:rPr>
          <w:noProof w:val="0"/>
          <w:lang w:val="en-GB"/>
        </w:rPr>
        <w:t xml:space="preserve"> be conducting the performance </w:t>
      </w:r>
      <w:r w:rsidRPr="4B5EBDCB" w:rsidR="039408E8">
        <w:rPr>
          <w:noProof w:val="0"/>
          <w:lang w:val="en-GB"/>
        </w:rPr>
        <w:t>reviews and</w:t>
      </w:r>
      <w:r w:rsidRPr="4B5EBDCB" w:rsidR="76D84DDB">
        <w:rPr>
          <w:noProof w:val="0"/>
          <w:lang w:val="en-GB"/>
        </w:rPr>
        <w:t xml:space="preserve"> have them </w:t>
      </w:r>
      <w:r w:rsidRPr="4B5EBDCB" w:rsidR="76D84DDB">
        <w:rPr>
          <w:noProof w:val="0"/>
          <w:lang w:val="en-GB"/>
        </w:rPr>
        <w:t>submit</w:t>
      </w:r>
      <w:r w:rsidRPr="4B5EBDCB" w:rsidR="76D84DDB">
        <w:rPr>
          <w:noProof w:val="0"/>
          <w:lang w:val="en-GB"/>
        </w:rPr>
        <w:t xml:space="preserve"> their own performance development plans for your approval. </w:t>
      </w:r>
    </w:p>
    <w:p w:rsidR="7D67394D" w:rsidP="4B5EBDCB" w:rsidRDefault="7D67394D" w14:paraId="221D6CFD" w14:textId="55E46DBB">
      <w:pPr>
        <w:pStyle w:val="Normal"/>
        <w:rPr>
          <w:rFonts w:ascii="Open Sans" w:hAnsi="Open Sans" w:eastAsia="Open Sans" w:cs="Open Sans"/>
          <w:noProof w:val="0"/>
          <w:sz w:val="19"/>
          <w:szCs w:val="19"/>
          <w:lang w:val="en-GB"/>
        </w:rPr>
      </w:pPr>
      <w:r w:rsidRPr="4B5EBDCB" w:rsidR="7D67394D">
        <w:rPr>
          <w:noProof w:val="0"/>
          <w:lang w:val="en-GB"/>
        </w:rPr>
        <w:t xml:space="preserve">Employees should analyse what went well and what </w:t>
      </w:r>
      <w:r w:rsidRPr="4B5EBDCB" w:rsidR="309BC0EE">
        <w:rPr>
          <w:noProof w:val="0"/>
          <w:lang w:val="en-GB"/>
        </w:rPr>
        <w:t>did not</w:t>
      </w:r>
      <w:r w:rsidRPr="4B5EBDCB" w:rsidR="7D67394D">
        <w:rPr>
          <w:noProof w:val="0"/>
          <w:lang w:val="en-GB"/>
        </w:rPr>
        <w:t xml:space="preserve"> in the previous quarter (or whatever period </w:t>
      </w:r>
      <w:r w:rsidRPr="4B5EBDCB" w:rsidR="13F946E1">
        <w:rPr>
          <w:noProof w:val="0"/>
          <w:lang w:val="en-GB"/>
        </w:rPr>
        <w:t>you are</w:t>
      </w:r>
      <w:r w:rsidRPr="4B5EBDCB" w:rsidR="7D67394D">
        <w:rPr>
          <w:noProof w:val="0"/>
          <w:lang w:val="en-GB"/>
        </w:rPr>
        <w:t xml:space="preserve"> measuring) and what </w:t>
      </w:r>
      <w:r w:rsidRPr="4B5EBDCB" w:rsidR="0011E675">
        <w:rPr>
          <w:noProof w:val="0"/>
          <w:lang w:val="en-GB"/>
        </w:rPr>
        <w:t>they would</w:t>
      </w:r>
      <w:r w:rsidRPr="4B5EBDCB" w:rsidR="7D67394D">
        <w:rPr>
          <w:noProof w:val="0"/>
          <w:lang w:val="en-GB"/>
        </w:rPr>
        <w:t xml:space="preserve"> like to improve on in the next year. Present employees with a concise performance evaluation overview ahead of time to help them prepare their reports</w:t>
      </w:r>
      <w:r w:rsidRPr="4B5EBDCB" w:rsidR="5DFBAB29">
        <w:rPr>
          <w:noProof w:val="0"/>
          <w:lang w:val="en-GB"/>
        </w:rPr>
        <w:t xml:space="preserve"> </w:t>
      </w:r>
      <w:r w:rsidRPr="4B5EBDCB" w:rsidR="5DFBAB29">
        <w:rPr>
          <w:rFonts w:ascii="Open Sans" w:hAnsi="Open Sans" w:eastAsia="Open Sans" w:cs="Open Sans"/>
          <w:noProof w:val="0"/>
          <w:sz w:val="19"/>
          <w:szCs w:val="19"/>
          <w:lang w:val="en-GB"/>
        </w:rPr>
        <w:t>(Welborn, 2021).</w:t>
      </w:r>
    </w:p>
    <w:p w:rsidR="7D67394D" w:rsidP="4B5EBDCB" w:rsidRDefault="7D67394D" w14:paraId="6A36780B" w14:textId="69A6F439">
      <w:pPr>
        <w:pStyle w:val="Normal"/>
        <w:rPr>
          <w:noProof w:val="0"/>
          <w:lang w:val="en-GB"/>
        </w:rPr>
      </w:pPr>
      <w:r w:rsidRPr="4B5EBDCB" w:rsidR="7D67394D">
        <w:rPr>
          <w:noProof w:val="0"/>
          <w:lang w:val="en-GB"/>
        </w:rPr>
        <w:t>Th</w:t>
      </w:r>
      <w:r w:rsidRPr="4B5EBDCB" w:rsidR="691A6CC3">
        <w:rPr>
          <w:noProof w:val="0"/>
          <w:lang w:val="en-GB"/>
        </w:rPr>
        <w:t>e</w:t>
      </w:r>
      <w:r w:rsidRPr="4B5EBDCB" w:rsidR="7D67394D">
        <w:rPr>
          <w:noProof w:val="0"/>
          <w:lang w:val="en-GB"/>
        </w:rPr>
        <w:t xml:space="preserve"> </w:t>
      </w:r>
      <w:r w:rsidRPr="4B5EBDCB" w:rsidR="6EC8CFCA">
        <w:rPr>
          <w:noProof w:val="0"/>
          <w:lang w:val="en-GB"/>
        </w:rPr>
        <w:t>report</w:t>
      </w:r>
      <w:r w:rsidRPr="4B5EBDCB" w:rsidR="7D67394D">
        <w:rPr>
          <w:noProof w:val="0"/>
          <w:lang w:val="en-GB"/>
        </w:rPr>
        <w:t xml:space="preserve"> should</w:t>
      </w:r>
      <w:r w:rsidRPr="4B5EBDCB" w:rsidR="66FBF81E">
        <w:rPr>
          <w:noProof w:val="0"/>
          <w:lang w:val="en-GB"/>
        </w:rPr>
        <w:t xml:space="preserve"> emphasise</w:t>
      </w:r>
      <w:r w:rsidRPr="4B5EBDCB" w:rsidR="7D67394D">
        <w:rPr>
          <w:noProof w:val="0"/>
          <w:lang w:val="en-GB"/>
        </w:rPr>
        <w:t xml:space="preserve"> the opportunities for development or progress that </w:t>
      </w:r>
      <w:r w:rsidRPr="4B5EBDCB" w:rsidR="7BF73BD8">
        <w:rPr>
          <w:noProof w:val="0"/>
          <w:lang w:val="en-GB"/>
        </w:rPr>
        <w:t>you have</w:t>
      </w:r>
      <w:r w:rsidRPr="4B5EBDCB" w:rsidR="7D67394D">
        <w:rPr>
          <w:noProof w:val="0"/>
          <w:lang w:val="en-GB"/>
        </w:rPr>
        <w:t xml:space="preserve"> found. That way, when you meet up, you will understand the requirements</w:t>
      </w:r>
      <w:r w:rsidRPr="4B5EBDCB" w:rsidR="7D67394D">
        <w:rPr>
          <w:noProof w:val="0"/>
          <w:lang w:val="en-GB"/>
        </w:rPr>
        <w:t xml:space="preserve">.  </w:t>
      </w:r>
    </w:p>
    <w:p w:rsidR="7D67394D" w:rsidP="4B5EBDCB" w:rsidRDefault="7D67394D" w14:paraId="0FC202ED" w14:textId="2F5CEC7D">
      <w:pPr>
        <w:pStyle w:val="Normal"/>
        <w:rPr>
          <w:noProof w:val="0"/>
          <w:lang w:val="en-GB"/>
        </w:rPr>
      </w:pPr>
      <w:r w:rsidRPr="4B5EBDCB" w:rsidR="7D67394D">
        <w:rPr>
          <w:noProof w:val="0"/>
          <w:lang w:val="en-GB"/>
        </w:rPr>
        <w:t xml:space="preserve">Employees should then set goals for themselves focused on the aspects they </w:t>
      </w:r>
      <w:r w:rsidRPr="4B5EBDCB" w:rsidR="7D67394D">
        <w:rPr>
          <w:noProof w:val="0"/>
          <w:lang w:val="en-GB"/>
        </w:rPr>
        <w:t>desire</w:t>
      </w:r>
      <w:r w:rsidRPr="4B5EBDCB" w:rsidR="7D67394D">
        <w:rPr>
          <w:noProof w:val="0"/>
          <w:lang w:val="en-GB"/>
        </w:rPr>
        <w:t xml:space="preserve"> to improve (or performance issues noted by their manager. For each "development area," one to three goals are </w:t>
      </w:r>
      <w:r w:rsidRPr="4B5EBDCB" w:rsidR="7049F190">
        <w:rPr>
          <w:noProof w:val="0"/>
          <w:lang w:val="en-GB"/>
        </w:rPr>
        <w:t>adequate</w:t>
      </w:r>
      <w:r w:rsidRPr="4B5EBDCB" w:rsidR="7D67394D">
        <w:rPr>
          <w:noProof w:val="0"/>
          <w:lang w:val="en-GB"/>
        </w:rPr>
        <w:t xml:space="preserve">. </w:t>
      </w:r>
    </w:p>
    <w:p w:rsidR="169526F3" w:rsidP="4B5EBDCB" w:rsidRDefault="169526F3" w14:paraId="5C4D2A16" w14:textId="04B11F87">
      <w:pPr>
        <w:pStyle w:val="Normal"/>
        <w:rPr>
          <w:noProof w:val="0"/>
          <w:lang w:val="en-GB"/>
        </w:rPr>
      </w:pPr>
      <w:r w:rsidRPr="4B5EBDCB" w:rsidR="169526F3">
        <w:rPr>
          <w:noProof w:val="0"/>
          <w:lang w:val="en-GB"/>
        </w:rPr>
        <w:t xml:space="preserve">Using the SMART goal framework ensure </w:t>
      </w:r>
      <w:r w:rsidRPr="4B5EBDCB" w:rsidR="7D67394D">
        <w:rPr>
          <w:noProof w:val="0"/>
          <w:lang w:val="en-GB"/>
        </w:rPr>
        <w:t xml:space="preserve">that </w:t>
      </w:r>
      <w:r w:rsidRPr="4B5EBDCB" w:rsidR="31CF18C2">
        <w:rPr>
          <w:noProof w:val="0"/>
          <w:lang w:val="en-GB"/>
        </w:rPr>
        <w:t xml:space="preserve">the </w:t>
      </w:r>
      <w:r w:rsidRPr="4B5EBDCB" w:rsidR="7D67394D">
        <w:rPr>
          <w:noProof w:val="0"/>
          <w:lang w:val="en-GB"/>
        </w:rPr>
        <w:t>goals</w:t>
      </w:r>
      <w:r w:rsidRPr="4B5EBDCB" w:rsidR="7D67394D">
        <w:rPr>
          <w:noProof w:val="0"/>
          <w:lang w:val="en-GB"/>
        </w:rPr>
        <w:t xml:space="preserve"> </w:t>
      </w:r>
      <w:r w:rsidRPr="4B5EBDCB" w:rsidR="61ABF48F">
        <w:rPr>
          <w:noProof w:val="0"/>
          <w:lang w:val="en-GB"/>
        </w:rPr>
        <w:t>are</w:t>
      </w:r>
      <w:r w:rsidRPr="4B5EBDCB" w:rsidR="7D67394D">
        <w:rPr>
          <w:noProof w:val="0"/>
          <w:lang w:val="en-GB"/>
        </w:rPr>
        <w:t xml:space="preserve"> specific, connected with the objectives of the organisation, and achievable. It</w:t>
      </w:r>
      <w:r w:rsidRPr="4B5EBDCB" w:rsidR="0F7DA2D4">
        <w:rPr>
          <w:noProof w:val="0"/>
          <w:lang w:val="en-GB"/>
        </w:rPr>
        <w:t xml:space="preserve"> is good </w:t>
      </w:r>
      <w:r w:rsidRPr="4B5EBDCB" w:rsidR="7D67394D">
        <w:rPr>
          <w:noProof w:val="0"/>
          <w:lang w:val="en-GB"/>
        </w:rPr>
        <w:t>to set goals that challenge your staff, but they must be feasible within the timeframe and with the resources available.</w:t>
      </w:r>
    </w:p>
    <w:p w:rsidR="43605784" w:rsidP="4B5EBDCB" w:rsidRDefault="43605784" w14:paraId="0ABCF297" w14:textId="73A8929B">
      <w:pPr>
        <w:pStyle w:val="Normal"/>
        <w:rPr>
          <w:noProof w:val="0"/>
          <w:lang w:val="en-GB"/>
        </w:rPr>
      </w:pPr>
      <w:r w:rsidRPr="4B5EBDCB" w:rsidR="43605784">
        <w:rPr>
          <w:noProof w:val="0"/>
          <w:lang w:val="en-GB"/>
        </w:rPr>
        <w:t xml:space="preserve">Under each aim, employees should explain the specific steps they will take to achieve their objectives. Without an efficient strategy, it will be challenging to make or monitor progress. </w:t>
      </w:r>
    </w:p>
    <w:p w:rsidR="43605784" w:rsidP="4B5EBDCB" w:rsidRDefault="43605784" w14:paraId="5EFB291C" w14:textId="49250169">
      <w:pPr>
        <w:pStyle w:val="Normal"/>
        <w:rPr>
          <w:noProof w:val="0"/>
          <w:lang w:val="en-GB"/>
        </w:rPr>
      </w:pPr>
      <w:r w:rsidRPr="4B5EBDCB" w:rsidR="43605784">
        <w:rPr>
          <w:noProof w:val="0"/>
          <w:lang w:val="en-GB"/>
        </w:rPr>
        <w:t xml:space="preserve"> </w:t>
      </w:r>
      <w:r w:rsidRPr="4B5EBDCB" w:rsidR="43605784">
        <w:rPr>
          <w:noProof w:val="0"/>
          <w:lang w:val="en-GB"/>
        </w:rPr>
        <w:t xml:space="preserve">A range of activities that can assist employees enhance their performance may be beneficial. Here are some things they should consider: </w:t>
      </w:r>
    </w:p>
    <w:p w:rsidR="43605784" w:rsidP="4B5EBDCB" w:rsidRDefault="43605784" w14:paraId="42D649EF" w14:textId="48B28D17">
      <w:pPr>
        <w:pStyle w:val="Normal"/>
        <w:rPr>
          <w:noProof w:val="0"/>
          <w:lang w:val="en-GB"/>
        </w:rPr>
      </w:pPr>
      <w:r w:rsidRPr="4B5EBDCB" w:rsidR="43605784">
        <w:rPr>
          <w:noProof w:val="0"/>
          <w:lang w:val="en-GB"/>
        </w:rPr>
        <w:t>Participating in workshops or presentations Getting educated (or re-</w:t>
      </w:r>
      <w:r w:rsidRPr="4B5EBDCB" w:rsidR="43605784">
        <w:rPr>
          <w:noProof w:val="0"/>
          <w:lang w:val="en-GB"/>
        </w:rPr>
        <w:t>trained) Collaborate</w:t>
      </w:r>
      <w:r w:rsidRPr="4B5EBDCB" w:rsidR="43605784">
        <w:rPr>
          <w:noProof w:val="0"/>
          <w:lang w:val="en-GB"/>
        </w:rPr>
        <w:t xml:space="preserve"> with a </w:t>
      </w:r>
      <w:r w:rsidRPr="4B5EBDCB" w:rsidR="43605784">
        <w:rPr>
          <w:noProof w:val="0"/>
          <w:lang w:val="en-GB"/>
        </w:rPr>
        <w:t xml:space="preserve">mentor, Working as a volunteer is a great method to give something back. </w:t>
      </w:r>
    </w:p>
    <w:p w:rsidR="43605784" w:rsidP="4B5EBDCB" w:rsidRDefault="43605784" w14:paraId="53F91C8A" w14:textId="29997257">
      <w:pPr>
        <w:pStyle w:val="Normal"/>
        <w:rPr>
          <w:noProof w:val="0"/>
          <w:lang w:val="en-GB"/>
        </w:rPr>
      </w:pPr>
      <w:r w:rsidRPr="4B5EBDCB" w:rsidR="43605784">
        <w:rPr>
          <w:noProof w:val="0"/>
          <w:lang w:val="en-GB"/>
        </w:rPr>
        <w:t xml:space="preserve">Consider incorporating the following actions into your performance improvement strategy: The manager and staff must establish important goals for the coming year. </w:t>
      </w:r>
    </w:p>
    <w:p w:rsidR="43605784" w:rsidP="4B5EBDCB" w:rsidRDefault="43605784" w14:paraId="773EBED1" w14:textId="2E76788B">
      <w:pPr>
        <w:pStyle w:val="Normal"/>
        <w:rPr>
          <w:noProof w:val="0"/>
          <w:lang w:val="en-GB"/>
        </w:rPr>
      </w:pPr>
      <w:r w:rsidRPr="4B5EBDCB" w:rsidR="43605784">
        <w:rPr>
          <w:noProof w:val="0"/>
          <w:lang w:val="en-GB"/>
        </w:rPr>
        <w:t xml:space="preserve">New initiatives or responsibilities include workshops, courses, conference presentations, certification, mentorship, and volunteer work. After you have completed this strategy, make sure to check in with your team on a regular basis to make sure </w:t>
      </w:r>
      <w:r w:rsidRPr="4B5EBDCB" w:rsidR="43605784">
        <w:rPr>
          <w:noProof w:val="0"/>
          <w:lang w:val="en-GB"/>
        </w:rPr>
        <w:t>they are</w:t>
      </w:r>
      <w:r w:rsidRPr="4B5EBDCB" w:rsidR="43605784">
        <w:rPr>
          <w:noProof w:val="0"/>
          <w:lang w:val="en-GB"/>
        </w:rPr>
        <w:t xml:space="preserve"> on schedule and have the resources they need</w:t>
      </w:r>
      <w:r w:rsidRPr="4B5EBDCB" w:rsidR="1915220B">
        <w:rPr>
          <w:noProof w:val="0"/>
          <w:lang w:val="en-GB"/>
        </w:rPr>
        <w:t>.</w:t>
      </w:r>
    </w:p>
    <w:p w:rsidR="1CE97B53" w:rsidP="4B5EBDCB" w:rsidRDefault="1CE97B53" w14:paraId="42546566" w14:textId="7112016A">
      <w:pPr>
        <w:pStyle w:val="Normal"/>
        <w:rPr>
          <w:noProof w:val="0"/>
          <w:lang w:val="en-GB"/>
        </w:rPr>
      </w:pPr>
      <w:r w:rsidRPr="4B5EBDCB" w:rsidR="1CE97B53">
        <w:rPr>
          <w:noProof w:val="0"/>
          <w:lang w:val="en-GB"/>
        </w:rPr>
        <w:t xml:space="preserve">Employees must now specify the exact metrics or milestones they will use to measure their progress during the year, with clear goals in mind and a plan in place. Here are some methods of keeping track of progress: Results of productivity, professional growth, and accomplishment from certain duties </w:t>
      </w:r>
    </w:p>
    <w:p w:rsidR="1CE97B53" w:rsidP="4B5EBDCB" w:rsidRDefault="1CE97B53" w14:paraId="4F66DD36" w14:textId="1AE0DEFB">
      <w:pPr>
        <w:pStyle w:val="Normal"/>
        <w:rPr>
          <w:noProof w:val="0"/>
          <w:lang w:val="en-GB"/>
        </w:rPr>
      </w:pPr>
      <w:r w:rsidRPr="4B5EBDCB" w:rsidR="1CE97B53">
        <w:rPr>
          <w:noProof w:val="0"/>
          <w:lang w:val="en-GB"/>
        </w:rPr>
        <w:t xml:space="preserve">The goal's measurement method will be determined by the target. Managers should assist staff in refining their criteria and clarifying their standards so that they can perform confidently toward their goals. </w:t>
      </w:r>
    </w:p>
    <w:p w:rsidR="1CE97B53" w:rsidP="4B5EBDCB" w:rsidRDefault="1CE97B53" w14:paraId="52F16943" w14:textId="2F9A0DE3">
      <w:pPr>
        <w:pStyle w:val="Normal"/>
        <w:rPr>
          <w:noProof w:val="0"/>
          <w:lang w:val="en-GB"/>
        </w:rPr>
      </w:pPr>
      <w:r w:rsidRPr="4B5EBDCB" w:rsidR="1CE97B53">
        <w:rPr>
          <w:noProof w:val="0"/>
          <w:lang w:val="en-GB"/>
        </w:rPr>
        <w:t xml:space="preserve">A performance development program should also specify the resources that employees will require </w:t>
      </w:r>
      <w:r w:rsidRPr="4B5EBDCB" w:rsidR="1269F2B4">
        <w:rPr>
          <w:noProof w:val="0"/>
          <w:lang w:val="en-GB"/>
        </w:rPr>
        <w:t>to</w:t>
      </w:r>
      <w:r w:rsidRPr="4B5EBDCB" w:rsidR="1CE97B53">
        <w:rPr>
          <w:noProof w:val="0"/>
          <w:lang w:val="en-GB"/>
        </w:rPr>
        <w:t xml:space="preserve"> succeed. </w:t>
      </w:r>
    </w:p>
    <w:p w:rsidR="1CE97B53" w:rsidP="4B5EBDCB" w:rsidRDefault="1CE97B53" w14:paraId="23A287B0" w14:textId="59A87579">
      <w:pPr>
        <w:pStyle w:val="Normal"/>
        <w:rPr>
          <w:noProof w:val="0"/>
          <w:lang w:val="en-GB"/>
        </w:rPr>
      </w:pPr>
      <w:r w:rsidRPr="4B5EBDCB" w:rsidR="1CE97B53">
        <w:rPr>
          <w:noProof w:val="0"/>
          <w:lang w:val="en-GB"/>
        </w:rPr>
        <w:t xml:space="preserve">Employees may require the following resources: </w:t>
      </w:r>
    </w:p>
    <w:p w:rsidR="1CE97B53" w:rsidP="4B5EBDCB" w:rsidRDefault="1CE97B53" w14:paraId="51C6D0AC" w14:textId="5C255F5B">
      <w:pPr>
        <w:pStyle w:val="Normal"/>
        <w:rPr>
          <w:noProof w:val="0"/>
          <w:lang w:val="en-GB"/>
        </w:rPr>
      </w:pPr>
      <w:r w:rsidRPr="4B5EBDCB" w:rsidR="1CE97B53">
        <w:rPr>
          <w:noProof w:val="0"/>
          <w:lang w:val="en-GB"/>
        </w:rPr>
        <w:t xml:space="preserve"> </w:t>
      </w:r>
    </w:p>
    <w:p w:rsidR="1CE97B53" w:rsidP="4B5EBDCB" w:rsidRDefault="1CE97B53" w14:paraId="32EF1D24" w14:textId="7F1CB65C">
      <w:pPr>
        <w:pStyle w:val="Normal"/>
        <w:rPr>
          <w:noProof w:val="0"/>
          <w:lang w:val="en-GB"/>
        </w:rPr>
      </w:pPr>
      <w:r w:rsidRPr="4B5EBDCB" w:rsidR="1CE97B53">
        <w:rPr>
          <w:noProof w:val="0"/>
          <w:lang w:val="en-GB"/>
        </w:rPr>
        <w:t xml:space="preserve">They will have some time away from their daily responsibilities, Costs of travel, </w:t>
      </w:r>
      <w:r w:rsidRPr="4B5EBDCB" w:rsidR="1CE97B53">
        <w:rPr>
          <w:noProof w:val="0"/>
          <w:lang w:val="en-GB"/>
        </w:rPr>
        <w:t>assisting</w:t>
      </w:r>
      <w:r w:rsidRPr="4B5EBDCB" w:rsidR="1CE97B53">
        <w:rPr>
          <w:noProof w:val="0"/>
          <w:lang w:val="en-GB"/>
        </w:rPr>
        <w:t xml:space="preserve"> roles </w:t>
      </w:r>
      <w:proofErr w:type="spellStart"/>
      <w:r w:rsidRPr="4B5EBDCB" w:rsidR="1CE97B53">
        <w:rPr>
          <w:noProof w:val="0"/>
          <w:lang w:val="en-GB"/>
        </w:rPr>
        <w:t>e.g</w:t>
      </w:r>
      <w:proofErr w:type="spellEnd"/>
      <w:r w:rsidRPr="4B5EBDCB" w:rsidR="1CE97B53">
        <w:rPr>
          <w:noProof w:val="0"/>
          <w:lang w:val="en-GB"/>
        </w:rPr>
        <w:t xml:space="preserve"> mentors, software or equipment, </w:t>
      </w:r>
      <w:r w:rsidRPr="4B5EBDCB" w:rsidR="1CE97B53">
        <w:rPr>
          <w:noProof w:val="0"/>
          <w:lang w:val="en-GB"/>
        </w:rPr>
        <w:t xml:space="preserve">Check-ins with you on a regular basis, </w:t>
      </w:r>
      <w:proofErr w:type="spellStart"/>
      <w:r w:rsidRPr="4B5EBDCB" w:rsidR="1CE97B53">
        <w:rPr>
          <w:noProof w:val="0"/>
          <w:lang w:val="en-GB"/>
        </w:rPr>
        <w:t>engage</w:t>
      </w:r>
      <w:r w:rsidRPr="4B5EBDCB" w:rsidR="6CC5CB78">
        <w:rPr>
          <w:noProof w:val="0"/>
          <w:lang w:val="en-GB"/>
        </w:rPr>
        <w:t>ing</w:t>
      </w:r>
      <w:proofErr w:type="spellEnd"/>
      <w:r w:rsidRPr="4B5EBDCB" w:rsidR="1CE97B53">
        <w:rPr>
          <w:noProof w:val="0"/>
          <w:lang w:val="en-GB"/>
        </w:rPr>
        <w:t xml:space="preserve"> with</w:t>
      </w:r>
      <w:r w:rsidRPr="4B5EBDCB" w:rsidR="6C8C4071">
        <w:rPr>
          <w:noProof w:val="0"/>
          <w:lang w:val="en-GB"/>
        </w:rPr>
        <w:t xml:space="preserve"> the</w:t>
      </w:r>
      <w:r w:rsidRPr="4B5EBDCB" w:rsidR="1CE97B53">
        <w:rPr>
          <w:noProof w:val="0"/>
          <w:lang w:val="en-GB"/>
        </w:rPr>
        <w:t xml:space="preserve"> employee if </w:t>
      </w:r>
      <w:r w:rsidRPr="4B5EBDCB" w:rsidR="75890C22">
        <w:rPr>
          <w:noProof w:val="0"/>
          <w:lang w:val="en-GB"/>
        </w:rPr>
        <w:t>the</w:t>
      </w:r>
      <w:r w:rsidRPr="4B5EBDCB" w:rsidR="1CE97B53">
        <w:rPr>
          <w:noProof w:val="0"/>
          <w:lang w:val="en-GB"/>
        </w:rPr>
        <w:t xml:space="preserve"> team or company is unable</w:t>
      </w:r>
      <w:r w:rsidRPr="4B5EBDCB" w:rsidR="1CE97B53">
        <w:rPr>
          <w:noProof w:val="0"/>
          <w:lang w:val="en-GB"/>
        </w:rPr>
        <w:t xml:space="preserve"> to </w:t>
      </w:r>
      <w:r w:rsidRPr="4B5EBDCB" w:rsidR="1CE97B53">
        <w:rPr>
          <w:noProof w:val="0"/>
          <w:lang w:val="en-GB"/>
        </w:rPr>
        <w:t>provide</w:t>
      </w:r>
      <w:r w:rsidRPr="4B5EBDCB" w:rsidR="1CE97B53">
        <w:rPr>
          <w:noProof w:val="0"/>
          <w:lang w:val="en-GB"/>
        </w:rPr>
        <w:t xml:space="preserve"> the help they </w:t>
      </w:r>
      <w:r w:rsidRPr="4B5EBDCB" w:rsidR="1CE97B53">
        <w:rPr>
          <w:noProof w:val="0"/>
          <w:lang w:val="en-GB"/>
        </w:rPr>
        <w:t>require</w:t>
      </w:r>
      <w:r w:rsidRPr="4B5EBDCB" w:rsidR="1CE97B53">
        <w:rPr>
          <w:noProof w:val="0"/>
          <w:lang w:val="en-GB"/>
        </w:rPr>
        <w:t>.</w:t>
      </w:r>
    </w:p>
    <w:p w:rsidR="28E0619F" w:rsidP="4B5EBDCB" w:rsidRDefault="28E0619F" w14:paraId="2615DF61" w14:textId="5969885D">
      <w:pPr>
        <w:pStyle w:val="Normal"/>
        <w:rPr>
          <w:noProof w:val="0"/>
          <w:lang w:val="en-GB"/>
        </w:rPr>
      </w:pPr>
      <w:r w:rsidRPr="4B5EBDCB" w:rsidR="28E0619F">
        <w:rPr>
          <w:noProof w:val="0"/>
          <w:lang w:val="en-GB"/>
        </w:rPr>
        <w:t xml:space="preserve">the employee will need to submit their PDP to you, with goals outlined and a strategy in place. </w:t>
      </w:r>
    </w:p>
    <w:p w:rsidR="28E0619F" w:rsidP="4B5EBDCB" w:rsidRDefault="28E0619F" w14:paraId="296EA486" w14:textId="2DA08435">
      <w:pPr>
        <w:pStyle w:val="Normal"/>
        <w:rPr>
          <w:noProof w:val="0"/>
          <w:lang w:val="en-GB"/>
        </w:rPr>
      </w:pPr>
      <w:r w:rsidRPr="4B5EBDCB" w:rsidR="28E0619F">
        <w:rPr>
          <w:noProof w:val="0"/>
          <w:lang w:val="en-GB"/>
        </w:rPr>
        <w:t xml:space="preserve"> </w:t>
      </w:r>
    </w:p>
    <w:p w:rsidR="28E0619F" w:rsidP="4B5EBDCB" w:rsidRDefault="28E0619F" w14:paraId="19C0521C" w14:textId="6B46E55C">
      <w:pPr>
        <w:pStyle w:val="Normal"/>
        <w:rPr>
          <w:noProof w:val="0"/>
          <w:lang w:val="en-GB"/>
        </w:rPr>
      </w:pPr>
      <w:r w:rsidRPr="4B5EBDCB" w:rsidR="28E0619F">
        <w:rPr>
          <w:noProof w:val="0"/>
          <w:lang w:val="en-GB"/>
        </w:rPr>
        <w:t xml:space="preserve">Finally, </w:t>
      </w:r>
      <w:r w:rsidRPr="4B5EBDCB" w:rsidR="1B56F79C">
        <w:rPr>
          <w:noProof w:val="0"/>
          <w:lang w:val="en-GB"/>
        </w:rPr>
        <w:t>the manager</w:t>
      </w:r>
      <w:r w:rsidRPr="4B5EBDCB" w:rsidR="28E0619F">
        <w:rPr>
          <w:noProof w:val="0"/>
          <w:lang w:val="en-GB"/>
        </w:rPr>
        <w:t xml:space="preserve"> and the employee must review the plan. Together you should go through the strategy to ensure their goals are suitable and </w:t>
      </w:r>
      <w:r w:rsidRPr="4B5EBDCB" w:rsidR="28E0619F">
        <w:rPr>
          <w:noProof w:val="0"/>
          <w:lang w:val="en-GB"/>
        </w:rPr>
        <w:t>in accordance with</w:t>
      </w:r>
      <w:r w:rsidRPr="4B5EBDCB" w:rsidR="28E0619F">
        <w:rPr>
          <w:noProof w:val="0"/>
          <w:lang w:val="en-GB"/>
        </w:rPr>
        <w:t xml:space="preserve"> the organization's goals</w:t>
      </w:r>
      <w:r w:rsidRPr="4B5EBDCB" w:rsidR="28E0619F">
        <w:rPr>
          <w:noProof w:val="0"/>
          <w:lang w:val="en-GB"/>
        </w:rPr>
        <w:t xml:space="preserve">.  </w:t>
      </w:r>
    </w:p>
    <w:p w:rsidR="28E0619F" w:rsidP="4B5EBDCB" w:rsidRDefault="28E0619F" w14:paraId="02A2A90F" w14:textId="0F287BBF">
      <w:pPr>
        <w:pStyle w:val="Normal"/>
        <w:rPr>
          <w:noProof w:val="0"/>
          <w:lang w:val="en-GB"/>
        </w:rPr>
      </w:pPr>
      <w:r w:rsidRPr="4B5EBDCB" w:rsidR="28E0619F">
        <w:rPr>
          <w:noProof w:val="0"/>
          <w:lang w:val="en-GB"/>
        </w:rPr>
        <w:t xml:space="preserve">Consider the following questions when you study their PDP: </w:t>
      </w:r>
    </w:p>
    <w:p w:rsidR="28E0619F" w:rsidP="4B5EBDCB" w:rsidRDefault="28E0619F" w14:paraId="00311D0A" w14:textId="7D8BDC10">
      <w:pPr>
        <w:pStyle w:val="Normal"/>
        <w:rPr>
          <w:noProof w:val="0"/>
          <w:lang w:val="en-GB"/>
        </w:rPr>
      </w:pPr>
      <w:r w:rsidRPr="4B5EBDCB" w:rsidR="28E0619F">
        <w:rPr>
          <w:noProof w:val="0"/>
          <w:lang w:val="en-GB"/>
        </w:rPr>
        <w:t xml:space="preserve">Is the employee aware of the concerns with their performance and your expectations for </w:t>
      </w:r>
      <w:r w:rsidRPr="4B5EBDCB" w:rsidR="28E0619F">
        <w:rPr>
          <w:noProof w:val="0"/>
          <w:lang w:val="en-GB"/>
        </w:rPr>
        <w:t>improvement?,</w:t>
      </w:r>
      <w:r w:rsidRPr="4B5EBDCB" w:rsidR="28E0619F">
        <w:rPr>
          <w:noProof w:val="0"/>
          <w:lang w:val="en-GB"/>
        </w:rPr>
        <w:t xml:space="preserve"> Do their </w:t>
      </w:r>
      <w:r w:rsidRPr="4B5EBDCB" w:rsidR="28E0619F">
        <w:rPr>
          <w:noProof w:val="0"/>
          <w:lang w:val="en-GB"/>
        </w:rPr>
        <w:t>objectives</w:t>
      </w:r>
      <w:r w:rsidRPr="4B5EBDCB" w:rsidR="28E0619F">
        <w:rPr>
          <w:noProof w:val="0"/>
          <w:lang w:val="en-GB"/>
        </w:rPr>
        <w:t xml:space="preserve"> have anything to do with the problems </w:t>
      </w:r>
      <w:r w:rsidRPr="4B5EBDCB" w:rsidR="28E0619F">
        <w:rPr>
          <w:noProof w:val="0"/>
          <w:lang w:val="en-GB"/>
        </w:rPr>
        <w:t>they are</w:t>
      </w:r>
      <w:r w:rsidRPr="4B5EBDCB" w:rsidR="28E0619F">
        <w:rPr>
          <w:noProof w:val="0"/>
          <w:lang w:val="en-GB"/>
        </w:rPr>
        <w:t xml:space="preserve"> </w:t>
      </w:r>
      <w:r w:rsidRPr="4B5EBDCB" w:rsidR="6B224B9C">
        <w:rPr>
          <w:noProof w:val="0"/>
          <w:lang w:val="en-GB"/>
        </w:rPr>
        <w:t>having?</w:t>
      </w:r>
    </w:p>
    <w:p w:rsidR="28E0619F" w:rsidP="4B5EBDCB" w:rsidRDefault="28E0619F" w14:paraId="0CEC4FBE" w14:textId="5F8B469D">
      <w:pPr>
        <w:pStyle w:val="Normal"/>
        <w:rPr>
          <w:noProof w:val="0"/>
          <w:lang w:val="en-GB"/>
        </w:rPr>
      </w:pPr>
      <w:r w:rsidRPr="4B5EBDCB" w:rsidR="28E0619F">
        <w:rPr>
          <w:noProof w:val="0"/>
          <w:lang w:val="en-GB"/>
        </w:rPr>
        <w:t>Is their strategy for success well-defined and well-</w:t>
      </w:r>
      <w:r w:rsidRPr="4B5EBDCB" w:rsidR="28E0619F">
        <w:rPr>
          <w:noProof w:val="0"/>
          <w:lang w:val="en-GB"/>
        </w:rPr>
        <w:t>targeted?,</w:t>
      </w:r>
      <w:r w:rsidRPr="4B5EBDCB" w:rsidR="28E0619F">
        <w:rPr>
          <w:noProof w:val="0"/>
          <w:lang w:val="en-GB"/>
        </w:rPr>
        <w:t xml:space="preserve"> Is each step specific and </w:t>
      </w:r>
      <w:r w:rsidRPr="4B5EBDCB" w:rsidR="28E0619F">
        <w:rPr>
          <w:noProof w:val="0"/>
          <w:lang w:val="en-GB"/>
        </w:rPr>
        <w:t>doable?,</w:t>
      </w:r>
      <w:r w:rsidRPr="4B5EBDCB" w:rsidR="28E0619F">
        <w:rPr>
          <w:noProof w:val="0"/>
          <w:lang w:val="en-GB"/>
        </w:rPr>
        <w:t xml:space="preserve"> Can they correctly and confidently measure their </w:t>
      </w:r>
      <w:r w:rsidRPr="4B5EBDCB" w:rsidR="4DA0FC83">
        <w:rPr>
          <w:noProof w:val="0"/>
          <w:lang w:val="en-GB"/>
        </w:rPr>
        <w:t>objectives?</w:t>
      </w:r>
    </w:p>
    <w:p w:rsidR="28E0619F" w:rsidP="4B5EBDCB" w:rsidRDefault="28E0619F" w14:paraId="3BEB7D36" w14:textId="7A92A4DA">
      <w:pPr>
        <w:pStyle w:val="Normal"/>
        <w:rPr>
          <w:noProof w:val="0"/>
          <w:lang w:val="en-GB"/>
        </w:rPr>
      </w:pPr>
      <w:r w:rsidRPr="4B5EBDCB" w:rsidR="28E0619F">
        <w:rPr>
          <w:noProof w:val="0"/>
          <w:lang w:val="en-GB"/>
        </w:rPr>
        <w:t xml:space="preserve">Is there a way to make their </w:t>
      </w:r>
      <w:r w:rsidRPr="4B5EBDCB" w:rsidR="28E0619F">
        <w:rPr>
          <w:noProof w:val="0"/>
          <w:lang w:val="en-GB"/>
        </w:rPr>
        <w:t>objectives</w:t>
      </w:r>
      <w:r w:rsidRPr="4B5EBDCB" w:rsidR="28E0619F">
        <w:rPr>
          <w:noProof w:val="0"/>
          <w:lang w:val="en-GB"/>
        </w:rPr>
        <w:t xml:space="preserve"> more </w:t>
      </w:r>
      <w:r w:rsidRPr="4B5EBDCB" w:rsidR="28E0619F">
        <w:rPr>
          <w:noProof w:val="0"/>
          <w:lang w:val="en-GB"/>
        </w:rPr>
        <w:t>measurable?,</w:t>
      </w:r>
      <w:r w:rsidRPr="4B5EBDCB" w:rsidR="28E0619F">
        <w:rPr>
          <w:noProof w:val="0"/>
          <w:lang w:val="en-GB"/>
        </w:rPr>
        <w:t xml:space="preserve"> Do you and your employee agree on a schedule and goals for </w:t>
      </w:r>
      <w:r w:rsidRPr="4B5EBDCB" w:rsidR="28E0619F">
        <w:rPr>
          <w:noProof w:val="0"/>
          <w:lang w:val="en-GB"/>
        </w:rPr>
        <w:t>success?</w:t>
      </w:r>
      <w:r w:rsidRPr="4B5EBDCB" w:rsidR="3EBC214E">
        <w:rPr>
          <w:noProof w:val="0"/>
          <w:lang w:val="en-GB"/>
        </w:rPr>
        <w:t>,</w:t>
      </w:r>
      <w:r w:rsidRPr="4B5EBDCB" w:rsidR="3EBC214E">
        <w:rPr>
          <w:noProof w:val="0"/>
          <w:lang w:val="en-GB"/>
        </w:rPr>
        <w:t xml:space="preserve"> </w:t>
      </w:r>
      <w:r w:rsidRPr="4B5EBDCB" w:rsidR="28E0619F">
        <w:rPr>
          <w:noProof w:val="0"/>
          <w:lang w:val="en-GB"/>
        </w:rPr>
        <w:t>Can you offer your employee with the resources he or she needs to succeed?</w:t>
      </w:r>
      <w:r w:rsidRPr="4B5EBDCB" w:rsidR="77BA0CA3">
        <w:rPr>
          <w:noProof w:val="0"/>
          <w:lang w:val="en-GB"/>
        </w:rPr>
        <w:t xml:space="preserve">. </w:t>
      </w:r>
    </w:p>
    <w:p w:rsidR="28E0619F" w:rsidP="4B5EBDCB" w:rsidRDefault="28E0619F" w14:paraId="6B4A548C" w14:textId="779F12E1">
      <w:pPr>
        <w:pStyle w:val="Normal"/>
        <w:rPr>
          <w:rFonts w:ascii="Open Sans" w:hAnsi="Open Sans" w:eastAsia="Open Sans" w:cs="Open Sans"/>
          <w:noProof w:val="0"/>
          <w:sz w:val="19"/>
          <w:szCs w:val="19"/>
          <w:lang w:val="en-GB"/>
        </w:rPr>
      </w:pPr>
      <w:r w:rsidRPr="4B5EBDCB" w:rsidR="28E0619F">
        <w:rPr>
          <w:noProof w:val="0"/>
          <w:lang w:val="en-GB"/>
        </w:rPr>
        <w:t xml:space="preserve">It is possible that you will need to engage with your employee to adjust their </w:t>
      </w:r>
      <w:r w:rsidRPr="4B5EBDCB" w:rsidR="28E0619F">
        <w:rPr>
          <w:noProof w:val="0"/>
          <w:lang w:val="en-GB"/>
        </w:rPr>
        <w:t>objectives</w:t>
      </w:r>
      <w:r w:rsidRPr="4B5EBDCB" w:rsidR="28E0619F">
        <w:rPr>
          <w:noProof w:val="0"/>
          <w:lang w:val="en-GB"/>
        </w:rPr>
        <w:t xml:space="preserve"> or plan of action</w:t>
      </w:r>
      <w:r w:rsidRPr="4B5EBDCB" w:rsidR="24887D88">
        <w:rPr>
          <w:noProof w:val="0"/>
          <w:lang w:val="en-GB"/>
        </w:rPr>
        <w:t xml:space="preserve"> </w:t>
      </w:r>
      <w:r w:rsidRPr="4B5EBDCB" w:rsidR="24887D88">
        <w:rPr>
          <w:rFonts w:ascii="Open Sans" w:hAnsi="Open Sans" w:eastAsia="Open Sans" w:cs="Open Sans"/>
          <w:noProof w:val="0"/>
          <w:sz w:val="19"/>
          <w:szCs w:val="19"/>
          <w:lang w:val="en-GB"/>
        </w:rPr>
        <w:t>(What You Need to Know About HR Performance Management - Centrical, 2021).</w:t>
      </w:r>
    </w:p>
    <w:p w:rsidR="4B5EBDCB" w:rsidP="4B5EBDCB" w:rsidRDefault="4B5EBDCB" w14:paraId="3B858C54" w14:textId="2CF4451B">
      <w:pPr>
        <w:pStyle w:val="Normal"/>
        <w:rPr>
          <w:noProof w:val="0"/>
          <w:lang w:val="en-GB"/>
        </w:rPr>
      </w:pPr>
    </w:p>
    <w:p w:rsidR="7CF5F4FB" w:rsidP="7CF5F4FB" w:rsidRDefault="7CF5F4FB" w14:paraId="6734476D" w14:textId="145B788C">
      <w:pPr>
        <w:pStyle w:val="Normal"/>
        <w:rPr>
          <w:noProof w:val="0"/>
          <w:lang w:val="en-GB"/>
        </w:rPr>
      </w:pPr>
    </w:p>
    <w:p w:rsidR="7CF5F4FB" w:rsidP="7CF5F4FB" w:rsidRDefault="7CF5F4FB" w14:paraId="3A8A7553" w14:textId="3E41621D">
      <w:pPr>
        <w:pStyle w:val="Normal"/>
        <w:rPr>
          <w:noProof w:val="0"/>
          <w:lang w:val="en-GB"/>
        </w:rPr>
      </w:pPr>
    </w:p>
    <w:p w:rsidR="4B5EBDCB" w:rsidP="4B5EBDCB" w:rsidRDefault="4B5EBDCB" w14:paraId="74469DD7" w14:textId="4FA73CAC">
      <w:pPr>
        <w:pStyle w:val="Normal"/>
        <w:rPr>
          <w:noProof w:val="0"/>
          <w:lang w:val="en-GB"/>
        </w:rPr>
      </w:pPr>
    </w:p>
    <w:p w:rsidR="4B5EBDCB" w:rsidP="4B5EBDCB" w:rsidRDefault="4B5EBDCB" w14:paraId="54F17578" w14:textId="404B47B8">
      <w:pPr>
        <w:pStyle w:val="Normal"/>
        <w:rPr>
          <w:noProof w:val="0"/>
          <w:lang w:val="en-GB"/>
        </w:rPr>
      </w:pPr>
    </w:p>
    <w:p w:rsidR="4B5EBDCB" w:rsidP="4B5EBDCB" w:rsidRDefault="4B5EBDCB" w14:paraId="37D67E58" w14:textId="525A86AD">
      <w:pPr>
        <w:pStyle w:val="Normal"/>
        <w:rPr>
          <w:noProof w:val="0"/>
          <w:lang w:val="en-GB"/>
        </w:rPr>
      </w:pPr>
    </w:p>
    <w:p w:rsidR="4B5EBDCB" w:rsidP="4B5EBDCB" w:rsidRDefault="4B5EBDCB" w14:paraId="65B35E6B" w14:textId="23C5947B">
      <w:pPr>
        <w:pStyle w:val="Normal"/>
        <w:rPr>
          <w:noProof w:val="0"/>
          <w:lang w:val="en-GB"/>
        </w:rPr>
      </w:pPr>
    </w:p>
    <w:p w:rsidR="4B5EBDCB" w:rsidP="4B5EBDCB" w:rsidRDefault="4B5EBDCB" w14:paraId="661F3FB0" w14:textId="1A4B9CCC">
      <w:pPr>
        <w:pStyle w:val="Normal"/>
        <w:rPr>
          <w:noProof w:val="0"/>
          <w:lang w:val="en-GB"/>
        </w:rPr>
      </w:pPr>
    </w:p>
    <w:p w:rsidR="4B5EBDCB" w:rsidP="4B5EBDCB" w:rsidRDefault="4B5EBDCB" w14:paraId="3B4AB93C" w14:textId="40078948">
      <w:pPr>
        <w:pStyle w:val="Normal"/>
        <w:rPr>
          <w:noProof w:val="0"/>
          <w:lang w:val="en-GB"/>
        </w:rPr>
      </w:pPr>
    </w:p>
    <w:p w:rsidR="11DC5F4F" w:rsidP="7CF5F4FB" w:rsidRDefault="11DC5F4F" w14:paraId="4B578B40" w14:textId="027DF9D5">
      <w:pPr>
        <w:pStyle w:val="Heading3"/>
        <w:rPr>
          <w:rFonts w:ascii="Calibri Light" w:hAnsi="Calibri Light" w:eastAsia="" w:cs=""/>
          <w:noProof w:val="0"/>
          <w:color w:val="1F3763"/>
          <w:sz w:val="24"/>
          <w:szCs w:val="24"/>
          <w:lang w:val="en-GB"/>
        </w:rPr>
      </w:pPr>
      <w:bookmarkStart w:name="_Toc333728019" w:id="1313538048"/>
      <w:r w:rsidRPr="7CF5F4FB" w:rsidR="11DC5F4F">
        <w:rPr>
          <w:noProof w:val="0"/>
          <w:lang w:val="en-GB"/>
        </w:rPr>
        <w:t>Conclusion.</w:t>
      </w:r>
      <w:bookmarkEnd w:id="1313538048"/>
    </w:p>
    <w:p w:rsidR="250FD9B8" w:rsidP="250FD9B8" w:rsidRDefault="250FD9B8" w14:paraId="611DF18A" w14:textId="21F182A9">
      <w:pPr>
        <w:pStyle w:val="Normal"/>
        <w:rPr>
          <w:rFonts w:ascii="Open Sans" w:hAnsi="Open Sans" w:eastAsia="Open Sans" w:cs="Open Sans"/>
          <w:noProof w:val="0"/>
          <w:sz w:val="19"/>
          <w:szCs w:val="19"/>
          <w:lang w:val="en-GB"/>
        </w:rPr>
      </w:pPr>
    </w:p>
    <w:p w:rsidR="250FD9B8" w:rsidP="4B5EBDCB" w:rsidRDefault="250FD9B8" w14:paraId="3658401B" w14:textId="7C093E65">
      <w:pPr>
        <w:pStyle w:val="Normal"/>
        <w:rPr>
          <w:rFonts w:ascii="Open Sans" w:hAnsi="Open Sans" w:eastAsia="Open Sans" w:cs="Open Sans"/>
          <w:noProof w:val="0"/>
          <w:sz w:val="19"/>
          <w:szCs w:val="19"/>
          <w:lang w:val="en-GB"/>
        </w:rPr>
      </w:pPr>
      <w:r w:rsidRPr="4B5EBDCB" w:rsidR="6EA0A1C4">
        <w:rPr>
          <w:rFonts w:ascii="Open Sans" w:hAnsi="Open Sans" w:eastAsia="Open Sans" w:cs="Open Sans"/>
          <w:noProof w:val="0"/>
          <w:sz w:val="19"/>
          <w:szCs w:val="19"/>
          <w:lang w:val="en-GB"/>
        </w:rPr>
        <w:t xml:space="preserve">The DOC model can be used for a small business within a major corporation.  </w:t>
      </w:r>
    </w:p>
    <w:p w:rsidR="250FD9B8" w:rsidP="4B5EBDCB" w:rsidRDefault="250FD9B8" w14:paraId="6F9CAA86" w14:textId="4C9ED56E">
      <w:pPr>
        <w:pStyle w:val="Normal"/>
        <w:rPr>
          <w:rFonts w:ascii="Open Sans" w:hAnsi="Open Sans" w:eastAsia="Open Sans" w:cs="Open Sans"/>
          <w:noProof w:val="0"/>
          <w:sz w:val="19"/>
          <w:szCs w:val="19"/>
          <w:lang w:val="en-GB"/>
        </w:rPr>
      </w:pPr>
      <w:r w:rsidRPr="4B5EBDCB" w:rsidR="6EA0A1C4">
        <w:rPr>
          <w:rFonts w:ascii="Open Sans" w:hAnsi="Open Sans" w:eastAsia="Open Sans" w:cs="Open Sans"/>
          <w:noProof w:val="0"/>
          <w:sz w:val="19"/>
          <w:szCs w:val="19"/>
          <w:lang w:val="en-GB"/>
        </w:rPr>
        <w:t xml:space="preserve">Leadership, strategy, people development, business structure, organisational performance, and culture are the six disciplines that make up the foundation of professional management. The DOC model, or Direction, Operation, and Control, is the backbone of this methodical approach: </w:t>
      </w:r>
    </w:p>
    <w:p w:rsidR="250FD9B8" w:rsidP="4B5EBDCB" w:rsidRDefault="250FD9B8" w14:paraId="48DF7429" w14:textId="199836BF">
      <w:pPr>
        <w:pStyle w:val="Normal"/>
        <w:rPr>
          <w:rFonts w:ascii="Open Sans" w:hAnsi="Open Sans" w:eastAsia="Open Sans" w:cs="Open Sans"/>
          <w:noProof w:val="0"/>
          <w:sz w:val="19"/>
          <w:szCs w:val="19"/>
          <w:lang w:val="en-GB"/>
        </w:rPr>
      </w:pPr>
      <w:r w:rsidRPr="4B5EBDCB" w:rsidR="6EA0A1C4">
        <w:rPr>
          <w:rFonts w:ascii="Open Sans" w:hAnsi="Open Sans" w:eastAsia="Open Sans" w:cs="Open Sans"/>
          <w:noProof w:val="0"/>
          <w:sz w:val="19"/>
          <w:szCs w:val="19"/>
          <w:lang w:val="en-GB"/>
        </w:rPr>
        <w:t xml:space="preserve">Direction: Assess the current business and devise a plan for long-term expansion. Learn how to persuade a team to work toward a common objective. </w:t>
      </w:r>
    </w:p>
    <w:p w:rsidR="250FD9B8" w:rsidP="4B5EBDCB" w:rsidRDefault="250FD9B8" w14:paraId="766F1C05" w14:textId="19765D61">
      <w:pPr>
        <w:pStyle w:val="Normal"/>
        <w:rPr>
          <w:rFonts w:ascii="Open Sans" w:hAnsi="Open Sans" w:eastAsia="Open Sans" w:cs="Open Sans"/>
          <w:noProof w:val="0"/>
          <w:sz w:val="19"/>
          <w:szCs w:val="19"/>
          <w:lang w:val="en-GB"/>
        </w:rPr>
      </w:pPr>
      <w:r w:rsidRPr="4B5EBDCB" w:rsidR="6EA0A1C4">
        <w:rPr>
          <w:rFonts w:ascii="Open Sans" w:hAnsi="Open Sans" w:eastAsia="Open Sans" w:cs="Open Sans"/>
          <w:noProof w:val="0"/>
          <w:sz w:val="19"/>
          <w:szCs w:val="19"/>
          <w:lang w:val="en-GB"/>
        </w:rPr>
        <w:t xml:space="preserve">To complement the strategy, you can simplify and enhance the business structure. To achieve that approach, ensure users have the appropriate people in the right positions. </w:t>
      </w:r>
    </w:p>
    <w:p w:rsidR="250FD9B8" w:rsidP="4B5EBDCB" w:rsidRDefault="250FD9B8" w14:paraId="63A57FED" w14:textId="12C218BF">
      <w:pPr>
        <w:pStyle w:val="Normal"/>
        <w:rPr>
          <w:rFonts w:ascii="Open Sans" w:hAnsi="Open Sans" w:eastAsia="Open Sans" w:cs="Open Sans"/>
          <w:noProof w:val="0"/>
          <w:sz w:val="19"/>
          <w:szCs w:val="19"/>
          <w:lang w:val="en-GB"/>
        </w:rPr>
      </w:pPr>
      <w:r w:rsidRPr="4B5EBDCB" w:rsidR="6EA0A1C4">
        <w:rPr>
          <w:rFonts w:ascii="Open Sans" w:hAnsi="Open Sans" w:eastAsia="Open Sans" w:cs="Open Sans"/>
          <w:noProof w:val="0"/>
          <w:sz w:val="19"/>
          <w:szCs w:val="19"/>
          <w:lang w:val="en-GB"/>
        </w:rPr>
        <w:t xml:space="preserve">Control: Establish a company culture that includes the vision, beliefs, and values. </w:t>
      </w:r>
    </w:p>
    <w:p w:rsidR="250FD9B8" w:rsidP="250FD9B8" w:rsidRDefault="250FD9B8" w14:paraId="040528C6" w14:textId="550E37F9">
      <w:pPr>
        <w:pStyle w:val="Normal"/>
        <w:rPr>
          <w:rFonts w:ascii="Open Sans" w:hAnsi="Open Sans" w:eastAsia="Open Sans" w:cs="Open Sans"/>
          <w:noProof w:val="0"/>
          <w:sz w:val="19"/>
          <w:szCs w:val="19"/>
          <w:lang w:val="en-GB"/>
        </w:rPr>
      </w:pPr>
      <w:r w:rsidRPr="4B5EBDCB" w:rsidR="6EA0A1C4">
        <w:rPr>
          <w:rFonts w:ascii="Open Sans" w:hAnsi="Open Sans" w:eastAsia="Open Sans" w:cs="Open Sans"/>
          <w:noProof w:val="0"/>
          <w:sz w:val="19"/>
          <w:szCs w:val="19"/>
          <w:lang w:val="en-GB"/>
        </w:rPr>
        <w:t>Professional management helps to focus on strategic, long-term business planning rather than the day-to-day drudgery</w:t>
      </w:r>
      <w:r w:rsidRPr="4B5EBDCB" w:rsidR="6A6C721A">
        <w:rPr>
          <w:rFonts w:ascii="Open Sans" w:hAnsi="Open Sans" w:eastAsia="Open Sans" w:cs="Open Sans"/>
          <w:noProof w:val="0"/>
          <w:sz w:val="19"/>
          <w:szCs w:val="19"/>
          <w:lang w:val="en-GB"/>
        </w:rPr>
        <w:t xml:space="preserve"> (Welborn, 2021).</w:t>
      </w:r>
    </w:p>
    <w:p w:rsidR="250FD9B8" w:rsidP="250FD9B8" w:rsidRDefault="250FD9B8" w14:paraId="595D314F" w14:textId="42C2D70D">
      <w:pPr>
        <w:pStyle w:val="Normal"/>
        <w:rPr>
          <w:rFonts w:ascii="Open Sans" w:hAnsi="Open Sans" w:eastAsia="Open Sans" w:cs="Open Sans"/>
          <w:noProof w:val="0"/>
          <w:sz w:val="19"/>
          <w:szCs w:val="19"/>
          <w:lang w:val="en-GB"/>
        </w:rPr>
      </w:pPr>
    </w:p>
    <w:p w:rsidR="250FD9B8" w:rsidP="250FD9B8" w:rsidRDefault="250FD9B8" w14:paraId="2E5D1277" w14:textId="428F1668">
      <w:pPr>
        <w:pStyle w:val="Normal"/>
        <w:rPr>
          <w:rFonts w:ascii="Open Sans" w:hAnsi="Open Sans" w:eastAsia="Open Sans" w:cs="Open Sans"/>
          <w:noProof w:val="0"/>
          <w:sz w:val="19"/>
          <w:szCs w:val="19"/>
          <w:lang w:val="en-GB"/>
        </w:rPr>
      </w:pPr>
    </w:p>
    <w:p w:rsidR="250FD9B8" w:rsidP="250FD9B8" w:rsidRDefault="250FD9B8" w14:paraId="60102090" w14:textId="5D3AB6F4">
      <w:pPr>
        <w:pStyle w:val="Normal"/>
        <w:rPr>
          <w:rFonts w:ascii="Open Sans" w:hAnsi="Open Sans" w:eastAsia="Open Sans" w:cs="Open Sans"/>
          <w:noProof w:val="0"/>
          <w:sz w:val="19"/>
          <w:szCs w:val="19"/>
          <w:lang w:val="en-GB"/>
        </w:rPr>
      </w:pPr>
    </w:p>
    <w:p w:rsidR="250FD9B8" w:rsidP="250FD9B8" w:rsidRDefault="250FD9B8" w14:paraId="3FFC8116" w14:textId="6C9EBC87">
      <w:pPr>
        <w:pStyle w:val="Normal"/>
        <w:rPr>
          <w:rFonts w:ascii="Open Sans" w:hAnsi="Open Sans" w:eastAsia="Open Sans" w:cs="Open Sans"/>
          <w:noProof w:val="0"/>
          <w:sz w:val="19"/>
          <w:szCs w:val="19"/>
          <w:lang w:val="en-GB"/>
        </w:rPr>
      </w:pPr>
    </w:p>
    <w:p w:rsidR="250FD9B8" w:rsidP="250FD9B8" w:rsidRDefault="250FD9B8" w14:paraId="28166527" w14:textId="1D5D00E7">
      <w:pPr>
        <w:pStyle w:val="Normal"/>
        <w:rPr>
          <w:rFonts w:ascii="Open Sans" w:hAnsi="Open Sans" w:eastAsia="Open Sans" w:cs="Open Sans"/>
          <w:noProof w:val="0"/>
          <w:sz w:val="19"/>
          <w:szCs w:val="19"/>
          <w:lang w:val="en-GB"/>
        </w:rPr>
      </w:pPr>
    </w:p>
    <w:p w:rsidR="250FD9B8" w:rsidP="250FD9B8" w:rsidRDefault="250FD9B8" w14:paraId="282D5CF4" w14:textId="6B053C8C">
      <w:pPr>
        <w:pStyle w:val="Normal"/>
        <w:rPr>
          <w:rFonts w:ascii="Open Sans" w:hAnsi="Open Sans" w:eastAsia="Open Sans" w:cs="Open Sans"/>
          <w:noProof w:val="0"/>
          <w:sz w:val="19"/>
          <w:szCs w:val="19"/>
          <w:lang w:val="en-GB"/>
        </w:rPr>
      </w:pPr>
    </w:p>
    <w:p w:rsidR="4FC47CF8" w:rsidP="4FC47CF8" w:rsidRDefault="4FC47CF8" w14:paraId="735F6715" w14:textId="130AB24E">
      <w:pPr>
        <w:pStyle w:val="Normal"/>
        <w:rPr>
          <w:rFonts w:ascii="Open Sans" w:hAnsi="Open Sans" w:eastAsia="Open Sans" w:cs="Open Sans"/>
          <w:noProof w:val="0"/>
          <w:sz w:val="19"/>
          <w:szCs w:val="19"/>
          <w:lang w:val="en-GB"/>
        </w:rPr>
      </w:pPr>
    </w:p>
    <w:p w:rsidR="4FC47CF8" w:rsidP="4FC47CF8" w:rsidRDefault="4FC47CF8" w14:paraId="385D14EA" w14:textId="3699D547">
      <w:pPr>
        <w:pStyle w:val="Normal"/>
        <w:rPr>
          <w:rFonts w:ascii="Open Sans" w:hAnsi="Open Sans" w:eastAsia="Open Sans" w:cs="Open Sans"/>
          <w:noProof w:val="0"/>
          <w:sz w:val="19"/>
          <w:szCs w:val="19"/>
          <w:lang w:val="en-GB"/>
        </w:rPr>
      </w:pPr>
    </w:p>
    <w:p w:rsidR="4FC47CF8" w:rsidP="4FC47CF8" w:rsidRDefault="4FC47CF8" w14:paraId="3AE30141" w14:textId="3B3C1C00">
      <w:pPr>
        <w:pStyle w:val="Normal"/>
        <w:rPr>
          <w:rFonts w:ascii="Open Sans" w:hAnsi="Open Sans" w:eastAsia="Open Sans" w:cs="Open Sans"/>
          <w:noProof w:val="0"/>
          <w:sz w:val="19"/>
          <w:szCs w:val="19"/>
          <w:lang w:val="en-GB"/>
        </w:rPr>
      </w:pPr>
    </w:p>
    <w:p w:rsidR="4FC47CF8" w:rsidP="4FC47CF8" w:rsidRDefault="4FC47CF8" w14:paraId="46C18873" w14:textId="49AD6FDB">
      <w:pPr>
        <w:pStyle w:val="Normal"/>
        <w:rPr>
          <w:rFonts w:ascii="Open Sans" w:hAnsi="Open Sans" w:eastAsia="Open Sans" w:cs="Open Sans"/>
          <w:noProof w:val="0"/>
          <w:sz w:val="19"/>
          <w:szCs w:val="19"/>
          <w:lang w:val="en-GB"/>
        </w:rPr>
      </w:pPr>
    </w:p>
    <w:p w:rsidR="4FC47CF8" w:rsidP="4FC47CF8" w:rsidRDefault="4FC47CF8" w14:paraId="3C0690D5" w14:textId="32CC4EAF">
      <w:pPr>
        <w:pStyle w:val="Normal"/>
        <w:rPr>
          <w:rFonts w:ascii="Open Sans" w:hAnsi="Open Sans" w:eastAsia="Open Sans" w:cs="Open Sans"/>
          <w:noProof w:val="0"/>
          <w:sz w:val="19"/>
          <w:szCs w:val="19"/>
          <w:lang w:val="en-GB"/>
        </w:rPr>
      </w:pPr>
    </w:p>
    <w:p w:rsidR="4FC47CF8" w:rsidP="4FC47CF8" w:rsidRDefault="4FC47CF8" w14:paraId="48F8FD0D" w14:textId="6C661EFB">
      <w:pPr>
        <w:pStyle w:val="Normal"/>
        <w:rPr>
          <w:rFonts w:ascii="Open Sans" w:hAnsi="Open Sans" w:eastAsia="Open Sans" w:cs="Open Sans"/>
          <w:noProof w:val="0"/>
          <w:sz w:val="19"/>
          <w:szCs w:val="19"/>
          <w:lang w:val="en-GB"/>
        </w:rPr>
      </w:pPr>
    </w:p>
    <w:p w:rsidR="4FC47CF8" w:rsidP="4FC47CF8" w:rsidRDefault="4FC47CF8" w14:paraId="130C0DD7" w14:textId="19A5EC95">
      <w:pPr>
        <w:pStyle w:val="Normal"/>
        <w:rPr>
          <w:rFonts w:ascii="Open Sans" w:hAnsi="Open Sans" w:eastAsia="Open Sans" w:cs="Open Sans"/>
          <w:noProof w:val="0"/>
          <w:sz w:val="19"/>
          <w:szCs w:val="19"/>
          <w:lang w:val="en-GB"/>
        </w:rPr>
      </w:pPr>
    </w:p>
    <w:p w:rsidR="4FC47CF8" w:rsidP="4FC47CF8" w:rsidRDefault="4FC47CF8" w14:paraId="19A9EAF2" w14:textId="1211BAA5">
      <w:pPr>
        <w:pStyle w:val="Normal"/>
        <w:rPr>
          <w:rFonts w:ascii="Open Sans" w:hAnsi="Open Sans" w:eastAsia="Open Sans" w:cs="Open Sans"/>
          <w:noProof w:val="0"/>
          <w:sz w:val="19"/>
          <w:szCs w:val="19"/>
          <w:lang w:val="en-GB"/>
        </w:rPr>
      </w:pPr>
    </w:p>
    <w:p w:rsidR="4FC47CF8" w:rsidP="4FC47CF8" w:rsidRDefault="4FC47CF8" w14:paraId="2D40CA54" w14:textId="706A0987">
      <w:pPr>
        <w:pStyle w:val="Normal"/>
        <w:rPr>
          <w:rFonts w:ascii="Open Sans" w:hAnsi="Open Sans" w:eastAsia="Open Sans" w:cs="Open Sans"/>
          <w:noProof w:val="0"/>
          <w:sz w:val="19"/>
          <w:szCs w:val="19"/>
          <w:lang w:val="en-GB"/>
        </w:rPr>
      </w:pPr>
    </w:p>
    <w:p w:rsidR="4FC47CF8" w:rsidP="4FC47CF8" w:rsidRDefault="4FC47CF8" w14:paraId="5C570248" w14:textId="261D757C">
      <w:pPr>
        <w:pStyle w:val="Normal"/>
        <w:rPr>
          <w:rFonts w:ascii="Open Sans" w:hAnsi="Open Sans" w:eastAsia="Open Sans" w:cs="Open Sans"/>
          <w:noProof w:val="0"/>
          <w:sz w:val="19"/>
          <w:szCs w:val="19"/>
          <w:lang w:val="en-GB"/>
        </w:rPr>
      </w:pPr>
    </w:p>
    <w:p w:rsidR="7CF5F4FB" w:rsidP="7CF5F4FB" w:rsidRDefault="7CF5F4FB" w14:paraId="0D012D6E" w14:textId="00AFA32C">
      <w:pPr>
        <w:pStyle w:val="Normal"/>
        <w:rPr>
          <w:rFonts w:ascii="Open Sans" w:hAnsi="Open Sans" w:eastAsia="Open Sans" w:cs="Open Sans"/>
          <w:noProof w:val="0"/>
          <w:sz w:val="19"/>
          <w:szCs w:val="19"/>
          <w:lang w:val="en-GB"/>
        </w:rPr>
      </w:pPr>
    </w:p>
    <w:p w:rsidR="7CF5F4FB" w:rsidP="7CF5F4FB" w:rsidRDefault="7CF5F4FB" w14:paraId="6E4AEA14" w14:textId="2F4EE681">
      <w:pPr>
        <w:pStyle w:val="Normal"/>
        <w:rPr>
          <w:rFonts w:ascii="Open Sans" w:hAnsi="Open Sans" w:eastAsia="Open Sans" w:cs="Open Sans"/>
          <w:noProof w:val="0"/>
          <w:sz w:val="19"/>
          <w:szCs w:val="19"/>
          <w:lang w:val="en-GB"/>
        </w:rPr>
      </w:pPr>
    </w:p>
    <w:p w:rsidR="4FC47CF8" w:rsidP="4FC47CF8" w:rsidRDefault="4FC47CF8" w14:paraId="079A9528" w14:textId="7446EADB">
      <w:pPr>
        <w:pStyle w:val="Normal"/>
        <w:rPr>
          <w:rFonts w:ascii="Open Sans" w:hAnsi="Open Sans" w:eastAsia="Open Sans" w:cs="Open Sans"/>
          <w:noProof w:val="0"/>
          <w:sz w:val="19"/>
          <w:szCs w:val="19"/>
          <w:lang w:val="en-GB"/>
        </w:rPr>
      </w:pPr>
    </w:p>
    <w:p w:rsidR="4FC47CF8" w:rsidP="4FC47CF8" w:rsidRDefault="4FC47CF8" w14:paraId="5F415863" w14:textId="728E4A82">
      <w:pPr>
        <w:pStyle w:val="Normal"/>
        <w:rPr>
          <w:rFonts w:ascii="Open Sans" w:hAnsi="Open Sans" w:eastAsia="Open Sans" w:cs="Open Sans"/>
          <w:noProof w:val="0"/>
          <w:sz w:val="19"/>
          <w:szCs w:val="19"/>
          <w:lang w:val="en-GB"/>
        </w:rPr>
      </w:pPr>
    </w:p>
    <w:p w:rsidR="7CF5F4FB" w:rsidP="7CF5F4FB" w:rsidRDefault="7CF5F4FB" w14:paraId="75C70D6F" w14:textId="62C69FE9">
      <w:pPr>
        <w:pStyle w:val="Normal"/>
        <w:rPr>
          <w:rFonts w:ascii="Open Sans" w:hAnsi="Open Sans" w:eastAsia="Open Sans" w:cs="Open Sans"/>
          <w:noProof w:val="0"/>
          <w:sz w:val="19"/>
          <w:szCs w:val="19"/>
          <w:lang w:val="en-GB"/>
        </w:rPr>
      </w:pPr>
    </w:p>
    <w:p w:rsidR="7CF5F4FB" w:rsidP="7CF5F4FB" w:rsidRDefault="7CF5F4FB" w14:paraId="327F2449" w14:textId="44091B99">
      <w:pPr>
        <w:pStyle w:val="Normal"/>
        <w:rPr>
          <w:rFonts w:ascii="Open Sans" w:hAnsi="Open Sans" w:eastAsia="Open Sans" w:cs="Open Sans"/>
          <w:noProof w:val="0"/>
          <w:sz w:val="19"/>
          <w:szCs w:val="19"/>
          <w:lang w:val="en-GB"/>
        </w:rPr>
      </w:pPr>
    </w:p>
    <w:p w:rsidR="7CF5F4FB" w:rsidP="7CF5F4FB" w:rsidRDefault="7CF5F4FB" w14:paraId="7BABFF33" w14:textId="7A7F5229">
      <w:pPr>
        <w:pStyle w:val="Normal"/>
        <w:rPr>
          <w:rFonts w:ascii="Open Sans" w:hAnsi="Open Sans" w:eastAsia="Open Sans" w:cs="Open Sans"/>
          <w:noProof w:val="0"/>
          <w:sz w:val="19"/>
          <w:szCs w:val="19"/>
          <w:lang w:val="en-GB"/>
        </w:rPr>
      </w:pPr>
    </w:p>
    <w:p w:rsidR="7CF5F4FB" w:rsidP="7CF5F4FB" w:rsidRDefault="7CF5F4FB" w14:paraId="2DA16DEF" w14:textId="4C60C6C7">
      <w:pPr>
        <w:pStyle w:val="Normal"/>
        <w:rPr>
          <w:rFonts w:ascii="Open Sans" w:hAnsi="Open Sans" w:eastAsia="Open Sans" w:cs="Open Sans"/>
          <w:noProof w:val="0"/>
          <w:sz w:val="19"/>
          <w:szCs w:val="19"/>
          <w:lang w:val="en-GB"/>
        </w:rPr>
      </w:pPr>
    </w:p>
    <w:p w:rsidR="7CF5F4FB" w:rsidP="7CF5F4FB" w:rsidRDefault="7CF5F4FB" w14:paraId="511610AE" w14:textId="40682CEC">
      <w:pPr>
        <w:pStyle w:val="Normal"/>
        <w:rPr>
          <w:rFonts w:ascii="Open Sans" w:hAnsi="Open Sans" w:eastAsia="Open Sans" w:cs="Open Sans"/>
          <w:noProof w:val="0"/>
          <w:sz w:val="19"/>
          <w:szCs w:val="19"/>
          <w:lang w:val="en-GB"/>
        </w:rPr>
      </w:pPr>
    </w:p>
    <w:p w:rsidR="4FC47CF8" w:rsidP="4FC47CF8" w:rsidRDefault="4FC47CF8" w14:paraId="7F712829" w14:textId="6D3FE808">
      <w:pPr>
        <w:pStyle w:val="Normal"/>
        <w:rPr>
          <w:rFonts w:ascii="Open Sans" w:hAnsi="Open Sans" w:eastAsia="Open Sans" w:cs="Open Sans"/>
          <w:noProof w:val="0"/>
          <w:sz w:val="19"/>
          <w:szCs w:val="19"/>
          <w:lang w:val="en-GB"/>
        </w:rPr>
      </w:pPr>
    </w:p>
    <w:p w:rsidR="5AEBF774" w:rsidP="250FD9B8" w:rsidRDefault="5AEBF774" w14:paraId="79F65CE9" w14:textId="3C68E6E9">
      <w:pPr>
        <w:pStyle w:val="Normal"/>
        <w:rPr>
          <w:rFonts w:ascii="Open Sans" w:hAnsi="Open Sans" w:eastAsia="Open Sans" w:cs="Open Sans"/>
          <w:noProof w:val="0"/>
          <w:sz w:val="19"/>
          <w:szCs w:val="19"/>
          <w:lang w:val="en-GB"/>
        </w:rPr>
      </w:pPr>
      <w:r w:rsidRPr="250FD9B8" w:rsidR="5AEBF774">
        <w:rPr>
          <w:rFonts w:ascii="Open Sans" w:hAnsi="Open Sans" w:eastAsia="Open Sans" w:cs="Open Sans"/>
          <w:noProof w:val="0"/>
          <w:sz w:val="19"/>
          <w:szCs w:val="19"/>
          <w:lang w:val="en-GB"/>
        </w:rPr>
        <w:t>References</w:t>
      </w:r>
      <w:r w:rsidRPr="250FD9B8" w:rsidR="5AEBF774">
        <w:rPr>
          <w:rFonts w:ascii="Open Sans" w:hAnsi="Open Sans" w:eastAsia="Open Sans" w:cs="Open Sans"/>
          <w:noProof w:val="0"/>
          <w:sz w:val="19"/>
          <w:szCs w:val="19"/>
          <w:lang w:val="en-GB"/>
        </w:rPr>
        <w:t xml:space="preserve">. </w:t>
      </w:r>
    </w:p>
    <w:p w:rsidR="5AEBF774" w:rsidP="250FD9B8" w:rsidRDefault="5AEBF774" w14:paraId="23B15D33" w14:textId="5F1711D9">
      <w:pPr>
        <w:pStyle w:val="Normal"/>
        <w:rPr>
          <w:rFonts w:ascii="Open Sans" w:hAnsi="Open Sans" w:eastAsia="Open Sans" w:cs="Open Sans"/>
          <w:noProof w:val="0"/>
          <w:sz w:val="19"/>
          <w:szCs w:val="19"/>
          <w:lang w:val="en-GB"/>
        </w:rPr>
      </w:pPr>
      <w:r w:rsidRPr="51C65DBD" w:rsidR="5AEBF774">
        <w:rPr>
          <w:rFonts w:ascii="Open Sans" w:hAnsi="Open Sans" w:eastAsia="Open Sans" w:cs="Open Sans"/>
          <w:noProof w:val="0"/>
          <w:sz w:val="19"/>
          <w:szCs w:val="19"/>
          <w:lang w:val="en-GB"/>
        </w:rPr>
        <w:t xml:space="preserve">CIPD. 2021. </w:t>
      </w:r>
      <w:r w:rsidRPr="51C65DBD" w:rsidR="5AEBF774">
        <w:rPr>
          <w:rFonts w:ascii="Open Sans" w:hAnsi="Open Sans" w:eastAsia="Open Sans" w:cs="Open Sans"/>
          <w:i w:val="1"/>
          <w:iCs w:val="1"/>
          <w:noProof w:val="0"/>
          <w:sz w:val="19"/>
          <w:szCs w:val="19"/>
          <w:lang w:val="en-GB"/>
        </w:rPr>
        <w:t>Performance Management | Factsheets | CIPD</w:t>
      </w:r>
      <w:r w:rsidRPr="51C65DBD" w:rsidR="5AEBF774">
        <w:rPr>
          <w:rFonts w:ascii="Open Sans" w:hAnsi="Open Sans" w:eastAsia="Open Sans" w:cs="Open Sans"/>
          <w:noProof w:val="0"/>
          <w:sz w:val="19"/>
          <w:szCs w:val="19"/>
          <w:lang w:val="en-GB"/>
        </w:rPr>
        <w:t>. [online] Available at: &lt;https://www.cipd.co.uk/knowledge/fundamentals/people/performance/factsheet#gref&gt; [Accessed 23 November 2021].</w:t>
      </w:r>
    </w:p>
    <w:p w:rsidR="250FD9B8" w:rsidP="250FD9B8" w:rsidRDefault="250FD9B8" w14:paraId="70553CD0" w14:textId="57894649">
      <w:pPr>
        <w:pStyle w:val="Normal"/>
        <w:rPr>
          <w:rFonts w:ascii="Open Sans" w:hAnsi="Open Sans" w:eastAsia="Open Sans" w:cs="Open Sans"/>
          <w:noProof w:val="0"/>
          <w:sz w:val="19"/>
          <w:szCs w:val="19"/>
          <w:lang w:val="en-GB"/>
        </w:rPr>
      </w:pPr>
      <w:proofErr w:type="spellStart"/>
      <w:r w:rsidRPr="51C65DBD" w:rsidR="0062F1E0">
        <w:rPr>
          <w:rFonts w:ascii="Open Sans" w:hAnsi="Open Sans" w:eastAsia="Open Sans" w:cs="Open Sans"/>
          <w:noProof w:val="0"/>
          <w:sz w:val="19"/>
          <w:szCs w:val="19"/>
          <w:lang w:val="en-GB"/>
        </w:rPr>
        <w:t>Impraise</w:t>
      </w:r>
      <w:proofErr w:type="spellEnd"/>
      <w:r w:rsidRPr="51C65DBD" w:rsidR="0062F1E0">
        <w:rPr>
          <w:rFonts w:ascii="Open Sans" w:hAnsi="Open Sans" w:eastAsia="Open Sans" w:cs="Open Sans"/>
          <w:noProof w:val="0"/>
          <w:sz w:val="19"/>
          <w:szCs w:val="19"/>
          <w:lang w:val="en-GB"/>
        </w:rPr>
        <w:t xml:space="preserve">. 2021. </w:t>
      </w:r>
      <w:r w:rsidRPr="51C65DBD" w:rsidR="0062F1E0">
        <w:rPr>
          <w:rFonts w:ascii="Open Sans" w:hAnsi="Open Sans" w:eastAsia="Open Sans" w:cs="Open Sans"/>
          <w:i w:val="1"/>
          <w:iCs w:val="1"/>
          <w:noProof w:val="0"/>
          <w:sz w:val="19"/>
          <w:szCs w:val="19"/>
          <w:lang w:val="en-GB"/>
        </w:rPr>
        <w:t xml:space="preserve">5 must-have short-term KPIs to measure your performance management | </w:t>
      </w:r>
      <w:proofErr w:type="spellStart"/>
      <w:r w:rsidRPr="51C65DBD" w:rsidR="0062F1E0">
        <w:rPr>
          <w:rFonts w:ascii="Open Sans" w:hAnsi="Open Sans" w:eastAsia="Open Sans" w:cs="Open Sans"/>
          <w:i w:val="1"/>
          <w:iCs w:val="1"/>
          <w:noProof w:val="0"/>
          <w:sz w:val="19"/>
          <w:szCs w:val="19"/>
          <w:lang w:val="en-GB"/>
        </w:rPr>
        <w:t>Impraise</w:t>
      </w:r>
      <w:proofErr w:type="spellEnd"/>
      <w:r w:rsidRPr="51C65DBD" w:rsidR="0062F1E0">
        <w:rPr>
          <w:rFonts w:ascii="Open Sans" w:hAnsi="Open Sans" w:eastAsia="Open Sans" w:cs="Open Sans"/>
          <w:noProof w:val="0"/>
          <w:sz w:val="19"/>
          <w:szCs w:val="19"/>
          <w:lang w:val="en-GB"/>
        </w:rPr>
        <w:t>. [online] Available at: &lt;https://www.impraise.com/blog/5-must-have-short-term-kpis-to-measure-your-performance-management&gt; [Accessed 24 November 2021].</w:t>
      </w:r>
    </w:p>
    <w:p w:rsidR="1D55A3C5" w:rsidP="51C65DBD" w:rsidRDefault="1D55A3C5" w14:paraId="47FF9192" w14:textId="64DE575A">
      <w:pPr>
        <w:pStyle w:val="Normal"/>
        <w:rPr>
          <w:rFonts w:ascii="Open Sans" w:hAnsi="Open Sans" w:eastAsia="Open Sans" w:cs="Open Sans"/>
          <w:noProof w:val="0"/>
          <w:sz w:val="19"/>
          <w:szCs w:val="19"/>
          <w:lang w:val="en-GB"/>
        </w:rPr>
      </w:pPr>
      <w:r w:rsidRPr="4FC47CF8" w:rsidR="1D55A3C5">
        <w:rPr>
          <w:rFonts w:ascii="Open Sans" w:hAnsi="Open Sans" w:eastAsia="Open Sans" w:cs="Open Sans"/>
          <w:noProof w:val="0"/>
          <w:sz w:val="19"/>
          <w:szCs w:val="19"/>
          <w:lang w:val="en-GB"/>
        </w:rPr>
        <w:t xml:space="preserve">Accipio.com. 2021. </w:t>
      </w:r>
      <w:r w:rsidRPr="4FC47CF8" w:rsidR="1D55A3C5">
        <w:rPr>
          <w:rFonts w:ascii="Open Sans" w:hAnsi="Open Sans" w:eastAsia="Open Sans" w:cs="Open Sans"/>
          <w:i w:val="1"/>
          <w:iCs w:val="1"/>
          <w:noProof w:val="0"/>
          <w:sz w:val="19"/>
          <w:szCs w:val="19"/>
          <w:lang w:val="en-GB"/>
        </w:rPr>
        <w:t>Performance Management Overview</w:t>
      </w:r>
      <w:r w:rsidRPr="4FC47CF8" w:rsidR="1D55A3C5">
        <w:rPr>
          <w:rFonts w:ascii="Open Sans" w:hAnsi="Open Sans" w:eastAsia="Open Sans" w:cs="Open Sans"/>
          <w:noProof w:val="0"/>
          <w:sz w:val="19"/>
          <w:szCs w:val="19"/>
          <w:lang w:val="en-GB"/>
        </w:rPr>
        <w:t>. [online] Available at: &lt;https://www.accipio.com/eleadership/mod/wiki/view.php?id=1741&gt; [Accessed 24 November 2021].</w:t>
      </w:r>
    </w:p>
    <w:p w:rsidR="29036B21" w:rsidP="4FC47CF8" w:rsidRDefault="29036B21" w14:paraId="17C5059C" w14:textId="187661F1">
      <w:pPr>
        <w:pStyle w:val="Normal"/>
        <w:rPr>
          <w:rFonts w:ascii="Open Sans" w:hAnsi="Open Sans" w:eastAsia="Open Sans" w:cs="Open Sans"/>
          <w:noProof w:val="0"/>
          <w:sz w:val="19"/>
          <w:szCs w:val="19"/>
          <w:lang w:val="en-GB"/>
        </w:rPr>
      </w:pPr>
      <w:r w:rsidRPr="4FC47CF8" w:rsidR="29036B21">
        <w:rPr>
          <w:rFonts w:ascii="Open Sans" w:hAnsi="Open Sans" w:eastAsia="Open Sans" w:cs="Open Sans"/>
          <w:noProof w:val="0"/>
          <w:sz w:val="19"/>
          <w:szCs w:val="19"/>
          <w:lang w:val="en-GB"/>
        </w:rPr>
        <w:t xml:space="preserve">Lang, D., 2021. </w:t>
      </w:r>
      <w:r w:rsidRPr="4FC47CF8" w:rsidR="29036B21">
        <w:rPr>
          <w:rFonts w:ascii="Open Sans" w:hAnsi="Open Sans" w:eastAsia="Open Sans" w:cs="Open Sans"/>
          <w:i w:val="1"/>
          <w:iCs w:val="1"/>
          <w:noProof w:val="0"/>
          <w:sz w:val="19"/>
          <w:szCs w:val="19"/>
          <w:lang w:val="en-GB"/>
        </w:rPr>
        <w:t xml:space="preserve">How Does Performance Management Impact Employee </w:t>
      </w:r>
      <w:proofErr w:type="gramStart"/>
      <w:r w:rsidRPr="4FC47CF8" w:rsidR="29036B21">
        <w:rPr>
          <w:rFonts w:ascii="Open Sans" w:hAnsi="Open Sans" w:eastAsia="Open Sans" w:cs="Open Sans"/>
          <w:i w:val="1"/>
          <w:iCs w:val="1"/>
          <w:noProof w:val="0"/>
          <w:sz w:val="19"/>
          <w:szCs w:val="19"/>
          <w:lang w:val="en-GB"/>
        </w:rPr>
        <w:t>Motivation?</w:t>
      </w:r>
      <w:r w:rsidRPr="4FC47CF8" w:rsidR="29036B21">
        <w:rPr>
          <w:rFonts w:ascii="Open Sans" w:hAnsi="Open Sans" w:eastAsia="Open Sans" w:cs="Open Sans"/>
          <w:noProof w:val="0"/>
          <w:sz w:val="19"/>
          <w:szCs w:val="19"/>
          <w:lang w:val="en-GB"/>
        </w:rPr>
        <w:t>.</w:t>
      </w:r>
      <w:proofErr w:type="gramEnd"/>
      <w:r w:rsidRPr="4FC47CF8" w:rsidR="29036B21">
        <w:rPr>
          <w:rFonts w:ascii="Open Sans" w:hAnsi="Open Sans" w:eastAsia="Open Sans" w:cs="Open Sans"/>
          <w:noProof w:val="0"/>
          <w:sz w:val="19"/>
          <w:szCs w:val="19"/>
          <w:lang w:val="en-GB"/>
        </w:rPr>
        <w:t xml:space="preserve"> [online] Jungohr.ca. Available at: &lt;https://www.jungohr.ca/blog/how-does-performance-management-impact-employee-motivation&gt; [Accessed 28 November 2021].</w:t>
      </w:r>
    </w:p>
    <w:p w:rsidR="3C2AF936" w:rsidP="4FC47CF8" w:rsidRDefault="3C2AF936" w14:paraId="4B6F55EF" w14:textId="43E3CA84">
      <w:pPr>
        <w:pStyle w:val="Normal"/>
        <w:rPr>
          <w:rFonts w:ascii="Open Sans" w:hAnsi="Open Sans" w:eastAsia="Open Sans" w:cs="Open Sans"/>
          <w:noProof w:val="0"/>
          <w:sz w:val="19"/>
          <w:szCs w:val="19"/>
          <w:lang w:val="en-GB"/>
        </w:rPr>
      </w:pPr>
      <w:r w:rsidRPr="7CF5F4FB" w:rsidR="69CF0396">
        <w:rPr>
          <w:rFonts w:ascii="Open Sans" w:hAnsi="Open Sans" w:eastAsia="Open Sans" w:cs="Open Sans"/>
          <w:noProof w:val="0"/>
          <w:sz w:val="19"/>
          <w:szCs w:val="19"/>
          <w:lang w:val="en-GB"/>
        </w:rPr>
        <w:t xml:space="preserve">ARMSTRONG, M., 2021. </w:t>
      </w:r>
      <w:r w:rsidRPr="7CF5F4FB" w:rsidR="69CF0396">
        <w:rPr>
          <w:rFonts w:ascii="Open Sans" w:hAnsi="Open Sans" w:eastAsia="Open Sans" w:cs="Open Sans"/>
          <w:i w:val="1"/>
          <w:iCs w:val="1"/>
          <w:noProof w:val="0"/>
          <w:sz w:val="19"/>
          <w:szCs w:val="19"/>
          <w:lang w:val="en-GB"/>
        </w:rPr>
        <w:t>ARMSTRONG'S HANDBOOK OF PERFORMANCE MANAGEMENT</w:t>
      </w:r>
      <w:r w:rsidRPr="7CF5F4FB" w:rsidR="69CF0396">
        <w:rPr>
          <w:rFonts w:ascii="Open Sans" w:hAnsi="Open Sans" w:eastAsia="Open Sans" w:cs="Open Sans"/>
          <w:noProof w:val="0"/>
          <w:sz w:val="19"/>
          <w:szCs w:val="19"/>
          <w:lang w:val="en-GB"/>
        </w:rPr>
        <w:t>. [</w:t>
      </w:r>
      <w:proofErr w:type="spellStart"/>
      <w:r w:rsidRPr="7CF5F4FB" w:rsidR="69CF0396">
        <w:rPr>
          <w:rFonts w:ascii="Open Sans" w:hAnsi="Open Sans" w:eastAsia="Open Sans" w:cs="Open Sans"/>
          <w:noProof w:val="0"/>
          <w:sz w:val="19"/>
          <w:szCs w:val="19"/>
          <w:lang w:val="en-GB"/>
        </w:rPr>
        <w:t>S.l.</w:t>
      </w:r>
      <w:proofErr w:type="spellEnd"/>
      <w:r w:rsidRPr="7CF5F4FB" w:rsidR="69CF0396">
        <w:rPr>
          <w:rFonts w:ascii="Open Sans" w:hAnsi="Open Sans" w:eastAsia="Open Sans" w:cs="Open Sans"/>
          <w:noProof w:val="0"/>
          <w:sz w:val="19"/>
          <w:szCs w:val="19"/>
          <w:lang w:val="en-GB"/>
        </w:rPr>
        <w:t>]: KOGAN PAGE.</w:t>
      </w:r>
    </w:p>
    <w:p w:rsidR="13223B23" w:rsidP="7CF5F4FB" w:rsidRDefault="13223B23" w14:paraId="0C2C0162" w14:textId="24F936A5">
      <w:pPr>
        <w:pStyle w:val="Normal"/>
        <w:rPr>
          <w:rFonts w:ascii="Open Sans" w:hAnsi="Open Sans" w:eastAsia="Open Sans" w:cs="Open Sans"/>
          <w:noProof w:val="0"/>
          <w:sz w:val="19"/>
          <w:szCs w:val="19"/>
          <w:lang w:val="en-GB"/>
        </w:rPr>
      </w:pPr>
      <w:proofErr w:type="spellStart"/>
      <w:r w:rsidRPr="7CF5F4FB" w:rsidR="13223B23">
        <w:rPr>
          <w:rFonts w:ascii="Open Sans" w:hAnsi="Open Sans" w:eastAsia="Open Sans" w:cs="Open Sans"/>
          <w:noProof w:val="0"/>
          <w:sz w:val="19"/>
          <w:szCs w:val="19"/>
          <w:lang w:val="en-GB"/>
        </w:rPr>
        <w:t>Armstron</w:t>
      </w:r>
      <w:proofErr w:type="spellEnd"/>
      <w:r w:rsidRPr="7CF5F4FB" w:rsidR="13223B23">
        <w:rPr>
          <w:rFonts w:ascii="Open Sans" w:hAnsi="Open Sans" w:eastAsia="Open Sans" w:cs="Open Sans"/>
          <w:noProof w:val="0"/>
          <w:sz w:val="19"/>
          <w:szCs w:val="19"/>
          <w:lang w:val="en-GB"/>
        </w:rPr>
        <w:t xml:space="preserve">, M., 2021. </w:t>
      </w:r>
      <w:r w:rsidRPr="7CF5F4FB" w:rsidR="13223B23">
        <w:rPr>
          <w:rFonts w:ascii="Open Sans" w:hAnsi="Open Sans" w:eastAsia="Open Sans" w:cs="Open Sans"/>
          <w:i w:val="1"/>
          <w:iCs w:val="1"/>
          <w:noProof w:val="0"/>
          <w:sz w:val="19"/>
          <w:szCs w:val="19"/>
          <w:lang w:val="en-GB"/>
        </w:rPr>
        <w:t>PERFORMANCE MANAGEMENT KEY STRATEGIES AND PRACTICAL GUIDELINES 3RD EDITION</w:t>
      </w:r>
      <w:r w:rsidRPr="7CF5F4FB" w:rsidR="13223B23">
        <w:rPr>
          <w:rFonts w:ascii="Open Sans" w:hAnsi="Open Sans" w:eastAsia="Open Sans" w:cs="Open Sans"/>
          <w:noProof w:val="0"/>
          <w:sz w:val="19"/>
          <w:szCs w:val="19"/>
          <w:lang w:val="en-GB"/>
        </w:rPr>
        <w:t>. 3rd ed.</w:t>
      </w:r>
    </w:p>
    <w:p w:rsidR="1E0F0D72" w:rsidP="7CF5F4FB" w:rsidRDefault="1E0F0D72" w14:paraId="1C5D69FF" w14:textId="7B49B722">
      <w:pPr>
        <w:pStyle w:val="Normal"/>
        <w:rPr>
          <w:rFonts w:ascii="Open Sans" w:hAnsi="Open Sans" w:eastAsia="Open Sans" w:cs="Open Sans"/>
          <w:noProof w:val="0"/>
          <w:sz w:val="19"/>
          <w:szCs w:val="19"/>
          <w:lang w:val="en-GB"/>
        </w:rPr>
      </w:pPr>
      <w:r w:rsidRPr="7CF5F4FB" w:rsidR="1E0F0D72">
        <w:rPr>
          <w:rFonts w:ascii="Open Sans" w:hAnsi="Open Sans" w:eastAsia="Open Sans" w:cs="Open Sans"/>
          <w:noProof w:val="0"/>
          <w:sz w:val="19"/>
          <w:szCs w:val="19"/>
          <w:lang w:val="en-GB"/>
        </w:rPr>
        <w:t xml:space="preserve">Armstrong, M., 2021. </w:t>
      </w:r>
      <w:r w:rsidRPr="7CF5F4FB" w:rsidR="1E0F0D72">
        <w:rPr>
          <w:rFonts w:ascii="Open Sans" w:hAnsi="Open Sans" w:eastAsia="Open Sans" w:cs="Open Sans"/>
          <w:i w:val="1"/>
          <w:iCs w:val="1"/>
          <w:noProof w:val="0"/>
          <w:sz w:val="19"/>
          <w:szCs w:val="19"/>
          <w:lang w:val="en-GB"/>
        </w:rPr>
        <w:t>Armstrong's Handbook of Performance Management: An Evidence-Based Guide to Performance Leadership</w:t>
      </w:r>
      <w:r w:rsidRPr="7CF5F4FB" w:rsidR="1E0F0D72">
        <w:rPr>
          <w:rFonts w:ascii="Open Sans" w:hAnsi="Open Sans" w:eastAsia="Open Sans" w:cs="Open Sans"/>
          <w:noProof w:val="0"/>
          <w:sz w:val="19"/>
          <w:szCs w:val="19"/>
          <w:lang w:val="en-GB"/>
        </w:rPr>
        <w:t>. 6th ed.</w:t>
      </w:r>
    </w:p>
    <w:p w:rsidR="6197F45C" w:rsidP="7CF5F4FB" w:rsidRDefault="6197F45C" w14:paraId="6894A76F" w14:textId="32DB3BE4">
      <w:pPr>
        <w:pStyle w:val="Normal"/>
        <w:rPr>
          <w:rFonts w:ascii="Open Sans" w:hAnsi="Open Sans" w:eastAsia="Open Sans" w:cs="Open Sans"/>
          <w:noProof w:val="0"/>
          <w:sz w:val="19"/>
          <w:szCs w:val="19"/>
          <w:lang w:val="en-GB"/>
        </w:rPr>
      </w:pPr>
      <w:proofErr w:type="spellStart"/>
      <w:r w:rsidRPr="7CF5F4FB" w:rsidR="6197F45C">
        <w:rPr>
          <w:rFonts w:ascii="Open Sans" w:hAnsi="Open Sans" w:eastAsia="Open Sans" w:cs="Open Sans"/>
          <w:noProof w:val="0"/>
          <w:sz w:val="19"/>
          <w:szCs w:val="19"/>
          <w:lang w:val="en-GB"/>
        </w:rPr>
        <w:t>armstrong</w:t>
      </w:r>
      <w:proofErr w:type="spellEnd"/>
      <w:r w:rsidRPr="7CF5F4FB" w:rsidR="6197F45C">
        <w:rPr>
          <w:rFonts w:ascii="Open Sans" w:hAnsi="Open Sans" w:eastAsia="Open Sans" w:cs="Open Sans"/>
          <w:noProof w:val="0"/>
          <w:sz w:val="19"/>
          <w:szCs w:val="19"/>
          <w:lang w:val="en-GB"/>
        </w:rPr>
        <w:t xml:space="preserve">, m., 2019. </w:t>
      </w:r>
      <w:r w:rsidRPr="7CF5F4FB" w:rsidR="6197F45C">
        <w:rPr>
          <w:rFonts w:ascii="Open Sans" w:hAnsi="Open Sans" w:eastAsia="Open Sans" w:cs="Open Sans"/>
          <w:i w:val="1"/>
          <w:iCs w:val="1"/>
          <w:noProof w:val="0"/>
          <w:sz w:val="19"/>
          <w:szCs w:val="19"/>
          <w:lang w:val="en-GB"/>
        </w:rPr>
        <w:t>Armstrong's Handbook of Performance Management: An Evidence-Based Guide to Delivering High Performance Paperback</w:t>
      </w:r>
      <w:r w:rsidRPr="7CF5F4FB" w:rsidR="6197F45C">
        <w:rPr>
          <w:rFonts w:ascii="Open Sans" w:hAnsi="Open Sans" w:eastAsia="Open Sans" w:cs="Open Sans"/>
          <w:noProof w:val="0"/>
          <w:sz w:val="19"/>
          <w:szCs w:val="19"/>
          <w:lang w:val="en-GB"/>
        </w:rPr>
        <w:t>.</w:t>
      </w:r>
    </w:p>
    <w:p w:rsidR="14982198" w:rsidP="7CF5F4FB" w:rsidRDefault="14982198" w14:paraId="147E965B" w14:textId="79EEAA56">
      <w:pPr>
        <w:pStyle w:val="Normal"/>
        <w:rPr>
          <w:rFonts w:ascii="Open Sans" w:hAnsi="Open Sans" w:eastAsia="Open Sans" w:cs="Open Sans"/>
          <w:noProof w:val="0"/>
          <w:sz w:val="19"/>
          <w:szCs w:val="19"/>
          <w:lang w:val="en-GB"/>
        </w:rPr>
      </w:pPr>
      <w:r w:rsidRPr="7CF5F4FB" w:rsidR="14982198">
        <w:rPr>
          <w:rFonts w:ascii="Open Sans" w:hAnsi="Open Sans" w:eastAsia="Open Sans" w:cs="Open Sans"/>
          <w:noProof w:val="0"/>
          <w:sz w:val="19"/>
          <w:szCs w:val="19"/>
          <w:lang w:val="en-GB"/>
        </w:rPr>
        <w:t>Solent.nhs.uk. 2021. [online] Available at: &lt;https://www.solent.nhs.uk/media/1215/performance-management-policy.pdf&gt; [Accessed 2 December 2021].</w:t>
      </w:r>
    </w:p>
    <w:p w:rsidR="4893756F" w:rsidP="7CF5F4FB" w:rsidRDefault="4893756F" w14:paraId="4CB79F96" w14:textId="7314F3EF">
      <w:pPr>
        <w:pStyle w:val="Normal"/>
        <w:rPr>
          <w:rFonts w:ascii="Open Sans" w:hAnsi="Open Sans" w:eastAsia="Open Sans" w:cs="Open Sans"/>
          <w:noProof w:val="0"/>
          <w:sz w:val="19"/>
          <w:szCs w:val="19"/>
          <w:lang w:val="en-GB"/>
        </w:rPr>
      </w:pPr>
      <w:r w:rsidRPr="7CF5F4FB" w:rsidR="4893756F">
        <w:rPr>
          <w:rFonts w:ascii="Open Sans" w:hAnsi="Open Sans" w:eastAsia="Open Sans" w:cs="Open Sans"/>
          <w:noProof w:val="0"/>
          <w:sz w:val="19"/>
          <w:szCs w:val="19"/>
          <w:lang w:val="en-GB"/>
        </w:rPr>
        <w:t xml:space="preserve">Marin-Garcia, J. and Tomas, J., 2021. </w:t>
      </w:r>
      <w:r w:rsidRPr="7CF5F4FB" w:rsidR="4893756F">
        <w:rPr>
          <w:rFonts w:ascii="Open Sans" w:hAnsi="Open Sans" w:eastAsia="Open Sans" w:cs="Open Sans"/>
          <w:i w:val="1"/>
          <w:iCs w:val="1"/>
          <w:noProof w:val="0"/>
          <w:sz w:val="19"/>
          <w:szCs w:val="19"/>
          <w:lang w:val="en-GB"/>
        </w:rPr>
        <w:t>Deconstructing AMO framework: a systematic review</w:t>
      </w:r>
      <w:r w:rsidRPr="7CF5F4FB" w:rsidR="4893756F">
        <w:rPr>
          <w:rFonts w:ascii="Open Sans" w:hAnsi="Open Sans" w:eastAsia="Open Sans" w:cs="Open Sans"/>
          <w:noProof w:val="0"/>
          <w:sz w:val="19"/>
          <w:szCs w:val="19"/>
          <w:lang w:val="en-GB"/>
        </w:rPr>
        <w:t>. [online] Intangiblecapital.org. Available at: &lt;https://www.intangiblecapital.org/index.php/</w:t>
      </w:r>
      <w:proofErr w:type="spellStart"/>
      <w:r w:rsidRPr="7CF5F4FB" w:rsidR="4893756F">
        <w:rPr>
          <w:rFonts w:ascii="Open Sans" w:hAnsi="Open Sans" w:eastAsia="Open Sans" w:cs="Open Sans"/>
          <w:noProof w:val="0"/>
          <w:sz w:val="19"/>
          <w:szCs w:val="19"/>
          <w:lang w:val="en-GB"/>
        </w:rPr>
        <w:t>ic</w:t>
      </w:r>
      <w:proofErr w:type="spellEnd"/>
      <w:r w:rsidRPr="7CF5F4FB" w:rsidR="4893756F">
        <w:rPr>
          <w:rFonts w:ascii="Open Sans" w:hAnsi="Open Sans" w:eastAsia="Open Sans" w:cs="Open Sans"/>
          <w:noProof w:val="0"/>
          <w:sz w:val="19"/>
          <w:szCs w:val="19"/>
          <w:lang w:val="en-GB"/>
        </w:rPr>
        <w:t>/article/view/838/574&gt; [Accessed 2 December 2021]</w:t>
      </w:r>
      <w:r w:rsidRPr="7CF5F4FB" w:rsidR="4893756F">
        <w:rPr>
          <w:rFonts w:ascii="Open Sans" w:hAnsi="Open Sans" w:eastAsia="Open Sans" w:cs="Open Sans"/>
          <w:noProof w:val="0"/>
          <w:sz w:val="19"/>
          <w:szCs w:val="19"/>
          <w:lang w:val="en-GB"/>
        </w:rPr>
        <w:t>.</w:t>
      </w:r>
    </w:p>
    <w:p w:rsidR="1E9AAA3F" w:rsidP="7CF5F4FB" w:rsidRDefault="1E9AAA3F" w14:paraId="471AD85F" w14:textId="36A07E66">
      <w:pPr>
        <w:pStyle w:val="Normal"/>
        <w:rPr>
          <w:rFonts w:ascii="Open Sans" w:hAnsi="Open Sans" w:eastAsia="Open Sans" w:cs="Open Sans"/>
          <w:noProof w:val="0"/>
          <w:sz w:val="19"/>
          <w:szCs w:val="19"/>
          <w:lang w:val="en-GB"/>
        </w:rPr>
      </w:pPr>
      <w:r w:rsidRPr="7CF5F4FB" w:rsidR="1E9AAA3F">
        <w:rPr>
          <w:rFonts w:ascii="Open Sans" w:hAnsi="Open Sans" w:eastAsia="Open Sans" w:cs="Open Sans"/>
          <w:noProof w:val="0"/>
          <w:sz w:val="19"/>
          <w:szCs w:val="19"/>
          <w:lang w:val="en-GB"/>
        </w:rPr>
        <w:t xml:space="preserve">ResearchGate. 2021. </w:t>
      </w:r>
      <w:r w:rsidRPr="7CF5F4FB" w:rsidR="1E9AAA3F">
        <w:rPr>
          <w:rFonts w:ascii="Open Sans" w:hAnsi="Open Sans" w:eastAsia="Open Sans" w:cs="Open Sans"/>
          <w:i w:val="1"/>
          <w:iCs w:val="1"/>
          <w:noProof w:val="0"/>
          <w:sz w:val="19"/>
          <w:szCs w:val="19"/>
          <w:lang w:val="en-GB"/>
        </w:rPr>
        <w:t xml:space="preserve">(PDF) Ability, Motivation and Opportunity theory: a formula for employee </w:t>
      </w:r>
      <w:proofErr w:type="gramStart"/>
      <w:r w:rsidRPr="7CF5F4FB" w:rsidR="1E9AAA3F">
        <w:rPr>
          <w:rFonts w:ascii="Open Sans" w:hAnsi="Open Sans" w:eastAsia="Open Sans" w:cs="Open Sans"/>
          <w:i w:val="1"/>
          <w:iCs w:val="1"/>
          <w:noProof w:val="0"/>
          <w:sz w:val="19"/>
          <w:szCs w:val="19"/>
          <w:lang w:val="en-GB"/>
        </w:rPr>
        <w:t>performance?</w:t>
      </w:r>
      <w:r w:rsidRPr="7CF5F4FB" w:rsidR="1E9AAA3F">
        <w:rPr>
          <w:rFonts w:ascii="Open Sans" w:hAnsi="Open Sans" w:eastAsia="Open Sans" w:cs="Open Sans"/>
          <w:noProof w:val="0"/>
          <w:sz w:val="19"/>
          <w:szCs w:val="19"/>
          <w:lang w:val="en-GB"/>
        </w:rPr>
        <w:t>.</w:t>
      </w:r>
      <w:proofErr w:type="gramEnd"/>
      <w:r w:rsidRPr="7CF5F4FB" w:rsidR="1E9AAA3F">
        <w:rPr>
          <w:rFonts w:ascii="Open Sans" w:hAnsi="Open Sans" w:eastAsia="Open Sans" w:cs="Open Sans"/>
          <w:noProof w:val="0"/>
          <w:sz w:val="19"/>
          <w:szCs w:val="19"/>
          <w:lang w:val="en-GB"/>
        </w:rPr>
        <w:t xml:space="preserve"> [online] Available at: &lt;https://www.researchgate.net/publication/333405972_Ability_Motivation_and_Opportunity_theory_a_formula_for_employee_performance&gt; [Accessed 2 December 2021].</w:t>
      </w:r>
    </w:p>
    <w:p w:rsidR="16EE6FD7" w:rsidP="7CF5F4FB" w:rsidRDefault="16EE6FD7" w14:paraId="0E3EF45B" w14:textId="0B53580E">
      <w:pPr>
        <w:pStyle w:val="Normal"/>
        <w:rPr>
          <w:rFonts w:ascii="Open Sans" w:hAnsi="Open Sans" w:eastAsia="Open Sans" w:cs="Open Sans"/>
          <w:noProof w:val="0"/>
          <w:sz w:val="19"/>
          <w:szCs w:val="19"/>
          <w:lang w:val="en-GB"/>
        </w:rPr>
      </w:pPr>
      <w:r w:rsidRPr="4B5EBDCB" w:rsidR="16EE6FD7">
        <w:rPr>
          <w:rFonts w:ascii="Open Sans" w:hAnsi="Open Sans" w:eastAsia="Open Sans" w:cs="Open Sans"/>
          <w:noProof w:val="0"/>
          <w:sz w:val="19"/>
          <w:szCs w:val="19"/>
          <w:lang w:val="en-GB"/>
        </w:rPr>
        <w:t>Lederweb.dk. 2021. [online] Available at: &lt;https://www.lederweb.dk/media/2789/improve20performance20with20amo20theory20-pdf.pdf&gt; [Accessed 2 December 2021].</w:t>
      </w:r>
    </w:p>
    <w:p w:rsidR="0D8E6B93" w:rsidP="4B5EBDCB" w:rsidRDefault="0D8E6B93" w14:paraId="59AA36FE" w14:textId="12D02D1A">
      <w:pPr>
        <w:pStyle w:val="Normal"/>
        <w:rPr>
          <w:rFonts w:ascii="Open Sans" w:hAnsi="Open Sans" w:eastAsia="Open Sans" w:cs="Open Sans"/>
          <w:noProof w:val="0"/>
          <w:sz w:val="19"/>
          <w:szCs w:val="19"/>
          <w:lang w:val="en-GB"/>
        </w:rPr>
      </w:pPr>
      <w:proofErr w:type="spellStart"/>
      <w:r w:rsidRPr="4B5EBDCB" w:rsidR="0D8E6B93">
        <w:rPr>
          <w:rFonts w:ascii="Open Sans" w:hAnsi="Open Sans" w:eastAsia="Open Sans" w:cs="Open Sans"/>
          <w:noProof w:val="0"/>
          <w:sz w:val="19"/>
          <w:szCs w:val="19"/>
          <w:lang w:val="en-GB"/>
        </w:rPr>
        <w:t>tracy</w:t>
      </w:r>
      <w:proofErr w:type="spellEnd"/>
      <w:r w:rsidRPr="4B5EBDCB" w:rsidR="0D8E6B93">
        <w:rPr>
          <w:rFonts w:ascii="Open Sans" w:hAnsi="Open Sans" w:eastAsia="Open Sans" w:cs="Open Sans"/>
          <w:noProof w:val="0"/>
          <w:sz w:val="19"/>
          <w:szCs w:val="19"/>
          <w:lang w:val="en-GB"/>
        </w:rPr>
        <w:t xml:space="preserve">, b., 2021. </w:t>
      </w:r>
      <w:r w:rsidRPr="4B5EBDCB" w:rsidR="0D8E6B93">
        <w:rPr>
          <w:rFonts w:ascii="Open Sans" w:hAnsi="Open Sans" w:eastAsia="Open Sans" w:cs="Open Sans"/>
          <w:i w:val="1"/>
          <w:iCs w:val="1"/>
          <w:noProof w:val="0"/>
          <w:sz w:val="19"/>
          <w:szCs w:val="19"/>
          <w:lang w:val="en-GB"/>
        </w:rPr>
        <w:t xml:space="preserve">Get </w:t>
      </w:r>
      <w:proofErr w:type="gramStart"/>
      <w:r w:rsidRPr="4B5EBDCB" w:rsidR="0D8E6B93">
        <w:rPr>
          <w:rFonts w:ascii="Open Sans" w:hAnsi="Open Sans" w:eastAsia="Open Sans" w:cs="Open Sans"/>
          <w:i w:val="1"/>
          <w:iCs w:val="1"/>
          <w:noProof w:val="0"/>
          <w:sz w:val="19"/>
          <w:szCs w:val="19"/>
          <w:lang w:val="en-GB"/>
        </w:rPr>
        <w:t>Smart!:</w:t>
      </w:r>
      <w:proofErr w:type="gramEnd"/>
      <w:r w:rsidRPr="4B5EBDCB" w:rsidR="0D8E6B93">
        <w:rPr>
          <w:rFonts w:ascii="Open Sans" w:hAnsi="Open Sans" w:eastAsia="Open Sans" w:cs="Open Sans"/>
          <w:i w:val="1"/>
          <w:iCs w:val="1"/>
          <w:noProof w:val="0"/>
          <w:sz w:val="19"/>
          <w:szCs w:val="19"/>
          <w:lang w:val="en-GB"/>
        </w:rPr>
        <w:t xml:space="preserve"> How to Think and ACT Like the Most Successful and Highest-Paid People in Every Field</w:t>
      </w:r>
      <w:r w:rsidRPr="4B5EBDCB" w:rsidR="0D8E6B93">
        <w:rPr>
          <w:rFonts w:ascii="Open Sans" w:hAnsi="Open Sans" w:eastAsia="Open Sans" w:cs="Open Sans"/>
          <w:noProof w:val="0"/>
          <w:sz w:val="19"/>
          <w:szCs w:val="19"/>
          <w:lang w:val="en-GB"/>
        </w:rPr>
        <w:t>.</w:t>
      </w:r>
    </w:p>
    <w:p w:rsidR="52034B60" w:rsidP="4B5EBDCB" w:rsidRDefault="52034B60" w14:paraId="464F98E5" w14:textId="6447894A">
      <w:pPr>
        <w:pStyle w:val="Normal"/>
        <w:rPr>
          <w:rFonts w:ascii="Open Sans" w:hAnsi="Open Sans" w:eastAsia="Open Sans" w:cs="Open Sans"/>
          <w:noProof w:val="0"/>
          <w:sz w:val="19"/>
          <w:szCs w:val="19"/>
          <w:lang w:val="en-GB"/>
        </w:rPr>
      </w:pPr>
      <w:r w:rsidRPr="4B5EBDCB" w:rsidR="52034B60">
        <w:rPr>
          <w:rFonts w:ascii="Open Sans" w:hAnsi="Open Sans" w:eastAsia="Open Sans" w:cs="Open Sans"/>
          <w:noProof w:val="0"/>
          <w:sz w:val="19"/>
          <w:szCs w:val="19"/>
          <w:lang w:val="en-GB"/>
        </w:rPr>
        <w:t xml:space="preserve">2021. </w:t>
      </w:r>
      <w:r w:rsidRPr="4B5EBDCB" w:rsidR="52034B60">
        <w:rPr>
          <w:rFonts w:ascii="Open Sans" w:hAnsi="Open Sans" w:eastAsia="Open Sans" w:cs="Open Sans"/>
          <w:i w:val="1"/>
          <w:iCs w:val="1"/>
          <w:noProof w:val="0"/>
          <w:sz w:val="19"/>
          <w:szCs w:val="19"/>
          <w:lang w:val="en-GB"/>
        </w:rPr>
        <w:t xml:space="preserve">Management Theory and </w:t>
      </w:r>
      <w:proofErr w:type="gramStart"/>
      <w:r w:rsidRPr="4B5EBDCB" w:rsidR="52034B60">
        <w:rPr>
          <w:rFonts w:ascii="Open Sans" w:hAnsi="Open Sans" w:eastAsia="Open Sans" w:cs="Open Sans"/>
          <w:i w:val="1"/>
          <w:iCs w:val="1"/>
          <w:noProof w:val="0"/>
          <w:sz w:val="19"/>
          <w:szCs w:val="19"/>
          <w:lang w:val="en-GB"/>
        </w:rPr>
        <w:t>Practice.</w:t>
      </w:r>
      <w:r w:rsidRPr="4B5EBDCB" w:rsidR="52034B60">
        <w:rPr>
          <w:rFonts w:ascii="Open Sans" w:hAnsi="Open Sans" w:eastAsia="Open Sans" w:cs="Open Sans"/>
          <w:noProof w:val="0"/>
          <w:sz w:val="19"/>
          <w:szCs w:val="19"/>
          <w:lang w:val="en-GB"/>
        </w:rPr>
        <w:t>.</w:t>
      </w:r>
      <w:proofErr w:type="gramEnd"/>
      <w:r w:rsidRPr="4B5EBDCB" w:rsidR="52034B60">
        <w:rPr>
          <w:rFonts w:ascii="Open Sans" w:hAnsi="Open Sans" w:eastAsia="Open Sans" w:cs="Open Sans"/>
          <w:noProof w:val="0"/>
          <w:sz w:val="19"/>
          <w:szCs w:val="19"/>
          <w:lang w:val="en-GB"/>
        </w:rPr>
        <w:t xml:space="preserve"> 9th ed.</w:t>
      </w:r>
    </w:p>
    <w:p w:rsidR="12E61FD8" w:rsidP="4B5EBDCB" w:rsidRDefault="12E61FD8" w14:paraId="7B28045D" w14:textId="4639FA74">
      <w:pPr>
        <w:pStyle w:val="Normal"/>
        <w:rPr>
          <w:rFonts w:ascii="Open Sans" w:hAnsi="Open Sans" w:eastAsia="Open Sans" w:cs="Open Sans"/>
          <w:noProof w:val="0"/>
          <w:sz w:val="19"/>
          <w:szCs w:val="19"/>
          <w:lang w:val="en-GB"/>
        </w:rPr>
      </w:pPr>
      <w:r w:rsidRPr="4B5EBDCB" w:rsidR="12E61FD8">
        <w:rPr>
          <w:rFonts w:ascii="Open Sans" w:hAnsi="Open Sans" w:eastAsia="Open Sans" w:cs="Open Sans"/>
          <w:noProof w:val="0"/>
          <w:sz w:val="19"/>
          <w:szCs w:val="19"/>
          <w:lang w:val="en-GB"/>
        </w:rPr>
        <w:t xml:space="preserve">Armstrong, M. and Taylor, S., 2020. </w:t>
      </w:r>
      <w:r w:rsidRPr="4B5EBDCB" w:rsidR="12E61FD8">
        <w:rPr>
          <w:rFonts w:ascii="Open Sans" w:hAnsi="Open Sans" w:eastAsia="Open Sans" w:cs="Open Sans"/>
          <w:i w:val="1"/>
          <w:iCs w:val="1"/>
          <w:noProof w:val="0"/>
          <w:sz w:val="19"/>
          <w:szCs w:val="19"/>
          <w:lang w:val="en-GB"/>
        </w:rPr>
        <w:t>Armstrong's Handbook of Human Resource Management Practice.</w:t>
      </w:r>
      <w:r w:rsidRPr="4B5EBDCB" w:rsidR="12E61FD8">
        <w:rPr>
          <w:rFonts w:ascii="Open Sans" w:hAnsi="Open Sans" w:eastAsia="Open Sans" w:cs="Open Sans"/>
          <w:noProof w:val="0"/>
          <w:sz w:val="19"/>
          <w:szCs w:val="19"/>
          <w:lang w:val="en-GB"/>
        </w:rPr>
        <w:t>.</w:t>
      </w:r>
    </w:p>
    <w:p w:rsidR="03DAF021" w:rsidP="4B5EBDCB" w:rsidRDefault="03DAF021" w14:paraId="3EED871F" w14:textId="5A8E5AFA">
      <w:pPr>
        <w:pStyle w:val="Normal"/>
        <w:rPr>
          <w:rFonts w:ascii="Open Sans" w:hAnsi="Open Sans" w:eastAsia="Open Sans" w:cs="Open Sans"/>
          <w:noProof w:val="0"/>
          <w:sz w:val="19"/>
          <w:szCs w:val="19"/>
          <w:lang w:val="en-GB"/>
        </w:rPr>
      </w:pPr>
      <w:r w:rsidRPr="4B5EBDCB" w:rsidR="03DAF021">
        <w:rPr>
          <w:rFonts w:ascii="Open Sans" w:hAnsi="Open Sans" w:eastAsia="Open Sans" w:cs="Open Sans"/>
          <w:noProof w:val="0"/>
          <w:sz w:val="19"/>
          <w:szCs w:val="19"/>
          <w:lang w:val="en-GB"/>
        </w:rPr>
        <w:t xml:space="preserve">Centrical. 2021. </w:t>
      </w:r>
      <w:r w:rsidRPr="4B5EBDCB" w:rsidR="03DAF021">
        <w:rPr>
          <w:rFonts w:ascii="Open Sans" w:hAnsi="Open Sans" w:eastAsia="Open Sans" w:cs="Open Sans"/>
          <w:i w:val="1"/>
          <w:iCs w:val="1"/>
          <w:noProof w:val="0"/>
          <w:sz w:val="19"/>
          <w:szCs w:val="19"/>
          <w:lang w:val="en-GB"/>
        </w:rPr>
        <w:t>What You Need to Know About HR Performance Management - Centrical</w:t>
      </w:r>
      <w:r w:rsidRPr="4B5EBDCB" w:rsidR="03DAF021">
        <w:rPr>
          <w:rFonts w:ascii="Open Sans" w:hAnsi="Open Sans" w:eastAsia="Open Sans" w:cs="Open Sans"/>
          <w:noProof w:val="0"/>
          <w:sz w:val="19"/>
          <w:szCs w:val="19"/>
          <w:lang w:val="en-GB"/>
        </w:rPr>
        <w:t>. [online] Available at: &lt;https://centrical.com/hr-performance-management/&gt; [Accessed 7 December 2021].</w:t>
      </w:r>
    </w:p>
    <w:p w:rsidR="60B91124" w:rsidP="4B5EBDCB" w:rsidRDefault="60B91124" w14:paraId="0A2D3503" w14:textId="5927F399">
      <w:pPr>
        <w:pStyle w:val="Normal"/>
        <w:rPr>
          <w:rFonts w:ascii="Open Sans" w:hAnsi="Open Sans" w:eastAsia="Open Sans" w:cs="Open Sans"/>
          <w:noProof w:val="0"/>
          <w:sz w:val="19"/>
          <w:szCs w:val="19"/>
          <w:lang w:val="en-GB"/>
        </w:rPr>
      </w:pPr>
      <w:r w:rsidRPr="4B5EBDCB" w:rsidR="60B91124">
        <w:rPr>
          <w:rFonts w:ascii="Open Sans" w:hAnsi="Open Sans" w:eastAsia="Open Sans" w:cs="Open Sans"/>
          <w:noProof w:val="0"/>
          <w:sz w:val="19"/>
          <w:szCs w:val="19"/>
          <w:lang w:val="en-GB"/>
        </w:rPr>
        <w:t xml:space="preserve">Welborn, B., 2021. </w:t>
      </w:r>
      <w:r w:rsidRPr="4B5EBDCB" w:rsidR="60B91124">
        <w:rPr>
          <w:rFonts w:ascii="Open Sans" w:hAnsi="Open Sans" w:eastAsia="Open Sans" w:cs="Open Sans"/>
          <w:i w:val="1"/>
          <w:iCs w:val="1"/>
          <w:noProof w:val="0"/>
          <w:sz w:val="19"/>
          <w:szCs w:val="19"/>
          <w:lang w:val="en-GB"/>
        </w:rPr>
        <w:t>What is Professional Management? - Aileron</w:t>
      </w:r>
      <w:r w:rsidRPr="4B5EBDCB" w:rsidR="60B91124">
        <w:rPr>
          <w:rFonts w:ascii="Open Sans" w:hAnsi="Open Sans" w:eastAsia="Open Sans" w:cs="Open Sans"/>
          <w:noProof w:val="0"/>
          <w:sz w:val="19"/>
          <w:szCs w:val="19"/>
          <w:lang w:val="en-GB"/>
        </w:rPr>
        <w:t>. [online] Aileron. Available at: &lt;https://www.aileron.org/insights/what-is-professional-management/&gt; [Accessed 1 December 2021].</w:t>
      </w:r>
    </w:p>
    <w:p w:rsidR="4B5EBDCB" w:rsidP="4B5EBDCB" w:rsidRDefault="4B5EBDCB" w14:paraId="2046E320" w14:textId="1FA54B97">
      <w:pPr>
        <w:pStyle w:val="Normal"/>
        <w:rPr>
          <w:rFonts w:ascii="Open Sans" w:hAnsi="Open Sans" w:eastAsia="Open Sans" w:cs="Open Sans"/>
          <w:noProof w:val="0"/>
          <w:sz w:val="19"/>
          <w:szCs w:val="19"/>
          <w:lang w:val="en-GB"/>
        </w:rPr>
      </w:pPr>
    </w:p>
    <w:sectPr>
      <w:pgSz w:w="11906" w:h="16838" w:orient="portrait"/>
      <w:pgMar w:top="1440" w:right="1440" w:bottom="1440" w:left="1440" w:header="720" w:footer="720" w:gutter="0"/>
      <w:cols w:space="720"/>
      <w:docGrid w:linePitch="360"/>
      <w:headerReference w:type="default" r:id="R7218625cbccf49cb"/>
      <w:footerReference w:type="default" r:id="R4bc4457d2b9c47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0FD9B8" w:rsidTr="250FD9B8" w14:paraId="5BE88C44">
      <w:tc>
        <w:tcPr>
          <w:tcW w:w="3005" w:type="dxa"/>
          <w:tcMar/>
        </w:tcPr>
        <w:p w:rsidR="250FD9B8" w:rsidP="250FD9B8" w:rsidRDefault="250FD9B8" w14:paraId="7D3F5D3E" w14:textId="0DDF872C">
          <w:pPr>
            <w:pStyle w:val="Header"/>
            <w:bidi w:val="0"/>
            <w:ind w:left="-115"/>
            <w:jc w:val="left"/>
          </w:pPr>
        </w:p>
      </w:tc>
      <w:tc>
        <w:tcPr>
          <w:tcW w:w="3005" w:type="dxa"/>
          <w:tcMar/>
        </w:tcPr>
        <w:p w:rsidR="250FD9B8" w:rsidP="250FD9B8" w:rsidRDefault="250FD9B8" w14:paraId="28C3EDDC" w14:textId="2F1372EF">
          <w:pPr>
            <w:pStyle w:val="Header"/>
            <w:bidi w:val="0"/>
            <w:jc w:val="center"/>
          </w:pPr>
        </w:p>
      </w:tc>
      <w:tc>
        <w:tcPr>
          <w:tcW w:w="3005" w:type="dxa"/>
          <w:tcMar/>
        </w:tcPr>
        <w:p w:rsidR="250FD9B8" w:rsidP="250FD9B8" w:rsidRDefault="250FD9B8" w14:paraId="6F578305" w14:textId="36160294">
          <w:pPr>
            <w:pStyle w:val="Header"/>
            <w:bidi w:val="0"/>
            <w:ind w:right="-115"/>
            <w:jc w:val="right"/>
          </w:pPr>
        </w:p>
      </w:tc>
    </w:tr>
  </w:tbl>
  <w:p w:rsidR="250FD9B8" w:rsidP="250FD9B8" w:rsidRDefault="250FD9B8" w14:paraId="260BBB5A" w14:textId="77E7C0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0FD9B8" w:rsidTr="250FD9B8" w14:paraId="1B6B9382">
      <w:tc>
        <w:tcPr>
          <w:tcW w:w="3005" w:type="dxa"/>
          <w:tcMar/>
        </w:tcPr>
        <w:p w:rsidR="250FD9B8" w:rsidP="250FD9B8" w:rsidRDefault="250FD9B8" w14:paraId="391D2F7E" w14:textId="5CFEBBFA">
          <w:pPr>
            <w:pStyle w:val="Header"/>
            <w:bidi w:val="0"/>
            <w:ind w:left="-115"/>
            <w:jc w:val="left"/>
          </w:pPr>
        </w:p>
      </w:tc>
      <w:tc>
        <w:tcPr>
          <w:tcW w:w="3005" w:type="dxa"/>
          <w:tcMar/>
        </w:tcPr>
        <w:p w:rsidR="250FD9B8" w:rsidP="250FD9B8" w:rsidRDefault="250FD9B8" w14:paraId="79FF5B3F" w14:textId="185E5DE8">
          <w:pPr>
            <w:pStyle w:val="Header"/>
            <w:bidi w:val="0"/>
            <w:jc w:val="center"/>
          </w:pPr>
        </w:p>
      </w:tc>
      <w:tc>
        <w:tcPr>
          <w:tcW w:w="3005" w:type="dxa"/>
          <w:tcMar/>
        </w:tcPr>
        <w:p w:rsidR="250FD9B8" w:rsidP="250FD9B8" w:rsidRDefault="250FD9B8" w14:paraId="4E53B019" w14:textId="007AB56F">
          <w:pPr>
            <w:pStyle w:val="Header"/>
            <w:bidi w:val="0"/>
            <w:ind w:right="-115"/>
            <w:jc w:val="right"/>
          </w:pPr>
        </w:p>
      </w:tc>
    </w:tr>
  </w:tbl>
  <w:p w:rsidR="250FD9B8" w:rsidP="250FD9B8" w:rsidRDefault="250FD9B8" w14:paraId="1CA2E3AF" w14:textId="6BFAFE1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E384F9"/>
    <w:rsid w:val="0001FCEC"/>
    <w:rsid w:val="0011E675"/>
    <w:rsid w:val="0062F1E0"/>
    <w:rsid w:val="018ED44D"/>
    <w:rsid w:val="0191810B"/>
    <w:rsid w:val="01A11203"/>
    <w:rsid w:val="02298748"/>
    <w:rsid w:val="023DA8CC"/>
    <w:rsid w:val="029F41BD"/>
    <w:rsid w:val="02DF1E85"/>
    <w:rsid w:val="030DD5CA"/>
    <w:rsid w:val="03299FBC"/>
    <w:rsid w:val="039408E8"/>
    <w:rsid w:val="03D2D95A"/>
    <w:rsid w:val="03DAF021"/>
    <w:rsid w:val="0448DE8F"/>
    <w:rsid w:val="0462B083"/>
    <w:rsid w:val="047593F0"/>
    <w:rsid w:val="048EBDF4"/>
    <w:rsid w:val="04E6ED43"/>
    <w:rsid w:val="04F5543A"/>
    <w:rsid w:val="052C7691"/>
    <w:rsid w:val="06EA6849"/>
    <w:rsid w:val="070093C5"/>
    <w:rsid w:val="07294DB1"/>
    <w:rsid w:val="072D2CC9"/>
    <w:rsid w:val="07807F51"/>
    <w:rsid w:val="0813DB5C"/>
    <w:rsid w:val="086DEFDC"/>
    <w:rsid w:val="089141E1"/>
    <w:rsid w:val="09128258"/>
    <w:rsid w:val="09A5281F"/>
    <w:rsid w:val="09AFABBD"/>
    <w:rsid w:val="09BCC265"/>
    <w:rsid w:val="0A41A2B3"/>
    <w:rsid w:val="0A5AF800"/>
    <w:rsid w:val="0A6C6406"/>
    <w:rsid w:val="0A81A0D5"/>
    <w:rsid w:val="0BADFB25"/>
    <w:rsid w:val="0BDED177"/>
    <w:rsid w:val="0BE0190E"/>
    <w:rsid w:val="0BF46AC4"/>
    <w:rsid w:val="0D3368E9"/>
    <w:rsid w:val="0D7C2575"/>
    <w:rsid w:val="0D8E6B93"/>
    <w:rsid w:val="0DC273F5"/>
    <w:rsid w:val="0E0E0141"/>
    <w:rsid w:val="0E1B8DBE"/>
    <w:rsid w:val="0E3AECE4"/>
    <w:rsid w:val="0E7DF617"/>
    <w:rsid w:val="0E99C691"/>
    <w:rsid w:val="0ED5B757"/>
    <w:rsid w:val="0EF57A2E"/>
    <w:rsid w:val="0F7DA2D4"/>
    <w:rsid w:val="0FBDAE14"/>
    <w:rsid w:val="103C8331"/>
    <w:rsid w:val="10E67C19"/>
    <w:rsid w:val="10FD1CA3"/>
    <w:rsid w:val="111DF394"/>
    <w:rsid w:val="1132E49F"/>
    <w:rsid w:val="117AE917"/>
    <w:rsid w:val="11B92929"/>
    <w:rsid w:val="11DC5F4F"/>
    <w:rsid w:val="11FBF36C"/>
    <w:rsid w:val="12200878"/>
    <w:rsid w:val="1269F2B4"/>
    <w:rsid w:val="1270800C"/>
    <w:rsid w:val="127C1C6C"/>
    <w:rsid w:val="12E61FD8"/>
    <w:rsid w:val="12EB3882"/>
    <w:rsid w:val="131308F6"/>
    <w:rsid w:val="13223B23"/>
    <w:rsid w:val="132AA447"/>
    <w:rsid w:val="134A7E69"/>
    <w:rsid w:val="13F946E1"/>
    <w:rsid w:val="1402A033"/>
    <w:rsid w:val="143B9AE5"/>
    <w:rsid w:val="1466A3BC"/>
    <w:rsid w:val="148CD62E"/>
    <w:rsid w:val="14982198"/>
    <w:rsid w:val="14B65E3A"/>
    <w:rsid w:val="14D52C4F"/>
    <w:rsid w:val="151B5890"/>
    <w:rsid w:val="1545D051"/>
    <w:rsid w:val="1548937B"/>
    <w:rsid w:val="157B81F9"/>
    <w:rsid w:val="15AECAF3"/>
    <w:rsid w:val="15E0CE38"/>
    <w:rsid w:val="163725D9"/>
    <w:rsid w:val="163FC15B"/>
    <w:rsid w:val="169526F3"/>
    <w:rsid w:val="16AE73C9"/>
    <w:rsid w:val="16EE6FD7"/>
    <w:rsid w:val="171548E1"/>
    <w:rsid w:val="172C2F4C"/>
    <w:rsid w:val="17B4570D"/>
    <w:rsid w:val="17DC41CF"/>
    <w:rsid w:val="18A573B9"/>
    <w:rsid w:val="18BD7A1E"/>
    <w:rsid w:val="1915220B"/>
    <w:rsid w:val="196F8F1D"/>
    <w:rsid w:val="19727FAD"/>
    <w:rsid w:val="1A26E006"/>
    <w:rsid w:val="1A291158"/>
    <w:rsid w:val="1A41F0E5"/>
    <w:rsid w:val="1A7A85DA"/>
    <w:rsid w:val="1AB43F5B"/>
    <w:rsid w:val="1AB5966B"/>
    <w:rsid w:val="1B56F79C"/>
    <w:rsid w:val="1B639AC0"/>
    <w:rsid w:val="1B73B19D"/>
    <w:rsid w:val="1B7A5AC0"/>
    <w:rsid w:val="1BA8DE73"/>
    <w:rsid w:val="1C5166CC"/>
    <w:rsid w:val="1C5B95BE"/>
    <w:rsid w:val="1C717C98"/>
    <w:rsid w:val="1CE97B53"/>
    <w:rsid w:val="1CEC5986"/>
    <w:rsid w:val="1D409FBF"/>
    <w:rsid w:val="1D55A3C5"/>
    <w:rsid w:val="1DED372D"/>
    <w:rsid w:val="1E0F0D72"/>
    <w:rsid w:val="1E1CF736"/>
    <w:rsid w:val="1E3E886C"/>
    <w:rsid w:val="1E6DEE66"/>
    <w:rsid w:val="1E9AAA3F"/>
    <w:rsid w:val="1EE07F35"/>
    <w:rsid w:val="1EEE7AC6"/>
    <w:rsid w:val="1F17E7FE"/>
    <w:rsid w:val="1FC9EAE2"/>
    <w:rsid w:val="1FE2F9F3"/>
    <w:rsid w:val="20364C0F"/>
    <w:rsid w:val="204625A5"/>
    <w:rsid w:val="20A1A160"/>
    <w:rsid w:val="20CEF587"/>
    <w:rsid w:val="210B993C"/>
    <w:rsid w:val="212A0324"/>
    <w:rsid w:val="217DEDEE"/>
    <w:rsid w:val="21E77D4E"/>
    <w:rsid w:val="223C6FFD"/>
    <w:rsid w:val="2268FB6C"/>
    <w:rsid w:val="226DCC7D"/>
    <w:rsid w:val="22A883F0"/>
    <w:rsid w:val="2318B931"/>
    <w:rsid w:val="2355A5F4"/>
    <w:rsid w:val="23D8E0B6"/>
    <w:rsid w:val="23FF1C67"/>
    <w:rsid w:val="243CC8C5"/>
    <w:rsid w:val="24887D88"/>
    <w:rsid w:val="24B9A9B1"/>
    <w:rsid w:val="24BB2811"/>
    <w:rsid w:val="24D3338D"/>
    <w:rsid w:val="24DD7D03"/>
    <w:rsid w:val="250FD9B8"/>
    <w:rsid w:val="25117EC0"/>
    <w:rsid w:val="25322D58"/>
    <w:rsid w:val="253E6E05"/>
    <w:rsid w:val="259AECC8"/>
    <w:rsid w:val="259F4848"/>
    <w:rsid w:val="25D40E35"/>
    <w:rsid w:val="25D89926"/>
    <w:rsid w:val="25E31CC4"/>
    <w:rsid w:val="25E3FB41"/>
    <w:rsid w:val="25FAB0A8"/>
    <w:rsid w:val="26147924"/>
    <w:rsid w:val="26308146"/>
    <w:rsid w:val="264D0D41"/>
    <w:rsid w:val="26D940D2"/>
    <w:rsid w:val="275BF8B2"/>
    <w:rsid w:val="27746987"/>
    <w:rsid w:val="27BE3081"/>
    <w:rsid w:val="2817F641"/>
    <w:rsid w:val="2820A926"/>
    <w:rsid w:val="28C5A75E"/>
    <w:rsid w:val="28E0619F"/>
    <w:rsid w:val="29036B21"/>
    <w:rsid w:val="2959A58F"/>
    <w:rsid w:val="29728FF2"/>
    <w:rsid w:val="2A1A7E20"/>
    <w:rsid w:val="2A1B6EF6"/>
    <w:rsid w:val="2A5F8EC7"/>
    <w:rsid w:val="2AC70DCC"/>
    <w:rsid w:val="2B1B9658"/>
    <w:rsid w:val="2B79DBA2"/>
    <w:rsid w:val="2BD824B9"/>
    <w:rsid w:val="2CB00E9D"/>
    <w:rsid w:val="2CE9CF66"/>
    <w:rsid w:val="2CF4EBA5"/>
    <w:rsid w:val="2D54EAD0"/>
    <w:rsid w:val="2D54F3B3"/>
    <w:rsid w:val="2D796E5A"/>
    <w:rsid w:val="2D8D717C"/>
    <w:rsid w:val="2DC9BAF8"/>
    <w:rsid w:val="2DDF51B2"/>
    <w:rsid w:val="2E04C88B"/>
    <w:rsid w:val="2E1759FF"/>
    <w:rsid w:val="2EF3BB8E"/>
    <w:rsid w:val="309BC0EE"/>
    <w:rsid w:val="30B43116"/>
    <w:rsid w:val="3155BDF9"/>
    <w:rsid w:val="31770CE7"/>
    <w:rsid w:val="31915717"/>
    <w:rsid w:val="31B2819C"/>
    <w:rsid w:val="31CF18C2"/>
    <w:rsid w:val="3267C155"/>
    <w:rsid w:val="32CAC962"/>
    <w:rsid w:val="3357BB0A"/>
    <w:rsid w:val="33DF8F59"/>
    <w:rsid w:val="34B174A6"/>
    <w:rsid w:val="34B9D9BC"/>
    <w:rsid w:val="3529C5FC"/>
    <w:rsid w:val="353A6395"/>
    <w:rsid w:val="356366EF"/>
    <w:rsid w:val="35D84C26"/>
    <w:rsid w:val="361D80DA"/>
    <w:rsid w:val="3677E7E2"/>
    <w:rsid w:val="36A7A709"/>
    <w:rsid w:val="377284FF"/>
    <w:rsid w:val="379CD9BF"/>
    <w:rsid w:val="3831FC00"/>
    <w:rsid w:val="38661309"/>
    <w:rsid w:val="3889CF36"/>
    <w:rsid w:val="39255737"/>
    <w:rsid w:val="3990B71F"/>
    <w:rsid w:val="39DF47CB"/>
    <w:rsid w:val="39ECBD97"/>
    <w:rsid w:val="39EDB665"/>
    <w:rsid w:val="3A78B915"/>
    <w:rsid w:val="3A7DD934"/>
    <w:rsid w:val="3B39D4DC"/>
    <w:rsid w:val="3B8986C6"/>
    <w:rsid w:val="3B8C09C2"/>
    <w:rsid w:val="3BB2D507"/>
    <w:rsid w:val="3BB5FDDB"/>
    <w:rsid w:val="3BE6A2E1"/>
    <w:rsid w:val="3C2AF936"/>
    <w:rsid w:val="3D1B93BF"/>
    <w:rsid w:val="3E59798F"/>
    <w:rsid w:val="3EBC214E"/>
    <w:rsid w:val="3F164F6D"/>
    <w:rsid w:val="3F80FFDE"/>
    <w:rsid w:val="3F8622C1"/>
    <w:rsid w:val="3FC0E1F9"/>
    <w:rsid w:val="3FD07973"/>
    <w:rsid w:val="401A6DA8"/>
    <w:rsid w:val="40B89985"/>
    <w:rsid w:val="411CD03F"/>
    <w:rsid w:val="4142CB47"/>
    <w:rsid w:val="416CDAE7"/>
    <w:rsid w:val="41816B7F"/>
    <w:rsid w:val="41B97D91"/>
    <w:rsid w:val="41CE3560"/>
    <w:rsid w:val="4288EB19"/>
    <w:rsid w:val="42B0340F"/>
    <w:rsid w:val="431A2E38"/>
    <w:rsid w:val="433DA367"/>
    <w:rsid w:val="43605784"/>
    <w:rsid w:val="43EED62F"/>
    <w:rsid w:val="440A3098"/>
    <w:rsid w:val="444E0B21"/>
    <w:rsid w:val="444F75C5"/>
    <w:rsid w:val="44A41AA1"/>
    <w:rsid w:val="44AB1231"/>
    <w:rsid w:val="44DC5D1D"/>
    <w:rsid w:val="44DF56B2"/>
    <w:rsid w:val="453F924A"/>
    <w:rsid w:val="45816522"/>
    <w:rsid w:val="45C08BDB"/>
    <w:rsid w:val="45F70AA2"/>
    <w:rsid w:val="461651B3"/>
    <w:rsid w:val="467B2713"/>
    <w:rsid w:val="46D530E5"/>
    <w:rsid w:val="4731575B"/>
    <w:rsid w:val="47A2C7F2"/>
    <w:rsid w:val="47A98A87"/>
    <w:rsid w:val="4875F98A"/>
    <w:rsid w:val="4876F258"/>
    <w:rsid w:val="4893756F"/>
    <w:rsid w:val="48A6D675"/>
    <w:rsid w:val="48CC61A6"/>
    <w:rsid w:val="493DB3BD"/>
    <w:rsid w:val="49404ABA"/>
    <w:rsid w:val="494DF275"/>
    <w:rsid w:val="4A4A8496"/>
    <w:rsid w:val="4AC5D0FC"/>
    <w:rsid w:val="4B5EBDCB"/>
    <w:rsid w:val="4B87AE12"/>
    <w:rsid w:val="4BB52D41"/>
    <w:rsid w:val="4C316ADB"/>
    <w:rsid w:val="4C3A7854"/>
    <w:rsid w:val="4CC072EF"/>
    <w:rsid w:val="4CC3D25E"/>
    <w:rsid w:val="4D423EB0"/>
    <w:rsid w:val="4D4F8592"/>
    <w:rsid w:val="4DA0FC83"/>
    <w:rsid w:val="4E75D9B1"/>
    <w:rsid w:val="4EBF4ED4"/>
    <w:rsid w:val="4F6D8354"/>
    <w:rsid w:val="4F89CFAB"/>
    <w:rsid w:val="4FA84A9C"/>
    <w:rsid w:val="4FC47CF8"/>
    <w:rsid w:val="4FF92099"/>
    <w:rsid w:val="5068DBE0"/>
    <w:rsid w:val="5085D1C5"/>
    <w:rsid w:val="5095A49C"/>
    <w:rsid w:val="50D36D7C"/>
    <w:rsid w:val="50EA9BBE"/>
    <w:rsid w:val="51AE457B"/>
    <w:rsid w:val="51C65DBD"/>
    <w:rsid w:val="51F6EF96"/>
    <w:rsid w:val="52034B60"/>
    <w:rsid w:val="5209CD4B"/>
    <w:rsid w:val="5225D56D"/>
    <w:rsid w:val="52349F1B"/>
    <w:rsid w:val="52E05111"/>
    <w:rsid w:val="530BA67F"/>
    <w:rsid w:val="532AC329"/>
    <w:rsid w:val="543F4A9A"/>
    <w:rsid w:val="5456DAC6"/>
    <w:rsid w:val="547C2172"/>
    <w:rsid w:val="54845E3D"/>
    <w:rsid w:val="54F36103"/>
    <w:rsid w:val="55501CC5"/>
    <w:rsid w:val="559803D7"/>
    <w:rsid w:val="5661B9EF"/>
    <w:rsid w:val="567DCB3B"/>
    <w:rsid w:val="56DC514C"/>
    <w:rsid w:val="57A8B485"/>
    <w:rsid w:val="57EBA4D7"/>
    <w:rsid w:val="58A69BAC"/>
    <w:rsid w:val="58F75CED"/>
    <w:rsid w:val="590F62D4"/>
    <w:rsid w:val="593815DB"/>
    <w:rsid w:val="5A388B84"/>
    <w:rsid w:val="5A7705FC"/>
    <w:rsid w:val="5A90D143"/>
    <w:rsid w:val="5AA174BD"/>
    <w:rsid w:val="5AC04305"/>
    <w:rsid w:val="5AC1551A"/>
    <w:rsid w:val="5AEBF774"/>
    <w:rsid w:val="5B2C3D96"/>
    <w:rsid w:val="5B2EFCF9"/>
    <w:rsid w:val="5B7C09B8"/>
    <w:rsid w:val="5BC1CEC5"/>
    <w:rsid w:val="5C63D090"/>
    <w:rsid w:val="5CA3A487"/>
    <w:rsid w:val="5CCCA45E"/>
    <w:rsid w:val="5D1D734B"/>
    <w:rsid w:val="5D765197"/>
    <w:rsid w:val="5DFBAB29"/>
    <w:rsid w:val="5E45F9E9"/>
    <w:rsid w:val="5E80D1F8"/>
    <w:rsid w:val="5EE84969"/>
    <w:rsid w:val="5EF1EF76"/>
    <w:rsid w:val="5F307408"/>
    <w:rsid w:val="5F902A66"/>
    <w:rsid w:val="60143D5A"/>
    <w:rsid w:val="60438E09"/>
    <w:rsid w:val="60B91124"/>
    <w:rsid w:val="612505B0"/>
    <w:rsid w:val="612AFAEF"/>
    <w:rsid w:val="6197F45C"/>
    <w:rsid w:val="61ABF48F"/>
    <w:rsid w:val="61C4A750"/>
    <w:rsid w:val="621512C5"/>
    <w:rsid w:val="6270DDE4"/>
    <w:rsid w:val="6284092E"/>
    <w:rsid w:val="62B92D00"/>
    <w:rsid w:val="630D9A30"/>
    <w:rsid w:val="6312BA31"/>
    <w:rsid w:val="631C1EE2"/>
    <w:rsid w:val="63BE8DF2"/>
    <w:rsid w:val="63D7CB3C"/>
    <w:rsid w:val="63E6A2B1"/>
    <w:rsid w:val="6419AA24"/>
    <w:rsid w:val="6458E94D"/>
    <w:rsid w:val="64BF8866"/>
    <w:rsid w:val="654EDFCD"/>
    <w:rsid w:val="658E04AE"/>
    <w:rsid w:val="65BBD5C1"/>
    <w:rsid w:val="65CE43BB"/>
    <w:rsid w:val="66618F92"/>
    <w:rsid w:val="6667DE21"/>
    <w:rsid w:val="66FBF81E"/>
    <w:rsid w:val="67D4984A"/>
    <w:rsid w:val="68156D87"/>
    <w:rsid w:val="6849AB35"/>
    <w:rsid w:val="6874F250"/>
    <w:rsid w:val="691A6CC3"/>
    <w:rsid w:val="692DE28D"/>
    <w:rsid w:val="69724D65"/>
    <w:rsid w:val="69A5AE0F"/>
    <w:rsid w:val="69BFC857"/>
    <w:rsid w:val="69CF0396"/>
    <w:rsid w:val="69D0C6AE"/>
    <w:rsid w:val="6A06FC4D"/>
    <w:rsid w:val="6A119C91"/>
    <w:rsid w:val="6A1BA0A9"/>
    <w:rsid w:val="6A6C721A"/>
    <w:rsid w:val="6A8AC30D"/>
    <w:rsid w:val="6AD0B47D"/>
    <w:rsid w:val="6ADD2636"/>
    <w:rsid w:val="6B224B9C"/>
    <w:rsid w:val="6BF5DF40"/>
    <w:rsid w:val="6BFA493E"/>
    <w:rsid w:val="6C77DA5F"/>
    <w:rsid w:val="6C8C4071"/>
    <w:rsid w:val="6CC5CB78"/>
    <w:rsid w:val="6CC825F6"/>
    <w:rsid w:val="6CF232B9"/>
    <w:rsid w:val="6CF803BB"/>
    <w:rsid w:val="6D40C264"/>
    <w:rsid w:val="6D9033D6"/>
    <w:rsid w:val="6D95BF67"/>
    <w:rsid w:val="6DD55DAE"/>
    <w:rsid w:val="6E16E2DB"/>
    <w:rsid w:val="6E287621"/>
    <w:rsid w:val="6E514142"/>
    <w:rsid w:val="6E708F1E"/>
    <w:rsid w:val="6E7D298F"/>
    <w:rsid w:val="6EA0A1C4"/>
    <w:rsid w:val="6EAC72EA"/>
    <w:rsid w:val="6EBFE28E"/>
    <w:rsid w:val="6EC8CFCA"/>
    <w:rsid w:val="6FABD676"/>
    <w:rsid w:val="6FBBB087"/>
    <w:rsid w:val="7049F190"/>
    <w:rsid w:val="705DEB70"/>
    <w:rsid w:val="70C289D3"/>
    <w:rsid w:val="70CBEE60"/>
    <w:rsid w:val="70CC03A9"/>
    <w:rsid w:val="70E384F9"/>
    <w:rsid w:val="71BC4FCD"/>
    <w:rsid w:val="72348CB9"/>
    <w:rsid w:val="723A45B2"/>
    <w:rsid w:val="725E5A34"/>
    <w:rsid w:val="72D30694"/>
    <w:rsid w:val="72EB59E2"/>
    <w:rsid w:val="734A6B49"/>
    <w:rsid w:val="73574409"/>
    <w:rsid w:val="7358202E"/>
    <w:rsid w:val="741BD50C"/>
    <w:rsid w:val="74501F08"/>
    <w:rsid w:val="74764666"/>
    <w:rsid w:val="747D732F"/>
    <w:rsid w:val="748A4A3F"/>
    <w:rsid w:val="749842E9"/>
    <w:rsid w:val="74DB1338"/>
    <w:rsid w:val="74EC4812"/>
    <w:rsid w:val="74F3146A"/>
    <w:rsid w:val="7580BDAB"/>
    <w:rsid w:val="7586B69E"/>
    <w:rsid w:val="75890C22"/>
    <w:rsid w:val="75A8C2FF"/>
    <w:rsid w:val="75FDAA2C"/>
    <w:rsid w:val="75FFCB98"/>
    <w:rsid w:val="763CE1A4"/>
    <w:rsid w:val="7678D904"/>
    <w:rsid w:val="768652ED"/>
    <w:rsid w:val="76D84DDB"/>
    <w:rsid w:val="76F7333F"/>
    <w:rsid w:val="77743D3E"/>
    <w:rsid w:val="77B513F1"/>
    <w:rsid w:val="77BA0CA3"/>
    <w:rsid w:val="780FB049"/>
    <w:rsid w:val="789303A0"/>
    <w:rsid w:val="78BBBC55"/>
    <w:rsid w:val="78CB7A7D"/>
    <w:rsid w:val="78E418A0"/>
    <w:rsid w:val="78F223F1"/>
    <w:rsid w:val="791187D3"/>
    <w:rsid w:val="7A592944"/>
    <w:rsid w:val="7B786B7D"/>
    <w:rsid w:val="7B95E193"/>
    <w:rsid w:val="7BCAA462"/>
    <w:rsid w:val="7BF73BD8"/>
    <w:rsid w:val="7C7325D8"/>
    <w:rsid w:val="7CF5F4FB"/>
    <w:rsid w:val="7D67394D"/>
    <w:rsid w:val="7DB6A211"/>
    <w:rsid w:val="7E04004F"/>
    <w:rsid w:val="7E095D13"/>
    <w:rsid w:val="7E0AAEC3"/>
    <w:rsid w:val="7EF2B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384F9"/>
  <w15:chartTrackingRefBased/>
  <w15:docId w15:val="{C62617AF-1E02-4D94-8DD6-DC2BE83731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bb985406f90446b" /><Relationship Type="http://schemas.openxmlformats.org/officeDocument/2006/relationships/header" Target="/word/header.xml" Id="R7218625cbccf49cb" /><Relationship Type="http://schemas.openxmlformats.org/officeDocument/2006/relationships/footer" Target="/word/footer.xml" Id="R4bc4457d2b9c475f" /><Relationship Type="http://schemas.openxmlformats.org/officeDocument/2006/relationships/glossaryDocument" Target="/word/glossary/document.xml" Id="Re773ee301ee74a6b" /><Relationship Type="http://schemas.openxmlformats.org/officeDocument/2006/relationships/image" Target="/media/image2.png" Id="R6fb44f58cf684c0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4d30abf-c2a9-4b2c-97f4-bd6eccbe8203}"/>
      </w:docPartPr>
      <w:docPartBody>
        <w:p w14:paraId="36AA36C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May Davies (1904976)</dc:creator>
  <keywords/>
  <dc:description/>
  <lastModifiedBy>Kersha May Davies (1904976)</lastModifiedBy>
  <revision>6</revision>
  <dcterms:created xsi:type="dcterms:W3CDTF">2021-11-23T20:23:47.2700235Z</dcterms:created>
  <dcterms:modified xsi:type="dcterms:W3CDTF">2021-12-07T11:56:19.4234751Z</dcterms:modified>
</coreProperties>
</file>