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563ED" w14:textId="78EF1FFD" w:rsidR="0042389F" w:rsidRPr="0042389F" w:rsidRDefault="0042389F" w:rsidP="0042389F">
      <w:pPr>
        <w:jc w:val="center"/>
        <w:rPr>
          <w:sz w:val="40"/>
          <w:szCs w:val="40"/>
        </w:rPr>
      </w:pPr>
      <w:r w:rsidRPr="0042389F">
        <w:rPr>
          <w:sz w:val="40"/>
          <w:szCs w:val="40"/>
        </w:rPr>
        <w:t>Nicole Thomas</w:t>
      </w:r>
    </w:p>
    <w:p w14:paraId="0F224482" w14:textId="08AB228D" w:rsidR="0042389F" w:rsidRPr="0042389F" w:rsidRDefault="0042389F" w:rsidP="0042389F">
      <w:pPr>
        <w:jc w:val="center"/>
        <w:rPr>
          <w:sz w:val="40"/>
          <w:szCs w:val="40"/>
        </w:rPr>
      </w:pPr>
      <w:r w:rsidRPr="0042389F">
        <w:rPr>
          <w:sz w:val="40"/>
          <w:szCs w:val="40"/>
        </w:rPr>
        <w:t>Student no: 1904041</w:t>
      </w:r>
    </w:p>
    <w:p w14:paraId="6A913C25" w14:textId="3456E0C2" w:rsidR="0042389F" w:rsidRPr="0042389F" w:rsidRDefault="0042389F" w:rsidP="0042389F">
      <w:pPr>
        <w:jc w:val="center"/>
        <w:rPr>
          <w:sz w:val="40"/>
          <w:szCs w:val="40"/>
        </w:rPr>
      </w:pPr>
      <w:r w:rsidRPr="0042389F">
        <w:rPr>
          <w:sz w:val="40"/>
          <w:szCs w:val="40"/>
        </w:rPr>
        <w:t>21</w:t>
      </w:r>
      <w:r w:rsidRPr="0042389F">
        <w:rPr>
          <w:sz w:val="40"/>
          <w:szCs w:val="40"/>
          <w:vertAlign w:val="superscript"/>
        </w:rPr>
        <w:t>st</w:t>
      </w:r>
      <w:r w:rsidRPr="0042389F">
        <w:rPr>
          <w:sz w:val="40"/>
          <w:szCs w:val="40"/>
        </w:rPr>
        <w:t xml:space="preserve"> Century Learning</w:t>
      </w:r>
      <w:r w:rsidR="00D22370">
        <w:rPr>
          <w:sz w:val="40"/>
          <w:szCs w:val="40"/>
        </w:rPr>
        <w:t xml:space="preserve"> </w:t>
      </w:r>
    </w:p>
    <w:p w14:paraId="722CDBEC" w14:textId="580AE5CD" w:rsidR="0042389F" w:rsidRPr="0042389F" w:rsidRDefault="0042389F" w:rsidP="0042389F">
      <w:pPr>
        <w:jc w:val="center"/>
        <w:rPr>
          <w:sz w:val="40"/>
          <w:szCs w:val="40"/>
        </w:rPr>
      </w:pPr>
      <w:r w:rsidRPr="0042389F">
        <w:rPr>
          <w:sz w:val="40"/>
          <w:szCs w:val="40"/>
        </w:rPr>
        <w:t>Group Presentation</w:t>
      </w:r>
      <w:r w:rsidR="00D22370">
        <w:rPr>
          <w:sz w:val="40"/>
          <w:szCs w:val="40"/>
        </w:rPr>
        <w:t xml:space="preserve"> – Demonstrate how outdoor contexts can support learning </w:t>
      </w:r>
    </w:p>
    <w:p w14:paraId="2D475B7A" w14:textId="258D1630" w:rsidR="0042389F" w:rsidRPr="0042389F" w:rsidRDefault="0042389F" w:rsidP="0042389F">
      <w:pPr>
        <w:jc w:val="center"/>
        <w:rPr>
          <w:sz w:val="40"/>
          <w:szCs w:val="40"/>
        </w:rPr>
      </w:pPr>
    </w:p>
    <w:p w14:paraId="3098F220" w14:textId="5D5CCFC0" w:rsidR="0042389F" w:rsidRDefault="0042389F" w:rsidP="0042389F">
      <w:pPr>
        <w:jc w:val="center"/>
        <w:rPr>
          <w:sz w:val="40"/>
          <w:szCs w:val="40"/>
          <w:u w:val="single"/>
        </w:rPr>
      </w:pPr>
      <w:r w:rsidRPr="0042389F">
        <w:rPr>
          <w:sz w:val="40"/>
          <w:szCs w:val="40"/>
          <w:u w:val="single"/>
        </w:rPr>
        <w:t>Notes</w:t>
      </w:r>
    </w:p>
    <w:p w14:paraId="4C9AE53F" w14:textId="6D597C53" w:rsidR="0042389F" w:rsidRDefault="0042389F" w:rsidP="0042389F">
      <w:pPr>
        <w:jc w:val="center"/>
        <w:rPr>
          <w:sz w:val="40"/>
          <w:szCs w:val="40"/>
          <w:u w:val="single"/>
        </w:rPr>
      </w:pPr>
    </w:p>
    <w:p w14:paraId="1D035F36" w14:textId="6D28B449" w:rsidR="0042389F" w:rsidRDefault="0042389F" w:rsidP="0042389F">
      <w:pPr>
        <w:rPr>
          <w:sz w:val="28"/>
          <w:szCs w:val="28"/>
        </w:rPr>
      </w:pPr>
      <w:r>
        <w:rPr>
          <w:sz w:val="28"/>
          <w:szCs w:val="28"/>
        </w:rPr>
        <w:t>Slide 1 – What is child centred learning?</w:t>
      </w:r>
    </w:p>
    <w:p w14:paraId="006A6F3F" w14:textId="0E3A6A54" w:rsidR="0042389F" w:rsidRDefault="0042389F" w:rsidP="0042389F">
      <w:pPr>
        <w:rPr>
          <w:sz w:val="28"/>
          <w:szCs w:val="28"/>
        </w:rPr>
      </w:pPr>
    </w:p>
    <w:p w14:paraId="720DD2F5" w14:textId="7471CFA8" w:rsidR="0042389F" w:rsidRDefault="0042389F" w:rsidP="0042389F">
      <w:pPr>
        <w:pStyle w:val="ListParagraph"/>
        <w:numPr>
          <w:ilvl w:val="0"/>
          <w:numId w:val="1"/>
        </w:numPr>
        <w:rPr>
          <w:sz w:val="28"/>
          <w:szCs w:val="28"/>
        </w:rPr>
      </w:pPr>
      <w:r w:rsidRPr="0042389F">
        <w:rPr>
          <w:sz w:val="28"/>
          <w:szCs w:val="28"/>
        </w:rPr>
        <w:t>Allowing child to give their own opinion and idea</w:t>
      </w:r>
      <w:r>
        <w:rPr>
          <w:sz w:val="28"/>
          <w:szCs w:val="28"/>
        </w:rPr>
        <w:t>s</w:t>
      </w:r>
    </w:p>
    <w:p w14:paraId="65FAEC09" w14:textId="3E011335" w:rsidR="0042389F" w:rsidRDefault="0042389F" w:rsidP="0042389F">
      <w:pPr>
        <w:pStyle w:val="ListParagraph"/>
        <w:numPr>
          <w:ilvl w:val="0"/>
          <w:numId w:val="1"/>
        </w:numPr>
        <w:rPr>
          <w:sz w:val="28"/>
          <w:szCs w:val="28"/>
        </w:rPr>
      </w:pPr>
      <w:r>
        <w:rPr>
          <w:sz w:val="28"/>
          <w:szCs w:val="28"/>
        </w:rPr>
        <w:t xml:space="preserve">Range of activities to choose from </w:t>
      </w:r>
    </w:p>
    <w:p w14:paraId="4A4AB444" w14:textId="2A1E9A19" w:rsidR="0042389F" w:rsidRDefault="0042389F" w:rsidP="0042389F">
      <w:pPr>
        <w:pStyle w:val="ListParagraph"/>
        <w:numPr>
          <w:ilvl w:val="0"/>
          <w:numId w:val="1"/>
        </w:numPr>
        <w:rPr>
          <w:sz w:val="28"/>
          <w:szCs w:val="28"/>
        </w:rPr>
      </w:pPr>
      <w:r>
        <w:rPr>
          <w:sz w:val="28"/>
          <w:szCs w:val="28"/>
        </w:rPr>
        <w:t xml:space="preserve">Helping them develop their skills </w:t>
      </w:r>
    </w:p>
    <w:p w14:paraId="730A69F3" w14:textId="179FD509" w:rsidR="0042389F" w:rsidRDefault="0042389F" w:rsidP="0042389F">
      <w:pPr>
        <w:pStyle w:val="ListParagraph"/>
        <w:numPr>
          <w:ilvl w:val="0"/>
          <w:numId w:val="1"/>
        </w:numPr>
        <w:rPr>
          <w:sz w:val="28"/>
          <w:szCs w:val="28"/>
        </w:rPr>
      </w:pPr>
      <w:r>
        <w:rPr>
          <w:sz w:val="28"/>
          <w:szCs w:val="28"/>
        </w:rPr>
        <w:t xml:space="preserve">Working with others </w:t>
      </w:r>
    </w:p>
    <w:p w14:paraId="69BC83C6" w14:textId="654E1F70" w:rsidR="0042389F" w:rsidRDefault="0042389F" w:rsidP="0042389F">
      <w:pPr>
        <w:pStyle w:val="ListParagraph"/>
        <w:numPr>
          <w:ilvl w:val="0"/>
          <w:numId w:val="1"/>
        </w:numPr>
        <w:rPr>
          <w:sz w:val="28"/>
          <w:szCs w:val="28"/>
        </w:rPr>
      </w:pPr>
      <w:r>
        <w:rPr>
          <w:sz w:val="28"/>
          <w:szCs w:val="28"/>
        </w:rPr>
        <w:t xml:space="preserve">Building their confidence </w:t>
      </w:r>
    </w:p>
    <w:p w14:paraId="0118E89A" w14:textId="45758FF4" w:rsidR="0042389F" w:rsidRDefault="0042389F" w:rsidP="0042389F">
      <w:pPr>
        <w:rPr>
          <w:sz w:val="28"/>
          <w:szCs w:val="28"/>
        </w:rPr>
      </w:pPr>
    </w:p>
    <w:p w14:paraId="4A204A86" w14:textId="52CC61B5" w:rsidR="0042389F" w:rsidRDefault="0042389F" w:rsidP="0042389F">
      <w:pPr>
        <w:rPr>
          <w:sz w:val="28"/>
          <w:szCs w:val="28"/>
        </w:rPr>
      </w:pPr>
      <w:r>
        <w:rPr>
          <w:sz w:val="28"/>
          <w:szCs w:val="28"/>
        </w:rPr>
        <w:t xml:space="preserve">Slide 2 – Benefits of child centred learning </w:t>
      </w:r>
    </w:p>
    <w:p w14:paraId="05CD4F2C" w14:textId="30630C79" w:rsidR="0042389F" w:rsidRDefault="0042389F" w:rsidP="0042389F">
      <w:pPr>
        <w:rPr>
          <w:sz w:val="28"/>
          <w:szCs w:val="28"/>
        </w:rPr>
      </w:pPr>
    </w:p>
    <w:p w14:paraId="62E24E5A" w14:textId="318256C0" w:rsidR="0042389F" w:rsidRDefault="0042389F" w:rsidP="0042389F">
      <w:pPr>
        <w:pStyle w:val="ListParagraph"/>
        <w:numPr>
          <w:ilvl w:val="0"/>
          <w:numId w:val="2"/>
        </w:numPr>
        <w:rPr>
          <w:sz w:val="28"/>
          <w:szCs w:val="28"/>
        </w:rPr>
      </w:pPr>
      <w:r>
        <w:rPr>
          <w:sz w:val="28"/>
          <w:szCs w:val="28"/>
        </w:rPr>
        <w:t xml:space="preserve">Helps child become more independent </w:t>
      </w:r>
    </w:p>
    <w:p w14:paraId="7046D3FF" w14:textId="59BA083C" w:rsidR="0042389F" w:rsidRDefault="0042389F" w:rsidP="0042389F">
      <w:pPr>
        <w:pStyle w:val="ListParagraph"/>
        <w:numPr>
          <w:ilvl w:val="0"/>
          <w:numId w:val="2"/>
        </w:numPr>
        <w:rPr>
          <w:sz w:val="28"/>
          <w:szCs w:val="28"/>
        </w:rPr>
      </w:pPr>
      <w:r>
        <w:rPr>
          <w:sz w:val="28"/>
          <w:szCs w:val="28"/>
        </w:rPr>
        <w:t xml:space="preserve">Growth – social, emotional, physical </w:t>
      </w:r>
    </w:p>
    <w:p w14:paraId="50DAB8E4" w14:textId="4765493E" w:rsidR="0042389F" w:rsidRDefault="0042389F" w:rsidP="0042389F">
      <w:pPr>
        <w:pStyle w:val="ListParagraph"/>
        <w:numPr>
          <w:ilvl w:val="0"/>
          <w:numId w:val="2"/>
        </w:numPr>
        <w:rPr>
          <w:sz w:val="28"/>
          <w:szCs w:val="28"/>
        </w:rPr>
      </w:pPr>
      <w:r>
        <w:rPr>
          <w:sz w:val="28"/>
          <w:szCs w:val="28"/>
        </w:rPr>
        <w:t xml:space="preserve">Develop knowledge and skills needed </w:t>
      </w:r>
    </w:p>
    <w:p w14:paraId="13B7B547" w14:textId="5D927AE3" w:rsidR="0042389F" w:rsidRDefault="0042389F" w:rsidP="0042389F">
      <w:pPr>
        <w:rPr>
          <w:sz w:val="28"/>
          <w:szCs w:val="28"/>
        </w:rPr>
      </w:pPr>
    </w:p>
    <w:p w14:paraId="57812BCF" w14:textId="500AFA53" w:rsidR="0042389F" w:rsidRDefault="0042389F" w:rsidP="0042389F">
      <w:pPr>
        <w:rPr>
          <w:sz w:val="28"/>
          <w:szCs w:val="28"/>
        </w:rPr>
      </w:pPr>
      <w:r>
        <w:rPr>
          <w:sz w:val="28"/>
          <w:szCs w:val="28"/>
        </w:rPr>
        <w:t>Slide 3 – John Dewey Theorist (1859-1952)</w:t>
      </w:r>
    </w:p>
    <w:p w14:paraId="50321C71" w14:textId="2D79F02C" w:rsidR="0042389F" w:rsidRDefault="0042389F" w:rsidP="0042389F">
      <w:pPr>
        <w:rPr>
          <w:sz w:val="28"/>
          <w:szCs w:val="28"/>
        </w:rPr>
      </w:pPr>
    </w:p>
    <w:p w14:paraId="39FF88A6" w14:textId="3F10E74E" w:rsidR="0042389F" w:rsidRDefault="0042389F" w:rsidP="0042389F">
      <w:pPr>
        <w:pStyle w:val="ListParagraph"/>
        <w:numPr>
          <w:ilvl w:val="0"/>
          <w:numId w:val="3"/>
        </w:numPr>
        <w:rPr>
          <w:sz w:val="28"/>
          <w:szCs w:val="28"/>
        </w:rPr>
      </w:pPr>
      <w:r>
        <w:rPr>
          <w:sz w:val="28"/>
          <w:szCs w:val="28"/>
        </w:rPr>
        <w:t xml:space="preserve">Learn best when interacting with environment </w:t>
      </w:r>
    </w:p>
    <w:p w14:paraId="06866A64" w14:textId="080707FA" w:rsidR="0042389F" w:rsidRDefault="0042389F" w:rsidP="0042389F">
      <w:pPr>
        <w:pStyle w:val="ListParagraph"/>
        <w:numPr>
          <w:ilvl w:val="0"/>
          <w:numId w:val="3"/>
        </w:numPr>
        <w:rPr>
          <w:sz w:val="28"/>
          <w:szCs w:val="28"/>
        </w:rPr>
      </w:pPr>
      <w:r>
        <w:rPr>
          <w:sz w:val="28"/>
          <w:szCs w:val="28"/>
        </w:rPr>
        <w:t xml:space="preserve">Benefits of taking part in their own learning </w:t>
      </w:r>
    </w:p>
    <w:p w14:paraId="10C9B9CC" w14:textId="6FE3A238" w:rsidR="0042389F" w:rsidRDefault="0042389F" w:rsidP="0042389F">
      <w:pPr>
        <w:pStyle w:val="ListParagraph"/>
        <w:numPr>
          <w:ilvl w:val="0"/>
          <w:numId w:val="3"/>
        </w:numPr>
        <w:rPr>
          <w:sz w:val="28"/>
          <w:szCs w:val="28"/>
        </w:rPr>
      </w:pPr>
      <w:r>
        <w:rPr>
          <w:sz w:val="28"/>
          <w:szCs w:val="28"/>
        </w:rPr>
        <w:t xml:space="preserve">Balanced approach – students, teachers and content given equal importance </w:t>
      </w:r>
    </w:p>
    <w:p w14:paraId="0AD324B3" w14:textId="1DD77472" w:rsidR="0042389F" w:rsidRDefault="0042389F" w:rsidP="0042389F">
      <w:pPr>
        <w:rPr>
          <w:sz w:val="28"/>
          <w:szCs w:val="28"/>
        </w:rPr>
      </w:pPr>
    </w:p>
    <w:p w14:paraId="6D9AF8BA" w14:textId="296B75DF" w:rsidR="0042389F" w:rsidRDefault="0042389F" w:rsidP="0042389F">
      <w:pPr>
        <w:rPr>
          <w:sz w:val="28"/>
          <w:szCs w:val="28"/>
        </w:rPr>
      </w:pPr>
      <w:r>
        <w:rPr>
          <w:sz w:val="28"/>
          <w:szCs w:val="28"/>
        </w:rPr>
        <w:t xml:space="preserve">Slide 4 – Froebel Theorist (1782-1852) Child centred play </w:t>
      </w:r>
    </w:p>
    <w:p w14:paraId="0791786F" w14:textId="72C60121" w:rsidR="0042389F" w:rsidRDefault="0042389F" w:rsidP="0042389F">
      <w:pPr>
        <w:rPr>
          <w:sz w:val="28"/>
          <w:szCs w:val="28"/>
        </w:rPr>
      </w:pPr>
    </w:p>
    <w:p w14:paraId="312641C8" w14:textId="1A95AC87" w:rsidR="0042389F" w:rsidRDefault="0042389F" w:rsidP="0042389F">
      <w:pPr>
        <w:pStyle w:val="ListParagraph"/>
        <w:numPr>
          <w:ilvl w:val="0"/>
          <w:numId w:val="4"/>
        </w:numPr>
        <w:rPr>
          <w:sz w:val="28"/>
          <w:szCs w:val="28"/>
        </w:rPr>
      </w:pPr>
      <w:r>
        <w:rPr>
          <w:sz w:val="28"/>
          <w:szCs w:val="28"/>
        </w:rPr>
        <w:t xml:space="preserve">Created educational process called Kindergarten </w:t>
      </w:r>
    </w:p>
    <w:p w14:paraId="7B087993" w14:textId="43F58479" w:rsidR="0042389F" w:rsidRDefault="0042389F" w:rsidP="0042389F">
      <w:pPr>
        <w:pStyle w:val="ListParagraph"/>
        <w:numPr>
          <w:ilvl w:val="0"/>
          <w:numId w:val="4"/>
        </w:numPr>
        <w:rPr>
          <w:sz w:val="28"/>
          <w:szCs w:val="28"/>
        </w:rPr>
      </w:pPr>
      <w:r>
        <w:rPr>
          <w:sz w:val="28"/>
          <w:szCs w:val="28"/>
        </w:rPr>
        <w:t xml:space="preserve">Children need appropriate educational environment to develop </w:t>
      </w:r>
    </w:p>
    <w:p w14:paraId="3CE7DECA" w14:textId="42C9FFBF" w:rsidR="0042389F" w:rsidRDefault="0042389F" w:rsidP="0042389F">
      <w:pPr>
        <w:pStyle w:val="ListParagraph"/>
        <w:numPr>
          <w:ilvl w:val="0"/>
          <w:numId w:val="4"/>
        </w:numPr>
        <w:rPr>
          <w:sz w:val="28"/>
          <w:szCs w:val="28"/>
        </w:rPr>
      </w:pPr>
      <w:r>
        <w:rPr>
          <w:sz w:val="28"/>
          <w:szCs w:val="28"/>
        </w:rPr>
        <w:t>‘small world’ where they could play and learn with peers</w:t>
      </w:r>
    </w:p>
    <w:p w14:paraId="5A650C1D" w14:textId="56424344" w:rsidR="0042389F" w:rsidRDefault="0042389F" w:rsidP="0042389F">
      <w:pPr>
        <w:pStyle w:val="ListParagraph"/>
        <w:numPr>
          <w:ilvl w:val="0"/>
          <w:numId w:val="4"/>
        </w:numPr>
        <w:rPr>
          <w:sz w:val="28"/>
          <w:szCs w:val="28"/>
        </w:rPr>
      </w:pPr>
      <w:r>
        <w:rPr>
          <w:sz w:val="28"/>
          <w:szCs w:val="28"/>
        </w:rPr>
        <w:t xml:space="preserve">Child having active involvement rather than being instructed </w:t>
      </w:r>
    </w:p>
    <w:p w14:paraId="471B655D" w14:textId="686553AB" w:rsidR="0042389F" w:rsidRDefault="0042389F" w:rsidP="0042389F">
      <w:pPr>
        <w:pStyle w:val="ListParagraph"/>
        <w:numPr>
          <w:ilvl w:val="0"/>
          <w:numId w:val="4"/>
        </w:numPr>
        <w:rPr>
          <w:sz w:val="28"/>
          <w:szCs w:val="28"/>
        </w:rPr>
      </w:pPr>
      <w:r>
        <w:rPr>
          <w:sz w:val="28"/>
          <w:szCs w:val="28"/>
        </w:rPr>
        <w:t>Pre-school education important in order for a child to develop their skills</w:t>
      </w:r>
    </w:p>
    <w:p w14:paraId="1247C1A2" w14:textId="0A370A99" w:rsidR="0042389F" w:rsidRDefault="0042389F" w:rsidP="0042389F">
      <w:pPr>
        <w:pStyle w:val="ListParagraph"/>
        <w:numPr>
          <w:ilvl w:val="0"/>
          <w:numId w:val="4"/>
        </w:numPr>
        <w:rPr>
          <w:sz w:val="28"/>
          <w:szCs w:val="28"/>
        </w:rPr>
      </w:pPr>
      <w:r>
        <w:rPr>
          <w:sz w:val="28"/>
          <w:szCs w:val="28"/>
        </w:rPr>
        <w:lastRenderedPageBreak/>
        <w:t xml:space="preserve">Introduced play as an opportunity for children to engage and develop skills </w:t>
      </w:r>
    </w:p>
    <w:p w14:paraId="7C9E3A96" w14:textId="4CAE4CC8" w:rsidR="0042389F" w:rsidRDefault="0042389F" w:rsidP="0042389F">
      <w:pPr>
        <w:rPr>
          <w:sz w:val="28"/>
          <w:szCs w:val="28"/>
        </w:rPr>
      </w:pPr>
      <w:r>
        <w:rPr>
          <w:sz w:val="28"/>
          <w:szCs w:val="28"/>
        </w:rPr>
        <w:t xml:space="preserve">Slide 5 – Child centred play </w:t>
      </w:r>
    </w:p>
    <w:p w14:paraId="55C4601C" w14:textId="69A7E8A3" w:rsidR="0042389F" w:rsidRDefault="0042389F" w:rsidP="0042389F">
      <w:pPr>
        <w:rPr>
          <w:sz w:val="28"/>
          <w:szCs w:val="28"/>
        </w:rPr>
      </w:pPr>
    </w:p>
    <w:p w14:paraId="6994A694" w14:textId="4BC7ADEF" w:rsidR="0042389F" w:rsidRDefault="0042389F" w:rsidP="0042389F">
      <w:pPr>
        <w:pStyle w:val="ListParagraph"/>
        <w:numPr>
          <w:ilvl w:val="0"/>
          <w:numId w:val="5"/>
        </w:numPr>
        <w:rPr>
          <w:sz w:val="28"/>
          <w:szCs w:val="28"/>
        </w:rPr>
      </w:pPr>
      <w:r>
        <w:rPr>
          <w:sz w:val="28"/>
          <w:szCs w:val="28"/>
        </w:rPr>
        <w:t xml:space="preserve">Allowing child to use their own imagination and interests to help them engage </w:t>
      </w:r>
    </w:p>
    <w:p w14:paraId="466898F1" w14:textId="545F0E03" w:rsidR="0042389F" w:rsidRDefault="0042389F" w:rsidP="0042389F">
      <w:pPr>
        <w:pStyle w:val="ListParagraph"/>
        <w:numPr>
          <w:ilvl w:val="0"/>
          <w:numId w:val="5"/>
        </w:numPr>
        <w:rPr>
          <w:sz w:val="28"/>
          <w:szCs w:val="28"/>
        </w:rPr>
      </w:pPr>
      <w:r>
        <w:rPr>
          <w:sz w:val="28"/>
          <w:szCs w:val="28"/>
        </w:rPr>
        <w:t xml:space="preserve">Share own ideas </w:t>
      </w:r>
    </w:p>
    <w:p w14:paraId="5DA96D58" w14:textId="1B209689" w:rsidR="0042389F" w:rsidRDefault="0042389F" w:rsidP="0042389F">
      <w:pPr>
        <w:pStyle w:val="ListParagraph"/>
        <w:numPr>
          <w:ilvl w:val="0"/>
          <w:numId w:val="5"/>
        </w:numPr>
        <w:rPr>
          <w:sz w:val="28"/>
          <w:szCs w:val="28"/>
        </w:rPr>
      </w:pPr>
      <w:r>
        <w:rPr>
          <w:sz w:val="28"/>
          <w:szCs w:val="28"/>
        </w:rPr>
        <w:t xml:space="preserve">Learn to work with others </w:t>
      </w:r>
    </w:p>
    <w:p w14:paraId="63314CB4" w14:textId="6F1D528C" w:rsidR="0042389F" w:rsidRDefault="0042389F" w:rsidP="0042389F">
      <w:pPr>
        <w:pStyle w:val="ListParagraph"/>
        <w:numPr>
          <w:ilvl w:val="0"/>
          <w:numId w:val="5"/>
        </w:numPr>
        <w:rPr>
          <w:sz w:val="28"/>
          <w:szCs w:val="28"/>
        </w:rPr>
      </w:pPr>
      <w:r>
        <w:rPr>
          <w:sz w:val="28"/>
          <w:szCs w:val="28"/>
        </w:rPr>
        <w:t xml:space="preserve">Examples </w:t>
      </w:r>
    </w:p>
    <w:p w14:paraId="52F4C55C" w14:textId="35443F72" w:rsidR="0042389F" w:rsidRDefault="0042389F" w:rsidP="0042389F">
      <w:pPr>
        <w:pStyle w:val="ListParagraph"/>
        <w:numPr>
          <w:ilvl w:val="0"/>
          <w:numId w:val="5"/>
        </w:numPr>
        <w:rPr>
          <w:sz w:val="28"/>
          <w:szCs w:val="28"/>
        </w:rPr>
      </w:pPr>
      <w:r>
        <w:rPr>
          <w:sz w:val="28"/>
          <w:szCs w:val="28"/>
        </w:rPr>
        <w:t xml:space="preserve">Role play – dressing up </w:t>
      </w:r>
    </w:p>
    <w:p w14:paraId="1642BFD3" w14:textId="55E9C6A1" w:rsidR="0042389F" w:rsidRDefault="0042389F" w:rsidP="0042389F">
      <w:pPr>
        <w:pStyle w:val="ListParagraph"/>
        <w:numPr>
          <w:ilvl w:val="0"/>
          <w:numId w:val="5"/>
        </w:numPr>
        <w:rPr>
          <w:sz w:val="28"/>
          <w:szCs w:val="28"/>
        </w:rPr>
      </w:pPr>
      <w:r>
        <w:rPr>
          <w:sz w:val="28"/>
          <w:szCs w:val="28"/>
        </w:rPr>
        <w:t xml:space="preserve">Own learning environment – using the space indoors/outdoors </w:t>
      </w:r>
    </w:p>
    <w:p w14:paraId="0475EB54" w14:textId="0E40D143" w:rsidR="0042389F" w:rsidRDefault="0042389F" w:rsidP="0042389F">
      <w:pPr>
        <w:pStyle w:val="ListParagraph"/>
        <w:numPr>
          <w:ilvl w:val="0"/>
          <w:numId w:val="5"/>
        </w:numPr>
        <w:rPr>
          <w:sz w:val="28"/>
          <w:szCs w:val="28"/>
        </w:rPr>
      </w:pPr>
      <w:r>
        <w:rPr>
          <w:sz w:val="28"/>
          <w:szCs w:val="28"/>
        </w:rPr>
        <w:t xml:space="preserve">Using props e.g. puppets </w:t>
      </w:r>
    </w:p>
    <w:p w14:paraId="67A8AAD0" w14:textId="246A25A9" w:rsidR="0042389F" w:rsidRDefault="0042389F" w:rsidP="0042389F">
      <w:pPr>
        <w:pStyle w:val="ListParagraph"/>
        <w:numPr>
          <w:ilvl w:val="0"/>
          <w:numId w:val="5"/>
        </w:numPr>
        <w:rPr>
          <w:sz w:val="28"/>
          <w:szCs w:val="28"/>
        </w:rPr>
      </w:pPr>
      <w:r>
        <w:rPr>
          <w:sz w:val="28"/>
          <w:szCs w:val="28"/>
        </w:rPr>
        <w:t xml:space="preserve">Outdoor learning – growing own plant, recognising importance of looking after something of their own </w:t>
      </w:r>
    </w:p>
    <w:p w14:paraId="17338463" w14:textId="5CEDBA96" w:rsidR="0042389F" w:rsidRDefault="0042389F" w:rsidP="0042389F">
      <w:pPr>
        <w:pStyle w:val="ListParagraph"/>
        <w:numPr>
          <w:ilvl w:val="0"/>
          <w:numId w:val="5"/>
        </w:numPr>
        <w:rPr>
          <w:sz w:val="28"/>
          <w:szCs w:val="28"/>
        </w:rPr>
      </w:pPr>
      <w:r>
        <w:rPr>
          <w:sz w:val="28"/>
          <w:szCs w:val="28"/>
        </w:rPr>
        <w:t xml:space="preserve">Creating own story book </w:t>
      </w:r>
    </w:p>
    <w:p w14:paraId="271BEA87" w14:textId="7EB0EF65" w:rsidR="0042389F" w:rsidRDefault="0042389F" w:rsidP="0042389F">
      <w:pPr>
        <w:rPr>
          <w:sz w:val="28"/>
          <w:szCs w:val="28"/>
        </w:rPr>
      </w:pPr>
    </w:p>
    <w:p w14:paraId="64DCF897" w14:textId="53C04F0B" w:rsidR="0042389F" w:rsidRDefault="0042389F" w:rsidP="0042389F">
      <w:pPr>
        <w:rPr>
          <w:sz w:val="28"/>
          <w:szCs w:val="28"/>
        </w:rPr>
      </w:pPr>
      <w:r>
        <w:rPr>
          <w:sz w:val="28"/>
          <w:szCs w:val="28"/>
        </w:rPr>
        <w:t xml:space="preserve">Slide 6 – How a child centred approach benefits adult life </w:t>
      </w:r>
    </w:p>
    <w:p w14:paraId="13A5420C" w14:textId="45E39329" w:rsidR="0042389F" w:rsidRDefault="0042389F" w:rsidP="0042389F">
      <w:pPr>
        <w:rPr>
          <w:sz w:val="28"/>
          <w:szCs w:val="28"/>
        </w:rPr>
      </w:pPr>
    </w:p>
    <w:p w14:paraId="46916CB4" w14:textId="6CD29C9E" w:rsidR="0042389F" w:rsidRDefault="0042389F" w:rsidP="0042389F">
      <w:pPr>
        <w:pStyle w:val="ListParagraph"/>
        <w:numPr>
          <w:ilvl w:val="0"/>
          <w:numId w:val="6"/>
        </w:numPr>
        <w:rPr>
          <w:sz w:val="28"/>
          <w:szCs w:val="28"/>
        </w:rPr>
      </w:pPr>
      <w:r>
        <w:rPr>
          <w:sz w:val="28"/>
          <w:szCs w:val="28"/>
        </w:rPr>
        <w:t xml:space="preserve">Being able to come up with own ideas </w:t>
      </w:r>
    </w:p>
    <w:p w14:paraId="66CF5015" w14:textId="1E74EA24" w:rsidR="0042389F" w:rsidRDefault="0042389F" w:rsidP="0042389F">
      <w:pPr>
        <w:pStyle w:val="ListParagraph"/>
        <w:numPr>
          <w:ilvl w:val="0"/>
          <w:numId w:val="6"/>
        </w:numPr>
        <w:rPr>
          <w:sz w:val="28"/>
          <w:szCs w:val="28"/>
        </w:rPr>
      </w:pPr>
      <w:r>
        <w:rPr>
          <w:sz w:val="28"/>
          <w:szCs w:val="28"/>
        </w:rPr>
        <w:t xml:space="preserve">Listening to others </w:t>
      </w:r>
    </w:p>
    <w:p w14:paraId="064725DF" w14:textId="7D065815" w:rsidR="0042389F" w:rsidRDefault="0042389F" w:rsidP="0042389F">
      <w:pPr>
        <w:pStyle w:val="ListParagraph"/>
        <w:numPr>
          <w:ilvl w:val="0"/>
          <w:numId w:val="6"/>
        </w:numPr>
        <w:rPr>
          <w:sz w:val="28"/>
          <w:szCs w:val="28"/>
        </w:rPr>
      </w:pPr>
      <w:r>
        <w:rPr>
          <w:sz w:val="28"/>
          <w:szCs w:val="28"/>
        </w:rPr>
        <w:t xml:space="preserve">Working with others </w:t>
      </w:r>
    </w:p>
    <w:p w14:paraId="776E0E51" w14:textId="556CEF21" w:rsidR="0042389F" w:rsidRDefault="0042389F" w:rsidP="0042389F">
      <w:pPr>
        <w:pStyle w:val="ListParagraph"/>
        <w:numPr>
          <w:ilvl w:val="0"/>
          <w:numId w:val="6"/>
        </w:numPr>
        <w:rPr>
          <w:sz w:val="28"/>
          <w:szCs w:val="28"/>
        </w:rPr>
      </w:pPr>
      <w:r>
        <w:rPr>
          <w:sz w:val="28"/>
          <w:szCs w:val="28"/>
        </w:rPr>
        <w:t xml:space="preserve">Sharing ideas </w:t>
      </w:r>
    </w:p>
    <w:p w14:paraId="4F1EB442" w14:textId="7D1F8AA1" w:rsidR="0042389F" w:rsidRDefault="00D8166B" w:rsidP="0042389F">
      <w:pPr>
        <w:pStyle w:val="ListParagraph"/>
        <w:numPr>
          <w:ilvl w:val="0"/>
          <w:numId w:val="6"/>
        </w:numPr>
        <w:rPr>
          <w:sz w:val="28"/>
          <w:szCs w:val="28"/>
        </w:rPr>
      </w:pPr>
      <w:r>
        <w:rPr>
          <w:sz w:val="28"/>
          <w:szCs w:val="28"/>
        </w:rPr>
        <w:t xml:space="preserve">Impacting on adult life and future career </w:t>
      </w:r>
    </w:p>
    <w:p w14:paraId="3E164144" w14:textId="683878BE" w:rsidR="00D8166B" w:rsidRDefault="00D8166B" w:rsidP="00D8166B">
      <w:pPr>
        <w:rPr>
          <w:sz w:val="28"/>
          <w:szCs w:val="28"/>
        </w:rPr>
      </w:pPr>
    </w:p>
    <w:p w14:paraId="597CF20E" w14:textId="5C772D88" w:rsidR="00D8166B" w:rsidRDefault="00D8166B" w:rsidP="00D8166B">
      <w:pPr>
        <w:rPr>
          <w:sz w:val="28"/>
          <w:szCs w:val="28"/>
        </w:rPr>
      </w:pPr>
      <w:r>
        <w:rPr>
          <w:sz w:val="28"/>
          <w:szCs w:val="28"/>
        </w:rPr>
        <w:t xml:space="preserve">Slide 7 – Conclusion </w:t>
      </w:r>
    </w:p>
    <w:p w14:paraId="631A9D29" w14:textId="0F0C172C" w:rsidR="00D8166B" w:rsidRDefault="00D8166B" w:rsidP="00D8166B">
      <w:pPr>
        <w:rPr>
          <w:sz w:val="28"/>
          <w:szCs w:val="28"/>
        </w:rPr>
      </w:pPr>
    </w:p>
    <w:p w14:paraId="5DE1AE53" w14:textId="2CB55558" w:rsidR="00D8166B" w:rsidRPr="00D8166B" w:rsidRDefault="00D8166B" w:rsidP="00D8166B">
      <w:pPr>
        <w:pStyle w:val="ListParagraph"/>
        <w:numPr>
          <w:ilvl w:val="0"/>
          <w:numId w:val="7"/>
        </w:numPr>
        <w:rPr>
          <w:sz w:val="28"/>
          <w:szCs w:val="28"/>
        </w:rPr>
      </w:pPr>
      <w:r>
        <w:rPr>
          <w:sz w:val="28"/>
          <w:szCs w:val="28"/>
        </w:rPr>
        <w:t xml:space="preserve">Positive impact on child’s development and growth, teaching life skills, learning to work with others, finding out strong points and weaker points about themselves, working on them, encourages child to use own ideas and benefits them in later life. </w:t>
      </w:r>
    </w:p>
    <w:p w14:paraId="18746DD5" w14:textId="77777777" w:rsidR="0042389F" w:rsidRPr="0042389F" w:rsidRDefault="0042389F" w:rsidP="0042389F">
      <w:pPr>
        <w:rPr>
          <w:sz w:val="28"/>
          <w:szCs w:val="28"/>
        </w:rPr>
      </w:pPr>
    </w:p>
    <w:p w14:paraId="4BB47ADF" w14:textId="111D0DC0" w:rsidR="0042389F" w:rsidRDefault="0042389F">
      <w:bookmarkStart w:id="0" w:name="_GoBack"/>
      <w:bookmarkEnd w:id="0"/>
    </w:p>
    <w:sectPr w:rsidR="0042389F" w:rsidSect="00711D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72CE5"/>
    <w:multiLevelType w:val="hybridMultilevel"/>
    <w:tmpl w:val="23F6E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93904"/>
    <w:multiLevelType w:val="hybridMultilevel"/>
    <w:tmpl w:val="3EAE1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44AE8"/>
    <w:multiLevelType w:val="hybridMultilevel"/>
    <w:tmpl w:val="CD885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B624B2"/>
    <w:multiLevelType w:val="hybridMultilevel"/>
    <w:tmpl w:val="F9A23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E95ED0"/>
    <w:multiLevelType w:val="hybridMultilevel"/>
    <w:tmpl w:val="1660C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A515E4"/>
    <w:multiLevelType w:val="hybridMultilevel"/>
    <w:tmpl w:val="F9246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0338F1"/>
    <w:multiLevelType w:val="hybridMultilevel"/>
    <w:tmpl w:val="5656B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3"/>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89F"/>
    <w:rsid w:val="0042389F"/>
    <w:rsid w:val="00711D11"/>
    <w:rsid w:val="00D22370"/>
    <w:rsid w:val="00D81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1D7A87"/>
  <w15:chartTrackingRefBased/>
  <w15:docId w15:val="{4B0A134D-BCF5-8F40-8EAB-2FA02D7A2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38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2</Pages>
  <Words>305</Words>
  <Characters>1744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Thomas (1904041)</dc:creator>
  <cp:keywords/>
  <dc:description/>
  <cp:lastModifiedBy>Nicole Thomas (1904041)</cp:lastModifiedBy>
  <cp:revision>2</cp:revision>
  <dcterms:created xsi:type="dcterms:W3CDTF">2020-01-13T15:33:00Z</dcterms:created>
  <dcterms:modified xsi:type="dcterms:W3CDTF">2020-01-13T15:48:00Z</dcterms:modified>
</cp:coreProperties>
</file>