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69BB" w:rsidRDefault="00777CEA">
      <w:pPr>
        <w:spacing w:after="410" w:line="259" w:lineRule="auto"/>
        <w:ind w:right="3"/>
      </w:pPr>
      <w:r>
        <w:t xml:space="preserve">                                                     A report on Internal Marketing.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0" w:line="259" w:lineRule="auto"/>
        <w:ind w:left="0" w:firstLine="0"/>
        <w:jc w:val="left"/>
      </w:pPr>
      <w:r>
        <w:t xml:space="preserve"> </w:t>
      </w:r>
    </w:p>
    <w:p w:rsidR="002D3652" w:rsidRDefault="002D3652">
      <w:pPr>
        <w:spacing w:after="0" w:line="259" w:lineRule="auto"/>
        <w:ind w:left="0" w:firstLine="0"/>
        <w:jc w:val="left"/>
      </w:pPr>
    </w:p>
    <w:p w:rsidR="002D3652" w:rsidRDefault="002D3652">
      <w:pPr>
        <w:spacing w:after="0" w:line="259" w:lineRule="auto"/>
        <w:ind w:left="0" w:firstLine="0"/>
        <w:jc w:val="left"/>
      </w:pPr>
    </w:p>
    <w:p w:rsidR="002D3652" w:rsidRDefault="002D3652">
      <w:pPr>
        <w:spacing w:after="0" w:line="259" w:lineRule="auto"/>
        <w:ind w:left="0" w:firstLine="0"/>
        <w:jc w:val="left"/>
      </w:pPr>
    </w:p>
    <w:p w:rsidR="002D3652" w:rsidRDefault="002D3652">
      <w:pPr>
        <w:spacing w:after="0" w:line="259" w:lineRule="auto"/>
        <w:ind w:left="0" w:firstLine="0"/>
        <w:jc w:val="left"/>
      </w:pPr>
    </w:p>
    <w:p w:rsidR="002D3652" w:rsidRDefault="002D3652">
      <w:pPr>
        <w:spacing w:after="0" w:line="259" w:lineRule="auto"/>
        <w:ind w:left="0" w:firstLine="0"/>
        <w:jc w:val="left"/>
      </w:pPr>
    </w:p>
    <w:p w:rsidR="002869BB" w:rsidRDefault="00777CEA">
      <w:pPr>
        <w:spacing w:after="423" w:line="276" w:lineRule="auto"/>
        <w:ind w:left="-5"/>
        <w:jc w:val="left"/>
      </w:pPr>
      <w:r>
        <w:rPr>
          <w:b/>
        </w:rPr>
        <w:t xml:space="preserve">Contents </w:t>
      </w:r>
    </w:p>
    <w:p w:rsidR="002D3652" w:rsidRDefault="002D3652">
      <w:pPr>
        <w:spacing w:line="657" w:lineRule="auto"/>
        <w:ind w:right="3"/>
      </w:pPr>
    </w:p>
    <w:p w:rsidR="002869BB" w:rsidRDefault="00777CEA">
      <w:pPr>
        <w:spacing w:line="657" w:lineRule="auto"/>
        <w:ind w:right="3"/>
      </w:pPr>
      <w:r>
        <w:t xml:space="preserve">Executive summary……………………………………………………………………………3 </w:t>
      </w:r>
      <w:r>
        <w:t xml:space="preserve">Introduction……………………………………………………………………………………4 </w:t>
      </w:r>
    </w:p>
    <w:p w:rsidR="002869BB" w:rsidRDefault="00777CEA">
      <w:pPr>
        <w:spacing w:after="462" w:line="259" w:lineRule="auto"/>
        <w:ind w:right="3"/>
      </w:pPr>
      <w:r>
        <w:t xml:space="preserve">PR crisis management…………………………………………………………………………4 </w:t>
      </w:r>
    </w:p>
    <w:p w:rsidR="002869BB" w:rsidRDefault="00777CEA">
      <w:pPr>
        <w:spacing w:after="456" w:line="259" w:lineRule="auto"/>
        <w:ind w:right="3"/>
      </w:pPr>
      <w:r>
        <w:t xml:space="preserve">Internal marketing strategy……………………………………………………………………5 </w:t>
      </w:r>
    </w:p>
    <w:p w:rsidR="002869BB" w:rsidRDefault="00777CEA">
      <w:pPr>
        <w:spacing w:after="457" w:line="259" w:lineRule="auto"/>
        <w:ind w:right="3"/>
      </w:pPr>
      <w:r>
        <w:t xml:space="preserve">Collaborations of the internal departments……………………………………………………6 </w:t>
      </w:r>
    </w:p>
    <w:p w:rsidR="002869BB" w:rsidRDefault="00777CEA">
      <w:pPr>
        <w:spacing w:after="438" w:line="259" w:lineRule="auto"/>
        <w:ind w:right="3"/>
      </w:pPr>
      <w:r>
        <w:t>Internal marketing campaign…………………………</w:t>
      </w:r>
      <w:r>
        <w:t xml:space="preserve">……………………………………….7 </w:t>
      </w:r>
    </w:p>
    <w:p w:rsidR="002869BB" w:rsidRDefault="00777CEA">
      <w:pPr>
        <w:spacing w:line="653" w:lineRule="auto"/>
        <w:ind w:right="3"/>
      </w:pPr>
      <w:r>
        <w:t xml:space="preserve">Reviewing the strategy through SMART objectives………………………………………….8 Uses of communication channel………………………………………………………………9 </w:t>
      </w:r>
    </w:p>
    <w:p w:rsidR="002869BB" w:rsidRDefault="00777CEA">
      <w:pPr>
        <w:spacing w:after="456" w:line="259" w:lineRule="auto"/>
        <w:ind w:right="3"/>
      </w:pPr>
      <w:r>
        <w:t xml:space="preserve">Conclusion…………………………………………………………………………………….11 </w:t>
      </w:r>
    </w:p>
    <w:p w:rsidR="002869BB" w:rsidRDefault="00777CEA">
      <w:pPr>
        <w:spacing w:after="456" w:line="259" w:lineRule="auto"/>
        <w:ind w:right="3"/>
      </w:pPr>
      <w:r>
        <w:t xml:space="preserve">Recommendations…………………………………………………………………………….11 </w:t>
      </w:r>
    </w:p>
    <w:p w:rsidR="002869BB" w:rsidRDefault="00777CEA">
      <w:pPr>
        <w:spacing w:after="148"/>
        <w:ind w:right="3"/>
      </w:pPr>
      <w:r>
        <w:t>References………………………</w:t>
      </w:r>
      <w:r>
        <w:t xml:space="preserve">…………………………………………………………….12 </w:t>
      </w:r>
    </w:p>
    <w:p w:rsidR="002869BB" w:rsidRDefault="00777CEA">
      <w:pPr>
        <w:spacing w:after="148"/>
        <w:ind w:right="3"/>
      </w:pPr>
      <w:r>
        <w:rPr>
          <w:b/>
        </w:rPr>
        <w:t>Executive summary:</w:t>
      </w:r>
      <w:r>
        <w:t xml:space="preserve"> The role of the employees in any organization is relevant to the success of the organization. In this report, the PR team have a crisis on their hand to fight with. The crisis arises due to a product related n</w:t>
      </w:r>
      <w:r>
        <w:t xml:space="preserve">egligence and now it’s causing defamation of the organization.  </w:t>
      </w:r>
    </w:p>
    <w:p w:rsidR="002869BB" w:rsidRDefault="00777CEA">
      <w:pPr>
        <w:spacing w:after="151"/>
        <w:ind w:right="3"/>
      </w:pPr>
      <w:r>
        <w:lastRenderedPageBreak/>
        <w:t xml:space="preserve">Internal marketing is an excellent tool to fight with this type of crisis within the organization. The definition of internal marketing, strategies to implement it is given in this report. </w:t>
      </w:r>
    </w:p>
    <w:p w:rsidR="002869BB" w:rsidRDefault="00777CEA">
      <w:pPr>
        <w:spacing w:after="410" w:line="259" w:lineRule="auto"/>
        <w:ind w:right="3"/>
      </w:pPr>
      <w:r>
        <w:t>I</w:t>
      </w:r>
      <w:r>
        <w:t xml:space="preserve">nternal marketing campaigning process is discussed in this report.  </w:t>
      </w:r>
    </w:p>
    <w:p w:rsidR="002869BB" w:rsidRDefault="00777CEA">
      <w:pPr>
        <w:spacing w:after="151"/>
        <w:ind w:right="3"/>
      </w:pPr>
      <w:r>
        <w:t xml:space="preserve">Collaboration among the departments in this type of situation is necessary. How PR team can work together with sales and marketing team has been shown in the report. </w:t>
      </w:r>
    </w:p>
    <w:p w:rsidR="002869BB" w:rsidRDefault="00777CEA">
      <w:pPr>
        <w:spacing w:after="151"/>
        <w:ind w:right="3"/>
      </w:pPr>
      <w:r>
        <w:t>The importance of co</w:t>
      </w:r>
      <w:r>
        <w:t xml:space="preserve">mmunication channel and its uses is presented here. Maintaining a proper communication channel can help the management team a lot to fight the crisis. </w:t>
      </w:r>
    </w:p>
    <w:p w:rsidR="002869BB" w:rsidRDefault="00777CEA">
      <w:pPr>
        <w:spacing w:after="157"/>
        <w:ind w:right="3"/>
      </w:pPr>
      <w:r>
        <w:t>These type of PR crisis can emerge anytime. Recommendations on how to take steps for the future PR crisi</w:t>
      </w:r>
      <w:r>
        <w:t xml:space="preserve">s is given in this report. </w:t>
      </w:r>
    </w:p>
    <w:p w:rsidR="002869BB" w:rsidRDefault="00777CEA">
      <w:pPr>
        <w:spacing w:after="410"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415" w:line="259" w:lineRule="auto"/>
        <w:ind w:left="0" w:firstLine="0"/>
        <w:jc w:val="left"/>
      </w:pPr>
      <w:r>
        <w:t xml:space="preserve"> </w:t>
      </w:r>
    </w:p>
    <w:p w:rsidR="002869BB" w:rsidRDefault="00777CEA">
      <w:pPr>
        <w:spacing w:after="410" w:line="259" w:lineRule="auto"/>
        <w:ind w:left="0" w:firstLine="0"/>
        <w:jc w:val="left"/>
      </w:pPr>
      <w:r>
        <w:t xml:space="preserve"> </w:t>
      </w:r>
    </w:p>
    <w:p w:rsidR="002869BB" w:rsidRDefault="00777CEA">
      <w:pPr>
        <w:spacing w:after="0" w:line="259" w:lineRule="auto"/>
        <w:ind w:left="0" w:firstLine="0"/>
        <w:jc w:val="left"/>
      </w:pPr>
      <w:r>
        <w:t xml:space="preserve"> </w:t>
      </w:r>
    </w:p>
    <w:p w:rsidR="002869BB" w:rsidRDefault="00777CEA">
      <w:pPr>
        <w:spacing w:after="152"/>
        <w:ind w:right="3"/>
      </w:pPr>
      <w:r>
        <w:rPr>
          <w:b/>
        </w:rPr>
        <w:t>Introduction:</w:t>
      </w:r>
      <w:r>
        <w:t xml:space="preserve"> </w:t>
      </w:r>
      <w:r>
        <w:t>The success of any business is connected with the efforts which is necessary for pleasure and maintenance of the employees of the business. IM which stands for internal marketing is an equivalent management of staff or workers as well as outside clients in</w:t>
      </w:r>
      <w:r>
        <w:t xml:space="preserve"> sense of practical rules to gain industrial aims (</w:t>
      </w:r>
      <w:proofErr w:type="spellStart"/>
      <w:r>
        <w:t>Woodruffe</w:t>
      </w:r>
      <w:proofErr w:type="spellEnd"/>
      <w:r>
        <w:t xml:space="preserve">, 1995). The efficient communication between the different departments of the organization helps to solve any kind of issues arose through any </w:t>
      </w:r>
      <w:r>
        <w:lastRenderedPageBreak/>
        <w:t>channel. When a company is facing any problem regardi</w:t>
      </w:r>
      <w:r>
        <w:t xml:space="preserve">ng a product then an effective internal marketing strategy can solve it. In this paper, a brief description of internal marketing, how to collaborate with different departments inside the organization will be shown.  </w:t>
      </w:r>
    </w:p>
    <w:p w:rsidR="002869BB" w:rsidRDefault="00777CEA">
      <w:pPr>
        <w:spacing w:after="415" w:line="259" w:lineRule="auto"/>
        <w:ind w:left="0" w:firstLine="0"/>
        <w:jc w:val="left"/>
      </w:pPr>
      <w:r>
        <w:t xml:space="preserve"> </w:t>
      </w:r>
    </w:p>
    <w:p w:rsidR="002869BB" w:rsidRDefault="00777CEA">
      <w:pPr>
        <w:spacing w:after="157"/>
        <w:ind w:right="3"/>
      </w:pPr>
      <w:r>
        <w:t>Anything that have the ability to de</w:t>
      </w:r>
      <w:r>
        <w:t xml:space="preserve">fame the brand or the organization is called a PR crisis. This crisis can cause loss of trust. The issue with the recalling of the product is a PR crisis for the company. </w:t>
      </w:r>
    </w:p>
    <w:p w:rsidR="002869BB" w:rsidRDefault="00777CEA">
      <w:pPr>
        <w:spacing w:after="177"/>
        <w:ind w:right="3"/>
      </w:pPr>
      <w:r>
        <w:rPr>
          <w:b/>
        </w:rPr>
        <w:t>PR crisis management:</w:t>
      </w:r>
      <w:r>
        <w:t xml:space="preserve"> The issue raised can be dealt with proper management process. </w:t>
      </w:r>
      <w:r>
        <w:t xml:space="preserve">The PR team can take the following steps to manage the crisis. </w:t>
      </w:r>
    </w:p>
    <w:p w:rsidR="002869BB" w:rsidRDefault="00777CEA">
      <w:pPr>
        <w:numPr>
          <w:ilvl w:val="0"/>
          <w:numId w:val="1"/>
        </w:numPr>
        <w:spacing w:after="233" w:line="259" w:lineRule="auto"/>
        <w:ind w:right="3" w:hanging="361"/>
      </w:pPr>
      <w:r>
        <w:t xml:space="preserve">Appoint a response team. </w:t>
      </w:r>
    </w:p>
    <w:p w:rsidR="002869BB" w:rsidRDefault="00777CEA">
      <w:pPr>
        <w:numPr>
          <w:ilvl w:val="0"/>
          <w:numId w:val="1"/>
        </w:numPr>
        <w:spacing w:after="232" w:line="259" w:lineRule="auto"/>
        <w:ind w:right="3" w:hanging="361"/>
      </w:pPr>
      <w:r>
        <w:t xml:space="preserve">Plan a strategy  </w:t>
      </w:r>
    </w:p>
    <w:p w:rsidR="002869BB" w:rsidRDefault="00777CEA">
      <w:pPr>
        <w:numPr>
          <w:ilvl w:val="0"/>
          <w:numId w:val="1"/>
        </w:numPr>
        <w:spacing w:after="231" w:line="259" w:lineRule="auto"/>
        <w:ind w:right="3" w:hanging="361"/>
      </w:pPr>
      <w:r>
        <w:t xml:space="preserve">Crafting the message </w:t>
      </w:r>
    </w:p>
    <w:p w:rsidR="002869BB" w:rsidRDefault="00777CEA">
      <w:pPr>
        <w:numPr>
          <w:ilvl w:val="0"/>
          <w:numId w:val="1"/>
        </w:numPr>
        <w:spacing w:after="232" w:line="259" w:lineRule="auto"/>
        <w:ind w:right="3" w:hanging="361"/>
      </w:pPr>
      <w:r>
        <w:t xml:space="preserve">Identification of the affected people </w:t>
      </w:r>
    </w:p>
    <w:p w:rsidR="002869BB" w:rsidRDefault="00777CEA">
      <w:pPr>
        <w:numPr>
          <w:ilvl w:val="0"/>
          <w:numId w:val="1"/>
        </w:numPr>
        <w:spacing w:after="231" w:line="259" w:lineRule="auto"/>
        <w:ind w:right="3" w:hanging="361"/>
      </w:pPr>
      <w:r>
        <w:t xml:space="preserve">Monitoring the situation </w:t>
      </w:r>
    </w:p>
    <w:p w:rsidR="002869BB" w:rsidRDefault="00777CEA">
      <w:pPr>
        <w:numPr>
          <w:ilvl w:val="0"/>
          <w:numId w:val="1"/>
        </w:numPr>
        <w:spacing w:after="362" w:line="259" w:lineRule="auto"/>
        <w:ind w:right="3" w:hanging="361"/>
      </w:pPr>
      <w:r>
        <w:t xml:space="preserve">Reviewing and learning from the situation </w:t>
      </w:r>
    </w:p>
    <w:p w:rsidR="002869BB" w:rsidRDefault="00777CEA">
      <w:pPr>
        <w:spacing w:after="0" w:line="259" w:lineRule="auto"/>
        <w:ind w:left="0" w:firstLine="0"/>
        <w:jc w:val="left"/>
      </w:pPr>
      <w:r>
        <w:t xml:space="preserve"> </w:t>
      </w:r>
    </w:p>
    <w:p w:rsidR="002869BB" w:rsidRDefault="00777CEA">
      <w:pPr>
        <w:spacing w:after="156"/>
        <w:ind w:right="3"/>
      </w:pPr>
      <w:r>
        <w:rPr>
          <w:b/>
        </w:rPr>
        <w:t>Internal marketing:</w:t>
      </w:r>
      <w:r>
        <w:t xml:space="preserve"> Internal marketing (IM) means the application of marketing within the employees of the organization. “Every department and every person is both supplier and a customer, and the organization's</w:t>
      </w:r>
      <w:r>
        <w:t xml:space="preserve"> staff works together in a manner supporting the company strategies and goals”. IM relates to all functions within the organization, but it is vitally concerned with the management of human resource (Collins;Payne,1991, p. 261). Internal marketing is basic</w:t>
      </w:r>
      <w:r>
        <w:t xml:space="preserve">ally promoting of the firm and its products to the employees. If the strategy has to be successful, it needs to achieve the top level management’s embracement.  </w:t>
      </w:r>
    </w:p>
    <w:p w:rsidR="002869BB" w:rsidRDefault="00777CEA">
      <w:pPr>
        <w:spacing w:after="410" w:line="259" w:lineRule="auto"/>
        <w:ind w:left="0" w:firstLine="0"/>
        <w:jc w:val="left"/>
      </w:pPr>
      <w:r>
        <w:lastRenderedPageBreak/>
        <w:t xml:space="preserve"> </w:t>
      </w:r>
    </w:p>
    <w:p w:rsidR="002869BB" w:rsidRDefault="00777CEA">
      <w:pPr>
        <w:spacing w:after="175"/>
        <w:ind w:right="3"/>
      </w:pPr>
      <w:r>
        <w:rPr>
          <w:b/>
        </w:rPr>
        <w:t>Internal marketing strategy:</w:t>
      </w:r>
      <w:r>
        <w:t xml:space="preserve"> The internal marketing strategy should be implemented following</w:t>
      </w:r>
      <w:r>
        <w:t xml:space="preserve"> few steps. The internal marketing strategy must have messages that will push the employees to help the organization to meet any specific goal. </w:t>
      </w:r>
    </w:p>
    <w:p w:rsidR="002869BB" w:rsidRDefault="00777CEA">
      <w:pPr>
        <w:numPr>
          <w:ilvl w:val="0"/>
          <w:numId w:val="1"/>
        </w:numPr>
        <w:ind w:right="3" w:hanging="361"/>
      </w:pPr>
      <w:r>
        <w:t>Determination of the goal: The first step of the internal marketing strategy is to determine the goal to achiev</w:t>
      </w:r>
      <w:r>
        <w:t xml:space="preserve">e by following the strategy. Here, the recall of a product of the FMCG company is the problem. The goal is to create a message to the employees within the company to fight the situation and regain the best image. </w:t>
      </w:r>
    </w:p>
    <w:p w:rsidR="002869BB" w:rsidRDefault="00777CEA">
      <w:pPr>
        <w:numPr>
          <w:ilvl w:val="0"/>
          <w:numId w:val="1"/>
        </w:numPr>
        <w:ind w:right="3" w:hanging="361"/>
      </w:pPr>
      <w:r>
        <w:t>Determination of ways to reach the goal: T</w:t>
      </w:r>
      <w:r>
        <w:t>here should be a solid plan to successfully implement the strategy. The FMCG company should create presentations on current situation. And it should approach by determining the expansion limit in the different departments, to help the growth of the busines</w:t>
      </w:r>
      <w:r>
        <w:t xml:space="preserve">s and to meet the marketing goals. </w:t>
      </w:r>
    </w:p>
    <w:p w:rsidR="002869BB" w:rsidRDefault="00777CEA">
      <w:pPr>
        <w:numPr>
          <w:ilvl w:val="0"/>
          <w:numId w:val="1"/>
        </w:numPr>
        <w:ind w:right="3" w:hanging="361"/>
      </w:pPr>
      <w:r>
        <w:t>Engagement of the employees: To successfully implement a marketing strategy and to execute it is a hard task. Employees must be aware of the situation and should get the incentives to work harder. The company should offe</w:t>
      </w:r>
      <w:r>
        <w:t xml:space="preserve">r different incentives and bonuses to the employees so that they work willingly to help the company to regain its reputation. </w:t>
      </w:r>
    </w:p>
    <w:p w:rsidR="002869BB" w:rsidRDefault="00777CEA">
      <w:pPr>
        <w:numPr>
          <w:ilvl w:val="0"/>
          <w:numId w:val="1"/>
        </w:numPr>
        <w:ind w:right="3" w:hanging="361"/>
      </w:pPr>
      <w:r>
        <w:t>Create materials: After doing all this the team have to create materials which will have information about the strategy. Differen</w:t>
      </w:r>
      <w:r>
        <w:t xml:space="preserve">t departments of the company have to work together to solve the situation. There should be arrangements like internal newsletter, in person meetings and other methods of communication.  </w:t>
      </w:r>
    </w:p>
    <w:p w:rsidR="002869BB" w:rsidRDefault="00777CEA">
      <w:pPr>
        <w:numPr>
          <w:ilvl w:val="0"/>
          <w:numId w:val="1"/>
        </w:numPr>
        <w:ind w:right="3" w:hanging="361"/>
      </w:pPr>
      <w:r>
        <w:t xml:space="preserve">Determination of time frame: There should be a time frame of how the </w:t>
      </w:r>
      <w:r>
        <w:t xml:space="preserve">company is willing to resolute the emerging problem. People must be there to properly evaluate and follows how the strategy is evolving around the company. There should be an assessment of how </w:t>
      </w:r>
      <w:r>
        <w:lastRenderedPageBreak/>
        <w:t>the strategy is performing with time and is the goals set by th</w:t>
      </w:r>
      <w:r>
        <w:t xml:space="preserve">e company are achieved by time or not. </w:t>
      </w:r>
    </w:p>
    <w:p w:rsidR="002869BB" w:rsidRDefault="00777CEA">
      <w:pPr>
        <w:numPr>
          <w:ilvl w:val="0"/>
          <w:numId w:val="1"/>
        </w:numPr>
        <w:spacing w:after="152"/>
        <w:ind w:right="3" w:hanging="361"/>
      </w:pPr>
      <w:r>
        <w:t>Execute: After all this there comes the process of execution. All the hard works would go in vain without a proper execution of the strategy. The management team should always have a look on the execution of the stra</w:t>
      </w:r>
      <w:r>
        <w:t xml:space="preserve">tegy. A proper execution of the strategy will bring the goals the company has hoped to achieve.  </w:t>
      </w:r>
    </w:p>
    <w:p w:rsidR="002869BB" w:rsidRDefault="00777CEA">
      <w:pPr>
        <w:spacing w:after="415" w:line="259" w:lineRule="auto"/>
        <w:ind w:left="0" w:firstLine="0"/>
        <w:jc w:val="left"/>
      </w:pPr>
      <w:r>
        <w:rPr>
          <w:b/>
        </w:rPr>
        <w:t xml:space="preserve"> </w:t>
      </w:r>
    </w:p>
    <w:p w:rsidR="002869BB" w:rsidRDefault="00777CEA">
      <w:pPr>
        <w:ind w:right="3"/>
      </w:pPr>
      <w:r>
        <w:rPr>
          <w:b/>
        </w:rPr>
        <w:t>Collaboration of the internal departments:</w:t>
      </w:r>
      <w:r>
        <w:t xml:space="preserve"> </w:t>
      </w:r>
      <w:r>
        <w:t xml:space="preserve">When the company is facing a crisis, the internal departments need to collaborate and communicate with each other to achieve the goal. As the FMCG company us facing a problem of recalling of a product, the PR department must collaborate with the sales and </w:t>
      </w:r>
      <w:r>
        <w:t>marketing department. Sales and marketing department within a company are integrally linked. The marketing departments aim is to create the requirements of actual and prospective customers, and promotion of the product or services of the company. The sales</w:t>
      </w:r>
      <w:r>
        <w:t xml:space="preserve"> department actually sells the product or services of the company to the customers. The job of the PR department should be grouping up with the sales and marketing department to form a strong bond.  </w:t>
      </w:r>
    </w:p>
    <w:p w:rsidR="002869BB" w:rsidRDefault="00777CEA">
      <w:pPr>
        <w:spacing w:after="151"/>
        <w:ind w:right="3"/>
      </w:pPr>
      <w:r>
        <w:t xml:space="preserve">The job of the marketing department would be to come up </w:t>
      </w:r>
      <w:r>
        <w:t xml:space="preserve">with the ideas to lift the image of the company. They should create materials and promote it through different channels to uplift the image of the company which has been affected by the recall of the product. The sales departments’ job would be to come up </w:t>
      </w:r>
      <w:r>
        <w:t xml:space="preserve">with ideas of how they will approach to the buyers. A good collaboration among these departments can lift the work to a new level and the goal of the company can ne achieved within a short time. </w:t>
      </w:r>
    </w:p>
    <w:p w:rsidR="002869BB" w:rsidRDefault="00777CEA">
      <w:pPr>
        <w:spacing w:after="415" w:line="259" w:lineRule="auto"/>
        <w:ind w:left="0" w:firstLine="0"/>
        <w:jc w:val="left"/>
      </w:pPr>
      <w:r>
        <w:t xml:space="preserve"> </w:t>
      </w:r>
    </w:p>
    <w:p w:rsidR="002869BB" w:rsidRDefault="00777CEA">
      <w:pPr>
        <w:spacing w:after="176"/>
        <w:ind w:right="3"/>
      </w:pPr>
      <w:r>
        <w:rPr>
          <w:b/>
        </w:rPr>
        <w:lastRenderedPageBreak/>
        <w:t>Internal marketing campaign:</w:t>
      </w:r>
      <w:r>
        <w:t xml:space="preserve"> To overhaul the situations cr</w:t>
      </w:r>
      <w:r>
        <w:t xml:space="preserve">eated through the recall of the chocolate bar, an internal marketing campaign is necessary. Sharing the view of the company and future plans regarding a product can have a huge impact on the employees.  </w:t>
      </w:r>
    </w:p>
    <w:p w:rsidR="002869BB" w:rsidRDefault="00777CEA">
      <w:pPr>
        <w:numPr>
          <w:ilvl w:val="0"/>
          <w:numId w:val="1"/>
        </w:numPr>
        <w:ind w:right="3" w:hanging="361"/>
      </w:pPr>
      <w:r>
        <w:t>Planning of the campaign: An internal marketing camp</w:t>
      </w:r>
      <w:r>
        <w:t>aign is as valuable as the external one. The aim of the campaign is to create an emotional connection between the employees and the product. Employees should get into the campaign not only by emails with presentations, but also physically. That will have a</w:t>
      </w:r>
      <w:r>
        <w:t xml:space="preserve"> higher engagement rate than the previous one. The campaign is to uplift the image of the product produced by the company.  </w:t>
      </w:r>
    </w:p>
    <w:p w:rsidR="002869BB" w:rsidRDefault="00777CEA">
      <w:pPr>
        <w:numPr>
          <w:ilvl w:val="0"/>
          <w:numId w:val="1"/>
        </w:numPr>
        <w:ind w:right="3" w:hanging="361"/>
      </w:pPr>
      <w:r>
        <w:t>Sharing the vision: The employees should know about the policies and plans of promoting the product. They should know all the detai</w:t>
      </w:r>
      <w:r>
        <w:t xml:space="preserve">ls and should know the ideas the hierarchy is thinking about launching of the product. There should be a clear message that there was a fault in the previous product launch and now it’s the time to fix it and work hard to lift the </w:t>
      </w:r>
    </w:p>
    <w:p w:rsidR="002869BB" w:rsidRDefault="00777CEA">
      <w:pPr>
        <w:spacing w:after="279" w:line="259" w:lineRule="auto"/>
        <w:ind w:left="731" w:right="3"/>
      </w:pPr>
      <w:r>
        <w:t xml:space="preserve">image again.  </w:t>
      </w:r>
    </w:p>
    <w:p w:rsidR="002869BB" w:rsidRDefault="00777CEA">
      <w:pPr>
        <w:numPr>
          <w:ilvl w:val="0"/>
          <w:numId w:val="1"/>
        </w:numPr>
        <w:ind w:right="3" w:hanging="361"/>
      </w:pPr>
      <w:r>
        <w:t>Visual re</w:t>
      </w:r>
      <w:r>
        <w:t xml:space="preserve">presentations: A company and a product can  have a good impression if a solid visual representation is done. It includes everything visual, logo, design, advertisements, videos etc. It would create a good first impression of the product. </w:t>
      </w:r>
    </w:p>
    <w:p w:rsidR="002869BB" w:rsidRDefault="00777CEA">
      <w:pPr>
        <w:numPr>
          <w:ilvl w:val="0"/>
          <w:numId w:val="1"/>
        </w:numPr>
        <w:ind w:right="3" w:hanging="361"/>
      </w:pPr>
      <w:r>
        <w:t>Creating some hyp</w:t>
      </w:r>
      <w:r>
        <w:t>e: This is an psychological thing which works really great. As the product has been recalled, there is an existing negative atmospheres around the organization. Creating some hype to regain that image and come up with the product in a new way can be helpfu</w:t>
      </w:r>
      <w:r>
        <w:t xml:space="preserve">l for an successful internal marketing campaign.  </w:t>
      </w:r>
    </w:p>
    <w:p w:rsidR="002869BB" w:rsidRDefault="00777CEA">
      <w:pPr>
        <w:numPr>
          <w:ilvl w:val="0"/>
          <w:numId w:val="1"/>
        </w:numPr>
        <w:spacing w:after="157"/>
        <w:ind w:right="3" w:hanging="361"/>
      </w:pPr>
      <w:r>
        <w:t>Maintaining teamwork: The internal marketing campaign cannot be done alone. This would be successful only if the departments collaborate together and works as a team. It’s a duty of the relative department</w:t>
      </w:r>
      <w:r>
        <w:t xml:space="preserve">s to work as a team to regain the image of the brand.  </w:t>
      </w:r>
    </w:p>
    <w:p w:rsidR="002869BB" w:rsidRDefault="00777CEA">
      <w:pPr>
        <w:spacing w:after="410" w:line="259" w:lineRule="auto"/>
        <w:ind w:left="0" w:firstLine="0"/>
        <w:jc w:val="left"/>
      </w:pPr>
      <w:r>
        <w:lastRenderedPageBreak/>
        <w:t xml:space="preserve"> </w:t>
      </w:r>
    </w:p>
    <w:p w:rsidR="002869BB" w:rsidRDefault="00777CEA">
      <w:pPr>
        <w:spacing w:after="181"/>
        <w:ind w:right="3"/>
      </w:pPr>
      <w:r>
        <w:rPr>
          <w:b/>
        </w:rPr>
        <w:t>Reviewing the strategy through SMART objectives:</w:t>
      </w:r>
      <w:r>
        <w:t xml:space="preserve"> SMART is an acronym of the words specific, measurable, achievable, realistic and time-bound. This is an system to analyze the goals set by the organi</w:t>
      </w:r>
      <w:r>
        <w:t xml:space="preserve">zations. The internal marketing campaign can be analyzed through the SMART objective analysis.  </w:t>
      </w:r>
    </w:p>
    <w:p w:rsidR="002869BB" w:rsidRDefault="00777CEA">
      <w:pPr>
        <w:numPr>
          <w:ilvl w:val="0"/>
          <w:numId w:val="1"/>
        </w:numPr>
        <w:ind w:right="3" w:hanging="361"/>
      </w:pPr>
      <w:r>
        <w:rPr>
          <w:b/>
        </w:rPr>
        <w:t>Specific:</w:t>
      </w:r>
      <w:r>
        <w:t xml:space="preserve"> The objectives of the campaign should be specific. Company should try to find the answer of the question “what is to be done?” The internal marketing</w:t>
      </w:r>
      <w:r>
        <w:t xml:space="preserve"> campaign is planned to raise the image of the brand raised by the company. The messages coming through the management should be well documented so that everyone gets the specific information. Here, the objective is specific. </w:t>
      </w:r>
    </w:p>
    <w:p w:rsidR="002869BB" w:rsidRDefault="00777CEA">
      <w:pPr>
        <w:numPr>
          <w:ilvl w:val="0"/>
          <w:numId w:val="1"/>
        </w:numPr>
        <w:ind w:right="3" w:hanging="361"/>
      </w:pPr>
      <w:r>
        <w:rPr>
          <w:b/>
        </w:rPr>
        <w:t>Measurable:</w:t>
      </w:r>
      <w:r>
        <w:t xml:space="preserve"> This part would n</w:t>
      </w:r>
      <w:r>
        <w:t>eed the answer of how the expectations are meeting. The strategy has to be measurable. There should be terms and conditions which can be measured and show an proper statement about how the progress is ongoing. This actually means that the process should re</w:t>
      </w:r>
      <w:r>
        <w:t xml:space="preserve">fer to the extent to which something can be measured against some fixed standards. </w:t>
      </w:r>
    </w:p>
    <w:p w:rsidR="002869BB" w:rsidRDefault="00777CEA">
      <w:pPr>
        <w:numPr>
          <w:ilvl w:val="0"/>
          <w:numId w:val="1"/>
        </w:numPr>
        <w:ind w:right="3" w:hanging="361"/>
      </w:pPr>
      <w:r>
        <w:rPr>
          <w:b/>
        </w:rPr>
        <w:t>Achievable:</w:t>
      </w:r>
      <w:r>
        <w:t xml:space="preserve"> This portion needs the answer of can this goal be achieved or is the strategy achievable. The internal marketing campaign is planned to raise the brand image of</w:t>
      </w:r>
      <w:r>
        <w:t xml:space="preserve"> the product. And there are solid marketing strategies and campaigns ongoing. So, the goal of regaining the image of the brand and works distributed to the departments is quite achievable. </w:t>
      </w:r>
    </w:p>
    <w:p w:rsidR="002869BB" w:rsidRDefault="00777CEA">
      <w:pPr>
        <w:numPr>
          <w:ilvl w:val="0"/>
          <w:numId w:val="1"/>
        </w:numPr>
        <w:ind w:right="3" w:hanging="361"/>
      </w:pPr>
      <w:r>
        <w:rPr>
          <w:b/>
        </w:rPr>
        <w:t>Realistic:</w:t>
      </w:r>
      <w:r>
        <w:t xml:space="preserve"> This part needs the strategy and planning to be realist</w:t>
      </w:r>
      <w:r>
        <w:t xml:space="preserve">ic. The campaigning is going to pass a message to the employees and to regain the image of the company. This </w:t>
      </w:r>
      <w:r>
        <w:lastRenderedPageBreak/>
        <w:t xml:space="preserve">planning is realistic, cause the processes taken to achieve the goal has real objectives and has the credibility. </w:t>
      </w:r>
    </w:p>
    <w:p w:rsidR="002869BB" w:rsidRDefault="00777CEA">
      <w:pPr>
        <w:numPr>
          <w:ilvl w:val="0"/>
          <w:numId w:val="1"/>
        </w:numPr>
        <w:spacing w:after="156"/>
        <w:ind w:right="3" w:hanging="361"/>
      </w:pPr>
      <w:r>
        <w:rPr>
          <w:b/>
        </w:rPr>
        <w:t>Time-bound:</w:t>
      </w:r>
      <w:r>
        <w:t xml:space="preserve"> </w:t>
      </w:r>
      <w:r>
        <w:t>The objective or goal should have a particular time limit into it. When a planning is done, it must have a time limit for achieving this. The internal marketing campaign should be done in two weeks and the results should be verified. After that the company</w:t>
      </w:r>
      <w:r>
        <w:t xml:space="preserve"> can move to plan the external marketing planning and that should also have a standard time limit. </w:t>
      </w:r>
    </w:p>
    <w:p w:rsidR="002869BB" w:rsidRDefault="00777CEA">
      <w:pPr>
        <w:spacing w:after="410" w:line="259" w:lineRule="auto"/>
        <w:ind w:left="0" w:firstLine="0"/>
        <w:jc w:val="left"/>
      </w:pPr>
      <w:r>
        <w:t xml:space="preserve"> </w:t>
      </w:r>
    </w:p>
    <w:p w:rsidR="002869BB" w:rsidRDefault="00777CEA">
      <w:pPr>
        <w:ind w:right="3"/>
      </w:pPr>
      <w:r>
        <w:rPr>
          <w:b/>
        </w:rPr>
        <w:t>Use of Communication channels:</w:t>
      </w:r>
      <w:r>
        <w:t xml:space="preserve"> Communication channels play a vital role in transferring of information through the different departments of the company. A</w:t>
      </w:r>
      <w:r>
        <w:t>s a part of the internal marketing campaign the communication channels should be used properly to pass the message to all the employees. The message about regaining the brand image has to be transmitted through all the communication channels to achieve the</w:t>
      </w:r>
      <w:r>
        <w:t xml:space="preserve"> goal easily. </w:t>
      </w:r>
    </w:p>
    <w:p w:rsidR="002869BB" w:rsidRDefault="00777CEA">
      <w:pPr>
        <w:spacing w:after="29" w:line="259" w:lineRule="auto"/>
        <w:ind w:left="-29" w:right="-198" w:firstLine="0"/>
        <w:jc w:val="left"/>
      </w:pPr>
      <w:r>
        <w:rPr>
          <w:noProof/>
        </w:rPr>
        <w:drawing>
          <wp:inline distT="0" distB="0" distL="0" distR="0">
            <wp:extent cx="6093460" cy="2181225"/>
            <wp:effectExtent l="0" t="0" r="0" b="0"/>
            <wp:docPr id="1030" name="Picture 1030"/>
            <wp:cNvGraphicFramePr/>
            <a:graphic xmlns:a="http://schemas.openxmlformats.org/drawingml/2006/main">
              <a:graphicData uri="http://schemas.openxmlformats.org/drawingml/2006/picture">
                <pic:pic xmlns:pic="http://schemas.openxmlformats.org/drawingml/2006/picture">
                  <pic:nvPicPr>
                    <pic:cNvPr id="1030" name="Picture 1030"/>
                    <pic:cNvPicPr/>
                  </pic:nvPicPr>
                  <pic:blipFill>
                    <a:blip r:embed="rId7"/>
                    <a:stretch>
                      <a:fillRect/>
                    </a:stretch>
                  </pic:blipFill>
                  <pic:spPr>
                    <a:xfrm>
                      <a:off x="0" y="0"/>
                      <a:ext cx="6093460" cy="2181225"/>
                    </a:xfrm>
                    <a:prstGeom prst="rect">
                      <a:avLst/>
                    </a:prstGeom>
                  </pic:spPr>
                </pic:pic>
              </a:graphicData>
            </a:graphic>
          </wp:inline>
        </w:drawing>
      </w:r>
    </w:p>
    <w:p w:rsidR="002869BB" w:rsidRDefault="00777CEA">
      <w:pPr>
        <w:spacing w:after="434" w:line="259" w:lineRule="auto"/>
        <w:ind w:left="0" w:firstLine="0"/>
        <w:jc w:val="left"/>
      </w:pPr>
      <w:r>
        <w:t xml:space="preserve"> </w:t>
      </w:r>
    </w:p>
    <w:p w:rsidR="002869BB" w:rsidRDefault="00777CEA">
      <w:pPr>
        <w:numPr>
          <w:ilvl w:val="0"/>
          <w:numId w:val="1"/>
        </w:numPr>
        <w:ind w:right="3" w:hanging="361"/>
      </w:pPr>
      <w:r>
        <w:rPr>
          <w:b/>
        </w:rPr>
        <w:t>Formal channel:</w:t>
      </w:r>
      <w:r>
        <w:t xml:space="preserve"> Formal channel means the formal reports published by the company. It includes annual report, business research, documents, performance analyses and all other information’s generated formally by the company. To promote the</w:t>
      </w:r>
      <w:r>
        <w:t xml:space="preserve"> internal marketing </w:t>
      </w:r>
      <w:r>
        <w:lastRenderedPageBreak/>
        <w:t xml:space="preserve">campaign the formal channel has an important role. The hierarchy should create reports, data, analyses and send it formally to the employees.  </w:t>
      </w:r>
    </w:p>
    <w:p w:rsidR="002869BB" w:rsidRDefault="00777CEA">
      <w:pPr>
        <w:numPr>
          <w:ilvl w:val="0"/>
          <w:numId w:val="1"/>
        </w:numPr>
        <w:ind w:right="3" w:hanging="361"/>
      </w:pPr>
      <w:r>
        <w:rPr>
          <w:b/>
        </w:rPr>
        <w:t>Informal channel:</w:t>
      </w:r>
      <w:r>
        <w:t xml:space="preserve"> A fine balance between formal and informal channel can bring up good resul</w:t>
      </w:r>
      <w:r>
        <w:t>ts. Even in a formal working environment, an informal communication Channel prevails. It includes lunchtime chats, group work, different training program etc. The message of the internal marketing campaign can be passed through the informal channels so tha</w:t>
      </w:r>
      <w:r>
        <w:t xml:space="preserve">t can engage the employees to a next level to the brand. </w:t>
      </w:r>
    </w:p>
    <w:p w:rsidR="002869BB" w:rsidRDefault="00777CEA">
      <w:pPr>
        <w:numPr>
          <w:ilvl w:val="0"/>
          <w:numId w:val="1"/>
        </w:numPr>
        <w:ind w:right="3" w:hanging="361"/>
      </w:pPr>
      <w:r>
        <w:rPr>
          <w:b/>
        </w:rPr>
        <w:t>Unofficial channel:</w:t>
      </w:r>
      <w:r>
        <w:t xml:space="preserve"> </w:t>
      </w:r>
      <w:r>
        <w:t>This channel depends more on the interpersonal relations among the employees of the organization. During different social gathering or meet ups, employees can share their information among each other. Good management find a way to pass the message to the e</w:t>
      </w:r>
      <w:r>
        <w:t xml:space="preserve">mployees through this channel as the information passing here is more personal which will drive the employees to work more. </w:t>
      </w:r>
    </w:p>
    <w:p w:rsidR="002869BB" w:rsidRDefault="00777CEA">
      <w:pPr>
        <w:spacing w:after="157"/>
        <w:ind w:right="3"/>
      </w:pPr>
      <w:r>
        <w:rPr>
          <w:b/>
        </w:rPr>
        <w:t>Conclusion:</w:t>
      </w:r>
      <w:r>
        <w:t xml:space="preserve"> Internal marketing campaign is an effective way to promote a product. As discussed in this report, there was a negative</w:t>
      </w:r>
      <w:r>
        <w:t xml:space="preserve"> effect on the company for recalling the product. Internal marketing campaign process is discussed here to regain the image of the brand. All the employees should get the message properly and they should be engaged with different works following the strate</w:t>
      </w:r>
      <w:r>
        <w:t xml:space="preserve">gy. This report represent ways which can be followed to regain the image of the company. An proper implementation of internal marketing campaign and its proper execution can uplift the brand image and companies should value their worthy employees.  </w:t>
      </w:r>
    </w:p>
    <w:p w:rsidR="002869BB" w:rsidRDefault="00777CEA">
      <w:pPr>
        <w:spacing w:after="410" w:line="259" w:lineRule="auto"/>
        <w:ind w:left="0" w:firstLine="0"/>
        <w:jc w:val="left"/>
      </w:pPr>
      <w:r>
        <w:t xml:space="preserve"> </w:t>
      </w:r>
    </w:p>
    <w:p w:rsidR="002869BB" w:rsidRDefault="00777CEA">
      <w:pPr>
        <w:spacing w:after="175"/>
        <w:ind w:right="3"/>
      </w:pPr>
      <w:r>
        <w:rPr>
          <w:b/>
        </w:rPr>
        <w:t>Reco</w:t>
      </w:r>
      <w:r>
        <w:rPr>
          <w:b/>
        </w:rPr>
        <w:t>mmendations:</w:t>
      </w:r>
      <w:r>
        <w:t xml:space="preserve"> It is normal for the businesses to fall into PR crisis. Anything that can damage the reputation of the organization is a PR crisis. Company should take some steps to fight the future PR crisis. </w:t>
      </w:r>
    </w:p>
    <w:p w:rsidR="002869BB" w:rsidRDefault="00777CEA">
      <w:pPr>
        <w:numPr>
          <w:ilvl w:val="0"/>
          <w:numId w:val="1"/>
        </w:numPr>
        <w:ind w:right="3" w:hanging="361"/>
      </w:pPr>
      <w:r>
        <w:lastRenderedPageBreak/>
        <w:t>An effective marketing planning for both externa</w:t>
      </w:r>
      <w:r>
        <w:t xml:space="preserve">l and internal people should be there. Company have to be ready to face any critical situations.  </w:t>
      </w:r>
    </w:p>
    <w:p w:rsidR="002869BB" w:rsidRDefault="00777CEA">
      <w:pPr>
        <w:numPr>
          <w:ilvl w:val="0"/>
          <w:numId w:val="1"/>
        </w:numPr>
        <w:ind w:right="3" w:hanging="361"/>
      </w:pPr>
      <w:r>
        <w:t xml:space="preserve">In case of any future crisis, hierarchy should maintain proper communication Channel to pass the message they want to pass through the employees.  </w:t>
      </w:r>
    </w:p>
    <w:p w:rsidR="002869BB" w:rsidRDefault="00777CEA">
      <w:pPr>
        <w:numPr>
          <w:ilvl w:val="0"/>
          <w:numId w:val="1"/>
        </w:numPr>
        <w:ind w:right="3" w:hanging="361"/>
      </w:pPr>
      <w:r>
        <w:t>In any cr</w:t>
      </w:r>
      <w:r>
        <w:t xml:space="preserve">isis moment, both internal and external audiences would look for the answer of the management team. The management team have to attend the crisis management program so that they can prepare themselves for future issues. </w:t>
      </w:r>
    </w:p>
    <w:p w:rsidR="002869BB" w:rsidRDefault="00777CEA">
      <w:pPr>
        <w:numPr>
          <w:ilvl w:val="0"/>
          <w:numId w:val="1"/>
        </w:numPr>
        <w:spacing w:after="152"/>
        <w:ind w:right="3" w:hanging="361"/>
      </w:pPr>
      <w:r>
        <w:t>Company should have a proper analyt</w:t>
      </w:r>
      <w:r>
        <w:t xml:space="preserve">ical team, who will try to find the data and information from the customers. That will help the company to make correct assumptions of how a crisis can arise. </w:t>
      </w:r>
    </w:p>
    <w:p w:rsidR="002869BB" w:rsidRDefault="00777CEA">
      <w:pPr>
        <w:spacing w:after="0" w:line="259" w:lineRule="auto"/>
        <w:ind w:left="0" w:firstLine="0"/>
        <w:jc w:val="left"/>
      </w:pPr>
      <w:r>
        <w:t xml:space="preserve"> </w:t>
      </w:r>
    </w:p>
    <w:p w:rsidR="002869BB" w:rsidRDefault="00777CEA">
      <w:pPr>
        <w:spacing w:after="423" w:line="276" w:lineRule="auto"/>
        <w:ind w:left="-5"/>
        <w:jc w:val="left"/>
      </w:pPr>
      <w:r>
        <w:rPr>
          <w:b/>
        </w:rPr>
        <w:t xml:space="preserve">References: </w:t>
      </w:r>
    </w:p>
    <w:p w:rsidR="002869BB" w:rsidRDefault="00777CEA">
      <w:pPr>
        <w:numPr>
          <w:ilvl w:val="0"/>
          <w:numId w:val="2"/>
        </w:numPr>
        <w:ind w:right="3" w:hanging="361"/>
      </w:pPr>
      <w:r>
        <w:t xml:space="preserve">Ahmed, P.K., </w:t>
      </w:r>
      <w:proofErr w:type="spellStart"/>
      <w:r>
        <w:t>Rafiq</w:t>
      </w:r>
      <w:proofErr w:type="spellEnd"/>
      <w:r>
        <w:t xml:space="preserve">, M. (2003) ‘Internal marketing and meditating role of organizational competencies’. European journal of marketing. Vol 37(9). Pp- 1221-1241. </w:t>
      </w:r>
    </w:p>
    <w:p w:rsidR="002869BB" w:rsidRDefault="00777CEA">
      <w:pPr>
        <w:numPr>
          <w:ilvl w:val="0"/>
          <w:numId w:val="2"/>
        </w:numPr>
        <w:spacing w:after="255" w:line="259" w:lineRule="auto"/>
        <w:ind w:right="3" w:hanging="361"/>
      </w:pPr>
      <w:r>
        <w:t>Berry, l (1991) ‘The employee as a customer’. Journal of retail banking. Vol 3(1). Pp- 25-</w:t>
      </w:r>
    </w:p>
    <w:p w:rsidR="002869BB" w:rsidRDefault="00777CEA">
      <w:pPr>
        <w:spacing w:after="283" w:line="259" w:lineRule="auto"/>
        <w:ind w:left="731" w:right="3"/>
      </w:pPr>
      <w:r>
        <w:t xml:space="preserve">28. </w:t>
      </w:r>
    </w:p>
    <w:p w:rsidR="002869BB" w:rsidRDefault="00777CEA">
      <w:pPr>
        <w:numPr>
          <w:ilvl w:val="0"/>
          <w:numId w:val="2"/>
        </w:numPr>
        <w:spacing w:after="41"/>
        <w:ind w:right="3" w:hanging="361"/>
      </w:pPr>
      <w:r>
        <w:t xml:space="preserve">Foreman, S., Money, A. (1995) ‘Internal marketing: Concepts, measurements and applications’. Journal of marketing management. Vol 11(8). Pp- 755-768. </w:t>
      </w:r>
    </w:p>
    <w:p w:rsidR="002869BB" w:rsidRDefault="00777CEA">
      <w:pPr>
        <w:numPr>
          <w:ilvl w:val="0"/>
          <w:numId w:val="2"/>
        </w:numPr>
        <w:ind w:right="3" w:hanging="361"/>
      </w:pPr>
      <w:r>
        <w:t xml:space="preserve">Lings, I. </w:t>
      </w:r>
      <w:proofErr w:type="spellStart"/>
      <w:r>
        <w:t>Greenley</w:t>
      </w:r>
      <w:proofErr w:type="spellEnd"/>
      <w:r>
        <w:t>, G.E. (2005) ‘Measuring internal market orientation’. Journal of service research. Vo</w:t>
      </w:r>
      <w:r>
        <w:t xml:space="preserve">l 7(3). Pp- 290-305. </w:t>
      </w:r>
    </w:p>
    <w:p w:rsidR="002869BB" w:rsidRDefault="00777CEA">
      <w:pPr>
        <w:numPr>
          <w:ilvl w:val="0"/>
          <w:numId w:val="2"/>
        </w:numPr>
        <w:spacing w:after="41"/>
        <w:ind w:right="3" w:hanging="361"/>
      </w:pPr>
      <w:r>
        <w:t xml:space="preserve">Marketing-school.org. (2019). ‘Internal marketing’. Online. Available at: </w:t>
      </w:r>
      <w:hyperlink r:id="rId8">
        <w:r>
          <w:rPr>
            <w:color w:val="0000FF"/>
            <w:u w:val="single" w:color="0000FF"/>
          </w:rPr>
          <w:t>https://www.marketing</w:t>
        </w:r>
      </w:hyperlink>
      <w:hyperlink r:id="rId9">
        <w:r>
          <w:rPr>
            <w:color w:val="0000FF"/>
            <w:u w:val="single" w:color="0000FF"/>
          </w:rPr>
          <w:t>-</w:t>
        </w:r>
      </w:hyperlink>
      <w:hyperlink r:id="rId10">
        <w:r>
          <w:rPr>
            <w:color w:val="0000FF"/>
            <w:u w:val="single" w:color="0000FF"/>
          </w:rPr>
          <w:t>schools.org/internal</w:t>
        </w:r>
      </w:hyperlink>
      <w:hyperlink r:id="rId11">
        <w:r>
          <w:rPr>
            <w:color w:val="0000FF"/>
            <w:u w:val="single" w:color="0000FF"/>
          </w:rPr>
          <w:t>-</w:t>
        </w:r>
      </w:hyperlink>
      <w:hyperlink r:id="rId12">
        <w:r>
          <w:rPr>
            <w:color w:val="0000FF"/>
            <w:u w:val="single" w:color="0000FF"/>
          </w:rPr>
          <w:t>marketing</w:t>
        </w:r>
      </w:hyperlink>
      <w:hyperlink r:id="rId13">
        <w:r>
          <w:t>.</w:t>
        </w:r>
      </w:hyperlink>
      <w:r>
        <w:t xml:space="preserve"> (accessed: 9 March 2020) </w:t>
      </w:r>
    </w:p>
    <w:p w:rsidR="002869BB" w:rsidRDefault="00777CEA">
      <w:pPr>
        <w:numPr>
          <w:ilvl w:val="0"/>
          <w:numId w:val="2"/>
        </w:numPr>
        <w:spacing w:after="41"/>
        <w:ind w:right="3" w:hanging="361"/>
      </w:pPr>
      <w:r>
        <w:lastRenderedPageBreak/>
        <w:t xml:space="preserve">Schofield, T. (2019) ‘What is internal marketing’. Online. Available at: </w:t>
      </w:r>
      <w:hyperlink r:id="rId14">
        <w:r>
          <w:rPr>
            <w:color w:val="0000FF"/>
            <w:u w:val="single" w:color="0000FF"/>
          </w:rPr>
          <w:t>https://study.com/what</w:t>
        </w:r>
      </w:hyperlink>
      <w:hyperlink r:id="rId15">
        <w:r>
          <w:rPr>
            <w:color w:val="0000FF"/>
            <w:u w:val="single" w:color="0000FF"/>
          </w:rPr>
          <w:t>-</w:t>
        </w:r>
      </w:hyperlink>
      <w:hyperlink r:id="rId16">
        <w:r>
          <w:rPr>
            <w:color w:val="0000FF"/>
            <w:u w:val="single" w:color="0000FF"/>
          </w:rPr>
          <w:t>is</w:t>
        </w:r>
      </w:hyperlink>
      <w:hyperlink r:id="rId17">
        <w:r>
          <w:rPr>
            <w:color w:val="0000FF"/>
            <w:u w:val="single" w:color="0000FF"/>
          </w:rPr>
          <w:t>-</w:t>
        </w:r>
      </w:hyperlink>
      <w:hyperlink r:id="rId18">
        <w:r>
          <w:rPr>
            <w:color w:val="0000FF"/>
            <w:u w:val="single" w:color="0000FF"/>
          </w:rPr>
          <w:t>internal</w:t>
        </w:r>
      </w:hyperlink>
      <w:hyperlink r:id="rId19">
        <w:r>
          <w:rPr>
            <w:color w:val="0000FF"/>
            <w:u w:val="single" w:color="0000FF"/>
          </w:rPr>
          <w:t>-</w:t>
        </w:r>
      </w:hyperlink>
      <w:hyperlink r:id="rId20">
        <w:r>
          <w:rPr>
            <w:color w:val="0000FF"/>
            <w:u w:val="single" w:color="0000FF"/>
          </w:rPr>
          <w:t>marketing</w:t>
        </w:r>
      </w:hyperlink>
      <w:hyperlink r:id="rId21">
        <w:r>
          <w:rPr>
            <w:color w:val="0000FF"/>
            <w:u w:val="single" w:color="0000FF"/>
          </w:rPr>
          <w:t>-</w:t>
        </w:r>
      </w:hyperlink>
      <w:hyperlink r:id="rId22">
        <w:r>
          <w:rPr>
            <w:color w:val="0000FF"/>
            <w:u w:val="single" w:color="0000FF"/>
          </w:rPr>
          <w:t>definition</w:t>
        </w:r>
      </w:hyperlink>
      <w:hyperlink r:id="rId23">
        <w:r>
          <w:rPr>
            <w:color w:val="0000FF"/>
            <w:u w:val="single" w:color="0000FF"/>
          </w:rPr>
          <w:t>-</w:t>
        </w:r>
      </w:hyperlink>
      <w:hyperlink r:id="rId24">
        <w:r>
          <w:rPr>
            <w:color w:val="0000FF"/>
            <w:u w:val="single" w:color="0000FF"/>
          </w:rPr>
          <w:t>examples.html/</w:t>
        </w:r>
      </w:hyperlink>
      <w:hyperlink r:id="rId25">
        <w:r>
          <w:t xml:space="preserve"> </w:t>
        </w:r>
      </w:hyperlink>
      <w:r>
        <w:t xml:space="preserve">(accessed: 9 March 2020) </w:t>
      </w:r>
    </w:p>
    <w:p w:rsidR="002869BB" w:rsidRDefault="00777CEA">
      <w:pPr>
        <w:numPr>
          <w:ilvl w:val="0"/>
          <w:numId w:val="2"/>
        </w:numPr>
        <w:spacing w:after="255" w:line="259" w:lineRule="auto"/>
        <w:ind w:right="3" w:hanging="361"/>
      </w:pPr>
      <w:proofErr w:type="spellStart"/>
      <w:r>
        <w:t>Herridge</w:t>
      </w:r>
      <w:proofErr w:type="spellEnd"/>
      <w:r>
        <w:t xml:space="preserve">, D. (2017) ‘Smart objectives and its applications’. Online. Available at: </w:t>
      </w:r>
    </w:p>
    <w:p w:rsidR="002869BB" w:rsidRDefault="00777CEA">
      <w:pPr>
        <w:spacing w:after="250" w:line="259" w:lineRule="auto"/>
        <w:ind w:left="107" w:firstLine="0"/>
        <w:jc w:val="center"/>
      </w:pPr>
      <w:hyperlink r:id="rId26">
        <w:r>
          <w:rPr>
            <w:color w:val="0000FF"/>
            <w:u w:val="single" w:color="0000FF"/>
          </w:rPr>
          <w:t>https://www.professionalacademy.com/blogs</w:t>
        </w:r>
      </w:hyperlink>
      <w:hyperlink r:id="rId27">
        <w:r>
          <w:rPr>
            <w:color w:val="0000FF"/>
            <w:u w:val="single" w:color="0000FF"/>
          </w:rPr>
          <w:t>-</w:t>
        </w:r>
      </w:hyperlink>
      <w:hyperlink r:id="rId28">
        <w:r>
          <w:rPr>
            <w:color w:val="0000FF"/>
            <w:u w:val="single" w:color="0000FF"/>
          </w:rPr>
          <w:t>and</w:t>
        </w:r>
      </w:hyperlink>
      <w:hyperlink r:id="rId29">
        <w:r>
          <w:rPr>
            <w:color w:val="0000FF"/>
            <w:u w:val="single" w:color="0000FF"/>
          </w:rPr>
          <w:t>-</w:t>
        </w:r>
      </w:hyperlink>
      <w:hyperlink r:id="rId30">
        <w:r>
          <w:rPr>
            <w:color w:val="0000FF"/>
            <w:u w:val="single" w:color="0000FF"/>
          </w:rPr>
          <w:t>advice/what</w:t>
        </w:r>
      </w:hyperlink>
      <w:hyperlink r:id="rId31">
        <w:r>
          <w:rPr>
            <w:color w:val="0000FF"/>
            <w:u w:val="single" w:color="0000FF"/>
          </w:rPr>
          <w:t>-</w:t>
        </w:r>
      </w:hyperlink>
      <w:hyperlink r:id="rId32">
        <w:r>
          <w:rPr>
            <w:color w:val="0000FF"/>
            <w:u w:val="single" w:color="0000FF"/>
          </w:rPr>
          <w:t>are</w:t>
        </w:r>
      </w:hyperlink>
      <w:hyperlink r:id="rId33">
        <w:r>
          <w:rPr>
            <w:color w:val="0000FF"/>
            <w:u w:val="single" w:color="0000FF"/>
          </w:rPr>
          <w:t>-</w:t>
        </w:r>
      </w:hyperlink>
      <w:hyperlink r:id="rId34">
        <w:r>
          <w:rPr>
            <w:color w:val="0000FF"/>
            <w:u w:val="single" w:color="0000FF"/>
          </w:rPr>
          <w:t>smart</w:t>
        </w:r>
      </w:hyperlink>
      <w:hyperlink r:id="rId35">
        <w:r>
          <w:rPr>
            <w:color w:val="0000FF"/>
            <w:u w:val="single" w:color="0000FF"/>
          </w:rPr>
          <w:t>-</w:t>
        </w:r>
      </w:hyperlink>
      <w:hyperlink r:id="rId36">
        <w:r>
          <w:rPr>
            <w:color w:val="0000FF"/>
            <w:u w:val="single" w:color="0000FF"/>
          </w:rPr>
          <w:t>objectives</w:t>
        </w:r>
      </w:hyperlink>
      <w:hyperlink r:id="rId37">
        <w:r>
          <w:t xml:space="preserve"> </w:t>
        </w:r>
      </w:hyperlink>
    </w:p>
    <w:p w:rsidR="002869BB" w:rsidRDefault="00777CEA">
      <w:pPr>
        <w:spacing w:after="299" w:line="259" w:lineRule="auto"/>
        <w:ind w:left="731" w:right="3"/>
      </w:pPr>
      <w:r>
        <w:t xml:space="preserve">(accessed: 10 March 2020) </w:t>
      </w:r>
    </w:p>
    <w:p w:rsidR="002869BB" w:rsidRDefault="00777CEA">
      <w:pPr>
        <w:numPr>
          <w:ilvl w:val="0"/>
          <w:numId w:val="2"/>
        </w:numPr>
        <w:spacing w:after="41"/>
        <w:ind w:right="3" w:hanging="361"/>
      </w:pPr>
      <w:r>
        <w:t>Wayne State Uni</w:t>
      </w:r>
      <w:r>
        <w:t xml:space="preserve">versity. (2018) ‘SMART objectives’. Website. Available at: </w:t>
      </w:r>
      <w:hyperlink r:id="rId38">
        <w:r>
          <w:rPr>
            <w:color w:val="0000FF"/>
            <w:u w:val="single" w:color="0000FF"/>
          </w:rPr>
          <w:t>https://hr.wayne.edu/smart</w:t>
        </w:r>
      </w:hyperlink>
      <w:hyperlink r:id="rId39">
        <w:r>
          <w:rPr>
            <w:color w:val="0000FF"/>
            <w:u w:val="single" w:color="0000FF"/>
          </w:rPr>
          <w:t>-</w:t>
        </w:r>
      </w:hyperlink>
      <w:hyperlink r:id="rId40">
        <w:r>
          <w:rPr>
            <w:color w:val="0000FF"/>
            <w:u w:val="single" w:color="0000FF"/>
          </w:rPr>
          <w:t>objectives</w:t>
        </w:r>
      </w:hyperlink>
      <w:hyperlink r:id="rId41">
        <w:r>
          <w:t xml:space="preserve"> </w:t>
        </w:r>
      </w:hyperlink>
      <w:r>
        <w:t xml:space="preserve">(accessed: 10 March 2020) </w:t>
      </w:r>
    </w:p>
    <w:p w:rsidR="002869BB" w:rsidRDefault="00777CEA">
      <w:pPr>
        <w:numPr>
          <w:ilvl w:val="0"/>
          <w:numId w:val="2"/>
        </w:numPr>
        <w:ind w:right="3" w:hanging="361"/>
      </w:pPr>
      <w:r>
        <w:t xml:space="preserve">Patel, S. (2019) ‘How sales and marketing can work together to maximize growth’. Online. Available at: </w:t>
      </w:r>
      <w:hyperlink r:id="rId42">
        <w:r>
          <w:rPr>
            <w:color w:val="0000FF"/>
            <w:u w:val="single" w:color="0000FF"/>
          </w:rPr>
          <w:t>https://www.google.com/sales</w:t>
        </w:r>
      </w:hyperlink>
      <w:hyperlink r:id="rId43">
        <w:r>
          <w:rPr>
            <w:color w:val="0000FF"/>
            <w:u w:val="single" w:color="0000FF"/>
          </w:rPr>
          <w:t>-</w:t>
        </w:r>
      </w:hyperlink>
      <w:hyperlink r:id="rId44">
        <w:r>
          <w:rPr>
            <w:color w:val="0000FF"/>
            <w:u w:val="single" w:color="0000FF"/>
          </w:rPr>
          <w:t>marketing</w:t>
        </w:r>
      </w:hyperlink>
      <w:hyperlink r:id="rId45">
        <w:r>
          <w:rPr>
            <w:color w:val="0000FF"/>
            <w:u w:val="single" w:color="0000FF"/>
          </w:rPr>
          <w:t>-</w:t>
        </w:r>
      </w:hyperlink>
      <w:hyperlink r:id="rId46">
        <w:r>
          <w:rPr>
            <w:color w:val="0000FF"/>
            <w:u w:val="single" w:color="0000FF"/>
          </w:rPr>
          <w:t>can</w:t>
        </w:r>
      </w:hyperlink>
      <w:hyperlink r:id="rId47">
        <w:r>
          <w:rPr>
            <w:color w:val="0000FF"/>
            <w:u w:val="single" w:color="0000FF"/>
          </w:rPr>
          <w:t>-</w:t>
        </w:r>
      </w:hyperlink>
      <w:hyperlink r:id="rId48">
        <w:r>
          <w:rPr>
            <w:color w:val="0000FF"/>
            <w:u w:val="single" w:color="0000FF"/>
          </w:rPr>
          <w:t>work</w:t>
        </w:r>
      </w:hyperlink>
      <w:hyperlink r:id="rId49">
        <w:r>
          <w:rPr>
            <w:color w:val="0000FF"/>
            <w:u w:val="single" w:color="0000FF"/>
          </w:rPr>
          <w:t>-</w:t>
        </w:r>
      </w:hyperlink>
      <w:hyperlink r:id="rId50">
        <w:r>
          <w:rPr>
            <w:color w:val="0000FF"/>
            <w:u w:val="single" w:color="0000FF"/>
          </w:rPr>
          <w:t>together</w:t>
        </w:r>
      </w:hyperlink>
      <w:hyperlink r:id="rId51">
        <w:r>
          <w:t xml:space="preserve"> </w:t>
        </w:r>
      </w:hyperlink>
      <w:r>
        <w:t xml:space="preserve">(accessed: 10 </w:t>
      </w:r>
    </w:p>
    <w:p w:rsidR="002869BB" w:rsidRDefault="00777CEA">
      <w:pPr>
        <w:spacing w:line="259" w:lineRule="auto"/>
        <w:ind w:left="731" w:right="3"/>
      </w:pPr>
      <w:r>
        <w:t xml:space="preserve">March 2020) </w:t>
      </w:r>
    </w:p>
    <w:p w:rsidR="002869BB" w:rsidRDefault="00777CEA">
      <w:pPr>
        <w:numPr>
          <w:ilvl w:val="0"/>
          <w:numId w:val="2"/>
        </w:numPr>
        <w:spacing w:after="46"/>
        <w:ind w:right="3" w:hanging="361"/>
      </w:pPr>
      <w:proofErr w:type="spellStart"/>
      <w:r>
        <w:t>Lathorp</w:t>
      </w:r>
      <w:proofErr w:type="spellEnd"/>
      <w:r>
        <w:t xml:space="preserve">, E. (2018) ‘How to create an internal marketing strategy’. Online. Available at: </w:t>
      </w:r>
      <w:hyperlink r:id="rId52">
        <w:r>
          <w:rPr>
            <w:color w:val="0000FF"/>
            <w:u w:val="single" w:color="0000FF"/>
          </w:rPr>
          <w:t>https://www.crowntv</w:t>
        </w:r>
      </w:hyperlink>
      <w:hyperlink r:id="rId53">
        <w:r>
          <w:rPr>
            <w:color w:val="0000FF"/>
            <w:u w:val="single" w:color="0000FF"/>
          </w:rPr>
          <w:t>-</w:t>
        </w:r>
      </w:hyperlink>
      <w:hyperlink r:id="rId54">
        <w:r>
          <w:rPr>
            <w:color w:val="0000FF"/>
            <w:u w:val="single" w:color="0000FF"/>
          </w:rPr>
          <w:t>us.com/internal</w:t>
        </w:r>
      </w:hyperlink>
      <w:hyperlink r:id="rId55">
        <w:r>
          <w:rPr>
            <w:color w:val="0000FF"/>
            <w:u w:val="single" w:color="0000FF"/>
          </w:rPr>
          <w:t>-</w:t>
        </w:r>
      </w:hyperlink>
      <w:hyperlink r:id="rId56">
        <w:r>
          <w:rPr>
            <w:color w:val="0000FF"/>
            <w:u w:val="single" w:color="0000FF"/>
          </w:rPr>
          <w:t>marketing</w:t>
        </w:r>
      </w:hyperlink>
      <w:hyperlink r:id="rId57">
        <w:r>
          <w:rPr>
            <w:color w:val="0000FF"/>
            <w:u w:val="single" w:color="0000FF"/>
          </w:rPr>
          <w:t>-</w:t>
        </w:r>
      </w:hyperlink>
      <w:hyperlink r:id="rId58">
        <w:r>
          <w:rPr>
            <w:color w:val="0000FF"/>
            <w:u w:val="single" w:color="0000FF"/>
          </w:rPr>
          <w:t>strategy</w:t>
        </w:r>
      </w:hyperlink>
      <w:hyperlink r:id="rId59">
        <w:r>
          <w:t xml:space="preserve"> </w:t>
        </w:r>
      </w:hyperlink>
      <w:r>
        <w:t xml:space="preserve">(accessed: 10 March 2020) </w:t>
      </w:r>
    </w:p>
    <w:p w:rsidR="002869BB" w:rsidRDefault="00777CEA">
      <w:pPr>
        <w:numPr>
          <w:ilvl w:val="0"/>
          <w:numId w:val="2"/>
        </w:numPr>
        <w:spacing w:after="250" w:line="259" w:lineRule="auto"/>
        <w:ind w:right="3" w:hanging="361"/>
      </w:pPr>
      <w:r>
        <w:t>Gemma</w:t>
      </w:r>
      <w:r>
        <w:t xml:space="preserve">, R. (2017) ‘Launching the new brand internally’. Online. Available at: </w:t>
      </w:r>
    </w:p>
    <w:p w:rsidR="002869BB" w:rsidRDefault="00777CEA">
      <w:pPr>
        <w:spacing w:after="304" w:line="259" w:lineRule="auto"/>
        <w:ind w:left="0" w:right="13" w:firstLine="0"/>
        <w:jc w:val="right"/>
      </w:pPr>
      <w:hyperlink r:id="rId60">
        <w:r>
          <w:rPr>
            <w:color w:val="0000FF"/>
            <w:u w:val="single" w:color="0000FF"/>
          </w:rPr>
          <w:t>https://saladcreative.com/launching</w:t>
        </w:r>
      </w:hyperlink>
      <w:hyperlink r:id="rId61">
        <w:r>
          <w:rPr>
            <w:color w:val="0000FF"/>
            <w:u w:val="single" w:color="0000FF"/>
          </w:rPr>
          <w:t>-</w:t>
        </w:r>
      </w:hyperlink>
      <w:hyperlink r:id="rId62">
        <w:r>
          <w:rPr>
            <w:color w:val="0000FF"/>
            <w:u w:val="single" w:color="0000FF"/>
          </w:rPr>
          <w:t>your</w:t>
        </w:r>
      </w:hyperlink>
      <w:hyperlink r:id="rId63">
        <w:r>
          <w:rPr>
            <w:color w:val="0000FF"/>
            <w:u w:val="single" w:color="0000FF"/>
          </w:rPr>
          <w:t>-</w:t>
        </w:r>
      </w:hyperlink>
      <w:hyperlink r:id="rId64">
        <w:r>
          <w:rPr>
            <w:color w:val="0000FF"/>
            <w:u w:val="single" w:color="0000FF"/>
          </w:rPr>
          <w:t>new</w:t>
        </w:r>
      </w:hyperlink>
      <w:hyperlink r:id="rId65">
        <w:r>
          <w:rPr>
            <w:color w:val="0000FF"/>
            <w:u w:val="single" w:color="0000FF"/>
          </w:rPr>
          <w:t>-</w:t>
        </w:r>
      </w:hyperlink>
      <w:hyperlink r:id="rId66">
        <w:r>
          <w:rPr>
            <w:color w:val="0000FF"/>
            <w:u w:val="single" w:color="0000FF"/>
          </w:rPr>
          <w:t>brand</w:t>
        </w:r>
      </w:hyperlink>
      <w:hyperlink r:id="rId67">
        <w:r>
          <w:rPr>
            <w:color w:val="0000FF"/>
            <w:u w:val="single" w:color="0000FF"/>
          </w:rPr>
          <w:t>-</w:t>
        </w:r>
      </w:hyperlink>
      <w:hyperlink r:id="rId68">
        <w:r>
          <w:rPr>
            <w:color w:val="0000FF"/>
            <w:u w:val="single" w:color="0000FF"/>
          </w:rPr>
          <w:t>internally</w:t>
        </w:r>
      </w:hyperlink>
      <w:hyperlink r:id="rId69">
        <w:r>
          <w:t xml:space="preserve"> </w:t>
        </w:r>
      </w:hyperlink>
      <w:r>
        <w:t>(access</w:t>
      </w:r>
      <w:r>
        <w:t xml:space="preserve">ed: 10 March 2020) </w:t>
      </w:r>
    </w:p>
    <w:p w:rsidR="002869BB" w:rsidRDefault="00777CEA">
      <w:pPr>
        <w:numPr>
          <w:ilvl w:val="0"/>
          <w:numId w:val="2"/>
        </w:numPr>
        <w:spacing w:after="250" w:line="259" w:lineRule="auto"/>
        <w:ind w:right="3" w:hanging="361"/>
      </w:pPr>
      <w:proofErr w:type="spellStart"/>
      <w:r>
        <w:t>Torossian</w:t>
      </w:r>
      <w:proofErr w:type="spellEnd"/>
      <w:r>
        <w:t xml:space="preserve">, R. (2018) ‘What is the role of PR in crisis management?’ online. Available at: </w:t>
      </w:r>
    </w:p>
    <w:p w:rsidR="002869BB" w:rsidRDefault="00777CEA">
      <w:pPr>
        <w:spacing w:after="250" w:line="259" w:lineRule="auto"/>
        <w:ind w:left="721" w:firstLine="0"/>
        <w:jc w:val="left"/>
      </w:pPr>
      <w:hyperlink r:id="rId70">
        <w:r>
          <w:rPr>
            <w:color w:val="0000FF"/>
            <w:u w:val="single" w:color="0000FF"/>
          </w:rPr>
          <w:t>https://medium.com/40RonnTorossian/what</w:t>
        </w:r>
      </w:hyperlink>
      <w:hyperlink r:id="rId71">
        <w:r>
          <w:rPr>
            <w:color w:val="0000FF"/>
            <w:u w:val="single" w:color="0000FF"/>
          </w:rPr>
          <w:t>-</w:t>
        </w:r>
      </w:hyperlink>
      <w:hyperlink r:id="rId72">
        <w:r>
          <w:rPr>
            <w:color w:val="0000FF"/>
            <w:u w:val="single" w:color="0000FF"/>
          </w:rPr>
          <w:t>is</w:t>
        </w:r>
      </w:hyperlink>
      <w:hyperlink r:id="rId73">
        <w:r>
          <w:rPr>
            <w:color w:val="0000FF"/>
            <w:u w:val="single" w:color="0000FF"/>
          </w:rPr>
          <w:t>-</w:t>
        </w:r>
      </w:hyperlink>
      <w:hyperlink r:id="rId74">
        <w:r>
          <w:rPr>
            <w:color w:val="0000FF"/>
            <w:u w:val="single" w:color="0000FF"/>
          </w:rPr>
          <w:t>the</w:t>
        </w:r>
      </w:hyperlink>
      <w:hyperlink r:id="rId75">
        <w:r>
          <w:rPr>
            <w:color w:val="0000FF"/>
            <w:u w:val="single" w:color="0000FF"/>
          </w:rPr>
          <w:t>-</w:t>
        </w:r>
      </w:hyperlink>
      <w:hyperlink r:id="rId76">
        <w:r>
          <w:rPr>
            <w:color w:val="0000FF"/>
            <w:u w:val="single" w:color="0000FF"/>
          </w:rPr>
          <w:t>role</w:t>
        </w:r>
      </w:hyperlink>
      <w:hyperlink r:id="rId77">
        <w:r>
          <w:rPr>
            <w:color w:val="0000FF"/>
            <w:u w:val="single" w:color="0000FF"/>
          </w:rPr>
          <w:t>-</w:t>
        </w:r>
      </w:hyperlink>
      <w:hyperlink r:id="rId78">
        <w:r>
          <w:rPr>
            <w:color w:val="0000FF"/>
            <w:u w:val="single" w:color="0000FF"/>
          </w:rPr>
          <w:t>of</w:t>
        </w:r>
      </w:hyperlink>
      <w:hyperlink r:id="rId79">
        <w:r>
          <w:rPr>
            <w:color w:val="0000FF"/>
            <w:u w:val="single" w:color="0000FF"/>
          </w:rPr>
          <w:t>-</w:t>
        </w:r>
      </w:hyperlink>
      <w:hyperlink r:id="rId80">
        <w:r>
          <w:rPr>
            <w:color w:val="0000FF"/>
            <w:u w:val="single" w:color="0000FF"/>
          </w:rPr>
          <w:t>pr</w:t>
        </w:r>
      </w:hyperlink>
      <w:hyperlink r:id="rId81">
        <w:r>
          <w:rPr>
            <w:color w:val="0000FF"/>
            <w:u w:val="single" w:color="0000FF"/>
          </w:rPr>
          <w:t>-</w:t>
        </w:r>
      </w:hyperlink>
      <w:hyperlink r:id="rId82">
        <w:r>
          <w:rPr>
            <w:color w:val="0000FF"/>
            <w:u w:val="single" w:color="0000FF"/>
          </w:rPr>
          <w:t>in</w:t>
        </w:r>
      </w:hyperlink>
      <w:hyperlink r:id="rId83">
        <w:r>
          <w:rPr>
            <w:color w:val="0000FF"/>
            <w:u w:val="single" w:color="0000FF"/>
          </w:rPr>
          <w:t>-</w:t>
        </w:r>
      </w:hyperlink>
      <w:hyperlink r:id="rId84">
        <w:r>
          <w:rPr>
            <w:color w:val="0000FF"/>
            <w:u w:val="single" w:color="0000FF"/>
          </w:rPr>
          <w:t>crisis</w:t>
        </w:r>
      </w:hyperlink>
      <w:hyperlink r:id="rId85">
        <w:r>
          <w:rPr>
            <w:color w:val="0000FF"/>
            <w:u w:val="single" w:color="0000FF"/>
          </w:rPr>
          <w:t>-</w:t>
        </w:r>
      </w:hyperlink>
      <w:hyperlink r:id="rId86">
        <w:r>
          <w:rPr>
            <w:color w:val="0000FF"/>
            <w:u w:val="single" w:color="0000FF"/>
          </w:rPr>
          <w:t>management</w:t>
        </w:r>
      </w:hyperlink>
      <w:hyperlink r:id="rId87">
        <w:r>
          <w:t xml:space="preserve"> </w:t>
        </w:r>
      </w:hyperlink>
    </w:p>
    <w:p w:rsidR="002869BB" w:rsidRDefault="00777CEA">
      <w:pPr>
        <w:spacing w:after="304" w:line="259" w:lineRule="auto"/>
        <w:ind w:left="731" w:right="3"/>
      </w:pPr>
      <w:r>
        <w:t xml:space="preserve">(accessed: 10 March 2020) </w:t>
      </w:r>
    </w:p>
    <w:p w:rsidR="002869BB" w:rsidRDefault="00777CEA">
      <w:pPr>
        <w:numPr>
          <w:ilvl w:val="0"/>
          <w:numId w:val="2"/>
        </w:numPr>
        <w:ind w:right="3" w:hanging="361"/>
      </w:pPr>
      <w:proofErr w:type="spellStart"/>
      <w:r>
        <w:t>Caramela</w:t>
      </w:r>
      <w:proofErr w:type="spellEnd"/>
      <w:r>
        <w:t xml:space="preserve">, S. (2018) ‘PR crisis? 6 steps to help navigate the storm’. Online. Available at: </w:t>
      </w:r>
      <w:hyperlink r:id="rId88">
        <w:r>
          <w:rPr>
            <w:color w:val="0000FF"/>
            <w:u w:val="single" w:color="0000FF"/>
          </w:rPr>
          <w:t>https://www.businessnewsdaily.com/recover</w:t>
        </w:r>
      </w:hyperlink>
      <w:hyperlink r:id="rId89">
        <w:r>
          <w:rPr>
            <w:color w:val="0000FF"/>
            <w:u w:val="single" w:color="0000FF"/>
          </w:rPr>
          <w:t>-</w:t>
        </w:r>
      </w:hyperlink>
      <w:hyperlink r:id="rId90">
        <w:r>
          <w:rPr>
            <w:color w:val="0000FF"/>
            <w:u w:val="single" w:color="0000FF"/>
          </w:rPr>
          <w:t>from</w:t>
        </w:r>
      </w:hyperlink>
      <w:hyperlink r:id="rId91">
        <w:r>
          <w:rPr>
            <w:color w:val="0000FF"/>
            <w:u w:val="single" w:color="0000FF"/>
          </w:rPr>
          <w:t>-</w:t>
        </w:r>
      </w:hyperlink>
      <w:hyperlink r:id="rId92">
        <w:r>
          <w:rPr>
            <w:color w:val="0000FF"/>
            <w:u w:val="single" w:color="0000FF"/>
          </w:rPr>
          <w:t>pr</w:t>
        </w:r>
      </w:hyperlink>
      <w:hyperlink r:id="rId93">
        <w:r>
          <w:rPr>
            <w:color w:val="0000FF"/>
            <w:u w:val="single" w:color="0000FF"/>
          </w:rPr>
          <w:t>-</w:t>
        </w:r>
      </w:hyperlink>
      <w:hyperlink r:id="rId94">
        <w:r>
          <w:rPr>
            <w:color w:val="0000FF"/>
            <w:u w:val="single" w:color="0000FF"/>
          </w:rPr>
          <w:t>crisis.html</w:t>
        </w:r>
      </w:hyperlink>
      <w:hyperlink r:id="rId95">
        <w:r>
          <w:t xml:space="preserve"> </w:t>
        </w:r>
      </w:hyperlink>
      <w:r>
        <w:t xml:space="preserve">(accessed: 10 March 2020) </w:t>
      </w:r>
    </w:p>
    <w:p w:rsidR="002869BB" w:rsidRDefault="00777CEA">
      <w:pPr>
        <w:numPr>
          <w:ilvl w:val="0"/>
          <w:numId w:val="2"/>
        </w:numPr>
        <w:ind w:right="3" w:hanging="361"/>
      </w:pPr>
      <w:r>
        <w:t xml:space="preserve">Csp.com. (2019) ‘Cross-departmental collaboration’. Online. Available at: </w:t>
      </w:r>
      <w:hyperlink r:id="rId96">
        <w:r>
          <w:rPr>
            <w:color w:val="0000FF"/>
            <w:u w:val="single" w:color="0000FF"/>
          </w:rPr>
          <w:t>https://www.csp.com/encouraging</w:t>
        </w:r>
      </w:hyperlink>
      <w:hyperlink r:id="rId97">
        <w:r>
          <w:rPr>
            <w:color w:val="0000FF"/>
            <w:u w:val="single" w:color="0000FF"/>
          </w:rPr>
          <w:t>-</w:t>
        </w:r>
      </w:hyperlink>
      <w:hyperlink r:id="rId98">
        <w:r>
          <w:rPr>
            <w:color w:val="0000FF"/>
            <w:u w:val="single" w:color="0000FF"/>
          </w:rPr>
          <w:t>cross</w:t>
        </w:r>
      </w:hyperlink>
      <w:hyperlink r:id="rId99">
        <w:r>
          <w:rPr>
            <w:color w:val="0000FF"/>
            <w:u w:val="single" w:color="0000FF"/>
          </w:rPr>
          <w:t>-</w:t>
        </w:r>
      </w:hyperlink>
      <w:hyperlink r:id="rId100">
        <w:r>
          <w:rPr>
            <w:color w:val="0000FF"/>
            <w:u w:val="single" w:color="0000FF"/>
          </w:rPr>
          <w:t>departmental</w:t>
        </w:r>
      </w:hyperlink>
      <w:hyperlink r:id="rId101">
        <w:r>
          <w:rPr>
            <w:color w:val="0000FF"/>
            <w:u w:val="single" w:color="0000FF"/>
          </w:rPr>
          <w:t>-</w:t>
        </w:r>
      </w:hyperlink>
      <w:hyperlink r:id="rId102">
        <w:r>
          <w:rPr>
            <w:color w:val="0000FF"/>
            <w:u w:val="single" w:color="0000FF"/>
          </w:rPr>
          <w:t>collaboration</w:t>
        </w:r>
      </w:hyperlink>
      <w:hyperlink r:id="rId103">
        <w:r>
          <w:t xml:space="preserve"> </w:t>
        </w:r>
      </w:hyperlink>
      <w:r>
        <w:t xml:space="preserve">(accessed: 11 March 2020) </w:t>
      </w:r>
    </w:p>
    <w:p w:rsidR="002869BB" w:rsidRDefault="00777CEA">
      <w:pPr>
        <w:numPr>
          <w:ilvl w:val="0"/>
          <w:numId w:val="2"/>
        </w:numPr>
        <w:ind w:right="3" w:hanging="361"/>
      </w:pPr>
      <w:proofErr w:type="spellStart"/>
      <w:r>
        <w:lastRenderedPageBreak/>
        <w:t>Cllins</w:t>
      </w:r>
      <w:proofErr w:type="spellEnd"/>
      <w:r>
        <w:t xml:space="preserve">, B. Payne, A. (1991) ‘Internal marketing: A new perspective of HRM’. European management journal.   </w:t>
      </w:r>
    </w:p>
    <w:sectPr w:rsidR="002869BB">
      <w:headerReference w:type="default" r:id="rId104"/>
      <w:footerReference w:type="even" r:id="rId105"/>
      <w:footerReference w:type="default" r:id="rId106"/>
      <w:footerReference w:type="first" r:id="rId107"/>
      <w:pgSz w:w="12240" w:h="15840"/>
      <w:pgMar w:top="1452" w:right="1430" w:bottom="1444" w:left="1441" w:header="720" w:footer="71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777CEA">
      <w:pPr>
        <w:spacing w:after="0" w:line="240" w:lineRule="auto"/>
      </w:pPr>
      <w:r>
        <w:separator/>
      </w:r>
    </w:p>
  </w:endnote>
  <w:endnote w:type="continuationSeparator" w:id="0">
    <w:p w:rsidR="00000000" w:rsidRDefault="00777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roman"/>
    <w:pitch w:val="default"/>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9BB" w:rsidRDefault="00777CEA">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2869BB" w:rsidRDefault="00777CEA">
    <w:pPr>
      <w:spacing w:after="0" w:line="259" w:lineRule="auto"/>
      <w:ind w:left="0" w:firstLine="0"/>
      <w:jc w:val="left"/>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9BB" w:rsidRDefault="00777CEA">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2869BB" w:rsidRDefault="00777CEA">
    <w:pPr>
      <w:spacing w:after="0" w:line="259" w:lineRule="auto"/>
      <w:ind w:left="0" w:firstLine="0"/>
      <w:jc w:val="left"/>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869BB" w:rsidRDefault="00777CEA">
    <w:pPr>
      <w:spacing w:after="0" w:line="259" w:lineRule="auto"/>
      <w:ind w:left="0" w:right="4" w:firstLine="0"/>
      <w:jc w:val="center"/>
    </w:pPr>
    <w:r>
      <w:fldChar w:fldCharType="begin"/>
    </w:r>
    <w:r>
      <w:instrText xml:space="preserve"> PAGE   \* MERGEFORMAT </w:instrText>
    </w:r>
    <w:r>
      <w:fldChar w:fldCharType="separate"/>
    </w:r>
    <w:r>
      <w:rPr>
        <w:rFonts w:ascii="Calibri" w:eastAsia="Calibri" w:hAnsi="Calibri" w:cs="Calibri"/>
        <w:sz w:val="22"/>
      </w:rPr>
      <w:t>1</w:t>
    </w:r>
    <w:r>
      <w:rPr>
        <w:rFonts w:ascii="Calibri" w:eastAsia="Calibri" w:hAnsi="Calibri" w:cs="Calibri"/>
        <w:sz w:val="22"/>
      </w:rPr>
      <w:fldChar w:fldCharType="end"/>
    </w:r>
    <w:r>
      <w:rPr>
        <w:rFonts w:ascii="Calibri" w:eastAsia="Calibri" w:hAnsi="Calibri" w:cs="Calibri"/>
        <w:sz w:val="22"/>
      </w:rPr>
      <w:t xml:space="preserve"> </w:t>
    </w:r>
  </w:p>
  <w:p w:rsidR="002869BB" w:rsidRDefault="00777CEA">
    <w:pPr>
      <w:spacing w:after="0" w:line="259" w:lineRule="auto"/>
      <w:ind w:left="0" w:firstLine="0"/>
      <w:jc w:val="left"/>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777CEA">
      <w:pPr>
        <w:spacing w:after="0" w:line="240" w:lineRule="auto"/>
      </w:pPr>
      <w:r>
        <w:separator/>
      </w:r>
    </w:p>
  </w:footnote>
  <w:footnote w:type="continuationSeparator" w:id="0">
    <w:p w:rsidR="00000000" w:rsidRDefault="00777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22B19" w:rsidRDefault="00B22B19">
    <w:pPr>
      <w:pStyle w:val="Header"/>
      <w:rPr>
        <w:lang w:val="en-GB"/>
      </w:rPr>
    </w:pPr>
    <w:proofErr w:type="spellStart"/>
    <w:r>
      <w:rPr>
        <w:lang w:val="en-GB"/>
      </w:rPr>
      <w:t>Saydur</w:t>
    </w:r>
    <w:proofErr w:type="spellEnd"/>
    <w:r>
      <w:rPr>
        <w:lang w:val="en-GB"/>
      </w:rPr>
      <w:t xml:space="preserve"> Rahman</w:t>
    </w:r>
  </w:p>
  <w:p w:rsidR="00B22B19" w:rsidRDefault="00B22B19">
    <w:pPr>
      <w:pStyle w:val="Header"/>
    </w:pPr>
    <w:r>
      <w:rPr>
        <w:lang w:val="en-GB"/>
      </w:rPr>
      <w:t>1706481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D21621"/>
    <w:multiLevelType w:val="hybridMultilevel"/>
    <w:tmpl w:val="FFFFFFFF"/>
    <w:lvl w:ilvl="0" w:tplc="694E2C72">
      <w:start w:val="1"/>
      <w:numFmt w:val="decimal"/>
      <w:lvlText w:val="%1."/>
      <w:lvlJc w:val="left"/>
      <w:pPr>
        <w:ind w:left="7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91B66B76">
      <w:start w:val="1"/>
      <w:numFmt w:val="lowerLetter"/>
      <w:lvlText w:val="%2"/>
      <w:lvlJc w:val="left"/>
      <w:pPr>
        <w:ind w:left="129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19250F8">
      <w:start w:val="1"/>
      <w:numFmt w:val="lowerRoman"/>
      <w:lvlText w:val="%3"/>
      <w:lvlJc w:val="left"/>
      <w:pPr>
        <w:ind w:left="201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A7645228">
      <w:start w:val="1"/>
      <w:numFmt w:val="decimal"/>
      <w:lvlText w:val="%4"/>
      <w:lvlJc w:val="left"/>
      <w:pPr>
        <w:ind w:left="273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5B148C42">
      <w:start w:val="1"/>
      <w:numFmt w:val="lowerLetter"/>
      <w:lvlText w:val="%5"/>
      <w:lvlJc w:val="left"/>
      <w:pPr>
        <w:ind w:left="345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62DC05EC">
      <w:start w:val="1"/>
      <w:numFmt w:val="lowerRoman"/>
      <w:lvlText w:val="%6"/>
      <w:lvlJc w:val="left"/>
      <w:pPr>
        <w:ind w:left="417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EA873A0">
      <w:start w:val="1"/>
      <w:numFmt w:val="decimal"/>
      <w:lvlText w:val="%7"/>
      <w:lvlJc w:val="left"/>
      <w:pPr>
        <w:ind w:left="489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4F422202">
      <w:start w:val="1"/>
      <w:numFmt w:val="lowerLetter"/>
      <w:lvlText w:val="%8"/>
      <w:lvlJc w:val="left"/>
      <w:pPr>
        <w:ind w:left="561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EB2CA95C">
      <w:start w:val="1"/>
      <w:numFmt w:val="lowerRoman"/>
      <w:lvlText w:val="%9"/>
      <w:lvlJc w:val="left"/>
      <w:pPr>
        <w:ind w:left="633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95F5B0F"/>
    <w:multiLevelType w:val="hybridMultilevel"/>
    <w:tmpl w:val="FFFFFFFF"/>
    <w:lvl w:ilvl="0" w:tplc="4BDA599A">
      <w:start w:val="1"/>
      <w:numFmt w:val="bullet"/>
      <w:lvlText w:val="•"/>
      <w:lvlJc w:val="left"/>
      <w:pPr>
        <w:ind w:left="7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DE6994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E74EE80">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1527C9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EF4A408">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5568B5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558E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B46C252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2603A2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69BB"/>
    <w:rsid w:val="002869BB"/>
    <w:rsid w:val="002D3652"/>
    <w:rsid w:val="00777CEA"/>
    <w:rsid w:val="00A62085"/>
    <w:rsid w:val="00B22B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30C1B5"/>
  <w15:docId w15:val="{4FEFB141-FEEC-554B-89A7-485D41461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8" w:line="483" w:lineRule="auto"/>
      <w:ind w:left="10" w:hanging="10"/>
      <w:jc w:val="both"/>
    </w:pPr>
    <w:rPr>
      <w:rFonts w:ascii="Times New Roman" w:eastAsia="Times New Roman" w:hAnsi="Times New Roman" w:cs="Times New Roman"/>
      <w:color w:val="000000"/>
      <w:sz w:val="24"/>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B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B19"/>
    <w:rPr>
      <w:rFonts w:ascii="Times New Roman" w:eastAsia="Times New Roman" w:hAnsi="Times New Roman" w:cs="Times New Roman"/>
      <w:color w:val="000000"/>
      <w:sz w:val="24"/>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26" Type="http://schemas.openxmlformats.org/officeDocument/2006/relationships/hyperlink" Target="https://www.professionalacademy.com/blogs-and-advice/what-are-smart-objectives" TargetMode="External" /><Relationship Id="rId21" Type="http://schemas.openxmlformats.org/officeDocument/2006/relationships/hyperlink" Target="https://study.com/what-is-internal-marketing-definition-examples.html/" TargetMode="External" /><Relationship Id="rId42" Type="http://schemas.openxmlformats.org/officeDocument/2006/relationships/hyperlink" Target="https://www.google.com/sales-marketing-can-work-together" TargetMode="External" /><Relationship Id="rId47" Type="http://schemas.openxmlformats.org/officeDocument/2006/relationships/hyperlink" Target="https://www.google.com/sales-marketing-can-work-together" TargetMode="External" /><Relationship Id="rId63" Type="http://schemas.openxmlformats.org/officeDocument/2006/relationships/hyperlink" Target="https://saladcreative.com/launching-your-new-brand-internally" TargetMode="External" /><Relationship Id="rId68" Type="http://schemas.openxmlformats.org/officeDocument/2006/relationships/hyperlink" Target="https://saladcreative.com/launching-your-new-brand-internally" TargetMode="External" /><Relationship Id="rId84" Type="http://schemas.openxmlformats.org/officeDocument/2006/relationships/hyperlink" Target="https://medium.com/40RonnTorossian/what-is-the-role-of-pr-in-crisis-management" TargetMode="External" /><Relationship Id="rId89" Type="http://schemas.openxmlformats.org/officeDocument/2006/relationships/hyperlink" Target="https://www.businessnewsdaily.com/recover-from-pr-crisis.html" TargetMode="External" /><Relationship Id="rId2" Type="http://schemas.openxmlformats.org/officeDocument/2006/relationships/styles" Target="styles.xml" /><Relationship Id="rId16" Type="http://schemas.openxmlformats.org/officeDocument/2006/relationships/hyperlink" Target="https://study.com/what-is-internal-marketing-definition-examples.html/" TargetMode="External" /><Relationship Id="rId29" Type="http://schemas.openxmlformats.org/officeDocument/2006/relationships/hyperlink" Target="https://www.professionalacademy.com/blogs-and-advice/what-are-smart-objectives" TargetMode="External" /><Relationship Id="rId107" Type="http://schemas.openxmlformats.org/officeDocument/2006/relationships/footer" Target="footer3.xml" /><Relationship Id="rId11" Type="http://schemas.openxmlformats.org/officeDocument/2006/relationships/hyperlink" Target="https://www.marketing-schools.org/internal-marketing" TargetMode="External" /><Relationship Id="rId24" Type="http://schemas.openxmlformats.org/officeDocument/2006/relationships/hyperlink" Target="https://study.com/what-is-internal-marketing-definition-examples.html/" TargetMode="External" /><Relationship Id="rId32" Type="http://schemas.openxmlformats.org/officeDocument/2006/relationships/hyperlink" Target="https://www.professionalacademy.com/blogs-and-advice/what-are-smart-objectives" TargetMode="External" /><Relationship Id="rId37" Type="http://schemas.openxmlformats.org/officeDocument/2006/relationships/hyperlink" Target="https://www.professionalacademy.com/blogs-and-advice/what-are-smart-objectives" TargetMode="External" /><Relationship Id="rId40" Type="http://schemas.openxmlformats.org/officeDocument/2006/relationships/hyperlink" Target="https://hr.wayne.edu/smart-objectives" TargetMode="External" /><Relationship Id="rId45" Type="http://schemas.openxmlformats.org/officeDocument/2006/relationships/hyperlink" Target="https://www.google.com/sales-marketing-can-work-together" TargetMode="External" /><Relationship Id="rId53" Type="http://schemas.openxmlformats.org/officeDocument/2006/relationships/hyperlink" Target="https://www.crowntv-us.com/internal-marketing-strategy" TargetMode="External" /><Relationship Id="rId58" Type="http://schemas.openxmlformats.org/officeDocument/2006/relationships/hyperlink" Target="https://www.crowntv-us.com/internal-marketing-strategy" TargetMode="External" /><Relationship Id="rId66" Type="http://schemas.openxmlformats.org/officeDocument/2006/relationships/hyperlink" Target="https://saladcreative.com/launching-your-new-brand-internally" TargetMode="External" /><Relationship Id="rId74" Type="http://schemas.openxmlformats.org/officeDocument/2006/relationships/hyperlink" Target="https://medium.com/40RonnTorossian/what-is-the-role-of-pr-in-crisis-management" TargetMode="External" /><Relationship Id="rId79" Type="http://schemas.openxmlformats.org/officeDocument/2006/relationships/hyperlink" Target="https://medium.com/40RonnTorossian/what-is-the-role-of-pr-in-crisis-management" TargetMode="External" /><Relationship Id="rId87" Type="http://schemas.openxmlformats.org/officeDocument/2006/relationships/hyperlink" Target="https://medium.com/40RonnTorossian/what-is-the-role-of-pr-in-crisis-management" TargetMode="External" /><Relationship Id="rId102" Type="http://schemas.openxmlformats.org/officeDocument/2006/relationships/hyperlink" Target="https://www.csp.com/encouraging-cross-departmental-collaboration" TargetMode="External" /><Relationship Id="rId5" Type="http://schemas.openxmlformats.org/officeDocument/2006/relationships/footnotes" Target="footnotes.xml" /><Relationship Id="rId61" Type="http://schemas.openxmlformats.org/officeDocument/2006/relationships/hyperlink" Target="https://saladcreative.com/launching-your-new-brand-internally" TargetMode="External" /><Relationship Id="rId82" Type="http://schemas.openxmlformats.org/officeDocument/2006/relationships/hyperlink" Target="https://medium.com/40RonnTorossian/what-is-the-role-of-pr-in-crisis-management" TargetMode="External" /><Relationship Id="rId90" Type="http://schemas.openxmlformats.org/officeDocument/2006/relationships/hyperlink" Target="https://www.businessnewsdaily.com/recover-from-pr-crisis.html" TargetMode="External" /><Relationship Id="rId95" Type="http://schemas.openxmlformats.org/officeDocument/2006/relationships/hyperlink" Target="https://www.businessnewsdaily.com/recover-from-pr-crisis.html" TargetMode="External" /><Relationship Id="rId19" Type="http://schemas.openxmlformats.org/officeDocument/2006/relationships/hyperlink" Target="https://study.com/what-is-internal-marketing-definition-examples.html/" TargetMode="External" /><Relationship Id="rId14" Type="http://schemas.openxmlformats.org/officeDocument/2006/relationships/hyperlink" Target="https://study.com/what-is-internal-marketing-definition-examples.html/" TargetMode="External" /><Relationship Id="rId22" Type="http://schemas.openxmlformats.org/officeDocument/2006/relationships/hyperlink" Target="https://study.com/what-is-internal-marketing-definition-examples.html/" TargetMode="External" /><Relationship Id="rId27" Type="http://schemas.openxmlformats.org/officeDocument/2006/relationships/hyperlink" Target="https://www.professionalacademy.com/blogs-and-advice/what-are-smart-objectives" TargetMode="External" /><Relationship Id="rId30" Type="http://schemas.openxmlformats.org/officeDocument/2006/relationships/hyperlink" Target="https://www.professionalacademy.com/blogs-and-advice/what-are-smart-objectives" TargetMode="External" /><Relationship Id="rId35" Type="http://schemas.openxmlformats.org/officeDocument/2006/relationships/hyperlink" Target="https://www.professionalacademy.com/blogs-and-advice/what-are-smart-objectives" TargetMode="External" /><Relationship Id="rId43" Type="http://schemas.openxmlformats.org/officeDocument/2006/relationships/hyperlink" Target="https://www.google.com/sales-marketing-can-work-together" TargetMode="External" /><Relationship Id="rId48" Type="http://schemas.openxmlformats.org/officeDocument/2006/relationships/hyperlink" Target="https://www.google.com/sales-marketing-can-work-together" TargetMode="External" /><Relationship Id="rId56" Type="http://schemas.openxmlformats.org/officeDocument/2006/relationships/hyperlink" Target="https://www.crowntv-us.com/internal-marketing-strategy" TargetMode="External" /><Relationship Id="rId64" Type="http://schemas.openxmlformats.org/officeDocument/2006/relationships/hyperlink" Target="https://saladcreative.com/launching-your-new-brand-internally" TargetMode="External" /><Relationship Id="rId69" Type="http://schemas.openxmlformats.org/officeDocument/2006/relationships/hyperlink" Target="https://saladcreative.com/launching-your-new-brand-internally" TargetMode="External" /><Relationship Id="rId77" Type="http://schemas.openxmlformats.org/officeDocument/2006/relationships/hyperlink" Target="https://medium.com/40RonnTorossian/what-is-the-role-of-pr-in-crisis-management" TargetMode="External" /><Relationship Id="rId100" Type="http://schemas.openxmlformats.org/officeDocument/2006/relationships/hyperlink" Target="https://www.csp.com/encouraging-cross-departmental-collaboration" TargetMode="External" /><Relationship Id="rId105" Type="http://schemas.openxmlformats.org/officeDocument/2006/relationships/footer" Target="footer1.xml" /><Relationship Id="rId8" Type="http://schemas.openxmlformats.org/officeDocument/2006/relationships/hyperlink" Target="https://www.marketing-schools.org/internal-marketing" TargetMode="External" /><Relationship Id="rId51" Type="http://schemas.openxmlformats.org/officeDocument/2006/relationships/hyperlink" Target="https://www.google.com/sales-marketing-can-work-together" TargetMode="External" /><Relationship Id="rId72" Type="http://schemas.openxmlformats.org/officeDocument/2006/relationships/hyperlink" Target="https://medium.com/40RonnTorossian/what-is-the-role-of-pr-in-crisis-management" TargetMode="External" /><Relationship Id="rId80" Type="http://schemas.openxmlformats.org/officeDocument/2006/relationships/hyperlink" Target="https://medium.com/40RonnTorossian/what-is-the-role-of-pr-in-crisis-management" TargetMode="External" /><Relationship Id="rId85" Type="http://schemas.openxmlformats.org/officeDocument/2006/relationships/hyperlink" Target="https://medium.com/40RonnTorossian/what-is-the-role-of-pr-in-crisis-management" TargetMode="External" /><Relationship Id="rId93" Type="http://schemas.openxmlformats.org/officeDocument/2006/relationships/hyperlink" Target="https://www.businessnewsdaily.com/recover-from-pr-crisis.html" TargetMode="External" /><Relationship Id="rId98" Type="http://schemas.openxmlformats.org/officeDocument/2006/relationships/hyperlink" Target="https://www.csp.com/encouraging-cross-departmental-collaboration" TargetMode="External" /><Relationship Id="rId3" Type="http://schemas.openxmlformats.org/officeDocument/2006/relationships/settings" Target="settings.xml" /><Relationship Id="rId12" Type="http://schemas.openxmlformats.org/officeDocument/2006/relationships/hyperlink" Target="https://www.marketing-schools.org/internal-marketing" TargetMode="External" /><Relationship Id="rId17" Type="http://schemas.openxmlformats.org/officeDocument/2006/relationships/hyperlink" Target="https://study.com/what-is-internal-marketing-definition-examples.html/" TargetMode="External" /><Relationship Id="rId25" Type="http://schemas.openxmlformats.org/officeDocument/2006/relationships/hyperlink" Target="https://study.com/what-is-internal-marketing-definition-examples.html/" TargetMode="External" /><Relationship Id="rId33" Type="http://schemas.openxmlformats.org/officeDocument/2006/relationships/hyperlink" Target="https://www.professionalacademy.com/blogs-and-advice/what-are-smart-objectives" TargetMode="External" /><Relationship Id="rId38" Type="http://schemas.openxmlformats.org/officeDocument/2006/relationships/hyperlink" Target="https://hr.wayne.edu/smart-objectives" TargetMode="External" /><Relationship Id="rId46" Type="http://schemas.openxmlformats.org/officeDocument/2006/relationships/hyperlink" Target="https://www.google.com/sales-marketing-can-work-together" TargetMode="External" /><Relationship Id="rId59" Type="http://schemas.openxmlformats.org/officeDocument/2006/relationships/hyperlink" Target="https://www.crowntv-us.com/internal-marketing-strategy" TargetMode="External" /><Relationship Id="rId67" Type="http://schemas.openxmlformats.org/officeDocument/2006/relationships/hyperlink" Target="https://saladcreative.com/launching-your-new-brand-internally" TargetMode="External" /><Relationship Id="rId103" Type="http://schemas.openxmlformats.org/officeDocument/2006/relationships/hyperlink" Target="https://www.csp.com/encouraging-cross-departmental-collaboration" TargetMode="External" /><Relationship Id="rId108" Type="http://schemas.openxmlformats.org/officeDocument/2006/relationships/fontTable" Target="fontTable.xml" /><Relationship Id="rId20" Type="http://schemas.openxmlformats.org/officeDocument/2006/relationships/hyperlink" Target="https://study.com/what-is-internal-marketing-definition-examples.html/" TargetMode="External" /><Relationship Id="rId41" Type="http://schemas.openxmlformats.org/officeDocument/2006/relationships/hyperlink" Target="https://hr.wayne.edu/smart-objectives" TargetMode="External" /><Relationship Id="rId54" Type="http://schemas.openxmlformats.org/officeDocument/2006/relationships/hyperlink" Target="https://www.crowntv-us.com/internal-marketing-strategy" TargetMode="External" /><Relationship Id="rId62" Type="http://schemas.openxmlformats.org/officeDocument/2006/relationships/hyperlink" Target="https://saladcreative.com/launching-your-new-brand-internally" TargetMode="External" /><Relationship Id="rId70" Type="http://schemas.openxmlformats.org/officeDocument/2006/relationships/hyperlink" Target="https://medium.com/40RonnTorossian/what-is-the-role-of-pr-in-crisis-management" TargetMode="External" /><Relationship Id="rId75" Type="http://schemas.openxmlformats.org/officeDocument/2006/relationships/hyperlink" Target="https://medium.com/40RonnTorossian/what-is-the-role-of-pr-in-crisis-management" TargetMode="External" /><Relationship Id="rId83" Type="http://schemas.openxmlformats.org/officeDocument/2006/relationships/hyperlink" Target="https://medium.com/40RonnTorossian/what-is-the-role-of-pr-in-crisis-management" TargetMode="External" /><Relationship Id="rId88" Type="http://schemas.openxmlformats.org/officeDocument/2006/relationships/hyperlink" Target="https://www.businessnewsdaily.com/recover-from-pr-crisis.html" TargetMode="External" /><Relationship Id="rId91" Type="http://schemas.openxmlformats.org/officeDocument/2006/relationships/hyperlink" Target="https://www.businessnewsdaily.com/recover-from-pr-crisis.html" TargetMode="External" /><Relationship Id="rId96" Type="http://schemas.openxmlformats.org/officeDocument/2006/relationships/hyperlink" Target="https://www.csp.com/encouraging-cross-departmental-collaboration" TargetMode="External" /><Relationship Id="rId1" Type="http://schemas.openxmlformats.org/officeDocument/2006/relationships/numbering" Target="numbering.xml" /><Relationship Id="rId6" Type="http://schemas.openxmlformats.org/officeDocument/2006/relationships/endnotes" Target="endnotes.xml" /><Relationship Id="rId15" Type="http://schemas.openxmlformats.org/officeDocument/2006/relationships/hyperlink" Target="https://study.com/what-is-internal-marketing-definition-examples.html/" TargetMode="External" /><Relationship Id="rId23" Type="http://schemas.openxmlformats.org/officeDocument/2006/relationships/hyperlink" Target="https://study.com/what-is-internal-marketing-definition-examples.html/" TargetMode="External" /><Relationship Id="rId28" Type="http://schemas.openxmlformats.org/officeDocument/2006/relationships/hyperlink" Target="https://www.professionalacademy.com/blogs-and-advice/what-are-smart-objectives" TargetMode="External" /><Relationship Id="rId36" Type="http://schemas.openxmlformats.org/officeDocument/2006/relationships/hyperlink" Target="https://www.professionalacademy.com/blogs-and-advice/what-are-smart-objectives" TargetMode="External" /><Relationship Id="rId49" Type="http://schemas.openxmlformats.org/officeDocument/2006/relationships/hyperlink" Target="https://www.google.com/sales-marketing-can-work-together" TargetMode="External" /><Relationship Id="rId57" Type="http://schemas.openxmlformats.org/officeDocument/2006/relationships/hyperlink" Target="https://www.crowntv-us.com/internal-marketing-strategy" TargetMode="External" /><Relationship Id="rId106" Type="http://schemas.openxmlformats.org/officeDocument/2006/relationships/footer" Target="footer2.xml" /><Relationship Id="rId10" Type="http://schemas.openxmlformats.org/officeDocument/2006/relationships/hyperlink" Target="https://www.marketing-schools.org/internal-marketing" TargetMode="External" /><Relationship Id="rId31" Type="http://schemas.openxmlformats.org/officeDocument/2006/relationships/hyperlink" Target="https://www.professionalacademy.com/blogs-and-advice/what-are-smart-objectives" TargetMode="External" /><Relationship Id="rId44" Type="http://schemas.openxmlformats.org/officeDocument/2006/relationships/hyperlink" Target="https://www.google.com/sales-marketing-can-work-together" TargetMode="External" /><Relationship Id="rId52" Type="http://schemas.openxmlformats.org/officeDocument/2006/relationships/hyperlink" Target="https://www.crowntv-us.com/internal-marketing-strategy" TargetMode="External" /><Relationship Id="rId60" Type="http://schemas.openxmlformats.org/officeDocument/2006/relationships/hyperlink" Target="https://saladcreative.com/launching-your-new-brand-internally" TargetMode="External" /><Relationship Id="rId65" Type="http://schemas.openxmlformats.org/officeDocument/2006/relationships/hyperlink" Target="https://saladcreative.com/launching-your-new-brand-internally" TargetMode="External" /><Relationship Id="rId73" Type="http://schemas.openxmlformats.org/officeDocument/2006/relationships/hyperlink" Target="https://medium.com/40RonnTorossian/what-is-the-role-of-pr-in-crisis-management" TargetMode="External" /><Relationship Id="rId78" Type="http://schemas.openxmlformats.org/officeDocument/2006/relationships/hyperlink" Target="https://medium.com/40RonnTorossian/what-is-the-role-of-pr-in-crisis-management" TargetMode="External" /><Relationship Id="rId81" Type="http://schemas.openxmlformats.org/officeDocument/2006/relationships/hyperlink" Target="https://medium.com/40RonnTorossian/what-is-the-role-of-pr-in-crisis-management" TargetMode="External" /><Relationship Id="rId86" Type="http://schemas.openxmlformats.org/officeDocument/2006/relationships/hyperlink" Target="https://medium.com/40RonnTorossian/what-is-the-role-of-pr-in-crisis-management" TargetMode="External" /><Relationship Id="rId94" Type="http://schemas.openxmlformats.org/officeDocument/2006/relationships/hyperlink" Target="https://www.businessnewsdaily.com/recover-from-pr-crisis.html" TargetMode="External" /><Relationship Id="rId99" Type="http://schemas.openxmlformats.org/officeDocument/2006/relationships/hyperlink" Target="https://www.csp.com/encouraging-cross-departmental-collaboration" TargetMode="External" /><Relationship Id="rId101" Type="http://schemas.openxmlformats.org/officeDocument/2006/relationships/hyperlink" Target="https://www.csp.com/encouraging-cross-departmental-collaboration" TargetMode="External" /><Relationship Id="rId4" Type="http://schemas.openxmlformats.org/officeDocument/2006/relationships/webSettings" Target="webSettings.xml" /><Relationship Id="rId9" Type="http://schemas.openxmlformats.org/officeDocument/2006/relationships/hyperlink" Target="https://www.marketing-schools.org/internal-marketing" TargetMode="External" /><Relationship Id="rId13" Type="http://schemas.openxmlformats.org/officeDocument/2006/relationships/hyperlink" Target="https://www.marketing-schools.org/internal-marketing" TargetMode="External" /><Relationship Id="rId18" Type="http://schemas.openxmlformats.org/officeDocument/2006/relationships/hyperlink" Target="https://study.com/what-is-internal-marketing-definition-examples.html/" TargetMode="External" /><Relationship Id="rId39" Type="http://schemas.openxmlformats.org/officeDocument/2006/relationships/hyperlink" Target="https://hr.wayne.edu/smart-objectives" TargetMode="External" /><Relationship Id="rId109" Type="http://schemas.openxmlformats.org/officeDocument/2006/relationships/theme" Target="theme/theme1.xml" /><Relationship Id="rId34" Type="http://schemas.openxmlformats.org/officeDocument/2006/relationships/hyperlink" Target="https://www.professionalacademy.com/blogs-and-advice/what-are-smart-objectives" TargetMode="External" /><Relationship Id="rId50" Type="http://schemas.openxmlformats.org/officeDocument/2006/relationships/hyperlink" Target="https://www.google.com/sales-marketing-can-work-together" TargetMode="External" /><Relationship Id="rId55" Type="http://schemas.openxmlformats.org/officeDocument/2006/relationships/hyperlink" Target="https://www.crowntv-us.com/internal-marketing-strategy" TargetMode="External" /><Relationship Id="rId76" Type="http://schemas.openxmlformats.org/officeDocument/2006/relationships/hyperlink" Target="https://medium.com/40RonnTorossian/what-is-the-role-of-pr-in-crisis-management" TargetMode="External" /><Relationship Id="rId97" Type="http://schemas.openxmlformats.org/officeDocument/2006/relationships/hyperlink" Target="https://www.csp.com/encouraging-cross-departmental-collaboration" TargetMode="External" /><Relationship Id="rId104" Type="http://schemas.openxmlformats.org/officeDocument/2006/relationships/header" Target="header1.xml" /><Relationship Id="rId7" Type="http://schemas.openxmlformats.org/officeDocument/2006/relationships/image" Target="media/image1.jpg" /><Relationship Id="rId71" Type="http://schemas.openxmlformats.org/officeDocument/2006/relationships/hyperlink" Target="https://medium.com/40RonnTorossian/what-is-the-role-of-pr-in-crisis-management" TargetMode="External" /><Relationship Id="rId92" Type="http://schemas.openxmlformats.org/officeDocument/2006/relationships/hyperlink" Target="https://www.businessnewsdaily.com/recover-from-pr-crisi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3717</Words>
  <Characters>21190</Characters>
  <Application>Microsoft Office Word</Application>
  <DocSecurity>0</DocSecurity>
  <Lines>176</Lines>
  <Paragraphs>49</Paragraphs>
  <ScaleCrop>false</ScaleCrop>
  <Company/>
  <LinksUpToDate>false</LinksUpToDate>
  <CharactersWithSpaces>24858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devshuvro86@gmail.com</dc:creator>
  <cp:keywords/>
  <cp:lastModifiedBy>saydur1988@outlook.com</cp:lastModifiedBy>
  <cp:revision>2</cp:revision>
  <dcterms:created xsi:type="dcterms:W3CDTF">2020-05-01T01:00:00Z</dcterms:created>
  <dcterms:modified xsi:type="dcterms:W3CDTF">2020-05-01T01:00:00Z</dcterms:modified>
</cp:coreProperties>
</file>