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7FE0F73F" w:rsidR="007E7745" w:rsidRPr="00C03A91" w:rsidRDefault="007E7745" w:rsidP="00C03A91">
      <w:pPr>
        <w:spacing w:line="360" w:lineRule="auto"/>
        <w:rPr>
          <w:rFonts w:ascii="Arial" w:hAnsi="Arial" w:cs="Arial"/>
        </w:rPr>
      </w:pPr>
    </w:p>
    <w:p w14:paraId="365DE405" w14:textId="23A9DE99" w:rsidR="00EB12BC" w:rsidRPr="00C03A91" w:rsidRDefault="00EC4008"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21D11B82">
            <wp:simplePos x="0" y="0"/>
            <wp:positionH relativeFrom="margin">
              <wp:posOffset>-42545</wp:posOffset>
            </wp:positionH>
            <wp:positionV relativeFrom="paragraph">
              <wp:posOffset>202565</wp:posOffset>
            </wp:positionV>
            <wp:extent cx="2125980" cy="864235"/>
            <wp:effectExtent l="0" t="0" r="762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25980" cy="864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15D8C" w14:textId="6A038247" w:rsidR="00EB12BC" w:rsidRPr="00C03A91" w:rsidRDefault="00EB12BC" w:rsidP="00C03A91">
      <w:pPr>
        <w:spacing w:line="360" w:lineRule="auto"/>
        <w:rPr>
          <w:rFonts w:ascii="Arial" w:hAnsi="Arial" w:cs="Arial"/>
          <w:szCs w:val="24"/>
        </w:rPr>
      </w:pPr>
    </w:p>
    <w:p w14:paraId="0E6E9383" w14:textId="7A481459" w:rsidR="00EB12BC" w:rsidRPr="00C03A91" w:rsidRDefault="00EB12BC" w:rsidP="00C03A91">
      <w:pPr>
        <w:spacing w:line="360" w:lineRule="auto"/>
        <w:rPr>
          <w:rFonts w:ascii="Arial" w:hAnsi="Arial" w:cs="Arial"/>
          <w:szCs w:val="24"/>
        </w:rPr>
      </w:pPr>
    </w:p>
    <w:p w14:paraId="388106C8" w14:textId="7D2D0A50" w:rsidR="00794EE1" w:rsidRPr="00D12297" w:rsidRDefault="00794EE1" w:rsidP="00794EE1">
      <w:pPr>
        <w:spacing w:line="360" w:lineRule="auto"/>
        <w:rPr>
          <w:rFonts w:ascii="Arial" w:hAnsi="Arial" w:cs="Arial"/>
          <w:b/>
          <w:bCs/>
          <w:sz w:val="20"/>
          <w:szCs w:val="20"/>
        </w:rPr>
      </w:pPr>
      <w:r w:rsidRPr="00D12297">
        <w:rPr>
          <w:rFonts w:ascii="Arial" w:hAnsi="Arial" w:cs="Arial"/>
          <w:b/>
          <w:bCs/>
          <w:sz w:val="20"/>
          <w:szCs w:val="20"/>
        </w:rPr>
        <w:t>BSc</w:t>
      </w:r>
      <w:r w:rsidR="00D12297" w:rsidRPr="00D12297">
        <w:rPr>
          <w:rFonts w:ascii="Arial" w:hAnsi="Arial" w:cs="Arial"/>
          <w:b/>
          <w:bCs/>
          <w:sz w:val="20"/>
          <w:szCs w:val="20"/>
        </w:rPr>
        <w:t xml:space="preserve"> (Hons)</w:t>
      </w:r>
      <w:r w:rsidRPr="00D12297">
        <w:rPr>
          <w:rFonts w:ascii="Arial" w:hAnsi="Arial" w:cs="Arial"/>
          <w:b/>
          <w:bCs/>
          <w:sz w:val="20"/>
          <w:szCs w:val="20"/>
        </w:rPr>
        <w:t xml:space="preserve"> Health and Social Care</w:t>
      </w:r>
    </w:p>
    <w:p w14:paraId="431DBF4A" w14:textId="6531B2C3" w:rsidR="00EB12BC" w:rsidRPr="00C03A91" w:rsidRDefault="00EB12BC" w:rsidP="00C03A91">
      <w:pPr>
        <w:spacing w:line="360" w:lineRule="auto"/>
        <w:rPr>
          <w:rFonts w:ascii="Arial" w:hAnsi="Arial" w:cs="Arial"/>
          <w:szCs w:val="24"/>
        </w:rPr>
      </w:pPr>
    </w:p>
    <w:p w14:paraId="67404449" w14:textId="77777777" w:rsidR="00EB12BC" w:rsidRDefault="00EB12BC" w:rsidP="00C03A91">
      <w:pPr>
        <w:tabs>
          <w:tab w:val="left" w:pos="6540"/>
        </w:tabs>
        <w:spacing w:line="360" w:lineRule="auto"/>
        <w:rPr>
          <w:rFonts w:ascii="Arial" w:hAnsi="Arial" w:cs="Arial"/>
          <w:sz w:val="28"/>
          <w:szCs w:val="28"/>
        </w:rPr>
      </w:pPr>
    </w:p>
    <w:p w14:paraId="7E172400" w14:textId="77777777" w:rsidR="00826E57" w:rsidRDefault="00826E57" w:rsidP="00C03A91">
      <w:pPr>
        <w:tabs>
          <w:tab w:val="left" w:pos="6540"/>
        </w:tabs>
        <w:spacing w:line="360" w:lineRule="auto"/>
        <w:rPr>
          <w:rFonts w:ascii="Arial" w:hAnsi="Arial" w:cs="Arial"/>
          <w:sz w:val="28"/>
          <w:szCs w:val="28"/>
        </w:rPr>
      </w:pPr>
    </w:p>
    <w:p w14:paraId="4D4DCEEB" w14:textId="77777777" w:rsidR="00826E57" w:rsidRPr="00C03A91" w:rsidRDefault="00826E57" w:rsidP="00C03A91">
      <w:pPr>
        <w:tabs>
          <w:tab w:val="left" w:pos="6540"/>
        </w:tabs>
        <w:spacing w:line="360" w:lineRule="auto"/>
        <w:rPr>
          <w:rFonts w:ascii="Arial" w:hAnsi="Arial" w:cs="Arial"/>
          <w:sz w:val="28"/>
          <w:szCs w:val="28"/>
        </w:rPr>
      </w:pPr>
    </w:p>
    <w:p w14:paraId="27888C86" w14:textId="53EC1463" w:rsidR="00EB12BC" w:rsidRPr="00076AC0" w:rsidRDefault="00EB12BC" w:rsidP="00C03A91">
      <w:pPr>
        <w:tabs>
          <w:tab w:val="left" w:pos="6540"/>
        </w:tabs>
        <w:spacing w:line="360" w:lineRule="auto"/>
        <w:rPr>
          <w:rFonts w:ascii="Arial" w:hAnsi="Arial" w:cs="Arial"/>
          <w:sz w:val="28"/>
          <w:szCs w:val="28"/>
          <w:lang w:val="nl-NL"/>
        </w:rPr>
      </w:pPr>
      <w:r w:rsidRPr="00685161">
        <w:rPr>
          <w:rFonts w:ascii="Arial" w:hAnsi="Arial" w:cs="Arial"/>
          <w:sz w:val="28"/>
          <w:szCs w:val="28"/>
          <w:lang w:val="nl-NL"/>
        </w:rPr>
        <w:t>Student name</w:t>
      </w:r>
      <w:r w:rsidRPr="00076AC0">
        <w:rPr>
          <w:rFonts w:ascii="Arial" w:hAnsi="Arial" w:cs="Arial"/>
          <w:sz w:val="28"/>
          <w:szCs w:val="28"/>
          <w:lang w:val="nl-NL"/>
        </w:rPr>
        <w:t>:</w:t>
      </w:r>
      <w:r w:rsidR="00F8042A">
        <w:rPr>
          <w:rFonts w:ascii="Arial" w:hAnsi="Arial" w:cs="Arial"/>
          <w:sz w:val="28"/>
          <w:szCs w:val="28"/>
          <w:lang w:val="nl-NL"/>
        </w:rPr>
        <w:t xml:space="preserve"> </w:t>
      </w:r>
      <w:r w:rsidR="00F8042A" w:rsidRPr="00685161">
        <w:rPr>
          <w:rFonts w:ascii="Arial" w:hAnsi="Arial" w:cs="Arial"/>
          <w:b/>
          <w:bCs/>
          <w:sz w:val="28"/>
          <w:szCs w:val="28"/>
          <w:lang w:val="nl-NL"/>
        </w:rPr>
        <w:t>Dan-Matei Voiculescu</w:t>
      </w:r>
    </w:p>
    <w:p w14:paraId="3C83A8A7" w14:textId="199369A5" w:rsidR="00EB12BC" w:rsidRDefault="00EB12BC" w:rsidP="00C03A91">
      <w:pPr>
        <w:tabs>
          <w:tab w:val="left" w:pos="6540"/>
        </w:tabs>
        <w:spacing w:line="360" w:lineRule="auto"/>
        <w:rPr>
          <w:rFonts w:ascii="Arial" w:hAnsi="Arial" w:cs="Arial"/>
          <w:b/>
          <w:bCs/>
          <w:sz w:val="28"/>
          <w:szCs w:val="28"/>
          <w:lang w:val="nl-NL"/>
        </w:rPr>
      </w:pPr>
      <w:r w:rsidRPr="00685161">
        <w:rPr>
          <w:rFonts w:ascii="Arial" w:hAnsi="Arial" w:cs="Arial"/>
          <w:sz w:val="28"/>
          <w:szCs w:val="28"/>
          <w:lang w:val="nl-NL"/>
        </w:rPr>
        <w:t>Student ID</w:t>
      </w:r>
      <w:r w:rsidRPr="00076AC0">
        <w:rPr>
          <w:rFonts w:ascii="Arial" w:hAnsi="Arial" w:cs="Arial"/>
          <w:sz w:val="28"/>
          <w:szCs w:val="28"/>
          <w:lang w:val="nl-NL"/>
        </w:rPr>
        <w:t>:</w:t>
      </w:r>
      <w:r w:rsidR="00F8042A">
        <w:rPr>
          <w:rFonts w:ascii="Arial" w:hAnsi="Arial" w:cs="Arial"/>
          <w:sz w:val="28"/>
          <w:szCs w:val="28"/>
          <w:lang w:val="nl-NL"/>
        </w:rPr>
        <w:t xml:space="preserve"> </w:t>
      </w:r>
      <w:r w:rsidR="00F8042A" w:rsidRPr="00685161">
        <w:rPr>
          <w:rFonts w:ascii="Arial" w:hAnsi="Arial" w:cs="Arial"/>
          <w:b/>
          <w:bCs/>
          <w:sz w:val="28"/>
          <w:szCs w:val="28"/>
          <w:lang w:val="nl-NL"/>
        </w:rPr>
        <w:t>2411572</w:t>
      </w:r>
    </w:p>
    <w:p w14:paraId="6BFA9E2A" w14:textId="5D1F7BDA" w:rsidR="00266083" w:rsidRPr="00266083" w:rsidRDefault="00266083" w:rsidP="00C03A91">
      <w:pPr>
        <w:tabs>
          <w:tab w:val="left" w:pos="6540"/>
        </w:tabs>
        <w:spacing w:line="360" w:lineRule="auto"/>
        <w:rPr>
          <w:rFonts w:ascii="Arial" w:hAnsi="Arial" w:cs="Arial"/>
          <w:sz w:val="28"/>
          <w:szCs w:val="28"/>
          <w:lang w:val="nl-NL"/>
        </w:rPr>
      </w:pPr>
      <w:r w:rsidRPr="00266083">
        <w:rPr>
          <w:rFonts w:ascii="Arial" w:hAnsi="Arial" w:cs="Arial"/>
          <w:sz w:val="28"/>
          <w:szCs w:val="28"/>
          <w:lang w:val="nl-NL"/>
        </w:rPr>
        <w:t xml:space="preserve">Group </w:t>
      </w:r>
      <w:r w:rsidRPr="00266083">
        <w:rPr>
          <w:rFonts w:ascii="Arial" w:hAnsi="Arial" w:cs="Arial"/>
          <w:b/>
          <w:bCs/>
          <w:sz w:val="28"/>
          <w:szCs w:val="28"/>
          <w:lang w:val="nl-NL"/>
        </w:rPr>
        <w:t>2</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067FAE79" w:rsidR="00EB12BC" w:rsidRPr="00076AC0" w:rsidRDefault="00EB12BC" w:rsidP="00C03A91">
      <w:pPr>
        <w:tabs>
          <w:tab w:val="left" w:pos="6540"/>
        </w:tabs>
        <w:spacing w:line="360" w:lineRule="auto"/>
        <w:rPr>
          <w:rFonts w:ascii="Arial" w:hAnsi="Arial" w:cs="Arial"/>
          <w:sz w:val="28"/>
          <w:szCs w:val="28"/>
          <w:lang w:val="nl-NL"/>
        </w:rPr>
      </w:pPr>
      <w:r w:rsidRPr="00685161">
        <w:rPr>
          <w:rFonts w:ascii="Arial" w:hAnsi="Arial" w:cs="Arial"/>
          <w:sz w:val="28"/>
          <w:szCs w:val="28"/>
          <w:lang w:val="nl-NL"/>
        </w:rPr>
        <w:t>Module name</w:t>
      </w:r>
      <w:r w:rsidRPr="00076AC0">
        <w:rPr>
          <w:rFonts w:ascii="Arial" w:hAnsi="Arial" w:cs="Arial"/>
          <w:sz w:val="28"/>
          <w:szCs w:val="28"/>
          <w:lang w:val="nl-NL"/>
        </w:rPr>
        <w:t xml:space="preserve">: </w:t>
      </w:r>
      <w:r w:rsidR="00F8042A" w:rsidRPr="00685161">
        <w:rPr>
          <w:rFonts w:ascii="Arial" w:hAnsi="Arial" w:cs="Arial"/>
          <w:b/>
          <w:bCs/>
          <w:sz w:val="28"/>
          <w:szCs w:val="28"/>
          <w:lang w:val="nl-NL"/>
        </w:rPr>
        <w:t>Introduction to Physiology</w:t>
      </w:r>
    </w:p>
    <w:p w14:paraId="4FD97C8C" w14:textId="791839FB" w:rsidR="00EB12BC" w:rsidRDefault="00EB12BC" w:rsidP="00C03A91">
      <w:pPr>
        <w:tabs>
          <w:tab w:val="left" w:pos="6540"/>
        </w:tabs>
        <w:spacing w:line="360" w:lineRule="auto"/>
        <w:rPr>
          <w:rFonts w:ascii="Arial" w:hAnsi="Arial" w:cs="Arial"/>
          <w:b/>
          <w:bCs/>
          <w:sz w:val="28"/>
          <w:szCs w:val="28"/>
        </w:rPr>
      </w:pPr>
      <w:r w:rsidRPr="00685161">
        <w:rPr>
          <w:rFonts w:ascii="Arial" w:hAnsi="Arial" w:cs="Arial"/>
          <w:sz w:val="28"/>
          <w:szCs w:val="28"/>
        </w:rPr>
        <w:t>Module code</w:t>
      </w:r>
      <w:r w:rsidRPr="00C03A91">
        <w:rPr>
          <w:rFonts w:ascii="Arial" w:hAnsi="Arial" w:cs="Arial"/>
          <w:sz w:val="28"/>
          <w:szCs w:val="28"/>
        </w:rPr>
        <w:t>:</w:t>
      </w:r>
      <w:r w:rsidR="00F8042A">
        <w:rPr>
          <w:rFonts w:ascii="Arial" w:hAnsi="Arial" w:cs="Arial"/>
          <w:sz w:val="28"/>
          <w:szCs w:val="28"/>
        </w:rPr>
        <w:t xml:space="preserve"> </w:t>
      </w:r>
      <w:r w:rsidR="00F8042A" w:rsidRPr="00685161">
        <w:rPr>
          <w:rFonts w:ascii="Arial" w:hAnsi="Arial" w:cs="Arial"/>
          <w:b/>
          <w:bCs/>
          <w:sz w:val="28"/>
          <w:szCs w:val="28"/>
        </w:rPr>
        <w:t>BMPH5023</w:t>
      </w:r>
      <w:r w:rsidR="00826E57" w:rsidRPr="00685161">
        <w:rPr>
          <w:rFonts w:ascii="Arial" w:hAnsi="Arial" w:cs="Arial"/>
          <w:b/>
          <w:bCs/>
          <w:sz w:val="28"/>
          <w:szCs w:val="28"/>
        </w:rPr>
        <w:t>_LON</w:t>
      </w:r>
    </w:p>
    <w:p w14:paraId="05C57180" w14:textId="77777777" w:rsidR="00685161" w:rsidRPr="00685161" w:rsidRDefault="00685161" w:rsidP="00C03A91">
      <w:pPr>
        <w:tabs>
          <w:tab w:val="left" w:pos="6540"/>
        </w:tabs>
        <w:spacing w:line="360" w:lineRule="auto"/>
        <w:rPr>
          <w:rFonts w:ascii="Arial" w:hAnsi="Arial" w:cs="Arial"/>
          <w:b/>
          <w:bCs/>
          <w:sz w:val="28"/>
          <w:szCs w:val="28"/>
        </w:rPr>
      </w:pPr>
    </w:p>
    <w:p w14:paraId="5AFF31F9" w14:textId="253D6388" w:rsidR="001B7A40" w:rsidRPr="006E2C4B" w:rsidRDefault="00EB12BC" w:rsidP="00C03A91">
      <w:pPr>
        <w:tabs>
          <w:tab w:val="left" w:pos="6540"/>
        </w:tabs>
        <w:spacing w:line="360" w:lineRule="auto"/>
        <w:rPr>
          <w:rFonts w:ascii="Arial" w:hAnsi="Arial" w:cs="Arial"/>
          <w:sz w:val="28"/>
          <w:szCs w:val="28"/>
        </w:rPr>
      </w:pPr>
      <w:r w:rsidRPr="00685161">
        <w:rPr>
          <w:rFonts w:ascii="Arial" w:hAnsi="Arial" w:cs="Arial"/>
          <w:sz w:val="28"/>
          <w:szCs w:val="28"/>
        </w:rPr>
        <w:t>Lecturer nam</w:t>
      </w:r>
      <w:r w:rsidRPr="00C03A91">
        <w:rPr>
          <w:rFonts w:ascii="Arial" w:hAnsi="Arial" w:cs="Arial"/>
          <w:b/>
          <w:bCs/>
          <w:sz w:val="28"/>
          <w:szCs w:val="28"/>
        </w:rPr>
        <w:t>e</w:t>
      </w:r>
      <w:r w:rsidRPr="00C03A91">
        <w:rPr>
          <w:rFonts w:ascii="Arial" w:hAnsi="Arial" w:cs="Arial"/>
          <w:sz w:val="28"/>
          <w:szCs w:val="28"/>
        </w:rPr>
        <w:t>:</w:t>
      </w:r>
      <w:r w:rsidR="00F8042A">
        <w:rPr>
          <w:rFonts w:ascii="Arial" w:hAnsi="Arial" w:cs="Arial"/>
          <w:sz w:val="28"/>
          <w:szCs w:val="28"/>
        </w:rPr>
        <w:t xml:space="preserve"> </w:t>
      </w:r>
      <w:r w:rsidR="00F8042A" w:rsidRPr="00685161">
        <w:rPr>
          <w:rFonts w:ascii="Arial" w:hAnsi="Arial" w:cs="Arial"/>
          <w:b/>
          <w:bCs/>
          <w:sz w:val="28"/>
          <w:szCs w:val="28"/>
        </w:rPr>
        <w:t>Dr.</w:t>
      </w:r>
      <w:r w:rsidR="005D5780">
        <w:rPr>
          <w:rFonts w:ascii="Arial" w:hAnsi="Arial" w:cs="Arial"/>
          <w:b/>
          <w:bCs/>
          <w:sz w:val="28"/>
          <w:szCs w:val="28"/>
        </w:rPr>
        <w:t xml:space="preserve"> </w:t>
      </w:r>
      <w:r w:rsidR="00F8042A" w:rsidRPr="00685161">
        <w:rPr>
          <w:rFonts w:ascii="Arial" w:hAnsi="Arial" w:cs="Arial"/>
          <w:b/>
          <w:bCs/>
          <w:sz w:val="28"/>
          <w:szCs w:val="28"/>
        </w:rPr>
        <w:t xml:space="preserve">Soban </w:t>
      </w:r>
      <w:proofErr w:type="spellStart"/>
      <w:r w:rsidR="005D5780" w:rsidRPr="00685161">
        <w:rPr>
          <w:rFonts w:ascii="Arial" w:hAnsi="Arial" w:cs="Arial"/>
          <w:b/>
          <w:bCs/>
          <w:sz w:val="28"/>
          <w:szCs w:val="28"/>
        </w:rPr>
        <w:t>Hadiq</w:t>
      </w:r>
      <w:proofErr w:type="spellEnd"/>
    </w:p>
    <w:p w14:paraId="53B923F4" w14:textId="2E95A2E5" w:rsidR="001B7A40" w:rsidRPr="00C03A91" w:rsidRDefault="001B7A40" w:rsidP="00C03A91">
      <w:pPr>
        <w:tabs>
          <w:tab w:val="left" w:pos="6540"/>
        </w:tabs>
        <w:spacing w:line="360" w:lineRule="auto"/>
        <w:rPr>
          <w:rFonts w:ascii="Arial" w:hAnsi="Arial" w:cs="Arial"/>
          <w:b/>
          <w:bCs/>
          <w:sz w:val="28"/>
          <w:szCs w:val="28"/>
        </w:rPr>
      </w:pPr>
      <w:r w:rsidRPr="00685161">
        <w:rPr>
          <w:rFonts w:ascii="Arial" w:hAnsi="Arial" w:cs="Arial"/>
          <w:sz w:val="28"/>
          <w:szCs w:val="28"/>
        </w:rPr>
        <w:t>Assessment</w:t>
      </w:r>
      <w:r w:rsidR="00685161">
        <w:rPr>
          <w:rFonts w:ascii="Arial" w:hAnsi="Arial" w:cs="Arial"/>
          <w:sz w:val="28"/>
          <w:szCs w:val="28"/>
        </w:rPr>
        <w:t xml:space="preserve"> 1</w:t>
      </w:r>
      <w:r w:rsidRPr="00685161">
        <w:rPr>
          <w:rFonts w:ascii="Arial" w:hAnsi="Arial" w:cs="Arial"/>
          <w:sz w:val="28"/>
          <w:szCs w:val="28"/>
        </w:rPr>
        <w:t>:</w:t>
      </w:r>
      <w:r w:rsidRPr="00C03A91">
        <w:rPr>
          <w:rFonts w:ascii="Arial" w:hAnsi="Arial" w:cs="Arial"/>
          <w:b/>
          <w:bCs/>
          <w:sz w:val="28"/>
          <w:szCs w:val="28"/>
        </w:rPr>
        <w:t xml:space="preserve"> </w:t>
      </w:r>
      <w:r w:rsidR="00F8042A">
        <w:rPr>
          <w:rFonts w:ascii="Arial" w:hAnsi="Arial" w:cs="Arial"/>
          <w:b/>
          <w:bCs/>
          <w:sz w:val="28"/>
          <w:szCs w:val="28"/>
        </w:rPr>
        <w:t>Case Study Report - Asthma</w:t>
      </w:r>
    </w:p>
    <w:p w14:paraId="36E012A0" w14:textId="4D376276" w:rsidR="000C4EDA" w:rsidRDefault="000C4EDA" w:rsidP="00C03A91">
      <w:pPr>
        <w:tabs>
          <w:tab w:val="left" w:pos="6540"/>
        </w:tabs>
        <w:spacing w:line="360" w:lineRule="auto"/>
        <w:rPr>
          <w:rFonts w:ascii="Arial" w:hAnsi="Arial" w:cs="Arial"/>
          <w:sz w:val="28"/>
          <w:szCs w:val="28"/>
        </w:rPr>
      </w:pPr>
    </w:p>
    <w:p w14:paraId="00A33E0F" w14:textId="77777777" w:rsidR="006E2C4B" w:rsidRDefault="006E2C4B" w:rsidP="00C03A91">
      <w:pPr>
        <w:tabs>
          <w:tab w:val="left" w:pos="6540"/>
        </w:tabs>
        <w:spacing w:line="360" w:lineRule="auto"/>
        <w:rPr>
          <w:rFonts w:ascii="Arial" w:hAnsi="Arial" w:cs="Arial"/>
          <w:sz w:val="28"/>
          <w:szCs w:val="28"/>
        </w:rPr>
      </w:pPr>
    </w:p>
    <w:p w14:paraId="0523D660" w14:textId="77777777" w:rsidR="00756667" w:rsidRDefault="00756667" w:rsidP="00C03A91">
      <w:pPr>
        <w:tabs>
          <w:tab w:val="left" w:pos="6540"/>
        </w:tabs>
        <w:spacing w:line="360" w:lineRule="auto"/>
        <w:rPr>
          <w:rFonts w:ascii="Arial" w:hAnsi="Arial" w:cs="Arial"/>
          <w:sz w:val="28"/>
          <w:szCs w:val="28"/>
        </w:rPr>
      </w:pPr>
    </w:p>
    <w:p w14:paraId="6B447DED" w14:textId="77777777" w:rsidR="006E2C4B" w:rsidRPr="00C03A91" w:rsidRDefault="006E2C4B" w:rsidP="00C03A91">
      <w:pPr>
        <w:tabs>
          <w:tab w:val="left" w:pos="6540"/>
        </w:tabs>
        <w:spacing w:line="360" w:lineRule="auto"/>
        <w:rPr>
          <w:rFonts w:ascii="Arial" w:hAnsi="Arial" w:cs="Arial"/>
          <w:sz w:val="28"/>
          <w:szCs w:val="28"/>
        </w:rPr>
      </w:pPr>
    </w:p>
    <w:p w14:paraId="22E81821" w14:textId="7C993E96" w:rsidR="00C76CEA" w:rsidRPr="006E2C4B" w:rsidRDefault="00C76CEA" w:rsidP="00C03A91">
      <w:pPr>
        <w:spacing w:line="360" w:lineRule="auto"/>
        <w:rPr>
          <w:rFonts w:ascii="Arial" w:hAnsi="Arial" w:cs="Arial"/>
          <w:b/>
          <w:bCs/>
          <w:sz w:val="20"/>
          <w:szCs w:val="20"/>
        </w:rPr>
      </w:pPr>
      <w:r>
        <w:rPr>
          <w:rFonts w:ascii="Arial" w:hAnsi="Arial" w:cs="Arial"/>
          <w:sz w:val="28"/>
          <w:szCs w:val="28"/>
        </w:rPr>
        <w:t xml:space="preserve">                      </w:t>
      </w:r>
      <w:r w:rsidR="006E2C4B">
        <w:rPr>
          <w:rFonts w:ascii="Arial" w:hAnsi="Arial" w:cs="Arial"/>
          <w:sz w:val="28"/>
          <w:szCs w:val="28"/>
        </w:rPr>
        <w:t xml:space="preserve">                        </w:t>
      </w:r>
      <w:r w:rsidR="00306AE3">
        <w:rPr>
          <w:rFonts w:ascii="Arial" w:hAnsi="Arial" w:cs="Arial"/>
          <w:sz w:val="28"/>
          <w:szCs w:val="28"/>
        </w:rPr>
        <w:t xml:space="preserve">     </w:t>
      </w:r>
      <w:r w:rsidR="006E2C4B">
        <w:rPr>
          <w:rFonts w:ascii="Arial" w:hAnsi="Arial" w:cs="Arial"/>
          <w:sz w:val="28"/>
          <w:szCs w:val="28"/>
        </w:rPr>
        <w:t xml:space="preserve"> </w:t>
      </w:r>
      <w:r w:rsidRPr="006E2C4B">
        <w:rPr>
          <w:rFonts w:ascii="Arial" w:hAnsi="Arial" w:cs="Arial"/>
          <w:b/>
          <w:bCs/>
          <w:sz w:val="20"/>
          <w:szCs w:val="20"/>
        </w:rPr>
        <w:t>0</w:t>
      </w:r>
      <w:r w:rsidR="006E2C4B" w:rsidRPr="006E2C4B">
        <w:rPr>
          <w:rFonts w:ascii="Arial" w:hAnsi="Arial" w:cs="Arial"/>
          <w:b/>
          <w:bCs/>
          <w:sz w:val="20"/>
          <w:szCs w:val="20"/>
        </w:rPr>
        <w:t>4.05 2026</w:t>
      </w:r>
      <w:r w:rsidR="000C4EDA" w:rsidRPr="006E2C4B">
        <w:rPr>
          <w:rFonts w:ascii="Arial" w:hAnsi="Arial" w:cs="Arial"/>
          <w:b/>
          <w:bCs/>
          <w:sz w:val="20"/>
          <w:szCs w:val="20"/>
        </w:rPr>
        <w:br w:type="page"/>
      </w:r>
    </w:p>
    <w:p w14:paraId="10DB2AB3" w14:textId="77777777" w:rsidR="00685161" w:rsidRDefault="00BB5D13" w:rsidP="00BB5D13">
      <w:pPr>
        <w:spacing w:line="360" w:lineRule="auto"/>
        <w:rPr>
          <w:rFonts w:ascii="Arial" w:hAnsi="Arial" w:cs="Arial"/>
          <w:b/>
          <w:bCs/>
          <w:sz w:val="28"/>
          <w:szCs w:val="28"/>
        </w:rPr>
      </w:pPr>
      <w:r>
        <w:rPr>
          <w:rFonts w:ascii="Arial" w:hAnsi="Arial" w:cs="Arial"/>
          <w:b/>
          <w:bCs/>
          <w:sz w:val="28"/>
          <w:szCs w:val="28"/>
        </w:rPr>
        <w:lastRenderedPageBreak/>
        <w:t xml:space="preserve">                    </w:t>
      </w:r>
      <w:r w:rsidR="00685161">
        <w:rPr>
          <w:rFonts w:ascii="Arial" w:hAnsi="Arial" w:cs="Arial"/>
          <w:b/>
          <w:bCs/>
          <w:sz w:val="28"/>
          <w:szCs w:val="28"/>
        </w:rPr>
        <w:t xml:space="preserve">           </w:t>
      </w:r>
    </w:p>
    <w:p w14:paraId="72BC7A1B" w14:textId="72C5EF46" w:rsidR="00826E57" w:rsidRDefault="00685161" w:rsidP="00BB5D13">
      <w:pPr>
        <w:spacing w:line="360" w:lineRule="auto"/>
        <w:rPr>
          <w:rFonts w:ascii="Arial" w:hAnsi="Arial" w:cs="Arial"/>
          <w:b/>
          <w:bCs/>
          <w:sz w:val="28"/>
          <w:szCs w:val="28"/>
        </w:rPr>
      </w:pPr>
      <w:r>
        <w:rPr>
          <w:rFonts w:ascii="Arial" w:hAnsi="Arial" w:cs="Arial"/>
          <w:b/>
          <w:bCs/>
          <w:sz w:val="28"/>
          <w:szCs w:val="28"/>
        </w:rPr>
        <w:t xml:space="preserve">                               </w:t>
      </w:r>
      <w:r w:rsidR="005D5780">
        <w:rPr>
          <w:rFonts w:ascii="Arial" w:hAnsi="Arial" w:cs="Arial"/>
          <w:b/>
          <w:bCs/>
          <w:sz w:val="28"/>
          <w:szCs w:val="28"/>
        </w:rPr>
        <w:t xml:space="preserve">  </w:t>
      </w:r>
      <w:r w:rsidR="00306AE3">
        <w:rPr>
          <w:rFonts w:ascii="Arial" w:hAnsi="Arial" w:cs="Arial"/>
          <w:b/>
          <w:bCs/>
          <w:sz w:val="28"/>
          <w:szCs w:val="28"/>
        </w:rPr>
        <w:t xml:space="preserve">  </w:t>
      </w:r>
      <w:r w:rsidR="00826E57" w:rsidRPr="00826E57">
        <w:rPr>
          <w:rFonts w:ascii="Arial" w:hAnsi="Arial" w:cs="Arial"/>
          <w:b/>
          <w:bCs/>
          <w:sz w:val="28"/>
          <w:szCs w:val="28"/>
        </w:rPr>
        <w:t>Table of Contents</w:t>
      </w:r>
    </w:p>
    <w:p w14:paraId="2D324C4B" w14:textId="77777777" w:rsidR="00826E57" w:rsidRDefault="00826E57" w:rsidP="00685161">
      <w:pPr>
        <w:spacing w:line="480" w:lineRule="auto"/>
        <w:rPr>
          <w:rFonts w:ascii="Arial" w:hAnsi="Arial" w:cs="Arial"/>
          <w:b/>
          <w:bCs/>
          <w:sz w:val="28"/>
          <w:szCs w:val="28"/>
        </w:rPr>
      </w:pPr>
    </w:p>
    <w:p w14:paraId="626A6548" w14:textId="77777777" w:rsidR="00BB5D13" w:rsidRDefault="00BB5D13" w:rsidP="00BB5D13">
      <w:pPr>
        <w:spacing w:line="480" w:lineRule="auto"/>
        <w:ind w:left="2880" w:firstLine="720"/>
        <w:rPr>
          <w:rFonts w:ascii="Arial" w:hAnsi="Arial" w:cs="Arial"/>
          <w:b/>
          <w:bCs/>
          <w:sz w:val="28"/>
          <w:szCs w:val="28"/>
        </w:rPr>
      </w:pPr>
    </w:p>
    <w:p w14:paraId="26185840" w14:textId="31F48FA1" w:rsidR="00826E57" w:rsidRPr="000D24EB" w:rsidRDefault="00826E57" w:rsidP="000304E3">
      <w:pPr>
        <w:pStyle w:val="ListParagraph"/>
        <w:numPr>
          <w:ilvl w:val="0"/>
          <w:numId w:val="10"/>
        </w:numPr>
        <w:spacing w:before="240" w:line="360" w:lineRule="auto"/>
        <w:rPr>
          <w:rFonts w:ascii="Arial" w:hAnsi="Arial" w:cs="Arial"/>
          <w:b/>
          <w:bCs/>
          <w:sz w:val="28"/>
          <w:szCs w:val="28"/>
        </w:rPr>
      </w:pPr>
      <w:r w:rsidRPr="000D24EB">
        <w:rPr>
          <w:rFonts w:ascii="Arial" w:hAnsi="Arial" w:cs="Arial"/>
          <w:b/>
          <w:bCs/>
          <w:sz w:val="28"/>
          <w:szCs w:val="28"/>
        </w:rPr>
        <w:t>Introduction</w:t>
      </w:r>
      <w:r w:rsidR="009E6ADB" w:rsidRPr="00054751">
        <w:rPr>
          <w:rFonts w:ascii="Arial" w:hAnsi="Arial" w:cs="Arial"/>
          <w:sz w:val="28"/>
          <w:szCs w:val="28"/>
        </w:rPr>
        <w:t>…………………………………………………………….3</w:t>
      </w:r>
    </w:p>
    <w:p w14:paraId="5DE3C970" w14:textId="766C4088" w:rsidR="00826E57" w:rsidRPr="000D24EB" w:rsidRDefault="00826E57" w:rsidP="000304E3">
      <w:pPr>
        <w:pStyle w:val="ListParagraph"/>
        <w:numPr>
          <w:ilvl w:val="0"/>
          <w:numId w:val="10"/>
        </w:numPr>
        <w:spacing w:before="240" w:line="360" w:lineRule="auto"/>
        <w:rPr>
          <w:rFonts w:ascii="Arial" w:hAnsi="Arial" w:cs="Arial"/>
          <w:b/>
          <w:bCs/>
          <w:sz w:val="28"/>
          <w:szCs w:val="28"/>
        </w:rPr>
      </w:pPr>
      <w:r w:rsidRPr="000D24EB">
        <w:rPr>
          <w:rFonts w:ascii="Arial" w:hAnsi="Arial" w:cs="Arial"/>
          <w:b/>
          <w:bCs/>
          <w:sz w:val="28"/>
          <w:szCs w:val="28"/>
        </w:rPr>
        <w:t>Understanding Asthma and Respiratory Health</w:t>
      </w:r>
      <w:r w:rsidR="009E6ADB" w:rsidRPr="00054751">
        <w:rPr>
          <w:rFonts w:ascii="Arial" w:hAnsi="Arial" w:cs="Arial"/>
          <w:sz w:val="28"/>
          <w:szCs w:val="28"/>
        </w:rPr>
        <w:t>…………………3</w:t>
      </w:r>
    </w:p>
    <w:p w14:paraId="5537D01B" w14:textId="203DC1C9" w:rsidR="00826E57" w:rsidRPr="000D24EB" w:rsidRDefault="00826E57" w:rsidP="000304E3">
      <w:pPr>
        <w:pStyle w:val="ListParagraph"/>
        <w:numPr>
          <w:ilvl w:val="0"/>
          <w:numId w:val="10"/>
        </w:numPr>
        <w:spacing w:before="240" w:line="360" w:lineRule="auto"/>
        <w:rPr>
          <w:rFonts w:ascii="Arial" w:hAnsi="Arial" w:cs="Arial"/>
          <w:b/>
          <w:bCs/>
          <w:sz w:val="22"/>
        </w:rPr>
      </w:pPr>
      <w:r w:rsidRPr="000D24EB">
        <w:rPr>
          <w:rFonts w:ascii="Arial" w:hAnsi="Arial" w:cs="Arial"/>
          <w:b/>
          <w:bCs/>
          <w:sz w:val="28"/>
          <w:szCs w:val="28"/>
        </w:rPr>
        <w:t>Structure of the Respiratory System</w:t>
      </w:r>
      <w:r w:rsidR="009E6ADB" w:rsidRPr="00054751">
        <w:rPr>
          <w:rFonts w:ascii="Arial" w:hAnsi="Arial" w:cs="Arial"/>
          <w:sz w:val="28"/>
          <w:szCs w:val="28"/>
        </w:rPr>
        <w:t>………………………………</w:t>
      </w:r>
      <w:r w:rsidR="00955B39">
        <w:rPr>
          <w:rFonts w:ascii="Arial" w:hAnsi="Arial" w:cs="Arial"/>
          <w:sz w:val="28"/>
          <w:szCs w:val="28"/>
        </w:rPr>
        <w:t>4</w:t>
      </w:r>
    </w:p>
    <w:p w14:paraId="723CA353" w14:textId="18310D2E" w:rsidR="000D24EB" w:rsidRPr="00054751" w:rsidRDefault="00826E57" w:rsidP="000304E3">
      <w:pPr>
        <w:pStyle w:val="Heading1"/>
        <w:numPr>
          <w:ilvl w:val="0"/>
          <w:numId w:val="10"/>
        </w:numPr>
        <w:rPr>
          <w:b w:val="0"/>
          <w:bCs/>
        </w:rPr>
      </w:pPr>
      <w:r w:rsidRPr="00D61195">
        <w:t>Gas exchange in lungs</w:t>
      </w:r>
      <w:r w:rsidR="009E6ADB" w:rsidRPr="00054751">
        <w:rPr>
          <w:b w:val="0"/>
          <w:bCs/>
        </w:rPr>
        <w:t>………………………………………………</w:t>
      </w:r>
      <w:r w:rsidR="00054751">
        <w:rPr>
          <w:b w:val="0"/>
          <w:bCs/>
        </w:rPr>
        <w:t>.</w:t>
      </w:r>
      <w:r w:rsidR="009E6ADB" w:rsidRPr="00054751">
        <w:rPr>
          <w:b w:val="0"/>
          <w:bCs/>
        </w:rPr>
        <w:t>6</w:t>
      </w:r>
    </w:p>
    <w:p w14:paraId="0F5C0261" w14:textId="221BB7A9" w:rsidR="00826E57" w:rsidRPr="000D24EB" w:rsidRDefault="00826E57" w:rsidP="000304E3">
      <w:pPr>
        <w:pStyle w:val="ListParagraph"/>
        <w:numPr>
          <w:ilvl w:val="0"/>
          <w:numId w:val="10"/>
        </w:numPr>
        <w:spacing w:before="240" w:line="360" w:lineRule="auto"/>
        <w:rPr>
          <w:rFonts w:ascii="Arial" w:hAnsi="Arial" w:cs="Arial"/>
          <w:b/>
          <w:bCs/>
          <w:sz w:val="28"/>
          <w:szCs w:val="28"/>
        </w:rPr>
      </w:pPr>
      <w:r w:rsidRPr="000D24EB">
        <w:rPr>
          <w:rFonts w:ascii="Arial" w:hAnsi="Arial" w:cs="Arial"/>
          <w:b/>
          <w:bCs/>
          <w:sz w:val="28"/>
          <w:szCs w:val="28"/>
        </w:rPr>
        <w:t>Impact of Irritants on the Respiratory System</w:t>
      </w:r>
      <w:r w:rsidR="009E6ADB" w:rsidRPr="00054751">
        <w:rPr>
          <w:rFonts w:ascii="Arial" w:hAnsi="Arial" w:cs="Arial"/>
          <w:sz w:val="28"/>
          <w:szCs w:val="28"/>
        </w:rPr>
        <w:t>…………………</w:t>
      </w:r>
      <w:r w:rsidR="00054751">
        <w:rPr>
          <w:rFonts w:ascii="Arial" w:hAnsi="Arial" w:cs="Arial"/>
          <w:sz w:val="28"/>
          <w:szCs w:val="28"/>
        </w:rPr>
        <w:t>…</w:t>
      </w:r>
      <w:r w:rsidR="009E6ADB" w:rsidRPr="00054751">
        <w:rPr>
          <w:rFonts w:ascii="Arial" w:hAnsi="Arial" w:cs="Arial"/>
          <w:sz w:val="28"/>
          <w:szCs w:val="28"/>
        </w:rPr>
        <w:t>7</w:t>
      </w:r>
    </w:p>
    <w:p w14:paraId="7DA59CE4" w14:textId="53255AA5" w:rsidR="000D24EB" w:rsidRPr="00826E57" w:rsidRDefault="000D24EB" w:rsidP="000304E3">
      <w:pPr>
        <w:pStyle w:val="Heading1"/>
        <w:numPr>
          <w:ilvl w:val="0"/>
          <w:numId w:val="10"/>
        </w:numPr>
      </w:pPr>
      <w:r>
        <w:t>Recording and tracking respiratory functions</w:t>
      </w:r>
      <w:r w:rsidR="009E6ADB" w:rsidRPr="00054751">
        <w:rPr>
          <w:b w:val="0"/>
          <w:bCs/>
        </w:rPr>
        <w:t>…………………</w:t>
      </w:r>
      <w:r w:rsidR="00054751">
        <w:rPr>
          <w:b w:val="0"/>
          <w:bCs/>
        </w:rPr>
        <w:t>…</w:t>
      </w:r>
      <w:r w:rsidR="0092798F">
        <w:rPr>
          <w:b w:val="0"/>
          <w:bCs/>
        </w:rPr>
        <w:t>8</w:t>
      </w:r>
    </w:p>
    <w:p w14:paraId="37F22B51" w14:textId="552D10E6" w:rsidR="000D24EB" w:rsidRPr="00BB5D13" w:rsidRDefault="00BB5D13" w:rsidP="000304E3">
      <w:pPr>
        <w:pStyle w:val="ListParagraph"/>
        <w:numPr>
          <w:ilvl w:val="0"/>
          <w:numId w:val="10"/>
        </w:numPr>
        <w:spacing w:before="240" w:line="360" w:lineRule="auto"/>
        <w:rPr>
          <w:rFonts w:ascii="Arial" w:hAnsi="Arial" w:cs="Arial"/>
          <w:b/>
          <w:bCs/>
          <w:sz w:val="28"/>
          <w:szCs w:val="28"/>
        </w:rPr>
      </w:pPr>
      <w:r w:rsidRPr="00BB5D13">
        <w:rPr>
          <w:rFonts w:ascii="Arial" w:hAnsi="Arial" w:cs="Arial"/>
          <w:b/>
          <w:bCs/>
          <w:sz w:val="28"/>
          <w:szCs w:val="28"/>
        </w:rPr>
        <w:t>Evidence-Based Lifestyle Recommendations</w:t>
      </w:r>
      <w:r w:rsidR="009E6ADB" w:rsidRPr="00054751">
        <w:rPr>
          <w:rFonts w:ascii="Arial" w:hAnsi="Arial" w:cs="Arial"/>
          <w:sz w:val="28"/>
          <w:szCs w:val="28"/>
        </w:rPr>
        <w:t>…………………</w:t>
      </w:r>
      <w:r w:rsidR="0092798F">
        <w:rPr>
          <w:rFonts w:ascii="Arial" w:hAnsi="Arial" w:cs="Arial"/>
          <w:sz w:val="28"/>
          <w:szCs w:val="28"/>
        </w:rPr>
        <w:t>….9</w:t>
      </w:r>
    </w:p>
    <w:p w14:paraId="49D73829" w14:textId="0CA7D71D" w:rsidR="000D24EB" w:rsidRPr="000D24EB" w:rsidRDefault="000D24EB" w:rsidP="000304E3">
      <w:pPr>
        <w:pStyle w:val="ListParagraph"/>
        <w:numPr>
          <w:ilvl w:val="0"/>
          <w:numId w:val="10"/>
        </w:numPr>
        <w:spacing w:before="240" w:line="480" w:lineRule="auto"/>
        <w:rPr>
          <w:rFonts w:ascii="Arial" w:hAnsi="Arial" w:cs="Arial"/>
          <w:b/>
          <w:bCs/>
          <w:sz w:val="28"/>
          <w:szCs w:val="28"/>
        </w:rPr>
      </w:pPr>
      <w:r w:rsidRPr="000D24EB">
        <w:rPr>
          <w:rFonts w:ascii="Arial" w:hAnsi="Arial" w:cs="Arial"/>
          <w:b/>
          <w:bCs/>
          <w:sz w:val="28"/>
          <w:szCs w:val="28"/>
        </w:rPr>
        <w:t>Conclusions</w:t>
      </w:r>
      <w:r w:rsidR="009E6ADB" w:rsidRPr="00054751">
        <w:rPr>
          <w:rFonts w:ascii="Arial" w:hAnsi="Arial" w:cs="Arial"/>
          <w:sz w:val="28"/>
          <w:szCs w:val="28"/>
        </w:rPr>
        <w:t>……………………………………………………………</w:t>
      </w:r>
      <w:r w:rsidR="0092798F">
        <w:rPr>
          <w:rFonts w:ascii="Arial" w:hAnsi="Arial" w:cs="Arial"/>
          <w:sz w:val="28"/>
          <w:szCs w:val="28"/>
        </w:rPr>
        <w:t>.10</w:t>
      </w:r>
    </w:p>
    <w:p w14:paraId="19310D8B" w14:textId="6B079144" w:rsidR="00826E57" w:rsidRPr="00054751" w:rsidRDefault="00826E57" w:rsidP="000304E3">
      <w:pPr>
        <w:pStyle w:val="ListParagraph"/>
        <w:numPr>
          <w:ilvl w:val="0"/>
          <w:numId w:val="10"/>
        </w:numPr>
        <w:spacing w:before="240" w:line="360" w:lineRule="auto"/>
        <w:rPr>
          <w:rFonts w:ascii="Arial" w:hAnsi="Arial" w:cs="Arial"/>
          <w:sz w:val="28"/>
          <w:szCs w:val="28"/>
        </w:rPr>
      </w:pPr>
      <w:r w:rsidRPr="000D24EB">
        <w:rPr>
          <w:rFonts w:ascii="Arial" w:hAnsi="Arial" w:cs="Arial"/>
          <w:b/>
          <w:bCs/>
          <w:sz w:val="28"/>
          <w:szCs w:val="28"/>
        </w:rPr>
        <w:t>References</w:t>
      </w:r>
      <w:r w:rsidR="009E6ADB" w:rsidRPr="00054751">
        <w:rPr>
          <w:rFonts w:ascii="Arial" w:hAnsi="Arial" w:cs="Arial"/>
          <w:sz w:val="28"/>
          <w:szCs w:val="28"/>
        </w:rPr>
        <w:t>……………………………………………………………</w:t>
      </w:r>
      <w:r w:rsidR="0092798F">
        <w:rPr>
          <w:rFonts w:ascii="Arial" w:hAnsi="Arial" w:cs="Arial"/>
          <w:sz w:val="28"/>
          <w:szCs w:val="28"/>
        </w:rPr>
        <w:t>…11</w:t>
      </w:r>
    </w:p>
    <w:p w14:paraId="7021354E" w14:textId="77777777" w:rsidR="00826E57" w:rsidRPr="00826E57" w:rsidRDefault="00826E57" w:rsidP="000D24EB">
      <w:pPr>
        <w:spacing w:line="360" w:lineRule="auto"/>
        <w:rPr>
          <w:rFonts w:ascii="Arial" w:hAnsi="Arial" w:cs="Arial"/>
          <w:b/>
          <w:bCs/>
          <w:sz w:val="28"/>
          <w:szCs w:val="28"/>
        </w:rPr>
      </w:pPr>
    </w:p>
    <w:p w14:paraId="34CCDCA8" w14:textId="77777777" w:rsidR="00826E57" w:rsidRPr="00826E57" w:rsidRDefault="00826E57" w:rsidP="00826E57">
      <w:pPr>
        <w:spacing w:line="360" w:lineRule="auto"/>
        <w:rPr>
          <w:rFonts w:ascii="Arial" w:hAnsi="Arial" w:cs="Arial"/>
          <w:b/>
          <w:bCs/>
          <w:sz w:val="28"/>
          <w:szCs w:val="28"/>
        </w:rPr>
      </w:pPr>
    </w:p>
    <w:p w14:paraId="0830406B" w14:textId="77777777" w:rsidR="00826E57" w:rsidRPr="00826E57" w:rsidRDefault="00826E57" w:rsidP="00826E57">
      <w:pPr>
        <w:spacing w:line="360" w:lineRule="auto"/>
        <w:rPr>
          <w:rFonts w:ascii="Arial" w:hAnsi="Arial" w:cs="Arial"/>
          <w:b/>
          <w:bCs/>
          <w:sz w:val="28"/>
          <w:szCs w:val="28"/>
        </w:rPr>
      </w:pPr>
    </w:p>
    <w:p w14:paraId="6C3D14A1" w14:textId="77777777" w:rsidR="00826E57" w:rsidRPr="00826E57" w:rsidRDefault="00826E57" w:rsidP="00826E57">
      <w:pPr>
        <w:spacing w:line="360" w:lineRule="auto"/>
        <w:rPr>
          <w:rFonts w:ascii="Arial" w:hAnsi="Arial" w:cs="Arial"/>
          <w:b/>
          <w:bCs/>
          <w:sz w:val="28"/>
          <w:szCs w:val="28"/>
        </w:rPr>
      </w:pPr>
    </w:p>
    <w:p w14:paraId="2F4B577D" w14:textId="77777777" w:rsidR="00826E57" w:rsidRDefault="00826E57" w:rsidP="00826E57">
      <w:pPr>
        <w:spacing w:line="360" w:lineRule="auto"/>
        <w:rPr>
          <w:rFonts w:ascii="Arial" w:hAnsi="Arial" w:cs="Arial"/>
          <w:b/>
          <w:bCs/>
          <w:sz w:val="28"/>
          <w:szCs w:val="28"/>
        </w:rPr>
      </w:pPr>
    </w:p>
    <w:p w14:paraId="56DA3B6D" w14:textId="77777777" w:rsidR="00826E57" w:rsidRDefault="00826E57" w:rsidP="00826E57">
      <w:pPr>
        <w:spacing w:line="360" w:lineRule="auto"/>
        <w:rPr>
          <w:rFonts w:ascii="Arial" w:hAnsi="Arial" w:cs="Arial"/>
          <w:b/>
          <w:bCs/>
          <w:sz w:val="28"/>
          <w:szCs w:val="28"/>
        </w:rPr>
      </w:pPr>
    </w:p>
    <w:p w14:paraId="1D038716" w14:textId="77777777" w:rsidR="00826E57" w:rsidRDefault="00826E57" w:rsidP="00826E57">
      <w:pPr>
        <w:spacing w:line="360" w:lineRule="auto"/>
        <w:rPr>
          <w:rFonts w:ascii="Arial" w:hAnsi="Arial" w:cs="Arial"/>
          <w:b/>
          <w:bCs/>
          <w:sz w:val="28"/>
          <w:szCs w:val="28"/>
        </w:rPr>
      </w:pPr>
    </w:p>
    <w:p w14:paraId="1D01635F" w14:textId="20DEF8D4" w:rsidR="00826E57" w:rsidRPr="00826E57" w:rsidRDefault="00826E57" w:rsidP="00826E57">
      <w:pPr>
        <w:spacing w:line="360" w:lineRule="auto"/>
        <w:rPr>
          <w:rFonts w:ascii="Arial" w:hAnsi="Arial" w:cs="Arial"/>
          <w:b/>
          <w:bCs/>
          <w:sz w:val="28"/>
          <w:szCs w:val="28"/>
        </w:rPr>
      </w:pPr>
    </w:p>
    <w:p w14:paraId="52C0FD63" w14:textId="77777777" w:rsidR="006F0994" w:rsidRDefault="006F0994" w:rsidP="00B76C6B">
      <w:pPr>
        <w:pStyle w:val="Heading1"/>
        <w:numPr>
          <w:ilvl w:val="0"/>
          <w:numId w:val="0"/>
        </w:numPr>
        <w:ind w:left="360" w:hanging="360"/>
      </w:pPr>
    </w:p>
    <w:p w14:paraId="442A8432" w14:textId="0D30554D" w:rsidR="000C4EDA" w:rsidRDefault="00F11C84" w:rsidP="00F11C84">
      <w:pPr>
        <w:pStyle w:val="Heading1"/>
        <w:numPr>
          <w:ilvl w:val="0"/>
          <w:numId w:val="0"/>
        </w:numPr>
        <w:ind w:left="360"/>
      </w:pPr>
      <w:r>
        <w:t>1.</w:t>
      </w:r>
      <w:r w:rsidR="000C4EDA" w:rsidRPr="00AD37EF">
        <w:t>Introduction</w:t>
      </w:r>
      <w:r w:rsidR="00C03A91" w:rsidRPr="00C03A91">
        <w:t xml:space="preserve"> </w:t>
      </w:r>
    </w:p>
    <w:p w14:paraId="6B3BE8C4" w14:textId="77777777" w:rsidR="00F8042A" w:rsidRPr="00F8042A" w:rsidRDefault="00F8042A" w:rsidP="00F8042A"/>
    <w:p w14:paraId="06A93239" w14:textId="1F140CA4" w:rsidR="00F8042A" w:rsidRDefault="00F8042A" w:rsidP="00F8042A">
      <w:pPr>
        <w:spacing w:line="360" w:lineRule="auto"/>
        <w:rPr>
          <w:rFonts w:ascii="Arial" w:hAnsi="Arial" w:cs="Arial"/>
          <w:sz w:val="22"/>
        </w:rPr>
      </w:pPr>
      <w:r w:rsidRPr="00F8042A">
        <w:rPr>
          <w:rFonts w:ascii="Arial" w:hAnsi="Arial" w:cs="Arial"/>
          <w:sz w:val="22"/>
        </w:rPr>
        <w:t>As a nurse at Oakridge Surgery, I started to organize a twice-weekly asthma clinic for teenagers</w:t>
      </w:r>
      <w:r w:rsidR="0034492E">
        <w:rPr>
          <w:rFonts w:ascii="Arial" w:hAnsi="Arial" w:cs="Arial"/>
          <w:sz w:val="22"/>
        </w:rPr>
        <w:t xml:space="preserve"> </w:t>
      </w:r>
      <w:r w:rsidR="009007D4">
        <w:rPr>
          <w:rFonts w:ascii="Arial" w:hAnsi="Arial" w:cs="Arial"/>
          <w:sz w:val="22"/>
        </w:rPr>
        <w:t>(1</w:t>
      </w:r>
      <w:r w:rsidR="00F55579">
        <w:rPr>
          <w:rFonts w:ascii="Arial" w:hAnsi="Arial" w:cs="Arial"/>
          <w:sz w:val="22"/>
        </w:rPr>
        <w:t>3</w:t>
      </w:r>
      <w:r w:rsidR="009007D4">
        <w:rPr>
          <w:rFonts w:ascii="Arial" w:hAnsi="Arial" w:cs="Arial"/>
          <w:sz w:val="22"/>
        </w:rPr>
        <w:t xml:space="preserve"> to 1</w:t>
      </w:r>
      <w:r w:rsidR="00327E20">
        <w:rPr>
          <w:rFonts w:ascii="Arial" w:hAnsi="Arial" w:cs="Arial"/>
          <w:sz w:val="22"/>
        </w:rPr>
        <w:t>9 years old</w:t>
      </w:r>
      <w:r w:rsidR="009007D4">
        <w:rPr>
          <w:rFonts w:ascii="Arial" w:hAnsi="Arial" w:cs="Arial"/>
          <w:sz w:val="22"/>
        </w:rPr>
        <w:t xml:space="preserve"> age)</w:t>
      </w:r>
      <w:r w:rsidRPr="00F8042A">
        <w:rPr>
          <w:rFonts w:ascii="Arial" w:hAnsi="Arial" w:cs="Arial"/>
          <w:sz w:val="22"/>
        </w:rPr>
        <w:t xml:space="preserve"> with one of the general practitioners. Since many young people who had asthma as children now experience more severe episodes when they enter adolescence, this service has become more important. Clinical conversations in </w:t>
      </w:r>
      <w:r w:rsidR="000A64BC">
        <w:rPr>
          <w:rFonts w:ascii="Arial" w:hAnsi="Arial" w:cs="Arial"/>
          <w:sz w:val="22"/>
        </w:rPr>
        <w:t>our</w:t>
      </w:r>
      <w:r w:rsidRPr="00F8042A">
        <w:rPr>
          <w:rFonts w:ascii="Arial" w:hAnsi="Arial" w:cs="Arial"/>
          <w:sz w:val="22"/>
        </w:rPr>
        <w:t xml:space="preserve"> practice have brought attention to the fact that lifestyle modifications common to this age group, like smoking, vaping, and going to crowded social gatherings, lead to worse asthma control (NICE, 2024).</w:t>
      </w:r>
      <w:r w:rsidR="009E6BF1">
        <w:rPr>
          <w:rFonts w:ascii="Arial" w:hAnsi="Arial" w:cs="Arial"/>
          <w:sz w:val="22"/>
        </w:rPr>
        <w:t xml:space="preserve"> D</w:t>
      </w:r>
      <w:r w:rsidR="009E6BF1" w:rsidRPr="00AD37EF">
        <w:rPr>
          <w:rFonts w:ascii="Arial" w:hAnsi="Arial" w:cs="Arial"/>
          <w:sz w:val="22"/>
        </w:rPr>
        <w:t>uring visits and consultations with teenagers who have asthma</w:t>
      </w:r>
      <w:r w:rsidR="009E6BF1" w:rsidRPr="00F8042A">
        <w:rPr>
          <w:rFonts w:ascii="Arial" w:hAnsi="Arial" w:cs="Arial"/>
          <w:sz w:val="22"/>
        </w:rPr>
        <w:t>, it has become clear</w:t>
      </w:r>
      <w:r w:rsidR="009E6BF1">
        <w:rPr>
          <w:rFonts w:ascii="Arial" w:hAnsi="Arial" w:cs="Arial"/>
          <w:sz w:val="22"/>
        </w:rPr>
        <w:t xml:space="preserve"> for all of us</w:t>
      </w:r>
      <w:r w:rsidR="009E6BF1" w:rsidRPr="00F8042A">
        <w:rPr>
          <w:rFonts w:ascii="Arial" w:hAnsi="Arial" w:cs="Arial"/>
          <w:sz w:val="22"/>
        </w:rPr>
        <w:t xml:space="preserve"> that many adolescents have limited understanding of their condition, its triggers, and the importance of consistent self</w:t>
      </w:r>
      <w:r w:rsidR="009E6BF1" w:rsidRPr="00F8042A">
        <w:rPr>
          <w:rFonts w:ascii="Arial" w:hAnsi="Arial" w:cs="Arial"/>
          <w:sz w:val="22"/>
        </w:rPr>
        <w:noBreakHyphen/>
        <w:t>management. This lack of knowledge reduces their engagement with personalised asthma action plans and increases the likelihood of preventable flare</w:t>
      </w:r>
      <w:r w:rsidR="009E6BF1" w:rsidRPr="00F8042A">
        <w:rPr>
          <w:rFonts w:ascii="Arial" w:hAnsi="Arial" w:cs="Arial"/>
          <w:sz w:val="22"/>
        </w:rPr>
        <w:noBreakHyphen/>
        <w:t>ups (Asthma + Lung UK, 2023)</w:t>
      </w:r>
      <w:r w:rsidR="009E6BF1">
        <w:rPr>
          <w:rFonts w:ascii="Arial" w:hAnsi="Arial" w:cs="Arial"/>
          <w:sz w:val="22"/>
        </w:rPr>
        <w:t>.</w:t>
      </w:r>
    </w:p>
    <w:p w14:paraId="23F85E25" w14:textId="1C6B7810" w:rsidR="00F8042A" w:rsidRDefault="00B81885" w:rsidP="00F5280A">
      <w:pPr>
        <w:spacing w:line="360" w:lineRule="auto"/>
        <w:rPr>
          <w:rFonts w:ascii="Arial" w:hAnsi="Arial" w:cs="Arial"/>
          <w:sz w:val="22"/>
        </w:rPr>
      </w:pPr>
      <w:r w:rsidRPr="00B81885">
        <w:rPr>
          <w:rFonts w:ascii="Arial" w:hAnsi="Arial" w:cs="Arial"/>
          <w:sz w:val="22"/>
        </w:rPr>
        <w:t>We decided to gather medical and scientific data to help the patients understand how the </w:t>
      </w:r>
      <w:r w:rsidR="00CD2EAC">
        <w:rPr>
          <w:rFonts w:ascii="Arial" w:hAnsi="Arial" w:cs="Arial"/>
          <w:sz w:val="22"/>
        </w:rPr>
        <w:t xml:space="preserve">     </w:t>
      </w:r>
      <w:r w:rsidRPr="00B81885">
        <w:rPr>
          <w:rFonts w:ascii="Arial" w:hAnsi="Arial" w:cs="Arial"/>
          <w:sz w:val="22"/>
        </w:rPr>
        <w:t>respiratory system absorbs oxygen and releases carbon dioxide, as well as how </w:t>
      </w:r>
      <w:r w:rsidR="00CD245D" w:rsidRPr="00B81885">
        <w:rPr>
          <w:rFonts w:ascii="Arial" w:hAnsi="Arial" w:cs="Arial"/>
          <w:sz w:val="22"/>
        </w:rPr>
        <w:t>smoking,</w:t>
      </w:r>
      <w:r w:rsidR="00CD245D">
        <w:rPr>
          <w:rFonts w:ascii="Arial" w:hAnsi="Arial" w:cs="Arial"/>
          <w:sz w:val="22"/>
        </w:rPr>
        <w:t xml:space="preserve"> vaping</w:t>
      </w:r>
      <w:r w:rsidRPr="00B81885">
        <w:rPr>
          <w:rFonts w:ascii="Arial" w:hAnsi="Arial" w:cs="Arial"/>
          <w:sz w:val="22"/>
        </w:rPr>
        <w:t>, and </w:t>
      </w:r>
      <w:r w:rsidR="00873DEB">
        <w:rPr>
          <w:rFonts w:ascii="Arial" w:hAnsi="Arial" w:cs="Arial"/>
          <w:sz w:val="22"/>
        </w:rPr>
        <w:t>exposure</w:t>
      </w:r>
      <w:r w:rsidRPr="00B81885">
        <w:rPr>
          <w:rFonts w:ascii="Arial" w:hAnsi="Arial" w:cs="Arial"/>
          <w:sz w:val="22"/>
        </w:rPr>
        <w:t> with respiratory conditions can affect the respiratory system. We further addressed the need of having patients record and track their respiratory data continuously, particularly peak flow values.</w:t>
      </w:r>
    </w:p>
    <w:p w14:paraId="0DD5D324" w14:textId="77777777" w:rsidR="00AD37EF" w:rsidRPr="00F8042A" w:rsidRDefault="00AD37EF" w:rsidP="00F8042A">
      <w:pPr>
        <w:spacing w:line="360" w:lineRule="auto"/>
        <w:rPr>
          <w:rFonts w:ascii="Arial" w:hAnsi="Arial" w:cs="Arial"/>
          <w:sz w:val="22"/>
        </w:rPr>
      </w:pPr>
    </w:p>
    <w:p w14:paraId="4CAEB292" w14:textId="312A83B2" w:rsidR="00F8042A" w:rsidRPr="00AD37EF" w:rsidRDefault="00F11C84" w:rsidP="00F11C84">
      <w:pPr>
        <w:pStyle w:val="ListParagraph"/>
        <w:spacing w:line="360" w:lineRule="auto"/>
        <w:ind w:left="360"/>
        <w:rPr>
          <w:rFonts w:ascii="Arial" w:hAnsi="Arial" w:cs="Arial"/>
          <w:b/>
          <w:bCs/>
          <w:sz w:val="28"/>
          <w:szCs w:val="28"/>
        </w:rPr>
      </w:pPr>
      <w:r>
        <w:rPr>
          <w:rFonts w:ascii="Arial" w:hAnsi="Arial" w:cs="Arial"/>
          <w:b/>
          <w:bCs/>
          <w:sz w:val="28"/>
          <w:szCs w:val="28"/>
        </w:rPr>
        <w:t>2.</w:t>
      </w:r>
      <w:r w:rsidR="00F8042A" w:rsidRPr="00AD37EF">
        <w:rPr>
          <w:rFonts w:ascii="Arial" w:hAnsi="Arial" w:cs="Arial"/>
          <w:b/>
          <w:bCs/>
          <w:sz w:val="28"/>
          <w:szCs w:val="28"/>
        </w:rPr>
        <w:t xml:space="preserve">Understanding Asthma and Respiratory </w:t>
      </w:r>
      <w:r w:rsidR="00826E57">
        <w:rPr>
          <w:rFonts w:ascii="Arial" w:hAnsi="Arial" w:cs="Arial"/>
          <w:b/>
          <w:bCs/>
          <w:sz w:val="28"/>
          <w:szCs w:val="28"/>
        </w:rPr>
        <w:t>Health</w:t>
      </w:r>
    </w:p>
    <w:p w14:paraId="7DF71C10" w14:textId="77777777" w:rsidR="000974EA" w:rsidRDefault="00EE25DD" w:rsidP="00AB69D3">
      <w:pPr>
        <w:spacing w:line="360" w:lineRule="auto"/>
        <w:rPr>
          <w:rFonts w:ascii="Arial" w:hAnsi="Arial" w:cs="Arial"/>
          <w:sz w:val="22"/>
        </w:rPr>
      </w:pPr>
      <w:r w:rsidRPr="00EE25DD">
        <w:rPr>
          <w:rFonts w:ascii="Arial" w:hAnsi="Arial" w:cs="Arial"/>
          <w:sz w:val="22"/>
        </w:rPr>
        <w:t>According to the World Health Organization (2023), asthma is a long</w:t>
      </w:r>
      <w:r w:rsidRPr="00EE25DD">
        <w:rPr>
          <w:rFonts w:ascii="Arial" w:hAnsi="Arial" w:cs="Arial"/>
          <w:sz w:val="22"/>
        </w:rPr>
        <w:noBreakHyphen/>
        <w:t>term inflammatory condition in which the airways narrow and swell, making it the most common chronic disease among children while also affecting adults worldwide. WHO (2023) reports that in 2019 the condition was responsible for around 455,000 deaths and affected an estimated 262 million people globally, highlighting its significant impact as a major noncommunicable disease.</w:t>
      </w:r>
      <w:r w:rsidR="00D877D9" w:rsidRPr="00D877D9">
        <w:rPr>
          <w:rFonts w:ascii="Arial" w:hAnsi="Arial" w:cs="Arial"/>
          <w:sz w:val="22"/>
        </w:rPr>
        <w:t xml:space="preserve"> </w:t>
      </w:r>
      <w:r w:rsidR="00D877D9" w:rsidRPr="00F8042A">
        <w:rPr>
          <w:rFonts w:ascii="Arial" w:hAnsi="Arial" w:cs="Arial"/>
          <w:sz w:val="22"/>
        </w:rPr>
        <w:t xml:space="preserve">Asthma is one of the most prevalent chronic respiratory diseases in the UK, with over five million individuals undergoing treatment for it (Asthma + Lung UK, 2023). </w:t>
      </w:r>
      <w:r w:rsidR="006A6F80" w:rsidRPr="00774920">
        <w:rPr>
          <w:rFonts w:ascii="Arial" w:hAnsi="Arial" w:cs="Arial"/>
          <w:sz w:val="22"/>
        </w:rPr>
        <w:t>Asthma affects people of all ages, but it is more common in children and adolescent</w:t>
      </w:r>
      <w:r w:rsidR="006A6F80">
        <w:rPr>
          <w:rFonts w:ascii="Arial" w:hAnsi="Arial" w:cs="Arial"/>
          <w:sz w:val="22"/>
        </w:rPr>
        <w:t xml:space="preserve">s. </w:t>
      </w:r>
      <w:r w:rsidR="006A6F80" w:rsidRPr="00774920">
        <w:rPr>
          <w:rFonts w:ascii="Arial" w:hAnsi="Arial" w:cs="Arial"/>
          <w:sz w:val="22"/>
        </w:rPr>
        <w:t>This condition can result in symptoms like difficulty breathing, coughing, tightness in the </w:t>
      </w:r>
      <w:r w:rsidR="006A6F80">
        <w:rPr>
          <w:rFonts w:ascii="Arial" w:hAnsi="Arial" w:cs="Arial"/>
          <w:sz w:val="22"/>
        </w:rPr>
        <w:t xml:space="preserve">      </w:t>
      </w:r>
      <w:r w:rsidR="006A6F80" w:rsidRPr="00774920">
        <w:rPr>
          <w:rFonts w:ascii="Arial" w:hAnsi="Arial" w:cs="Arial"/>
          <w:sz w:val="22"/>
        </w:rPr>
        <w:t>chest, and dyspnoea.</w:t>
      </w:r>
      <w:r w:rsidR="006A6F80">
        <w:rPr>
          <w:rFonts w:ascii="Arial" w:hAnsi="Arial" w:cs="Arial"/>
          <w:sz w:val="22"/>
        </w:rPr>
        <w:t xml:space="preserve"> </w:t>
      </w:r>
    </w:p>
    <w:p w14:paraId="17E50F12" w14:textId="6F6482B4" w:rsidR="007F5A4A" w:rsidRDefault="00D877D9" w:rsidP="00AB69D3">
      <w:pPr>
        <w:spacing w:line="360" w:lineRule="auto"/>
        <w:rPr>
          <w:rFonts w:ascii="Arial" w:hAnsi="Arial" w:cs="Arial"/>
          <w:sz w:val="22"/>
        </w:rPr>
      </w:pPr>
      <w:r w:rsidRPr="00F8042A">
        <w:rPr>
          <w:rFonts w:ascii="Arial" w:hAnsi="Arial" w:cs="Arial"/>
          <w:sz w:val="22"/>
        </w:rPr>
        <w:t>The muscles surrounding the airways tighten and create more mucus when the airways become inflamed and sensitive to specific triggers, resulting in asthma (NICE, 2021).</w:t>
      </w:r>
    </w:p>
    <w:p w14:paraId="065FB6FE" w14:textId="55B15563" w:rsidR="00F8042A" w:rsidRDefault="00F8042A" w:rsidP="00F8042A">
      <w:pPr>
        <w:spacing w:line="360" w:lineRule="auto"/>
        <w:rPr>
          <w:rFonts w:ascii="Arial" w:hAnsi="Arial" w:cs="Arial"/>
          <w:sz w:val="22"/>
        </w:rPr>
      </w:pPr>
      <w:r w:rsidRPr="00F8042A">
        <w:rPr>
          <w:rFonts w:ascii="Arial" w:hAnsi="Arial" w:cs="Arial"/>
          <w:noProof/>
          <w:sz w:val="22"/>
        </w:rPr>
        <w:lastRenderedPageBreak/>
        <w:drawing>
          <wp:inline distT="0" distB="0" distL="0" distR="0" wp14:anchorId="3A33F06D" wp14:editId="1647A20A">
            <wp:extent cx="5731510" cy="3851054"/>
            <wp:effectExtent l="0" t="0" r="2540" b="0"/>
            <wp:docPr id="3612059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4509" cy="3859788"/>
                    </a:xfrm>
                    <a:prstGeom prst="rect">
                      <a:avLst/>
                    </a:prstGeom>
                    <a:noFill/>
                    <a:ln>
                      <a:noFill/>
                    </a:ln>
                  </pic:spPr>
                </pic:pic>
              </a:graphicData>
            </a:graphic>
          </wp:inline>
        </w:drawing>
      </w:r>
      <w:r w:rsidR="00961A73">
        <w:rPr>
          <w:rFonts w:ascii="Arial" w:hAnsi="Arial" w:cs="Arial"/>
          <w:sz w:val="22"/>
        </w:rPr>
        <w:t xml:space="preserve">                </w:t>
      </w:r>
      <w:r w:rsidR="000304E3">
        <w:rPr>
          <w:rFonts w:ascii="Arial" w:hAnsi="Arial" w:cs="Arial"/>
          <w:sz w:val="22"/>
        </w:rPr>
        <w:t>Figure 1</w:t>
      </w:r>
      <w:r w:rsidR="00961A73">
        <w:rPr>
          <w:rFonts w:ascii="Arial" w:hAnsi="Arial" w:cs="Arial"/>
          <w:sz w:val="22"/>
        </w:rPr>
        <w:t xml:space="preserve">                                                                 </w:t>
      </w:r>
      <w:r w:rsidR="000304E3">
        <w:rPr>
          <w:rFonts w:ascii="Arial" w:hAnsi="Arial" w:cs="Arial"/>
          <w:sz w:val="22"/>
        </w:rPr>
        <w:t xml:space="preserve">             </w:t>
      </w:r>
      <w:r w:rsidR="00961A73">
        <w:rPr>
          <w:rFonts w:ascii="Arial" w:hAnsi="Arial" w:cs="Arial"/>
          <w:sz w:val="22"/>
        </w:rPr>
        <w:t xml:space="preserve">   </w:t>
      </w:r>
      <w:proofErr w:type="gramStart"/>
      <w:r w:rsidR="00961A73">
        <w:rPr>
          <w:rFonts w:ascii="Arial" w:hAnsi="Arial" w:cs="Arial"/>
          <w:sz w:val="22"/>
        </w:rPr>
        <w:t xml:space="preserve">   </w:t>
      </w:r>
      <w:r w:rsidR="00961A73" w:rsidRPr="00961A73">
        <w:rPr>
          <w:rFonts w:ascii="Arial" w:hAnsi="Arial" w:cs="Arial"/>
          <w:sz w:val="22"/>
        </w:rPr>
        <w:t>(</w:t>
      </w:r>
      <w:proofErr w:type="gramEnd"/>
      <w:r w:rsidR="00961A73" w:rsidRPr="00961A73">
        <w:rPr>
          <w:rFonts w:ascii="Arial" w:hAnsi="Arial" w:cs="Arial"/>
          <w:sz w:val="22"/>
        </w:rPr>
        <w:t>NHS, 2023)</w:t>
      </w:r>
    </w:p>
    <w:p w14:paraId="0D144B4C" w14:textId="77777777" w:rsidR="00ED2925" w:rsidRDefault="000974EA" w:rsidP="00F8042A">
      <w:pPr>
        <w:spacing w:line="360" w:lineRule="auto"/>
        <w:rPr>
          <w:rFonts w:ascii="Arial" w:hAnsi="Arial" w:cs="Arial"/>
          <w:sz w:val="22"/>
        </w:rPr>
      </w:pPr>
      <w:r w:rsidRPr="00774920">
        <w:rPr>
          <w:rFonts w:ascii="Arial" w:hAnsi="Arial" w:cs="Arial"/>
          <w:sz w:val="22"/>
        </w:rPr>
        <w:t>Asthma symptoms can vary in severity and worsen during an asthma attack or exacerbation (NHS, 2023).</w:t>
      </w:r>
      <w:r>
        <w:rPr>
          <w:rFonts w:ascii="Arial" w:hAnsi="Arial" w:cs="Arial"/>
          <w:sz w:val="22"/>
        </w:rPr>
        <w:t xml:space="preserve"> </w:t>
      </w:r>
      <w:r w:rsidRPr="00F8042A">
        <w:rPr>
          <w:rFonts w:ascii="Arial" w:hAnsi="Arial" w:cs="Arial"/>
          <w:sz w:val="22"/>
        </w:rPr>
        <w:t>Asthma episodes can be moderate or severe, and if left untreated, they could become fatal.</w:t>
      </w:r>
      <w:r>
        <w:rPr>
          <w:rFonts w:ascii="Arial" w:hAnsi="Arial" w:cs="Arial"/>
          <w:sz w:val="22"/>
        </w:rPr>
        <w:t xml:space="preserve"> </w:t>
      </w:r>
      <w:r w:rsidR="002912EA" w:rsidRPr="002912EA">
        <w:rPr>
          <w:rFonts w:ascii="Arial" w:hAnsi="Arial" w:cs="Arial"/>
          <w:sz w:val="22"/>
        </w:rPr>
        <w:t xml:space="preserve">Asthmatic episodes can be made worse by several risk factors. These include exposure to allergens, including dust mites or pollen, smoking, vaping, respiratory diseases and air pollution (World Health Organization, 2023). </w:t>
      </w:r>
    </w:p>
    <w:p w14:paraId="53DF284B" w14:textId="15A14649" w:rsidR="0061297E" w:rsidRDefault="002912EA" w:rsidP="006D0797">
      <w:pPr>
        <w:spacing w:line="360" w:lineRule="auto"/>
        <w:rPr>
          <w:rFonts w:ascii="Arial" w:hAnsi="Arial" w:cs="Arial"/>
          <w:sz w:val="22"/>
        </w:rPr>
      </w:pPr>
      <w:r w:rsidRPr="002912EA">
        <w:rPr>
          <w:rFonts w:ascii="Arial" w:hAnsi="Arial" w:cs="Arial"/>
          <w:sz w:val="22"/>
        </w:rPr>
        <w:t>Adolescence is a time when lifestyle habits often change, and some young people may try smoking or vaping. These activities can exacerbate airway irritation and introduce toxic compounds into the lungs (Public Health England, 2021).</w:t>
      </w:r>
      <w:r w:rsidR="00ED2925">
        <w:rPr>
          <w:rFonts w:ascii="Arial" w:hAnsi="Arial" w:cs="Arial"/>
          <w:sz w:val="22"/>
        </w:rPr>
        <w:t xml:space="preserve"> </w:t>
      </w:r>
      <w:r w:rsidR="00511199" w:rsidRPr="00511199">
        <w:rPr>
          <w:rFonts w:ascii="Arial" w:hAnsi="Arial" w:cs="Arial"/>
          <w:sz w:val="22"/>
        </w:rPr>
        <w:t>Crowded environments like bars, clubs, and social gatherings might increase the risk of respiratory illnesses and triggering an asthma attack.</w:t>
      </w:r>
    </w:p>
    <w:p w14:paraId="31A70FEF" w14:textId="77777777" w:rsidR="00A26A71" w:rsidRDefault="00A26A71" w:rsidP="006D0797">
      <w:pPr>
        <w:spacing w:line="360" w:lineRule="auto"/>
        <w:rPr>
          <w:rFonts w:ascii="Arial" w:hAnsi="Arial" w:cs="Arial"/>
          <w:sz w:val="22"/>
        </w:rPr>
      </w:pPr>
    </w:p>
    <w:p w14:paraId="55F42528" w14:textId="2D388CFC" w:rsidR="00826E57" w:rsidRDefault="00F11C84" w:rsidP="00B31DC5">
      <w:pPr>
        <w:pStyle w:val="Heading1"/>
        <w:numPr>
          <w:ilvl w:val="0"/>
          <w:numId w:val="0"/>
        </w:numPr>
        <w:ind w:left="360" w:hanging="360"/>
      </w:pPr>
      <w:r>
        <w:t>3.</w:t>
      </w:r>
      <w:r w:rsidR="00826E57" w:rsidRPr="00826E57">
        <w:t>Structure of the Respiratory Syste</w:t>
      </w:r>
      <w:r w:rsidR="0069411F">
        <w:t>m</w:t>
      </w:r>
    </w:p>
    <w:p w14:paraId="7BA6FD99" w14:textId="77777777" w:rsidR="00A74649" w:rsidRPr="00A74649" w:rsidRDefault="00A74649" w:rsidP="00A74649"/>
    <w:p w14:paraId="4B7625A3" w14:textId="4F597825" w:rsidR="00F8042A" w:rsidRPr="00F8042A" w:rsidRDefault="00F8042A" w:rsidP="00F8042A">
      <w:pPr>
        <w:spacing w:line="360" w:lineRule="auto"/>
        <w:rPr>
          <w:rFonts w:ascii="Arial" w:hAnsi="Arial" w:cs="Arial"/>
          <w:sz w:val="22"/>
        </w:rPr>
      </w:pPr>
      <w:bookmarkStart w:id="0" w:name="_Int_1rw9q4H7"/>
      <w:r w:rsidRPr="00F8042A">
        <w:rPr>
          <w:rFonts w:ascii="Arial" w:hAnsi="Arial" w:cs="Arial"/>
          <w:sz w:val="22"/>
        </w:rPr>
        <w:t>The respiratory system is responsible for breathing and gas exchange.</w:t>
      </w:r>
      <w:bookmarkEnd w:id="0"/>
      <w:r w:rsidRPr="00F8042A">
        <w:rPr>
          <w:rFonts w:ascii="Arial" w:hAnsi="Arial" w:cs="Arial"/>
          <w:sz w:val="22"/>
        </w:rPr>
        <w:t xml:space="preserve"> Its primary function is to supply oxygen to the body’s tissues and remove carbon dioxide, a waste product produced during metabolism (Tortora and Derrickson, 2021).</w:t>
      </w:r>
    </w:p>
    <w:p w14:paraId="0E8EBDC0" w14:textId="77777777" w:rsidR="00F8042A" w:rsidRPr="00F8042A" w:rsidRDefault="00F8042A" w:rsidP="00F8042A">
      <w:pPr>
        <w:spacing w:line="360" w:lineRule="auto"/>
        <w:rPr>
          <w:rFonts w:ascii="Arial" w:hAnsi="Arial" w:cs="Arial"/>
          <w:sz w:val="22"/>
        </w:rPr>
      </w:pPr>
      <w:r w:rsidRPr="00F8042A">
        <w:rPr>
          <w:rFonts w:ascii="Arial" w:hAnsi="Arial" w:cs="Arial"/>
          <w:sz w:val="22"/>
        </w:rPr>
        <w:t>The main structures of the respiratory system include:</w:t>
      </w:r>
    </w:p>
    <w:p w14:paraId="151238EF" w14:textId="77777777" w:rsidR="00F8042A" w:rsidRPr="00F8042A" w:rsidRDefault="00F8042A" w:rsidP="00635AD1">
      <w:pPr>
        <w:pStyle w:val="NormalWeb"/>
        <w:spacing w:line="360" w:lineRule="auto"/>
        <w:rPr>
          <w:rFonts w:ascii="Arial" w:hAnsi="Arial" w:cs="Arial"/>
          <w:sz w:val="22"/>
          <w:szCs w:val="22"/>
        </w:rPr>
      </w:pPr>
      <w:r w:rsidRPr="00F8042A">
        <w:rPr>
          <w:rFonts w:ascii="Arial" w:hAnsi="Arial" w:cs="Arial"/>
          <w:noProof/>
          <w:sz w:val="22"/>
          <w:szCs w:val="22"/>
        </w:rPr>
        <w:lastRenderedPageBreak/>
        <w:drawing>
          <wp:inline distT="0" distB="0" distL="0" distR="0" wp14:anchorId="44120F03" wp14:editId="03D6C208">
            <wp:extent cx="5731510" cy="4450715"/>
            <wp:effectExtent l="0" t="0" r="2540" b="6985"/>
            <wp:docPr id="94383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50715"/>
                    </a:xfrm>
                    <a:prstGeom prst="rect">
                      <a:avLst/>
                    </a:prstGeom>
                    <a:noFill/>
                    <a:ln>
                      <a:noFill/>
                    </a:ln>
                  </pic:spPr>
                </pic:pic>
              </a:graphicData>
            </a:graphic>
          </wp:inline>
        </w:drawing>
      </w:r>
    </w:p>
    <w:p w14:paraId="771ED58E" w14:textId="05A39CB3" w:rsidR="00F8042A" w:rsidRPr="00F8042A" w:rsidRDefault="000304E3" w:rsidP="00F8042A">
      <w:pPr>
        <w:spacing w:line="360" w:lineRule="auto"/>
        <w:ind w:left="720"/>
        <w:rPr>
          <w:rFonts w:ascii="Arial" w:hAnsi="Arial" w:cs="Arial"/>
          <w:sz w:val="22"/>
        </w:rPr>
      </w:pPr>
      <w:r>
        <w:rPr>
          <w:rFonts w:ascii="Arial" w:hAnsi="Arial" w:cs="Arial"/>
          <w:sz w:val="22"/>
        </w:rPr>
        <w:t xml:space="preserve">Figure </w:t>
      </w:r>
      <w:r w:rsidR="006301E0">
        <w:rPr>
          <w:rFonts w:ascii="Arial" w:hAnsi="Arial" w:cs="Arial"/>
          <w:sz w:val="22"/>
        </w:rPr>
        <w:t>1</w:t>
      </w:r>
      <w:r w:rsidR="00635AD1">
        <w:rPr>
          <w:rFonts w:ascii="Arial" w:hAnsi="Arial" w:cs="Arial"/>
          <w:sz w:val="22"/>
        </w:rPr>
        <w:t xml:space="preserve">                                                               </w:t>
      </w:r>
      <w:proofErr w:type="gramStart"/>
      <w:r w:rsidR="00635AD1">
        <w:rPr>
          <w:rFonts w:ascii="Arial" w:hAnsi="Arial" w:cs="Arial"/>
          <w:sz w:val="22"/>
        </w:rPr>
        <w:t xml:space="preserve"> </w:t>
      </w:r>
      <w:r w:rsidR="006068F1">
        <w:rPr>
          <w:rFonts w:ascii="Arial" w:hAnsi="Arial" w:cs="Arial"/>
          <w:sz w:val="22"/>
        </w:rPr>
        <w:t xml:space="preserve">  (</w:t>
      </w:r>
      <w:proofErr w:type="gramEnd"/>
      <w:r w:rsidR="00635AD1" w:rsidRPr="00635AD1">
        <w:rPr>
          <w:rFonts w:ascii="Arial" w:hAnsi="Arial" w:cs="Arial"/>
          <w:sz w:val="22"/>
        </w:rPr>
        <w:t>Unknown author, n.d.)</w:t>
      </w:r>
    </w:p>
    <w:p w14:paraId="7409FC87" w14:textId="102EEDAB" w:rsidR="00CE6664" w:rsidRPr="00C03A91" w:rsidRDefault="00F8042A" w:rsidP="00CE6664">
      <w:pPr>
        <w:spacing w:line="360" w:lineRule="auto"/>
        <w:rPr>
          <w:rFonts w:ascii="Arial" w:hAnsi="Arial" w:cs="Arial"/>
          <w:sz w:val="22"/>
        </w:rPr>
      </w:pPr>
      <w:r w:rsidRPr="00F8042A">
        <w:rPr>
          <w:rFonts w:ascii="Arial" w:hAnsi="Arial" w:cs="Arial"/>
          <w:sz w:val="22"/>
        </w:rPr>
        <w:t>Air enters the body through the nose or mouth and passes through the nasal cavity, where it is filtered, warmed and moistened. The air then travels through the pharynx and larynx before entering the trachea. The trachea divides into two bronchi that carry air into the lungs. Inside the lungs, the bronchi divide into smaller bronchioles that end in microscopic air sacs called alveoli (</w:t>
      </w:r>
      <w:proofErr w:type="spellStart"/>
      <w:r w:rsidRPr="00F8042A">
        <w:rPr>
          <w:rFonts w:ascii="Arial" w:hAnsi="Arial" w:cs="Arial"/>
          <w:sz w:val="22"/>
        </w:rPr>
        <w:t>Marieb</w:t>
      </w:r>
      <w:proofErr w:type="spellEnd"/>
      <w:r w:rsidRPr="00F8042A">
        <w:rPr>
          <w:rFonts w:ascii="Arial" w:hAnsi="Arial" w:cs="Arial"/>
          <w:sz w:val="22"/>
        </w:rPr>
        <w:t xml:space="preserve"> and Hoehn, 2019).</w:t>
      </w:r>
      <w:r w:rsidR="00266108" w:rsidRPr="00266108">
        <w:rPr>
          <w:rFonts w:ascii="Arial" w:hAnsi="Arial" w:cs="Arial"/>
          <w:sz w:val="22"/>
        </w:rPr>
        <w:t xml:space="preserve"> </w:t>
      </w:r>
      <w:r w:rsidR="00266108" w:rsidRPr="00F8042A">
        <w:rPr>
          <w:rFonts w:ascii="Arial" w:hAnsi="Arial" w:cs="Arial"/>
          <w:sz w:val="22"/>
        </w:rPr>
        <w:t>Mechanical respiration, also known as ventilation, refers to the physical movement of air into and out of the lungs. It occurs in two main phases: inhalation and exhalation</w:t>
      </w:r>
      <w:r w:rsidR="00266108">
        <w:rPr>
          <w:rFonts w:ascii="Arial" w:hAnsi="Arial" w:cs="Arial"/>
          <w:sz w:val="22"/>
        </w:rPr>
        <w:t xml:space="preserve">. </w:t>
      </w:r>
      <w:r w:rsidR="00266108" w:rsidRPr="00F8042A">
        <w:rPr>
          <w:rFonts w:ascii="Arial" w:hAnsi="Arial" w:cs="Arial"/>
          <w:sz w:val="22"/>
        </w:rPr>
        <w:t>During inhalation, the diaphragm contracts and moves downward while the intercostal muscles between the rib’s contracts. This action expands the thoracic cavity and decreases pressure inside the lungs, allowing air to flow into the lungs (Tortora and Derrickson, 2021).</w:t>
      </w:r>
      <w:r w:rsidR="00DF5A02">
        <w:rPr>
          <w:rFonts w:ascii="Arial" w:hAnsi="Arial" w:cs="Arial"/>
          <w:sz w:val="22"/>
        </w:rPr>
        <w:t xml:space="preserve"> </w:t>
      </w:r>
      <w:r w:rsidR="00DF5A02" w:rsidRPr="00F8042A">
        <w:rPr>
          <w:rFonts w:ascii="Arial" w:hAnsi="Arial" w:cs="Arial"/>
          <w:sz w:val="22"/>
        </w:rPr>
        <w:t>During exhalation, the diaphragm relaxes and moves upward while the intercostal muscles relax. This reduces the size of the thoracic cavity and increases pressure in the lungs, forcing air out of the respiratory system (</w:t>
      </w:r>
      <w:proofErr w:type="spellStart"/>
      <w:r w:rsidR="00DF5A02" w:rsidRPr="00F8042A">
        <w:rPr>
          <w:rFonts w:ascii="Arial" w:hAnsi="Arial" w:cs="Arial"/>
          <w:sz w:val="22"/>
        </w:rPr>
        <w:t>Marieb</w:t>
      </w:r>
      <w:proofErr w:type="spellEnd"/>
      <w:r w:rsidR="00DF5A02" w:rsidRPr="00F8042A">
        <w:rPr>
          <w:rFonts w:ascii="Arial" w:hAnsi="Arial" w:cs="Arial"/>
          <w:sz w:val="22"/>
        </w:rPr>
        <w:t xml:space="preserve"> and Hoehn, 2019).</w:t>
      </w:r>
      <w:r w:rsidR="00CE6664">
        <w:rPr>
          <w:rFonts w:ascii="Arial" w:hAnsi="Arial" w:cs="Arial"/>
          <w:sz w:val="22"/>
        </w:rPr>
        <w:t xml:space="preserve"> </w:t>
      </w:r>
      <w:r w:rsidRPr="00F8042A">
        <w:rPr>
          <w:rFonts w:ascii="Arial" w:hAnsi="Arial" w:cs="Arial"/>
          <w:sz w:val="22"/>
        </w:rPr>
        <w:t>This continuous cycle of breathing ensures that oxygen reaches the lungs and carbon dioxide is removed from the body.</w:t>
      </w:r>
    </w:p>
    <w:p w14:paraId="0FF73755" w14:textId="534247F8" w:rsidR="00F8042A" w:rsidRDefault="00B31DC5" w:rsidP="00B31DC5">
      <w:pPr>
        <w:pStyle w:val="Heading1"/>
        <w:numPr>
          <w:ilvl w:val="0"/>
          <w:numId w:val="0"/>
        </w:numPr>
        <w:ind w:left="360"/>
      </w:pPr>
      <w:r>
        <w:lastRenderedPageBreak/>
        <w:t>4.</w:t>
      </w:r>
      <w:r w:rsidR="006B6B02" w:rsidRPr="00D61195">
        <w:t>Gas exchange in lungs</w:t>
      </w:r>
    </w:p>
    <w:p w14:paraId="6D73B144" w14:textId="77777777" w:rsidR="00BB5D13" w:rsidRPr="00BB5D13" w:rsidRDefault="00BB5D13" w:rsidP="00BB5D13"/>
    <w:p w14:paraId="1CE6B135" w14:textId="44EEF9D5" w:rsidR="0061297E" w:rsidRPr="000D24EB" w:rsidRDefault="00F8042A" w:rsidP="0061297E">
      <w:pPr>
        <w:spacing w:line="360" w:lineRule="auto"/>
        <w:rPr>
          <w:rFonts w:ascii="Arial" w:hAnsi="Arial" w:cs="Arial"/>
          <w:sz w:val="22"/>
        </w:rPr>
      </w:pPr>
      <w:r w:rsidRPr="000D24EB">
        <w:rPr>
          <w:rFonts w:ascii="Arial" w:hAnsi="Arial" w:cs="Arial"/>
          <w:sz w:val="22"/>
        </w:rPr>
        <w:t xml:space="preserve">Prange (1995) explains that gas exchange occurs in the alveoli of the lungs. The alveoli are tiny air sacs that have thin walls and are surrounded by a network of capillaries. This structure allows gases to move efficiently between the air in the lungs and the blood in the </w:t>
      </w:r>
      <w:r w:rsidR="0061297E" w:rsidRPr="000D24EB">
        <w:rPr>
          <w:rFonts w:ascii="Arial" w:hAnsi="Arial" w:cs="Arial"/>
          <w:sz w:val="22"/>
        </w:rPr>
        <w:t>capillaries. The process of gas exchange occurs through diffusion, where gases move from areas of higher concentration to areas of lower concentration (Tortora and Derrickson, 2021).</w:t>
      </w:r>
    </w:p>
    <w:p w14:paraId="5AF36363" w14:textId="77777777" w:rsidR="00F8042A" w:rsidRPr="000D24EB" w:rsidRDefault="00F8042A" w:rsidP="000D24EB">
      <w:pPr>
        <w:spacing w:line="360" w:lineRule="auto"/>
        <w:rPr>
          <w:rFonts w:ascii="Arial" w:hAnsi="Arial" w:cs="Arial"/>
          <w:sz w:val="22"/>
        </w:rPr>
      </w:pPr>
      <w:r w:rsidRPr="000D24EB">
        <w:rPr>
          <w:rFonts w:ascii="Arial" w:hAnsi="Arial" w:cs="Arial"/>
          <w:sz w:val="22"/>
        </w:rPr>
        <w:t>When a person inhales, oxygen enters the alveoli and diffuses across the alveolar membrane into the surrounding capillaries. Oxygen then binds to haemoglobin in red blood cells and is transported throughout the body to support cellular respiration (</w:t>
      </w:r>
      <w:proofErr w:type="spellStart"/>
      <w:r w:rsidRPr="000D24EB">
        <w:rPr>
          <w:rFonts w:ascii="Arial" w:hAnsi="Arial" w:cs="Arial"/>
          <w:sz w:val="22"/>
        </w:rPr>
        <w:t>Marieb</w:t>
      </w:r>
      <w:proofErr w:type="spellEnd"/>
      <w:r w:rsidRPr="000D24EB">
        <w:rPr>
          <w:rFonts w:ascii="Arial" w:hAnsi="Arial" w:cs="Arial"/>
          <w:sz w:val="22"/>
        </w:rPr>
        <w:t xml:space="preserve"> and Hoehn, 2019).</w:t>
      </w:r>
    </w:p>
    <w:p w14:paraId="4638C0A7" w14:textId="744651CC" w:rsidR="00F8042A" w:rsidRPr="000D24EB" w:rsidRDefault="00F8042A" w:rsidP="000D24EB">
      <w:pPr>
        <w:spacing w:line="360" w:lineRule="auto"/>
        <w:rPr>
          <w:rFonts w:ascii="Arial" w:hAnsi="Arial" w:cs="Arial"/>
          <w:sz w:val="22"/>
        </w:rPr>
      </w:pPr>
      <w:r w:rsidRPr="000D24EB">
        <w:rPr>
          <w:rFonts w:ascii="Arial" w:hAnsi="Arial" w:cs="Arial"/>
          <w:sz w:val="22"/>
        </w:rPr>
        <w:t>At the same time, carbon dioxide produced by body cells travels through the bloodstream to the lungs. Carbon dioxide diffuses from the capillaries into the alveoli and is then removed from the body during exhalation (</w:t>
      </w:r>
      <w:r w:rsidR="00DB26AA" w:rsidRPr="00760857">
        <w:rPr>
          <w:rFonts w:ascii="Arial" w:eastAsia="Times New Roman" w:hAnsi="Arial" w:cs="Arial"/>
          <w:sz w:val="22"/>
          <w:lang w:eastAsia="en-GB"/>
        </w:rPr>
        <w:t>Arshad</w:t>
      </w:r>
      <w:r w:rsidR="00DB26AA">
        <w:rPr>
          <w:rFonts w:ascii="Arial" w:eastAsia="Times New Roman" w:hAnsi="Arial" w:cs="Arial"/>
          <w:sz w:val="22"/>
          <w:lang w:eastAsia="en-GB"/>
        </w:rPr>
        <w:t xml:space="preserve"> </w:t>
      </w:r>
      <w:r w:rsidR="00DB26AA" w:rsidRPr="00760857">
        <w:rPr>
          <w:rFonts w:ascii="Arial" w:eastAsia="Times New Roman" w:hAnsi="Arial" w:cs="Arial"/>
          <w:sz w:val="22"/>
          <w:lang w:eastAsia="en-GB"/>
        </w:rPr>
        <w:t>and Babu,</w:t>
      </w:r>
      <w:r w:rsidR="00DB26AA">
        <w:rPr>
          <w:rFonts w:ascii="Arial" w:eastAsia="Times New Roman" w:hAnsi="Arial" w:cs="Arial"/>
          <w:sz w:val="22"/>
          <w:lang w:eastAsia="en-GB"/>
        </w:rPr>
        <w:t xml:space="preserve"> </w:t>
      </w:r>
      <w:r w:rsidR="00DB26AA" w:rsidRPr="00760857">
        <w:rPr>
          <w:rFonts w:ascii="Arial" w:eastAsia="Times New Roman" w:hAnsi="Arial" w:cs="Arial"/>
          <w:sz w:val="22"/>
          <w:lang w:eastAsia="en-GB"/>
        </w:rPr>
        <w:t>2024)</w:t>
      </w:r>
      <w:r w:rsidRPr="000D24EB">
        <w:rPr>
          <w:rFonts w:ascii="Arial" w:hAnsi="Arial" w:cs="Arial"/>
          <w:sz w:val="22"/>
        </w:rPr>
        <w:t>.</w:t>
      </w:r>
    </w:p>
    <w:p w14:paraId="0A43B1E5" w14:textId="77777777" w:rsidR="00F8042A" w:rsidRPr="000D24EB" w:rsidRDefault="00F8042A" w:rsidP="000D24EB">
      <w:pPr>
        <w:spacing w:line="360" w:lineRule="auto"/>
        <w:rPr>
          <w:rFonts w:ascii="Arial" w:hAnsi="Arial" w:cs="Arial"/>
          <w:sz w:val="22"/>
        </w:rPr>
      </w:pPr>
      <w:r w:rsidRPr="000D24EB">
        <w:rPr>
          <w:rFonts w:ascii="Arial" w:hAnsi="Arial" w:cs="Arial"/>
          <w:sz w:val="22"/>
        </w:rPr>
        <w:t>Efficient gas exchange is essential because oxygen is required for energy production within cells. Any disruption to the structure or function of the lungs can impair gas exchange and reduce oxygen delivery to the body (West, 2012).</w:t>
      </w:r>
    </w:p>
    <w:p w14:paraId="2DA0C77F" w14:textId="1C19DA1B" w:rsidR="00CD0D8B" w:rsidRPr="00F46016" w:rsidRDefault="00F8042A" w:rsidP="00F46016">
      <w:pPr>
        <w:spacing w:line="360" w:lineRule="auto"/>
        <w:rPr>
          <w:rFonts w:ascii="Arial" w:hAnsi="Arial" w:cs="Arial"/>
          <w:sz w:val="22"/>
        </w:rPr>
      </w:pPr>
      <w:r w:rsidRPr="00F46016">
        <w:rPr>
          <w:rFonts w:ascii="Arial" w:hAnsi="Arial" w:cs="Arial"/>
          <w:sz w:val="22"/>
        </w:rPr>
        <w:t>The diagram above illustrates the difference between a </w:t>
      </w:r>
      <w:r w:rsidRPr="00F46016">
        <w:rPr>
          <w:rFonts w:ascii="Arial" w:hAnsi="Arial" w:cs="Arial"/>
          <w:b/>
          <w:bCs/>
          <w:sz w:val="22"/>
        </w:rPr>
        <w:t>normal airway</w:t>
      </w:r>
      <w:r w:rsidRPr="00F46016">
        <w:rPr>
          <w:rFonts w:ascii="Arial" w:hAnsi="Arial" w:cs="Arial"/>
          <w:sz w:val="22"/>
        </w:rPr>
        <w:t> and an </w:t>
      </w:r>
      <w:r w:rsidRPr="00F46016">
        <w:rPr>
          <w:rFonts w:ascii="Arial" w:hAnsi="Arial" w:cs="Arial"/>
          <w:b/>
          <w:bCs/>
          <w:sz w:val="22"/>
        </w:rPr>
        <w:t>asthmatic airway</w:t>
      </w:r>
      <w:r w:rsidRPr="00F46016">
        <w:rPr>
          <w:rFonts w:ascii="Arial" w:hAnsi="Arial" w:cs="Arial"/>
          <w:sz w:val="22"/>
        </w:rPr>
        <w:t>, showing how inflammation, muscle tightening, and mucus buildup reduce the space available for airflow</w:t>
      </w:r>
      <w:r w:rsidR="00F46016">
        <w:rPr>
          <w:rFonts w:ascii="Arial" w:hAnsi="Arial" w:cs="Arial"/>
          <w:sz w:val="22"/>
        </w:rPr>
        <w:t>:</w:t>
      </w:r>
    </w:p>
    <w:p w14:paraId="3A21D470" w14:textId="3E11862B" w:rsidR="00F8042A" w:rsidRPr="00F8042A" w:rsidRDefault="00F8042A" w:rsidP="00F8042A">
      <w:pPr>
        <w:pStyle w:val="ListParagraph"/>
        <w:spacing w:line="360" w:lineRule="auto"/>
        <w:ind w:left="360"/>
        <w:rPr>
          <w:rFonts w:ascii="Arial" w:hAnsi="Arial" w:cs="Arial"/>
          <w:sz w:val="22"/>
        </w:rPr>
      </w:pPr>
      <w:r w:rsidRPr="00F8042A">
        <w:rPr>
          <w:rFonts w:ascii="Arial" w:hAnsi="Arial" w:cs="Arial"/>
          <w:noProof/>
          <w:sz w:val="22"/>
        </w:rPr>
        <w:drawing>
          <wp:inline distT="0" distB="0" distL="0" distR="0" wp14:anchorId="3EDFA7A7" wp14:editId="0F9E8C6B">
            <wp:extent cx="5634816" cy="2876550"/>
            <wp:effectExtent l="0" t="0" r="4445" b="0"/>
            <wp:docPr id="8470552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554" cy="2906025"/>
                    </a:xfrm>
                    <a:prstGeom prst="rect">
                      <a:avLst/>
                    </a:prstGeom>
                    <a:noFill/>
                    <a:ln>
                      <a:noFill/>
                    </a:ln>
                  </pic:spPr>
                </pic:pic>
              </a:graphicData>
            </a:graphic>
          </wp:inline>
        </w:drawing>
      </w:r>
      <w:r w:rsidR="00635AD1">
        <w:rPr>
          <w:rFonts w:ascii="Arial" w:hAnsi="Arial" w:cs="Arial"/>
          <w:sz w:val="22"/>
        </w:rPr>
        <w:t xml:space="preserve">     </w:t>
      </w:r>
      <w:r w:rsidR="000304E3">
        <w:rPr>
          <w:rFonts w:ascii="Arial" w:hAnsi="Arial" w:cs="Arial"/>
          <w:sz w:val="22"/>
        </w:rPr>
        <w:t xml:space="preserve">Figure </w:t>
      </w:r>
      <w:r w:rsidR="006301E0">
        <w:rPr>
          <w:rFonts w:ascii="Arial" w:hAnsi="Arial" w:cs="Arial"/>
          <w:sz w:val="22"/>
        </w:rPr>
        <w:t>2</w:t>
      </w:r>
      <w:r w:rsidR="00635AD1">
        <w:rPr>
          <w:rFonts w:ascii="Arial" w:hAnsi="Arial" w:cs="Arial"/>
          <w:sz w:val="22"/>
        </w:rPr>
        <w:t xml:space="preserve">                                                                              </w:t>
      </w:r>
      <w:proofErr w:type="gramStart"/>
      <w:r w:rsidR="00635AD1">
        <w:rPr>
          <w:rFonts w:ascii="Arial" w:hAnsi="Arial" w:cs="Arial"/>
          <w:sz w:val="22"/>
        </w:rPr>
        <w:t xml:space="preserve"> </w:t>
      </w:r>
      <w:r w:rsidR="00187971">
        <w:rPr>
          <w:rFonts w:ascii="Arial" w:hAnsi="Arial" w:cs="Arial"/>
          <w:sz w:val="22"/>
        </w:rPr>
        <w:t xml:space="preserve">  (</w:t>
      </w:r>
      <w:proofErr w:type="gramEnd"/>
      <w:r w:rsidR="00635AD1" w:rsidRPr="00635AD1">
        <w:rPr>
          <w:rFonts w:ascii="Arial" w:hAnsi="Arial" w:cs="Arial"/>
          <w:sz w:val="22"/>
        </w:rPr>
        <w:t>Unknown author,</w:t>
      </w:r>
      <w:r w:rsidR="007C7429">
        <w:rPr>
          <w:rFonts w:ascii="Arial" w:hAnsi="Arial" w:cs="Arial"/>
          <w:sz w:val="22"/>
        </w:rPr>
        <w:t xml:space="preserve"> Yahoo</w:t>
      </w:r>
      <w:r w:rsidR="00635AD1" w:rsidRPr="00635AD1">
        <w:rPr>
          <w:rFonts w:ascii="Arial" w:hAnsi="Arial" w:cs="Arial"/>
          <w:sz w:val="22"/>
        </w:rPr>
        <w:t>)</w:t>
      </w:r>
    </w:p>
    <w:p w14:paraId="5E6D1C66" w14:textId="440BA257" w:rsidR="00F8042A" w:rsidRDefault="00F11C84" w:rsidP="005F377B">
      <w:pPr>
        <w:pStyle w:val="Heading1"/>
        <w:numPr>
          <w:ilvl w:val="0"/>
          <w:numId w:val="0"/>
        </w:numPr>
        <w:ind w:left="360"/>
        <w:rPr>
          <w:bCs/>
        </w:rPr>
      </w:pPr>
      <w:r>
        <w:rPr>
          <w:bCs/>
        </w:rPr>
        <w:lastRenderedPageBreak/>
        <w:t>5.</w:t>
      </w:r>
      <w:r w:rsidR="00F8042A" w:rsidRPr="00826E57">
        <w:rPr>
          <w:bCs/>
        </w:rPr>
        <w:t>Impact of Irritants on the Respiratory System</w:t>
      </w:r>
    </w:p>
    <w:p w14:paraId="3CE9282E" w14:textId="77777777" w:rsidR="0069411F" w:rsidRDefault="0069411F" w:rsidP="00BB4717">
      <w:pPr>
        <w:spacing w:line="360" w:lineRule="auto"/>
      </w:pPr>
    </w:p>
    <w:p w14:paraId="585943C9" w14:textId="5AA824F7" w:rsidR="00BC0C77" w:rsidRPr="00F8042A" w:rsidRDefault="0069411F" w:rsidP="00A319E0">
      <w:pPr>
        <w:spacing w:line="360" w:lineRule="auto"/>
        <w:jc w:val="both"/>
        <w:rPr>
          <w:rFonts w:ascii="Arial" w:hAnsi="Arial" w:cs="Arial"/>
          <w:sz w:val="22"/>
        </w:rPr>
      </w:pPr>
      <w:r w:rsidRPr="0069411F">
        <w:rPr>
          <w:rFonts w:ascii="Arial" w:hAnsi="Arial" w:cs="Arial"/>
          <w:sz w:val="22"/>
        </w:rPr>
        <w:t>Patients with asthma should be aware that environmental irritants such pollution, cigarette smoke, vaping aerosols, and respiratory infections might affect their respiratory systems. These irritants have the potential to produce airway swelling and inflammation, which can seriously impair breathing (WHO, 2023).</w:t>
      </w:r>
      <w:r w:rsidR="009D1917">
        <w:rPr>
          <w:rFonts w:ascii="Arial" w:hAnsi="Arial" w:cs="Arial"/>
          <w:sz w:val="22"/>
        </w:rPr>
        <w:t xml:space="preserve"> By learning about </w:t>
      </w:r>
      <w:r w:rsidR="001C7348">
        <w:rPr>
          <w:rFonts w:ascii="Arial" w:hAnsi="Arial" w:cs="Arial"/>
          <w:sz w:val="22"/>
        </w:rPr>
        <w:t xml:space="preserve">the respiratory system and asthma </w:t>
      </w:r>
      <w:r w:rsidR="00A319E0">
        <w:rPr>
          <w:rFonts w:ascii="Arial" w:hAnsi="Arial" w:cs="Arial"/>
          <w:sz w:val="22"/>
        </w:rPr>
        <w:t>triggers, the</w:t>
      </w:r>
      <w:r w:rsidR="00057787">
        <w:rPr>
          <w:rFonts w:ascii="Arial" w:hAnsi="Arial" w:cs="Arial"/>
          <w:sz w:val="22"/>
        </w:rPr>
        <w:t xml:space="preserve"> </w:t>
      </w:r>
      <w:r w:rsidR="001C7348">
        <w:rPr>
          <w:rFonts w:ascii="Arial" w:hAnsi="Arial" w:cs="Arial"/>
          <w:sz w:val="22"/>
        </w:rPr>
        <w:t>teenagers</w:t>
      </w:r>
      <w:r w:rsidR="00BC0C77" w:rsidRPr="009C75DF">
        <w:rPr>
          <w:rFonts w:ascii="Arial" w:hAnsi="Arial" w:cs="Arial"/>
          <w:sz w:val="22"/>
        </w:rPr>
        <w:t> can better</w:t>
      </w:r>
      <w:r w:rsidR="00E56E95">
        <w:rPr>
          <w:rFonts w:ascii="Arial" w:hAnsi="Arial" w:cs="Arial"/>
          <w:sz w:val="22"/>
        </w:rPr>
        <w:t xml:space="preserve"> </w:t>
      </w:r>
      <w:r w:rsidR="00057787">
        <w:rPr>
          <w:rFonts w:ascii="Arial" w:hAnsi="Arial" w:cs="Arial"/>
          <w:sz w:val="22"/>
        </w:rPr>
        <w:t>understand and contro</w:t>
      </w:r>
      <w:r w:rsidR="00221D0C">
        <w:rPr>
          <w:rFonts w:ascii="Arial" w:hAnsi="Arial" w:cs="Arial"/>
          <w:sz w:val="22"/>
        </w:rPr>
        <w:t>l their asthm</w:t>
      </w:r>
      <w:r w:rsidR="00A319E0">
        <w:rPr>
          <w:rFonts w:ascii="Arial" w:hAnsi="Arial" w:cs="Arial"/>
          <w:sz w:val="22"/>
        </w:rPr>
        <w:t>a also</w:t>
      </w:r>
      <w:r w:rsidR="00BC0C77" w:rsidRPr="009C75DF">
        <w:rPr>
          <w:rFonts w:ascii="Arial" w:hAnsi="Arial" w:cs="Arial"/>
          <w:sz w:val="22"/>
        </w:rPr>
        <w:t> lower their risk of severe flareups</w:t>
      </w:r>
      <w:r w:rsidR="0058003A">
        <w:rPr>
          <w:rFonts w:ascii="Arial" w:hAnsi="Arial" w:cs="Arial"/>
          <w:sz w:val="22"/>
        </w:rPr>
        <w:t>.</w:t>
      </w:r>
      <w:r w:rsidR="00AC4B53">
        <w:rPr>
          <w:rFonts w:ascii="Arial" w:hAnsi="Arial" w:cs="Arial"/>
          <w:sz w:val="22"/>
        </w:rPr>
        <w:t xml:space="preserve"> </w:t>
      </w:r>
      <w:r w:rsidR="00E71131" w:rsidRPr="00E71131">
        <w:rPr>
          <w:rFonts w:ascii="Arial" w:hAnsi="Arial" w:cs="Arial"/>
          <w:sz w:val="22"/>
        </w:rPr>
        <w:t>As shown in the following figure, asthma can be triggered by multiple environmental and physiological factors</w:t>
      </w:r>
      <w:r w:rsidR="00535A92">
        <w:rPr>
          <w:rFonts w:ascii="Arial" w:hAnsi="Arial" w:cs="Arial"/>
          <w:sz w:val="22"/>
        </w:rPr>
        <w:t>:</w:t>
      </w:r>
    </w:p>
    <w:p w14:paraId="20113931" w14:textId="738A64C3" w:rsidR="0069411F" w:rsidRPr="00F8042A" w:rsidRDefault="0069411F" w:rsidP="00BB4717">
      <w:pPr>
        <w:spacing w:line="360" w:lineRule="auto"/>
        <w:rPr>
          <w:rFonts w:ascii="Arial" w:hAnsi="Arial" w:cs="Arial"/>
          <w:sz w:val="22"/>
        </w:rPr>
      </w:pPr>
    </w:p>
    <w:p w14:paraId="3B06281C" w14:textId="77777777" w:rsidR="00F8042A" w:rsidRDefault="00F8042A" w:rsidP="00F8042A">
      <w:pPr>
        <w:rPr>
          <w:rFonts w:ascii="Arial" w:hAnsi="Arial" w:cs="Arial"/>
          <w:sz w:val="22"/>
        </w:rPr>
      </w:pPr>
      <w:r w:rsidRPr="00F8042A">
        <w:rPr>
          <w:rFonts w:ascii="Arial" w:hAnsi="Arial" w:cs="Arial"/>
          <w:noProof/>
          <w:sz w:val="22"/>
        </w:rPr>
        <w:drawing>
          <wp:inline distT="0" distB="0" distL="0" distR="0" wp14:anchorId="3610D93C" wp14:editId="3F6A96FB">
            <wp:extent cx="5731510" cy="5065395"/>
            <wp:effectExtent l="0" t="0" r="2540" b="1905"/>
            <wp:docPr id="4043796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065395"/>
                    </a:xfrm>
                    <a:prstGeom prst="rect">
                      <a:avLst/>
                    </a:prstGeom>
                    <a:noFill/>
                    <a:ln>
                      <a:noFill/>
                    </a:ln>
                  </pic:spPr>
                </pic:pic>
              </a:graphicData>
            </a:graphic>
          </wp:inline>
        </w:drawing>
      </w:r>
    </w:p>
    <w:p w14:paraId="56AAEC6C" w14:textId="33792B9A" w:rsidR="00635AD1" w:rsidRPr="00F8042A" w:rsidRDefault="00635AD1" w:rsidP="00F8042A">
      <w:pPr>
        <w:rPr>
          <w:rFonts w:ascii="Arial" w:hAnsi="Arial" w:cs="Arial"/>
          <w:sz w:val="22"/>
        </w:rPr>
      </w:pPr>
      <w:r>
        <w:rPr>
          <w:rFonts w:ascii="Arial" w:hAnsi="Arial" w:cs="Arial"/>
          <w:sz w:val="22"/>
        </w:rPr>
        <w:t xml:space="preserve"> </w:t>
      </w:r>
      <w:r w:rsidR="000304E3">
        <w:rPr>
          <w:rFonts w:ascii="Arial" w:hAnsi="Arial" w:cs="Arial"/>
          <w:sz w:val="22"/>
        </w:rPr>
        <w:t xml:space="preserve">Figure </w:t>
      </w:r>
      <w:r w:rsidR="006301E0">
        <w:rPr>
          <w:rFonts w:ascii="Arial" w:hAnsi="Arial" w:cs="Arial"/>
          <w:sz w:val="22"/>
        </w:rPr>
        <w:t>3</w:t>
      </w:r>
      <w:r>
        <w:rPr>
          <w:rFonts w:ascii="Arial" w:hAnsi="Arial" w:cs="Arial"/>
          <w:sz w:val="22"/>
        </w:rPr>
        <w:t xml:space="preserve">                                                                             </w:t>
      </w:r>
      <w:proofErr w:type="gramStart"/>
      <w:r>
        <w:rPr>
          <w:rFonts w:ascii="Arial" w:hAnsi="Arial" w:cs="Arial"/>
          <w:sz w:val="22"/>
        </w:rPr>
        <w:t xml:space="preserve"> </w:t>
      </w:r>
      <w:r w:rsidR="00187971">
        <w:rPr>
          <w:rFonts w:ascii="Arial" w:hAnsi="Arial" w:cs="Arial"/>
          <w:sz w:val="22"/>
        </w:rPr>
        <w:t xml:space="preserve">  (</w:t>
      </w:r>
      <w:proofErr w:type="gramEnd"/>
      <w:r w:rsidRPr="00635AD1">
        <w:rPr>
          <w:rFonts w:ascii="Arial" w:hAnsi="Arial" w:cs="Arial"/>
          <w:sz w:val="22"/>
        </w:rPr>
        <w:t>Unknown author,</w:t>
      </w:r>
      <w:r w:rsidR="000D24EB">
        <w:rPr>
          <w:rFonts w:ascii="Arial" w:hAnsi="Arial" w:cs="Arial"/>
          <w:sz w:val="22"/>
        </w:rPr>
        <w:t xml:space="preserve"> </w:t>
      </w:r>
      <w:r w:rsidR="007C7429">
        <w:rPr>
          <w:rFonts w:ascii="Arial" w:hAnsi="Arial" w:cs="Arial"/>
          <w:sz w:val="22"/>
        </w:rPr>
        <w:t>Yahoo</w:t>
      </w:r>
      <w:r w:rsidRPr="00635AD1">
        <w:rPr>
          <w:rFonts w:ascii="Arial" w:hAnsi="Arial" w:cs="Arial"/>
          <w:sz w:val="22"/>
        </w:rPr>
        <w:t>)</w:t>
      </w:r>
    </w:p>
    <w:p w14:paraId="112A4E41" w14:textId="77777777" w:rsidR="00535A92" w:rsidRDefault="00BA471D" w:rsidP="00F8042A">
      <w:pPr>
        <w:spacing w:line="360" w:lineRule="auto"/>
        <w:rPr>
          <w:rFonts w:ascii="Arial" w:hAnsi="Arial" w:cs="Arial"/>
          <w:sz w:val="22"/>
        </w:rPr>
      </w:pPr>
      <w:r w:rsidRPr="00BA471D">
        <w:rPr>
          <w:rFonts w:ascii="Arial" w:hAnsi="Arial" w:cs="Arial"/>
          <w:sz w:val="22"/>
        </w:rPr>
        <w:t xml:space="preserve">The airways are already inflamed and hyperresponsive in people who have asthma. Irritants cause several physiological reactions when they reach the respiratory system. </w:t>
      </w:r>
    </w:p>
    <w:p w14:paraId="31992EB2" w14:textId="77777777" w:rsidR="00535A92" w:rsidRDefault="00535A92" w:rsidP="00F8042A">
      <w:pPr>
        <w:spacing w:line="360" w:lineRule="auto"/>
        <w:rPr>
          <w:rFonts w:ascii="Arial" w:hAnsi="Arial" w:cs="Arial"/>
          <w:sz w:val="22"/>
        </w:rPr>
      </w:pPr>
    </w:p>
    <w:p w14:paraId="3075CA84" w14:textId="1F08D9D3" w:rsidR="00F8042A" w:rsidRPr="00F8042A" w:rsidRDefault="00BA471D" w:rsidP="00F8042A">
      <w:pPr>
        <w:spacing w:line="360" w:lineRule="auto"/>
        <w:rPr>
          <w:rFonts w:ascii="Arial" w:hAnsi="Arial" w:cs="Arial"/>
          <w:sz w:val="22"/>
        </w:rPr>
      </w:pPr>
      <w:r w:rsidRPr="00BA471D">
        <w:rPr>
          <w:rFonts w:ascii="Arial" w:hAnsi="Arial" w:cs="Arial"/>
          <w:sz w:val="22"/>
        </w:rPr>
        <w:t>Mucus production rises, the smooth muscles around the airways constrict, and the lining of the airway’s swells (NICE, 2021).</w:t>
      </w:r>
    </w:p>
    <w:p w14:paraId="31E704D8" w14:textId="77777777" w:rsidR="00F8042A" w:rsidRPr="00F8042A" w:rsidRDefault="00F8042A" w:rsidP="00F8042A">
      <w:pPr>
        <w:spacing w:line="360" w:lineRule="auto"/>
        <w:rPr>
          <w:rFonts w:ascii="Arial" w:hAnsi="Arial" w:cs="Arial"/>
          <w:sz w:val="22"/>
        </w:rPr>
      </w:pPr>
      <w:r w:rsidRPr="00F8042A">
        <w:rPr>
          <w:rFonts w:ascii="Arial" w:hAnsi="Arial" w:cs="Arial"/>
          <w:sz w:val="22"/>
        </w:rPr>
        <w:t>These changes lead to narrowing of the airways, which restricts airflow and makes breathing more difficult. As a result, individuals may experience wheezing, coughing and shortness of breath (NHS, 2023).</w:t>
      </w:r>
    </w:p>
    <w:p w14:paraId="06B1929C" w14:textId="77777777" w:rsidR="00F8042A" w:rsidRDefault="00F8042A" w:rsidP="00F8042A">
      <w:pPr>
        <w:rPr>
          <w:rFonts w:ascii="Arial" w:hAnsi="Arial" w:cs="Arial"/>
          <w:sz w:val="22"/>
        </w:rPr>
      </w:pPr>
      <w:r w:rsidRPr="00F8042A">
        <w:rPr>
          <w:rFonts w:ascii="Arial" w:hAnsi="Arial" w:cs="Arial"/>
          <w:noProof/>
          <w:sz w:val="22"/>
        </w:rPr>
        <w:drawing>
          <wp:inline distT="0" distB="0" distL="0" distR="0" wp14:anchorId="772F0042" wp14:editId="4F29EBCB">
            <wp:extent cx="5731510" cy="2149475"/>
            <wp:effectExtent l="0" t="0" r="2540" b="3175"/>
            <wp:docPr id="9692683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p>
    <w:p w14:paraId="1EBB7800" w14:textId="4BC9D22C" w:rsidR="00635AD1" w:rsidRPr="00F8042A" w:rsidRDefault="00635AD1" w:rsidP="00635AD1">
      <w:pPr>
        <w:rPr>
          <w:rFonts w:ascii="Arial" w:hAnsi="Arial" w:cs="Arial"/>
          <w:sz w:val="22"/>
        </w:rPr>
      </w:pPr>
      <w:r>
        <w:rPr>
          <w:rFonts w:ascii="Arial" w:hAnsi="Arial" w:cs="Arial"/>
          <w:sz w:val="22"/>
        </w:rPr>
        <w:t xml:space="preserve">                                                                                                        </w:t>
      </w:r>
    </w:p>
    <w:p w14:paraId="04207837" w14:textId="735D66A5" w:rsidR="007C7429" w:rsidRPr="00F8042A" w:rsidRDefault="007C7429" w:rsidP="007C7429">
      <w:pPr>
        <w:rPr>
          <w:rFonts w:ascii="Arial" w:hAnsi="Arial" w:cs="Arial"/>
          <w:sz w:val="22"/>
        </w:rPr>
      </w:pPr>
      <w:r>
        <w:rPr>
          <w:rFonts w:ascii="Arial" w:hAnsi="Arial" w:cs="Arial"/>
          <w:sz w:val="22"/>
        </w:rPr>
        <w:t xml:space="preserve">  </w:t>
      </w:r>
      <w:r w:rsidR="000304E3">
        <w:rPr>
          <w:rFonts w:ascii="Arial" w:hAnsi="Arial" w:cs="Arial"/>
          <w:sz w:val="22"/>
        </w:rPr>
        <w:t xml:space="preserve">Figure </w:t>
      </w:r>
      <w:r w:rsidR="006301E0">
        <w:rPr>
          <w:rFonts w:ascii="Arial" w:hAnsi="Arial" w:cs="Arial"/>
          <w:sz w:val="22"/>
        </w:rPr>
        <w:t>4</w:t>
      </w:r>
      <w:r>
        <w:rPr>
          <w:rFonts w:ascii="Arial" w:hAnsi="Arial" w:cs="Arial"/>
          <w:sz w:val="22"/>
        </w:rPr>
        <w:t xml:space="preserve">                                                                          </w:t>
      </w:r>
      <w:proofErr w:type="gramStart"/>
      <w:r>
        <w:rPr>
          <w:rFonts w:ascii="Arial" w:hAnsi="Arial" w:cs="Arial"/>
          <w:sz w:val="22"/>
        </w:rPr>
        <w:t xml:space="preserve"> </w:t>
      </w:r>
      <w:r w:rsidR="00187971">
        <w:rPr>
          <w:rFonts w:ascii="Arial" w:hAnsi="Arial" w:cs="Arial"/>
          <w:sz w:val="22"/>
        </w:rPr>
        <w:t xml:space="preserve">  (</w:t>
      </w:r>
      <w:proofErr w:type="gramEnd"/>
      <w:r w:rsidRPr="00635AD1">
        <w:rPr>
          <w:rFonts w:ascii="Arial" w:hAnsi="Arial" w:cs="Arial"/>
          <w:sz w:val="22"/>
        </w:rPr>
        <w:t>Unknown author,</w:t>
      </w:r>
      <w:r>
        <w:rPr>
          <w:rFonts w:ascii="Arial" w:hAnsi="Arial" w:cs="Arial"/>
          <w:sz w:val="22"/>
        </w:rPr>
        <w:t xml:space="preserve"> Yahoo</w:t>
      </w:r>
      <w:r w:rsidRPr="00635AD1">
        <w:rPr>
          <w:rFonts w:ascii="Arial" w:hAnsi="Arial" w:cs="Arial"/>
          <w:sz w:val="22"/>
        </w:rPr>
        <w:t>)</w:t>
      </w:r>
    </w:p>
    <w:p w14:paraId="531E2EF0" w14:textId="77777777" w:rsidR="00F46016" w:rsidRPr="00F8042A" w:rsidRDefault="00F8042A" w:rsidP="00F46016">
      <w:pPr>
        <w:spacing w:line="360" w:lineRule="auto"/>
        <w:rPr>
          <w:rFonts w:ascii="Arial" w:hAnsi="Arial" w:cs="Arial"/>
          <w:sz w:val="22"/>
        </w:rPr>
      </w:pPr>
      <w:r w:rsidRPr="00F8042A">
        <w:rPr>
          <w:rFonts w:ascii="Arial" w:hAnsi="Arial" w:cs="Arial"/>
          <w:sz w:val="22"/>
        </w:rPr>
        <w:t>Smoking is particularly harmful because tobacco smoke contains thousands of chemicals that can damage lung tissue and impair normal respiratory function (WHO, 2023). Smoking also reduces the effectiveness of asthma medications, making it more difficult to control symptoms (British Lung Foundation, 2022).</w:t>
      </w:r>
      <w:r w:rsidR="00F46016">
        <w:rPr>
          <w:rFonts w:ascii="Arial" w:hAnsi="Arial" w:cs="Arial"/>
          <w:sz w:val="22"/>
        </w:rPr>
        <w:t xml:space="preserve"> </w:t>
      </w:r>
      <w:r w:rsidR="00F46016" w:rsidRPr="00F8042A">
        <w:rPr>
          <w:rFonts w:ascii="Arial" w:hAnsi="Arial" w:cs="Arial"/>
          <w:sz w:val="22"/>
        </w:rPr>
        <w:t>Vaping has also been linked to respiratory irritation and inflammation. Although often perceived as safer than smoking, e-cigarettes still contain chemicals and particles that can damage lung tissue and worsen asthma symptoms (Public Health England, 2021).</w:t>
      </w:r>
    </w:p>
    <w:p w14:paraId="1420DB99" w14:textId="6F9819C8" w:rsidR="00F8042A" w:rsidRPr="00F8042A" w:rsidRDefault="00F46016" w:rsidP="00F8042A">
      <w:pPr>
        <w:spacing w:line="360" w:lineRule="auto"/>
        <w:rPr>
          <w:rFonts w:ascii="Arial" w:hAnsi="Arial" w:cs="Arial"/>
          <w:sz w:val="22"/>
        </w:rPr>
      </w:pPr>
      <w:r>
        <w:rPr>
          <w:rFonts w:ascii="Arial" w:hAnsi="Arial" w:cs="Arial"/>
          <w:sz w:val="22"/>
        </w:rPr>
        <w:t>R</w:t>
      </w:r>
      <w:r w:rsidR="00F8042A" w:rsidRPr="00F8042A">
        <w:rPr>
          <w:rFonts w:ascii="Arial" w:hAnsi="Arial" w:cs="Arial"/>
          <w:sz w:val="22"/>
        </w:rPr>
        <w:t>espiratory infections can also exacerbate asthma by increasing airway inflammation and mucus production. Viruses such as rhinovirus, which causes the common cold, are known triggers for asthma exacerbations (Papadopoulos et al., 2012</w:t>
      </w:r>
      <w:r w:rsidR="003D64B3">
        <w:rPr>
          <w:rFonts w:ascii="Arial" w:hAnsi="Arial" w:cs="Arial"/>
          <w:sz w:val="22"/>
        </w:rPr>
        <w:t>, p.</w:t>
      </w:r>
      <w:r w:rsidR="003D64B3" w:rsidRPr="003D64B3">
        <w:rPr>
          <w:rFonts w:ascii="Arial" w:hAnsi="Arial" w:cs="Arial"/>
          <w:sz w:val="22"/>
        </w:rPr>
        <w:t xml:space="preserve"> </w:t>
      </w:r>
      <w:r w:rsidR="003D64B3" w:rsidRPr="000A1969">
        <w:rPr>
          <w:rFonts w:ascii="Arial" w:hAnsi="Arial" w:cs="Arial"/>
          <w:sz w:val="22"/>
        </w:rPr>
        <w:t>927</w:t>
      </w:r>
      <w:r w:rsidR="00F8042A" w:rsidRPr="00F8042A">
        <w:rPr>
          <w:rFonts w:ascii="Arial" w:hAnsi="Arial" w:cs="Arial"/>
          <w:sz w:val="22"/>
        </w:rPr>
        <w:t>).</w:t>
      </w:r>
    </w:p>
    <w:p w14:paraId="0718B9DD" w14:textId="77777777" w:rsidR="00F8042A" w:rsidRDefault="00F8042A" w:rsidP="00F11E8F">
      <w:pPr>
        <w:rPr>
          <w:rFonts w:ascii="Arial" w:hAnsi="Arial" w:cs="Arial"/>
          <w:sz w:val="22"/>
        </w:rPr>
      </w:pPr>
    </w:p>
    <w:p w14:paraId="5E72C7FE" w14:textId="332DAB5D" w:rsidR="00535A92" w:rsidRDefault="005F377B" w:rsidP="00535A92">
      <w:pPr>
        <w:pStyle w:val="Heading1"/>
        <w:numPr>
          <w:ilvl w:val="0"/>
          <w:numId w:val="0"/>
        </w:numPr>
      </w:pPr>
      <w:r>
        <w:t>6.</w:t>
      </w:r>
      <w:r w:rsidR="007A7297">
        <w:t xml:space="preserve">Recording and tracking </w:t>
      </w:r>
      <w:r w:rsidR="006B6B02">
        <w:t>respiratory functions</w:t>
      </w:r>
    </w:p>
    <w:p w14:paraId="7D742CC9" w14:textId="77777777" w:rsidR="00535A92" w:rsidRPr="00535A92" w:rsidRDefault="00535A92" w:rsidP="00535A92"/>
    <w:p w14:paraId="2BFDCF48" w14:textId="77777777" w:rsidR="00BB4717" w:rsidRPr="000A1969" w:rsidRDefault="00BB4717" w:rsidP="000A1969">
      <w:pPr>
        <w:spacing w:line="360" w:lineRule="auto"/>
        <w:rPr>
          <w:rFonts w:ascii="Arial" w:hAnsi="Arial" w:cs="Arial"/>
          <w:sz w:val="22"/>
        </w:rPr>
      </w:pPr>
      <w:r w:rsidRPr="000A1969">
        <w:rPr>
          <w:rFonts w:ascii="Arial" w:hAnsi="Arial" w:cs="Arial"/>
          <w:sz w:val="22"/>
        </w:rPr>
        <w:t>Monitoring lung function is an important part of asthma management. One commonly used method is measuring peak expiratory flow (PEF) using a peak flow meter.</w:t>
      </w:r>
    </w:p>
    <w:p w14:paraId="4305D4AC" w14:textId="77777777" w:rsidR="00BB4717" w:rsidRPr="000A1969" w:rsidRDefault="00BB4717" w:rsidP="000A1969">
      <w:pPr>
        <w:spacing w:line="360" w:lineRule="auto"/>
        <w:rPr>
          <w:rFonts w:ascii="Arial" w:hAnsi="Arial" w:cs="Arial"/>
          <w:sz w:val="22"/>
        </w:rPr>
      </w:pPr>
      <w:r w:rsidRPr="000A1969">
        <w:rPr>
          <w:rFonts w:ascii="Arial" w:hAnsi="Arial" w:cs="Arial"/>
          <w:sz w:val="22"/>
        </w:rPr>
        <w:lastRenderedPageBreak/>
        <w:t>Peak flow measures how quickly a person can blow air out of their lungs after taking a deep breath. This measurement provides an indication of how well the airways are functioning (Asthma + Lung UK, 2023).</w:t>
      </w:r>
    </w:p>
    <w:p w14:paraId="51BCAA51" w14:textId="607EFEBD" w:rsidR="00BB4717" w:rsidRPr="000A1969" w:rsidRDefault="00BB4717" w:rsidP="000A1969">
      <w:pPr>
        <w:spacing w:line="360" w:lineRule="auto"/>
        <w:rPr>
          <w:rFonts w:ascii="Arial" w:hAnsi="Arial" w:cs="Arial"/>
          <w:sz w:val="22"/>
        </w:rPr>
      </w:pPr>
      <w:r w:rsidRPr="000A1969">
        <w:rPr>
          <w:rFonts w:ascii="Arial" w:hAnsi="Arial" w:cs="Arial"/>
          <w:sz w:val="22"/>
        </w:rPr>
        <w:t>Regular monitoring of peak flow readings allows individuals to:</w:t>
      </w:r>
    </w:p>
    <w:p w14:paraId="4DDECB7A" w14:textId="3C941A6A" w:rsidR="00BB4717" w:rsidRPr="000A1969" w:rsidRDefault="00BB4717" w:rsidP="000A1969">
      <w:pPr>
        <w:numPr>
          <w:ilvl w:val="0"/>
          <w:numId w:val="5"/>
        </w:numPr>
        <w:spacing w:line="360" w:lineRule="auto"/>
        <w:rPr>
          <w:rFonts w:ascii="Arial" w:hAnsi="Arial" w:cs="Arial"/>
          <w:sz w:val="22"/>
        </w:rPr>
      </w:pPr>
      <w:r w:rsidRPr="000A1969">
        <w:rPr>
          <w:rFonts w:ascii="Arial" w:hAnsi="Arial" w:cs="Arial"/>
          <w:sz w:val="22"/>
        </w:rPr>
        <w:t xml:space="preserve">Detect early signs of worsening </w:t>
      </w:r>
      <w:r w:rsidR="001D6B8B" w:rsidRPr="000A1969">
        <w:rPr>
          <w:rFonts w:ascii="Arial" w:hAnsi="Arial" w:cs="Arial"/>
          <w:sz w:val="22"/>
        </w:rPr>
        <w:t>asthma.</w:t>
      </w:r>
    </w:p>
    <w:p w14:paraId="7730F04B" w14:textId="7AE53816" w:rsidR="00BB4717" w:rsidRPr="000A1969" w:rsidRDefault="00BB4717" w:rsidP="000A1969">
      <w:pPr>
        <w:numPr>
          <w:ilvl w:val="0"/>
          <w:numId w:val="5"/>
        </w:numPr>
        <w:spacing w:line="360" w:lineRule="auto"/>
        <w:rPr>
          <w:rFonts w:ascii="Arial" w:hAnsi="Arial" w:cs="Arial"/>
          <w:sz w:val="22"/>
        </w:rPr>
      </w:pPr>
      <w:r w:rsidRPr="000A1969">
        <w:rPr>
          <w:rFonts w:ascii="Arial" w:hAnsi="Arial" w:cs="Arial"/>
          <w:sz w:val="22"/>
        </w:rPr>
        <w:t xml:space="preserve">Assess the effectiveness of </w:t>
      </w:r>
      <w:r w:rsidR="001D6B8B" w:rsidRPr="000A1969">
        <w:rPr>
          <w:rFonts w:ascii="Arial" w:hAnsi="Arial" w:cs="Arial"/>
          <w:sz w:val="22"/>
        </w:rPr>
        <w:t>medications.</w:t>
      </w:r>
    </w:p>
    <w:p w14:paraId="2B7F5972" w14:textId="6BDBA81A" w:rsidR="00BB4717" w:rsidRPr="000A1969" w:rsidRDefault="00BB4717" w:rsidP="000A1969">
      <w:pPr>
        <w:numPr>
          <w:ilvl w:val="0"/>
          <w:numId w:val="5"/>
        </w:numPr>
        <w:spacing w:line="360" w:lineRule="auto"/>
        <w:rPr>
          <w:rFonts w:ascii="Arial" w:hAnsi="Arial" w:cs="Arial"/>
          <w:sz w:val="22"/>
        </w:rPr>
      </w:pPr>
      <w:r w:rsidRPr="000A1969">
        <w:rPr>
          <w:rFonts w:ascii="Arial" w:hAnsi="Arial" w:cs="Arial"/>
          <w:sz w:val="22"/>
        </w:rPr>
        <w:t xml:space="preserve">Identify triggers that may affect </w:t>
      </w:r>
      <w:r w:rsidR="001D6B8B" w:rsidRPr="000A1969">
        <w:rPr>
          <w:rFonts w:ascii="Arial" w:hAnsi="Arial" w:cs="Arial"/>
          <w:sz w:val="22"/>
        </w:rPr>
        <w:t>breathing.</w:t>
      </w:r>
    </w:p>
    <w:p w14:paraId="4F9728FB" w14:textId="5B2E0C0C" w:rsidR="00BB4717" w:rsidRPr="000A1969" w:rsidRDefault="00BB4717" w:rsidP="000A1969">
      <w:pPr>
        <w:numPr>
          <w:ilvl w:val="0"/>
          <w:numId w:val="5"/>
        </w:numPr>
        <w:spacing w:line="360" w:lineRule="auto"/>
        <w:rPr>
          <w:rFonts w:ascii="Arial" w:hAnsi="Arial" w:cs="Arial"/>
          <w:sz w:val="22"/>
        </w:rPr>
      </w:pPr>
      <w:r w:rsidRPr="000A1969">
        <w:rPr>
          <w:rFonts w:ascii="Arial" w:hAnsi="Arial" w:cs="Arial"/>
          <w:sz w:val="22"/>
        </w:rPr>
        <w:t xml:space="preserve">Monitor changes in lung function over </w:t>
      </w:r>
      <w:r w:rsidR="001D6B8B" w:rsidRPr="000A1969">
        <w:rPr>
          <w:rFonts w:ascii="Arial" w:hAnsi="Arial" w:cs="Arial"/>
          <w:sz w:val="22"/>
        </w:rPr>
        <w:t>time.</w:t>
      </w:r>
    </w:p>
    <w:p w14:paraId="750BF25B" w14:textId="77777777" w:rsidR="00BB4717" w:rsidRPr="000A1969" w:rsidRDefault="00BB4717" w:rsidP="000A1969">
      <w:pPr>
        <w:spacing w:line="360" w:lineRule="auto"/>
        <w:rPr>
          <w:rFonts w:ascii="Arial" w:hAnsi="Arial" w:cs="Arial"/>
          <w:sz w:val="22"/>
        </w:rPr>
      </w:pPr>
      <w:r w:rsidRPr="000A1969">
        <w:rPr>
          <w:rFonts w:ascii="Arial" w:hAnsi="Arial" w:cs="Arial"/>
          <w:sz w:val="22"/>
        </w:rPr>
        <w:t>Patients are encouraged to record their peak flow readings daily and compare them with their personal best measurement. A significant drop in peak flow readings may indicate airway narrowing and the need for medical intervention (NICE, 2021).</w:t>
      </w:r>
    </w:p>
    <w:p w14:paraId="665D90B5" w14:textId="77777777" w:rsidR="00BB4717" w:rsidRPr="000A1969" w:rsidRDefault="00BB4717" w:rsidP="000A1969">
      <w:pPr>
        <w:spacing w:line="360" w:lineRule="auto"/>
        <w:rPr>
          <w:rFonts w:ascii="Arial" w:hAnsi="Arial" w:cs="Arial"/>
          <w:sz w:val="22"/>
        </w:rPr>
      </w:pPr>
      <w:r w:rsidRPr="000A1969">
        <w:rPr>
          <w:rFonts w:ascii="Arial" w:hAnsi="Arial" w:cs="Arial"/>
          <w:sz w:val="22"/>
        </w:rPr>
        <w:t>Recording respiratory data also helps healthcare professionals evaluate treatment plans and adjust medications if necessary. Digital health apps and asthma diaries can support adolescents in tracking their respiratory health and improving self-management (Global Initiative for Asthma, 2023).</w:t>
      </w:r>
    </w:p>
    <w:p w14:paraId="681D8B35" w14:textId="67929AFF" w:rsidR="00BB4717" w:rsidRPr="00552479" w:rsidRDefault="000A1969" w:rsidP="00552479">
      <w:pPr>
        <w:spacing w:line="360" w:lineRule="auto"/>
        <w:rPr>
          <w:rFonts w:ascii="Arial" w:hAnsi="Arial" w:cs="Arial"/>
          <w:sz w:val="22"/>
        </w:rPr>
      </w:pPr>
      <w:r w:rsidRPr="000A1969">
        <w:rPr>
          <w:rFonts w:ascii="Arial" w:hAnsi="Arial" w:cs="Arial"/>
          <w:sz w:val="22"/>
        </w:rPr>
        <w:t>Asthma must be monitored and recorded because neglecting to do so can result in serious clinical concerns. Long-term asthma management is likely to worsen without regular monitoring, leading to ongoing airway inflammation and a progressive loss of lung function. Inaccurate documentation also raises the possibility of making risky treatment choices, like improperly increasing or decreasing medication. Overuse of relief inhalers may go undetected, hiding deteriorating symptoms and postponing essential treatment. Adolescents may also find it difficult to identify trends or triggers in the absence of organized monitoring, which would lower their level of self-management. In the end, uncontrolled or undiscovered symptom escalation is a contributing factor to an increase in emergency or unscheduled presentations</w:t>
      </w:r>
      <w:r w:rsidR="00D31ABF">
        <w:rPr>
          <w:rFonts w:ascii="Arial" w:hAnsi="Arial" w:cs="Arial"/>
          <w:sz w:val="22"/>
        </w:rPr>
        <w:t xml:space="preserve"> </w:t>
      </w:r>
      <w:r w:rsidR="002937C3">
        <w:rPr>
          <w:rFonts w:ascii="Arial" w:hAnsi="Arial" w:cs="Arial"/>
          <w:sz w:val="22"/>
        </w:rPr>
        <w:t>(</w:t>
      </w:r>
      <w:r w:rsidR="00D31ABF" w:rsidRPr="00760857">
        <w:rPr>
          <w:rFonts w:ascii="Arial" w:eastAsia="Times New Roman" w:hAnsi="Arial" w:cs="Arial"/>
          <w:sz w:val="22"/>
          <w:lang w:eastAsia="en-GB"/>
        </w:rPr>
        <w:t>Arshad and Babu,</w:t>
      </w:r>
      <w:r w:rsidR="00D31ABF">
        <w:rPr>
          <w:rFonts w:ascii="Arial" w:eastAsia="Times New Roman" w:hAnsi="Arial" w:cs="Arial"/>
          <w:sz w:val="22"/>
          <w:lang w:eastAsia="en-GB"/>
        </w:rPr>
        <w:t xml:space="preserve"> </w:t>
      </w:r>
      <w:r w:rsidR="00D31ABF" w:rsidRPr="00760857">
        <w:rPr>
          <w:rFonts w:ascii="Arial" w:eastAsia="Times New Roman" w:hAnsi="Arial" w:cs="Arial"/>
          <w:sz w:val="22"/>
          <w:lang w:eastAsia="en-GB"/>
        </w:rPr>
        <w:t>2024)</w:t>
      </w:r>
      <w:r w:rsidR="002937C3">
        <w:rPr>
          <w:rFonts w:ascii="Arial" w:eastAsia="Times New Roman" w:hAnsi="Arial" w:cs="Arial"/>
          <w:sz w:val="22"/>
          <w:lang w:eastAsia="en-GB"/>
        </w:rPr>
        <w:t>.</w:t>
      </w:r>
    </w:p>
    <w:p w14:paraId="012D50EF" w14:textId="78C0F3E4" w:rsidR="001B7A40" w:rsidRDefault="001B7A40" w:rsidP="00BB5D13">
      <w:pPr>
        <w:pStyle w:val="Heading1"/>
        <w:numPr>
          <w:ilvl w:val="0"/>
          <w:numId w:val="0"/>
        </w:numPr>
      </w:pPr>
    </w:p>
    <w:p w14:paraId="2BD48692" w14:textId="62F275EA" w:rsidR="000A1969" w:rsidRDefault="005F377B" w:rsidP="005F377B">
      <w:pPr>
        <w:pStyle w:val="Heading1"/>
        <w:numPr>
          <w:ilvl w:val="0"/>
          <w:numId w:val="0"/>
        </w:numPr>
        <w:ind w:left="360"/>
      </w:pPr>
      <w:r>
        <w:t>7.</w:t>
      </w:r>
      <w:r w:rsidR="00BA471D">
        <w:t>Evidence</w:t>
      </w:r>
      <w:r w:rsidR="000A1969" w:rsidRPr="00BB5D13">
        <w:t>-Based Lifestyle Recommendations</w:t>
      </w:r>
    </w:p>
    <w:p w14:paraId="2D0385FA" w14:textId="77777777" w:rsidR="003334ED" w:rsidRPr="00BB5D13" w:rsidRDefault="003334ED" w:rsidP="000A1969">
      <w:pPr>
        <w:spacing w:line="360" w:lineRule="auto"/>
        <w:rPr>
          <w:rFonts w:ascii="Arial" w:hAnsi="Arial" w:cs="Arial"/>
          <w:b/>
          <w:bCs/>
          <w:sz w:val="28"/>
          <w:szCs w:val="28"/>
        </w:rPr>
      </w:pPr>
    </w:p>
    <w:p w14:paraId="133B4A9C" w14:textId="48953995" w:rsidR="000A1969" w:rsidRPr="000A1969" w:rsidRDefault="000A1969" w:rsidP="000A1969">
      <w:pPr>
        <w:spacing w:line="360" w:lineRule="auto"/>
        <w:rPr>
          <w:rFonts w:ascii="Arial" w:hAnsi="Arial" w:cs="Arial"/>
          <w:sz w:val="22"/>
        </w:rPr>
      </w:pPr>
      <w:r w:rsidRPr="000A1969">
        <w:rPr>
          <w:rFonts w:ascii="Arial" w:hAnsi="Arial" w:cs="Arial"/>
          <w:sz w:val="22"/>
        </w:rPr>
        <w:t>Lifestyle modifications can play a significant role in improving asthma control and reducing the risk of exacerbations</w:t>
      </w:r>
      <w:r w:rsidR="00196D27">
        <w:rPr>
          <w:rFonts w:ascii="Arial" w:hAnsi="Arial" w:cs="Arial"/>
          <w:sz w:val="22"/>
        </w:rPr>
        <w:t xml:space="preserve"> (</w:t>
      </w:r>
      <w:r w:rsidR="00196D27" w:rsidRPr="00760857">
        <w:rPr>
          <w:rFonts w:ascii="Arial" w:eastAsia="Times New Roman" w:hAnsi="Arial" w:cs="Arial"/>
          <w:sz w:val="22"/>
          <w:lang w:eastAsia="en-GB"/>
        </w:rPr>
        <w:t>Arshad</w:t>
      </w:r>
      <w:r w:rsidR="00196D27">
        <w:rPr>
          <w:rFonts w:ascii="Arial" w:eastAsia="Times New Roman" w:hAnsi="Arial" w:cs="Arial"/>
          <w:sz w:val="22"/>
          <w:lang w:eastAsia="en-GB"/>
        </w:rPr>
        <w:t xml:space="preserve"> and</w:t>
      </w:r>
      <w:r w:rsidR="00196D27" w:rsidRPr="00760857">
        <w:rPr>
          <w:rFonts w:ascii="Arial" w:eastAsia="Times New Roman" w:hAnsi="Arial" w:cs="Arial"/>
          <w:sz w:val="22"/>
          <w:lang w:eastAsia="en-GB"/>
        </w:rPr>
        <w:t xml:space="preserve"> Babu,</w:t>
      </w:r>
      <w:r w:rsidR="00921935">
        <w:rPr>
          <w:rFonts w:ascii="Arial" w:eastAsia="Times New Roman" w:hAnsi="Arial" w:cs="Arial"/>
          <w:sz w:val="22"/>
          <w:lang w:eastAsia="en-GB"/>
        </w:rPr>
        <w:t xml:space="preserve"> </w:t>
      </w:r>
      <w:r w:rsidR="00196D27" w:rsidRPr="00760857">
        <w:rPr>
          <w:rFonts w:ascii="Arial" w:eastAsia="Times New Roman" w:hAnsi="Arial" w:cs="Arial"/>
          <w:sz w:val="22"/>
          <w:lang w:eastAsia="en-GB"/>
        </w:rPr>
        <w:t>2024)</w:t>
      </w:r>
    </w:p>
    <w:p w14:paraId="64AA05A8" w14:textId="76EDAFAD" w:rsidR="000A1969" w:rsidRPr="000A1969" w:rsidRDefault="000A1969" w:rsidP="000A1969">
      <w:pPr>
        <w:spacing w:line="360" w:lineRule="auto"/>
        <w:rPr>
          <w:rFonts w:ascii="Arial" w:hAnsi="Arial" w:cs="Arial"/>
          <w:sz w:val="22"/>
        </w:rPr>
      </w:pPr>
      <w:r w:rsidRPr="000A1969">
        <w:rPr>
          <w:rFonts w:ascii="Arial" w:hAnsi="Arial" w:cs="Arial"/>
          <w:sz w:val="22"/>
        </w:rPr>
        <w:lastRenderedPageBreak/>
        <w:t xml:space="preserve">Avoiding smoking </w:t>
      </w:r>
      <w:r w:rsidR="002D0B03">
        <w:rPr>
          <w:rFonts w:ascii="Arial" w:hAnsi="Arial" w:cs="Arial"/>
          <w:sz w:val="22"/>
        </w:rPr>
        <w:t>or</w:t>
      </w:r>
      <w:r w:rsidRPr="000A1969">
        <w:rPr>
          <w:rFonts w:ascii="Arial" w:hAnsi="Arial" w:cs="Arial"/>
          <w:sz w:val="22"/>
        </w:rPr>
        <w:t xml:space="preserve"> vaping is one of the most important recommendations. Tobacco smoke damages lung tissue and increases airway inflammation, while vaping can also irritate the respiratory system (WHO, 2023).</w:t>
      </w:r>
    </w:p>
    <w:p w14:paraId="69A7E6B4" w14:textId="2C87A6FB" w:rsidR="000A1969" w:rsidRPr="000A1969" w:rsidRDefault="000A1969" w:rsidP="000A1969">
      <w:pPr>
        <w:spacing w:line="360" w:lineRule="auto"/>
        <w:rPr>
          <w:rFonts w:ascii="Arial" w:hAnsi="Arial" w:cs="Arial"/>
          <w:sz w:val="22"/>
        </w:rPr>
      </w:pPr>
      <w:r w:rsidRPr="000A1969">
        <w:rPr>
          <w:rFonts w:ascii="Arial" w:hAnsi="Arial" w:cs="Arial"/>
          <w:sz w:val="22"/>
        </w:rPr>
        <w:t xml:space="preserve">Reducing exposure to respiratory infections is also important. Practicing good hygiene, receiving recommended </w:t>
      </w:r>
      <w:r w:rsidR="001D6B8B" w:rsidRPr="000A1969">
        <w:rPr>
          <w:rFonts w:ascii="Arial" w:hAnsi="Arial" w:cs="Arial"/>
          <w:sz w:val="22"/>
        </w:rPr>
        <w:t>vaccinations,</w:t>
      </w:r>
      <w:r w:rsidRPr="000A1969">
        <w:rPr>
          <w:rFonts w:ascii="Arial" w:hAnsi="Arial" w:cs="Arial"/>
          <w:sz w:val="22"/>
        </w:rPr>
        <w:t xml:space="preserve"> and avoiding close contact with individuals who are ill can help prevent infections that may trigger asthma symptoms (NHS, 2023).</w:t>
      </w:r>
    </w:p>
    <w:p w14:paraId="694A7E13" w14:textId="77777777" w:rsidR="000A1969" w:rsidRPr="000A1969" w:rsidRDefault="000A1969" w:rsidP="000A1969">
      <w:pPr>
        <w:spacing w:line="360" w:lineRule="auto"/>
        <w:rPr>
          <w:rFonts w:ascii="Arial" w:hAnsi="Arial" w:cs="Arial"/>
          <w:sz w:val="22"/>
        </w:rPr>
      </w:pPr>
      <w:r w:rsidRPr="000A1969">
        <w:rPr>
          <w:rFonts w:ascii="Arial" w:hAnsi="Arial" w:cs="Arial"/>
          <w:sz w:val="22"/>
        </w:rPr>
        <w:t>Adherence to prescribed medication is another key factor in effective asthma management. Preventer inhalers containing corticosteroids help reduce airway inflammation and prevent asthma attacks when used regularly (NICE, 2021).</w:t>
      </w:r>
    </w:p>
    <w:p w14:paraId="69D39450" w14:textId="77777777" w:rsidR="000A1969" w:rsidRPr="000A1969" w:rsidRDefault="000A1969" w:rsidP="000A1969">
      <w:pPr>
        <w:spacing w:line="360" w:lineRule="auto"/>
        <w:rPr>
          <w:rFonts w:ascii="Arial" w:hAnsi="Arial" w:cs="Arial"/>
          <w:sz w:val="22"/>
        </w:rPr>
      </w:pPr>
      <w:r w:rsidRPr="000A1969">
        <w:rPr>
          <w:rFonts w:ascii="Arial" w:hAnsi="Arial" w:cs="Arial"/>
          <w:sz w:val="22"/>
        </w:rPr>
        <w:t>Maintaining a healthy lifestyle through regular physical activity, balanced nutrition and adequate sleep can also support overall respiratory health (Global Initiative for Asthma, 2023).</w:t>
      </w:r>
    </w:p>
    <w:p w14:paraId="74EDB31A" w14:textId="54CA9478" w:rsidR="000A1969" w:rsidRPr="000A1969" w:rsidRDefault="000A1969" w:rsidP="000A1969">
      <w:pPr>
        <w:spacing w:line="360" w:lineRule="auto"/>
        <w:rPr>
          <w:rFonts w:ascii="Arial" w:hAnsi="Arial" w:cs="Arial"/>
          <w:sz w:val="22"/>
        </w:rPr>
      </w:pPr>
      <w:r w:rsidRPr="000A1969">
        <w:rPr>
          <w:rFonts w:ascii="Arial" w:hAnsi="Arial" w:cs="Arial"/>
          <w:sz w:val="22"/>
        </w:rPr>
        <w:t>Healthcare professionals and families should provide education and support to help adolescents understand their condition and develop effective self-management skills.</w:t>
      </w:r>
    </w:p>
    <w:p w14:paraId="28DB58E9" w14:textId="77777777" w:rsidR="00F8042A" w:rsidRPr="000A1969" w:rsidRDefault="00F8042A" w:rsidP="000A1969">
      <w:pPr>
        <w:spacing w:line="360" w:lineRule="auto"/>
        <w:rPr>
          <w:rFonts w:ascii="Arial" w:hAnsi="Arial" w:cs="Arial"/>
          <w:sz w:val="22"/>
        </w:rPr>
      </w:pPr>
    </w:p>
    <w:p w14:paraId="59F05989" w14:textId="197C970B" w:rsidR="001B7A40" w:rsidRDefault="005F377B" w:rsidP="005F377B">
      <w:pPr>
        <w:pStyle w:val="Heading1"/>
        <w:numPr>
          <w:ilvl w:val="0"/>
          <w:numId w:val="0"/>
        </w:numPr>
        <w:ind w:left="360"/>
      </w:pPr>
      <w:r>
        <w:t>8.</w:t>
      </w:r>
      <w:r w:rsidR="001B7A40" w:rsidRPr="00C03A91">
        <w:t>Conclusion</w:t>
      </w:r>
    </w:p>
    <w:p w14:paraId="3F308A6D" w14:textId="77777777" w:rsidR="00BA471D" w:rsidRPr="00BA471D" w:rsidRDefault="00BA471D" w:rsidP="00BA471D"/>
    <w:p w14:paraId="1E34E7B0" w14:textId="6012233B" w:rsidR="001677C6" w:rsidRDefault="00BA471D" w:rsidP="002A4D08">
      <w:pPr>
        <w:spacing w:line="360" w:lineRule="auto"/>
        <w:jc w:val="both"/>
        <w:rPr>
          <w:rFonts w:ascii="Arial" w:hAnsi="Arial" w:cs="Arial"/>
          <w:sz w:val="22"/>
        </w:rPr>
      </w:pPr>
      <w:r w:rsidRPr="00BA471D">
        <w:rPr>
          <w:rFonts w:ascii="Arial" w:hAnsi="Arial" w:cs="Arial"/>
          <w:sz w:val="22"/>
        </w:rPr>
        <w:t>Asthma is a chronic respiratory condition that affects the airways and can have a </w:t>
      </w:r>
      <w:r w:rsidR="00E67D79" w:rsidRPr="00BA471D">
        <w:rPr>
          <w:rFonts w:ascii="Arial" w:hAnsi="Arial" w:cs="Arial"/>
          <w:sz w:val="22"/>
        </w:rPr>
        <w:t>significant impact</w:t>
      </w:r>
      <w:r w:rsidRPr="00BA471D">
        <w:rPr>
          <w:rFonts w:ascii="Arial" w:hAnsi="Arial" w:cs="Arial"/>
          <w:sz w:val="22"/>
        </w:rPr>
        <w:t> on breathing and overall health. Adolescents who </w:t>
      </w:r>
      <w:r w:rsidR="001677C6">
        <w:rPr>
          <w:rFonts w:ascii="Arial" w:hAnsi="Arial" w:cs="Arial"/>
          <w:sz w:val="22"/>
        </w:rPr>
        <w:t>perceive</w:t>
      </w:r>
      <w:r w:rsidRPr="00BA471D">
        <w:rPr>
          <w:rFonts w:ascii="Arial" w:hAnsi="Arial" w:cs="Arial"/>
          <w:sz w:val="22"/>
        </w:rPr>
        <w:t> the respiratory system's architecture and physiology are better able to </w:t>
      </w:r>
      <w:r w:rsidR="001677C6">
        <w:rPr>
          <w:rFonts w:ascii="Arial" w:hAnsi="Arial" w:cs="Arial"/>
          <w:sz w:val="22"/>
        </w:rPr>
        <w:t>understand</w:t>
      </w:r>
      <w:r w:rsidRPr="00BA471D">
        <w:rPr>
          <w:rFonts w:ascii="Arial" w:hAnsi="Arial" w:cs="Arial"/>
          <w:sz w:val="22"/>
        </w:rPr>
        <w:t xml:space="preserve"> how oxygen enters the bloodstream and carbon dioxide exits the body. Smoking, vaping, and respiratory infections are examples of environmental irritants that can worsen asthma symptoms by inflaming and swelling the airways. </w:t>
      </w:r>
    </w:p>
    <w:p w14:paraId="67AA5258" w14:textId="38FAE427" w:rsidR="001677C6" w:rsidRDefault="001677C6" w:rsidP="002A4D08">
      <w:pPr>
        <w:spacing w:line="360" w:lineRule="auto"/>
        <w:jc w:val="both"/>
        <w:rPr>
          <w:rFonts w:ascii="Arial" w:hAnsi="Arial" w:cs="Arial"/>
          <w:sz w:val="22"/>
        </w:rPr>
      </w:pPr>
      <w:r>
        <w:rPr>
          <w:rFonts w:ascii="Arial" w:hAnsi="Arial" w:cs="Arial"/>
          <w:sz w:val="22"/>
        </w:rPr>
        <w:t>Therefore, teenagers can identify early changes in lung function and take necessary action by using peak flow monitor respiratory function.</w:t>
      </w:r>
      <w:r w:rsidR="00ED42E0">
        <w:rPr>
          <w:rFonts w:ascii="Arial" w:hAnsi="Arial" w:cs="Arial"/>
          <w:sz w:val="22"/>
        </w:rPr>
        <w:t xml:space="preserve"> </w:t>
      </w:r>
    </w:p>
    <w:p w14:paraId="4E44F7A4" w14:textId="77777777" w:rsidR="002A4D08" w:rsidRDefault="009407F7" w:rsidP="00ED42E0">
      <w:pPr>
        <w:spacing w:line="360" w:lineRule="auto"/>
        <w:jc w:val="both"/>
        <w:rPr>
          <w:rFonts w:ascii="Arial" w:hAnsi="Arial" w:cs="Arial"/>
          <w:sz w:val="22"/>
        </w:rPr>
      </w:pPr>
      <w:r>
        <w:rPr>
          <w:rFonts w:ascii="Arial" w:hAnsi="Arial" w:cs="Arial"/>
          <w:sz w:val="22"/>
        </w:rPr>
        <w:t>A</w:t>
      </w:r>
      <w:r w:rsidR="00972F65">
        <w:rPr>
          <w:rFonts w:ascii="Arial" w:hAnsi="Arial" w:cs="Arial"/>
          <w:sz w:val="22"/>
        </w:rPr>
        <w:t>dherence</w:t>
      </w:r>
      <w:r w:rsidR="0032118F" w:rsidRPr="0032118F">
        <w:rPr>
          <w:rFonts w:ascii="Arial" w:hAnsi="Arial" w:cs="Arial"/>
          <w:sz w:val="22"/>
        </w:rPr>
        <w:t> to treatment plans, education, </w:t>
      </w:r>
      <w:r w:rsidR="002A4D08">
        <w:rPr>
          <w:rFonts w:ascii="Arial" w:hAnsi="Arial" w:cs="Arial"/>
          <w:sz w:val="22"/>
        </w:rPr>
        <w:t>c</w:t>
      </w:r>
      <w:r w:rsidR="00024AE7">
        <w:rPr>
          <w:rFonts w:ascii="Arial" w:hAnsi="Arial" w:cs="Arial"/>
          <w:sz w:val="22"/>
        </w:rPr>
        <w:t>ommitment</w:t>
      </w:r>
      <w:r w:rsidR="0032118F" w:rsidRPr="0032118F">
        <w:rPr>
          <w:rFonts w:ascii="Arial" w:hAnsi="Arial" w:cs="Arial"/>
          <w:sz w:val="22"/>
        </w:rPr>
        <w:t> and lifestyle changes ar</w:t>
      </w:r>
      <w:r>
        <w:rPr>
          <w:rFonts w:ascii="Arial" w:hAnsi="Arial" w:cs="Arial"/>
          <w:sz w:val="22"/>
        </w:rPr>
        <w:t>e</w:t>
      </w:r>
      <w:r w:rsidR="0032118F" w:rsidRPr="0032118F">
        <w:rPr>
          <w:rFonts w:ascii="Arial" w:hAnsi="Arial" w:cs="Arial"/>
          <w:sz w:val="22"/>
        </w:rPr>
        <w:t> necessary </w:t>
      </w:r>
    </w:p>
    <w:p w14:paraId="584D4AC2" w14:textId="4E2721B5" w:rsidR="001677C6" w:rsidRDefault="0032118F" w:rsidP="00ED42E0">
      <w:pPr>
        <w:spacing w:line="360" w:lineRule="auto"/>
        <w:jc w:val="both"/>
        <w:rPr>
          <w:rFonts w:ascii="Arial" w:hAnsi="Arial" w:cs="Arial"/>
          <w:sz w:val="22"/>
        </w:rPr>
      </w:pPr>
      <w:r w:rsidRPr="0032118F">
        <w:rPr>
          <w:rFonts w:ascii="Arial" w:hAnsi="Arial" w:cs="Arial"/>
          <w:sz w:val="22"/>
        </w:rPr>
        <w:t>for effective asthma management</w:t>
      </w:r>
      <w:r w:rsidR="00D60523">
        <w:rPr>
          <w:rFonts w:ascii="Arial" w:hAnsi="Arial" w:cs="Arial"/>
          <w:sz w:val="22"/>
        </w:rPr>
        <w:t>.</w:t>
      </w:r>
    </w:p>
    <w:p w14:paraId="59863D2A" w14:textId="51993354" w:rsidR="00512FE1" w:rsidRDefault="00512FE1" w:rsidP="00ED42E0">
      <w:pPr>
        <w:spacing w:line="360" w:lineRule="auto"/>
        <w:jc w:val="both"/>
        <w:rPr>
          <w:rFonts w:ascii="Arial" w:hAnsi="Arial" w:cs="Arial"/>
          <w:sz w:val="22"/>
        </w:rPr>
      </w:pPr>
      <w:r w:rsidRPr="00512FE1">
        <w:rPr>
          <w:rFonts w:ascii="Arial" w:hAnsi="Arial" w:cs="Arial"/>
          <w:sz w:val="22"/>
        </w:rPr>
        <w:t>Additionally, by being better informed about their illness, adolescents can actively participate in controlling their asthma and protecting their respiratory health.</w:t>
      </w:r>
    </w:p>
    <w:p w14:paraId="07FA4D79" w14:textId="77777777" w:rsidR="00054751" w:rsidRDefault="00054751" w:rsidP="00ED42E0">
      <w:pPr>
        <w:spacing w:line="360" w:lineRule="auto"/>
        <w:jc w:val="both"/>
        <w:rPr>
          <w:rFonts w:ascii="Arial" w:hAnsi="Arial" w:cs="Arial"/>
          <w:sz w:val="22"/>
        </w:rPr>
      </w:pPr>
    </w:p>
    <w:p w14:paraId="0CE36C41" w14:textId="77777777" w:rsidR="00054751" w:rsidRDefault="00054751" w:rsidP="003C7476">
      <w:pPr>
        <w:spacing w:line="360" w:lineRule="auto"/>
        <w:jc w:val="both"/>
        <w:rPr>
          <w:rFonts w:ascii="Arial" w:hAnsi="Arial" w:cs="Arial"/>
          <w:sz w:val="22"/>
        </w:rPr>
      </w:pPr>
    </w:p>
    <w:p w14:paraId="61E70A67" w14:textId="77777777" w:rsidR="00054751" w:rsidRPr="00512FE1" w:rsidRDefault="00054751" w:rsidP="00512FE1">
      <w:pPr>
        <w:spacing w:line="360" w:lineRule="auto"/>
        <w:rPr>
          <w:rFonts w:ascii="Arial" w:hAnsi="Arial" w:cs="Arial"/>
          <w:sz w:val="22"/>
        </w:rPr>
      </w:pPr>
    </w:p>
    <w:p w14:paraId="2FFB4687" w14:textId="387130C6" w:rsidR="00BA471D" w:rsidRDefault="005F377B" w:rsidP="005F377B">
      <w:pPr>
        <w:pStyle w:val="Heading1"/>
        <w:numPr>
          <w:ilvl w:val="0"/>
          <w:numId w:val="0"/>
        </w:numPr>
        <w:ind w:left="360" w:hanging="360"/>
      </w:pPr>
      <w:r>
        <w:t>9.</w:t>
      </w:r>
      <w:r w:rsidR="000A1969" w:rsidRPr="00D61195">
        <w:t>References</w:t>
      </w:r>
    </w:p>
    <w:p w14:paraId="64FA8126" w14:textId="77777777" w:rsidR="003334ED" w:rsidRPr="003334ED" w:rsidRDefault="003334ED" w:rsidP="003334ED"/>
    <w:p w14:paraId="663296E3" w14:textId="6DF51C82" w:rsidR="00512FE1" w:rsidRPr="00760857" w:rsidRDefault="00760857" w:rsidP="00760857">
      <w:pPr>
        <w:spacing w:after="0" w:line="360" w:lineRule="auto"/>
        <w:rPr>
          <w:rFonts w:ascii="Arial" w:eastAsia="Times New Roman" w:hAnsi="Arial" w:cs="Arial"/>
          <w:sz w:val="22"/>
          <w:lang w:eastAsia="en-GB"/>
        </w:rPr>
      </w:pPr>
      <w:r w:rsidRPr="00760857">
        <w:rPr>
          <w:rFonts w:ascii="Arial" w:eastAsia="Times New Roman" w:hAnsi="Arial" w:cs="Arial"/>
          <w:sz w:val="22"/>
          <w:lang w:eastAsia="en-GB"/>
        </w:rPr>
        <w:t xml:space="preserve">Arshad, S.H. and Babu, K.S. (2024) </w:t>
      </w:r>
      <w:r w:rsidRPr="00760857">
        <w:rPr>
          <w:rFonts w:ascii="Arial" w:eastAsia="Times New Roman" w:hAnsi="Arial" w:cs="Arial"/>
          <w:i/>
          <w:iCs/>
          <w:sz w:val="22"/>
          <w:lang w:eastAsia="en-GB"/>
        </w:rPr>
        <w:t>Asthma</w:t>
      </w:r>
      <w:r w:rsidRPr="00760857">
        <w:rPr>
          <w:rFonts w:ascii="Arial" w:eastAsia="Times New Roman" w:hAnsi="Arial" w:cs="Arial"/>
          <w:sz w:val="22"/>
          <w:lang w:eastAsia="en-GB"/>
        </w:rPr>
        <w:t>. 2nd ed. Oxford: Oxford University Press. Available at: https://doi.org/10.1093/oso/9780199211265.001.0001.</w:t>
      </w:r>
    </w:p>
    <w:p w14:paraId="01D9BE86" w14:textId="42433137" w:rsidR="000A1969" w:rsidRPr="000A1969" w:rsidRDefault="000A1969" w:rsidP="000A1969">
      <w:pPr>
        <w:rPr>
          <w:rFonts w:ascii="Arial" w:hAnsi="Arial" w:cs="Arial"/>
          <w:sz w:val="22"/>
        </w:rPr>
      </w:pPr>
      <w:r w:rsidRPr="000A1969">
        <w:rPr>
          <w:rFonts w:ascii="Arial" w:hAnsi="Arial" w:cs="Arial"/>
          <w:sz w:val="22"/>
        </w:rPr>
        <w:t>Asthma + Lung UK (2023) </w:t>
      </w:r>
      <w:r w:rsidRPr="000A1969">
        <w:rPr>
          <w:rFonts w:ascii="Arial" w:hAnsi="Arial" w:cs="Arial"/>
          <w:i/>
          <w:iCs/>
          <w:sz w:val="22"/>
        </w:rPr>
        <w:t>Asthma statistics and peak flow monitoring</w:t>
      </w:r>
      <w:r w:rsidRPr="000A1969">
        <w:rPr>
          <w:rFonts w:ascii="Arial" w:hAnsi="Arial" w:cs="Arial"/>
          <w:sz w:val="22"/>
        </w:rPr>
        <w:t>. Available at: </w:t>
      </w:r>
      <w:hyperlink r:id="rId14" w:tgtFrame="_blank" w:history="1">
        <w:r w:rsidRPr="000A1969">
          <w:rPr>
            <w:rStyle w:val="Hyperlink"/>
            <w:rFonts w:ascii="Arial" w:hAnsi="Arial" w:cs="Arial"/>
            <w:sz w:val="22"/>
          </w:rPr>
          <w:t>https://www.asthmaandlung.org.uk</w:t>
        </w:r>
      </w:hyperlink>
      <w:r w:rsidR="00BA471D">
        <w:t xml:space="preserve">  (</w:t>
      </w:r>
      <w:r w:rsidR="00BA471D" w:rsidRPr="00BA471D">
        <w:rPr>
          <w:rFonts w:ascii="Arial" w:hAnsi="Arial" w:cs="Arial"/>
          <w:sz w:val="22"/>
        </w:rPr>
        <w:t xml:space="preserve">Accessed: </w:t>
      </w:r>
      <w:r w:rsidR="00C13CA1">
        <w:rPr>
          <w:rFonts w:ascii="Arial" w:hAnsi="Arial" w:cs="Arial"/>
          <w:sz w:val="22"/>
        </w:rPr>
        <w:t>1</w:t>
      </w:r>
      <w:r w:rsidR="00BA471D" w:rsidRPr="00BA471D">
        <w:rPr>
          <w:rFonts w:ascii="Arial" w:hAnsi="Arial" w:cs="Arial"/>
          <w:sz w:val="22"/>
        </w:rPr>
        <w:t>7 March 2026)</w:t>
      </w:r>
    </w:p>
    <w:p w14:paraId="196EDBA5" w14:textId="77777777" w:rsidR="000A1969" w:rsidRPr="000A1969" w:rsidRDefault="000A1969" w:rsidP="000A1969">
      <w:pPr>
        <w:rPr>
          <w:rFonts w:ascii="Arial" w:hAnsi="Arial" w:cs="Arial"/>
          <w:sz w:val="22"/>
        </w:rPr>
      </w:pPr>
      <w:r w:rsidRPr="000A1969">
        <w:rPr>
          <w:rFonts w:ascii="Arial" w:hAnsi="Arial" w:cs="Arial"/>
          <w:sz w:val="22"/>
        </w:rPr>
        <w:t>British Lung Foundation (2022) </w:t>
      </w:r>
      <w:r w:rsidRPr="000A1969">
        <w:rPr>
          <w:rFonts w:ascii="Arial" w:hAnsi="Arial" w:cs="Arial"/>
          <w:i/>
          <w:iCs/>
          <w:sz w:val="22"/>
        </w:rPr>
        <w:t>Asthma and triggers</w:t>
      </w:r>
      <w:r w:rsidRPr="000A1969">
        <w:rPr>
          <w:rFonts w:ascii="Arial" w:hAnsi="Arial" w:cs="Arial"/>
          <w:sz w:val="22"/>
        </w:rPr>
        <w:t>. London: BLF.</w:t>
      </w:r>
    </w:p>
    <w:p w14:paraId="4CED0EED" w14:textId="425F16BB" w:rsidR="000A1969" w:rsidRPr="000A1969" w:rsidRDefault="000A1969" w:rsidP="000A1969">
      <w:pPr>
        <w:rPr>
          <w:rFonts w:ascii="Arial" w:hAnsi="Arial" w:cs="Arial"/>
          <w:sz w:val="22"/>
        </w:rPr>
      </w:pPr>
      <w:r w:rsidRPr="000A1969">
        <w:rPr>
          <w:rFonts w:ascii="Arial" w:hAnsi="Arial" w:cs="Arial"/>
          <w:sz w:val="22"/>
        </w:rPr>
        <w:t>Global Initiative for Asthma (GINA) (2023) </w:t>
      </w:r>
      <w:r w:rsidRPr="000A1969">
        <w:rPr>
          <w:rFonts w:ascii="Arial" w:hAnsi="Arial" w:cs="Arial"/>
          <w:i/>
          <w:iCs/>
          <w:sz w:val="22"/>
        </w:rPr>
        <w:t>Global strategy for asthma management and prevention</w:t>
      </w:r>
      <w:r w:rsidRPr="000A1969">
        <w:rPr>
          <w:rFonts w:ascii="Arial" w:hAnsi="Arial" w:cs="Arial"/>
          <w:sz w:val="22"/>
        </w:rPr>
        <w:t>. Available at: </w:t>
      </w:r>
      <w:hyperlink r:id="rId15" w:tgtFrame="_blank" w:history="1">
        <w:r w:rsidRPr="000A1969">
          <w:rPr>
            <w:rStyle w:val="Hyperlink"/>
            <w:rFonts w:ascii="Arial" w:hAnsi="Arial" w:cs="Arial"/>
            <w:sz w:val="22"/>
          </w:rPr>
          <w:t>https://ginasthma.org</w:t>
        </w:r>
      </w:hyperlink>
      <w:r w:rsidR="00BA471D">
        <w:t xml:space="preserve"> (</w:t>
      </w:r>
      <w:r w:rsidR="00BA471D" w:rsidRPr="00BA471D">
        <w:rPr>
          <w:rFonts w:ascii="Arial" w:hAnsi="Arial" w:cs="Arial"/>
          <w:sz w:val="22"/>
        </w:rPr>
        <w:t xml:space="preserve">Accessed: </w:t>
      </w:r>
      <w:r w:rsidR="00032B4C">
        <w:rPr>
          <w:rFonts w:ascii="Arial" w:hAnsi="Arial" w:cs="Arial"/>
          <w:sz w:val="22"/>
        </w:rPr>
        <w:t>28</w:t>
      </w:r>
      <w:r w:rsidR="00BA471D" w:rsidRPr="00BA471D">
        <w:rPr>
          <w:rFonts w:ascii="Arial" w:hAnsi="Arial" w:cs="Arial"/>
          <w:sz w:val="22"/>
        </w:rPr>
        <w:t xml:space="preserve"> March 2026)</w:t>
      </w:r>
    </w:p>
    <w:p w14:paraId="3D627D9A" w14:textId="77777777" w:rsidR="000A1969" w:rsidRPr="000A1969" w:rsidRDefault="000A1969" w:rsidP="000A1969">
      <w:pPr>
        <w:rPr>
          <w:rFonts w:ascii="Arial" w:hAnsi="Arial" w:cs="Arial"/>
          <w:sz w:val="22"/>
        </w:rPr>
      </w:pPr>
      <w:r w:rsidRPr="000A1969">
        <w:rPr>
          <w:rFonts w:ascii="Arial" w:hAnsi="Arial" w:cs="Arial"/>
          <w:sz w:val="22"/>
        </w:rPr>
        <w:t>Marieb, E. and Hoehn, K. (2019) </w:t>
      </w:r>
      <w:r w:rsidRPr="000A1969">
        <w:rPr>
          <w:rFonts w:ascii="Arial" w:hAnsi="Arial" w:cs="Arial"/>
          <w:i/>
          <w:iCs/>
          <w:sz w:val="22"/>
        </w:rPr>
        <w:t>Human Anatomy and Physiology</w:t>
      </w:r>
      <w:r w:rsidRPr="000A1969">
        <w:rPr>
          <w:rFonts w:ascii="Arial" w:hAnsi="Arial" w:cs="Arial"/>
          <w:sz w:val="22"/>
        </w:rPr>
        <w:t>. 11th ed. Harlow: Pearson.</w:t>
      </w:r>
    </w:p>
    <w:p w14:paraId="06795F2E" w14:textId="77777777" w:rsidR="000A1969" w:rsidRPr="000A1969" w:rsidRDefault="000A1969" w:rsidP="000A1969">
      <w:pPr>
        <w:rPr>
          <w:rFonts w:ascii="Arial" w:hAnsi="Arial" w:cs="Arial"/>
          <w:sz w:val="22"/>
        </w:rPr>
      </w:pPr>
      <w:r w:rsidRPr="000A1969">
        <w:rPr>
          <w:rFonts w:ascii="Arial" w:hAnsi="Arial" w:cs="Arial"/>
          <w:sz w:val="22"/>
        </w:rPr>
        <w:t>National Institute for Health and Care Excellence (NICE) (2021) </w:t>
      </w:r>
      <w:r w:rsidRPr="000A1969">
        <w:rPr>
          <w:rFonts w:ascii="Arial" w:hAnsi="Arial" w:cs="Arial"/>
          <w:i/>
          <w:iCs/>
          <w:sz w:val="22"/>
        </w:rPr>
        <w:t>Asthma: diagnosis, monitoring and chronic asthma management</w:t>
      </w:r>
      <w:r w:rsidRPr="000A1969">
        <w:rPr>
          <w:rFonts w:ascii="Arial" w:hAnsi="Arial" w:cs="Arial"/>
          <w:sz w:val="22"/>
        </w:rPr>
        <w:t>. London: NICE.</w:t>
      </w:r>
    </w:p>
    <w:p w14:paraId="79452034" w14:textId="36D90EF8" w:rsidR="000A1969" w:rsidRDefault="000A1969" w:rsidP="000A1969">
      <w:pPr>
        <w:rPr>
          <w:rFonts w:ascii="Arial" w:hAnsi="Arial" w:cs="Arial"/>
          <w:sz w:val="22"/>
        </w:rPr>
      </w:pPr>
      <w:r w:rsidRPr="000A1969">
        <w:rPr>
          <w:rFonts w:ascii="Arial" w:hAnsi="Arial" w:cs="Arial"/>
          <w:sz w:val="22"/>
        </w:rPr>
        <w:t>NHS (2023) </w:t>
      </w:r>
      <w:r w:rsidRPr="000A1969">
        <w:rPr>
          <w:rFonts w:ascii="Arial" w:hAnsi="Arial" w:cs="Arial"/>
          <w:i/>
          <w:iCs/>
          <w:sz w:val="22"/>
        </w:rPr>
        <w:t>Asthma</w:t>
      </w:r>
      <w:r w:rsidRPr="000A1969">
        <w:rPr>
          <w:rFonts w:ascii="Arial" w:hAnsi="Arial" w:cs="Arial"/>
          <w:sz w:val="22"/>
        </w:rPr>
        <w:t>. Available at: </w:t>
      </w:r>
      <w:hyperlink r:id="rId16" w:tgtFrame="_blank" w:history="1">
        <w:r w:rsidRPr="000A1969">
          <w:rPr>
            <w:rStyle w:val="Hyperlink"/>
            <w:rFonts w:ascii="Arial" w:hAnsi="Arial" w:cs="Arial"/>
            <w:sz w:val="22"/>
          </w:rPr>
          <w:t>https://www.nhs.uk</w:t>
        </w:r>
      </w:hyperlink>
      <w:r w:rsidR="00BA471D">
        <w:t xml:space="preserve"> </w:t>
      </w:r>
      <w:r w:rsidR="00BA471D" w:rsidRPr="00BA471D">
        <w:rPr>
          <w:rFonts w:ascii="Arial" w:hAnsi="Arial" w:cs="Arial"/>
          <w:sz w:val="22"/>
        </w:rPr>
        <w:t>(Accessed</w:t>
      </w:r>
      <w:r w:rsidR="00BA471D">
        <w:rPr>
          <w:rFonts w:ascii="Arial" w:hAnsi="Arial" w:cs="Arial"/>
          <w:sz w:val="22"/>
        </w:rPr>
        <w:t>:</w:t>
      </w:r>
      <w:r w:rsidR="00BA471D" w:rsidRPr="00BA471D">
        <w:rPr>
          <w:rFonts w:ascii="Arial" w:hAnsi="Arial" w:cs="Arial"/>
          <w:sz w:val="22"/>
        </w:rPr>
        <w:t xml:space="preserve"> </w:t>
      </w:r>
      <w:r w:rsidR="00032B4C">
        <w:rPr>
          <w:rFonts w:ascii="Arial" w:hAnsi="Arial" w:cs="Arial"/>
          <w:sz w:val="22"/>
        </w:rPr>
        <w:t>20</w:t>
      </w:r>
      <w:r w:rsidR="00BA471D">
        <w:rPr>
          <w:rFonts w:ascii="Arial" w:hAnsi="Arial" w:cs="Arial"/>
          <w:sz w:val="22"/>
        </w:rPr>
        <w:t xml:space="preserve"> March 2026)</w:t>
      </w:r>
    </w:p>
    <w:p w14:paraId="61E0D9F3" w14:textId="4FF901F2" w:rsidR="00515C49" w:rsidRPr="00BA471D" w:rsidRDefault="00C13CA1" w:rsidP="000A1969">
      <w:pPr>
        <w:rPr>
          <w:rFonts w:ascii="Arial" w:hAnsi="Arial" w:cs="Arial"/>
          <w:sz w:val="22"/>
        </w:rPr>
      </w:pPr>
      <w:r w:rsidRPr="00961A73">
        <w:rPr>
          <w:rFonts w:ascii="Arial" w:hAnsi="Arial" w:cs="Arial"/>
          <w:sz w:val="22"/>
        </w:rPr>
        <w:t xml:space="preserve">NHS (2023) </w:t>
      </w:r>
      <w:r w:rsidRPr="00961A73">
        <w:rPr>
          <w:rFonts w:ascii="Arial" w:hAnsi="Arial" w:cs="Arial"/>
          <w:i/>
          <w:iCs/>
          <w:sz w:val="22"/>
        </w:rPr>
        <w:t>Asthma: healthy vs inflamed airway</w:t>
      </w:r>
      <w:r w:rsidRPr="00961A73">
        <w:rPr>
          <w:rFonts w:ascii="Arial" w:hAnsi="Arial" w:cs="Arial"/>
          <w:sz w:val="22"/>
        </w:rPr>
        <w:t xml:space="preserve"> [Online image]. Available at: </w:t>
      </w:r>
      <w:hyperlink r:id="rId17" w:history="1">
        <w:r w:rsidRPr="00961A73">
          <w:rPr>
            <w:rStyle w:val="Hyperlink"/>
            <w:rFonts w:ascii="Arial" w:hAnsi="Arial" w:cs="Arial"/>
            <w:sz w:val="22"/>
          </w:rPr>
          <w:t>https://www.nhs.uk/..</w:t>
        </w:r>
      </w:hyperlink>
      <w:r w:rsidRPr="00961A73">
        <w:rPr>
          <w:rFonts w:ascii="Arial" w:hAnsi="Arial" w:cs="Arial"/>
          <w:sz w:val="22"/>
        </w:rPr>
        <w:t xml:space="preserve">. (Accessed: </w:t>
      </w:r>
      <w:r w:rsidR="00032B4C">
        <w:rPr>
          <w:rFonts w:ascii="Arial" w:hAnsi="Arial" w:cs="Arial"/>
          <w:sz w:val="22"/>
        </w:rPr>
        <w:t>20</w:t>
      </w:r>
      <w:r>
        <w:rPr>
          <w:rFonts w:ascii="Arial" w:hAnsi="Arial" w:cs="Arial"/>
          <w:sz w:val="22"/>
        </w:rPr>
        <w:t xml:space="preserve"> </w:t>
      </w:r>
      <w:r w:rsidRPr="00961A73">
        <w:rPr>
          <w:rFonts w:ascii="Arial" w:hAnsi="Arial" w:cs="Arial"/>
          <w:sz w:val="22"/>
        </w:rPr>
        <w:t>March 2026).</w:t>
      </w:r>
    </w:p>
    <w:p w14:paraId="27670C50" w14:textId="77777777" w:rsidR="000A1969" w:rsidRPr="000A1969" w:rsidRDefault="000A1969" w:rsidP="000A1969">
      <w:pPr>
        <w:rPr>
          <w:rFonts w:ascii="Arial" w:hAnsi="Arial" w:cs="Arial"/>
          <w:sz w:val="22"/>
        </w:rPr>
      </w:pPr>
      <w:r w:rsidRPr="000A1969">
        <w:rPr>
          <w:rFonts w:ascii="Arial" w:hAnsi="Arial" w:cs="Arial"/>
          <w:sz w:val="22"/>
        </w:rPr>
        <w:t>Papadopoulos, N. et al. (2012) ‘Viruses and bacteria in acute asthma exacerbations’, </w:t>
      </w:r>
      <w:r w:rsidRPr="000A1969">
        <w:rPr>
          <w:rFonts w:ascii="Arial" w:hAnsi="Arial" w:cs="Arial"/>
          <w:i/>
          <w:iCs/>
          <w:sz w:val="22"/>
        </w:rPr>
        <w:t>Journal of Allergy and Clinical Immunology</w:t>
      </w:r>
      <w:r w:rsidRPr="000A1969">
        <w:rPr>
          <w:rFonts w:ascii="Arial" w:hAnsi="Arial" w:cs="Arial"/>
          <w:sz w:val="22"/>
        </w:rPr>
        <w:t>, 129(4), pp. 927-933.</w:t>
      </w:r>
    </w:p>
    <w:p w14:paraId="37502112" w14:textId="77777777" w:rsidR="000A1969" w:rsidRDefault="000A1969" w:rsidP="000A1969">
      <w:pPr>
        <w:rPr>
          <w:rFonts w:ascii="Arial" w:hAnsi="Arial" w:cs="Arial"/>
          <w:sz w:val="22"/>
        </w:rPr>
      </w:pPr>
      <w:r w:rsidRPr="000A1969">
        <w:rPr>
          <w:rFonts w:ascii="Arial" w:hAnsi="Arial" w:cs="Arial"/>
          <w:sz w:val="22"/>
        </w:rPr>
        <w:t>Public Health England (2021) </w:t>
      </w:r>
      <w:r w:rsidRPr="000A1969">
        <w:rPr>
          <w:rFonts w:ascii="Arial" w:hAnsi="Arial" w:cs="Arial"/>
          <w:i/>
          <w:iCs/>
          <w:sz w:val="22"/>
        </w:rPr>
        <w:t>Vaping in England: Evidence update</w:t>
      </w:r>
      <w:r w:rsidRPr="000A1969">
        <w:rPr>
          <w:rFonts w:ascii="Arial" w:hAnsi="Arial" w:cs="Arial"/>
          <w:sz w:val="22"/>
        </w:rPr>
        <w:t>. London: PHE.</w:t>
      </w:r>
    </w:p>
    <w:p w14:paraId="4924265B" w14:textId="63E55CDB" w:rsidR="00C13CA1" w:rsidRPr="000A1969" w:rsidRDefault="00C13CA1" w:rsidP="000A1969">
      <w:pPr>
        <w:rPr>
          <w:rFonts w:ascii="Arial" w:hAnsi="Arial" w:cs="Arial"/>
          <w:sz w:val="22"/>
        </w:rPr>
      </w:pPr>
      <w:r w:rsidRPr="000A1969">
        <w:rPr>
          <w:rFonts w:ascii="Arial" w:hAnsi="Arial" w:cs="Arial"/>
          <w:sz w:val="22"/>
        </w:rPr>
        <w:t xml:space="preserve">Prange, H. (1995) </w:t>
      </w:r>
      <w:r w:rsidRPr="000A1969">
        <w:rPr>
          <w:rFonts w:ascii="Arial" w:hAnsi="Arial" w:cs="Arial"/>
          <w:i/>
          <w:iCs/>
          <w:sz w:val="22"/>
        </w:rPr>
        <w:t>Respiratory physiology: understanding gas exchange</w:t>
      </w:r>
      <w:r w:rsidRPr="000A1969">
        <w:rPr>
          <w:rFonts w:ascii="Arial" w:hAnsi="Arial" w:cs="Arial"/>
          <w:sz w:val="22"/>
        </w:rPr>
        <w:t xml:space="preserve">. Illustrated </w:t>
      </w:r>
      <w:proofErr w:type="spellStart"/>
      <w:r w:rsidRPr="000A1969">
        <w:rPr>
          <w:rFonts w:ascii="Arial" w:hAnsi="Arial" w:cs="Arial"/>
          <w:sz w:val="22"/>
        </w:rPr>
        <w:t>edn</w:t>
      </w:r>
      <w:proofErr w:type="spellEnd"/>
      <w:r w:rsidRPr="000A1969">
        <w:rPr>
          <w:rFonts w:ascii="Arial" w:hAnsi="Arial" w:cs="Arial"/>
          <w:sz w:val="22"/>
        </w:rPr>
        <w:t xml:space="preserve">. London: </w:t>
      </w:r>
      <w:r w:rsidR="00BF20E6" w:rsidRPr="00BF20E6">
        <w:rPr>
          <w:rFonts w:ascii="Arial" w:hAnsi="Arial" w:cs="Arial"/>
          <w:sz w:val="22"/>
        </w:rPr>
        <w:t>Published</w:t>
      </w:r>
      <w:r w:rsidR="009D764F">
        <w:rPr>
          <w:rFonts w:ascii="Arial" w:hAnsi="Arial" w:cs="Arial"/>
          <w:sz w:val="22"/>
        </w:rPr>
        <w:t xml:space="preserve"> </w:t>
      </w:r>
      <w:r w:rsidR="00BF20E6" w:rsidRPr="00BF20E6">
        <w:rPr>
          <w:rFonts w:ascii="Arial" w:hAnsi="Arial" w:cs="Arial"/>
          <w:sz w:val="22"/>
        </w:rPr>
        <w:t>by Springer, 1995ISBN 10: </w:t>
      </w:r>
      <w:hyperlink r:id="rId18" w:history="1">
        <w:r w:rsidR="00BF20E6" w:rsidRPr="00BF20E6">
          <w:rPr>
            <w:rStyle w:val="Hyperlink"/>
            <w:rFonts w:ascii="Arial" w:hAnsi="Arial" w:cs="Arial"/>
            <w:sz w:val="22"/>
          </w:rPr>
          <w:t>0412052113</w:t>
        </w:r>
      </w:hyperlink>
      <w:r w:rsidR="00BF20E6" w:rsidRPr="00BF20E6">
        <w:rPr>
          <w:rFonts w:ascii="Arial" w:hAnsi="Arial" w:cs="Arial"/>
          <w:sz w:val="22"/>
        </w:rPr>
        <w:t> / ISBN 13: </w:t>
      </w:r>
      <w:hyperlink r:id="rId19" w:history="1">
        <w:r w:rsidR="00BF20E6" w:rsidRPr="00BF20E6">
          <w:rPr>
            <w:rStyle w:val="Hyperlink"/>
            <w:rFonts w:ascii="Arial" w:hAnsi="Arial" w:cs="Arial"/>
            <w:sz w:val="22"/>
          </w:rPr>
          <w:t>9780412052118</w:t>
        </w:r>
      </w:hyperlink>
    </w:p>
    <w:p w14:paraId="1811785F" w14:textId="77777777" w:rsidR="000A1969" w:rsidRDefault="000A1969" w:rsidP="000A1969">
      <w:pPr>
        <w:rPr>
          <w:rFonts w:ascii="Arial" w:hAnsi="Arial" w:cs="Arial"/>
          <w:sz w:val="22"/>
        </w:rPr>
      </w:pPr>
      <w:r w:rsidRPr="000A1969">
        <w:rPr>
          <w:rFonts w:ascii="Arial" w:hAnsi="Arial" w:cs="Arial"/>
          <w:sz w:val="22"/>
        </w:rPr>
        <w:t>Tortora, G. and Derrickson, B. (2021) </w:t>
      </w:r>
      <w:r w:rsidRPr="000A1969">
        <w:rPr>
          <w:rFonts w:ascii="Arial" w:hAnsi="Arial" w:cs="Arial"/>
          <w:i/>
          <w:iCs/>
          <w:sz w:val="22"/>
        </w:rPr>
        <w:t>Principles of Anatomy and Physiology</w:t>
      </w:r>
      <w:r w:rsidRPr="000A1969">
        <w:rPr>
          <w:rFonts w:ascii="Arial" w:hAnsi="Arial" w:cs="Arial"/>
          <w:sz w:val="22"/>
        </w:rPr>
        <w:t>. 16th ed. Hoboken: Wiley.</w:t>
      </w:r>
    </w:p>
    <w:p w14:paraId="644590B5" w14:textId="26820D7B" w:rsidR="00C13CA1" w:rsidRDefault="00C13CA1" w:rsidP="000A1969">
      <w:pPr>
        <w:rPr>
          <w:rFonts w:ascii="Arial" w:hAnsi="Arial" w:cs="Arial"/>
          <w:sz w:val="22"/>
        </w:rPr>
      </w:pPr>
      <w:r w:rsidRPr="00635AD1">
        <w:rPr>
          <w:rFonts w:ascii="Arial" w:hAnsi="Arial" w:cs="Arial"/>
          <w:sz w:val="22"/>
        </w:rPr>
        <w:t xml:space="preserve">Unknown author (n.d.) </w:t>
      </w:r>
      <w:r w:rsidRPr="00635AD1">
        <w:rPr>
          <w:rFonts w:ascii="Arial" w:hAnsi="Arial" w:cs="Arial"/>
          <w:i/>
          <w:iCs/>
          <w:sz w:val="22"/>
        </w:rPr>
        <w:t>Anatomical diagram of the human respiratory system</w:t>
      </w:r>
      <w:r w:rsidRPr="00635AD1">
        <w:rPr>
          <w:rFonts w:ascii="Arial" w:hAnsi="Arial" w:cs="Arial"/>
          <w:sz w:val="22"/>
        </w:rPr>
        <w:t xml:space="preserve"> [Online image]. Source unknown. </w:t>
      </w:r>
      <w:r>
        <w:rPr>
          <w:rFonts w:ascii="Arial" w:hAnsi="Arial" w:cs="Arial"/>
          <w:sz w:val="22"/>
        </w:rPr>
        <w:t>(</w:t>
      </w:r>
      <w:r w:rsidRPr="00635AD1">
        <w:rPr>
          <w:rFonts w:ascii="Arial" w:hAnsi="Arial" w:cs="Arial"/>
          <w:sz w:val="22"/>
        </w:rPr>
        <w:t>Accessed</w:t>
      </w:r>
      <w:r>
        <w:rPr>
          <w:rFonts w:ascii="Arial" w:hAnsi="Arial" w:cs="Arial"/>
          <w:sz w:val="22"/>
        </w:rPr>
        <w:t>:</w:t>
      </w:r>
      <w:r w:rsidRPr="00635AD1">
        <w:rPr>
          <w:rFonts w:ascii="Arial" w:hAnsi="Arial" w:cs="Arial"/>
          <w:sz w:val="22"/>
        </w:rPr>
        <w:t xml:space="preserve"> </w:t>
      </w:r>
      <w:r w:rsidR="00032B4C">
        <w:rPr>
          <w:rFonts w:ascii="Arial" w:hAnsi="Arial" w:cs="Arial"/>
          <w:sz w:val="22"/>
        </w:rPr>
        <w:t>21</w:t>
      </w:r>
      <w:r w:rsidRPr="00635AD1">
        <w:rPr>
          <w:rFonts w:ascii="Arial" w:hAnsi="Arial" w:cs="Arial"/>
          <w:sz w:val="22"/>
        </w:rPr>
        <w:t xml:space="preserve"> March 2026</w:t>
      </w:r>
      <w:r>
        <w:rPr>
          <w:rFonts w:ascii="Arial" w:hAnsi="Arial" w:cs="Arial"/>
          <w:sz w:val="22"/>
        </w:rPr>
        <w:t>)</w:t>
      </w:r>
      <w:r w:rsidRPr="00635AD1">
        <w:rPr>
          <w:rFonts w:ascii="Arial" w:hAnsi="Arial" w:cs="Arial"/>
          <w:sz w:val="22"/>
        </w:rPr>
        <w:t>.</w:t>
      </w:r>
    </w:p>
    <w:p w14:paraId="0E467847" w14:textId="0627D265" w:rsidR="00C13CA1" w:rsidRPr="00C13CA1" w:rsidRDefault="00C13CA1" w:rsidP="000A1969">
      <w:pPr>
        <w:rPr>
          <w:rFonts w:ascii="Arial" w:hAnsi="Arial" w:cs="Arial"/>
          <w:sz w:val="22"/>
        </w:rPr>
      </w:pPr>
      <w:r w:rsidRPr="00635AD1">
        <w:rPr>
          <w:rFonts w:ascii="Arial" w:hAnsi="Arial" w:cs="Arial"/>
          <w:sz w:val="22"/>
        </w:rPr>
        <w:t xml:space="preserve">Unknown author (n.d.) </w:t>
      </w:r>
      <w:r w:rsidRPr="00635AD1">
        <w:rPr>
          <w:rFonts w:ascii="Arial" w:hAnsi="Arial" w:cs="Arial"/>
          <w:i/>
          <w:iCs/>
          <w:sz w:val="22"/>
        </w:rPr>
        <w:t>Diagram showing airway narrowing during an asthma attack</w:t>
      </w:r>
      <w:r w:rsidRPr="00635AD1">
        <w:rPr>
          <w:rFonts w:ascii="Arial" w:hAnsi="Arial" w:cs="Arial"/>
          <w:sz w:val="22"/>
        </w:rPr>
        <w:t xml:space="preserve"> [Online image].</w:t>
      </w:r>
      <w:r>
        <w:rPr>
          <w:rFonts w:ascii="Arial" w:hAnsi="Arial" w:cs="Arial"/>
          <w:sz w:val="22"/>
        </w:rPr>
        <w:t xml:space="preserve"> </w:t>
      </w:r>
      <w:hyperlink r:id="rId20" w:history="1">
        <w:r w:rsidRPr="00893A73">
          <w:rPr>
            <w:rStyle w:val="Hyperlink"/>
            <w:rFonts w:ascii="Arial" w:hAnsi="Arial" w:cs="Arial"/>
            <w:sz w:val="22"/>
          </w:rPr>
          <w:t>https://uk.images.search.yahoo.com/search/images</w:t>
        </w:r>
      </w:hyperlink>
      <w:r w:rsidRPr="00564F30">
        <w:rPr>
          <w:rFonts w:ascii="Arial" w:hAnsi="Arial" w:cs="Arial"/>
          <w:sz w:val="22"/>
        </w:rPr>
        <w:t>;</w:t>
      </w:r>
      <w:r w:rsidRPr="00635AD1">
        <w:rPr>
          <w:rFonts w:ascii="Arial" w:hAnsi="Arial" w:cs="Arial"/>
          <w:sz w:val="22"/>
        </w:rPr>
        <w:t>. Accessed</w:t>
      </w:r>
      <w:r>
        <w:rPr>
          <w:rFonts w:ascii="Arial" w:hAnsi="Arial" w:cs="Arial"/>
          <w:sz w:val="22"/>
        </w:rPr>
        <w:t>:</w:t>
      </w:r>
      <w:r w:rsidRPr="00635AD1">
        <w:rPr>
          <w:rFonts w:ascii="Arial" w:hAnsi="Arial" w:cs="Arial"/>
          <w:sz w:val="22"/>
        </w:rPr>
        <w:t xml:space="preserve"> </w:t>
      </w:r>
      <w:r>
        <w:rPr>
          <w:rFonts w:ascii="Arial" w:hAnsi="Arial" w:cs="Arial"/>
          <w:sz w:val="22"/>
        </w:rPr>
        <w:t>(21</w:t>
      </w:r>
      <w:r w:rsidRPr="00635AD1">
        <w:rPr>
          <w:rFonts w:ascii="Arial" w:hAnsi="Arial" w:cs="Arial"/>
          <w:sz w:val="22"/>
        </w:rPr>
        <w:t xml:space="preserve"> Ma</w:t>
      </w:r>
      <w:r>
        <w:rPr>
          <w:rFonts w:ascii="Arial" w:hAnsi="Arial" w:cs="Arial"/>
          <w:sz w:val="22"/>
        </w:rPr>
        <w:t>rch</w:t>
      </w:r>
      <w:r w:rsidRPr="00635AD1">
        <w:rPr>
          <w:rFonts w:ascii="Arial" w:hAnsi="Arial" w:cs="Arial"/>
          <w:sz w:val="22"/>
        </w:rPr>
        <w:t xml:space="preserve"> 2026</w:t>
      </w:r>
      <w:r>
        <w:rPr>
          <w:rFonts w:ascii="Arial" w:hAnsi="Arial" w:cs="Arial"/>
          <w:sz w:val="22"/>
        </w:rPr>
        <w:t>)</w:t>
      </w:r>
    </w:p>
    <w:p w14:paraId="71439D44" w14:textId="77777777" w:rsidR="000A1969" w:rsidRDefault="000A1969" w:rsidP="000A1969">
      <w:pPr>
        <w:rPr>
          <w:rFonts w:ascii="Arial" w:hAnsi="Arial" w:cs="Arial"/>
          <w:sz w:val="22"/>
        </w:rPr>
      </w:pPr>
      <w:r w:rsidRPr="000A1969">
        <w:rPr>
          <w:rFonts w:ascii="Arial" w:hAnsi="Arial" w:cs="Arial"/>
          <w:sz w:val="22"/>
        </w:rPr>
        <w:t>West, J. (2012) </w:t>
      </w:r>
      <w:r w:rsidRPr="000A1969">
        <w:rPr>
          <w:rFonts w:ascii="Arial" w:hAnsi="Arial" w:cs="Arial"/>
          <w:i/>
          <w:iCs/>
          <w:sz w:val="22"/>
        </w:rPr>
        <w:t>Respiratory Physiology: The Essentials</w:t>
      </w:r>
      <w:r w:rsidRPr="000A1969">
        <w:rPr>
          <w:rFonts w:ascii="Arial" w:hAnsi="Arial" w:cs="Arial"/>
          <w:sz w:val="22"/>
        </w:rPr>
        <w:t>. 9th ed. Philadelphia: Lippincott Williams &amp; Wilkins.</w:t>
      </w:r>
    </w:p>
    <w:p w14:paraId="088A3B37" w14:textId="0B8D32BF" w:rsidR="009E790B" w:rsidRPr="000A1969" w:rsidRDefault="009E790B" w:rsidP="000A1969">
      <w:pPr>
        <w:rPr>
          <w:rFonts w:ascii="Arial" w:hAnsi="Arial" w:cs="Arial"/>
          <w:sz w:val="22"/>
        </w:rPr>
      </w:pPr>
      <w:r w:rsidRPr="009E790B">
        <w:rPr>
          <w:rFonts w:ascii="Arial" w:hAnsi="Arial" w:cs="Arial"/>
          <w:sz w:val="22"/>
        </w:rPr>
        <w:t xml:space="preserve">World Health Organization (2023) Asthma. Available at: https://www.who.int/news-room/fact-sheets/detail/asthma (Accessed: </w:t>
      </w:r>
      <w:r w:rsidR="00032B4C">
        <w:rPr>
          <w:rFonts w:ascii="Arial" w:hAnsi="Arial" w:cs="Arial"/>
          <w:sz w:val="22"/>
        </w:rPr>
        <w:t>1</w:t>
      </w:r>
      <w:r w:rsidRPr="009E790B">
        <w:rPr>
          <w:rFonts w:ascii="Arial" w:hAnsi="Arial" w:cs="Arial"/>
          <w:sz w:val="22"/>
        </w:rPr>
        <w:t xml:space="preserve"> April 2026).</w:t>
      </w:r>
    </w:p>
    <w:p w14:paraId="044AA21E" w14:textId="6568A921" w:rsidR="00564F30" w:rsidRPr="000A1969" w:rsidRDefault="00BA471D" w:rsidP="000A1969">
      <w:pPr>
        <w:rPr>
          <w:rFonts w:ascii="Arial" w:hAnsi="Arial" w:cs="Arial"/>
          <w:sz w:val="22"/>
        </w:rPr>
      </w:pPr>
      <w:hyperlink r:id="rId21" w:history="1">
        <w:r w:rsidRPr="00893A73">
          <w:rPr>
            <w:rStyle w:val="Hyperlink"/>
            <w:rFonts w:ascii="Arial" w:hAnsi="Arial" w:cs="Arial"/>
            <w:sz w:val="22"/>
          </w:rPr>
          <w:t>https://uk.images.search.yahoo.com/search/images</w:t>
        </w:r>
      </w:hyperlink>
      <w:r w:rsidR="00564F30" w:rsidRPr="00564F30">
        <w:rPr>
          <w:rFonts w:ascii="Arial" w:hAnsi="Arial" w:cs="Arial"/>
          <w:sz w:val="22"/>
        </w:rPr>
        <w:t>;</w:t>
      </w:r>
      <w:r>
        <w:rPr>
          <w:rFonts w:ascii="Arial" w:hAnsi="Arial" w:cs="Arial"/>
          <w:sz w:val="22"/>
        </w:rPr>
        <w:t xml:space="preserve"> (Accessed: </w:t>
      </w:r>
      <w:r w:rsidR="00032B4C">
        <w:rPr>
          <w:rFonts w:ascii="Arial" w:hAnsi="Arial" w:cs="Arial"/>
          <w:sz w:val="22"/>
        </w:rPr>
        <w:t>30</w:t>
      </w:r>
      <w:r>
        <w:rPr>
          <w:rFonts w:ascii="Arial" w:hAnsi="Arial" w:cs="Arial"/>
          <w:sz w:val="22"/>
        </w:rPr>
        <w:t xml:space="preserve"> March 2026)</w:t>
      </w:r>
    </w:p>
    <w:p w14:paraId="5C20949D" w14:textId="77777777" w:rsidR="000A1969" w:rsidRPr="000A1969" w:rsidRDefault="000A1969" w:rsidP="000A1969">
      <w:pPr>
        <w:rPr>
          <w:rFonts w:ascii="Arial" w:hAnsi="Arial" w:cs="Arial"/>
          <w:sz w:val="22"/>
        </w:rPr>
      </w:pPr>
    </w:p>
    <w:p w14:paraId="15D654F8" w14:textId="77777777" w:rsidR="001B7A40" w:rsidRPr="000A1969" w:rsidRDefault="001B7A40" w:rsidP="00C03A91">
      <w:pPr>
        <w:spacing w:line="360" w:lineRule="auto"/>
        <w:rPr>
          <w:rFonts w:ascii="Arial" w:hAnsi="Arial" w:cs="Arial"/>
          <w:sz w:val="22"/>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42056" w14:textId="77777777" w:rsidR="0018295B" w:rsidRDefault="0018295B" w:rsidP="00C03A91">
      <w:pPr>
        <w:spacing w:after="0" w:line="240" w:lineRule="auto"/>
      </w:pPr>
      <w:r>
        <w:separator/>
      </w:r>
    </w:p>
  </w:endnote>
  <w:endnote w:type="continuationSeparator" w:id="0">
    <w:p w14:paraId="18ADD1E4" w14:textId="77777777" w:rsidR="0018295B" w:rsidRDefault="0018295B"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D02D0" w14:textId="77777777" w:rsidR="0018295B" w:rsidRDefault="0018295B" w:rsidP="00C03A91">
      <w:pPr>
        <w:spacing w:after="0" w:line="240" w:lineRule="auto"/>
      </w:pPr>
      <w:r>
        <w:separator/>
      </w:r>
    </w:p>
  </w:footnote>
  <w:footnote w:type="continuationSeparator" w:id="0">
    <w:p w14:paraId="17496D17" w14:textId="77777777" w:rsidR="0018295B" w:rsidRDefault="0018295B" w:rsidP="00C03A9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rw9q4H7" int2:invalidationBookmarkName="" int2:hashCode="ZpTupEyBQfeosU" int2:id="fAYapri5">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230"/>
    <w:multiLevelType w:val="multilevel"/>
    <w:tmpl w:val="F72E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748ED"/>
    <w:multiLevelType w:val="hybridMultilevel"/>
    <w:tmpl w:val="E018959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C1553"/>
    <w:multiLevelType w:val="multilevel"/>
    <w:tmpl w:val="99560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13A1E"/>
    <w:multiLevelType w:val="multilevel"/>
    <w:tmpl w:val="BD34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78657D"/>
    <w:multiLevelType w:val="multilevel"/>
    <w:tmpl w:val="7BFE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3D43DB"/>
    <w:multiLevelType w:val="hybridMultilevel"/>
    <w:tmpl w:val="EB42FE96"/>
    <w:lvl w:ilvl="0" w:tplc="56E4DB58">
      <w:start w:val="1"/>
      <w:numFmt w:val="decimal"/>
      <w:lvlText w:val="%1."/>
      <w:lvlJc w:val="left"/>
      <w:pPr>
        <w:ind w:left="360" w:hanging="360"/>
      </w:pPr>
      <w:rPr>
        <w:b/>
        <w:bCs/>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70920FC"/>
    <w:multiLevelType w:val="multilevel"/>
    <w:tmpl w:val="2472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14E18"/>
    <w:multiLevelType w:val="multilevel"/>
    <w:tmpl w:val="6A76D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7616C3"/>
    <w:multiLevelType w:val="multilevel"/>
    <w:tmpl w:val="CF9E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A6D2F"/>
    <w:multiLevelType w:val="hybridMultilevel"/>
    <w:tmpl w:val="CA9EB55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5547BE"/>
    <w:multiLevelType w:val="multilevel"/>
    <w:tmpl w:val="27B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E413AE"/>
    <w:multiLevelType w:val="hybridMultilevel"/>
    <w:tmpl w:val="4BE4CDB2"/>
    <w:lvl w:ilvl="0" w:tplc="C6C88264">
      <w:start w:val="1"/>
      <w:numFmt w:val="decimal"/>
      <w:pStyle w:val="Heading1"/>
      <w:lvlText w:val="%1."/>
      <w:lvlJc w:val="left"/>
      <w:pPr>
        <w:ind w:left="360" w:hanging="360"/>
      </w:pPr>
      <w:rPr>
        <w:rFonts w:hint="default"/>
        <w:sz w:val="28"/>
        <w:szCs w:val="28"/>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683178CA"/>
    <w:multiLevelType w:val="multilevel"/>
    <w:tmpl w:val="50C4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2944685">
    <w:abstractNumId w:val="10"/>
  </w:num>
  <w:num w:numId="2" w16cid:durableId="1940680655">
    <w:abstractNumId w:val="7"/>
  </w:num>
  <w:num w:numId="3" w16cid:durableId="1524323837">
    <w:abstractNumId w:val="13"/>
  </w:num>
  <w:num w:numId="4" w16cid:durableId="1379280689">
    <w:abstractNumId w:val="14"/>
  </w:num>
  <w:num w:numId="5" w16cid:durableId="2136947967">
    <w:abstractNumId w:val="6"/>
  </w:num>
  <w:num w:numId="6" w16cid:durableId="379718879">
    <w:abstractNumId w:val="4"/>
  </w:num>
  <w:num w:numId="7" w16cid:durableId="1624925566">
    <w:abstractNumId w:val="13"/>
    <w:lvlOverride w:ilvl="0">
      <w:startOverride w:val="4"/>
    </w:lvlOverride>
  </w:num>
  <w:num w:numId="8" w16cid:durableId="234558280">
    <w:abstractNumId w:val="11"/>
  </w:num>
  <w:num w:numId="9" w16cid:durableId="1262106273">
    <w:abstractNumId w:val="1"/>
  </w:num>
  <w:num w:numId="10" w16cid:durableId="1559853962">
    <w:abstractNumId w:val="5"/>
  </w:num>
  <w:num w:numId="11" w16cid:durableId="1869950050">
    <w:abstractNumId w:val="2"/>
  </w:num>
  <w:num w:numId="12" w16cid:durableId="82725070">
    <w:abstractNumId w:val="8"/>
  </w:num>
  <w:num w:numId="13" w16cid:durableId="506866872">
    <w:abstractNumId w:val="0"/>
  </w:num>
  <w:num w:numId="14" w16cid:durableId="354623343">
    <w:abstractNumId w:val="9"/>
  </w:num>
  <w:num w:numId="15" w16cid:durableId="65151888">
    <w:abstractNumId w:val="3"/>
  </w:num>
  <w:num w:numId="16" w16cid:durableId="10796694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3D5"/>
    <w:rsid w:val="000224E9"/>
    <w:rsid w:val="00024AE7"/>
    <w:rsid w:val="000304E3"/>
    <w:rsid w:val="00032B4C"/>
    <w:rsid w:val="00043298"/>
    <w:rsid w:val="00054751"/>
    <w:rsid w:val="00057787"/>
    <w:rsid w:val="00076AC0"/>
    <w:rsid w:val="000974EA"/>
    <w:rsid w:val="000A1969"/>
    <w:rsid w:val="000A34C0"/>
    <w:rsid w:val="000A64BC"/>
    <w:rsid w:val="000B3280"/>
    <w:rsid w:val="000C0D28"/>
    <w:rsid w:val="000C4EDA"/>
    <w:rsid w:val="000D021C"/>
    <w:rsid w:val="000D24EB"/>
    <w:rsid w:val="000E6A43"/>
    <w:rsid w:val="000E7F3D"/>
    <w:rsid w:val="001015B9"/>
    <w:rsid w:val="00107925"/>
    <w:rsid w:val="00110D24"/>
    <w:rsid w:val="0012058C"/>
    <w:rsid w:val="00122670"/>
    <w:rsid w:val="00160FAC"/>
    <w:rsid w:val="001677C6"/>
    <w:rsid w:val="0018295B"/>
    <w:rsid w:val="00184669"/>
    <w:rsid w:val="00187971"/>
    <w:rsid w:val="00190EB9"/>
    <w:rsid w:val="00196D27"/>
    <w:rsid w:val="001B7A40"/>
    <w:rsid w:val="001C7348"/>
    <w:rsid w:val="001D6B8B"/>
    <w:rsid w:val="001E38B6"/>
    <w:rsid w:val="001F24F3"/>
    <w:rsid w:val="001F6DDB"/>
    <w:rsid w:val="00216C85"/>
    <w:rsid w:val="00221D0C"/>
    <w:rsid w:val="00252F19"/>
    <w:rsid w:val="00253EAF"/>
    <w:rsid w:val="00266083"/>
    <w:rsid w:val="00266108"/>
    <w:rsid w:val="00272E84"/>
    <w:rsid w:val="00273EDD"/>
    <w:rsid w:val="0027491E"/>
    <w:rsid w:val="0027589F"/>
    <w:rsid w:val="00280E2C"/>
    <w:rsid w:val="002821A9"/>
    <w:rsid w:val="002912EA"/>
    <w:rsid w:val="002937C3"/>
    <w:rsid w:val="002A4D08"/>
    <w:rsid w:val="002B4CFD"/>
    <w:rsid w:val="002C3965"/>
    <w:rsid w:val="002C7922"/>
    <w:rsid w:val="002D0B03"/>
    <w:rsid w:val="002D5EDB"/>
    <w:rsid w:val="002F1AA5"/>
    <w:rsid w:val="002F705B"/>
    <w:rsid w:val="003069DA"/>
    <w:rsid w:val="00306AE3"/>
    <w:rsid w:val="0032118F"/>
    <w:rsid w:val="00321C4C"/>
    <w:rsid w:val="00327E20"/>
    <w:rsid w:val="003334ED"/>
    <w:rsid w:val="00334387"/>
    <w:rsid w:val="003345AB"/>
    <w:rsid w:val="0033702E"/>
    <w:rsid w:val="0033775D"/>
    <w:rsid w:val="0034492E"/>
    <w:rsid w:val="003569E5"/>
    <w:rsid w:val="00370282"/>
    <w:rsid w:val="00381629"/>
    <w:rsid w:val="003A1FD1"/>
    <w:rsid w:val="003C5415"/>
    <w:rsid w:val="003C61D1"/>
    <w:rsid w:val="003C7476"/>
    <w:rsid w:val="003D513D"/>
    <w:rsid w:val="003D64B3"/>
    <w:rsid w:val="0040364D"/>
    <w:rsid w:val="00407261"/>
    <w:rsid w:val="004351A1"/>
    <w:rsid w:val="004412A7"/>
    <w:rsid w:val="00453078"/>
    <w:rsid w:val="004577F7"/>
    <w:rsid w:val="00471660"/>
    <w:rsid w:val="004C4324"/>
    <w:rsid w:val="004D043C"/>
    <w:rsid w:val="004E186D"/>
    <w:rsid w:val="004F0C6C"/>
    <w:rsid w:val="004F1046"/>
    <w:rsid w:val="00511199"/>
    <w:rsid w:val="00512FE1"/>
    <w:rsid w:val="00515C49"/>
    <w:rsid w:val="005247B0"/>
    <w:rsid w:val="00535A92"/>
    <w:rsid w:val="00552479"/>
    <w:rsid w:val="00564F30"/>
    <w:rsid w:val="0058003A"/>
    <w:rsid w:val="00583300"/>
    <w:rsid w:val="005B6E77"/>
    <w:rsid w:val="005C153F"/>
    <w:rsid w:val="005D39CC"/>
    <w:rsid w:val="005D5780"/>
    <w:rsid w:val="005F377B"/>
    <w:rsid w:val="006068F1"/>
    <w:rsid w:val="0061297E"/>
    <w:rsid w:val="006301E0"/>
    <w:rsid w:val="00635AD1"/>
    <w:rsid w:val="00656AC0"/>
    <w:rsid w:val="006762E3"/>
    <w:rsid w:val="00685161"/>
    <w:rsid w:val="0069411F"/>
    <w:rsid w:val="006961C5"/>
    <w:rsid w:val="006A2148"/>
    <w:rsid w:val="006A6F80"/>
    <w:rsid w:val="006B6B02"/>
    <w:rsid w:val="006D0797"/>
    <w:rsid w:val="006E2C4B"/>
    <w:rsid w:val="006E5EFE"/>
    <w:rsid w:val="006F0994"/>
    <w:rsid w:val="007059AD"/>
    <w:rsid w:val="00723B5A"/>
    <w:rsid w:val="007278FE"/>
    <w:rsid w:val="00756667"/>
    <w:rsid w:val="00760857"/>
    <w:rsid w:val="00774920"/>
    <w:rsid w:val="0078107D"/>
    <w:rsid w:val="00794EE1"/>
    <w:rsid w:val="007A7297"/>
    <w:rsid w:val="007B082E"/>
    <w:rsid w:val="007C7429"/>
    <w:rsid w:val="007D420F"/>
    <w:rsid w:val="007E7745"/>
    <w:rsid w:val="007F06DA"/>
    <w:rsid w:val="007F5A4A"/>
    <w:rsid w:val="00812262"/>
    <w:rsid w:val="00826E57"/>
    <w:rsid w:val="008353D4"/>
    <w:rsid w:val="00855F11"/>
    <w:rsid w:val="00857631"/>
    <w:rsid w:val="00873DEB"/>
    <w:rsid w:val="00877E98"/>
    <w:rsid w:val="008833FF"/>
    <w:rsid w:val="0089048A"/>
    <w:rsid w:val="008921E1"/>
    <w:rsid w:val="008A3FA4"/>
    <w:rsid w:val="008B06EB"/>
    <w:rsid w:val="008B69C1"/>
    <w:rsid w:val="008B711B"/>
    <w:rsid w:val="008D74AB"/>
    <w:rsid w:val="009007D4"/>
    <w:rsid w:val="00907C8D"/>
    <w:rsid w:val="00921935"/>
    <w:rsid w:val="0092798F"/>
    <w:rsid w:val="009347F1"/>
    <w:rsid w:val="009407F7"/>
    <w:rsid w:val="00955B39"/>
    <w:rsid w:val="00961A73"/>
    <w:rsid w:val="00963095"/>
    <w:rsid w:val="00972F65"/>
    <w:rsid w:val="009832AE"/>
    <w:rsid w:val="009A2832"/>
    <w:rsid w:val="009B4616"/>
    <w:rsid w:val="009C75DF"/>
    <w:rsid w:val="009D10DB"/>
    <w:rsid w:val="009D1917"/>
    <w:rsid w:val="009D1D1E"/>
    <w:rsid w:val="009D23FF"/>
    <w:rsid w:val="009D764F"/>
    <w:rsid w:val="009E6A96"/>
    <w:rsid w:val="009E6ADB"/>
    <w:rsid w:val="009E6BF1"/>
    <w:rsid w:val="009E790B"/>
    <w:rsid w:val="00A035FD"/>
    <w:rsid w:val="00A2160C"/>
    <w:rsid w:val="00A26A71"/>
    <w:rsid w:val="00A319E0"/>
    <w:rsid w:val="00A414BB"/>
    <w:rsid w:val="00A51D82"/>
    <w:rsid w:val="00A569E2"/>
    <w:rsid w:val="00A60949"/>
    <w:rsid w:val="00A74649"/>
    <w:rsid w:val="00A87E95"/>
    <w:rsid w:val="00A90BAC"/>
    <w:rsid w:val="00A90C4A"/>
    <w:rsid w:val="00AA288B"/>
    <w:rsid w:val="00AA4DD8"/>
    <w:rsid w:val="00AA5E9C"/>
    <w:rsid w:val="00AB128D"/>
    <w:rsid w:val="00AB69D3"/>
    <w:rsid w:val="00AB6B04"/>
    <w:rsid w:val="00AC4B53"/>
    <w:rsid w:val="00AD37EF"/>
    <w:rsid w:val="00B31DC5"/>
    <w:rsid w:val="00B43102"/>
    <w:rsid w:val="00B45B0E"/>
    <w:rsid w:val="00B65CDE"/>
    <w:rsid w:val="00B74EF5"/>
    <w:rsid w:val="00B76C6B"/>
    <w:rsid w:val="00B81885"/>
    <w:rsid w:val="00B96ED4"/>
    <w:rsid w:val="00BA471D"/>
    <w:rsid w:val="00BB4717"/>
    <w:rsid w:val="00BB483E"/>
    <w:rsid w:val="00BB5D13"/>
    <w:rsid w:val="00BC0C77"/>
    <w:rsid w:val="00BF01E6"/>
    <w:rsid w:val="00BF20E6"/>
    <w:rsid w:val="00C03A91"/>
    <w:rsid w:val="00C13CA1"/>
    <w:rsid w:val="00C16816"/>
    <w:rsid w:val="00C26BE4"/>
    <w:rsid w:val="00C27D8D"/>
    <w:rsid w:val="00C635EF"/>
    <w:rsid w:val="00C76CEA"/>
    <w:rsid w:val="00C97009"/>
    <w:rsid w:val="00CA7592"/>
    <w:rsid w:val="00CD0D8B"/>
    <w:rsid w:val="00CD245D"/>
    <w:rsid w:val="00CD2863"/>
    <w:rsid w:val="00CD2EAC"/>
    <w:rsid w:val="00CD6B2F"/>
    <w:rsid w:val="00CE19C0"/>
    <w:rsid w:val="00CE33B5"/>
    <w:rsid w:val="00CE6664"/>
    <w:rsid w:val="00CE7A90"/>
    <w:rsid w:val="00D12297"/>
    <w:rsid w:val="00D31ABF"/>
    <w:rsid w:val="00D508A0"/>
    <w:rsid w:val="00D56817"/>
    <w:rsid w:val="00D60523"/>
    <w:rsid w:val="00D605BC"/>
    <w:rsid w:val="00D61195"/>
    <w:rsid w:val="00D73FB0"/>
    <w:rsid w:val="00D81291"/>
    <w:rsid w:val="00D877D9"/>
    <w:rsid w:val="00DB0C04"/>
    <w:rsid w:val="00DB26AA"/>
    <w:rsid w:val="00DB42E3"/>
    <w:rsid w:val="00DB6D4B"/>
    <w:rsid w:val="00DC02B1"/>
    <w:rsid w:val="00DC72D4"/>
    <w:rsid w:val="00DF0BED"/>
    <w:rsid w:val="00DF5A02"/>
    <w:rsid w:val="00E30F58"/>
    <w:rsid w:val="00E44D29"/>
    <w:rsid w:val="00E56E95"/>
    <w:rsid w:val="00E67D79"/>
    <w:rsid w:val="00E71131"/>
    <w:rsid w:val="00E74F7F"/>
    <w:rsid w:val="00E92C85"/>
    <w:rsid w:val="00EB12BC"/>
    <w:rsid w:val="00EB5543"/>
    <w:rsid w:val="00EC28FB"/>
    <w:rsid w:val="00EC4008"/>
    <w:rsid w:val="00ED03D4"/>
    <w:rsid w:val="00ED289A"/>
    <w:rsid w:val="00ED2925"/>
    <w:rsid w:val="00ED4066"/>
    <w:rsid w:val="00ED42E0"/>
    <w:rsid w:val="00EE25DD"/>
    <w:rsid w:val="00EE304F"/>
    <w:rsid w:val="00EE368D"/>
    <w:rsid w:val="00F11C84"/>
    <w:rsid w:val="00F11CAC"/>
    <w:rsid w:val="00F11E8F"/>
    <w:rsid w:val="00F137E3"/>
    <w:rsid w:val="00F33A59"/>
    <w:rsid w:val="00F379C3"/>
    <w:rsid w:val="00F46016"/>
    <w:rsid w:val="00F46643"/>
    <w:rsid w:val="00F5280A"/>
    <w:rsid w:val="00F55579"/>
    <w:rsid w:val="00F70D8E"/>
    <w:rsid w:val="00F8042A"/>
    <w:rsid w:val="00F853BF"/>
    <w:rsid w:val="00F9310D"/>
    <w:rsid w:val="00FA6298"/>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1195"/>
    <w:pPr>
      <w:keepNext/>
      <w:keepLines/>
      <w:numPr>
        <w:numId w:val="3"/>
      </w:numPr>
      <w:spacing w:before="240" w:after="0" w:line="360" w:lineRule="auto"/>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195"/>
    <w:rPr>
      <w:rFonts w:ascii="Arial" w:eastAsiaTheme="majorEastAsia" w:hAnsi="Arial" w:cs="Arial"/>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F8042A"/>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hyperlink" Target="https://www.abebooks.co.uk/9780412052118/Respiratory-Physiology-Understanding-Gas-Exchange-0412052113/plp" TargetMode="External"/><Relationship Id="rId3" Type="http://schemas.openxmlformats.org/officeDocument/2006/relationships/settings" Target="settings.xml"/><Relationship Id="rId21" Type="http://schemas.openxmlformats.org/officeDocument/2006/relationships/hyperlink" Target="https://uk.images.search.yahoo.com/search/images"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nhs.uk/"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nhs.uk/" TargetMode="External"/><Relationship Id="rId20" Type="http://schemas.openxmlformats.org/officeDocument/2006/relationships/hyperlink" Target="https://uk.images.search.yahoo.com/search/ima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inasthma.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abebooks.co.uk/9780412052118/Respiratory-Physiology-Understanding-Gas-Exchange-0412052113/plp"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asthmaandlung.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11</Pages>
  <Words>2330</Words>
  <Characters>14101</Characters>
  <Application>Microsoft Office Word</Application>
  <DocSecurity>0</DocSecurity>
  <Lines>293</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Dan Voiculescu</cp:lastModifiedBy>
  <cp:revision>161</cp:revision>
  <dcterms:created xsi:type="dcterms:W3CDTF">2026-04-03T13:59:00Z</dcterms:created>
  <dcterms:modified xsi:type="dcterms:W3CDTF">2026-04-04T18:30:00Z</dcterms:modified>
</cp:coreProperties>
</file>