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525" w:rsidRDefault="00783525" w:rsidP="00783525">
      <w:pPr>
        <w:jc w:val="center"/>
        <w:rPr>
          <w:rFonts w:cs="Arial"/>
          <w:b/>
          <w:sz w:val="28"/>
          <w:lang w:val="en-GB"/>
        </w:rPr>
      </w:pPr>
      <w:r>
        <w:rPr>
          <w:noProof/>
          <w:lang w:val="en-GB"/>
        </w:rPr>
        <w:drawing>
          <wp:inline distT="0" distB="0" distL="0" distR="0" wp14:anchorId="5AB0DBCF" wp14:editId="4DED8770">
            <wp:extent cx="5097780" cy="1690764"/>
            <wp:effectExtent l="0" t="0" r="762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783525" w:rsidRDefault="00783525" w:rsidP="00783525">
      <w:pPr>
        <w:jc w:val="center"/>
        <w:rPr>
          <w:rFonts w:cs="Arial"/>
          <w:b/>
          <w:sz w:val="28"/>
          <w:lang w:val="en-GB"/>
        </w:rPr>
      </w:pPr>
    </w:p>
    <w:p w:rsidR="00783525" w:rsidRPr="00160821" w:rsidRDefault="00783525" w:rsidP="00783525">
      <w:pPr>
        <w:jc w:val="center"/>
        <w:rPr>
          <w:rFonts w:cs="Arial"/>
          <w:b/>
          <w:sz w:val="28"/>
          <w:szCs w:val="28"/>
          <w:lang w:val="en-GB"/>
        </w:rPr>
      </w:pPr>
      <w:r w:rsidRPr="00160821">
        <w:rPr>
          <w:rFonts w:cs="Arial"/>
          <w:b/>
          <w:sz w:val="28"/>
          <w:szCs w:val="28"/>
          <w:lang w:val="en-GB"/>
        </w:rPr>
        <w:t>BA (Hons) Business Management</w:t>
      </w:r>
    </w:p>
    <w:p w:rsidR="00783525" w:rsidRDefault="00783525" w:rsidP="00783525">
      <w:pPr>
        <w:jc w:val="center"/>
        <w:rPr>
          <w:rFonts w:cs="Arial"/>
          <w:b/>
          <w:sz w:val="28"/>
          <w:szCs w:val="28"/>
          <w:lang w:val="en-GB"/>
        </w:rPr>
      </w:pPr>
      <w:r w:rsidRPr="00160821">
        <w:rPr>
          <w:rFonts w:cs="Arial"/>
          <w:b/>
          <w:sz w:val="28"/>
          <w:szCs w:val="28"/>
          <w:lang w:val="en-GB"/>
        </w:rPr>
        <w:t xml:space="preserve">Student Name: </w:t>
      </w:r>
      <w:proofErr w:type="spellStart"/>
      <w:r w:rsidRPr="00160821">
        <w:rPr>
          <w:rFonts w:cs="Arial"/>
          <w:b/>
          <w:sz w:val="28"/>
          <w:szCs w:val="28"/>
          <w:lang w:val="en-GB"/>
        </w:rPr>
        <w:t>Ioana</w:t>
      </w:r>
      <w:proofErr w:type="spellEnd"/>
      <w:r w:rsidRPr="00160821">
        <w:rPr>
          <w:rFonts w:cs="Arial"/>
          <w:b/>
          <w:sz w:val="28"/>
          <w:szCs w:val="28"/>
          <w:lang w:val="en-GB"/>
        </w:rPr>
        <w:t xml:space="preserve"> </w:t>
      </w:r>
      <w:proofErr w:type="spellStart"/>
      <w:r w:rsidRPr="00160821">
        <w:rPr>
          <w:rFonts w:cs="Arial"/>
          <w:b/>
          <w:sz w:val="28"/>
          <w:szCs w:val="28"/>
          <w:lang w:val="en-GB"/>
        </w:rPr>
        <w:t>Mihaela</w:t>
      </w:r>
      <w:proofErr w:type="spellEnd"/>
      <w:r w:rsidRPr="00160821">
        <w:rPr>
          <w:rFonts w:cs="Arial"/>
          <w:b/>
          <w:sz w:val="28"/>
          <w:szCs w:val="28"/>
          <w:lang w:val="en-GB"/>
        </w:rPr>
        <w:t xml:space="preserve"> Bogdan</w:t>
      </w:r>
    </w:p>
    <w:p w:rsidR="00851BE1" w:rsidRPr="00851BE1" w:rsidRDefault="00851BE1" w:rsidP="00783525">
      <w:pPr>
        <w:jc w:val="center"/>
        <w:rPr>
          <w:rFonts w:cs="Arial"/>
          <w:b/>
          <w:i/>
          <w:sz w:val="28"/>
          <w:szCs w:val="28"/>
          <w:lang w:val="en-GB"/>
        </w:rPr>
      </w:pPr>
      <w:proofErr w:type="spellStart"/>
      <w:r w:rsidRPr="00851BE1">
        <w:rPr>
          <w:rFonts w:cs="Arial"/>
          <w:b/>
          <w:i/>
          <w:sz w:val="28"/>
          <w:szCs w:val="28"/>
          <w:lang w:val="en-GB"/>
        </w:rPr>
        <w:t>GreenNest</w:t>
      </w:r>
      <w:proofErr w:type="spellEnd"/>
      <w:r w:rsidRPr="00851BE1">
        <w:rPr>
          <w:rFonts w:cs="Arial"/>
          <w:b/>
          <w:i/>
          <w:sz w:val="28"/>
          <w:szCs w:val="28"/>
          <w:lang w:val="en-GB"/>
        </w:rPr>
        <w:t xml:space="preserve"> Living Ltd – Sustainable Smart Home Essentials Subscription</w:t>
      </w:r>
    </w:p>
    <w:p w:rsidR="00783525" w:rsidRPr="00160821" w:rsidRDefault="00783525" w:rsidP="00783525">
      <w:pPr>
        <w:jc w:val="center"/>
        <w:rPr>
          <w:rFonts w:cs="Arial"/>
          <w:b/>
          <w:sz w:val="28"/>
          <w:szCs w:val="28"/>
        </w:rPr>
      </w:pPr>
      <w:r w:rsidRPr="00160821">
        <w:rPr>
          <w:rFonts w:cs="Arial"/>
          <w:b/>
          <w:sz w:val="28"/>
          <w:szCs w:val="28"/>
          <w:lang w:val="en-GB"/>
        </w:rPr>
        <w:t>Student Number: 2416508</w:t>
      </w:r>
    </w:p>
    <w:p w:rsidR="00783525" w:rsidRPr="00A26AFD" w:rsidRDefault="00783525" w:rsidP="00A26AFD">
      <w:pPr>
        <w:jc w:val="center"/>
        <w:rPr>
          <w:rFonts w:cs="Arial"/>
          <w:b/>
          <w:sz w:val="28"/>
          <w:lang w:val="en-GB"/>
        </w:rPr>
      </w:pPr>
      <w:r w:rsidRPr="00160821">
        <w:rPr>
          <w:rFonts w:cs="Arial"/>
          <w:b/>
          <w:sz w:val="28"/>
          <w:szCs w:val="28"/>
          <w:lang w:val="en-GB"/>
        </w:rPr>
        <w:t xml:space="preserve">Course Name: </w:t>
      </w:r>
      <w:r w:rsidR="00A26AFD">
        <w:rPr>
          <w:rFonts w:cs="Arial"/>
          <w:b/>
          <w:sz w:val="28"/>
          <w:lang w:val="en-GB"/>
        </w:rPr>
        <w:t xml:space="preserve">Entrepreneurship </w:t>
      </w:r>
      <w:r w:rsidR="00A26AFD" w:rsidRPr="00A26AFD">
        <w:rPr>
          <w:rFonts w:cs="Arial"/>
          <w:b/>
          <w:sz w:val="28"/>
          <w:lang w:val="en-GB"/>
        </w:rPr>
        <w:t>LCBB5013</w:t>
      </w:r>
    </w:p>
    <w:p w:rsidR="008A39E2" w:rsidRDefault="008A39E2" w:rsidP="00783525">
      <w:pPr>
        <w:jc w:val="center"/>
        <w:rPr>
          <w:rFonts w:cs="Arial"/>
          <w:b/>
          <w:sz w:val="28"/>
          <w:szCs w:val="28"/>
          <w:lang w:val="en-GB"/>
        </w:rPr>
      </w:pPr>
    </w:p>
    <w:p w:rsidR="00783525" w:rsidRDefault="00783525" w:rsidP="00783525">
      <w:pPr>
        <w:jc w:val="center"/>
        <w:rPr>
          <w:rFonts w:cs="Arial"/>
          <w:b/>
          <w:sz w:val="32"/>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8A39E2" w:rsidRDefault="008A39E2" w:rsidP="008A39E2">
      <w:pPr>
        <w:rPr>
          <w:lang w:val="en-GB"/>
        </w:rPr>
      </w:pPr>
    </w:p>
    <w:p w:rsidR="008A39E2" w:rsidRDefault="008A39E2" w:rsidP="008A39E2">
      <w:pPr>
        <w:rPr>
          <w:lang w:val="en-GB"/>
        </w:rPr>
      </w:pPr>
    </w:p>
    <w:p w:rsidR="008A39E2" w:rsidRDefault="008A39E2" w:rsidP="008A39E2">
      <w:pPr>
        <w:rPr>
          <w:lang w:val="en-GB"/>
        </w:rPr>
      </w:pPr>
    </w:p>
    <w:p w:rsidR="00B7633D" w:rsidRDefault="00B7633D" w:rsidP="008A39E2">
      <w:pPr>
        <w:rPr>
          <w:lang w:val="en-GB"/>
        </w:rPr>
      </w:pPr>
    </w:p>
    <w:p w:rsidR="00B7633D" w:rsidRDefault="00B7633D" w:rsidP="008A39E2">
      <w:pPr>
        <w:rPr>
          <w:lang w:val="en-GB"/>
        </w:rPr>
      </w:pPr>
    </w:p>
    <w:sdt>
      <w:sdtPr>
        <w:rPr>
          <w:rFonts w:asciiTheme="minorHAnsi" w:eastAsiaTheme="minorEastAsia" w:hAnsiTheme="minorHAnsi" w:cstheme="minorBidi"/>
          <w:color w:val="auto"/>
          <w:sz w:val="22"/>
          <w:szCs w:val="22"/>
          <w:lang w:val="ro-RO" w:eastAsia="zh-CN"/>
        </w:rPr>
        <w:id w:val="733747752"/>
        <w:docPartObj>
          <w:docPartGallery w:val="Table of Contents"/>
          <w:docPartUnique/>
        </w:docPartObj>
      </w:sdtPr>
      <w:sdtEndPr>
        <w:rPr>
          <w:rFonts w:ascii="Arial" w:hAnsi="Arial"/>
          <w:b/>
          <w:bCs/>
          <w:noProof/>
          <w:sz w:val="24"/>
        </w:rPr>
      </w:sdtEndPr>
      <w:sdtContent>
        <w:p w:rsidR="00951221" w:rsidRDefault="00951221">
          <w:pPr>
            <w:pStyle w:val="TOCHeading"/>
          </w:pPr>
          <w:r>
            <w:t>Contents</w:t>
          </w:r>
        </w:p>
        <w:p w:rsidR="005A10D0" w:rsidRDefault="00951221">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7236566" w:history="1">
            <w:r w:rsidR="005A10D0" w:rsidRPr="00BD0784">
              <w:rPr>
                <w:rStyle w:val="Hyperlink"/>
                <w:noProof/>
              </w:rPr>
              <w:t>Introduction</w:t>
            </w:r>
            <w:r w:rsidR="005A10D0">
              <w:rPr>
                <w:noProof/>
                <w:webHidden/>
              </w:rPr>
              <w:tab/>
            </w:r>
            <w:r w:rsidR="005A10D0">
              <w:rPr>
                <w:noProof/>
                <w:webHidden/>
              </w:rPr>
              <w:fldChar w:fldCharType="begin"/>
            </w:r>
            <w:r w:rsidR="005A10D0">
              <w:rPr>
                <w:noProof/>
                <w:webHidden/>
              </w:rPr>
              <w:instrText xml:space="preserve"> PAGEREF _Toc217236566 \h </w:instrText>
            </w:r>
            <w:r w:rsidR="005A10D0">
              <w:rPr>
                <w:noProof/>
                <w:webHidden/>
              </w:rPr>
            </w:r>
            <w:r w:rsidR="005A10D0">
              <w:rPr>
                <w:noProof/>
                <w:webHidden/>
              </w:rPr>
              <w:fldChar w:fldCharType="separate"/>
            </w:r>
            <w:r w:rsidR="008A3965">
              <w:rPr>
                <w:noProof/>
                <w:webHidden/>
              </w:rPr>
              <w:t>3</w:t>
            </w:r>
            <w:r w:rsidR="005A10D0">
              <w:rPr>
                <w:noProof/>
                <w:webHidden/>
              </w:rPr>
              <w:fldChar w:fldCharType="end"/>
            </w:r>
          </w:hyperlink>
        </w:p>
        <w:p w:rsidR="005A10D0" w:rsidRDefault="001B47FE">
          <w:pPr>
            <w:pStyle w:val="TOC1"/>
            <w:tabs>
              <w:tab w:val="right" w:leader="dot" w:pos="9016"/>
            </w:tabs>
            <w:rPr>
              <w:rFonts w:asciiTheme="minorHAnsi" w:hAnsiTheme="minorHAnsi"/>
              <w:noProof/>
              <w:sz w:val="22"/>
              <w:lang w:val="en-GB"/>
            </w:rPr>
          </w:pPr>
          <w:hyperlink w:anchor="_Toc217236567" w:history="1">
            <w:r w:rsidR="005A10D0" w:rsidRPr="00BD0784">
              <w:rPr>
                <w:rStyle w:val="Hyperlink"/>
                <w:noProof/>
              </w:rPr>
              <w:t>Data Cleaning and Preparation</w:t>
            </w:r>
            <w:r w:rsidR="005A10D0">
              <w:rPr>
                <w:noProof/>
                <w:webHidden/>
              </w:rPr>
              <w:tab/>
            </w:r>
            <w:r w:rsidR="005A10D0">
              <w:rPr>
                <w:noProof/>
                <w:webHidden/>
              </w:rPr>
              <w:fldChar w:fldCharType="begin"/>
            </w:r>
            <w:r w:rsidR="005A10D0">
              <w:rPr>
                <w:noProof/>
                <w:webHidden/>
              </w:rPr>
              <w:instrText xml:space="preserve"> PAGEREF _Toc217236567 \h </w:instrText>
            </w:r>
            <w:r w:rsidR="005A10D0">
              <w:rPr>
                <w:noProof/>
                <w:webHidden/>
              </w:rPr>
            </w:r>
            <w:r w:rsidR="005A10D0">
              <w:rPr>
                <w:noProof/>
                <w:webHidden/>
              </w:rPr>
              <w:fldChar w:fldCharType="separate"/>
            </w:r>
            <w:r w:rsidR="008A3965">
              <w:rPr>
                <w:noProof/>
                <w:webHidden/>
              </w:rPr>
              <w:t>3</w:t>
            </w:r>
            <w:r w:rsidR="005A10D0">
              <w:rPr>
                <w:noProof/>
                <w:webHidden/>
              </w:rPr>
              <w:fldChar w:fldCharType="end"/>
            </w:r>
          </w:hyperlink>
        </w:p>
        <w:p w:rsidR="005A10D0" w:rsidRDefault="001B47FE">
          <w:pPr>
            <w:pStyle w:val="TOC1"/>
            <w:tabs>
              <w:tab w:val="right" w:leader="dot" w:pos="9016"/>
            </w:tabs>
            <w:rPr>
              <w:rFonts w:asciiTheme="minorHAnsi" w:hAnsiTheme="minorHAnsi"/>
              <w:noProof/>
              <w:sz w:val="22"/>
              <w:lang w:val="en-GB"/>
            </w:rPr>
          </w:pPr>
          <w:hyperlink w:anchor="_Toc217236568" w:history="1">
            <w:r w:rsidR="005A10D0" w:rsidRPr="00BD0784">
              <w:rPr>
                <w:rStyle w:val="Hyperlink"/>
                <w:noProof/>
              </w:rPr>
              <w:t>Descriptive Statistics and Summary</w:t>
            </w:r>
            <w:r w:rsidR="005A10D0">
              <w:rPr>
                <w:noProof/>
                <w:webHidden/>
              </w:rPr>
              <w:tab/>
            </w:r>
            <w:r w:rsidR="005A10D0">
              <w:rPr>
                <w:noProof/>
                <w:webHidden/>
              </w:rPr>
              <w:fldChar w:fldCharType="begin"/>
            </w:r>
            <w:r w:rsidR="005A10D0">
              <w:rPr>
                <w:noProof/>
                <w:webHidden/>
              </w:rPr>
              <w:instrText xml:space="preserve"> PAGEREF _Toc217236568 \h </w:instrText>
            </w:r>
            <w:r w:rsidR="005A10D0">
              <w:rPr>
                <w:noProof/>
                <w:webHidden/>
              </w:rPr>
            </w:r>
            <w:r w:rsidR="005A10D0">
              <w:rPr>
                <w:noProof/>
                <w:webHidden/>
              </w:rPr>
              <w:fldChar w:fldCharType="separate"/>
            </w:r>
            <w:r w:rsidR="008A3965">
              <w:rPr>
                <w:noProof/>
                <w:webHidden/>
              </w:rPr>
              <w:t>4</w:t>
            </w:r>
            <w:r w:rsidR="005A10D0">
              <w:rPr>
                <w:noProof/>
                <w:webHidden/>
              </w:rPr>
              <w:fldChar w:fldCharType="end"/>
            </w:r>
          </w:hyperlink>
        </w:p>
        <w:p w:rsidR="005A10D0" w:rsidRDefault="001B47FE">
          <w:pPr>
            <w:pStyle w:val="TOC1"/>
            <w:tabs>
              <w:tab w:val="right" w:leader="dot" w:pos="9016"/>
            </w:tabs>
            <w:rPr>
              <w:rFonts w:asciiTheme="minorHAnsi" w:hAnsiTheme="minorHAnsi"/>
              <w:noProof/>
              <w:sz w:val="22"/>
              <w:lang w:val="en-GB"/>
            </w:rPr>
          </w:pPr>
          <w:hyperlink w:anchor="_Toc217236569" w:history="1">
            <w:r w:rsidR="005A10D0" w:rsidRPr="00BD0784">
              <w:rPr>
                <w:rStyle w:val="Hyperlink"/>
                <w:noProof/>
              </w:rPr>
              <w:t>Trend Analysis and Visualization</w:t>
            </w:r>
            <w:r w:rsidR="005A10D0">
              <w:rPr>
                <w:noProof/>
                <w:webHidden/>
              </w:rPr>
              <w:tab/>
            </w:r>
            <w:r w:rsidR="005A10D0">
              <w:rPr>
                <w:noProof/>
                <w:webHidden/>
              </w:rPr>
              <w:fldChar w:fldCharType="begin"/>
            </w:r>
            <w:r w:rsidR="005A10D0">
              <w:rPr>
                <w:noProof/>
                <w:webHidden/>
              </w:rPr>
              <w:instrText xml:space="preserve"> PAGEREF _Toc217236569 \h </w:instrText>
            </w:r>
            <w:r w:rsidR="005A10D0">
              <w:rPr>
                <w:noProof/>
                <w:webHidden/>
              </w:rPr>
            </w:r>
            <w:r w:rsidR="005A10D0">
              <w:rPr>
                <w:noProof/>
                <w:webHidden/>
              </w:rPr>
              <w:fldChar w:fldCharType="separate"/>
            </w:r>
            <w:r w:rsidR="008A3965">
              <w:rPr>
                <w:noProof/>
                <w:webHidden/>
              </w:rPr>
              <w:t>7</w:t>
            </w:r>
            <w:r w:rsidR="005A10D0">
              <w:rPr>
                <w:noProof/>
                <w:webHidden/>
              </w:rPr>
              <w:fldChar w:fldCharType="end"/>
            </w:r>
          </w:hyperlink>
        </w:p>
        <w:p w:rsidR="005A10D0" w:rsidRDefault="001B47FE">
          <w:pPr>
            <w:pStyle w:val="TOC1"/>
            <w:tabs>
              <w:tab w:val="right" w:leader="dot" w:pos="9016"/>
            </w:tabs>
            <w:rPr>
              <w:rFonts w:asciiTheme="minorHAnsi" w:hAnsiTheme="minorHAnsi"/>
              <w:noProof/>
              <w:sz w:val="22"/>
              <w:lang w:val="en-GB"/>
            </w:rPr>
          </w:pPr>
          <w:hyperlink w:anchor="_Toc217236570" w:history="1">
            <w:r w:rsidR="005A10D0" w:rsidRPr="00BD0784">
              <w:rPr>
                <w:rStyle w:val="Hyperlink"/>
                <w:noProof/>
              </w:rPr>
              <w:t>Statistical Analysis using SPSS</w:t>
            </w:r>
            <w:r w:rsidR="005A10D0">
              <w:rPr>
                <w:noProof/>
                <w:webHidden/>
              </w:rPr>
              <w:tab/>
            </w:r>
            <w:r w:rsidR="005A10D0">
              <w:rPr>
                <w:noProof/>
                <w:webHidden/>
              </w:rPr>
              <w:fldChar w:fldCharType="begin"/>
            </w:r>
            <w:r w:rsidR="005A10D0">
              <w:rPr>
                <w:noProof/>
                <w:webHidden/>
              </w:rPr>
              <w:instrText xml:space="preserve"> PAGEREF _Toc217236570 \h </w:instrText>
            </w:r>
            <w:r w:rsidR="005A10D0">
              <w:rPr>
                <w:noProof/>
                <w:webHidden/>
              </w:rPr>
            </w:r>
            <w:r w:rsidR="005A10D0">
              <w:rPr>
                <w:noProof/>
                <w:webHidden/>
              </w:rPr>
              <w:fldChar w:fldCharType="separate"/>
            </w:r>
            <w:r w:rsidR="008A3965">
              <w:rPr>
                <w:noProof/>
                <w:webHidden/>
              </w:rPr>
              <w:t>10</w:t>
            </w:r>
            <w:r w:rsidR="005A10D0">
              <w:rPr>
                <w:noProof/>
                <w:webHidden/>
              </w:rPr>
              <w:fldChar w:fldCharType="end"/>
            </w:r>
          </w:hyperlink>
        </w:p>
        <w:p w:rsidR="005A10D0" w:rsidRDefault="001B47FE">
          <w:pPr>
            <w:pStyle w:val="TOC1"/>
            <w:tabs>
              <w:tab w:val="right" w:leader="dot" w:pos="9016"/>
            </w:tabs>
            <w:rPr>
              <w:rFonts w:asciiTheme="minorHAnsi" w:hAnsiTheme="minorHAnsi"/>
              <w:noProof/>
              <w:sz w:val="22"/>
              <w:lang w:val="en-GB"/>
            </w:rPr>
          </w:pPr>
          <w:hyperlink w:anchor="_Toc217236571" w:history="1">
            <w:r w:rsidR="005A10D0" w:rsidRPr="00BD0784">
              <w:rPr>
                <w:rStyle w:val="Hyperlink"/>
                <w:noProof/>
              </w:rPr>
              <w:t>Insights and Recommendations</w:t>
            </w:r>
            <w:r w:rsidR="005A10D0">
              <w:rPr>
                <w:noProof/>
                <w:webHidden/>
              </w:rPr>
              <w:tab/>
            </w:r>
            <w:r w:rsidR="005A10D0">
              <w:rPr>
                <w:noProof/>
                <w:webHidden/>
              </w:rPr>
              <w:fldChar w:fldCharType="begin"/>
            </w:r>
            <w:r w:rsidR="005A10D0">
              <w:rPr>
                <w:noProof/>
                <w:webHidden/>
              </w:rPr>
              <w:instrText xml:space="preserve"> PAGEREF _Toc217236571 \h </w:instrText>
            </w:r>
            <w:r w:rsidR="005A10D0">
              <w:rPr>
                <w:noProof/>
                <w:webHidden/>
              </w:rPr>
            </w:r>
            <w:r w:rsidR="005A10D0">
              <w:rPr>
                <w:noProof/>
                <w:webHidden/>
              </w:rPr>
              <w:fldChar w:fldCharType="separate"/>
            </w:r>
            <w:r w:rsidR="008A3965">
              <w:rPr>
                <w:noProof/>
                <w:webHidden/>
              </w:rPr>
              <w:t>18</w:t>
            </w:r>
            <w:r w:rsidR="005A10D0">
              <w:rPr>
                <w:noProof/>
                <w:webHidden/>
              </w:rPr>
              <w:fldChar w:fldCharType="end"/>
            </w:r>
          </w:hyperlink>
        </w:p>
        <w:p w:rsidR="005A10D0" w:rsidRDefault="001B47FE">
          <w:pPr>
            <w:pStyle w:val="TOC1"/>
            <w:tabs>
              <w:tab w:val="right" w:leader="dot" w:pos="9016"/>
            </w:tabs>
            <w:rPr>
              <w:rFonts w:asciiTheme="minorHAnsi" w:hAnsiTheme="minorHAnsi"/>
              <w:noProof/>
              <w:sz w:val="22"/>
              <w:lang w:val="en-GB"/>
            </w:rPr>
          </w:pPr>
          <w:hyperlink w:anchor="_Toc217236572" w:history="1">
            <w:r w:rsidR="005A10D0" w:rsidRPr="00BD0784">
              <w:rPr>
                <w:rStyle w:val="Hyperlink"/>
                <w:noProof/>
              </w:rPr>
              <w:t>References</w:t>
            </w:r>
            <w:r w:rsidR="005A10D0">
              <w:rPr>
                <w:noProof/>
                <w:webHidden/>
              </w:rPr>
              <w:tab/>
            </w:r>
            <w:r w:rsidR="005A10D0">
              <w:rPr>
                <w:noProof/>
                <w:webHidden/>
              </w:rPr>
              <w:fldChar w:fldCharType="begin"/>
            </w:r>
            <w:r w:rsidR="005A10D0">
              <w:rPr>
                <w:noProof/>
                <w:webHidden/>
              </w:rPr>
              <w:instrText xml:space="preserve"> PAGEREF _Toc217236572 \h </w:instrText>
            </w:r>
            <w:r w:rsidR="005A10D0">
              <w:rPr>
                <w:noProof/>
                <w:webHidden/>
              </w:rPr>
            </w:r>
            <w:r w:rsidR="005A10D0">
              <w:rPr>
                <w:noProof/>
                <w:webHidden/>
              </w:rPr>
              <w:fldChar w:fldCharType="separate"/>
            </w:r>
            <w:r w:rsidR="008A3965">
              <w:rPr>
                <w:noProof/>
                <w:webHidden/>
              </w:rPr>
              <w:t>20</w:t>
            </w:r>
            <w:r w:rsidR="005A10D0">
              <w:rPr>
                <w:noProof/>
                <w:webHidden/>
              </w:rPr>
              <w:fldChar w:fldCharType="end"/>
            </w:r>
          </w:hyperlink>
        </w:p>
        <w:p w:rsidR="00951221" w:rsidRDefault="00951221">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764BCA" w:rsidRDefault="00764BCA" w:rsidP="00951221">
      <w:pPr>
        <w:rPr>
          <w:rFonts w:cs="Arial"/>
        </w:rPr>
      </w:pPr>
    </w:p>
    <w:p w:rsidR="005A10D0" w:rsidRDefault="005A10D0" w:rsidP="00951221">
      <w:pPr>
        <w:rPr>
          <w:rFonts w:cs="Arial"/>
        </w:rPr>
      </w:pPr>
    </w:p>
    <w:p w:rsidR="005A10D0" w:rsidRDefault="005A10D0" w:rsidP="00951221">
      <w:pPr>
        <w:rPr>
          <w:rFonts w:cs="Arial"/>
        </w:rPr>
      </w:pPr>
    </w:p>
    <w:p w:rsidR="00820897" w:rsidRDefault="00820897" w:rsidP="00951221">
      <w:pPr>
        <w:rPr>
          <w:rFonts w:cs="Arial"/>
        </w:rPr>
      </w:pPr>
    </w:p>
    <w:p w:rsidR="00B7633D" w:rsidRDefault="00B7633D" w:rsidP="00951221">
      <w:pPr>
        <w:rPr>
          <w:rFonts w:cs="Arial"/>
        </w:rPr>
      </w:pPr>
    </w:p>
    <w:p w:rsidR="00B7633D" w:rsidRDefault="00851BE1" w:rsidP="00B7633D">
      <w:pPr>
        <w:pStyle w:val="Heading1"/>
      </w:pPr>
      <w:r>
        <w:t>Overview of the portofolio</w:t>
      </w:r>
    </w:p>
    <w:p w:rsidR="00851BE1" w:rsidRDefault="00851BE1" w:rsidP="00851BE1">
      <w:r>
        <w:t>In this portfolio, I will describe in detail the business plan to be implemented for GreenNest Living Ltd an environmentally-responsible, subscription-based company based in the UK that supplies sustainable smart home essentials embedded with technology to monitor energy consumption. Growing environmental concerns, changing consumer behavior in favor of ethical consumption and the rapid growth of subscription-based digital commerce inspired this venture. Its business model aligns sustainability, convenience and technology to produce quantifiable reductions in household carbon while generat</w:t>
      </w:r>
      <w:r>
        <w:t>ing a recurring revenue stream.</w:t>
      </w:r>
    </w:p>
    <w:p w:rsidR="00851BE1" w:rsidRDefault="00851BE1" w:rsidP="00851BE1">
      <w:r>
        <w:t>The portfolio opens with a description of the business underpinning the company: sustainable home consumables, refillable cleaning systems, biodegradable household products and smart plugs controlled through a mobile application that tracks energy usage and estimated carbon savings. Short-term objectives are aligned towards market entry, product awareness, and customer acquisition in key UK cities while long term objectives include scaling nationally, diversification into other products lines and partnerships with providers of green technology. By combining environmentally-friendly products and real-time carbon tracking technology, the Unique Selling Point (USP) is based on user behaviour modification through data transparency and gamified sustainability metrics.</w:t>
      </w:r>
    </w:p>
    <w:p w:rsidR="00851BE1" w:rsidRDefault="00851BE1" w:rsidP="00851BE1">
      <w:r>
        <w:t>Using the PESTEL methodology, key macro-environmental drivers of the upturn and downturn are identified, including the UK Net Zero 2050 target andrecent regulatory pressure on carbon emissions, the rising price of energy for all, advancements in technology enabling smarter home systems and changing ethical consumer expectations. Economic volatility and inflation are recognized as risk factors while increasing ESG awareness represents a robust opportunity. A SWOT analysis provides an assessment of internal strengths like innovation and differentiation, as well as weaknesses including early-stage capital intensity and branding difficulties. Trends to take advantage of include the growth in subscription services and an increase in demand for green products, while threats include increasing market competition from established sustainable brands and</w:t>
      </w:r>
      <w:r>
        <w:t xml:space="preserve"> ways to plagiarize technology.</w:t>
      </w:r>
    </w:p>
    <w:p w:rsidR="00851BE1" w:rsidRDefault="00851BE1" w:rsidP="00851BE1">
      <w:r>
        <w:lastRenderedPageBreak/>
        <w:t>Demographic, psychographical and behavioural criteria is used for creating the cost structure and market segmentation targeting urban professionals aged 25–40 with moderate-to-high disposable income levels and environmental friendliness. The marketing strategy is structured around the 4Ps framework: The product seeks to add value through sustainability and smart integration; pricing utilises a value-based subscription model; place channels transformation centres for direct-to-consumer e-commerce distribution; and promotion emphasises digital marketing through social media, influencer partnerships, and content marketing. Online strategies are rigorously appraised for their customer acquisition costs, retention models &amp; lifetime value optimisation.</w:t>
      </w:r>
    </w:p>
    <w:p w:rsidR="00851BE1" w:rsidRDefault="00851BE1" w:rsidP="00851BE1">
      <w:r w:rsidRPr="00851BE1">
        <w:t>The comparison and justification section proposes that the form of entrepreneurship includes the models of a sole trader, partnership, limited company, franchise, online enterprise, and social enterprise. The private limited company model is supported by the opportunity to limit risks, attract investments for further scale, and apply a more focused marketing strategy. The basic structure includes operations, marketing, finance, and technology roles. The financial plan includes reporting on investment in product search and creation, software, finds, and logistics. The sources of funds include self-investment, angel investment, and regulation on green startups. A summary and reflection are created using entrepreneurial experience as a source of inspiration. The entrepreneur chosen offers innovative and a reasonable approach to business, emphasizing risk reduction and long-term profit. The conclusion can be made about the possibility of applying the combination of theoretical models described above to create a new balanced and sustainable entrepreneurial business in the United Kingdom.</w:t>
      </w:r>
    </w:p>
    <w:p w:rsidR="00851BE1" w:rsidRPr="00851BE1" w:rsidRDefault="00851BE1" w:rsidP="00851BE1"/>
    <w:p w:rsidR="00851BE1" w:rsidRPr="00851BE1" w:rsidRDefault="00851BE1" w:rsidP="00851BE1"/>
    <w:p w:rsidR="00B7633D" w:rsidRDefault="00B7633D" w:rsidP="00951221">
      <w:pPr>
        <w:rPr>
          <w:rFonts w:cs="Arial"/>
        </w:rPr>
      </w:pPr>
    </w:p>
    <w:p w:rsidR="00B7633D" w:rsidRDefault="00B7633D" w:rsidP="00951221">
      <w:pPr>
        <w:rPr>
          <w:rFonts w:cs="Arial"/>
        </w:rPr>
      </w:pPr>
    </w:p>
    <w:p w:rsidR="00B7633D" w:rsidRDefault="00B7633D" w:rsidP="00951221">
      <w:pPr>
        <w:rPr>
          <w:rFonts w:cs="Arial"/>
        </w:rPr>
      </w:pPr>
    </w:p>
    <w:p w:rsidR="004C1AB5" w:rsidRPr="00080C93" w:rsidRDefault="004C1AB5" w:rsidP="004C1AB5">
      <w:pPr>
        <w:rPr>
          <w:rFonts w:cs="Arial"/>
        </w:rPr>
      </w:pPr>
      <w:bookmarkStart w:id="0" w:name="_GoBack"/>
      <w:bookmarkEnd w:id="0"/>
    </w:p>
    <w:sectPr w:rsidR="004C1AB5" w:rsidRPr="00080C93" w:rsidSect="00951221">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7FE" w:rsidRDefault="001B47FE" w:rsidP="00951221">
      <w:pPr>
        <w:spacing w:after="0" w:line="240" w:lineRule="auto"/>
      </w:pPr>
      <w:r>
        <w:separator/>
      </w:r>
    </w:p>
  </w:endnote>
  <w:endnote w:type="continuationSeparator" w:id="0">
    <w:p w:rsidR="001B47FE" w:rsidRDefault="001B47FE"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15861"/>
      <w:docPartObj>
        <w:docPartGallery w:val="Page Numbers (Bottom of Page)"/>
        <w:docPartUnique/>
      </w:docPartObj>
    </w:sdtPr>
    <w:sdtEndPr>
      <w:rPr>
        <w:color w:val="7F7F7F" w:themeColor="background1" w:themeShade="7F"/>
        <w:spacing w:val="60"/>
      </w:rPr>
    </w:sdtEndPr>
    <w:sdtContent>
      <w:p w:rsidR="00951221" w:rsidRDefault="00951221">
        <w:pPr>
          <w:pStyle w:val="Footer"/>
          <w:pBdr>
            <w:top w:val="single" w:sz="4" w:space="1" w:color="D9D9D9" w:themeColor="background1" w:themeShade="D9"/>
          </w:pBdr>
          <w:jc w:val="right"/>
        </w:pPr>
        <w:r>
          <w:fldChar w:fldCharType="begin"/>
        </w:r>
        <w:r>
          <w:instrText xml:space="preserve"> PAGE   \* MERGEFORMAT </w:instrText>
        </w:r>
        <w:r>
          <w:fldChar w:fldCharType="separate"/>
        </w:r>
        <w:r w:rsidR="00851BE1">
          <w:rPr>
            <w:noProof/>
          </w:rPr>
          <w:t>3</w:t>
        </w:r>
        <w:r>
          <w:rPr>
            <w:noProof/>
          </w:rPr>
          <w:fldChar w:fldCharType="end"/>
        </w:r>
        <w:r>
          <w:t xml:space="preserve"> | </w:t>
        </w:r>
        <w:r>
          <w:rPr>
            <w:color w:val="7F7F7F" w:themeColor="background1" w:themeShade="7F"/>
            <w:spacing w:val="60"/>
          </w:rPr>
          <w:t>Page</w:t>
        </w:r>
      </w:p>
    </w:sdtContent>
  </w:sdt>
  <w:p w:rsidR="00951221" w:rsidRDefault="00951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7FE" w:rsidRDefault="001B47FE" w:rsidP="00951221">
      <w:pPr>
        <w:spacing w:after="0" w:line="240" w:lineRule="auto"/>
      </w:pPr>
      <w:r>
        <w:separator/>
      </w:r>
    </w:p>
  </w:footnote>
  <w:footnote w:type="continuationSeparator" w:id="0">
    <w:p w:rsidR="001B47FE" w:rsidRDefault="001B47FE" w:rsidP="00951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60963"/>
    <w:multiLevelType w:val="hybridMultilevel"/>
    <w:tmpl w:val="A3BA911C"/>
    <w:lvl w:ilvl="0" w:tplc="A20C21E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00D0CD4"/>
    <w:multiLevelType w:val="hybridMultilevel"/>
    <w:tmpl w:val="8BC0C83C"/>
    <w:lvl w:ilvl="0" w:tplc="A20C21E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51B6D"/>
    <w:multiLevelType w:val="hybridMultilevel"/>
    <w:tmpl w:val="23665C8A"/>
    <w:lvl w:ilvl="0" w:tplc="A20C21E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077BAC"/>
    <w:multiLevelType w:val="hybridMultilevel"/>
    <w:tmpl w:val="B1E4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B1B62"/>
    <w:multiLevelType w:val="hybridMultilevel"/>
    <w:tmpl w:val="63F4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16DB3"/>
    <w:rsid w:val="0002240A"/>
    <w:rsid w:val="000306AF"/>
    <w:rsid w:val="0003763C"/>
    <w:rsid w:val="000477CB"/>
    <w:rsid w:val="0005121E"/>
    <w:rsid w:val="00062CD0"/>
    <w:rsid w:val="00080C93"/>
    <w:rsid w:val="000E7C13"/>
    <w:rsid w:val="0010351D"/>
    <w:rsid w:val="00122A56"/>
    <w:rsid w:val="00151034"/>
    <w:rsid w:val="00160707"/>
    <w:rsid w:val="00160821"/>
    <w:rsid w:val="00167951"/>
    <w:rsid w:val="001B0059"/>
    <w:rsid w:val="001B2CD5"/>
    <w:rsid w:val="001B47FE"/>
    <w:rsid w:val="002464E5"/>
    <w:rsid w:val="00256492"/>
    <w:rsid w:val="002F66DF"/>
    <w:rsid w:val="003145E4"/>
    <w:rsid w:val="00326B1C"/>
    <w:rsid w:val="003402C7"/>
    <w:rsid w:val="00350FDC"/>
    <w:rsid w:val="003F2E86"/>
    <w:rsid w:val="003F6D51"/>
    <w:rsid w:val="00404E8D"/>
    <w:rsid w:val="00441F21"/>
    <w:rsid w:val="00453EE2"/>
    <w:rsid w:val="004700BA"/>
    <w:rsid w:val="00475932"/>
    <w:rsid w:val="0049466D"/>
    <w:rsid w:val="004C1AB5"/>
    <w:rsid w:val="004C2CA6"/>
    <w:rsid w:val="0050221D"/>
    <w:rsid w:val="00550DB0"/>
    <w:rsid w:val="00564B50"/>
    <w:rsid w:val="005A10D0"/>
    <w:rsid w:val="005C23BA"/>
    <w:rsid w:val="00620F23"/>
    <w:rsid w:val="0063027B"/>
    <w:rsid w:val="00650862"/>
    <w:rsid w:val="006A3757"/>
    <w:rsid w:val="006E0A5B"/>
    <w:rsid w:val="00710FE2"/>
    <w:rsid w:val="0076028A"/>
    <w:rsid w:val="00760641"/>
    <w:rsid w:val="00764BCA"/>
    <w:rsid w:val="00783525"/>
    <w:rsid w:val="007A4C0B"/>
    <w:rsid w:val="007B2711"/>
    <w:rsid w:val="00813288"/>
    <w:rsid w:val="00820897"/>
    <w:rsid w:val="00851BE1"/>
    <w:rsid w:val="00897069"/>
    <w:rsid w:val="008A3965"/>
    <w:rsid w:val="008A39E2"/>
    <w:rsid w:val="008B2CE5"/>
    <w:rsid w:val="008C78D3"/>
    <w:rsid w:val="009067E8"/>
    <w:rsid w:val="00925A79"/>
    <w:rsid w:val="00934E4A"/>
    <w:rsid w:val="0093697B"/>
    <w:rsid w:val="00945BDD"/>
    <w:rsid w:val="00951221"/>
    <w:rsid w:val="00964AD2"/>
    <w:rsid w:val="009C122D"/>
    <w:rsid w:val="00A26AFD"/>
    <w:rsid w:val="00A3307E"/>
    <w:rsid w:val="00A52B53"/>
    <w:rsid w:val="00A90454"/>
    <w:rsid w:val="00A9388F"/>
    <w:rsid w:val="00A93E90"/>
    <w:rsid w:val="00A978B2"/>
    <w:rsid w:val="00B03F1D"/>
    <w:rsid w:val="00B04C49"/>
    <w:rsid w:val="00B10B87"/>
    <w:rsid w:val="00B33F77"/>
    <w:rsid w:val="00B7633D"/>
    <w:rsid w:val="00B85045"/>
    <w:rsid w:val="00BB368E"/>
    <w:rsid w:val="00BE00C3"/>
    <w:rsid w:val="00BE0821"/>
    <w:rsid w:val="00BE0F98"/>
    <w:rsid w:val="00C150AA"/>
    <w:rsid w:val="00C17A50"/>
    <w:rsid w:val="00CB7299"/>
    <w:rsid w:val="00CC7DAB"/>
    <w:rsid w:val="00CD3945"/>
    <w:rsid w:val="00CE1888"/>
    <w:rsid w:val="00D40831"/>
    <w:rsid w:val="00D46266"/>
    <w:rsid w:val="00D605FA"/>
    <w:rsid w:val="00D70DCD"/>
    <w:rsid w:val="00D7365C"/>
    <w:rsid w:val="00DF7C02"/>
    <w:rsid w:val="00E44BA6"/>
    <w:rsid w:val="00E508F7"/>
    <w:rsid w:val="00F13B5A"/>
    <w:rsid w:val="00F1622D"/>
    <w:rsid w:val="00F33CBF"/>
    <w:rsid w:val="00F65EF8"/>
    <w:rsid w:val="00F70017"/>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707"/>
    <w:pPr>
      <w:spacing w:line="360" w:lineRule="auto"/>
      <w:jc w:val="both"/>
    </w:pPr>
    <w:rPr>
      <w:rFonts w:ascii="Arial" w:hAnsi="Arial"/>
      <w:sz w:val="24"/>
    </w:rPr>
  </w:style>
  <w:style w:type="paragraph" w:styleId="Heading1">
    <w:name w:val="heading 1"/>
    <w:basedOn w:val="Normal"/>
    <w:next w:val="Normal"/>
    <w:link w:val="Heading1Char"/>
    <w:uiPriority w:val="9"/>
    <w:qFormat/>
    <w:rsid w:val="00B03F1D"/>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820897"/>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9388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F1D"/>
    <w:rPr>
      <w:rFonts w:ascii="Arial" w:eastAsiaTheme="majorEastAsia" w:hAnsi="Arial" w:cstheme="majorBidi"/>
      <w:color w:val="2E74B5" w:themeColor="accent1" w:themeShade="BF"/>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820897"/>
    <w:rPr>
      <w:rFonts w:ascii="Arial" w:eastAsiaTheme="majorEastAsia" w:hAnsi="Arial" w:cstheme="majorBidi"/>
      <w:color w:val="2E74B5" w:themeColor="accent1" w:themeShade="BF"/>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styleId="FollowedHyperlink">
    <w:name w:val="FollowedHyperlink"/>
    <w:basedOn w:val="DefaultParagraphFont"/>
    <w:uiPriority w:val="99"/>
    <w:semiHidden/>
    <w:unhideWhenUsed/>
    <w:rsid w:val="00A9388F"/>
    <w:rPr>
      <w:color w:val="954F72" w:themeColor="followedHyperlink"/>
      <w:u w:val="single"/>
    </w:rPr>
  </w:style>
  <w:style w:type="character" w:customStyle="1" w:styleId="Heading3Char">
    <w:name w:val="Heading 3 Char"/>
    <w:basedOn w:val="DefaultParagraphFont"/>
    <w:link w:val="Heading3"/>
    <w:uiPriority w:val="9"/>
    <w:semiHidden/>
    <w:rsid w:val="00A9388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32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34685541">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95649641">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466897761">
      <w:bodyDiv w:val="1"/>
      <w:marLeft w:val="0"/>
      <w:marRight w:val="0"/>
      <w:marTop w:val="0"/>
      <w:marBottom w:val="0"/>
      <w:divBdr>
        <w:top w:val="none" w:sz="0" w:space="0" w:color="auto"/>
        <w:left w:val="none" w:sz="0" w:space="0" w:color="auto"/>
        <w:bottom w:val="none" w:sz="0" w:space="0" w:color="auto"/>
        <w:right w:val="none" w:sz="0" w:space="0" w:color="auto"/>
      </w:divBdr>
    </w:div>
    <w:div w:id="478156039">
      <w:bodyDiv w:val="1"/>
      <w:marLeft w:val="0"/>
      <w:marRight w:val="0"/>
      <w:marTop w:val="0"/>
      <w:marBottom w:val="0"/>
      <w:divBdr>
        <w:top w:val="none" w:sz="0" w:space="0" w:color="auto"/>
        <w:left w:val="none" w:sz="0" w:space="0" w:color="auto"/>
        <w:bottom w:val="none" w:sz="0" w:space="0" w:color="auto"/>
        <w:right w:val="none" w:sz="0" w:space="0" w:color="auto"/>
      </w:divBdr>
    </w:div>
    <w:div w:id="485511008">
      <w:bodyDiv w:val="1"/>
      <w:marLeft w:val="0"/>
      <w:marRight w:val="0"/>
      <w:marTop w:val="0"/>
      <w:marBottom w:val="0"/>
      <w:divBdr>
        <w:top w:val="none" w:sz="0" w:space="0" w:color="auto"/>
        <w:left w:val="none" w:sz="0" w:space="0" w:color="auto"/>
        <w:bottom w:val="none" w:sz="0" w:space="0" w:color="auto"/>
        <w:right w:val="none" w:sz="0" w:space="0" w:color="auto"/>
      </w:divBdr>
    </w:div>
    <w:div w:id="514852034">
      <w:bodyDiv w:val="1"/>
      <w:marLeft w:val="0"/>
      <w:marRight w:val="0"/>
      <w:marTop w:val="0"/>
      <w:marBottom w:val="0"/>
      <w:divBdr>
        <w:top w:val="none" w:sz="0" w:space="0" w:color="auto"/>
        <w:left w:val="none" w:sz="0" w:space="0" w:color="auto"/>
        <w:bottom w:val="none" w:sz="0" w:space="0" w:color="auto"/>
        <w:right w:val="none" w:sz="0" w:space="0" w:color="auto"/>
      </w:divBdr>
    </w:div>
    <w:div w:id="707339235">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577592252">
      <w:bodyDiv w:val="1"/>
      <w:marLeft w:val="0"/>
      <w:marRight w:val="0"/>
      <w:marTop w:val="0"/>
      <w:marBottom w:val="0"/>
      <w:divBdr>
        <w:top w:val="none" w:sz="0" w:space="0" w:color="auto"/>
        <w:left w:val="none" w:sz="0" w:space="0" w:color="auto"/>
        <w:bottom w:val="none" w:sz="0" w:space="0" w:color="auto"/>
        <w:right w:val="none" w:sz="0" w:space="0" w:color="auto"/>
      </w:divBdr>
    </w:div>
    <w:div w:id="1593932148">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53871122">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48FFC-D15D-477D-89E8-EC0B6EC8D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101</cp:revision>
  <dcterms:created xsi:type="dcterms:W3CDTF">2024-04-27T08:57:00Z</dcterms:created>
  <dcterms:modified xsi:type="dcterms:W3CDTF">2026-02-27T12:39:00Z</dcterms:modified>
</cp:coreProperties>
</file>