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55A66" w14:textId="77777777" w:rsidR="00BA2483" w:rsidRPr="00A30F42" w:rsidRDefault="00BA2483" w:rsidP="00BA2483">
      <w:pPr>
        <w:tabs>
          <w:tab w:val="left" w:pos="1604"/>
        </w:tabs>
        <w:spacing w:line="360" w:lineRule="auto"/>
        <w:jc w:val="both"/>
        <w:rPr>
          <w:b/>
          <w:bCs/>
        </w:rPr>
      </w:pPr>
      <w:r w:rsidRPr="00A30F42">
        <w:rPr>
          <w:b/>
          <w:bCs/>
        </w:rPr>
        <w:t>Reference</w:t>
      </w:r>
      <w:r>
        <w:rPr>
          <w:b/>
          <w:bCs/>
        </w:rPr>
        <w:t xml:space="preserve"> List. </w:t>
      </w:r>
    </w:p>
    <w:p w14:paraId="7E49E633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627D3F6F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Boyd et al (2021) </w:t>
      </w:r>
      <w:r w:rsidRPr="00403AFA">
        <w:rPr>
          <w:i/>
          <w:iCs/>
        </w:rPr>
        <w:t>An early childhood education for sustainability resource that embeds the sustainable development goals and STEM into pedagogical practice.</w:t>
      </w:r>
      <w:r>
        <w:t xml:space="preserve"> Available at: </w:t>
      </w:r>
      <w:hyperlink r:id="rId6" w:history="1">
        <w:r w:rsidRPr="007E7D33">
          <w:rPr>
            <w:rStyle w:val="Hyperlink"/>
          </w:rPr>
          <w:t>https://www.ncf</w:t>
        </w:r>
        <w:r w:rsidRPr="007E7D33">
          <w:rPr>
            <w:rStyle w:val="Hyperlink"/>
          </w:rPr>
          <w:t>e</w:t>
        </w:r>
        <w:r w:rsidRPr="007E7D33">
          <w:rPr>
            <w:rStyle w:val="Hyperlink"/>
          </w:rPr>
          <w:t>.org.uk/media/xbcbjrfj/early-years-sustainability-resource.pdf</w:t>
        </w:r>
      </w:hyperlink>
      <w:r>
        <w:t xml:space="preserve"> Accessed: 10</w:t>
      </w:r>
      <w:r w:rsidRPr="00403AFA">
        <w:rPr>
          <w:vertAlign w:val="superscript"/>
        </w:rPr>
        <w:t>th</w:t>
      </w:r>
      <w:r>
        <w:t xml:space="preserve"> May 2023).</w:t>
      </w:r>
    </w:p>
    <w:p w14:paraId="261B311E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044371B8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Bradley, M (2012) </w:t>
      </w:r>
      <w:r w:rsidRPr="00A30F42">
        <w:rPr>
          <w:i/>
          <w:iCs/>
        </w:rPr>
        <w:t xml:space="preserve">Guide to the early </w:t>
      </w:r>
      <w:proofErr w:type="gramStart"/>
      <w:r w:rsidRPr="00A30F42">
        <w:rPr>
          <w:i/>
          <w:iCs/>
        </w:rPr>
        <w:t>years</w:t>
      </w:r>
      <w:proofErr w:type="gramEnd"/>
      <w:r w:rsidRPr="00A30F42">
        <w:rPr>
          <w:i/>
          <w:iCs/>
        </w:rPr>
        <w:t xml:space="preserve"> foundation stage in Montessori settings. </w:t>
      </w:r>
      <w:r>
        <w:t xml:space="preserve">Available at: </w:t>
      </w:r>
      <w:hyperlink r:id="rId7" w:history="1">
        <w:r w:rsidRPr="007E7D33">
          <w:rPr>
            <w:rStyle w:val="Hyperlink"/>
          </w:rPr>
          <w:t>https://www.childrensho</w:t>
        </w:r>
        <w:r w:rsidRPr="007E7D33">
          <w:rPr>
            <w:rStyle w:val="Hyperlink"/>
          </w:rPr>
          <w:t>u</w:t>
        </w:r>
        <w:r w:rsidRPr="007E7D33">
          <w:rPr>
            <w:rStyle w:val="Hyperlink"/>
          </w:rPr>
          <w:t>semontessori.co.uk/assets/childrens-house.pdf</w:t>
        </w:r>
      </w:hyperlink>
      <w:r>
        <w:t xml:space="preserve"> Accessed: 9</w:t>
      </w:r>
      <w:r w:rsidRPr="00020F10">
        <w:rPr>
          <w:vertAlign w:val="superscript"/>
        </w:rPr>
        <w:t>th</w:t>
      </w:r>
      <w:r>
        <w:t xml:space="preserve"> May 2023).</w:t>
      </w:r>
    </w:p>
    <w:p w14:paraId="6303FF0A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1E8D527E" w14:textId="2A6E42C3" w:rsidR="00BA2483" w:rsidRDefault="00BA2483" w:rsidP="00BA2483">
      <w:pPr>
        <w:tabs>
          <w:tab w:val="left" w:pos="1604"/>
        </w:tabs>
        <w:spacing w:line="360" w:lineRule="auto"/>
      </w:pPr>
      <w:r>
        <w:t xml:space="preserve">Ceredigion county council (2023) </w:t>
      </w:r>
      <w:r w:rsidRPr="00F71320">
        <w:rPr>
          <w:i/>
          <w:iCs/>
        </w:rPr>
        <w:t xml:space="preserve">The </w:t>
      </w:r>
      <w:proofErr w:type="spellStart"/>
      <w:r w:rsidRPr="00F71320">
        <w:rPr>
          <w:i/>
          <w:iCs/>
        </w:rPr>
        <w:t>teifi</w:t>
      </w:r>
      <w:proofErr w:type="spellEnd"/>
      <w:r w:rsidRPr="00F71320">
        <w:rPr>
          <w:i/>
          <w:iCs/>
        </w:rPr>
        <w:t xml:space="preserve"> and its tributaries.</w:t>
      </w:r>
      <w:r>
        <w:t xml:space="preserve"> Available at: </w:t>
      </w:r>
      <w:hyperlink r:id="rId8" w:history="1">
        <w:r w:rsidRPr="007E7D33">
          <w:rPr>
            <w:rStyle w:val="Hyperlink"/>
          </w:rPr>
          <w:t>https://www.discoverceredigion.wales/areas-of-ceredigion/ceredigions-river-valley-routes/teifi/</w:t>
        </w:r>
      </w:hyperlink>
      <w:r>
        <w:t xml:space="preserve"> (Accessed 5</w:t>
      </w:r>
      <w:r w:rsidRPr="00F71320">
        <w:rPr>
          <w:vertAlign w:val="superscript"/>
        </w:rPr>
        <w:t>th</w:t>
      </w:r>
      <w:r>
        <w:t xml:space="preserve"> May 2023).</w:t>
      </w:r>
    </w:p>
    <w:p w14:paraId="2EA26DDD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285D72B4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Department for education (2021) </w:t>
      </w:r>
      <w:r w:rsidRPr="00A30F42">
        <w:rPr>
          <w:i/>
          <w:iCs/>
        </w:rPr>
        <w:t xml:space="preserve">Statutory framework for the early </w:t>
      </w:r>
      <w:proofErr w:type="gramStart"/>
      <w:r w:rsidRPr="00A30F42">
        <w:rPr>
          <w:i/>
          <w:iCs/>
        </w:rPr>
        <w:t>years</w:t>
      </w:r>
      <w:proofErr w:type="gramEnd"/>
      <w:r w:rsidRPr="00A30F42">
        <w:rPr>
          <w:i/>
          <w:iCs/>
        </w:rPr>
        <w:t xml:space="preserve"> foundation stage setting the standards for learning, development and care for children from birth to five. </w:t>
      </w:r>
      <w:r>
        <w:t xml:space="preserve">Available at: </w:t>
      </w:r>
      <w:hyperlink r:id="rId9" w:history="1">
        <w:r w:rsidRPr="007E7D33">
          <w:rPr>
            <w:rStyle w:val="Hyperlink"/>
          </w:rPr>
          <w:t>https://assets.publishing.service.gov.uk/government/uploads/system/uploads/attachment_data/file/974907/EYFS_framework_-_March_2021.pdf</w:t>
        </w:r>
      </w:hyperlink>
      <w:r>
        <w:t xml:space="preserve"> (Accessed 16th May 2023).</w:t>
      </w:r>
    </w:p>
    <w:p w14:paraId="24063ECE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1EA42F64" w14:textId="77777777" w:rsidR="00BA2483" w:rsidRDefault="00BA2483" w:rsidP="00BA2483">
      <w:pPr>
        <w:tabs>
          <w:tab w:val="left" w:pos="1604"/>
        </w:tabs>
        <w:spacing w:line="360" w:lineRule="auto"/>
      </w:pPr>
      <w:r w:rsidRPr="00403AFA">
        <w:t xml:space="preserve">Drouin, R. (2014) ‘What would John Muir do now?’, </w:t>
      </w:r>
      <w:r w:rsidRPr="00403AFA">
        <w:rPr>
          <w:i/>
          <w:iCs/>
        </w:rPr>
        <w:t xml:space="preserve">Scientific American, </w:t>
      </w:r>
      <w:r w:rsidRPr="00403AFA">
        <w:t xml:space="preserve">311(6), pp. 22. </w:t>
      </w:r>
    </w:p>
    <w:p w14:paraId="1BBADEE8" w14:textId="77777777" w:rsidR="00BA2483" w:rsidRPr="00403AFA" w:rsidRDefault="00BA2483" w:rsidP="00BA2483">
      <w:pPr>
        <w:tabs>
          <w:tab w:val="left" w:pos="1604"/>
        </w:tabs>
        <w:spacing w:line="360" w:lineRule="auto"/>
      </w:pPr>
    </w:p>
    <w:p w14:paraId="6B061A02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Early Years Alliance (2019) </w:t>
      </w:r>
      <w:r w:rsidRPr="009A6E43">
        <w:rPr>
          <w:i/>
          <w:iCs/>
        </w:rPr>
        <w:t xml:space="preserve">Sowing the seed of sustainability in the early years. </w:t>
      </w:r>
      <w:r>
        <w:t xml:space="preserve">Available at: </w:t>
      </w:r>
      <w:hyperlink r:id="rId10" w:anchor=":~:text=However%20in%20terms%20of%20children%27s,the%20needs%20of%20future%20generations" w:history="1">
        <w:r w:rsidRPr="007E7D33">
          <w:rPr>
            <w:rStyle w:val="Hyperlink"/>
          </w:rPr>
          <w:t>https://www.eyalliance.org.uk/sowing-seed-sustainability-early-years#:~:text=However%20in%20terms%20of%20children%27s,the%20needs%20of%20future%20generations</w:t>
        </w:r>
      </w:hyperlink>
      <w:r w:rsidRPr="009A6E43">
        <w:t>.</w:t>
      </w:r>
      <w:r>
        <w:t xml:space="preserve"> (Accessed 9</w:t>
      </w:r>
      <w:r w:rsidRPr="009A6E43">
        <w:rPr>
          <w:vertAlign w:val="superscript"/>
        </w:rPr>
        <w:t>th</w:t>
      </w:r>
      <w:r>
        <w:t xml:space="preserve"> May 2023).</w:t>
      </w:r>
    </w:p>
    <w:p w14:paraId="6420B39D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559775A9" w14:textId="77777777" w:rsidR="00BA2483" w:rsidRDefault="00BA2483" w:rsidP="00BA2483">
      <w:pPr>
        <w:tabs>
          <w:tab w:val="left" w:pos="1604"/>
        </w:tabs>
        <w:spacing w:line="360" w:lineRule="auto"/>
      </w:pPr>
      <w:r w:rsidRPr="00A30F42">
        <w:rPr>
          <w:bCs/>
          <w:lang w:val="en-US"/>
        </w:rPr>
        <w:t xml:space="preserve">Elliott, S and Davis, J (2014) </w:t>
      </w:r>
      <w:r w:rsidRPr="00A30F42">
        <w:rPr>
          <w:bCs/>
          <w:i/>
          <w:iCs/>
          <w:lang w:val="en-US"/>
        </w:rPr>
        <w:t>Research in early childhood education for sustainability: international perspectives and provocations</w:t>
      </w:r>
      <w:r w:rsidRPr="00A30F42">
        <w:rPr>
          <w:bCs/>
          <w:lang w:val="en-US"/>
        </w:rPr>
        <w:t>. Oxon: Routledge.</w:t>
      </w:r>
    </w:p>
    <w:p w14:paraId="2E89B641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742197A1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>
        <w:lastRenderedPageBreak/>
        <w:t>Ellyat</w:t>
      </w:r>
      <w:proofErr w:type="spellEnd"/>
      <w:r>
        <w:t xml:space="preserve">, W (2018) </w:t>
      </w:r>
      <w:r w:rsidRPr="00A30F42">
        <w:rPr>
          <w:i/>
          <w:iCs/>
        </w:rPr>
        <w:t>Understanding the Flourish model.</w:t>
      </w:r>
      <w:r>
        <w:t xml:space="preserve"> Available at: </w:t>
      </w:r>
      <w:hyperlink r:id="rId11" w:history="1">
        <w:r w:rsidRPr="007E7D33">
          <w:rPr>
            <w:rStyle w:val="Hyperlink"/>
          </w:rPr>
          <w:t>https://www.flourishproject.net/uploads/1/8/4/9/1849450/understanding_the_flourish_model_july_2018.pdf</w:t>
        </w:r>
      </w:hyperlink>
      <w:r>
        <w:t xml:space="preserve"> (Accessed 15th May 2023).</w:t>
      </w:r>
    </w:p>
    <w:p w14:paraId="47C2E849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1B560878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Evans, </w:t>
      </w:r>
      <w:proofErr w:type="gramStart"/>
      <w:r>
        <w:t>O,G.</w:t>
      </w:r>
      <w:proofErr w:type="gramEnd"/>
      <w:r>
        <w:t xml:space="preserve"> (2023) </w:t>
      </w:r>
      <w:proofErr w:type="spellStart"/>
      <w:r w:rsidRPr="00A30F42">
        <w:rPr>
          <w:i/>
          <w:iCs/>
        </w:rPr>
        <w:t>Bronfrenbrenner’s</w:t>
      </w:r>
      <w:proofErr w:type="spellEnd"/>
      <w:r w:rsidRPr="00A30F42">
        <w:rPr>
          <w:i/>
          <w:iCs/>
        </w:rPr>
        <w:t xml:space="preserve"> ecological systems theory.</w:t>
      </w:r>
      <w:r>
        <w:t xml:space="preserve"> Available at: </w:t>
      </w:r>
      <w:hyperlink r:id="rId12" w:history="1">
        <w:r w:rsidRPr="007E7D33">
          <w:rPr>
            <w:rStyle w:val="Hyperlink"/>
          </w:rPr>
          <w:t>https://www.simplypsychology.org/bronfenbrenner.html</w:t>
        </w:r>
      </w:hyperlink>
      <w:r>
        <w:t xml:space="preserve"> (Accessed 14th May 2023).</w:t>
      </w:r>
    </w:p>
    <w:p w14:paraId="4E8FB62A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7A4C498A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Future generations commissioner for Wales (2015) </w:t>
      </w:r>
      <w:r w:rsidRPr="00A30F42">
        <w:rPr>
          <w:i/>
          <w:iCs/>
        </w:rPr>
        <w:t>A globally responsible Wales.</w:t>
      </w:r>
      <w:r>
        <w:t xml:space="preserve"> Available at: </w:t>
      </w:r>
      <w:hyperlink r:id="rId13" w:history="1">
        <w:r w:rsidRPr="007E7D33">
          <w:rPr>
            <w:rStyle w:val="Hyperlink"/>
          </w:rPr>
          <w:t>https://www.futuregenerations.wales/a-globally-responsible-wales/</w:t>
        </w:r>
      </w:hyperlink>
      <w:r>
        <w:t xml:space="preserve">  (Accessed 16</w:t>
      </w:r>
      <w:r w:rsidRPr="00A30F42">
        <w:rPr>
          <w:vertAlign w:val="superscript"/>
        </w:rPr>
        <w:t>th</w:t>
      </w:r>
      <w:r>
        <w:t xml:space="preserve"> May 2023).</w:t>
      </w:r>
    </w:p>
    <w:p w14:paraId="0721AF65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418D431A" w14:textId="2B5C186C" w:rsidR="00BA2483" w:rsidRPr="00A30F42" w:rsidRDefault="00BA2483" w:rsidP="00BA2483">
      <w:pPr>
        <w:tabs>
          <w:tab w:val="left" w:pos="1604"/>
        </w:tabs>
        <w:spacing w:line="360" w:lineRule="auto"/>
      </w:pPr>
      <w:r w:rsidRPr="00A30F42">
        <w:t xml:space="preserve">Huckle, J. and Sterling, S. (1996) </w:t>
      </w:r>
      <w:r w:rsidRPr="00A30F42">
        <w:rPr>
          <w:i/>
          <w:iCs/>
        </w:rPr>
        <w:t xml:space="preserve">Education for Sustainability </w:t>
      </w:r>
      <w:r w:rsidRPr="00A30F42">
        <w:t>London: Earthscan Publications Ltd.</w:t>
      </w:r>
    </w:p>
    <w:p w14:paraId="63540486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>
        <w:t>Humanium</w:t>
      </w:r>
      <w:proofErr w:type="spellEnd"/>
      <w:r>
        <w:t xml:space="preserve"> (no date) </w:t>
      </w:r>
      <w:r w:rsidRPr="00A30F42">
        <w:rPr>
          <w:i/>
          <w:iCs/>
        </w:rPr>
        <w:t>Right to education: situation around the world.</w:t>
      </w:r>
      <w:r>
        <w:t xml:space="preserve"> Available at: </w:t>
      </w:r>
      <w:hyperlink r:id="rId14" w:history="1">
        <w:r w:rsidRPr="007E7D33">
          <w:rPr>
            <w:rStyle w:val="Hyperlink"/>
          </w:rPr>
          <w:t>https://www.humanium.org/en/right-to-education/#:~:text=Causes%20of%20lack%20of%20education&amp;text=In%20developing%20and%20developed%20countries,origin%2C%20language%2C%20religion</w:t>
        </w:r>
      </w:hyperlink>
      <w:r w:rsidRPr="00A30F42">
        <w:t>).</w:t>
      </w:r>
      <w:r>
        <w:t xml:space="preserve"> (Accessed: 15</w:t>
      </w:r>
      <w:r w:rsidRPr="00A30F42">
        <w:rPr>
          <w:vertAlign w:val="superscript"/>
        </w:rPr>
        <w:t>th</w:t>
      </w:r>
      <w:r>
        <w:t xml:space="preserve"> May 2023).</w:t>
      </w:r>
    </w:p>
    <w:p w14:paraId="293E7ED8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5D94E91A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Kang (2022) </w:t>
      </w:r>
      <w:r w:rsidRPr="00A30F42">
        <w:rPr>
          <w:i/>
          <w:iCs/>
        </w:rPr>
        <w:t>The link between parent-child relationships and learning engagement among adolescents: The chain mediating roles of learning motivation and academic self-efficacy.</w:t>
      </w:r>
      <w:r>
        <w:t xml:space="preserve"> Available at: </w:t>
      </w:r>
      <w:hyperlink r:id="rId15" w:history="1">
        <w:r w:rsidRPr="007E7D33">
          <w:rPr>
            <w:rStyle w:val="Hyperlink"/>
          </w:rPr>
          <w:t>https://www.frontiersin.org/articles/10.3389/feduc.2022.854549/full#main-content</w:t>
        </w:r>
      </w:hyperlink>
      <w:r>
        <w:t xml:space="preserve"> (Accessed 15</w:t>
      </w:r>
      <w:r w:rsidRPr="00403AFA">
        <w:rPr>
          <w:vertAlign w:val="superscript"/>
        </w:rPr>
        <w:t>th</w:t>
      </w:r>
      <w:r>
        <w:t xml:space="preserve"> May 2023).</w:t>
      </w:r>
    </w:p>
    <w:p w14:paraId="34BF72F9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2FAA7CD8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King, J (No date) </w:t>
      </w:r>
      <w:r w:rsidRPr="009A6E43">
        <w:rPr>
          <w:i/>
          <w:iCs/>
        </w:rPr>
        <w:t xml:space="preserve">How we’re supporting practitioners to embed sustainability into early years. </w:t>
      </w:r>
      <w:r>
        <w:t xml:space="preserve">Available at: </w:t>
      </w:r>
      <w:hyperlink r:id="rId16" w:history="1">
        <w:r w:rsidRPr="007E7D33">
          <w:rPr>
            <w:rStyle w:val="Hyperlink"/>
          </w:rPr>
          <w:t>https://www.ncfe.org.uk/all-articles/supporting-practitioners-embed-sustainability-early-years/</w:t>
        </w:r>
      </w:hyperlink>
      <w:r>
        <w:t xml:space="preserve"> (Accessed 9</w:t>
      </w:r>
      <w:r w:rsidRPr="009A6E43">
        <w:rPr>
          <w:vertAlign w:val="superscript"/>
        </w:rPr>
        <w:t>th</w:t>
      </w:r>
      <w:r>
        <w:t xml:space="preserve"> May 2023).</w:t>
      </w:r>
    </w:p>
    <w:p w14:paraId="3A8441C3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7EDBA0C4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>
        <w:t>Leicht</w:t>
      </w:r>
      <w:proofErr w:type="spellEnd"/>
      <w:r>
        <w:t xml:space="preserve">, </w:t>
      </w:r>
      <w:proofErr w:type="gramStart"/>
      <w:r>
        <w:t>A .</w:t>
      </w:r>
      <w:proofErr w:type="spellStart"/>
      <w:r>
        <w:t>Heiss</w:t>
      </w:r>
      <w:proofErr w:type="spellEnd"/>
      <w:proofErr w:type="gramEnd"/>
      <w:r>
        <w:t>, A. and Byun, W.J. (2018)</w:t>
      </w:r>
      <w:r w:rsidRPr="00020F10">
        <w:rPr>
          <w:i/>
          <w:iCs/>
        </w:rPr>
        <w:t xml:space="preserve"> Issues and trends in Education for sustainable development.</w:t>
      </w:r>
      <w:r>
        <w:t xml:space="preserve"> United nations educational, scientific and cultural organisation. UNESCO publishing.</w:t>
      </w:r>
    </w:p>
    <w:p w14:paraId="4AB3719E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611AA253" w14:textId="77777777" w:rsidR="00BA2483" w:rsidRDefault="00BA2483" w:rsidP="00BA2483">
      <w:pPr>
        <w:tabs>
          <w:tab w:val="left" w:pos="1604"/>
        </w:tabs>
        <w:spacing w:line="360" w:lineRule="auto"/>
      </w:pPr>
      <w:r>
        <w:lastRenderedPageBreak/>
        <w:t xml:space="preserve">Ritchie, J (2021) </w:t>
      </w:r>
      <w:r w:rsidRPr="00A30F42">
        <w:rPr>
          <w:i/>
          <w:iCs/>
        </w:rPr>
        <w:t>Sustainability education in Early childhood education.</w:t>
      </w:r>
      <w:r>
        <w:t xml:space="preserve"> Available at: </w:t>
      </w:r>
      <w:hyperlink r:id="rId17" w:history="1">
        <w:r w:rsidRPr="007E7D33">
          <w:rPr>
            <w:rStyle w:val="Hyperlink"/>
          </w:rPr>
          <w:t>https://www.oxfordbibliographies.com/display/document/obo-9780199756810/obo-9780199756810-0275.xml#obo-9780199756810-0275-bibItem-0005</w:t>
        </w:r>
      </w:hyperlink>
      <w:r>
        <w:t xml:space="preserve"> (Accessed 10</w:t>
      </w:r>
      <w:r w:rsidRPr="00403AFA">
        <w:rPr>
          <w:vertAlign w:val="superscript"/>
        </w:rPr>
        <w:t>th</w:t>
      </w:r>
      <w:r>
        <w:t xml:space="preserve"> May 2023).</w:t>
      </w:r>
    </w:p>
    <w:p w14:paraId="55D22185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795CBD36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Samuelsson, P and Park, E (2017) </w:t>
      </w:r>
      <w:r w:rsidRPr="00A30F42">
        <w:rPr>
          <w:i/>
          <w:iCs/>
        </w:rPr>
        <w:t xml:space="preserve">How to educate children for sustainable learning and for a </w:t>
      </w:r>
      <w:proofErr w:type="spellStart"/>
      <w:r w:rsidRPr="00A30F42">
        <w:rPr>
          <w:i/>
          <w:iCs/>
        </w:rPr>
        <w:t>suatainable</w:t>
      </w:r>
      <w:proofErr w:type="spellEnd"/>
      <w:r w:rsidRPr="00A30F42">
        <w:rPr>
          <w:i/>
          <w:iCs/>
        </w:rPr>
        <w:t xml:space="preserve"> world.</w:t>
      </w:r>
      <w:r>
        <w:t xml:space="preserve"> Available at: </w:t>
      </w:r>
      <w:hyperlink r:id="rId18" w:history="1">
        <w:r w:rsidRPr="007E7D33">
          <w:rPr>
            <w:rStyle w:val="Hyperlink"/>
          </w:rPr>
          <w:t>https://link.springe</w:t>
        </w:r>
        <w:r w:rsidRPr="007E7D33">
          <w:rPr>
            <w:rStyle w:val="Hyperlink"/>
          </w:rPr>
          <w:t>r</w:t>
        </w:r>
        <w:r w:rsidRPr="007E7D33">
          <w:rPr>
            <w:rStyle w:val="Hyperlink"/>
          </w:rPr>
          <w:t>.com/content/pdf/10.1007/s13158-017-0197-1.pdf</w:t>
        </w:r>
      </w:hyperlink>
      <w:r>
        <w:t xml:space="preserve"> (Accessed 20th May 2023).</w:t>
      </w:r>
    </w:p>
    <w:p w14:paraId="75D3AEE9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54EA08DE" w14:textId="77777777" w:rsidR="00BA2483" w:rsidRDefault="00BA2483" w:rsidP="00BA2483">
      <w:pPr>
        <w:tabs>
          <w:tab w:val="left" w:pos="1604"/>
        </w:tabs>
        <w:spacing w:line="360" w:lineRule="auto"/>
        <w:rPr>
          <w:rFonts w:cstheme="minorHAnsi"/>
          <w:bCs/>
          <w:lang w:val="en-US"/>
        </w:rPr>
      </w:pPr>
      <w:r w:rsidRPr="00403AFA">
        <w:rPr>
          <w:rFonts w:cstheme="minorHAnsi"/>
          <w:bCs/>
          <w:lang w:val="en-US"/>
        </w:rPr>
        <w:t xml:space="preserve">Siraj-Blatchford, J., Hirst, N., Boyd, D. (2018) </w:t>
      </w:r>
      <w:r w:rsidRPr="00403AFA">
        <w:rPr>
          <w:rFonts w:cstheme="minorHAnsi"/>
          <w:bCs/>
          <w:i/>
          <w:iCs/>
          <w:lang w:val="en-US"/>
        </w:rPr>
        <w:t xml:space="preserve">Understanding sustainability in early childhood </w:t>
      </w:r>
      <w:proofErr w:type="gramStart"/>
      <w:r w:rsidRPr="00403AFA">
        <w:rPr>
          <w:rFonts w:cstheme="minorHAnsi"/>
          <w:bCs/>
          <w:i/>
          <w:iCs/>
          <w:lang w:val="en-US"/>
        </w:rPr>
        <w:t>education :</w:t>
      </w:r>
      <w:proofErr w:type="gramEnd"/>
      <w:r w:rsidRPr="00403AFA">
        <w:rPr>
          <w:rFonts w:cstheme="minorHAnsi"/>
          <w:bCs/>
          <w:i/>
          <w:iCs/>
          <w:lang w:val="en-US"/>
        </w:rPr>
        <w:t xml:space="preserve"> case studies and approaches from across the UK. </w:t>
      </w:r>
      <w:r w:rsidRPr="00403AFA">
        <w:rPr>
          <w:rFonts w:cstheme="minorHAnsi"/>
          <w:bCs/>
          <w:lang w:val="en-US"/>
        </w:rPr>
        <w:t>Oxon: Routledge.</w:t>
      </w:r>
    </w:p>
    <w:p w14:paraId="31631FF7" w14:textId="77777777" w:rsidR="00BA2483" w:rsidRDefault="00BA2483" w:rsidP="00BA2483">
      <w:pPr>
        <w:tabs>
          <w:tab w:val="left" w:pos="1604"/>
        </w:tabs>
        <w:spacing w:line="360" w:lineRule="auto"/>
        <w:rPr>
          <w:rFonts w:cstheme="minorHAnsi"/>
          <w:bCs/>
          <w:lang w:val="en-US"/>
        </w:rPr>
      </w:pPr>
    </w:p>
    <w:p w14:paraId="42CE0F1D" w14:textId="77777777" w:rsidR="00BA2483" w:rsidRPr="00403AFA" w:rsidRDefault="00BA2483" w:rsidP="00BA2483">
      <w:pPr>
        <w:tabs>
          <w:tab w:val="left" w:pos="1604"/>
        </w:tabs>
        <w:spacing w:line="360" w:lineRule="auto"/>
        <w:rPr>
          <w:rFonts w:cstheme="minorHAnsi"/>
        </w:rPr>
      </w:pPr>
      <w:proofErr w:type="spellStart"/>
      <w:r>
        <w:rPr>
          <w:rFonts w:cstheme="minorHAnsi"/>
          <w:bCs/>
          <w:lang w:val="en-US"/>
        </w:rPr>
        <w:t>Theirworld</w:t>
      </w:r>
      <w:proofErr w:type="spellEnd"/>
      <w:r>
        <w:rPr>
          <w:rFonts w:cstheme="minorHAnsi"/>
          <w:bCs/>
          <w:lang w:val="en-US"/>
        </w:rPr>
        <w:t xml:space="preserve"> (2023) </w:t>
      </w:r>
      <w:r w:rsidRPr="00A30F42">
        <w:rPr>
          <w:rFonts w:cstheme="minorHAnsi"/>
          <w:bCs/>
          <w:i/>
          <w:iCs/>
          <w:lang w:val="en-US"/>
        </w:rPr>
        <w:t>Right to education.</w:t>
      </w:r>
      <w:r>
        <w:rPr>
          <w:rFonts w:cstheme="minorHAnsi"/>
          <w:bCs/>
          <w:lang w:val="en-US"/>
        </w:rPr>
        <w:t xml:space="preserve"> Available at: </w:t>
      </w:r>
      <w:hyperlink r:id="rId19" w:history="1">
        <w:r w:rsidRPr="007E7D33">
          <w:rPr>
            <w:rStyle w:val="Hyperlink"/>
            <w:rFonts w:cstheme="minorHAnsi"/>
            <w:bCs/>
            <w:lang w:val="en-US"/>
          </w:rPr>
          <w:t>https://theirworld.org/resources/right-to-education/#:~:text=Every%20person%20is%20entitled%20to,school%20education%20for%20every%20child</w:t>
        </w:r>
      </w:hyperlink>
      <w:r>
        <w:rPr>
          <w:rFonts w:cstheme="minorHAnsi"/>
          <w:bCs/>
          <w:lang w:val="en-US"/>
        </w:rPr>
        <w:t xml:space="preserve"> (Accessed 16</w:t>
      </w:r>
      <w:r w:rsidRPr="00A30F42">
        <w:rPr>
          <w:rFonts w:cstheme="minorHAnsi"/>
          <w:bCs/>
          <w:vertAlign w:val="superscript"/>
          <w:lang w:val="en-US"/>
        </w:rPr>
        <w:t>th</w:t>
      </w:r>
      <w:r>
        <w:rPr>
          <w:rFonts w:cstheme="minorHAnsi"/>
          <w:bCs/>
          <w:lang w:val="en-US"/>
        </w:rPr>
        <w:t xml:space="preserve"> May 2023).</w:t>
      </w:r>
    </w:p>
    <w:p w14:paraId="762690D7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408F88FB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 w:rsidRPr="009A6E43">
        <w:t>Tinney</w:t>
      </w:r>
      <w:proofErr w:type="spellEnd"/>
      <w:r w:rsidRPr="009A6E43">
        <w:t>, G and Hirst, N (2018) Early Childhood Education for Sustainability Within Wales in Boyd, D, Hirst, N. and Siraj-Blatchford, J. </w:t>
      </w:r>
      <w:r w:rsidRPr="009A6E43">
        <w:rPr>
          <w:i/>
          <w:iCs/>
        </w:rPr>
        <w:t>Understanding sustainability in early childhood</w:t>
      </w:r>
      <w:r>
        <w:rPr>
          <w:i/>
          <w:iCs/>
        </w:rPr>
        <w:t xml:space="preserve"> </w:t>
      </w:r>
      <w:proofErr w:type="gramStart"/>
      <w:r w:rsidRPr="009A6E43">
        <w:rPr>
          <w:i/>
          <w:iCs/>
        </w:rPr>
        <w:t>education :</w:t>
      </w:r>
      <w:proofErr w:type="gramEnd"/>
      <w:r w:rsidRPr="009A6E43">
        <w:rPr>
          <w:i/>
          <w:iCs/>
        </w:rPr>
        <w:t> case studies and approaches from across the UK</w:t>
      </w:r>
      <w:r w:rsidRPr="009A6E43">
        <w:t xml:space="preserve">. Abingdon: Routledge p 104 </w:t>
      </w:r>
      <w:r>
        <w:t>–</w:t>
      </w:r>
      <w:r w:rsidRPr="009A6E43">
        <w:t xml:space="preserve"> 138</w:t>
      </w:r>
      <w:r>
        <w:t>.</w:t>
      </w:r>
    </w:p>
    <w:p w14:paraId="5D86EF35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1C939EEB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T2group (no date) </w:t>
      </w:r>
      <w:r w:rsidRPr="00403AFA">
        <w:rPr>
          <w:i/>
          <w:iCs/>
        </w:rPr>
        <w:t>The seven key themes of ESDGC.</w:t>
      </w:r>
      <w:r>
        <w:t xml:space="preserve"> Available at:</w:t>
      </w:r>
      <w:r w:rsidRPr="00403AFA">
        <w:t xml:space="preserve"> </w:t>
      </w:r>
      <w:hyperlink r:id="rId20" w:history="1">
        <w:r w:rsidRPr="007E7D33">
          <w:rPr>
            <w:rStyle w:val="Hyperlink"/>
          </w:rPr>
          <w:t>https://www.t2group.co.uk/download/brochure/the%20seven%20key%20themes%20of%20esdgc.pdf</w:t>
        </w:r>
      </w:hyperlink>
      <w:r>
        <w:t xml:space="preserve"> (Accessed 11</w:t>
      </w:r>
      <w:r w:rsidRPr="00403AFA">
        <w:rPr>
          <w:vertAlign w:val="superscript"/>
        </w:rPr>
        <w:t>th</w:t>
      </w:r>
      <w:r>
        <w:t xml:space="preserve"> May 2023).</w:t>
      </w:r>
    </w:p>
    <w:p w14:paraId="66446EF7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6A61F283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UNESCO (2017) </w:t>
      </w:r>
      <w:r w:rsidRPr="00A30F42">
        <w:rPr>
          <w:i/>
          <w:iCs/>
        </w:rPr>
        <w:t>Education for sustainable development goals learning objectives.</w:t>
      </w:r>
      <w:r>
        <w:t xml:space="preserve"> Available at: </w:t>
      </w:r>
      <w:hyperlink r:id="rId21" w:history="1">
        <w:r w:rsidRPr="007E7D33">
          <w:rPr>
            <w:rStyle w:val="Hyperlink"/>
          </w:rPr>
          <w:t>https://unesdoc.unesco.org/ark:/48223/pf0000247444</w:t>
        </w:r>
      </w:hyperlink>
      <w:r>
        <w:t xml:space="preserve"> Accessed: 9</w:t>
      </w:r>
      <w:r w:rsidRPr="00020F10">
        <w:rPr>
          <w:vertAlign w:val="superscript"/>
        </w:rPr>
        <w:t>th</w:t>
      </w:r>
      <w:r>
        <w:t xml:space="preserve"> May 2023).</w:t>
      </w:r>
    </w:p>
    <w:p w14:paraId="4AA1844D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315D495A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>
        <w:t>Unicef</w:t>
      </w:r>
      <w:proofErr w:type="spellEnd"/>
      <w:r>
        <w:t xml:space="preserve"> (no date) </w:t>
      </w:r>
      <w:r w:rsidRPr="00A30F42">
        <w:rPr>
          <w:i/>
          <w:iCs/>
        </w:rPr>
        <w:t xml:space="preserve">The right to education introducing articles 28 and 29. </w:t>
      </w:r>
      <w:r>
        <w:t xml:space="preserve">Available at: </w:t>
      </w:r>
      <w:hyperlink r:id="rId22" w:history="1">
        <w:r w:rsidRPr="007E7D33">
          <w:rPr>
            <w:rStyle w:val="Hyperlink"/>
          </w:rPr>
          <w:t>https://www.unicef.org.uk/rights-respecting-schools/the-rrsa/the-right-to-education/</w:t>
        </w:r>
      </w:hyperlink>
      <w:r>
        <w:t xml:space="preserve"> (Accessed 15</w:t>
      </w:r>
      <w:r w:rsidRPr="00403AFA">
        <w:rPr>
          <w:vertAlign w:val="superscript"/>
        </w:rPr>
        <w:t>th</w:t>
      </w:r>
      <w:r>
        <w:t xml:space="preserve"> May 2023).</w:t>
      </w:r>
    </w:p>
    <w:p w14:paraId="62D3D131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730D3A49" w14:textId="77777777" w:rsidR="00BA2483" w:rsidRDefault="00BA2483" w:rsidP="00BA2483">
      <w:pPr>
        <w:tabs>
          <w:tab w:val="left" w:pos="1604"/>
        </w:tabs>
        <w:spacing w:line="360" w:lineRule="auto"/>
      </w:pPr>
      <w:proofErr w:type="spellStart"/>
      <w:r>
        <w:t>Unicef</w:t>
      </w:r>
      <w:proofErr w:type="spellEnd"/>
      <w:r>
        <w:t xml:space="preserve"> (no date) </w:t>
      </w:r>
      <w:r w:rsidRPr="00A30F42">
        <w:rPr>
          <w:i/>
          <w:iCs/>
        </w:rPr>
        <w:t>A summary of the UN CONVENTION ON THE RIGHTS OF THE CHILD.</w:t>
      </w:r>
      <w:r>
        <w:t xml:space="preserve"> Available at: </w:t>
      </w:r>
      <w:hyperlink r:id="rId23" w:history="1">
        <w:r w:rsidRPr="007E7D33">
          <w:rPr>
            <w:rStyle w:val="Hyperlink"/>
          </w:rPr>
          <w:t>https://www.unicef.org.uk/wp-content/uploads/2019/10/UNCRC_summary-1_1.pdf</w:t>
        </w:r>
      </w:hyperlink>
      <w:r>
        <w:t xml:space="preserve"> (Accessed 15th May 2023).</w:t>
      </w:r>
    </w:p>
    <w:p w14:paraId="5D81FB87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5E9B515E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Ward, </w:t>
      </w:r>
      <w:proofErr w:type="gramStart"/>
      <w:r>
        <w:t>K,S.</w:t>
      </w:r>
      <w:proofErr w:type="gramEnd"/>
      <w:r>
        <w:t xml:space="preserve"> (no date) </w:t>
      </w:r>
      <w:r w:rsidRPr="00A30F42">
        <w:rPr>
          <w:i/>
          <w:iCs/>
        </w:rPr>
        <w:t xml:space="preserve">The living curriculum: A natural wonder. </w:t>
      </w:r>
      <w:r>
        <w:t xml:space="preserve">Available at: </w:t>
      </w:r>
      <w:hyperlink r:id="rId24" w:history="1">
        <w:r w:rsidRPr="007E7D33">
          <w:rPr>
            <w:rStyle w:val="Hyperlink"/>
          </w:rPr>
          <w:t>https://researchdirect.westernsydney.edu.au/islandora/object/uws:9005/datastream/PDF/view</w:t>
        </w:r>
      </w:hyperlink>
      <w:r>
        <w:t xml:space="preserve"> (Accessed: 12</w:t>
      </w:r>
      <w:r w:rsidRPr="00403AFA">
        <w:rPr>
          <w:vertAlign w:val="superscript"/>
        </w:rPr>
        <w:t>th</w:t>
      </w:r>
      <w:r>
        <w:t xml:space="preserve"> May 2023).</w:t>
      </w:r>
    </w:p>
    <w:p w14:paraId="078D6F80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57FB27A3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Welsh Government (2023) </w:t>
      </w:r>
      <w:r w:rsidRPr="00A30F42">
        <w:rPr>
          <w:i/>
          <w:iCs/>
        </w:rPr>
        <w:t>Outdoor learning handbook.</w:t>
      </w:r>
      <w:r>
        <w:t xml:space="preserve"> Available at: </w:t>
      </w:r>
      <w:hyperlink r:id="rId25" w:history="1">
        <w:r w:rsidRPr="007E7D33">
          <w:rPr>
            <w:rStyle w:val="Hyperlink"/>
          </w:rPr>
          <w:t>https://hwb.gov.wales/storage/fcb8539c-9be7-4883-8542-35d7b54b56f2/foundation-phase-outdoor-learning-handbook.pdf</w:t>
        </w:r>
      </w:hyperlink>
      <w:r>
        <w:t xml:space="preserve"> (Accessed 14th May 2023).</w:t>
      </w:r>
    </w:p>
    <w:p w14:paraId="592C8383" w14:textId="77777777" w:rsidR="00BA2483" w:rsidRDefault="00BA2483" w:rsidP="00BA2483">
      <w:pPr>
        <w:tabs>
          <w:tab w:val="left" w:pos="1604"/>
        </w:tabs>
        <w:spacing w:line="360" w:lineRule="auto"/>
      </w:pPr>
    </w:p>
    <w:p w14:paraId="1BBE16A1" w14:textId="77777777" w:rsidR="00BA2483" w:rsidRDefault="00BA2483" w:rsidP="00BA2483">
      <w:pPr>
        <w:tabs>
          <w:tab w:val="left" w:pos="1604"/>
        </w:tabs>
        <w:spacing w:line="360" w:lineRule="auto"/>
      </w:pPr>
      <w:r>
        <w:t xml:space="preserve">Welsh Government (2015) </w:t>
      </w:r>
      <w:r w:rsidRPr="00A30F42">
        <w:rPr>
          <w:i/>
          <w:iCs/>
        </w:rPr>
        <w:t>Foundation phase Framework.</w:t>
      </w:r>
      <w:r>
        <w:t xml:space="preserve"> Available at: </w:t>
      </w:r>
      <w:hyperlink r:id="rId26" w:history="1">
        <w:r w:rsidRPr="007E7D33">
          <w:rPr>
            <w:rStyle w:val="Hyperlink"/>
          </w:rPr>
          <w:t>https://hwb.gov.wales/storage/d5d8e39c-b534-40cb-a3f5-7e2e126d8077/foundation-phase-framework.pdf</w:t>
        </w:r>
      </w:hyperlink>
      <w:r>
        <w:t xml:space="preserve"> (Accessed 15th May 2023).</w:t>
      </w:r>
    </w:p>
    <w:p w14:paraId="424C4F60" w14:textId="77777777" w:rsidR="001B64F7" w:rsidRDefault="00000000"/>
    <w:sectPr w:rsidR="001B64F7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44E3A3" w14:textId="77777777" w:rsidR="00167D94" w:rsidRDefault="00167D94" w:rsidP="000946BB">
      <w:r>
        <w:separator/>
      </w:r>
    </w:p>
  </w:endnote>
  <w:endnote w:type="continuationSeparator" w:id="0">
    <w:p w14:paraId="2F83D6C8" w14:textId="77777777" w:rsidR="00167D94" w:rsidRDefault="00167D94" w:rsidP="000946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453D26" w14:textId="77777777" w:rsidR="00167D94" w:rsidRDefault="00167D94" w:rsidP="000946BB">
      <w:r>
        <w:separator/>
      </w:r>
    </w:p>
  </w:footnote>
  <w:footnote w:type="continuationSeparator" w:id="0">
    <w:p w14:paraId="49D4F6F8" w14:textId="77777777" w:rsidR="00167D94" w:rsidRDefault="00167D94" w:rsidP="000946B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B8F21A" w14:textId="72FECDDC" w:rsidR="000946BB" w:rsidRDefault="000946BB">
    <w:pPr>
      <w:pStyle w:val="Header"/>
    </w:pPr>
    <w:r>
      <w:t>Shena Pattemore – 2014414 ECEY6005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483"/>
    <w:rsid w:val="000946BB"/>
    <w:rsid w:val="00167D94"/>
    <w:rsid w:val="008052C5"/>
    <w:rsid w:val="008B7ED4"/>
    <w:rsid w:val="00BA2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38C70"/>
  <w15:chartTrackingRefBased/>
  <w15:docId w15:val="{206DD344-09DD-4C46-9F6F-BDAE593CA0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24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248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A248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946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46BB"/>
  </w:style>
  <w:style w:type="paragraph" w:styleId="Footer">
    <w:name w:val="footer"/>
    <w:basedOn w:val="Normal"/>
    <w:link w:val="FooterChar"/>
    <w:uiPriority w:val="99"/>
    <w:unhideWhenUsed/>
    <w:rsid w:val="000946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46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iscoverceredigion.wales/areas-of-ceredigion/ceredigions-river-valley-routes/teifi/" TargetMode="External"/><Relationship Id="rId13" Type="http://schemas.openxmlformats.org/officeDocument/2006/relationships/hyperlink" Target="https://www.futuregenerations.wales/a-globally-responsible-wales/" TargetMode="External"/><Relationship Id="rId18" Type="http://schemas.openxmlformats.org/officeDocument/2006/relationships/hyperlink" Target="https://link.springer.com/content/pdf/10.1007/s13158-017-0197-1.pdf" TargetMode="External"/><Relationship Id="rId26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unesdoc.unesco.org/ark:/48223/pf0000247444" TargetMode="External"/><Relationship Id="rId7" Type="http://schemas.openxmlformats.org/officeDocument/2006/relationships/hyperlink" Target="https://www.childrenshousemontessori.co.uk/assets/childrens-house.pdf" TargetMode="Externa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yperlink" Target="https://www.oxfordbibliographies.com/display/document/obo-9780199756810/obo-9780199756810-0275.xml#obo-9780199756810-0275-bibItem-0005" TargetMode="External"/><Relationship Id="rId25" Type="http://schemas.openxmlformats.org/officeDocument/2006/relationships/hyperlink" Target="https://hwb.gov.wales/storage/fcb8539c-9be7-4883-8542-35d7b54b56f2/foundation-phase-outdoor-learning-handbook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cfe.org.uk/all-articles/supporting-practitioners-embed-sustainability-early-years/" TargetMode="External"/><Relationship Id="rId20" Type="http://schemas.openxmlformats.org/officeDocument/2006/relationships/hyperlink" Target="https://www.t2group.co.uk/download/brochure/the%20seven%20key%20themes%20of%20esdgc.pd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ncfe.org.uk/media/xbcbjrfj/early-years-sustainability-resource.pdf" TargetMode="External"/><Relationship Id="rId11" Type="http://schemas.openxmlformats.org/officeDocument/2006/relationships/hyperlink" Target="https://www.flourishproject.net/uploads/1/8/4/9/1849450/understanding_the_flourish_model_july_2018.pdf" TargetMode="External"/><Relationship Id="rId24" Type="http://schemas.openxmlformats.org/officeDocument/2006/relationships/hyperlink" Target="https://researchdirect.westernsydney.edu.au/islandora/object/uws:9005/datastream/PDF/view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frontiersin.org/articles/10.3389/feduc.2022.854549/full#main-content" TargetMode="External"/><Relationship Id="rId23" Type="http://schemas.openxmlformats.org/officeDocument/2006/relationships/hyperlink" Target="https://www.unicef.org.uk/wp-content/uploads/2019/10/UNCRC_summary-1_1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eyalliance.org.uk/sowing-seed-sustainability-early-years" TargetMode="External"/><Relationship Id="rId19" Type="http://schemas.openxmlformats.org/officeDocument/2006/relationships/hyperlink" Target="https://theirworld.org/resources/right-to-education/#:~:text=Every%20person%20is%20entitled%20to,school%20education%20for%20every%20chil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974907/EYFS_framework_-_March_2021.pdf" TargetMode="External"/><Relationship Id="rId14" Type="http://schemas.openxmlformats.org/officeDocument/2006/relationships/hyperlink" Target="https://www.humanium.org/en/right-to-education/#:~:text=Causes%20of%20lack%20of%20education&amp;text=In%20developing%20and%20developed%20countries,origin%2C%20language%2C%20religion" TargetMode="External"/><Relationship Id="rId22" Type="http://schemas.openxmlformats.org/officeDocument/2006/relationships/hyperlink" Target="https://www.unicef.org.uk/rights-respecting-schools/the-rrsa/the-right-to-education/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1205</Words>
  <Characters>6870</Characters>
  <Application>Microsoft Office Word</Application>
  <DocSecurity>0</DocSecurity>
  <Lines>57</Lines>
  <Paragraphs>16</Paragraphs>
  <ScaleCrop>false</ScaleCrop>
  <Company/>
  <LinksUpToDate>false</LinksUpToDate>
  <CharactersWithSpaces>8059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Pattmore (2014414)</dc:creator>
  <cp:keywords/>
  <dc:description/>
  <cp:lastModifiedBy>Shena Pattmore (2014414)</cp:lastModifiedBy>
  <cp:revision>2</cp:revision>
  <dcterms:created xsi:type="dcterms:W3CDTF">2023-05-19T13:38:00Z</dcterms:created>
  <dcterms:modified xsi:type="dcterms:W3CDTF">2023-05-19T13:38:00Z</dcterms:modified>
</cp:coreProperties>
</file>