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330C7520" w14:paraId="092EF4B1" wp14:textId="024142E3">
      <w:pPr>
        <w:jc w:val="center"/>
      </w:pPr>
    </w:p>
    <w:p w:rsidR="330C7520" w:rsidP="330C7520" w:rsidRDefault="330C7520" w14:paraId="12545672" w14:textId="79F191F3">
      <w:pPr>
        <w:pStyle w:val="Normal"/>
        <w:jc w:val="center"/>
      </w:pPr>
    </w:p>
    <w:p w:rsidR="330C7520" w:rsidP="330C7520" w:rsidRDefault="330C7520" w14:paraId="349132B7" w14:textId="5EEA2881">
      <w:pPr>
        <w:pStyle w:val="Normal"/>
        <w:jc w:val="center"/>
      </w:pPr>
      <w:r w:rsidR="330C7520">
        <w:rPr/>
        <w:t xml:space="preserve">Digital </w:t>
      </w:r>
      <w:r w:rsidR="330C7520">
        <w:rPr/>
        <w:t>skills</w:t>
      </w:r>
      <w:r w:rsidR="330C7520">
        <w:rPr/>
        <w:t xml:space="preserve"> </w:t>
      </w:r>
      <w:r w:rsidR="330C7520">
        <w:rPr/>
        <w:t>and</w:t>
      </w:r>
      <w:r w:rsidR="330C7520">
        <w:rPr/>
        <w:t xml:space="preserve"> research </w:t>
      </w:r>
      <w:r w:rsidR="330C7520">
        <w:rPr/>
        <w:t>methods</w:t>
      </w:r>
    </w:p>
    <w:p w:rsidR="330C7520" w:rsidP="330C7520" w:rsidRDefault="330C7520" w14:paraId="72743DE8" w14:textId="76701C3C">
      <w:pPr>
        <w:pStyle w:val="Normal"/>
        <w:jc w:val="center"/>
      </w:pPr>
      <w:r w:rsidR="330C7520">
        <w:rPr/>
        <w:t xml:space="preserve">Module </w:t>
      </w:r>
      <w:r w:rsidR="330C7520">
        <w:rPr/>
        <w:t>code</w:t>
      </w:r>
      <w:r w:rsidR="330C7520">
        <w:rPr/>
        <w:t>: LCHS4002_LON</w:t>
      </w:r>
    </w:p>
    <w:p w:rsidR="330C7520" w:rsidP="330C7520" w:rsidRDefault="330C7520" w14:paraId="14290EFB" w14:textId="6A48C6CD">
      <w:pPr>
        <w:pStyle w:val="Normal"/>
        <w:jc w:val="center"/>
        <w:rPr>
          <w:rFonts w:ascii="Arial" w:hAnsi="Arial" w:eastAsia="Arial" w:cs="Arial"/>
        </w:rPr>
      </w:pPr>
      <w:r w:rsidRPr="330C7520" w:rsidR="330C7520">
        <w:rPr>
          <w:rFonts w:ascii="Arial" w:hAnsi="Arial" w:eastAsia="Arial" w:cs="Arial"/>
        </w:rPr>
        <w:t>Cadi</w:t>
      </w:r>
      <w:r w:rsidRPr="330C7520" w:rsidR="330C7520">
        <w:rPr>
          <w:rFonts w:ascii="Arial" w:hAnsi="Arial" w:eastAsia="Arial" w:cs="Arial"/>
        </w:rPr>
        <w:t xml:space="preserve"> </w:t>
      </w:r>
      <w:r w:rsidRPr="330C7520" w:rsidR="330C7520">
        <w:rPr>
          <w:rFonts w:ascii="Arial" w:hAnsi="Arial" w:eastAsia="Arial" w:cs="Arial"/>
        </w:rPr>
        <w:t>Salla</w:t>
      </w:r>
    </w:p>
    <w:p w:rsidR="330C7520" w:rsidP="330C7520" w:rsidRDefault="330C7520" w14:paraId="3579D8BB" w14:textId="7BB5E76A">
      <w:pPr>
        <w:pStyle w:val="Normal"/>
        <w:jc w:val="center"/>
        <w:rPr>
          <w:rFonts w:ascii="Arial" w:hAnsi="Arial" w:eastAsia="Arial" w:cs="Arial"/>
        </w:rPr>
      </w:pPr>
      <w:r w:rsidRPr="330C7520" w:rsidR="330C7520">
        <w:rPr>
          <w:rFonts w:ascii="Arial" w:hAnsi="Arial" w:eastAsia="Arial" w:cs="Arial"/>
        </w:rPr>
        <w:t>Student</w:t>
      </w:r>
      <w:r w:rsidRPr="330C7520" w:rsidR="330C7520">
        <w:rPr>
          <w:rFonts w:ascii="Arial" w:hAnsi="Arial" w:eastAsia="Arial" w:cs="Arial"/>
        </w:rPr>
        <w:t xml:space="preserve"> number:2216157</w:t>
      </w:r>
    </w:p>
    <w:p w:rsidR="330C7520" w:rsidP="330C7520" w:rsidRDefault="330C7520" w14:paraId="01A14775" w14:textId="731DC7F0">
      <w:pPr>
        <w:pStyle w:val="Normal"/>
        <w:jc w:val="center"/>
        <w:rPr>
          <w:rFonts w:ascii="Arial" w:hAnsi="Arial" w:eastAsia="Arial" w:cs="Arial"/>
        </w:rPr>
      </w:pPr>
      <w:r w:rsidRPr="330C7520" w:rsidR="330C7520">
        <w:rPr>
          <w:rFonts w:ascii="Arial" w:hAnsi="Arial" w:eastAsia="Arial" w:cs="Arial"/>
        </w:rPr>
        <w:t>Lecturer</w:t>
      </w:r>
      <w:r w:rsidRPr="330C7520" w:rsidR="330C7520">
        <w:rPr>
          <w:rFonts w:ascii="Arial" w:hAnsi="Arial" w:eastAsia="Arial" w:cs="Arial"/>
        </w:rPr>
        <w:t xml:space="preserve">: Gregory </w:t>
      </w:r>
      <w:r w:rsidRPr="330C7520" w:rsidR="330C7520">
        <w:rPr>
          <w:rFonts w:ascii="Arial" w:hAnsi="Arial" w:eastAsia="Arial" w:cs="Arial"/>
        </w:rPr>
        <w:t>Cowan</w:t>
      </w:r>
    </w:p>
    <w:p w:rsidR="330C7520" w:rsidP="330C7520" w:rsidRDefault="330C7520" w14:paraId="4A6CC25F" w14:textId="647323A1">
      <w:pPr>
        <w:pStyle w:val="Normal"/>
        <w:jc w:val="center"/>
        <w:rPr>
          <w:rFonts w:ascii="Arial" w:hAnsi="Arial" w:eastAsia="Arial" w:cs="Arial"/>
        </w:rPr>
      </w:pPr>
    </w:p>
    <w:p w:rsidR="330C7520" w:rsidP="330C7520" w:rsidRDefault="330C7520" w14:paraId="73922790" w14:textId="4C63F70E">
      <w:pPr>
        <w:pStyle w:val="Normal"/>
        <w:jc w:val="center"/>
        <w:rPr>
          <w:rFonts w:ascii="Arial" w:hAnsi="Arial" w:eastAsia="Arial" w:cs="Arial"/>
        </w:rPr>
      </w:pPr>
    </w:p>
    <w:p w:rsidR="330C7520" w:rsidP="330C7520" w:rsidRDefault="330C7520" w14:paraId="063DE39B" w14:textId="4F319126">
      <w:pPr>
        <w:pStyle w:val="Normal"/>
        <w:jc w:val="center"/>
        <w:rPr>
          <w:rFonts w:ascii="Arial" w:hAnsi="Arial" w:eastAsia="Arial" w:cs="Arial"/>
        </w:rPr>
      </w:pPr>
    </w:p>
    <w:p w:rsidR="330C7520" w:rsidP="330C7520" w:rsidRDefault="330C7520" w14:paraId="1B9CEB12" w14:textId="502D5A56">
      <w:pPr>
        <w:pStyle w:val="Normal"/>
        <w:jc w:val="center"/>
        <w:rPr>
          <w:rFonts w:ascii="Arial" w:hAnsi="Arial" w:eastAsia="Arial" w:cs="Arial"/>
        </w:rPr>
      </w:pPr>
    </w:p>
    <w:p w:rsidR="330C7520" w:rsidP="330C7520" w:rsidRDefault="330C7520" w14:paraId="7210366A" w14:textId="03590FA6">
      <w:pPr>
        <w:pStyle w:val="Normal"/>
        <w:jc w:val="center"/>
        <w:rPr>
          <w:rFonts w:ascii="Arial" w:hAnsi="Arial" w:eastAsia="Arial" w:cs="Arial"/>
        </w:rPr>
      </w:pPr>
    </w:p>
    <w:p w:rsidR="330C7520" w:rsidP="330C7520" w:rsidRDefault="330C7520" w14:paraId="45A2AFE0" w14:textId="4EB1418C">
      <w:pPr>
        <w:pStyle w:val="Normal"/>
        <w:jc w:val="center"/>
        <w:rPr>
          <w:rFonts w:ascii="Arial" w:hAnsi="Arial" w:eastAsia="Arial" w:cs="Arial"/>
        </w:rPr>
      </w:pPr>
    </w:p>
    <w:p w:rsidR="330C7520" w:rsidP="330C7520" w:rsidRDefault="330C7520" w14:paraId="0C0F83AF" w14:textId="3F8C1174">
      <w:pPr>
        <w:pStyle w:val="Normal"/>
        <w:jc w:val="center"/>
        <w:rPr>
          <w:rFonts w:ascii="Arial" w:hAnsi="Arial" w:eastAsia="Arial" w:cs="Arial"/>
        </w:rPr>
      </w:pPr>
    </w:p>
    <w:p w:rsidR="330C7520" w:rsidP="330C7520" w:rsidRDefault="330C7520" w14:paraId="6DBC5A11" w14:textId="5D1CD503">
      <w:pPr>
        <w:pStyle w:val="Normal"/>
        <w:jc w:val="center"/>
        <w:rPr>
          <w:rFonts w:ascii="Arial" w:hAnsi="Arial" w:eastAsia="Arial" w:cs="Arial"/>
        </w:rPr>
      </w:pPr>
    </w:p>
    <w:p w:rsidR="330C7520" w:rsidP="330C7520" w:rsidRDefault="330C7520" w14:paraId="26C516B0" w14:textId="5C048A7E">
      <w:pPr>
        <w:pStyle w:val="Normal"/>
        <w:jc w:val="center"/>
        <w:rPr>
          <w:rFonts w:ascii="Arial" w:hAnsi="Arial" w:eastAsia="Arial" w:cs="Arial"/>
        </w:rPr>
      </w:pPr>
    </w:p>
    <w:p w:rsidR="330C7520" w:rsidP="330C7520" w:rsidRDefault="330C7520" w14:paraId="5B94982C" w14:textId="334D23AA">
      <w:pPr>
        <w:pStyle w:val="Normal"/>
        <w:jc w:val="center"/>
        <w:rPr>
          <w:rFonts w:ascii="Arial" w:hAnsi="Arial" w:eastAsia="Arial" w:cs="Arial"/>
        </w:rPr>
      </w:pPr>
    </w:p>
    <w:p w:rsidR="330C7520" w:rsidP="330C7520" w:rsidRDefault="330C7520" w14:paraId="6C08D8C7" w14:textId="05EA3506">
      <w:pPr>
        <w:pStyle w:val="Normal"/>
        <w:jc w:val="center"/>
        <w:rPr>
          <w:rFonts w:ascii="Arial" w:hAnsi="Arial" w:eastAsia="Arial" w:cs="Arial"/>
        </w:rPr>
      </w:pPr>
    </w:p>
    <w:p w:rsidR="330C7520" w:rsidP="330C7520" w:rsidRDefault="330C7520" w14:paraId="315ABB24" w14:textId="22A6ABD0">
      <w:pPr>
        <w:pStyle w:val="Normal"/>
        <w:jc w:val="center"/>
        <w:rPr>
          <w:rFonts w:ascii="Arial" w:hAnsi="Arial" w:eastAsia="Arial" w:cs="Arial"/>
        </w:rPr>
      </w:pPr>
    </w:p>
    <w:p w:rsidR="330C7520" w:rsidP="330C7520" w:rsidRDefault="330C7520" w14:paraId="3BC17BAC" w14:textId="3C7C193F">
      <w:pPr>
        <w:pStyle w:val="Normal"/>
        <w:jc w:val="center"/>
        <w:rPr>
          <w:rFonts w:ascii="Arial" w:hAnsi="Arial" w:eastAsia="Arial" w:cs="Arial"/>
        </w:rPr>
      </w:pPr>
    </w:p>
    <w:p w:rsidR="330C7520" w:rsidP="330C7520" w:rsidRDefault="330C7520" w14:paraId="31801B36" w14:textId="5A80E78C">
      <w:pPr>
        <w:pStyle w:val="Normal"/>
        <w:jc w:val="center"/>
        <w:rPr>
          <w:rFonts w:ascii="Arial" w:hAnsi="Arial" w:eastAsia="Arial" w:cs="Arial"/>
        </w:rPr>
      </w:pPr>
    </w:p>
    <w:p w:rsidR="330C7520" w:rsidP="330C7520" w:rsidRDefault="330C7520" w14:paraId="02CE743D" w14:textId="2748C1B6">
      <w:pPr>
        <w:pStyle w:val="Normal"/>
        <w:jc w:val="center"/>
        <w:rPr>
          <w:rFonts w:ascii="Arial" w:hAnsi="Arial" w:eastAsia="Arial" w:cs="Arial"/>
        </w:rPr>
      </w:pPr>
    </w:p>
    <w:p w:rsidR="330C7520" w:rsidP="330C7520" w:rsidRDefault="330C7520" w14:paraId="11FB89A9" w14:textId="78C75542">
      <w:pPr>
        <w:pStyle w:val="Normal"/>
        <w:jc w:val="center"/>
        <w:rPr>
          <w:rFonts w:ascii="Arial" w:hAnsi="Arial" w:eastAsia="Arial" w:cs="Arial"/>
        </w:rPr>
      </w:pPr>
    </w:p>
    <w:p w:rsidR="330C7520" w:rsidP="330C7520" w:rsidRDefault="330C7520" w14:paraId="772EB5A4" w14:textId="62DAEED5">
      <w:pPr>
        <w:pStyle w:val="Normal"/>
        <w:jc w:val="center"/>
        <w:rPr>
          <w:rFonts w:ascii="Arial" w:hAnsi="Arial" w:eastAsia="Arial" w:cs="Arial"/>
        </w:rPr>
      </w:pPr>
    </w:p>
    <w:p w:rsidR="330C7520" w:rsidP="330C7520" w:rsidRDefault="330C7520" w14:paraId="08085B03" w14:textId="29C478B5">
      <w:pPr>
        <w:pStyle w:val="Normal"/>
        <w:jc w:val="center"/>
        <w:rPr>
          <w:rFonts w:ascii="Arial" w:hAnsi="Arial" w:eastAsia="Arial" w:cs="Arial"/>
        </w:rPr>
      </w:pPr>
    </w:p>
    <w:p w:rsidR="330C7520" w:rsidP="330C7520" w:rsidRDefault="330C7520" w14:paraId="62284AE0" w14:textId="46E224BF">
      <w:pPr>
        <w:pStyle w:val="Normal"/>
        <w:jc w:val="center"/>
        <w:rPr>
          <w:rFonts w:ascii="Arial" w:hAnsi="Arial" w:eastAsia="Arial" w:cs="Arial"/>
        </w:rPr>
      </w:pPr>
    </w:p>
    <w:p w:rsidR="330C7520" w:rsidP="330C7520" w:rsidRDefault="330C7520" w14:paraId="5E37F815" w14:textId="7460C385">
      <w:pPr>
        <w:pStyle w:val="Normal"/>
        <w:jc w:val="center"/>
        <w:rPr>
          <w:rFonts w:ascii="Arial" w:hAnsi="Arial" w:eastAsia="Arial" w:cs="Arial"/>
        </w:rPr>
      </w:pPr>
    </w:p>
    <w:p w:rsidR="330C7520" w:rsidP="330C7520" w:rsidRDefault="330C7520" w14:paraId="7E928AED" w14:textId="28C3A649">
      <w:pPr>
        <w:pStyle w:val="Normal"/>
        <w:jc w:val="center"/>
        <w:rPr>
          <w:rFonts w:ascii="Arial" w:hAnsi="Arial" w:eastAsia="Arial" w:cs="Arial"/>
        </w:rPr>
      </w:pPr>
    </w:p>
    <w:p w:rsidR="330C7520" w:rsidP="330C7520" w:rsidRDefault="330C7520" w14:paraId="77922A37" w14:textId="6C67B15F">
      <w:pPr>
        <w:pStyle w:val="Normal"/>
        <w:jc w:val="center"/>
        <w:rPr>
          <w:rFonts w:ascii="Arial" w:hAnsi="Arial" w:eastAsia="Arial" w:cs="Arial"/>
        </w:rPr>
      </w:pPr>
    </w:p>
    <w:p w:rsidR="330C7520" w:rsidP="330C7520" w:rsidRDefault="330C7520" w14:paraId="361830DE" w14:textId="39824369">
      <w:pPr>
        <w:pStyle w:val="Normal"/>
        <w:jc w:val="center"/>
        <w:rPr>
          <w:rFonts w:ascii="Arial" w:hAnsi="Arial" w:eastAsia="Arial" w:cs="Arial"/>
        </w:rPr>
      </w:pPr>
    </w:p>
    <w:p w:rsidR="330C7520" w:rsidP="330C7520" w:rsidRDefault="330C7520" w14:paraId="79E92E75" w14:textId="613A610D">
      <w:pPr>
        <w:pStyle w:val="Normal"/>
        <w:jc w:val="center"/>
        <w:rPr>
          <w:rFonts w:ascii="Arial" w:hAnsi="Arial" w:eastAsia="Arial" w:cs="Arial"/>
        </w:rPr>
      </w:pPr>
    </w:p>
    <w:p w:rsidR="330C7520" w:rsidP="330C7520" w:rsidRDefault="330C7520" w14:paraId="1C6A1378" w14:textId="2691FB02">
      <w:pPr>
        <w:pStyle w:val="Normal"/>
        <w:jc w:val="center"/>
        <w:rPr>
          <w:rFonts w:ascii="Arial" w:hAnsi="Arial" w:eastAsia="Arial" w:cs="Arial"/>
        </w:rPr>
      </w:pPr>
    </w:p>
    <w:p w:rsidR="330C7520" w:rsidP="330C7520" w:rsidRDefault="330C7520" w14:paraId="486B13D1" w14:textId="041B8A51">
      <w:pPr>
        <w:pStyle w:val="Normal"/>
        <w:jc w:val="center"/>
        <w:rPr>
          <w:rFonts w:ascii="Arial" w:hAnsi="Arial" w:eastAsia="Arial" w:cs="Arial"/>
        </w:rPr>
      </w:pPr>
    </w:p>
    <w:p w:rsidR="330C7520" w:rsidP="330C7520" w:rsidRDefault="330C7520" w14:paraId="3B1939A2" w14:textId="15E58470">
      <w:pPr>
        <w:pStyle w:val="Normal"/>
        <w:jc w:val="center"/>
        <w:rPr>
          <w:rFonts w:ascii="Arial" w:hAnsi="Arial" w:eastAsia="Arial" w:cs="Arial"/>
        </w:rPr>
      </w:pPr>
    </w:p>
    <w:p w:rsidR="330C7520" w:rsidP="330C7520" w:rsidRDefault="330C7520" w14:paraId="50818182" w14:textId="01439586">
      <w:pPr>
        <w:pStyle w:val="Normal"/>
        <w:jc w:val="center"/>
        <w:rPr>
          <w:rFonts w:ascii="Arial" w:hAnsi="Arial" w:eastAsia="Arial" w:cs="Arial"/>
        </w:rPr>
      </w:pPr>
    </w:p>
    <w:p w:rsidR="330C7520" w:rsidP="330C7520" w:rsidRDefault="330C7520" w14:paraId="4477A70D" w14:textId="268DFD2B">
      <w:pPr>
        <w:pStyle w:val="Normal"/>
        <w:jc w:val="center"/>
        <w:rPr>
          <w:rFonts w:ascii="Arial" w:hAnsi="Arial" w:eastAsia="Arial" w:cs="Arial"/>
        </w:rPr>
      </w:pPr>
      <w:r w:rsidRPr="330C7520" w:rsidR="330C7520">
        <w:rPr>
          <w:rFonts w:ascii="Arial" w:hAnsi="Arial" w:eastAsia="Arial" w:cs="Arial"/>
        </w:rPr>
        <w:t>Table</w:t>
      </w:r>
      <w:r w:rsidRPr="330C7520" w:rsidR="330C7520">
        <w:rPr>
          <w:rFonts w:ascii="Arial" w:hAnsi="Arial" w:eastAsia="Arial" w:cs="Arial"/>
        </w:rPr>
        <w:t xml:space="preserve"> </w:t>
      </w:r>
      <w:r w:rsidRPr="330C7520" w:rsidR="330C7520">
        <w:rPr>
          <w:rFonts w:ascii="Arial" w:hAnsi="Arial" w:eastAsia="Arial" w:cs="Arial"/>
        </w:rPr>
        <w:t>of</w:t>
      </w:r>
      <w:r w:rsidRPr="330C7520" w:rsidR="330C7520">
        <w:rPr>
          <w:rFonts w:ascii="Arial" w:hAnsi="Arial" w:eastAsia="Arial" w:cs="Arial"/>
        </w:rPr>
        <w:t xml:space="preserve"> </w:t>
      </w:r>
      <w:r w:rsidRPr="330C7520" w:rsidR="330C7520">
        <w:rPr>
          <w:rFonts w:ascii="Arial" w:hAnsi="Arial" w:eastAsia="Arial" w:cs="Arial"/>
        </w:rPr>
        <w:t>contents</w:t>
      </w:r>
    </w:p>
    <w:tbl>
      <w:tblPr>
        <w:tblStyle w:val="TableGrid"/>
        <w:tblW w:w="0" w:type="auto"/>
        <w:tblLayout w:type="fixed"/>
        <w:tblLook w:val="06A0" w:firstRow="1" w:lastRow="0" w:firstColumn="1" w:lastColumn="0" w:noHBand="1" w:noVBand="1"/>
      </w:tblPr>
      <w:tblGrid>
        <w:gridCol w:w="9015"/>
      </w:tblGrid>
      <w:tr w:rsidR="330C7520" w:rsidTr="179EB2C7" w14:paraId="6930A32D">
        <w:trPr>
          <w:trHeight w:val="300"/>
        </w:trPr>
        <w:tc>
          <w:tcPr>
            <w:tcW w:w="9015" w:type="dxa"/>
            <w:tcMar/>
          </w:tcPr>
          <w:p w:rsidR="330C7520" w:rsidP="330C7520" w:rsidRDefault="330C7520" w14:paraId="06F1999D" w14:textId="50547187">
            <w:pPr>
              <w:pStyle w:val="Normal"/>
              <w:rPr>
                <w:rFonts w:ascii="Arial" w:hAnsi="Arial" w:eastAsia="Arial" w:cs="Arial"/>
              </w:rPr>
            </w:pPr>
            <w:r w:rsidRPr="330C7520" w:rsidR="330C7520">
              <w:rPr>
                <w:rFonts w:ascii="Arial" w:hAnsi="Arial" w:eastAsia="Arial" w:cs="Arial"/>
              </w:rPr>
              <w:t>1 Table of contents</w:t>
            </w:r>
          </w:p>
          <w:p w:rsidR="330C7520" w:rsidP="330C7520" w:rsidRDefault="330C7520" w14:paraId="08AF2003" w14:textId="38E2B041">
            <w:pPr>
              <w:pStyle w:val="Normal"/>
              <w:rPr>
                <w:rFonts w:ascii="Arial" w:hAnsi="Arial" w:eastAsia="Arial" w:cs="Arial"/>
              </w:rPr>
            </w:pPr>
            <w:r w:rsidRPr="330C7520" w:rsidR="330C7520">
              <w:rPr>
                <w:rFonts w:ascii="Arial" w:hAnsi="Arial" w:eastAsia="Arial" w:cs="Arial"/>
              </w:rPr>
              <w:t>2 Introduction</w:t>
            </w:r>
          </w:p>
          <w:p w:rsidR="330C7520" w:rsidP="330C7520" w:rsidRDefault="330C7520" w14:paraId="6BE22D58" w14:textId="0A9F9E48">
            <w:pPr>
              <w:pStyle w:val="Normal"/>
              <w:rPr>
                <w:rFonts w:ascii="Arial" w:hAnsi="Arial" w:eastAsia="Arial" w:cs="Arial"/>
              </w:rPr>
            </w:pPr>
            <w:r w:rsidRPr="179EB2C7" w:rsidR="179EB2C7">
              <w:rPr>
                <w:rFonts w:ascii="Arial" w:hAnsi="Arial" w:eastAsia="Arial" w:cs="Arial"/>
              </w:rPr>
              <w:t>3 Ways of finding a research topic and finding a research topic and justifying choice</w:t>
            </w:r>
          </w:p>
          <w:p w:rsidR="179EB2C7" w:rsidP="179EB2C7" w:rsidRDefault="179EB2C7" w14:paraId="17C9E981" w14:textId="038E95A0">
            <w:pPr>
              <w:pStyle w:val="Normal"/>
              <w:rPr>
                <w:rFonts w:ascii="Arial" w:hAnsi="Arial" w:eastAsia="Arial" w:cs="Arial"/>
              </w:rPr>
            </w:pPr>
            <w:r w:rsidRPr="179EB2C7" w:rsidR="179EB2C7">
              <w:rPr>
                <w:rFonts w:ascii="Arial" w:hAnsi="Arial" w:eastAsia="Arial" w:cs="Arial"/>
              </w:rPr>
              <w:t xml:space="preserve">  3.1 Brainstorming research ideas</w:t>
            </w:r>
          </w:p>
          <w:p w:rsidR="179EB2C7" w:rsidP="179EB2C7" w:rsidRDefault="179EB2C7" w14:paraId="5BFE34FE" w14:textId="4A61FE43">
            <w:pPr>
              <w:pStyle w:val="Normal"/>
              <w:rPr>
                <w:rFonts w:ascii="Arial" w:hAnsi="Arial" w:eastAsia="Arial" w:cs="Arial"/>
              </w:rPr>
            </w:pPr>
            <w:r w:rsidRPr="179EB2C7" w:rsidR="179EB2C7">
              <w:rPr>
                <w:rFonts w:ascii="Arial" w:hAnsi="Arial" w:eastAsia="Arial" w:cs="Arial"/>
              </w:rPr>
              <w:t xml:space="preserve">  3.2 Selecting a topic</w:t>
            </w:r>
          </w:p>
          <w:p w:rsidR="179EB2C7" w:rsidP="179EB2C7" w:rsidRDefault="179EB2C7" w14:paraId="02379AC6" w14:textId="41BE9557">
            <w:pPr>
              <w:pStyle w:val="Normal"/>
              <w:rPr>
                <w:rFonts w:ascii="Arial" w:hAnsi="Arial" w:eastAsia="Arial" w:cs="Arial"/>
              </w:rPr>
            </w:pPr>
            <w:r w:rsidRPr="179EB2C7" w:rsidR="179EB2C7">
              <w:rPr>
                <w:rFonts w:ascii="Arial" w:hAnsi="Arial" w:eastAsia="Arial" w:cs="Arial"/>
              </w:rPr>
              <w:t xml:space="preserve">  3.3 Getting specific with the topic</w:t>
            </w:r>
          </w:p>
          <w:p w:rsidR="179EB2C7" w:rsidP="179EB2C7" w:rsidRDefault="179EB2C7" w14:paraId="696F55D1" w14:textId="4626E679">
            <w:pPr>
              <w:pStyle w:val="Normal"/>
              <w:rPr>
                <w:rFonts w:ascii="Arial" w:hAnsi="Arial" w:eastAsia="Arial" w:cs="Arial"/>
              </w:rPr>
            </w:pPr>
            <w:r w:rsidRPr="179EB2C7" w:rsidR="179EB2C7">
              <w:rPr>
                <w:rFonts w:ascii="Arial" w:hAnsi="Arial" w:eastAsia="Arial" w:cs="Arial"/>
              </w:rPr>
              <w:t xml:space="preserve">  3.4 Justification of the research topic</w:t>
            </w:r>
          </w:p>
          <w:p w:rsidR="330C7520" w:rsidP="330C7520" w:rsidRDefault="330C7520" w14:paraId="5F54E082" w14:textId="75748289">
            <w:pPr>
              <w:pStyle w:val="Normal"/>
              <w:rPr>
                <w:rFonts w:ascii="Arial" w:hAnsi="Arial" w:eastAsia="Arial" w:cs="Arial"/>
              </w:rPr>
            </w:pPr>
            <w:r w:rsidRPr="330C7520" w:rsidR="330C7520">
              <w:rPr>
                <w:rFonts w:ascii="Arial" w:hAnsi="Arial" w:eastAsia="Arial" w:cs="Arial"/>
              </w:rPr>
              <w:t>4 Discussion of the research idea</w:t>
            </w:r>
          </w:p>
          <w:p w:rsidR="330C7520" w:rsidP="330C7520" w:rsidRDefault="330C7520" w14:paraId="0AC025A4" w14:textId="33CCA330">
            <w:pPr>
              <w:pStyle w:val="Normal"/>
              <w:rPr>
                <w:rFonts w:ascii="Arial" w:hAnsi="Arial" w:eastAsia="Arial" w:cs="Arial"/>
              </w:rPr>
            </w:pPr>
            <w:r w:rsidRPr="330C7520" w:rsidR="330C7520">
              <w:rPr>
                <w:rFonts w:ascii="Arial" w:hAnsi="Arial" w:eastAsia="Arial" w:cs="Arial"/>
              </w:rPr>
              <w:t>5 Methodology for chosen research and its justification</w:t>
            </w:r>
          </w:p>
          <w:p w:rsidR="179EB2C7" w:rsidP="179EB2C7" w:rsidRDefault="179EB2C7" w14:paraId="27687D74" w14:textId="704C123F">
            <w:pPr>
              <w:pStyle w:val="Normal"/>
              <w:rPr>
                <w:rFonts w:ascii="Arial" w:hAnsi="Arial" w:eastAsia="Arial" w:cs="Arial"/>
              </w:rPr>
            </w:pPr>
            <w:r w:rsidRPr="179EB2C7" w:rsidR="179EB2C7">
              <w:rPr>
                <w:rFonts w:ascii="Arial" w:hAnsi="Arial" w:eastAsia="Arial" w:cs="Arial"/>
              </w:rPr>
              <w:t xml:space="preserve">6 Ways of finding credible sources for research and finding some credible research </w:t>
            </w:r>
          </w:p>
          <w:p w:rsidR="179EB2C7" w:rsidP="179EB2C7" w:rsidRDefault="179EB2C7" w14:paraId="6B406FBD" w14:textId="4609120D">
            <w:pPr>
              <w:pStyle w:val="Normal"/>
              <w:rPr>
                <w:rFonts w:ascii="Arial" w:hAnsi="Arial" w:eastAsia="Arial" w:cs="Arial"/>
              </w:rPr>
            </w:pPr>
            <w:r w:rsidRPr="179EB2C7" w:rsidR="179EB2C7">
              <w:rPr>
                <w:rFonts w:ascii="Arial" w:hAnsi="Arial" w:eastAsia="Arial" w:cs="Arial"/>
              </w:rPr>
              <w:t xml:space="preserve">   6.1 Books</w:t>
            </w:r>
          </w:p>
          <w:p w:rsidR="179EB2C7" w:rsidP="179EB2C7" w:rsidRDefault="179EB2C7" w14:paraId="0B0E9F4E" w14:textId="06D3CEE4">
            <w:pPr>
              <w:pStyle w:val="Normal"/>
              <w:rPr>
                <w:rFonts w:ascii="Arial" w:hAnsi="Arial" w:eastAsia="Arial" w:cs="Arial"/>
              </w:rPr>
            </w:pPr>
            <w:r w:rsidRPr="179EB2C7" w:rsidR="179EB2C7">
              <w:rPr>
                <w:rFonts w:ascii="Arial" w:hAnsi="Arial" w:eastAsia="Arial" w:cs="Arial"/>
              </w:rPr>
              <w:t xml:space="preserve">   6.2 Journals</w:t>
            </w:r>
          </w:p>
          <w:p w:rsidR="179EB2C7" w:rsidP="179EB2C7" w:rsidRDefault="179EB2C7" w14:paraId="0419845E" w14:textId="625E4BA7">
            <w:pPr>
              <w:pStyle w:val="Normal"/>
              <w:rPr>
                <w:rFonts w:ascii="Arial" w:hAnsi="Arial" w:eastAsia="Arial" w:cs="Arial"/>
              </w:rPr>
            </w:pPr>
            <w:r w:rsidRPr="179EB2C7" w:rsidR="179EB2C7">
              <w:rPr>
                <w:rFonts w:ascii="Arial" w:hAnsi="Arial" w:eastAsia="Arial" w:cs="Arial"/>
              </w:rPr>
              <w:t xml:space="preserve">   6.3 Newspapers</w:t>
            </w:r>
          </w:p>
          <w:p w:rsidR="179EB2C7" w:rsidP="179EB2C7" w:rsidRDefault="179EB2C7" w14:paraId="3E9BC69F" w14:textId="646E7837">
            <w:pPr>
              <w:pStyle w:val="Normal"/>
              <w:rPr>
                <w:rFonts w:ascii="Arial" w:hAnsi="Arial" w:eastAsia="Arial" w:cs="Arial"/>
              </w:rPr>
            </w:pPr>
            <w:r w:rsidRPr="179EB2C7" w:rsidR="179EB2C7">
              <w:rPr>
                <w:rFonts w:ascii="Arial" w:hAnsi="Arial" w:eastAsia="Arial" w:cs="Arial"/>
              </w:rPr>
              <w:t xml:space="preserve">   6.4 Government websites</w:t>
            </w:r>
          </w:p>
          <w:p w:rsidR="179EB2C7" w:rsidP="179EB2C7" w:rsidRDefault="179EB2C7" w14:paraId="569250CA" w14:textId="6C181BE4">
            <w:pPr>
              <w:pStyle w:val="Normal"/>
              <w:rPr>
                <w:rFonts w:ascii="Arial" w:hAnsi="Arial" w:eastAsia="Arial" w:cs="Arial"/>
              </w:rPr>
            </w:pPr>
            <w:r w:rsidRPr="179EB2C7" w:rsidR="179EB2C7">
              <w:rPr>
                <w:rFonts w:ascii="Arial" w:hAnsi="Arial" w:eastAsia="Arial" w:cs="Arial"/>
              </w:rPr>
              <w:t>7 Conclusion</w:t>
            </w:r>
          </w:p>
          <w:p w:rsidR="330C7520" w:rsidP="330C7520" w:rsidRDefault="330C7520" w14:paraId="11C70785" w14:textId="09A84340">
            <w:pPr>
              <w:pStyle w:val="Normal"/>
              <w:rPr>
                <w:rFonts w:ascii="Arial" w:hAnsi="Arial" w:eastAsia="Arial" w:cs="Arial"/>
              </w:rPr>
            </w:pPr>
            <w:r w:rsidRPr="330C7520" w:rsidR="330C7520">
              <w:rPr>
                <w:rFonts w:ascii="Arial" w:hAnsi="Arial" w:eastAsia="Arial" w:cs="Arial"/>
              </w:rPr>
              <w:t>Reference</w:t>
            </w:r>
            <w:r w:rsidRPr="330C7520" w:rsidR="330C7520">
              <w:rPr>
                <w:rFonts w:ascii="Arial" w:hAnsi="Arial" w:eastAsia="Arial" w:cs="Arial"/>
              </w:rPr>
              <w:t xml:space="preserve"> </w:t>
            </w:r>
            <w:r w:rsidRPr="330C7520" w:rsidR="330C7520">
              <w:rPr>
                <w:rFonts w:ascii="Arial" w:hAnsi="Arial" w:eastAsia="Arial" w:cs="Arial"/>
              </w:rPr>
              <w:t>list</w:t>
            </w:r>
          </w:p>
          <w:p w:rsidR="330C7520" w:rsidP="330C7520" w:rsidRDefault="330C7520" w14:paraId="41F99202" w14:textId="51548223">
            <w:pPr>
              <w:pStyle w:val="Normal"/>
              <w:rPr>
                <w:rFonts w:ascii="Arial" w:hAnsi="Arial" w:eastAsia="Arial" w:cs="Arial"/>
              </w:rPr>
            </w:pPr>
          </w:p>
        </w:tc>
      </w:tr>
    </w:tbl>
    <w:p w:rsidR="330C7520" w:rsidP="330C7520" w:rsidRDefault="330C7520" w14:paraId="5777938D" w14:textId="282AA692">
      <w:pPr>
        <w:pStyle w:val="Normal"/>
        <w:jc w:val="center"/>
        <w:rPr>
          <w:rFonts w:ascii="Arial" w:hAnsi="Arial" w:eastAsia="Arial" w:cs="Arial"/>
        </w:rPr>
      </w:pPr>
    </w:p>
    <w:p w:rsidR="330C7520" w:rsidP="330C7520" w:rsidRDefault="330C7520" w14:paraId="6C3C41C9" w14:textId="04B87A6C">
      <w:pPr>
        <w:pStyle w:val="Normal"/>
        <w:jc w:val="center"/>
        <w:rPr>
          <w:rFonts w:ascii="Arial" w:hAnsi="Arial" w:eastAsia="Arial" w:cs="Arial"/>
        </w:rPr>
      </w:pPr>
    </w:p>
    <w:p w:rsidR="330C7520" w:rsidP="330C7520" w:rsidRDefault="330C7520" w14:paraId="06E27D6F" w14:textId="5E557DBD">
      <w:pPr>
        <w:pStyle w:val="Normal"/>
        <w:jc w:val="center"/>
        <w:rPr>
          <w:rFonts w:ascii="Arial" w:hAnsi="Arial" w:eastAsia="Arial" w:cs="Arial"/>
        </w:rPr>
      </w:pPr>
    </w:p>
    <w:p w:rsidR="330C7520" w:rsidP="330C7520" w:rsidRDefault="330C7520" w14:paraId="4A6BCC4D" w14:textId="39D90E43">
      <w:pPr>
        <w:pStyle w:val="Normal"/>
        <w:jc w:val="center"/>
        <w:rPr>
          <w:rFonts w:ascii="Arial" w:hAnsi="Arial" w:eastAsia="Arial" w:cs="Arial"/>
        </w:rPr>
      </w:pPr>
    </w:p>
    <w:p w:rsidR="330C7520" w:rsidP="330C7520" w:rsidRDefault="330C7520" w14:paraId="3479FA1E" w14:textId="683CCBE0">
      <w:pPr>
        <w:pStyle w:val="Normal"/>
        <w:jc w:val="center"/>
        <w:rPr>
          <w:rFonts w:ascii="Arial" w:hAnsi="Arial" w:eastAsia="Arial" w:cs="Arial"/>
        </w:rPr>
      </w:pPr>
    </w:p>
    <w:p w:rsidR="330C7520" w:rsidP="330C7520" w:rsidRDefault="330C7520" w14:paraId="32DF0A86" w14:textId="2FD01957">
      <w:pPr>
        <w:pStyle w:val="Normal"/>
        <w:jc w:val="center"/>
        <w:rPr>
          <w:rFonts w:ascii="Arial" w:hAnsi="Arial" w:eastAsia="Arial" w:cs="Arial"/>
        </w:rPr>
      </w:pPr>
    </w:p>
    <w:p w:rsidR="330C7520" w:rsidP="330C7520" w:rsidRDefault="330C7520" w14:paraId="46D0FD82" w14:textId="72B3ADAC">
      <w:pPr>
        <w:pStyle w:val="Normal"/>
        <w:jc w:val="center"/>
        <w:rPr>
          <w:rFonts w:ascii="Arial" w:hAnsi="Arial" w:eastAsia="Arial" w:cs="Arial"/>
        </w:rPr>
      </w:pPr>
    </w:p>
    <w:p w:rsidR="330C7520" w:rsidP="330C7520" w:rsidRDefault="330C7520" w14:paraId="782354B3" w14:textId="6EEE0958">
      <w:pPr>
        <w:pStyle w:val="Normal"/>
        <w:jc w:val="center"/>
        <w:rPr>
          <w:rFonts w:ascii="Arial" w:hAnsi="Arial" w:eastAsia="Arial" w:cs="Arial"/>
        </w:rPr>
      </w:pPr>
    </w:p>
    <w:p w:rsidR="330C7520" w:rsidP="330C7520" w:rsidRDefault="330C7520" w14:paraId="6DA73B84" w14:textId="78B552B0">
      <w:pPr>
        <w:pStyle w:val="Normal"/>
        <w:jc w:val="center"/>
        <w:rPr>
          <w:rFonts w:ascii="Arial" w:hAnsi="Arial" w:eastAsia="Arial" w:cs="Arial"/>
        </w:rPr>
      </w:pPr>
    </w:p>
    <w:p w:rsidR="330C7520" w:rsidP="330C7520" w:rsidRDefault="330C7520" w14:paraId="5040D6A6" w14:textId="64101D5E">
      <w:pPr>
        <w:pStyle w:val="Normal"/>
        <w:jc w:val="center"/>
        <w:rPr>
          <w:rFonts w:ascii="Arial" w:hAnsi="Arial" w:eastAsia="Arial" w:cs="Arial"/>
        </w:rPr>
      </w:pPr>
    </w:p>
    <w:p w:rsidR="330C7520" w:rsidP="330C7520" w:rsidRDefault="330C7520" w14:paraId="737E4D13" w14:textId="71BAC0A3">
      <w:pPr>
        <w:pStyle w:val="Normal"/>
        <w:jc w:val="center"/>
        <w:rPr>
          <w:rFonts w:ascii="Arial" w:hAnsi="Arial" w:eastAsia="Arial" w:cs="Arial"/>
        </w:rPr>
      </w:pPr>
    </w:p>
    <w:p w:rsidR="330C7520" w:rsidP="330C7520" w:rsidRDefault="330C7520" w14:paraId="15442FEF" w14:textId="282198A9">
      <w:pPr>
        <w:pStyle w:val="Normal"/>
        <w:jc w:val="center"/>
        <w:rPr>
          <w:rFonts w:ascii="Arial" w:hAnsi="Arial" w:eastAsia="Arial" w:cs="Arial"/>
        </w:rPr>
      </w:pPr>
    </w:p>
    <w:p w:rsidR="330C7520" w:rsidP="330C7520" w:rsidRDefault="330C7520" w14:paraId="2355D7E1" w14:textId="1BCCAB22">
      <w:pPr>
        <w:pStyle w:val="Normal"/>
        <w:jc w:val="center"/>
        <w:rPr>
          <w:rFonts w:ascii="Arial" w:hAnsi="Arial" w:eastAsia="Arial" w:cs="Arial"/>
        </w:rPr>
      </w:pPr>
    </w:p>
    <w:p w:rsidR="330C7520" w:rsidP="330C7520" w:rsidRDefault="330C7520" w14:paraId="74285077" w14:textId="6EF5D4BB">
      <w:pPr>
        <w:pStyle w:val="Normal"/>
        <w:jc w:val="center"/>
        <w:rPr>
          <w:rFonts w:ascii="Arial" w:hAnsi="Arial" w:eastAsia="Arial" w:cs="Arial"/>
        </w:rPr>
      </w:pPr>
    </w:p>
    <w:p w:rsidR="330C7520" w:rsidP="330C7520" w:rsidRDefault="330C7520" w14:paraId="77B57FD6" w14:textId="749954F8">
      <w:pPr>
        <w:pStyle w:val="Normal"/>
        <w:jc w:val="center"/>
        <w:rPr>
          <w:rFonts w:ascii="Arial" w:hAnsi="Arial" w:eastAsia="Arial" w:cs="Arial"/>
        </w:rPr>
      </w:pPr>
    </w:p>
    <w:p w:rsidR="330C7520" w:rsidP="330C7520" w:rsidRDefault="330C7520" w14:paraId="10086557" w14:textId="098E73A1">
      <w:pPr>
        <w:pStyle w:val="Normal"/>
        <w:jc w:val="center"/>
        <w:rPr>
          <w:rFonts w:ascii="Arial" w:hAnsi="Arial" w:eastAsia="Arial" w:cs="Arial"/>
        </w:rPr>
      </w:pPr>
    </w:p>
    <w:p w:rsidR="330C7520" w:rsidP="330C7520" w:rsidRDefault="330C7520" w14:paraId="2965E084" w14:textId="70BD6B20">
      <w:pPr>
        <w:pStyle w:val="Normal"/>
        <w:jc w:val="center"/>
        <w:rPr>
          <w:rFonts w:ascii="Arial" w:hAnsi="Arial" w:eastAsia="Arial" w:cs="Arial"/>
        </w:rPr>
      </w:pPr>
    </w:p>
    <w:p w:rsidR="330C7520" w:rsidP="330C7520" w:rsidRDefault="330C7520" w14:paraId="2137DA42" w14:textId="42590970">
      <w:pPr>
        <w:pStyle w:val="Normal"/>
        <w:jc w:val="center"/>
        <w:rPr>
          <w:rFonts w:ascii="Arial" w:hAnsi="Arial" w:eastAsia="Arial" w:cs="Arial"/>
        </w:rPr>
      </w:pPr>
    </w:p>
    <w:p w:rsidR="330C7520" w:rsidP="330C7520" w:rsidRDefault="330C7520" w14:paraId="05284129" w14:textId="0DF6EAFF">
      <w:pPr>
        <w:pStyle w:val="Normal"/>
        <w:jc w:val="center"/>
        <w:rPr>
          <w:rFonts w:ascii="Arial" w:hAnsi="Arial" w:eastAsia="Arial" w:cs="Arial"/>
        </w:rPr>
      </w:pPr>
    </w:p>
    <w:p w:rsidR="330C7520" w:rsidP="330C7520" w:rsidRDefault="330C7520" w14:paraId="5A941A59" w14:textId="479400BA">
      <w:pPr>
        <w:pStyle w:val="Normal"/>
        <w:jc w:val="center"/>
        <w:rPr>
          <w:rFonts w:ascii="Arial" w:hAnsi="Arial" w:eastAsia="Arial" w:cs="Arial"/>
        </w:rPr>
      </w:pPr>
    </w:p>
    <w:p w:rsidR="330C7520" w:rsidP="330C7520" w:rsidRDefault="330C7520" w14:paraId="70CDFAD4" w14:textId="4D899B32">
      <w:pPr>
        <w:pStyle w:val="Normal"/>
        <w:jc w:val="center"/>
        <w:rPr>
          <w:rFonts w:ascii="Arial" w:hAnsi="Arial" w:eastAsia="Arial" w:cs="Arial"/>
        </w:rPr>
      </w:pPr>
    </w:p>
    <w:p w:rsidR="330C7520" w:rsidP="330C7520" w:rsidRDefault="330C7520" w14:paraId="7B53F2FA" w14:textId="46B9AEAE">
      <w:pPr>
        <w:pStyle w:val="Normal"/>
        <w:jc w:val="center"/>
        <w:rPr>
          <w:rFonts w:ascii="Arial" w:hAnsi="Arial" w:eastAsia="Arial" w:cs="Arial"/>
        </w:rPr>
      </w:pPr>
    </w:p>
    <w:p w:rsidR="330C7520" w:rsidP="330C7520" w:rsidRDefault="330C7520" w14:paraId="73B02184" w14:textId="47B3F07F">
      <w:pPr>
        <w:pStyle w:val="Normal"/>
        <w:jc w:val="center"/>
        <w:rPr>
          <w:rFonts w:ascii="Arial" w:hAnsi="Arial" w:eastAsia="Arial" w:cs="Arial"/>
        </w:rPr>
      </w:pPr>
    </w:p>
    <w:p w:rsidR="330C7520" w:rsidP="330C7520" w:rsidRDefault="330C7520" w14:paraId="022CDD1F" w14:textId="7F52927F">
      <w:pPr>
        <w:pStyle w:val="Normal"/>
        <w:jc w:val="center"/>
        <w:rPr>
          <w:rFonts w:ascii="Arial" w:hAnsi="Arial" w:eastAsia="Arial" w:cs="Arial"/>
        </w:rPr>
      </w:pPr>
    </w:p>
    <w:p w:rsidR="330C7520" w:rsidP="330C7520" w:rsidRDefault="330C7520" w14:paraId="6C06A197" w14:textId="50DCFF6A">
      <w:pPr>
        <w:pStyle w:val="Normal"/>
        <w:jc w:val="left"/>
        <w:rPr>
          <w:rFonts w:ascii="Arial" w:hAnsi="Arial" w:eastAsia="Arial" w:cs="Arial"/>
          <w:b w:val="1"/>
          <w:bCs w:val="1"/>
          <w:sz w:val="28"/>
          <w:szCs w:val="28"/>
        </w:rPr>
      </w:pPr>
      <w:bookmarkStart w:name="_Int_uxKY1FHn" w:id="1498162481"/>
      <w:r w:rsidRPr="330C7520" w:rsidR="330C7520">
        <w:rPr>
          <w:rFonts w:ascii="Arial" w:hAnsi="Arial" w:eastAsia="Arial" w:cs="Arial"/>
          <w:b w:val="1"/>
          <w:bCs w:val="1"/>
          <w:sz w:val="28"/>
          <w:szCs w:val="28"/>
        </w:rPr>
        <w:t>2  Introduction</w:t>
      </w:r>
      <w:bookmarkEnd w:id="1498162481"/>
    </w:p>
    <w:p w:rsidR="330C7520" w:rsidP="330C7520" w:rsidRDefault="330C7520" w14:paraId="2B06C1C4" w14:textId="47139973">
      <w:pPr>
        <w:pStyle w:val="Normal"/>
        <w:jc w:val="left"/>
        <w:rPr>
          <w:rFonts w:ascii="Arial" w:hAnsi="Arial" w:eastAsia="Arial" w:cs="Arial"/>
          <w:b w:val="0"/>
          <w:bCs w:val="0"/>
          <w:sz w:val="22"/>
          <w:szCs w:val="22"/>
        </w:rPr>
      </w:pPr>
      <w:r w:rsidRPr="179EB2C7" w:rsidR="179EB2C7">
        <w:rPr>
          <w:rFonts w:ascii="Arial" w:hAnsi="Arial" w:eastAsia="Arial" w:cs="Arial"/>
          <w:b w:val="0"/>
          <w:bCs w:val="0"/>
          <w:sz w:val="22"/>
          <w:szCs w:val="22"/>
        </w:rPr>
        <w:t>Research can be considered as an organised and systematic method of finding more information and studying and analysing them to find something new from already existing data. So therefore, the research that is going to be carried out needs to be carefully based in original data and information. In this report, the ways of finding research topics will be explored and the reason for choosing the use of technology in a rehabilitation centre will be also be explained. The report will also discuss the research to topic in more detail and the methodology that was selected to carry out the research.</w:t>
      </w:r>
    </w:p>
    <w:p w:rsidR="330C7520" w:rsidP="330C7520" w:rsidRDefault="330C7520" w14:paraId="222E3D78" w14:textId="4F0635F3">
      <w:pPr>
        <w:pStyle w:val="Normal"/>
        <w:jc w:val="left"/>
        <w:rPr>
          <w:rFonts w:ascii="Arial" w:hAnsi="Arial" w:eastAsia="Arial" w:cs="Arial"/>
          <w:b w:val="1"/>
          <w:bCs w:val="1"/>
          <w:sz w:val="28"/>
          <w:szCs w:val="28"/>
        </w:rPr>
      </w:pPr>
      <w:r w:rsidRPr="330C7520" w:rsidR="330C7520">
        <w:rPr>
          <w:rFonts w:ascii="Arial" w:hAnsi="Arial" w:eastAsia="Arial" w:cs="Arial"/>
          <w:b w:val="1"/>
          <w:bCs w:val="1"/>
          <w:sz w:val="28"/>
          <w:szCs w:val="28"/>
        </w:rPr>
        <w:t>3 Ways</w:t>
      </w:r>
      <w:r w:rsidRPr="330C7520" w:rsidR="330C7520">
        <w:rPr>
          <w:rFonts w:ascii="Arial" w:hAnsi="Arial" w:eastAsia="Arial" w:cs="Arial"/>
          <w:b w:val="1"/>
          <w:bCs w:val="1"/>
          <w:sz w:val="28"/>
          <w:szCs w:val="28"/>
        </w:rPr>
        <w:t xml:space="preserve"> of finding a research topic and then finding a research topic and justifying the choice </w:t>
      </w:r>
    </w:p>
    <w:p w:rsidR="330C7520" w:rsidP="330C7520" w:rsidRDefault="330C7520" w14:paraId="0277F0B4" w14:textId="3D84329E">
      <w:pPr>
        <w:pStyle w:val="Normal"/>
        <w:jc w:val="left"/>
        <w:rPr>
          <w:rFonts w:ascii="Arial" w:hAnsi="Arial" w:eastAsia="Arial" w:cs="Arial"/>
          <w:b w:val="0"/>
          <w:bCs w:val="0"/>
          <w:sz w:val="22"/>
          <w:szCs w:val="22"/>
        </w:rPr>
      </w:pPr>
      <w:r w:rsidRPr="179EB2C7" w:rsidR="179EB2C7">
        <w:rPr>
          <w:rFonts w:ascii="Arial" w:hAnsi="Arial" w:eastAsia="Arial" w:cs="Arial"/>
          <w:b w:val="0"/>
          <w:bCs w:val="0"/>
          <w:sz w:val="22"/>
          <w:szCs w:val="22"/>
        </w:rPr>
        <w:t xml:space="preserve">Having the right research topic is one of the most important parts of carrying out research. It is also important to identify the personal abilities and limitations and analyse them properly to have an idea of how useful they can be throughout the process. Below it is written the steps I followed to choose the </w:t>
      </w:r>
      <w:r w:rsidRPr="179EB2C7" w:rsidR="179EB2C7">
        <w:rPr>
          <w:rFonts w:ascii="Arial" w:hAnsi="Arial" w:eastAsia="Arial" w:cs="Arial"/>
          <w:b w:val="0"/>
          <w:bCs w:val="0"/>
          <w:sz w:val="22"/>
          <w:szCs w:val="22"/>
        </w:rPr>
        <w:t>research topic</w:t>
      </w:r>
      <w:r w:rsidRPr="179EB2C7" w:rsidR="179EB2C7">
        <w:rPr>
          <w:rFonts w:ascii="Arial" w:hAnsi="Arial" w:eastAsia="Arial" w:cs="Arial"/>
          <w:b w:val="0"/>
          <w:bCs w:val="0"/>
          <w:sz w:val="22"/>
          <w:szCs w:val="22"/>
        </w:rPr>
        <w:t>.</w:t>
      </w:r>
    </w:p>
    <w:p w:rsidR="330C7520" w:rsidP="179EB2C7" w:rsidRDefault="330C7520" w14:paraId="0CBA9C62" w14:textId="1B8F974A">
      <w:pPr>
        <w:pStyle w:val="Normal"/>
        <w:jc w:val="left"/>
        <w:rPr>
          <w:rFonts w:ascii="Arial" w:hAnsi="Arial" w:eastAsia="Arial" w:cs="Arial"/>
          <w:b w:val="1"/>
          <w:bCs w:val="1"/>
          <w:i w:val="0"/>
          <w:iCs w:val="0"/>
          <w:sz w:val="28"/>
          <w:szCs w:val="28"/>
        </w:rPr>
      </w:pPr>
      <w:r w:rsidRPr="179EB2C7" w:rsidR="179EB2C7">
        <w:rPr>
          <w:rFonts w:ascii="Arial" w:hAnsi="Arial" w:eastAsia="Arial" w:cs="Arial"/>
          <w:b w:val="1"/>
          <w:bCs w:val="1"/>
          <w:i w:val="1"/>
          <w:iCs w:val="1"/>
          <w:sz w:val="28"/>
          <w:szCs w:val="28"/>
        </w:rPr>
        <w:t xml:space="preserve"> </w:t>
      </w:r>
      <w:r w:rsidRPr="179EB2C7" w:rsidR="179EB2C7">
        <w:rPr>
          <w:rFonts w:ascii="Arial" w:hAnsi="Arial" w:eastAsia="Arial" w:cs="Arial"/>
          <w:b w:val="1"/>
          <w:bCs w:val="1"/>
          <w:i w:val="0"/>
          <w:iCs w:val="0"/>
          <w:sz w:val="28"/>
          <w:szCs w:val="28"/>
        </w:rPr>
        <w:t>3.1 Brainstorming research topics</w:t>
      </w:r>
    </w:p>
    <w:p w:rsidR="330C7520" w:rsidP="330C7520" w:rsidRDefault="330C7520" w14:paraId="18A3A041" w14:textId="12FF936A">
      <w:pPr>
        <w:pStyle w:val="Normal"/>
        <w:jc w:val="left"/>
        <w:rPr>
          <w:rFonts w:ascii="Arial" w:hAnsi="Arial" w:eastAsia="Arial" w:cs="Arial"/>
          <w:b w:val="0"/>
          <w:bCs w:val="0"/>
          <w:sz w:val="22"/>
          <w:szCs w:val="22"/>
        </w:rPr>
      </w:pPr>
      <w:r w:rsidRPr="179EB2C7" w:rsidR="179EB2C7">
        <w:rPr>
          <w:rFonts w:ascii="Arial" w:hAnsi="Arial" w:eastAsia="Arial" w:cs="Arial"/>
          <w:b w:val="0"/>
          <w:bCs w:val="0"/>
          <w:sz w:val="22"/>
          <w:szCs w:val="22"/>
        </w:rPr>
        <w:t xml:space="preserve"> Before choosing a research topic, brainstorming can be useful since all ideas will be put together. For example, this allowed me to choose the best suitable topic that matched my interests which will be discussed later in this report. Brainstorming ideas allows people to have an idea of how the topics are updated with what is happening in the world and gives them more confidence to leave their comfort zone and explore other ideas that could be new to them or that its already known to the researcher but the knowledge about the topic is not as good as the knowledge of other topics that are included in the brainstorm.</w:t>
      </w:r>
    </w:p>
    <w:p w:rsidR="330C7520" w:rsidP="179EB2C7" w:rsidRDefault="330C7520" w14:paraId="1A101978" w14:textId="029F4FB2">
      <w:pPr>
        <w:pStyle w:val="Normal"/>
        <w:jc w:val="left"/>
        <w:rPr>
          <w:rFonts w:ascii="Arial" w:hAnsi="Arial" w:eastAsia="Arial" w:cs="Arial"/>
          <w:b w:val="1"/>
          <w:bCs w:val="1"/>
          <w:i w:val="0"/>
          <w:iCs w:val="0"/>
          <w:sz w:val="28"/>
          <w:szCs w:val="28"/>
        </w:rPr>
      </w:pPr>
      <w:r w:rsidRPr="179EB2C7" w:rsidR="179EB2C7">
        <w:rPr>
          <w:rFonts w:ascii="Arial" w:hAnsi="Arial" w:eastAsia="Arial" w:cs="Arial"/>
          <w:b w:val="1"/>
          <w:bCs w:val="1"/>
          <w:sz w:val="28"/>
          <w:szCs w:val="28"/>
        </w:rPr>
        <w:t xml:space="preserve"> </w:t>
      </w:r>
      <w:r w:rsidRPr="179EB2C7" w:rsidR="179EB2C7">
        <w:rPr>
          <w:rFonts w:ascii="Arial" w:hAnsi="Arial" w:eastAsia="Arial" w:cs="Arial"/>
          <w:b w:val="1"/>
          <w:bCs w:val="1"/>
          <w:i w:val="0"/>
          <w:iCs w:val="0"/>
          <w:sz w:val="28"/>
          <w:szCs w:val="28"/>
        </w:rPr>
        <w:t xml:space="preserve">3.2 </w:t>
      </w:r>
      <w:r w:rsidRPr="179EB2C7" w:rsidR="179EB2C7">
        <w:rPr>
          <w:rFonts w:ascii="Arial" w:hAnsi="Arial" w:eastAsia="Arial" w:cs="Arial"/>
          <w:b w:val="1"/>
          <w:bCs w:val="1"/>
          <w:i w:val="0"/>
          <w:iCs w:val="0"/>
          <w:sz w:val="28"/>
          <w:szCs w:val="28"/>
        </w:rPr>
        <w:t>Selecting a topic</w:t>
      </w:r>
    </w:p>
    <w:p w:rsidR="330C7520" w:rsidP="179EB2C7" w:rsidRDefault="330C7520" w14:paraId="782EE828" w14:textId="211CF281">
      <w:pPr>
        <w:pStyle w:val="Normal"/>
        <w:jc w:val="left"/>
        <w:rPr>
          <w:rFonts w:ascii="Arial" w:hAnsi="Arial" w:eastAsia="Arial" w:cs="Arial"/>
          <w:b w:val="0"/>
          <w:bCs w:val="0"/>
          <w:sz w:val="22"/>
          <w:szCs w:val="22"/>
        </w:rPr>
      </w:pPr>
      <w:r w:rsidRPr="179EB2C7" w:rsidR="179EB2C7">
        <w:rPr>
          <w:rFonts w:ascii="Arial" w:hAnsi="Arial" w:eastAsia="Arial" w:cs="Arial"/>
          <w:b w:val="0"/>
          <w:bCs w:val="0"/>
          <w:sz w:val="22"/>
          <w:szCs w:val="22"/>
        </w:rPr>
        <w:t>At this stage, the brainstorm will be completed. To select a topic, it is important to start eliminating those that are not important or less related to the research because this will allow researchers to start thinking and start having ideas of how the topics link to research and if there are also links between each one of them.</w:t>
      </w:r>
    </w:p>
    <w:p w:rsidR="330C7520" w:rsidP="179EB2C7" w:rsidRDefault="330C7520" w14:paraId="334228C3" w14:textId="6EC31E16">
      <w:pPr>
        <w:pStyle w:val="Normal"/>
        <w:jc w:val="left"/>
        <w:rPr>
          <w:rFonts w:ascii="Arial" w:hAnsi="Arial" w:eastAsia="Arial" w:cs="Arial"/>
          <w:b w:val="1"/>
          <w:bCs w:val="1"/>
          <w:i w:val="0"/>
          <w:iCs w:val="0"/>
          <w:sz w:val="28"/>
          <w:szCs w:val="28"/>
        </w:rPr>
      </w:pPr>
      <w:r w:rsidRPr="179EB2C7" w:rsidR="179EB2C7">
        <w:rPr>
          <w:rFonts w:ascii="Arial" w:hAnsi="Arial" w:eastAsia="Arial" w:cs="Arial"/>
          <w:b w:val="1"/>
          <w:bCs w:val="1"/>
          <w:sz w:val="28"/>
          <w:szCs w:val="28"/>
        </w:rPr>
        <w:t xml:space="preserve"> </w:t>
      </w:r>
      <w:r w:rsidRPr="179EB2C7" w:rsidR="179EB2C7">
        <w:rPr>
          <w:rFonts w:ascii="Arial" w:hAnsi="Arial" w:eastAsia="Arial" w:cs="Arial"/>
          <w:b w:val="1"/>
          <w:bCs w:val="1"/>
          <w:i w:val="0"/>
          <w:iCs w:val="0"/>
          <w:sz w:val="28"/>
          <w:szCs w:val="28"/>
        </w:rPr>
        <w:t xml:space="preserve">3.3 </w:t>
      </w:r>
      <w:r w:rsidRPr="179EB2C7" w:rsidR="179EB2C7">
        <w:rPr>
          <w:rFonts w:ascii="Arial" w:hAnsi="Arial" w:eastAsia="Arial" w:cs="Arial"/>
          <w:b w:val="1"/>
          <w:bCs w:val="1"/>
          <w:i w:val="0"/>
          <w:iCs w:val="0"/>
          <w:sz w:val="28"/>
          <w:szCs w:val="28"/>
        </w:rPr>
        <w:t xml:space="preserve">Getting specific with topic </w:t>
      </w:r>
    </w:p>
    <w:p w:rsidR="330C7520" w:rsidP="179EB2C7" w:rsidRDefault="330C7520" w14:paraId="7607BF06" w14:textId="029AC48F">
      <w:pPr>
        <w:pStyle w:val="Normal"/>
        <w:jc w:val="left"/>
        <w:rPr>
          <w:rFonts w:ascii="Arial" w:hAnsi="Arial" w:eastAsia="Arial" w:cs="Arial"/>
          <w:b w:val="0"/>
          <w:bCs w:val="0"/>
          <w:i w:val="0"/>
          <w:iCs w:val="0"/>
          <w:sz w:val="22"/>
          <w:szCs w:val="22"/>
        </w:rPr>
      </w:pPr>
      <w:r w:rsidRPr="179EB2C7" w:rsidR="179EB2C7">
        <w:rPr>
          <w:rFonts w:ascii="Arial" w:hAnsi="Arial" w:eastAsia="Arial" w:cs="Arial"/>
          <w:b w:val="0"/>
          <w:bCs w:val="0"/>
          <w:i w:val="0"/>
          <w:iCs w:val="0"/>
          <w:sz w:val="22"/>
          <w:szCs w:val="22"/>
        </w:rPr>
        <w:t>Once the less related topics have been eliminated, it will be easier to determine what topic is going to be used for research. Once the choice is made, the research can begin and during the research ideas about the topic will be concise and more understandable. The topic I chose to be discussed on this report is the use of technology in rehabilitation centres.</w:t>
      </w:r>
    </w:p>
    <w:p w:rsidR="330C7520" w:rsidP="179EB2C7" w:rsidRDefault="330C7520" w14:paraId="7198C172" w14:textId="44A7450A">
      <w:pPr>
        <w:pStyle w:val="Normal"/>
        <w:jc w:val="left"/>
        <w:rPr>
          <w:rFonts w:ascii="Arial" w:hAnsi="Arial" w:eastAsia="Arial" w:cs="Arial"/>
          <w:b w:val="1"/>
          <w:bCs w:val="1"/>
          <w:i w:val="0"/>
          <w:iCs w:val="0"/>
          <w:sz w:val="28"/>
          <w:szCs w:val="28"/>
        </w:rPr>
      </w:pPr>
      <w:r w:rsidRPr="179EB2C7" w:rsidR="179EB2C7">
        <w:rPr>
          <w:rFonts w:ascii="Arial" w:hAnsi="Arial" w:eastAsia="Arial" w:cs="Arial"/>
          <w:b w:val="1"/>
          <w:bCs w:val="1"/>
          <w:i w:val="0"/>
          <w:iCs w:val="0"/>
          <w:sz w:val="28"/>
          <w:szCs w:val="28"/>
        </w:rPr>
        <w:t>3.4 Justification of the research topic</w:t>
      </w:r>
    </w:p>
    <w:p w:rsidR="330C7520" w:rsidP="330C7520" w:rsidRDefault="330C7520" w14:paraId="4B35D662" w14:textId="5FE65E14">
      <w:pPr>
        <w:pStyle w:val="Normal"/>
        <w:jc w:val="left"/>
        <w:rPr>
          <w:rFonts w:ascii="Arial" w:hAnsi="Arial" w:eastAsia="Arial" w:cs="Arial"/>
          <w:b w:val="0"/>
          <w:bCs w:val="0"/>
          <w:i w:val="0"/>
          <w:iCs w:val="0"/>
          <w:sz w:val="22"/>
          <w:szCs w:val="22"/>
        </w:rPr>
      </w:pPr>
      <w:r w:rsidRPr="330C7520" w:rsidR="330C7520">
        <w:rPr>
          <w:rFonts w:ascii="Arial" w:hAnsi="Arial" w:eastAsia="Arial" w:cs="Arial"/>
          <w:b w:val="0"/>
          <w:bCs w:val="0"/>
          <w:i w:val="0"/>
          <w:iCs w:val="0"/>
          <w:sz w:val="22"/>
          <w:szCs w:val="22"/>
        </w:rPr>
        <w:t xml:space="preserve">Rehabilitation centres require a technological support and they help to decrease barriers that exist between people because of disabilities or educational background. The use of technology helps the development of individuals using rehabilitation centres and allows more possibilities for research to happen which can allow future projects and campaigns to occur. </w:t>
      </w:r>
    </w:p>
    <w:p w:rsidR="330C7520" w:rsidP="330C7520" w:rsidRDefault="330C7520" w14:paraId="1F835DED" w14:textId="0D65385F">
      <w:pPr>
        <w:pStyle w:val="Normal"/>
        <w:jc w:val="left"/>
        <w:rPr>
          <w:rFonts w:ascii="Arial" w:hAnsi="Arial" w:eastAsia="Arial" w:cs="Arial"/>
          <w:b w:val="1"/>
          <w:bCs w:val="1"/>
          <w:sz w:val="28"/>
          <w:szCs w:val="28"/>
        </w:rPr>
      </w:pPr>
      <w:r w:rsidRPr="330C7520" w:rsidR="330C7520">
        <w:rPr>
          <w:rFonts w:ascii="Arial" w:hAnsi="Arial" w:eastAsia="Arial" w:cs="Arial"/>
          <w:b w:val="1"/>
          <w:bCs w:val="1"/>
          <w:sz w:val="28"/>
          <w:szCs w:val="28"/>
        </w:rPr>
        <w:t>4 Discussion of the research idea</w:t>
      </w:r>
    </w:p>
    <w:p w:rsidR="330C7520" w:rsidP="330C7520" w:rsidRDefault="330C7520" w14:paraId="7845A965" w14:textId="712CE404">
      <w:pPr>
        <w:pStyle w:val="Normal"/>
        <w:jc w:val="left"/>
        <w:rPr>
          <w:rFonts w:ascii="Arial" w:hAnsi="Arial" w:eastAsia="Arial" w:cs="Arial"/>
          <w:b w:val="0"/>
          <w:bCs w:val="0"/>
          <w:sz w:val="22"/>
          <w:szCs w:val="22"/>
        </w:rPr>
      </w:pPr>
      <w:r w:rsidRPr="179EB2C7" w:rsidR="179EB2C7">
        <w:rPr>
          <w:rFonts w:ascii="Arial" w:hAnsi="Arial" w:eastAsia="Arial" w:cs="Arial"/>
          <w:b w:val="0"/>
          <w:bCs w:val="0"/>
          <w:sz w:val="22"/>
          <w:szCs w:val="22"/>
        </w:rPr>
        <w:t>In rehabilitation centres, patients are provided with training and therapy to improve their condition. There is physical as well as speech therapy, since there are different types of treatment and therapy, it also shows that technology is used differently depending on each patients’ conditions, and shows that there are different rehabilitation centres for different situations. Adding to this, the technology used in rehabilitation centres might be very similar.</w:t>
      </w:r>
    </w:p>
    <w:p w:rsidR="330C7520" w:rsidP="330C7520" w:rsidRDefault="330C7520" w14:paraId="110B4057" w14:textId="78DED3AE">
      <w:pPr>
        <w:pStyle w:val="Normal"/>
        <w:jc w:val="left"/>
        <w:rPr>
          <w:rFonts w:ascii="Arial" w:hAnsi="Arial" w:eastAsia="Arial" w:cs="Arial"/>
          <w:b w:val="0"/>
          <w:bCs w:val="0"/>
          <w:sz w:val="22"/>
          <w:szCs w:val="22"/>
        </w:rPr>
      </w:pPr>
      <w:r w:rsidRPr="7AA6851E" w:rsidR="7AA6851E">
        <w:rPr>
          <w:rFonts w:ascii="Arial" w:hAnsi="Arial" w:eastAsia="Arial" w:cs="Arial"/>
          <w:b w:val="0"/>
          <w:bCs w:val="0"/>
          <w:sz w:val="22"/>
          <w:szCs w:val="22"/>
        </w:rPr>
        <w:t xml:space="preserve">There are many rehabilitation centres which are mainly focused in therapeutic treatments so they can go back on their healthy lifestyle. There are many rehabilitation centres such as prevention rehabilitation which prevents patients from going back to a toxic lifestyle. Another rehabilitation centre is the restauration rehabilitation centre </w:t>
      </w:r>
      <w:bookmarkStart w:name="_Int_EYhsDCO9" w:id="1331176287"/>
      <w:r w:rsidRPr="7AA6851E" w:rsidR="7AA6851E">
        <w:rPr>
          <w:rFonts w:ascii="Arial" w:hAnsi="Arial" w:eastAsia="Arial" w:cs="Arial"/>
          <w:b w:val="0"/>
          <w:bCs w:val="0"/>
          <w:sz w:val="22"/>
          <w:szCs w:val="22"/>
        </w:rPr>
        <w:t>where</w:t>
      </w:r>
      <w:bookmarkEnd w:id="1331176287"/>
      <w:r w:rsidRPr="7AA6851E" w:rsidR="7AA6851E">
        <w:rPr>
          <w:rFonts w:ascii="Arial" w:hAnsi="Arial" w:eastAsia="Arial" w:cs="Arial"/>
          <w:b w:val="0"/>
          <w:bCs w:val="0"/>
          <w:sz w:val="22"/>
          <w:szCs w:val="22"/>
        </w:rPr>
        <w:t xml:space="preserve"> patients who suffered a traumatic experience such as surgery. This type of rehabilitation centre allows patients to increase the ability of taking care of themselves and teaches them effective ways to do so. Finally, there is palliative rehabilitation centres which focuses on helping people with conditions that limit them. It provides psychological well-being sessions with assistive technology to increase their independence (Dimensions,2021).</w:t>
      </w:r>
    </w:p>
    <w:p w:rsidR="179EB2C7" w:rsidP="179EB2C7" w:rsidRDefault="179EB2C7" w14:paraId="15275996" w14:textId="2A5EA83F">
      <w:pPr>
        <w:pStyle w:val="Normal"/>
        <w:jc w:val="left"/>
        <w:rPr>
          <w:rFonts w:ascii="Arial" w:hAnsi="Arial" w:eastAsia="Arial" w:cs="Arial"/>
          <w:b w:val="0"/>
          <w:bCs w:val="0"/>
          <w:sz w:val="22"/>
          <w:szCs w:val="22"/>
        </w:rPr>
      </w:pPr>
      <w:r w:rsidRPr="179EB2C7" w:rsidR="179EB2C7">
        <w:rPr>
          <w:rFonts w:ascii="Arial" w:hAnsi="Arial" w:eastAsia="Arial" w:cs="Arial"/>
          <w:b w:val="0"/>
          <w:bCs w:val="0"/>
          <w:sz w:val="22"/>
          <w:szCs w:val="22"/>
        </w:rPr>
        <w:t xml:space="preserve">The main goal of using technology in rehabilitation centres is to prevent the loss of function, to maintain current functions and to compensate the functions that were lost. An example of a technology that is present in rehabilitation centres is biofeedback which can help patients to control the conditions of the body through different types of technology. Another example is the hearing devices that help on the recovery of the hearing ability of hearing. Lastly, another type of technology that is present rehabilitation centres is somatosensory impairment devices which can help the people that have gone through stroke or those that have gone through brain injury. The conditions mentioned can affect a person’s ability to feel pain and determine temperature, however, the somatosensory impairment devices can effectively process sensory information through the skin receptors which allows the patient to gain back the functions which were previously lost. </w:t>
      </w:r>
    </w:p>
    <w:p w:rsidR="330C7520" w:rsidP="597DC691" w:rsidRDefault="330C7520" w14:paraId="1EA311A4" w14:textId="0E032D2F">
      <w:pPr>
        <w:pStyle w:val="Normal"/>
        <w:jc w:val="left"/>
        <w:rPr>
          <w:rFonts w:ascii="Arial" w:hAnsi="Arial" w:eastAsia="Arial" w:cs="Arial"/>
          <w:b w:val="0"/>
          <w:bCs w:val="0"/>
          <w:sz w:val="22"/>
          <w:szCs w:val="22"/>
        </w:rPr>
      </w:pPr>
      <w:r w:rsidRPr="179EB2C7" w:rsidR="179EB2C7">
        <w:rPr>
          <w:rFonts w:ascii="Arial" w:hAnsi="Arial" w:eastAsia="Arial" w:cs="Arial"/>
          <w:b w:val="0"/>
          <w:bCs w:val="0"/>
          <w:sz w:val="22"/>
          <w:szCs w:val="22"/>
        </w:rPr>
        <w:t>Technology has the ability to deliver a better quality of life and a positive change in patients’ lives by giving them transportation opportunities, educational opportunities and employment opportunities. This also allows disabled people to be able to communicate with other people in a more effective way if they have hearing or speaking problems or both.</w:t>
      </w:r>
    </w:p>
    <w:p w:rsidR="330C7520" w:rsidP="330C7520" w:rsidRDefault="330C7520" w14:paraId="23099152" w14:textId="413BF1E2">
      <w:pPr>
        <w:pStyle w:val="Normal"/>
        <w:jc w:val="left"/>
        <w:rPr>
          <w:rFonts w:ascii="Arial" w:hAnsi="Arial" w:eastAsia="Arial" w:cs="Arial"/>
          <w:b w:val="0"/>
          <w:bCs w:val="0"/>
          <w:sz w:val="22"/>
          <w:szCs w:val="22"/>
        </w:rPr>
      </w:pPr>
      <w:r w:rsidRPr="179EB2C7" w:rsidR="179EB2C7">
        <w:rPr>
          <w:rFonts w:ascii="Arial" w:hAnsi="Arial" w:eastAsia="Arial" w:cs="Arial"/>
          <w:b w:val="0"/>
          <w:bCs w:val="0"/>
          <w:sz w:val="22"/>
          <w:szCs w:val="22"/>
        </w:rPr>
        <w:t>The above shows that technology is a key factor in improving people’s lives in rehabilitation and making them live normally like other people. In addition to this, the use of technology in rehabilitation centres helps patients to gain back the functions that were previously lost.</w:t>
      </w:r>
    </w:p>
    <w:p w:rsidR="330C7520" w:rsidP="330C7520" w:rsidRDefault="330C7520" w14:paraId="0599B726" w14:textId="45656E0A">
      <w:pPr>
        <w:pStyle w:val="Normal"/>
        <w:jc w:val="left"/>
        <w:rPr>
          <w:rFonts w:ascii="Arial" w:hAnsi="Arial" w:eastAsia="Arial" w:cs="Arial"/>
          <w:b w:val="1"/>
          <w:bCs w:val="1"/>
          <w:sz w:val="28"/>
          <w:szCs w:val="28"/>
        </w:rPr>
      </w:pPr>
      <w:r w:rsidRPr="597DC691" w:rsidR="597DC691">
        <w:rPr>
          <w:rFonts w:ascii="Arial" w:hAnsi="Arial" w:eastAsia="Arial" w:cs="Arial"/>
          <w:b w:val="1"/>
          <w:bCs w:val="1"/>
          <w:sz w:val="28"/>
          <w:szCs w:val="28"/>
        </w:rPr>
        <w:t>5 Methodology for chosen research and its justification</w:t>
      </w:r>
    </w:p>
    <w:p w:rsidR="597DC691" w:rsidP="597DC691" w:rsidRDefault="597DC691" w14:paraId="37D13234" w14:textId="1565DB95">
      <w:pPr>
        <w:pStyle w:val="Normal"/>
        <w:jc w:val="left"/>
        <w:rPr>
          <w:rFonts w:ascii="Arial" w:hAnsi="Arial" w:eastAsia="Arial" w:cs="Arial"/>
          <w:b w:val="0"/>
          <w:bCs w:val="0"/>
          <w:sz w:val="22"/>
          <w:szCs w:val="22"/>
        </w:rPr>
      </w:pPr>
      <w:r w:rsidRPr="179EB2C7" w:rsidR="179EB2C7">
        <w:rPr>
          <w:rFonts w:ascii="Arial" w:hAnsi="Arial" w:eastAsia="Arial" w:cs="Arial"/>
          <w:b w:val="0"/>
          <w:bCs w:val="0"/>
          <w:sz w:val="22"/>
          <w:szCs w:val="22"/>
        </w:rPr>
        <w:t>To be able to carry out my research I used the qualitative research method which allowed me to use secondary data from articles and journals. Qualitative research is does not include and does not develop numerical data, however, it is based on opinions, experiences and the trying to understand why certain things happen and what things can happen, so therefore, it can be said that qualitative research is a scientifical way of collecting information (Martyn, 2012). For this case, the information present in the report uses quality and an individual’s experience. To study technology in rehabilitation centres patient’s experiences were collected by interviewing them. Qualitative research is focused on discovering how using technology helps the rehabilitation centres and how it improves the patients’ lives. Technology can be used to analyse the behaviour of a patient and can help to identify their conditions. For example, it can help identify if one of the patients has an addiction. After identifying the addiction, the staff working with the patient will be able to identify more effective medicines to improve the therapy (Victoria, 2021).</w:t>
      </w:r>
    </w:p>
    <w:p w:rsidR="330C7520" w:rsidP="179EB2C7" w:rsidRDefault="330C7520" w14:paraId="7F950124" w14:textId="07B11B3D">
      <w:pPr>
        <w:pStyle w:val="Normal"/>
        <w:jc w:val="left"/>
        <w:rPr>
          <w:rFonts w:ascii="Arial" w:hAnsi="Arial" w:eastAsia="Arial" w:cs="Arial"/>
          <w:b w:val="0"/>
          <w:bCs w:val="0"/>
          <w:sz w:val="22"/>
          <w:szCs w:val="22"/>
        </w:rPr>
      </w:pPr>
      <w:r w:rsidRPr="179EB2C7" w:rsidR="179EB2C7">
        <w:rPr>
          <w:rFonts w:ascii="Arial" w:hAnsi="Arial" w:eastAsia="Arial" w:cs="Arial"/>
          <w:b w:val="0"/>
          <w:bCs w:val="0"/>
          <w:sz w:val="22"/>
          <w:szCs w:val="22"/>
        </w:rPr>
        <w:t>The main advantage of using qualitative research is that it provides descriptions of how patients react to certain situations. Also, it gives more information of patients’ physical and psychological response to treatments and their opinion about them, so therefore it is effective for methodology. Furthermore, this advantage of qualitative research allows staff to find out the side effects of the treatments and therapies, it allows to look for more specific behaviour, and to look for individual relationships.</w:t>
      </w:r>
    </w:p>
    <w:p w:rsidR="330C7520" w:rsidP="179EB2C7" w:rsidRDefault="330C7520" w14:paraId="6125149B" w14:textId="1CCA4E6F">
      <w:pPr>
        <w:pStyle w:val="Normal"/>
        <w:jc w:val="left"/>
        <w:rPr>
          <w:rFonts w:ascii="Arial" w:hAnsi="Arial" w:eastAsia="Arial" w:cs="Arial"/>
          <w:b w:val="0"/>
          <w:bCs w:val="0"/>
          <w:sz w:val="22"/>
          <w:szCs w:val="22"/>
        </w:rPr>
      </w:pPr>
      <w:r w:rsidRPr="179EB2C7" w:rsidR="179EB2C7">
        <w:rPr>
          <w:rFonts w:ascii="Arial" w:hAnsi="Arial" w:eastAsia="Arial" w:cs="Arial"/>
          <w:b w:val="0"/>
          <w:bCs w:val="0"/>
          <w:sz w:val="22"/>
          <w:szCs w:val="22"/>
        </w:rPr>
        <w:t>In addition, when qualitative research is based on experiences is used with quantitative data, the research can be even more effective. Also, the quality of data will possibly turn rehabilitation centres become more effective and more successful since they have more accurate information. The methodology of carrying out experience-based data starts when patients decide to take part in interviews which will allow to identify and analyse experiences.</w:t>
      </w:r>
    </w:p>
    <w:p w:rsidR="330C7520" w:rsidP="330C7520" w:rsidRDefault="330C7520" w14:paraId="3DC7D5B0" w14:textId="1FD437E0">
      <w:pPr>
        <w:pStyle w:val="Normal"/>
        <w:jc w:val="left"/>
        <w:rPr>
          <w:rFonts w:ascii="Arial" w:hAnsi="Arial" w:eastAsia="Arial" w:cs="Arial"/>
          <w:b w:val="1"/>
          <w:bCs w:val="1"/>
          <w:sz w:val="28"/>
          <w:szCs w:val="28"/>
        </w:rPr>
      </w:pPr>
      <w:r w:rsidRPr="179EB2C7" w:rsidR="179EB2C7">
        <w:rPr>
          <w:rFonts w:ascii="Arial" w:hAnsi="Arial" w:eastAsia="Arial" w:cs="Arial"/>
          <w:b w:val="1"/>
          <w:bCs w:val="1"/>
          <w:sz w:val="28"/>
          <w:szCs w:val="28"/>
        </w:rPr>
        <w:t xml:space="preserve">6 Ways of finding credible sources for research and finding some credible research </w:t>
      </w:r>
    </w:p>
    <w:p w:rsidR="179EB2C7" w:rsidP="179EB2C7" w:rsidRDefault="179EB2C7" w14:paraId="2062979E" w14:textId="1EE68FD5">
      <w:pPr>
        <w:pStyle w:val="Normal"/>
        <w:jc w:val="left"/>
        <w:rPr>
          <w:rFonts w:ascii="Arial" w:hAnsi="Arial" w:eastAsia="Arial" w:cs="Arial"/>
          <w:b w:val="0"/>
          <w:bCs w:val="0"/>
          <w:sz w:val="22"/>
          <w:szCs w:val="22"/>
        </w:rPr>
      </w:pPr>
      <w:r w:rsidRPr="179EB2C7" w:rsidR="179EB2C7">
        <w:rPr>
          <w:rFonts w:ascii="Arial" w:hAnsi="Arial" w:eastAsia="Arial" w:cs="Arial"/>
          <w:b w:val="0"/>
          <w:bCs w:val="0"/>
          <w:sz w:val="22"/>
          <w:szCs w:val="22"/>
        </w:rPr>
        <w:t>Information can be found in many different reliable sources such as journals, books, government records and websites. All of these examples are also known as secondary data which is already existing data which is available at any desired time in comparison to primary data. Also, to collect this type of information it is less tiring compared to primary data it is only required to do small amounts of research since secondary sources are very organised in terms of data and information. However, researches need to know how to use the information that they found in order to avoid misinformation. With the increase of technology, anyone that is carrying out research can have easy access to the data since a lot of information was also converted into electronic versions.</w:t>
      </w:r>
    </w:p>
    <w:p w:rsidR="179EB2C7" w:rsidP="179EB2C7" w:rsidRDefault="179EB2C7" w14:paraId="4F69A881" w14:textId="4F1456E2">
      <w:pPr>
        <w:pStyle w:val="Normal"/>
        <w:jc w:val="left"/>
        <w:rPr>
          <w:rFonts w:ascii="Arial" w:hAnsi="Arial" w:eastAsia="Arial" w:cs="Arial"/>
          <w:b w:val="1"/>
          <w:bCs w:val="1"/>
          <w:i w:val="0"/>
          <w:iCs w:val="0"/>
          <w:sz w:val="28"/>
          <w:szCs w:val="28"/>
        </w:rPr>
      </w:pPr>
      <w:r w:rsidRPr="179EB2C7" w:rsidR="179EB2C7">
        <w:rPr>
          <w:rFonts w:ascii="Arial" w:hAnsi="Arial" w:eastAsia="Arial" w:cs="Arial"/>
          <w:b w:val="1"/>
          <w:bCs w:val="1"/>
          <w:sz w:val="28"/>
          <w:szCs w:val="28"/>
        </w:rPr>
        <w:t xml:space="preserve">6.1 </w:t>
      </w:r>
      <w:r w:rsidRPr="179EB2C7" w:rsidR="179EB2C7">
        <w:rPr>
          <w:rFonts w:ascii="Arial" w:hAnsi="Arial" w:eastAsia="Arial" w:cs="Arial"/>
          <w:b w:val="1"/>
          <w:bCs w:val="1"/>
          <w:i w:val="0"/>
          <w:iCs w:val="0"/>
          <w:sz w:val="28"/>
          <w:szCs w:val="28"/>
        </w:rPr>
        <w:t>Books</w:t>
      </w:r>
    </w:p>
    <w:p w:rsidR="179EB2C7" w:rsidP="179EB2C7" w:rsidRDefault="179EB2C7" w14:paraId="767D38A0" w14:textId="5EB0A6A6">
      <w:pPr>
        <w:pStyle w:val="Normal"/>
        <w:jc w:val="left"/>
        <w:rPr>
          <w:rFonts w:ascii="Arial" w:hAnsi="Arial" w:eastAsia="Arial" w:cs="Arial"/>
          <w:b w:val="0"/>
          <w:bCs w:val="0"/>
          <w:i w:val="0"/>
          <w:iCs w:val="0"/>
          <w:sz w:val="22"/>
          <w:szCs w:val="22"/>
        </w:rPr>
      </w:pPr>
      <w:r w:rsidRPr="179EB2C7" w:rsidR="179EB2C7">
        <w:rPr>
          <w:rFonts w:ascii="Arial" w:hAnsi="Arial" w:eastAsia="Arial" w:cs="Arial"/>
          <w:b w:val="0"/>
          <w:bCs w:val="0"/>
          <w:i w:val="0"/>
          <w:iCs w:val="0"/>
          <w:sz w:val="22"/>
          <w:szCs w:val="22"/>
        </w:rPr>
        <w:t>This is one of the most typical and reliable sources to collect information. Nowadays, books are also available electronically. However, it can be time consuming to find books related to a specific research topic. To make sure that the researcher chose a reliable book, the book should be written by an author which is an expert on a specific subject and that the book has unbiased analysis.</w:t>
      </w:r>
    </w:p>
    <w:p w:rsidR="179EB2C7" w:rsidP="179EB2C7" w:rsidRDefault="179EB2C7" w14:paraId="3037C63B" w14:textId="039D8AA3">
      <w:pPr>
        <w:pStyle w:val="Normal"/>
        <w:jc w:val="left"/>
        <w:rPr>
          <w:rFonts w:ascii="Arial" w:hAnsi="Arial" w:eastAsia="Arial" w:cs="Arial"/>
          <w:b w:val="1"/>
          <w:bCs w:val="1"/>
          <w:i w:val="0"/>
          <w:iCs w:val="0"/>
          <w:sz w:val="28"/>
          <w:szCs w:val="28"/>
        </w:rPr>
      </w:pPr>
      <w:r w:rsidRPr="179EB2C7" w:rsidR="179EB2C7">
        <w:rPr>
          <w:rFonts w:ascii="Arial" w:hAnsi="Arial" w:eastAsia="Arial" w:cs="Arial"/>
          <w:b w:val="1"/>
          <w:bCs w:val="1"/>
          <w:i w:val="0"/>
          <w:iCs w:val="0"/>
          <w:sz w:val="28"/>
          <w:szCs w:val="28"/>
        </w:rPr>
        <w:t>6.2 Journals</w:t>
      </w:r>
    </w:p>
    <w:p w:rsidR="179EB2C7" w:rsidP="179EB2C7" w:rsidRDefault="179EB2C7" w14:paraId="31236D62" w14:textId="76D147F3">
      <w:pPr>
        <w:pStyle w:val="Normal"/>
        <w:jc w:val="left"/>
        <w:rPr>
          <w:rFonts w:ascii="Arial" w:hAnsi="Arial" w:eastAsia="Arial" w:cs="Arial"/>
          <w:b w:val="0"/>
          <w:bCs w:val="0"/>
          <w:i w:val="0"/>
          <w:iCs w:val="0"/>
          <w:sz w:val="22"/>
          <w:szCs w:val="22"/>
        </w:rPr>
      </w:pPr>
      <w:r w:rsidRPr="179EB2C7" w:rsidR="179EB2C7">
        <w:rPr>
          <w:rFonts w:ascii="Arial" w:hAnsi="Arial" w:eastAsia="Arial" w:cs="Arial"/>
          <w:b w:val="0"/>
          <w:bCs w:val="0"/>
          <w:i w:val="0"/>
          <w:iCs w:val="0"/>
          <w:sz w:val="22"/>
          <w:szCs w:val="22"/>
        </w:rPr>
        <w:t>Journals are becoming more popular than books since these provide information that is newly updated and relevant to specific subjects.  These can be academic journals or scientific journals. These different journals help researches to have more accurate findings.</w:t>
      </w:r>
    </w:p>
    <w:p w:rsidR="179EB2C7" w:rsidP="179EB2C7" w:rsidRDefault="179EB2C7" w14:paraId="05141D24" w14:textId="15858533">
      <w:pPr>
        <w:pStyle w:val="Normal"/>
        <w:jc w:val="left"/>
        <w:rPr>
          <w:rFonts w:ascii="Arial" w:hAnsi="Arial" w:eastAsia="Arial" w:cs="Arial"/>
          <w:b w:val="1"/>
          <w:bCs w:val="1"/>
          <w:i w:val="0"/>
          <w:iCs w:val="0"/>
          <w:sz w:val="28"/>
          <w:szCs w:val="28"/>
        </w:rPr>
      </w:pPr>
      <w:r w:rsidRPr="179EB2C7" w:rsidR="179EB2C7">
        <w:rPr>
          <w:rFonts w:ascii="Arial" w:hAnsi="Arial" w:eastAsia="Arial" w:cs="Arial"/>
          <w:b w:val="1"/>
          <w:bCs w:val="1"/>
          <w:i w:val="0"/>
          <w:iCs w:val="0"/>
          <w:sz w:val="28"/>
          <w:szCs w:val="28"/>
        </w:rPr>
        <w:t>6.3 Newspapers</w:t>
      </w:r>
    </w:p>
    <w:p w:rsidR="179EB2C7" w:rsidP="179EB2C7" w:rsidRDefault="179EB2C7" w14:paraId="0DD30B4D" w14:textId="2D8EA1F4">
      <w:pPr>
        <w:pStyle w:val="Normal"/>
        <w:jc w:val="left"/>
        <w:rPr>
          <w:rFonts w:ascii="Arial" w:hAnsi="Arial" w:eastAsia="Arial" w:cs="Arial"/>
          <w:b w:val="0"/>
          <w:bCs w:val="0"/>
          <w:i w:val="0"/>
          <w:iCs w:val="0"/>
          <w:sz w:val="22"/>
          <w:szCs w:val="22"/>
        </w:rPr>
      </w:pPr>
      <w:r w:rsidRPr="179EB2C7" w:rsidR="179EB2C7">
        <w:rPr>
          <w:rFonts w:ascii="Arial" w:hAnsi="Arial" w:eastAsia="Arial" w:cs="Arial"/>
          <w:b w:val="0"/>
          <w:bCs w:val="0"/>
          <w:i w:val="0"/>
          <w:iCs w:val="0"/>
          <w:sz w:val="22"/>
          <w:szCs w:val="22"/>
        </w:rPr>
        <w:t>Information displayed in newspapers had to be read multiple times to avoid bias or misleading of information. However, it is needed to be careful since many times their validity has been questioned because of unintentional bias. On the other hand, they can be useful sources of information since they can provide historical information and current information. In addition to the above, newspapers can also be converted into online and digital copies, meaning, it would be easier to find specific topics only by typing on newspapers apps or websites.</w:t>
      </w:r>
    </w:p>
    <w:p w:rsidR="179EB2C7" w:rsidP="179EB2C7" w:rsidRDefault="179EB2C7" w14:paraId="49FA9BF8" w14:textId="71A4E7FA">
      <w:pPr>
        <w:pStyle w:val="Normal"/>
        <w:jc w:val="left"/>
        <w:rPr>
          <w:rFonts w:ascii="Arial" w:hAnsi="Arial" w:eastAsia="Arial" w:cs="Arial"/>
          <w:b w:val="1"/>
          <w:bCs w:val="1"/>
          <w:i w:val="0"/>
          <w:iCs w:val="0"/>
          <w:sz w:val="28"/>
          <w:szCs w:val="28"/>
        </w:rPr>
      </w:pPr>
      <w:r w:rsidRPr="179EB2C7" w:rsidR="179EB2C7">
        <w:rPr>
          <w:rFonts w:ascii="Arial" w:hAnsi="Arial" w:eastAsia="Arial" w:cs="Arial"/>
          <w:b w:val="1"/>
          <w:bCs w:val="1"/>
          <w:i w:val="0"/>
          <w:iCs w:val="0"/>
          <w:sz w:val="28"/>
          <w:szCs w:val="28"/>
        </w:rPr>
        <w:t>6.4 Government websites</w:t>
      </w:r>
    </w:p>
    <w:p w:rsidR="179EB2C7" w:rsidP="179EB2C7" w:rsidRDefault="179EB2C7" w14:paraId="3144FB3B" w14:textId="1D24AF9D">
      <w:pPr>
        <w:pStyle w:val="Normal"/>
        <w:jc w:val="left"/>
        <w:rPr>
          <w:rFonts w:ascii="Arial" w:hAnsi="Arial" w:eastAsia="Arial" w:cs="Arial"/>
          <w:b w:val="1"/>
          <w:bCs w:val="1"/>
          <w:i w:val="1"/>
          <w:iCs w:val="1"/>
          <w:sz w:val="28"/>
          <w:szCs w:val="28"/>
        </w:rPr>
      </w:pPr>
      <w:r w:rsidRPr="179EB2C7" w:rsidR="179EB2C7">
        <w:rPr>
          <w:rFonts w:ascii="Arial" w:hAnsi="Arial" w:eastAsia="Arial" w:cs="Arial"/>
          <w:b w:val="0"/>
          <w:bCs w:val="0"/>
          <w:i w:val="0"/>
          <w:iCs w:val="0"/>
          <w:sz w:val="22"/>
          <w:szCs w:val="22"/>
        </w:rPr>
        <w:t>Information and data recorded by government records are credible and original Government websites usually contain information about: the government and policies, information about policies, guidance for professionals and information about services for citizens and businesses. These are credible and reliable because the government takes information and data that are up to date and they have evidence to support their views or findings, and some of them can be provided to the public for many reasons and one of them is for researching purposes.</w:t>
      </w:r>
    </w:p>
    <w:p w:rsidR="179EB2C7" w:rsidP="179EB2C7" w:rsidRDefault="179EB2C7" w14:paraId="6E905CEA" w14:textId="7195CFAB">
      <w:pPr>
        <w:pStyle w:val="Normal"/>
        <w:jc w:val="left"/>
        <w:rPr>
          <w:rFonts w:ascii="Arial" w:hAnsi="Arial" w:eastAsia="Arial" w:cs="Arial"/>
          <w:b w:val="0"/>
          <w:bCs w:val="0"/>
          <w:i w:val="0"/>
          <w:iCs w:val="0"/>
          <w:sz w:val="22"/>
          <w:szCs w:val="22"/>
        </w:rPr>
      </w:pPr>
      <w:r w:rsidRPr="179EB2C7" w:rsidR="179EB2C7">
        <w:rPr>
          <w:rFonts w:ascii="Arial" w:hAnsi="Arial" w:eastAsia="Arial" w:cs="Arial"/>
          <w:b w:val="0"/>
          <w:bCs w:val="0"/>
          <w:i w:val="0"/>
          <w:iCs w:val="0"/>
          <w:sz w:val="22"/>
          <w:szCs w:val="22"/>
        </w:rPr>
        <w:t>Adding to the above information, the government website also contains more information about technology in rehabilitation centres. On the websites the information included is that technology can provide support to individuals that have gone thorough stroke and that are in need of extra care which could be provided by the rehabilitation centres. This is another example that the government websites are credible since they might work with other agencies to support a specific cause and evidence will be displayed to public since it might be used for research or in case of patients in rehabilitation centres, they might find the information useful so they can get further support for their condition.</w:t>
      </w:r>
    </w:p>
    <w:p w:rsidR="330C7520" w:rsidP="330C7520" w:rsidRDefault="330C7520" w14:paraId="70FF1CD7" w14:textId="074FB5F6">
      <w:pPr>
        <w:pStyle w:val="Normal"/>
        <w:jc w:val="left"/>
        <w:rPr>
          <w:rFonts w:ascii="Arial" w:hAnsi="Arial" w:eastAsia="Arial" w:cs="Arial"/>
          <w:b w:val="1"/>
          <w:bCs w:val="1"/>
          <w:sz w:val="28"/>
          <w:szCs w:val="28"/>
        </w:rPr>
      </w:pPr>
      <w:r w:rsidRPr="179EB2C7" w:rsidR="179EB2C7">
        <w:rPr>
          <w:rFonts w:ascii="Arial" w:hAnsi="Arial" w:eastAsia="Arial" w:cs="Arial"/>
          <w:b w:val="1"/>
          <w:bCs w:val="1"/>
          <w:sz w:val="28"/>
          <w:szCs w:val="28"/>
        </w:rPr>
        <w:t>7 Conclusion</w:t>
      </w:r>
    </w:p>
    <w:p w:rsidR="179EB2C7" w:rsidP="179EB2C7" w:rsidRDefault="179EB2C7" w14:paraId="447DCA15" w14:textId="20C23E76">
      <w:pPr>
        <w:pStyle w:val="Normal"/>
        <w:jc w:val="left"/>
        <w:rPr>
          <w:rFonts w:ascii="Arial" w:hAnsi="Arial" w:eastAsia="Arial" w:cs="Arial"/>
          <w:b w:val="1"/>
          <w:bCs w:val="1"/>
          <w:sz w:val="28"/>
          <w:szCs w:val="28"/>
        </w:rPr>
      </w:pPr>
      <w:r w:rsidRPr="179EB2C7" w:rsidR="179EB2C7">
        <w:rPr>
          <w:rFonts w:ascii="Arial" w:hAnsi="Arial" w:eastAsia="Arial" w:cs="Arial"/>
          <w:b w:val="0"/>
          <w:bCs w:val="0"/>
          <w:sz w:val="22"/>
          <w:szCs w:val="22"/>
        </w:rPr>
        <w:t xml:space="preserve">To sum up the above information, finding a topic that is trustworthy and original for research is one of the most important parts for carrying out or creating </w:t>
      </w:r>
      <w:proofErr w:type="gramStart"/>
      <w:r w:rsidRPr="179EB2C7" w:rsidR="179EB2C7">
        <w:rPr>
          <w:rFonts w:ascii="Arial" w:hAnsi="Arial" w:eastAsia="Arial" w:cs="Arial"/>
          <w:b w:val="0"/>
          <w:bCs w:val="0"/>
          <w:sz w:val="22"/>
          <w:szCs w:val="22"/>
        </w:rPr>
        <w:t>a research</w:t>
      </w:r>
      <w:proofErr w:type="gramEnd"/>
      <w:r w:rsidRPr="179EB2C7" w:rsidR="179EB2C7">
        <w:rPr>
          <w:rFonts w:ascii="Arial" w:hAnsi="Arial" w:eastAsia="Arial" w:cs="Arial"/>
          <w:b w:val="0"/>
          <w:bCs w:val="0"/>
          <w:sz w:val="22"/>
          <w:szCs w:val="22"/>
        </w:rPr>
        <w:t>. The report gives an idea of how to find a suitable topic for research and what ways help to select the topic. Also, it explains why the topic discussed above was selected for my research and discusses the methodology used while carrying out the research and some trustworthy sources of information have been mentioned above along with suggestions of how to choose the best sources of secondary data.</w:t>
      </w:r>
    </w:p>
    <w:p w:rsidR="330C7520" w:rsidP="330C7520" w:rsidRDefault="330C7520" w14:paraId="18C3E357" w14:textId="5AE849C9">
      <w:pPr>
        <w:pStyle w:val="Normal"/>
        <w:jc w:val="left"/>
        <w:rPr>
          <w:rFonts w:ascii="Arial" w:hAnsi="Arial" w:eastAsia="Arial" w:cs="Arial"/>
          <w:b w:val="1"/>
          <w:bCs w:val="1"/>
          <w:sz w:val="28"/>
          <w:szCs w:val="28"/>
        </w:rPr>
      </w:pPr>
      <w:r w:rsidRPr="597DC691" w:rsidR="597DC691">
        <w:rPr>
          <w:rFonts w:ascii="Arial" w:hAnsi="Arial" w:eastAsia="Arial" w:cs="Arial"/>
          <w:b w:val="1"/>
          <w:bCs w:val="1"/>
          <w:sz w:val="28"/>
          <w:szCs w:val="28"/>
        </w:rPr>
        <w:t>Reference list</w:t>
      </w:r>
    </w:p>
    <w:p w:rsidR="330C7520" w:rsidP="330C7520" w:rsidRDefault="330C7520" w14:paraId="191A6C9B" w14:textId="38AFB8E6">
      <w:pPr>
        <w:pStyle w:val="Normal"/>
        <w:jc w:val="left"/>
        <w:rPr>
          <w:rFonts w:ascii="Arial" w:hAnsi="Arial" w:eastAsia="Arial" w:cs="Arial"/>
          <w:b w:val="0"/>
          <w:bCs w:val="0"/>
          <w:sz w:val="22"/>
          <w:szCs w:val="22"/>
        </w:rPr>
      </w:pPr>
      <w:r w:rsidRPr="7AA6851E" w:rsidR="7AA6851E">
        <w:rPr>
          <w:rFonts w:ascii="Arial" w:hAnsi="Arial" w:eastAsia="Arial" w:cs="Arial"/>
          <w:b w:val="0"/>
          <w:bCs w:val="0"/>
          <w:sz w:val="22"/>
          <w:szCs w:val="22"/>
        </w:rPr>
        <w:t xml:space="preserve">Physio.co.uk, https://www.physio.co.uk/what-we-treat/paediatric/problems/sensory-processing-problems/somatosensory-impairment.php .Martyn, H. What is Qualitative </w:t>
      </w:r>
      <w:proofErr w:type="gramStart"/>
      <w:r w:rsidRPr="7AA6851E" w:rsidR="7AA6851E">
        <w:rPr>
          <w:rFonts w:ascii="Arial" w:hAnsi="Arial" w:eastAsia="Arial" w:cs="Arial"/>
          <w:b w:val="0"/>
          <w:bCs w:val="0"/>
          <w:sz w:val="22"/>
          <w:szCs w:val="22"/>
        </w:rPr>
        <w:t>research?.,</w:t>
      </w:r>
      <w:proofErr w:type="gramEnd"/>
      <w:r w:rsidRPr="7AA6851E" w:rsidR="7AA6851E">
        <w:rPr>
          <w:rFonts w:ascii="Arial" w:hAnsi="Arial" w:eastAsia="Arial" w:cs="Arial"/>
          <w:b w:val="0"/>
          <w:bCs w:val="0"/>
          <w:sz w:val="22"/>
          <w:szCs w:val="22"/>
        </w:rPr>
        <w:t xml:space="preserve">2012. </w:t>
      </w:r>
      <w:proofErr w:type="spellStart"/>
      <w:r w:rsidRPr="7AA6851E" w:rsidR="7AA6851E">
        <w:rPr>
          <w:rFonts w:ascii="Arial" w:hAnsi="Arial" w:eastAsia="Arial" w:cs="Arial"/>
          <w:b w:val="0"/>
          <w:bCs w:val="0"/>
          <w:sz w:val="22"/>
          <w:szCs w:val="22"/>
        </w:rPr>
        <w:t>p.xi</w:t>
      </w:r>
      <w:proofErr w:type="spellEnd"/>
      <w:r w:rsidRPr="7AA6851E" w:rsidR="7AA6851E">
        <w:rPr>
          <w:rFonts w:ascii="Arial" w:hAnsi="Arial" w:eastAsia="Arial" w:cs="Arial"/>
          <w:b w:val="0"/>
          <w:bCs w:val="0"/>
          <w:sz w:val="22"/>
          <w:szCs w:val="22"/>
        </w:rPr>
        <w:t xml:space="preserve">. Available at: </w:t>
      </w:r>
      <w:hyperlink w:anchor="v=onepage&amp;q=what%20is%20qualitative%20research&amp;f=false" r:id="Rb9bc20cfce63414d">
        <w:r w:rsidRPr="7AA6851E" w:rsidR="7AA6851E">
          <w:rPr>
            <w:rStyle w:val="Hyperlink"/>
            <w:rFonts w:ascii="Arial" w:hAnsi="Arial" w:eastAsia="Arial" w:cs="Arial"/>
            <w:b w:val="0"/>
            <w:bCs w:val="0"/>
            <w:sz w:val="22"/>
            <w:szCs w:val="22"/>
          </w:rPr>
          <w:t>https://books.google.co.uk/books?hl=en&amp;lr=&amp;id=Zs2CesvIYs0C&amp;oi=fnd&amp;pg=PP1&amp;dq=what+is+qualitative+research&amp;ots=VMKWghFLhg&amp;sig=46NZGLr_Tzw92MmgL01yd_A7wQs&amp;redir_esc=y#v=onepage&amp;q=what%20is%20qualitative%20research&amp;f=false</w:t>
        </w:r>
      </w:hyperlink>
      <w:r w:rsidRPr="7AA6851E" w:rsidR="7AA6851E">
        <w:rPr>
          <w:rFonts w:ascii="Arial" w:hAnsi="Arial" w:eastAsia="Arial" w:cs="Arial"/>
          <w:b w:val="0"/>
          <w:bCs w:val="0"/>
          <w:sz w:val="22"/>
          <w:szCs w:val="22"/>
        </w:rPr>
        <w:t xml:space="preserve">. Dimensions.,2021 How to get assistive technology right and avoid pitfalls. Available at:  https://dimensions-uk.org/initiative/assistive-technology/#:~:text=At%20its%20best%2C%20assistive%20technology,more%20control%20over%20their%20lives.  Victoria, O’Regan., 2021 Using technology in Health and Social Care. </w:t>
      </w:r>
      <w:r w:rsidRPr="7AA6851E" w:rsidR="7AA6851E">
        <w:rPr>
          <w:rFonts w:ascii="Arial" w:hAnsi="Arial" w:eastAsia="Arial" w:cs="Arial"/>
          <w:b w:val="0"/>
          <w:bCs w:val="0"/>
          <w:sz w:val="22"/>
          <w:szCs w:val="22"/>
        </w:rPr>
        <w:t>Availble</w:t>
      </w:r>
      <w:r w:rsidRPr="7AA6851E" w:rsidR="7AA6851E">
        <w:rPr>
          <w:rFonts w:ascii="Arial" w:hAnsi="Arial" w:eastAsia="Arial" w:cs="Arial"/>
          <w:b w:val="0"/>
          <w:bCs w:val="0"/>
          <w:sz w:val="22"/>
          <w:szCs w:val="22"/>
        </w:rPr>
        <w:t xml:space="preserve"> at: </w:t>
      </w:r>
      <w:hyperlink r:id="Re7554ce4720f45d0">
        <w:r w:rsidRPr="7AA6851E" w:rsidR="7AA6851E">
          <w:rPr>
            <w:rStyle w:val="Hyperlink"/>
            <w:rFonts w:ascii="Arial" w:hAnsi="Arial" w:eastAsia="Arial" w:cs="Arial"/>
            <w:b w:val="0"/>
            <w:bCs w:val="0"/>
            <w:sz w:val="22"/>
            <w:szCs w:val="22"/>
          </w:rPr>
          <w:t>https://www.highspeedtraining.co.uk/hub/technology-in-health-and-social-care/</w:t>
        </w:r>
      </w:hyperlink>
      <w:r w:rsidRPr="7AA6851E" w:rsidR="7AA6851E">
        <w:rPr>
          <w:rFonts w:ascii="Arial" w:hAnsi="Arial" w:eastAsia="Arial" w:cs="Arial"/>
          <w:b w:val="0"/>
          <w:bCs w:val="0"/>
          <w:sz w:val="22"/>
          <w:szCs w:val="22"/>
        </w:rPr>
        <w:t xml:space="preserve"> . </w:t>
      </w:r>
    </w:p>
    <w:p w:rsidR="330C7520" w:rsidP="330C7520" w:rsidRDefault="330C7520" w14:paraId="67DF199C" w14:textId="7F2462E8">
      <w:pPr>
        <w:pStyle w:val="Normal"/>
        <w:jc w:val="left"/>
        <w:rPr>
          <w:rFonts w:ascii="Arial" w:hAnsi="Arial" w:eastAsia="Arial" w:cs="Arial"/>
          <w:sz w:val="28"/>
          <w:szCs w:val="28"/>
        </w:rPr>
      </w:pPr>
    </w:p>
    <w:sectPr>
      <w:pgSz w:w="11906" w:h="16838" w:orient="portrait"/>
      <w:pgMar w:top="1440" w:right="1440" w:bottom="1440" w:left="1440" w:header="720" w:footer="720" w:gutter="0"/>
      <w:cols w:space="720"/>
      <w:docGrid w:linePitch="360"/>
      <w:headerReference w:type="default" r:id="Rc33173ecb19248cc"/>
      <w:footerReference w:type="default" r:id="Rd473cabdaa304fd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30C7520" w:rsidTr="330C7520" w14:paraId="0EE1B95D">
      <w:trPr>
        <w:trHeight w:val="300"/>
      </w:trPr>
      <w:tc>
        <w:tcPr>
          <w:tcW w:w="3005" w:type="dxa"/>
          <w:tcMar/>
        </w:tcPr>
        <w:p w:rsidR="330C7520" w:rsidP="330C7520" w:rsidRDefault="330C7520" w14:paraId="305C27E9" w14:textId="40FF37FD">
          <w:pPr>
            <w:pStyle w:val="Header"/>
            <w:bidi w:val="0"/>
            <w:ind w:left="-115"/>
            <w:jc w:val="left"/>
          </w:pPr>
        </w:p>
      </w:tc>
      <w:tc>
        <w:tcPr>
          <w:tcW w:w="3005" w:type="dxa"/>
          <w:tcMar/>
        </w:tcPr>
        <w:p w:rsidR="330C7520" w:rsidP="330C7520" w:rsidRDefault="330C7520" w14:paraId="58F1DAA4" w14:textId="753EB9CF">
          <w:pPr>
            <w:pStyle w:val="Header"/>
            <w:bidi w:val="0"/>
            <w:jc w:val="center"/>
          </w:pPr>
        </w:p>
      </w:tc>
      <w:tc>
        <w:tcPr>
          <w:tcW w:w="3005" w:type="dxa"/>
          <w:tcMar/>
        </w:tcPr>
        <w:p w:rsidR="330C7520" w:rsidP="330C7520" w:rsidRDefault="330C7520" w14:paraId="400AADF5" w14:textId="333BE279">
          <w:pPr>
            <w:pStyle w:val="Header"/>
            <w:bidi w:val="0"/>
            <w:ind w:right="-115"/>
            <w:jc w:val="right"/>
          </w:pPr>
        </w:p>
      </w:tc>
    </w:tr>
  </w:tbl>
  <w:p w:rsidR="330C7520" w:rsidP="330C7520" w:rsidRDefault="330C7520" w14:paraId="4875FA76" w14:textId="77883FFF">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30C7520" w:rsidTr="330C7520" w14:paraId="4B3CECDF">
      <w:trPr>
        <w:trHeight w:val="300"/>
      </w:trPr>
      <w:tc>
        <w:tcPr>
          <w:tcW w:w="3005" w:type="dxa"/>
          <w:tcMar/>
        </w:tcPr>
        <w:p w:rsidR="330C7520" w:rsidP="330C7520" w:rsidRDefault="330C7520" w14:paraId="7E7E3DEA" w14:textId="601637AA">
          <w:pPr>
            <w:pStyle w:val="Header"/>
            <w:bidi w:val="0"/>
            <w:ind w:left="-115"/>
            <w:jc w:val="left"/>
          </w:pPr>
        </w:p>
      </w:tc>
      <w:tc>
        <w:tcPr>
          <w:tcW w:w="3005" w:type="dxa"/>
          <w:tcMar/>
        </w:tcPr>
        <w:p w:rsidR="330C7520" w:rsidP="330C7520" w:rsidRDefault="330C7520" w14:paraId="221775A3" w14:textId="4F55FCFC">
          <w:pPr>
            <w:pStyle w:val="Header"/>
            <w:bidi w:val="0"/>
            <w:jc w:val="center"/>
          </w:pPr>
        </w:p>
      </w:tc>
      <w:tc>
        <w:tcPr>
          <w:tcW w:w="3005" w:type="dxa"/>
          <w:tcMar/>
        </w:tcPr>
        <w:p w:rsidR="330C7520" w:rsidP="330C7520" w:rsidRDefault="330C7520" w14:paraId="403B81EF" w14:textId="5F05D3CE">
          <w:pPr>
            <w:pStyle w:val="Header"/>
            <w:bidi w:val="0"/>
            <w:ind w:right="-115"/>
            <w:jc w:val="right"/>
          </w:pPr>
        </w:p>
      </w:tc>
    </w:tr>
  </w:tbl>
  <w:p w:rsidR="330C7520" w:rsidP="330C7520" w:rsidRDefault="330C7520" w14:paraId="2BE1889F" w14:textId="6AC0FEF5">
    <w:pPr>
      <w:pStyle w:val="Header"/>
      <w:bidi w:val="0"/>
    </w:pPr>
  </w:p>
</w:hdr>
</file>

<file path=word/intelligence2.xml><?xml version="1.0" encoding="utf-8"?>
<int2:intelligence xmlns:int2="http://schemas.microsoft.com/office/intelligence/2020/intelligence">
  <int2:observations>
    <int2:bookmark int2:bookmarkName="_Int_EYhsDCO9" int2:invalidationBookmarkName="" int2:hashCode="RhSMw7TSs6yAc/" int2:id="yVbXi48H">
      <int2:state int2:type="LegacyProofing" int2:value="Rejected"/>
    </int2:bookmark>
    <int2:bookmark int2:bookmarkName="_Int_uxKY1FHn" int2:invalidationBookmarkName="" int2:hashCode="macTNghT9iaISG" int2:id="mceOdZWz">
      <int2:state int2:type="LegacyProofing"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8BD8CAA"/>
    <w:rsid w:val="179EB2C7"/>
    <w:rsid w:val="330C7520"/>
    <w:rsid w:val="58BD8CAA"/>
    <w:rsid w:val="597DC691"/>
    <w:rsid w:val="7AA6851E"/>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AADF63"/>
  <w15:chartTrackingRefBased/>
  <w15:docId w15:val="{75900B7C-2496-4E43-B213-774AD55DBFE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pt-P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330C7520"/>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link w:val="Heading1Char"/>
    <w:qFormat/>
    <w:rsid w:val="330C7520"/>
    <w:rPr>
      <w:rFonts w:ascii="Calibri Light" w:hAnsi="Calibri Light" w:eastAsia="" w:cs="" w:asciiTheme="majorAscii" w:hAnsiTheme="majorAscii" w:eastAsiaTheme="majorEastAsia" w:cstheme="majorBidi"/>
      <w:color w:val="2F5496" w:themeColor="accent1" w:themeTint="FF" w:themeShade="BF"/>
      <w:sz w:val="32"/>
      <w:szCs w:val="32"/>
    </w:rPr>
    <w:pPr>
      <w:keepNext w:val="1"/>
      <w:spacing w:before="240" w:after="0"/>
      <w:outlineLvl w:val="0"/>
    </w:pPr>
  </w:style>
  <w:style w:type="paragraph" w:styleId="Heading2">
    <w:uiPriority w:val="9"/>
    <w:name w:val="heading 2"/>
    <w:basedOn w:val="Normal"/>
    <w:next w:val="Normal"/>
    <w:unhideWhenUsed/>
    <w:link w:val="Heading2Char"/>
    <w:qFormat/>
    <w:rsid w:val="330C7520"/>
    <w:rPr>
      <w:rFonts w:ascii="Calibri Light" w:hAnsi="Calibri Light" w:eastAsia="" w:cs="" w:asciiTheme="majorAscii" w:hAnsiTheme="majorAscii" w:eastAsiaTheme="majorEastAsia" w:cstheme="majorBidi"/>
      <w:color w:val="2F5496" w:themeColor="accent1" w:themeTint="FF" w:themeShade="BF"/>
      <w:sz w:val="26"/>
      <w:szCs w:val="26"/>
    </w:rPr>
    <w:pPr>
      <w:keepNext w:val="1"/>
      <w:spacing w:before="40" w:after="0"/>
      <w:outlineLvl w:val="1"/>
    </w:pPr>
  </w:style>
  <w:style w:type="paragraph" w:styleId="Heading3">
    <w:uiPriority w:val="9"/>
    <w:name w:val="heading 3"/>
    <w:basedOn w:val="Normal"/>
    <w:next w:val="Normal"/>
    <w:unhideWhenUsed/>
    <w:link w:val="Heading3Char"/>
    <w:qFormat/>
    <w:rsid w:val="330C7520"/>
    <w:rPr>
      <w:rFonts w:ascii="Calibri Light" w:hAnsi="Calibri Light" w:eastAsia="" w:cs="" w:asciiTheme="majorAscii" w:hAnsiTheme="majorAscii" w:eastAsiaTheme="majorEastAsia" w:cstheme="majorBidi"/>
      <w:color w:val="1F3763"/>
      <w:sz w:val="24"/>
      <w:szCs w:val="24"/>
    </w:rPr>
    <w:pPr>
      <w:keepNext w:val="1"/>
      <w:spacing w:before="40" w:after="0"/>
      <w:outlineLvl w:val="2"/>
    </w:pPr>
  </w:style>
  <w:style w:type="paragraph" w:styleId="Heading4">
    <w:uiPriority w:val="9"/>
    <w:name w:val="heading 4"/>
    <w:basedOn w:val="Normal"/>
    <w:next w:val="Normal"/>
    <w:unhideWhenUsed/>
    <w:link w:val="Heading4Char"/>
    <w:qFormat/>
    <w:rsid w:val="330C7520"/>
    <w:rPr>
      <w:rFonts w:ascii="Calibri Light" w:hAnsi="Calibri Light" w:eastAsia="" w:cs="" w:asciiTheme="majorAscii" w:hAnsiTheme="majorAscii" w:eastAsiaTheme="majorEastAsia" w:cstheme="majorBidi"/>
      <w:i w:val="1"/>
      <w:iCs w:val="1"/>
      <w:color w:val="2F5496" w:themeColor="accent1" w:themeTint="FF" w:themeShade="BF"/>
    </w:rPr>
    <w:pPr>
      <w:keepNext w:val="1"/>
      <w:spacing w:before="40" w:after="0"/>
      <w:outlineLvl w:val="3"/>
    </w:pPr>
  </w:style>
  <w:style w:type="paragraph" w:styleId="Heading5">
    <w:uiPriority w:val="9"/>
    <w:name w:val="heading 5"/>
    <w:basedOn w:val="Normal"/>
    <w:next w:val="Normal"/>
    <w:unhideWhenUsed/>
    <w:link w:val="Heading5Char"/>
    <w:qFormat/>
    <w:rsid w:val="330C7520"/>
    <w:rPr>
      <w:rFonts w:ascii="Calibri Light" w:hAnsi="Calibri Light" w:eastAsia="" w:cs="" w:asciiTheme="majorAscii" w:hAnsiTheme="majorAscii" w:eastAsiaTheme="majorEastAsia" w:cstheme="majorBidi"/>
      <w:color w:val="2F5496" w:themeColor="accent1" w:themeTint="FF" w:themeShade="BF"/>
    </w:rPr>
    <w:pPr>
      <w:keepNext w:val="1"/>
      <w:spacing w:before="40" w:after="0"/>
      <w:outlineLvl w:val="4"/>
    </w:pPr>
  </w:style>
  <w:style w:type="paragraph" w:styleId="Heading6">
    <w:uiPriority w:val="9"/>
    <w:name w:val="heading 6"/>
    <w:basedOn w:val="Normal"/>
    <w:next w:val="Normal"/>
    <w:unhideWhenUsed/>
    <w:link w:val="Heading6Char"/>
    <w:qFormat/>
    <w:rsid w:val="330C7520"/>
    <w:rPr>
      <w:rFonts w:ascii="Calibri Light" w:hAnsi="Calibri Light" w:eastAsia="" w:cs="" w:asciiTheme="majorAscii" w:hAnsiTheme="majorAscii" w:eastAsiaTheme="majorEastAsia" w:cstheme="majorBidi"/>
      <w:color w:val="1F3763"/>
    </w:rPr>
    <w:pPr>
      <w:keepNext w:val="1"/>
      <w:spacing w:before="40" w:after="0"/>
      <w:outlineLvl w:val="5"/>
    </w:pPr>
  </w:style>
  <w:style w:type="paragraph" w:styleId="Heading7">
    <w:uiPriority w:val="9"/>
    <w:name w:val="heading 7"/>
    <w:basedOn w:val="Normal"/>
    <w:next w:val="Normal"/>
    <w:unhideWhenUsed/>
    <w:link w:val="Heading7Char"/>
    <w:qFormat/>
    <w:rsid w:val="330C7520"/>
    <w:rPr>
      <w:rFonts w:ascii="Calibri Light" w:hAnsi="Calibri Light" w:eastAsia="" w:cs="" w:asciiTheme="majorAscii" w:hAnsiTheme="majorAscii" w:eastAsiaTheme="majorEastAsia" w:cstheme="majorBidi"/>
      <w:i w:val="1"/>
      <w:iCs w:val="1"/>
      <w:color w:val="1F3763"/>
    </w:rPr>
    <w:pPr>
      <w:keepNext w:val="1"/>
      <w:spacing w:before="40" w:after="0"/>
      <w:outlineLvl w:val="6"/>
    </w:pPr>
  </w:style>
  <w:style w:type="paragraph" w:styleId="Heading8">
    <w:uiPriority w:val="9"/>
    <w:name w:val="heading 8"/>
    <w:basedOn w:val="Normal"/>
    <w:next w:val="Normal"/>
    <w:unhideWhenUsed/>
    <w:link w:val="Heading8Char"/>
    <w:qFormat/>
    <w:rsid w:val="330C7520"/>
    <w:rPr>
      <w:rFonts w:ascii="Calibri Light" w:hAnsi="Calibri Light" w:eastAsia="" w:cs="" w:asciiTheme="majorAscii" w:hAnsiTheme="majorAscii" w:eastAsiaTheme="majorEastAsia" w:cstheme="majorBidi"/>
      <w:color w:val="272727"/>
      <w:sz w:val="21"/>
      <w:szCs w:val="21"/>
    </w:rPr>
    <w:pPr>
      <w:keepNext w:val="1"/>
      <w:spacing w:before="40" w:after="0"/>
      <w:outlineLvl w:val="7"/>
    </w:pPr>
  </w:style>
  <w:style w:type="paragraph" w:styleId="Heading9">
    <w:uiPriority w:val="9"/>
    <w:name w:val="heading 9"/>
    <w:basedOn w:val="Normal"/>
    <w:next w:val="Normal"/>
    <w:unhideWhenUsed/>
    <w:link w:val="Heading9Char"/>
    <w:qFormat/>
    <w:rsid w:val="330C7520"/>
    <w:rPr>
      <w:rFonts w:ascii="Calibri Light" w:hAnsi="Calibri Light" w:eastAsia="" w:cs="" w:asciiTheme="majorAscii" w:hAnsiTheme="majorAscii" w:eastAsiaTheme="majorEastAsia" w:cstheme="majorBidi"/>
      <w:i w:val="1"/>
      <w:iCs w:val="1"/>
      <w:color w:val="272727"/>
      <w:sz w:val="21"/>
      <w:szCs w:val="21"/>
    </w:rPr>
    <w:pPr>
      <w:keepNext w:val="1"/>
      <w:spacing w:before="40" w:after="0"/>
      <w:outlineLvl w:val="8"/>
    </w:pPr>
  </w:style>
  <w:style w:type="paragraph" w:styleId="Title">
    <w:uiPriority w:val="10"/>
    <w:name w:val="Title"/>
    <w:basedOn w:val="Normal"/>
    <w:next w:val="Normal"/>
    <w:link w:val="TitleChar"/>
    <w:qFormat/>
    <w:rsid w:val="330C7520"/>
    <w:rPr>
      <w:rFonts w:ascii="Calibri Light" w:hAnsi="Calibri Light" w:eastAsia="" w:cs="" w:asciiTheme="majorAscii" w:hAnsiTheme="majorAscii" w:eastAsiaTheme="majorEastAsia" w:cstheme="majorBidi"/>
      <w:sz w:val="56"/>
      <w:szCs w:val="56"/>
    </w:rPr>
    <w:pPr>
      <w:spacing w:after="0"/>
      <w:contextualSpacing/>
    </w:pPr>
  </w:style>
  <w:style w:type="paragraph" w:styleId="Subtitle">
    <w:uiPriority w:val="11"/>
    <w:name w:val="Subtitle"/>
    <w:basedOn w:val="Normal"/>
    <w:next w:val="Normal"/>
    <w:link w:val="SubtitleChar"/>
    <w:qFormat/>
    <w:rsid w:val="330C7520"/>
    <w:rPr>
      <w:rFonts w:ascii="Calibri" w:hAnsi="Calibri" w:eastAsia="" w:cs="" w:asciiTheme="minorAscii" w:hAnsiTheme="minorAscii" w:eastAsiaTheme="minorEastAsia" w:cstheme="minorBidi"/>
      <w:color w:val="5A5A5A"/>
    </w:rPr>
  </w:style>
  <w:style w:type="paragraph" w:styleId="Quote">
    <w:uiPriority w:val="29"/>
    <w:name w:val="Quote"/>
    <w:basedOn w:val="Normal"/>
    <w:next w:val="Normal"/>
    <w:link w:val="QuoteChar"/>
    <w:qFormat/>
    <w:rsid w:val="330C7520"/>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330C7520"/>
    <w:rPr>
      <w:i w:val="1"/>
      <w:iCs w:val="1"/>
      <w:color w:val="4472C4" w:themeColor="accent1" w:themeTint="FF" w:themeShade="FF"/>
    </w:rPr>
    <w:pPr>
      <w:spacing w:before="360" w:after="360"/>
      <w:ind w:left="864" w:right="864"/>
      <w:jc w:val="center"/>
    </w:pPr>
  </w:style>
  <w:style w:type="paragraph" w:styleId="ListParagraph">
    <w:uiPriority w:val="34"/>
    <w:name w:val="List Paragraph"/>
    <w:basedOn w:val="Normal"/>
    <w:qFormat/>
    <w:rsid w:val="330C7520"/>
    <w:pPr>
      <w:spacing/>
      <w:ind w:left="720"/>
      <w:contextualSpacing/>
    </w:pPr>
  </w:style>
  <w:style w:type="character" w:styleId="Heading1Char" w:customStyle="true">
    <w:uiPriority w:val="9"/>
    <w:name w:val="Heading 1 Char"/>
    <w:basedOn w:val="DefaultParagraphFont"/>
    <w:link w:val="Heading1"/>
    <w:rsid w:val="330C7520"/>
    <w:rPr>
      <w:rFonts w:ascii="Calibri Light" w:hAnsi="Calibri Light" w:eastAsia="" w:cs="" w:asciiTheme="majorAscii" w:hAnsiTheme="majorAscii" w:eastAsiaTheme="majorEastAsia" w:cstheme="majorBidi"/>
      <w:noProof w:val="0"/>
      <w:color w:val="2F5496" w:themeColor="accent1" w:themeTint="FF" w:themeShade="BF"/>
      <w:sz w:val="32"/>
      <w:szCs w:val="32"/>
      <w:lang w:val="en-GB"/>
    </w:rPr>
  </w:style>
  <w:style w:type="character" w:styleId="Heading2Char" w:customStyle="true">
    <w:uiPriority w:val="9"/>
    <w:name w:val="Heading 2 Char"/>
    <w:basedOn w:val="DefaultParagraphFont"/>
    <w:link w:val="Heading2"/>
    <w:rsid w:val="330C7520"/>
    <w:rPr>
      <w:rFonts w:ascii="Calibri Light" w:hAnsi="Calibri Light" w:eastAsia="" w:cs="" w:asciiTheme="majorAscii" w:hAnsiTheme="majorAscii" w:eastAsiaTheme="majorEastAsia" w:cstheme="majorBidi"/>
      <w:noProof w:val="0"/>
      <w:color w:val="2F5496" w:themeColor="accent1" w:themeTint="FF" w:themeShade="BF"/>
      <w:sz w:val="26"/>
      <w:szCs w:val="26"/>
      <w:lang w:val="en-GB"/>
    </w:rPr>
  </w:style>
  <w:style w:type="character" w:styleId="Heading3Char" w:customStyle="true">
    <w:uiPriority w:val="9"/>
    <w:name w:val="Heading 3 Char"/>
    <w:basedOn w:val="DefaultParagraphFont"/>
    <w:link w:val="Heading3"/>
    <w:rsid w:val="330C7520"/>
    <w:rPr>
      <w:rFonts w:ascii="Calibri Light" w:hAnsi="Calibri Light" w:eastAsia="" w:cs="" w:asciiTheme="majorAscii" w:hAnsiTheme="majorAscii" w:eastAsiaTheme="majorEastAsia" w:cstheme="majorBidi"/>
      <w:noProof w:val="0"/>
      <w:color w:val="1F3763"/>
      <w:sz w:val="24"/>
      <w:szCs w:val="24"/>
      <w:lang w:val="en-GB"/>
    </w:rPr>
  </w:style>
  <w:style w:type="character" w:styleId="Heading4Char" w:customStyle="true">
    <w:uiPriority w:val="9"/>
    <w:name w:val="Heading 4 Char"/>
    <w:basedOn w:val="DefaultParagraphFont"/>
    <w:link w:val="Heading4"/>
    <w:rsid w:val="330C7520"/>
    <w:rPr>
      <w:rFonts w:ascii="Calibri Light" w:hAnsi="Calibri Light" w:eastAsia="" w:cs="" w:asciiTheme="majorAscii" w:hAnsiTheme="majorAscii" w:eastAsiaTheme="majorEastAsia" w:cstheme="majorBidi"/>
      <w:i w:val="1"/>
      <w:iCs w:val="1"/>
      <w:noProof w:val="0"/>
      <w:color w:val="2F5496" w:themeColor="accent1" w:themeTint="FF" w:themeShade="BF"/>
      <w:lang w:val="en-GB"/>
    </w:rPr>
  </w:style>
  <w:style w:type="character" w:styleId="Heading5Char" w:customStyle="true">
    <w:uiPriority w:val="9"/>
    <w:name w:val="Heading 5 Char"/>
    <w:basedOn w:val="DefaultParagraphFont"/>
    <w:link w:val="Heading5"/>
    <w:rsid w:val="330C7520"/>
    <w:rPr>
      <w:rFonts w:ascii="Calibri Light" w:hAnsi="Calibri Light" w:eastAsia="" w:cs="" w:asciiTheme="majorAscii" w:hAnsiTheme="majorAscii" w:eastAsiaTheme="majorEastAsia" w:cstheme="majorBidi"/>
      <w:noProof w:val="0"/>
      <w:color w:val="2F5496" w:themeColor="accent1" w:themeTint="FF" w:themeShade="BF"/>
      <w:lang w:val="en-GB"/>
    </w:rPr>
  </w:style>
  <w:style w:type="character" w:styleId="Heading6Char" w:customStyle="true">
    <w:uiPriority w:val="9"/>
    <w:name w:val="Heading 6 Char"/>
    <w:basedOn w:val="DefaultParagraphFont"/>
    <w:link w:val="Heading6"/>
    <w:rsid w:val="330C7520"/>
    <w:rPr>
      <w:rFonts w:ascii="Calibri Light" w:hAnsi="Calibri Light" w:eastAsia="" w:cs="" w:asciiTheme="majorAscii" w:hAnsiTheme="majorAscii" w:eastAsiaTheme="majorEastAsia" w:cstheme="majorBidi"/>
      <w:noProof w:val="0"/>
      <w:color w:val="1F3763"/>
      <w:lang w:val="en-GB"/>
    </w:rPr>
  </w:style>
  <w:style w:type="character" w:styleId="Heading7Char" w:customStyle="true">
    <w:uiPriority w:val="9"/>
    <w:name w:val="Heading 7 Char"/>
    <w:basedOn w:val="DefaultParagraphFont"/>
    <w:link w:val="Heading7"/>
    <w:rsid w:val="330C7520"/>
    <w:rPr>
      <w:rFonts w:ascii="Calibri Light" w:hAnsi="Calibri Light" w:eastAsia="" w:cs="" w:asciiTheme="majorAscii" w:hAnsiTheme="majorAscii" w:eastAsiaTheme="majorEastAsia" w:cstheme="majorBidi"/>
      <w:i w:val="1"/>
      <w:iCs w:val="1"/>
      <w:noProof w:val="0"/>
      <w:color w:val="1F3763"/>
      <w:lang w:val="en-GB"/>
    </w:rPr>
  </w:style>
  <w:style w:type="character" w:styleId="Heading8Char" w:customStyle="true">
    <w:uiPriority w:val="9"/>
    <w:name w:val="Heading 8 Char"/>
    <w:basedOn w:val="DefaultParagraphFont"/>
    <w:link w:val="Heading8"/>
    <w:rsid w:val="330C7520"/>
    <w:rPr>
      <w:rFonts w:ascii="Calibri Light" w:hAnsi="Calibri Light" w:eastAsia="" w:cs="" w:asciiTheme="majorAscii" w:hAnsiTheme="majorAscii" w:eastAsiaTheme="majorEastAsia" w:cstheme="majorBidi"/>
      <w:noProof w:val="0"/>
      <w:color w:val="272727"/>
      <w:sz w:val="21"/>
      <w:szCs w:val="21"/>
      <w:lang w:val="en-GB"/>
    </w:rPr>
  </w:style>
  <w:style w:type="character" w:styleId="Heading9Char" w:customStyle="true">
    <w:uiPriority w:val="9"/>
    <w:name w:val="Heading 9 Char"/>
    <w:basedOn w:val="DefaultParagraphFont"/>
    <w:link w:val="Heading9"/>
    <w:rsid w:val="330C7520"/>
    <w:rPr>
      <w:rFonts w:ascii="Calibri Light" w:hAnsi="Calibri Light" w:eastAsia="" w:cs="" w:asciiTheme="majorAscii" w:hAnsiTheme="majorAscii" w:eastAsiaTheme="majorEastAsia" w:cstheme="majorBidi"/>
      <w:i w:val="1"/>
      <w:iCs w:val="1"/>
      <w:noProof w:val="0"/>
      <w:color w:val="272727"/>
      <w:sz w:val="21"/>
      <w:szCs w:val="21"/>
      <w:lang w:val="en-GB"/>
    </w:rPr>
  </w:style>
  <w:style w:type="character" w:styleId="TitleChar" w:customStyle="true">
    <w:uiPriority w:val="10"/>
    <w:name w:val="Title Char"/>
    <w:basedOn w:val="DefaultParagraphFont"/>
    <w:link w:val="Title"/>
    <w:rsid w:val="330C7520"/>
    <w:rPr>
      <w:rFonts w:ascii="Calibri Light" w:hAnsi="Calibri Light" w:eastAsia="" w:cs="" w:asciiTheme="majorAscii" w:hAnsiTheme="majorAscii" w:eastAsiaTheme="majorEastAsia" w:cstheme="majorBidi"/>
      <w:noProof w:val="0"/>
      <w:sz w:val="56"/>
      <w:szCs w:val="56"/>
      <w:lang w:val="en-GB"/>
    </w:rPr>
  </w:style>
  <w:style w:type="character" w:styleId="SubtitleChar" w:customStyle="true">
    <w:uiPriority w:val="11"/>
    <w:name w:val="Subtitle Char"/>
    <w:basedOn w:val="DefaultParagraphFont"/>
    <w:link w:val="Subtitle"/>
    <w:rsid w:val="330C7520"/>
    <w:rPr>
      <w:rFonts w:ascii="Calibri" w:hAnsi="Calibri" w:eastAsia="" w:cs="" w:asciiTheme="minorAscii" w:hAnsiTheme="minorAscii" w:eastAsiaTheme="minorEastAsia" w:cstheme="minorBidi"/>
      <w:noProof w:val="0"/>
      <w:color w:val="5A5A5A"/>
      <w:lang w:val="en-GB"/>
    </w:rPr>
  </w:style>
  <w:style w:type="character" w:styleId="QuoteChar" w:customStyle="true">
    <w:uiPriority w:val="29"/>
    <w:name w:val="Quote Char"/>
    <w:basedOn w:val="DefaultParagraphFont"/>
    <w:link w:val="Quote"/>
    <w:rsid w:val="330C7520"/>
    <w:rPr>
      <w:i w:val="1"/>
      <w:iCs w:val="1"/>
      <w:noProof w:val="0"/>
      <w:color w:val="404040" w:themeColor="text1" w:themeTint="BF" w:themeShade="FF"/>
      <w:lang w:val="en-GB"/>
    </w:rPr>
  </w:style>
  <w:style w:type="character" w:styleId="IntenseQuoteChar" w:customStyle="true">
    <w:uiPriority w:val="30"/>
    <w:name w:val="Intense Quote Char"/>
    <w:basedOn w:val="DefaultParagraphFont"/>
    <w:link w:val="IntenseQuote"/>
    <w:rsid w:val="330C7520"/>
    <w:rPr>
      <w:i w:val="1"/>
      <w:iCs w:val="1"/>
      <w:noProof w:val="0"/>
      <w:color w:val="4472C4" w:themeColor="accent1" w:themeTint="FF" w:themeShade="FF"/>
      <w:lang w:val="en-GB"/>
    </w:rPr>
  </w:style>
  <w:style w:type="paragraph" w:styleId="TOC1">
    <w:uiPriority w:val="39"/>
    <w:name w:val="toc 1"/>
    <w:basedOn w:val="Normal"/>
    <w:next w:val="Normal"/>
    <w:unhideWhenUsed/>
    <w:rsid w:val="330C7520"/>
    <w:pPr>
      <w:spacing w:after="100"/>
    </w:pPr>
  </w:style>
  <w:style w:type="paragraph" w:styleId="TOC2">
    <w:uiPriority w:val="39"/>
    <w:name w:val="toc 2"/>
    <w:basedOn w:val="Normal"/>
    <w:next w:val="Normal"/>
    <w:unhideWhenUsed/>
    <w:rsid w:val="330C7520"/>
    <w:pPr>
      <w:spacing w:after="100"/>
      <w:ind w:left="220"/>
    </w:pPr>
  </w:style>
  <w:style w:type="paragraph" w:styleId="TOC3">
    <w:uiPriority w:val="39"/>
    <w:name w:val="toc 3"/>
    <w:basedOn w:val="Normal"/>
    <w:next w:val="Normal"/>
    <w:unhideWhenUsed/>
    <w:rsid w:val="330C7520"/>
    <w:pPr>
      <w:spacing w:after="100"/>
      <w:ind w:left="440"/>
    </w:pPr>
  </w:style>
  <w:style w:type="paragraph" w:styleId="TOC4">
    <w:uiPriority w:val="39"/>
    <w:name w:val="toc 4"/>
    <w:basedOn w:val="Normal"/>
    <w:next w:val="Normal"/>
    <w:unhideWhenUsed/>
    <w:rsid w:val="330C7520"/>
    <w:pPr>
      <w:spacing w:after="100"/>
      <w:ind w:left="660"/>
    </w:pPr>
  </w:style>
  <w:style w:type="paragraph" w:styleId="TOC5">
    <w:uiPriority w:val="39"/>
    <w:name w:val="toc 5"/>
    <w:basedOn w:val="Normal"/>
    <w:next w:val="Normal"/>
    <w:unhideWhenUsed/>
    <w:rsid w:val="330C7520"/>
    <w:pPr>
      <w:spacing w:after="100"/>
      <w:ind w:left="880"/>
    </w:pPr>
  </w:style>
  <w:style w:type="paragraph" w:styleId="TOC6">
    <w:uiPriority w:val="39"/>
    <w:name w:val="toc 6"/>
    <w:basedOn w:val="Normal"/>
    <w:next w:val="Normal"/>
    <w:unhideWhenUsed/>
    <w:rsid w:val="330C7520"/>
    <w:pPr>
      <w:spacing w:after="100"/>
      <w:ind w:left="1100"/>
    </w:pPr>
  </w:style>
  <w:style w:type="paragraph" w:styleId="TOC7">
    <w:uiPriority w:val="39"/>
    <w:name w:val="toc 7"/>
    <w:basedOn w:val="Normal"/>
    <w:next w:val="Normal"/>
    <w:unhideWhenUsed/>
    <w:rsid w:val="330C7520"/>
    <w:pPr>
      <w:spacing w:after="100"/>
      <w:ind w:left="1320"/>
    </w:pPr>
  </w:style>
  <w:style w:type="paragraph" w:styleId="TOC8">
    <w:uiPriority w:val="39"/>
    <w:name w:val="toc 8"/>
    <w:basedOn w:val="Normal"/>
    <w:next w:val="Normal"/>
    <w:unhideWhenUsed/>
    <w:rsid w:val="330C7520"/>
    <w:pPr>
      <w:spacing w:after="100"/>
      <w:ind w:left="1540"/>
    </w:pPr>
  </w:style>
  <w:style w:type="paragraph" w:styleId="TOC9">
    <w:uiPriority w:val="39"/>
    <w:name w:val="toc 9"/>
    <w:basedOn w:val="Normal"/>
    <w:next w:val="Normal"/>
    <w:unhideWhenUsed/>
    <w:rsid w:val="330C7520"/>
    <w:pPr>
      <w:spacing w:after="100"/>
      <w:ind w:left="1760"/>
    </w:pPr>
  </w:style>
  <w:style w:type="paragraph" w:styleId="EndnoteText">
    <w:uiPriority w:val="99"/>
    <w:name w:val="endnote text"/>
    <w:basedOn w:val="Normal"/>
    <w:semiHidden/>
    <w:unhideWhenUsed/>
    <w:link w:val="EndnoteTextChar"/>
    <w:rsid w:val="330C7520"/>
    <w:rPr>
      <w:sz w:val="20"/>
      <w:szCs w:val="20"/>
    </w:rPr>
    <w:pPr>
      <w:spacing w:after="0"/>
    </w:pPr>
  </w:style>
  <w:style w:type="character" w:styleId="EndnoteTextChar" w:customStyle="true">
    <w:uiPriority w:val="99"/>
    <w:name w:val="Endnote Text Char"/>
    <w:basedOn w:val="DefaultParagraphFont"/>
    <w:semiHidden/>
    <w:link w:val="EndnoteText"/>
    <w:rsid w:val="330C7520"/>
    <w:rPr>
      <w:noProof w:val="0"/>
      <w:sz w:val="20"/>
      <w:szCs w:val="20"/>
      <w:lang w:val="en-GB"/>
    </w:rPr>
  </w:style>
  <w:style w:type="paragraph" w:styleId="Footer">
    <w:uiPriority w:val="99"/>
    <w:name w:val="footer"/>
    <w:basedOn w:val="Normal"/>
    <w:unhideWhenUsed/>
    <w:link w:val="FooterChar"/>
    <w:rsid w:val="330C7520"/>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330C7520"/>
    <w:rPr>
      <w:noProof w:val="0"/>
      <w:lang w:val="en-GB"/>
    </w:rPr>
  </w:style>
  <w:style w:type="paragraph" w:styleId="FootnoteText">
    <w:uiPriority w:val="99"/>
    <w:name w:val="footnote text"/>
    <w:basedOn w:val="Normal"/>
    <w:semiHidden/>
    <w:unhideWhenUsed/>
    <w:link w:val="FootnoteTextChar"/>
    <w:rsid w:val="330C7520"/>
    <w:rPr>
      <w:sz w:val="20"/>
      <w:szCs w:val="20"/>
    </w:rPr>
    <w:pPr>
      <w:spacing w:after="0"/>
    </w:pPr>
  </w:style>
  <w:style w:type="character" w:styleId="FootnoteTextChar" w:customStyle="true">
    <w:uiPriority w:val="99"/>
    <w:name w:val="Footnote Text Char"/>
    <w:basedOn w:val="DefaultParagraphFont"/>
    <w:semiHidden/>
    <w:link w:val="FootnoteText"/>
    <w:rsid w:val="330C7520"/>
    <w:rPr>
      <w:noProof w:val="0"/>
      <w:sz w:val="20"/>
      <w:szCs w:val="20"/>
      <w:lang w:val="en-GB"/>
    </w:rPr>
  </w:style>
  <w:style w:type="paragraph" w:styleId="Header">
    <w:uiPriority w:val="99"/>
    <w:name w:val="header"/>
    <w:basedOn w:val="Normal"/>
    <w:unhideWhenUsed/>
    <w:link w:val="HeaderChar"/>
    <w:rsid w:val="330C7520"/>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330C7520"/>
    <w:rPr>
      <w:noProof w:val="0"/>
      <w:lang w:val="en-GB"/>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c33173ecb19248cc" /><Relationship Type="http://schemas.openxmlformats.org/officeDocument/2006/relationships/footer" Target="footer.xml" Id="Rd473cabdaa304fd5" /><Relationship Type="http://schemas.microsoft.com/office/2020/10/relationships/intelligence" Target="intelligence2.xml" Id="R33f56fe734e44bbd" /><Relationship Type="http://schemas.openxmlformats.org/officeDocument/2006/relationships/hyperlink" Target="https://books.google.co.uk/books?hl=en&amp;lr=&amp;id=Zs2CesvIYs0C&amp;oi=fnd&amp;pg=PP1&amp;dq=what+is+qualitative+research&amp;ots=VMKWghFLhg&amp;sig=46NZGLr_Tzw92MmgL01yd_A7wQs&amp;redir_esc=y" TargetMode="External" Id="Rb9bc20cfce63414d" /><Relationship Type="http://schemas.openxmlformats.org/officeDocument/2006/relationships/hyperlink" Target="https://www.highspeedtraining.co.uk/hub/technology-in-health-and-social-care/" TargetMode="External" Id="Re7554ce4720f45d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2022-12-18T13:41:54.6089618Z</dcterms:created>
  <dcterms:modified xsi:type="dcterms:W3CDTF">2023-01-02T15:32:35.1280182Z</dcterms:modified>
  <dc:creator>Humberto Pereira</dc:creator>
  <lastModifiedBy>Humberto Pereira</lastModifiedBy>
</coreProperties>
</file>