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146FE" w14:textId="77777777" w:rsidR="00047C78" w:rsidRPr="00486988" w:rsidRDefault="00047C78" w:rsidP="00047C78">
      <w:pPr>
        <w:jc w:val="center"/>
        <w:rPr>
          <w:rFonts w:ascii="Times New Roman" w:hAnsi="Times New Roman" w:cs="Times New Roman"/>
          <w:u w:val="single"/>
        </w:rPr>
      </w:pPr>
    </w:p>
    <w:p w14:paraId="67BBC94D" w14:textId="77777777" w:rsidR="00047C78" w:rsidRPr="00486988" w:rsidRDefault="00047C78" w:rsidP="00047C78">
      <w:pPr>
        <w:jc w:val="center"/>
        <w:rPr>
          <w:rFonts w:ascii="Times New Roman" w:hAnsi="Times New Roman" w:cs="Times New Roman"/>
          <w:u w:val="single"/>
        </w:rPr>
      </w:pPr>
    </w:p>
    <w:p w14:paraId="21A9388C" w14:textId="77777777" w:rsidR="00047C78" w:rsidRPr="00486988" w:rsidRDefault="00047C78" w:rsidP="00047C78">
      <w:pPr>
        <w:jc w:val="center"/>
        <w:rPr>
          <w:rFonts w:ascii="Times New Roman" w:hAnsi="Times New Roman" w:cs="Times New Roman"/>
          <w:u w:val="single"/>
        </w:rPr>
      </w:pPr>
    </w:p>
    <w:p w14:paraId="1AF73C10" w14:textId="77777777" w:rsidR="00047C78" w:rsidRPr="00486988" w:rsidRDefault="00047C78" w:rsidP="00047C78">
      <w:pPr>
        <w:jc w:val="center"/>
        <w:rPr>
          <w:rFonts w:ascii="Times New Roman" w:hAnsi="Times New Roman" w:cs="Times New Roman"/>
          <w:u w:val="single"/>
        </w:rPr>
      </w:pPr>
    </w:p>
    <w:p w14:paraId="266905E6" w14:textId="77777777" w:rsidR="00047C78" w:rsidRPr="00486988" w:rsidRDefault="00047C78" w:rsidP="00047C78">
      <w:pPr>
        <w:jc w:val="center"/>
        <w:rPr>
          <w:rFonts w:ascii="Times New Roman" w:hAnsi="Times New Roman" w:cs="Times New Roman"/>
          <w:u w:val="single"/>
        </w:rPr>
      </w:pPr>
    </w:p>
    <w:p w14:paraId="6B8424DD" w14:textId="77777777" w:rsidR="00047C78" w:rsidRPr="00486988" w:rsidRDefault="00047C78" w:rsidP="00047C78">
      <w:pPr>
        <w:jc w:val="center"/>
        <w:rPr>
          <w:rFonts w:ascii="Times New Roman" w:hAnsi="Times New Roman" w:cs="Times New Roman"/>
          <w:u w:val="single"/>
        </w:rPr>
      </w:pPr>
    </w:p>
    <w:p w14:paraId="215B88D5" w14:textId="2614155C" w:rsidR="00223776" w:rsidRPr="00486988" w:rsidRDefault="00DD301C" w:rsidP="00047C78">
      <w:pPr>
        <w:jc w:val="center"/>
        <w:rPr>
          <w:rFonts w:ascii="Times New Roman" w:hAnsi="Times New Roman" w:cs="Times New Roman"/>
          <w:u w:val="single"/>
        </w:rPr>
      </w:pPr>
      <w:r w:rsidRPr="00486988">
        <w:rPr>
          <w:rFonts w:ascii="Times New Roman" w:hAnsi="Times New Roman" w:cs="Times New Roman"/>
          <w:u w:val="single"/>
        </w:rPr>
        <w:t>Critically reflect on your use of counselling skills and evaluate the therapeutic approach and relational process within a counselling skills session</w:t>
      </w:r>
    </w:p>
    <w:p w14:paraId="4718B01A" w14:textId="5D872540" w:rsidR="00047C78" w:rsidRPr="00486988" w:rsidRDefault="00047C78" w:rsidP="00047C78">
      <w:pPr>
        <w:jc w:val="center"/>
        <w:rPr>
          <w:rFonts w:ascii="Times New Roman" w:hAnsi="Times New Roman" w:cs="Times New Roman"/>
        </w:rPr>
      </w:pPr>
      <w:r w:rsidRPr="00486988">
        <w:rPr>
          <w:rFonts w:ascii="Times New Roman" w:hAnsi="Times New Roman" w:cs="Times New Roman"/>
        </w:rPr>
        <w:t xml:space="preserve">Word count – 2507 </w:t>
      </w:r>
    </w:p>
    <w:p w14:paraId="17815CFF" w14:textId="3A5635EA" w:rsidR="00047C78" w:rsidRPr="00486988" w:rsidRDefault="00047C78" w:rsidP="00047C78">
      <w:pPr>
        <w:jc w:val="center"/>
        <w:rPr>
          <w:rFonts w:ascii="Times New Roman" w:hAnsi="Times New Roman" w:cs="Times New Roman"/>
        </w:rPr>
      </w:pPr>
      <w:r w:rsidRPr="00486988">
        <w:rPr>
          <w:rFonts w:ascii="Times New Roman" w:hAnsi="Times New Roman" w:cs="Times New Roman"/>
        </w:rPr>
        <w:t>Student num</w:t>
      </w:r>
      <w:r w:rsidR="00316CF9" w:rsidRPr="00486988">
        <w:rPr>
          <w:rFonts w:ascii="Times New Roman" w:hAnsi="Times New Roman" w:cs="Times New Roman"/>
        </w:rPr>
        <w:t>ber – 2408154</w:t>
      </w:r>
    </w:p>
    <w:p w14:paraId="54A276B0" w14:textId="77F91D14" w:rsidR="00316CF9" w:rsidRPr="00486988" w:rsidRDefault="00424070" w:rsidP="00047C78">
      <w:pPr>
        <w:jc w:val="center"/>
        <w:rPr>
          <w:rFonts w:ascii="Times New Roman" w:hAnsi="Times New Roman" w:cs="Times New Roman"/>
        </w:rPr>
      </w:pPr>
      <w:r w:rsidRPr="00486988">
        <w:rPr>
          <w:rFonts w:ascii="Times New Roman" w:hAnsi="Times New Roman" w:cs="Times New Roman"/>
        </w:rPr>
        <w:t xml:space="preserve">Recording location </w:t>
      </w:r>
      <w:r w:rsidR="007F3AA3" w:rsidRPr="00486988">
        <w:rPr>
          <w:rFonts w:ascii="Times New Roman" w:hAnsi="Times New Roman" w:cs="Times New Roman"/>
        </w:rPr>
        <w:t>–</w:t>
      </w:r>
      <w:r w:rsidRPr="00486988">
        <w:rPr>
          <w:rFonts w:ascii="Times New Roman" w:hAnsi="Times New Roman" w:cs="Times New Roman"/>
        </w:rPr>
        <w:t xml:space="preserve"> </w:t>
      </w:r>
      <w:r w:rsidR="007F3AA3" w:rsidRPr="00486988">
        <w:rPr>
          <w:rFonts w:ascii="Times New Roman" w:hAnsi="Times New Roman" w:cs="Times New Roman"/>
        </w:rPr>
        <w:t>teams, skills 2</w:t>
      </w:r>
      <w:r w:rsidR="00EC5034" w:rsidRPr="00486988">
        <w:rPr>
          <w:rFonts w:ascii="Times New Roman" w:hAnsi="Times New Roman" w:cs="Times New Roman"/>
        </w:rPr>
        <w:t xml:space="preserve"> channel, </w:t>
      </w:r>
      <w:r w:rsidR="00C27496" w:rsidRPr="00486988">
        <w:rPr>
          <w:rFonts w:ascii="Times New Roman" w:hAnsi="Times New Roman" w:cs="Times New Roman"/>
        </w:rPr>
        <w:t>17</w:t>
      </w:r>
      <w:r w:rsidR="00C27496" w:rsidRPr="00486988">
        <w:rPr>
          <w:rFonts w:ascii="Times New Roman" w:hAnsi="Times New Roman" w:cs="Times New Roman"/>
          <w:vertAlign w:val="superscript"/>
        </w:rPr>
        <w:t>th</w:t>
      </w:r>
      <w:r w:rsidR="00C27496" w:rsidRPr="00486988">
        <w:rPr>
          <w:rFonts w:ascii="Times New Roman" w:hAnsi="Times New Roman" w:cs="Times New Roman"/>
        </w:rPr>
        <w:t xml:space="preserve"> March at 19:</w:t>
      </w:r>
      <w:r w:rsidR="00506D52" w:rsidRPr="00486988">
        <w:rPr>
          <w:rFonts w:ascii="Times New Roman" w:hAnsi="Times New Roman" w:cs="Times New Roman"/>
        </w:rPr>
        <w:t>16pm</w:t>
      </w:r>
    </w:p>
    <w:p w14:paraId="545999B2" w14:textId="77777777" w:rsidR="00047C78" w:rsidRPr="00486988" w:rsidRDefault="00047C78" w:rsidP="00047C78">
      <w:pPr>
        <w:jc w:val="center"/>
        <w:rPr>
          <w:rFonts w:ascii="Times New Roman" w:hAnsi="Times New Roman" w:cs="Times New Roman"/>
          <w:u w:val="single"/>
        </w:rPr>
      </w:pPr>
    </w:p>
    <w:p w14:paraId="5F884032" w14:textId="77777777" w:rsidR="00047C78" w:rsidRPr="00486988" w:rsidRDefault="00047C78" w:rsidP="00047C78">
      <w:pPr>
        <w:jc w:val="center"/>
        <w:rPr>
          <w:rFonts w:ascii="Times New Roman" w:hAnsi="Times New Roman" w:cs="Times New Roman"/>
          <w:u w:val="single"/>
        </w:rPr>
      </w:pPr>
    </w:p>
    <w:p w14:paraId="513F3E93" w14:textId="77777777" w:rsidR="00047C78" w:rsidRPr="00486988" w:rsidRDefault="00047C78" w:rsidP="00047C78">
      <w:pPr>
        <w:jc w:val="center"/>
        <w:rPr>
          <w:rFonts w:ascii="Times New Roman" w:hAnsi="Times New Roman" w:cs="Times New Roman"/>
          <w:u w:val="single"/>
        </w:rPr>
      </w:pPr>
    </w:p>
    <w:p w14:paraId="47806E21" w14:textId="77777777" w:rsidR="00593480" w:rsidRPr="00486988" w:rsidRDefault="00593480">
      <w:pPr>
        <w:rPr>
          <w:rFonts w:ascii="Times New Roman" w:hAnsi="Times New Roman" w:cs="Times New Roman"/>
          <w:u w:val="single"/>
        </w:rPr>
      </w:pPr>
    </w:p>
    <w:p w14:paraId="1A9B41A8" w14:textId="77777777" w:rsidR="00593480" w:rsidRPr="00486988" w:rsidRDefault="00593480">
      <w:pPr>
        <w:rPr>
          <w:rFonts w:ascii="Times New Roman" w:hAnsi="Times New Roman" w:cs="Times New Roman"/>
          <w:u w:val="single"/>
        </w:rPr>
      </w:pPr>
    </w:p>
    <w:p w14:paraId="1C69CED8" w14:textId="77777777" w:rsidR="00593480" w:rsidRPr="00486988" w:rsidRDefault="00593480">
      <w:pPr>
        <w:rPr>
          <w:rFonts w:ascii="Times New Roman" w:hAnsi="Times New Roman" w:cs="Times New Roman"/>
          <w:u w:val="single"/>
        </w:rPr>
      </w:pPr>
    </w:p>
    <w:p w14:paraId="4C63DC60" w14:textId="77777777" w:rsidR="00593480" w:rsidRPr="00486988" w:rsidRDefault="00593480">
      <w:pPr>
        <w:rPr>
          <w:rFonts w:ascii="Times New Roman" w:hAnsi="Times New Roman" w:cs="Times New Roman"/>
          <w:u w:val="single"/>
        </w:rPr>
      </w:pPr>
    </w:p>
    <w:p w14:paraId="56448C1A" w14:textId="77777777" w:rsidR="00593480" w:rsidRPr="00486988" w:rsidRDefault="00593480">
      <w:pPr>
        <w:rPr>
          <w:rFonts w:ascii="Times New Roman" w:hAnsi="Times New Roman" w:cs="Times New Roman"/>
          <w:u w:val="single"/>
        </w:rPr>
      </w:pPr>
    </w:p>
    <w:p w14:paraId="374D95D9" w14:textId="7567296F" w:rsidR="00593480" w:rsidRPr="00486988" w:rsidRDefault="00593480">
      <w:pPr>
        <w:rPr>
          <w:rFonts w:ascii="Times New Roman" w:hAnsi="Times New Roman" w:cs="Times New Roman"/>
          <w:u w:val="single"/>
        </w:rPr>
      </w:pPr>
    </w:p>
    <w:p w14:paraId="13AC04BB" w14:textId="77777777" w:rsidR="00593480" w:rsidRPr="00486988" w:rsidRDefault="00593480">
      <w:pPr>
        <w:rPr>
          <w:rFonts w:ascii="Times New Roman" w:hAnsi="Times New Roman" w:cs="Times New Roman"/>
          <w:u w:val="single"/>
        </w:rPr>
      </w:pPr>
    </w:p>
    <w:p w14:paraId="7104EAF4" w14:textId="77777777" w:rsidR="00593480" w:rsidRPr="00486988" w:rsidRDefault="00593480">
      <w:pPr>
        <w:rPr>
          <w:rFonts w:ascii="Times New Roman" w:hAnsi="Times New Roman" w:cs="Times New Roman"/>
          <w:u w:val="single"/>
        </w:rPr>
      </w:pPr>
    </w:p>
    <w:p w14:paraId="47DF203D" w14:textId="77777777" w:rsidR="00593480" w:rsidRPr="00486988" w:rsidRDefault="00593480">
      <w:pPr>
        <w:rPr>
          <w:rFonts w:ascii="Times New Roman" w:hAnsi="Times New Roman" w:cs="Times New Roman"/>
          <w:u w:val="single"/>
        </w:rPr>
      </w:pPr>
    </w:p>
    <w:p w14:paraId="3D212819" w14:textId="77777777" w:rsidR="00593480" w:rsidRPr="00486988" w:rsidRDefault="00593480">
      <w:pPr>
        <w:rPr>
          <w:rFonts w:ascii="Times New Roman" w:hAnsi="Times New Roman" w:cs="Times New Roman"/>
          <w:u w:val="single"/>
        </w:rPr>
      </w:pPr>
    </w:p>
    <w:p w14:paraId="363887DA" w14:textId="77777777" w:rsidR="00593480" w:rsidRPr="00486988" w:rsidRDefault="00593480">
      <w:pPr>
        <w:rPr>
          <w:rFonts w:ascii="Times New Roman" w:hAnsi="Times New Roman" w:cs="Times New Roman"/>
          <w:u w:val="single"/>
        </w:rPr>
      </w:pPr>
    </w:p>
    <w:p w14:paraId="60416168" w14:textId="77777777" w:rsidR="00593480" w:rsidRPr="00486988" w:rsidRDefault="00593480">
      <w:pPr>
        <w:rPr>
          <w:rFonts w:ascii="Times New Roman" w:hAnsi="Times New Roman" w:cs="Times New Roman"/>
          <w:u w:val="single"/>
        </w:rPr>
      </w:pPr>
    </w:p>
    <w:p w14:paraId="6FDBE4F9" w14:textId="77777777" w:rsidR="00593480" w:rsidRPr="00486988" w:rsidRDefault="00593480">
      <w:pPr>
        <w:rPr>
          <w:rFonts w:ascii="Times New Roman" w:hAnsi="Times New Roman" w:cs="Times New Roman"/>
          <w:u w:val="single"/>
        </w:rPr>
      </w:pPr>
    </w:p>
    <w:p w14:paraId="00DF6D6C" w14:textId="77777777" w:rsidR="00486988" w:rsidRDefault="00486988" w:rsidP="00EF10BC">
      <w:pPr>
        <w:spacing w:line="480" w:lineRule="auto"/>
        <w:rPr>
          <w:rFonts w:ascii="Times New Roman" w:hAnsi="Times New Roman" w:cs="Times New Roman"/>
        </w:rPr>
      </w:pPr>
    </w:p>
    <w:p w14:paraId="76A6F486" w14:textId="4836FEF2" w:rsidR="00C05B58" w:rsidRPr="00486988" w:rsidRDefault="00632F18" w:rsidP="00EF10BC">
      <w:pPr>
        <w:spacing w:line="480" w:lineRule="auto"/>
        <w:rPr>
          <w:rFonts w:ascii="Times New Roman" w:eastAsia="Times New Roman" w:hAnsi="Times New Roman" w:cs="Times New Roman"/>
          <w:color w:val="000000"/>
        </w:rPr>
      </w:pPr>
      <w:r w:rsidRPr="00486988">
        <w:rPr>
          <w:rFonts w:ascii="Times New Roman" w:hAnsi="Times New Roman" w:cs="Times New Roman"/>
        </w:rPr>
        <w:lastRenderedPageBreak/>
        <w:t xml:space="preserve">Counselling skills is a key </w:t>
      </w:r>
      <w:r w:rsidR="00253F26" w:rsidRPr="00486988">
        <w:rPr>
          <w:rFonts w:ascii="Times New Roman" w:hAnsi="Times New Roman" w:cs="Times New Roman"/>
        </w:rPr>
        <w:t xml:space="preserve">part of </w:t>
      </w:r>
      <w:r w:rsidR="00383AE0" w:rsidRPr="00486988">
        <w:rPr>
          <w:rFonts w:ascii="Times New Roman" w:hAnsi="Times New Roman" w:cs="Times New Roman"/>
        </w:rPr>
        <w:t xml:space="preserve">building a </w:t>
      </w:r>
      <w:r w:rsidR="00A05EF5" w:rsidRPr="00486988">
        <w:rPr>
          <w:rFonts w:ascii="Times New Roman" w:hAnsi="Times New Roman" w:cs="Times New Roman"/>
        </w:rPr>
        <w:t xml:space="preserve">meaningful and string relationships with clients, it allows you to display certain skills which </w:t>
      </w:r>
      <w:r w:rsidR="00D8396C" w:rsidRPr="00486988">
        <w:rPr>
          <w:rFonts w:ascii="Times New Roman" w:hAnsi="Times New Roman" w:cs="Times New Roman"/>
        </w:rPr>
        <w:t xml:space="preserve">demonstrate to the client that they are being heard and understood. </w:t>
      </w:r>
      <w:r w:rsidR="009746B7" w:rsidRPr="00486988">
        <w:rPr>
          <w:rFonts w:ascii="Times New Roman" w:hAnsi="Times New Roman" w:cs="Times New Roman"/>
        </w:rPr>
        <w:t xml:space="preserve">To better understand what counselling skills actually </w:t>
      </w:r>
      <w:bookmarkStart w:id="0" w:name="_Int_0AV3dGUd"/>
      <w:r w:rsidR="009746B7" w:rsidRPr="00486988">
        <w:rPr>
          <w:rFonts w:ascii="Times New Roman" w:hAnsi="Times New Roman" w:cs="Times New Roman"/>
        </w:rPr>
        <w:t>is</w:t>
      </w:r>
      <w:r w:rsidR="00EC362A" w:rsidRPr="00486988">
        <w:rPr>
          <w:rFonts w:ascii="Times New Roman" w:hAnsi="Times New Roman" w:cs="Times New Roman"/>
        </w:rPr>
        <w:t xml:space="preserve"> </w:t>
      </w:r>
      <w:proofErr w:type="spellStart"/>
      <w:r w:rsidR="00715C4D" w:rsidRPr="00486988">
        <w:rPr>
          <w:rFonts w:ascii="Times New Roman" w:eastAsia="Times New Roman" w:hAnsi="Times New Roman" w:cs="Times New Roman"/>
          <w:color w:val="000000"/>
        </w:rPr>
        <w:t>Hsu</w:t>
      </w:r>
      <w:proofErr w:type="spellEnd"/>
      <w:r w:rsidR="00715C4D" w:rsidRPr="00486988">
        <w:rPr>
          <w:rFonts w:ascii="Times New Roman" w:eastAsia="Times New Roman" w:hAnsi="Times New Roman" w:cs="Times New Roman"/>
          <w:color w:val="000000"/>
        </w:rPr>
        <w:t xml:space="preserve"> (2012)</w:t>
      </w:r>
      <w:bookmarkEnd w:id="0"/>
      <w:r w:rsidR="00EC362A" w:rsidRPr="00486988">
        <w:rPr>
          <w:rFonts w:ascii="Times New Roman" w:eastAsia="Times New Roman" w:hAnsi="Times New Roman" w:cs="Times New Roman"/>
          <w:color w:val="000000"/>
        </w:rPr>
        <w:t xml:space="preserve"> provides a better insight into the meaning</w:t>
      </w:r>
      <w:r w:rsidR="00CF6DC0" w:rsidRPr="00486988">
        <w:rPr>
          <w:rFonts w:ascii="Times New Roman" w:eastAsia="Times New Roman" w:hAnsi="Times New Roman" w:cs="Times New Roman"/>
          <w:color w:val="000000"/>
        </w:rPr>
        <w:t xml:space="preserve"> and states that, the goal of counselling skills is to assist those </w:t>
      </w:r>
      <w:r w:rsidR="001402C4" w:rsidRPr="00486988">
        <w:rPr>
          <w:rFonts w:ascii="Times New Roman" w:eastAsia="Times New Roman" w:hAnsi="Times New Roman" w:cs="Times New Roman"/>
          <w:color w:val="000000"/>
        </w:rPr>
        <w:t>who</w:t>
      </w:r>
      <w:r w:rsidR="00CF6DC0" w:rsidRPr="00486988">
        <w:rPr>
          <w:rFonts w:ascii="Times New Roman" w:eastAsia="Times New Roman" w:hAnsi="Times New Roman" w:cs="Times New Roman"/>
          <w:color w:val="000000"/>
        </w:rPr>
        <w:t xml:space="preserve"> are in the act of helping others in gaining, refining, and improving the abilities and methods required for successful results. </w:t>
      </w:r>
      <w:r w:rsidR="00CA4A35" w:rsidRPr="00486988">
        <w:rPr>
          <w:rFonts w:ascii="Times New Roman" w:eastAsia="Times New Roman" w:hAnsi="Times New Roman" w:cs="Times New Roman"/>
          <w:color w:val="000000"/>
        </w:rPr>
        <w:t xml:space="preserve">Thule sustained counselling skills are put in place to provide extra guidance for practitioners, it provides them with a framework to work with and demonstrates to them the kinds of skills they should be displaying throughout their sessions. </w:t>
      </w:r>
      <w:r w:rsidR="008542FF" w:rsidRPr="00486988">
        <w:rPr>
          <w:rFonts w:ascii="Times New Roman" w:eastAsia="Times New Roman" w:hAnsi="Times New Roman" w:cs="Times New Roman"/>
          <w:color w:val="000000"/>
        </w:rPr>
        <w:t>The aim of this piece of writing it to critically reflect on my own counselling skills session</w:t>
      </w:r>
      <w:r w:rsidR="00676495" w:rsidRPr="00486988">
        <w:rPr>
          <w:rFonts w:ascii="Times New Roman" w:eastAsia="Times New Roman" w:hAnsi="Times New Roman" w:cs="Times New Roman"/>
          <w:color w:val="000000"/>
        </w:rPr>
        <w:t xml:space="preserve"> and evaluate this session along with the skills used and the </w:t>
      </w:r>
      <w:r w:rsidR="000A2002" w:rsidRPr="00486988">
        <w:rPr>
          <w:rFonts w:ascii="Times New Roman" w:eastAsia="Times New Roman" w:hAnsi="Times New Roman" w:cs="Times New Roman"/>
          <w:color w:val="000000"/>
        </w:rPr>
        <w:t>therapeutic</w:t>
      </w:r>
      <w:r w:rsidR="00676495" w:rsidRPr="00486988">
        <w:rPr>
          <w:rFonts w:ascii="Times New Roman" w:eastAsia="Times New Roman" w:hAnsi="Times New Roman" w:cs="Times New Roman"/>
          <w:color w:val="000000"/>
        </w:rPr>
        <w:t xml:space="preserve"> approach that was utilised. </w:t>
      </w:r>
      <w:r w:rsidR="00667DBF" w:rsidRPr="00486988">
        <w:rPr>
          <w:rFonts w:ascii="Times New Roman" w:eastAsia="Times New Roman" w:hAnsi="Times New Roman" w:cs="Times New Roman"/>
          <w:color w:val="000000"/>
        </w:rPr>
        <w:t xml:space="preserve">I will be pin pointing skills that I have found myself using </w:t>
      </w:r>
      <w:r w:rsidR="000A2002" w:rsidRPr="00486988">
        <w:rPr>
          <w:rFonts w:ascii="Times New Roman" w:eastAsia="Times New Roman" w:hAnsi="Times New Roman" w:cs="Times New Roman"/>
          <w:color w:val="000000"/>
        </w:rPr>
        <w:t>throughout</w:t>
      </w:r>
      <w:r w:rsidR="00667DBF" w:rsidRPr="00486988">
        <w:rPr>
          <w:rFonts w:ascii="Times New Roman" w:eastAsia="Times New Roman" w:hAnsi="Times New Roman" w:cs="Times New Roman"/>
          <w:color w:val="000000"/>
        </w:rPr>
        <w:t xml:space="preserve"> the session while also </w:t>
      </w:r>
      <w:r w:rsidR="000A2002" w:rsidRPr="00486988">
        <w:rPr>
          <w:rFonts w:ascii="Times New Roman" w:eastAsia="Times New Roman" w:hAnsi="Times New Roman" w:cs="Times New Roman"/>
          <w:color w:val="000000"/>
        </w:rPr>
        <w:t xml:space="preserve">looking at how I utilised the person-centred approach </w:t>
      </w:r>
      <w:r w:rsidR="00A920D8" w:rsidRPr="00486988">
        <w:rPr>
          <w:rFonts w:ascii="Times New Roman" w:eastAsia="Times New Roman" w:hAnsi="Times New Roman" w:cs="Times New Roman"/>
          <w:color w:val="000000"/>
        </w:rPr>
        <w:t>throughout</w:t>
      </w:r>
      <w:r w:rsidR="000A2002" w:rsidRPr="00486988">
        <w:rPr>
          <w:rFonts w:ascii="Times New Roman" w:eastAsia="Times New Roman" w:hAnsi="Times New Roman" w:cs="Times New Roman"/>
          <w:color w:val="000000"/>
        </w:rPr>
        <w:t xml:space="preserve"> the session. </w:t>
      </w:r>
    </w:p>
    <w:p w14:paraId="1E62F25A" w14:textId="4944F1E6" w:rsidR="00CD084B" w:rsidRPr="00486988" w:rsidRDefault="00CD084B" w:rsidP="00EF10BC">
      <w:pPr>
        <w:spacing w:line="480" w:lineRule="auto"/>
        <w:rPr>
          <w:rFonts w:ascii="Times New Roman" w:eastAsia="Times New Roman" w:hAnsi="Times New Roman" w:cs="Times New Roman"/>
          <w:color w:val="000000"/>
        </w:rPr>
      </w:pPr>
      <w:r w:rsidRPr="00486988">
        <w:rPr>
          <w:rFonts w:ascii="Times New Roman" w:eastAsia="Times New Roman" w:hAnsi="Times New Roman" w:cs="Times New Roman"/>
          <w:color w:val="000000"/>
        </w:rPr>
        <w:t xml:space="preserve">Throughout the session with the client, I displayed a variety of different counselling skills that I deemed most appropriate for that particular session and the topics of discussion that came about. </w:t>
      </w:r>
      <w:r w:rsidR="00D70A30" w:rsidRPr="00486988">
        <w:rPr>
          <w:rFonts w:ascii="Times New Roman" w:eastAsia="Times New Roman" w:hAnsi="Times New Roman" w:cs="Times New Roman"/>
          <w:color w:val="000000"/>
        </w:rPr>
        <w:t xml:space="preserve">Before officially starting the session and discussing anything the client wished to, I </w:t>
      </w:r>
      <w:r w:rsidR="003921AE" w:rsidRPr="00486988">
        <w:rPr>
          <w:rFonts w:ascii="Times New Roman" w:eastAsia="Times New Roman" w:hAnsi="Times New Roman" w:cs="Times New Roman"/>
          <w:color w:val="000000"/>
        </w:rPr>
        <w:t xml:space="preserve">completed the contracting part of the session. This is the first thing to take place during a counselling session, it allows you as the practitioner to establish the layout of the session, what is to be expected as well as </w:t>
      </w:r>
      <w:r w:rsidR="00B112B2" w:rsidRPr="00486988">
        <w:rPr>
          <w:rFonts w:ascii="Times New Roman" w:eastAsia="Times New Roman" w:hAnsi="Times New Roman" w:cs="Times New Roman"/>
          <w:color w:val="000000"/>
        </w:rPr>
        <w:t xml:space="preserve">highlighting the importance of confidentiality and </w:t>
      </w:r>
      <w:r w:rsidR="008C634D" w:rsidRPr="00486988">
        <w:rPr>
          <w:rFonts w:ascii="Times New Roman" w:eastAsia="Times New Roman" w:hAnsi="Times New Roman" w:cs="Times New Roman"/>
          <w:color w:val="000000"/>
        </w:rPr>
        <w:t>safeguarding</w:t>
      </w:r>
      <w:r w:rsidR="00B112B2" w:rsidRPr="00486988">
        <w:rPr>
          <w:rFonts w:ascii="Times New Roman" w:eastAsia="Times New Roman" w:hAnsi="Times New Roman" w:cs="Times New Roman"/>
          <w:color w:val="000000"/>
        </w:rPr>
        <w:t>. Having this at the start of the session sets the scene for the client and gives them a better idea of the things they could potentially want to discuss during the session with myself.</w:t>
      </w:r>
      <w:r w:rsidR="000220D6" w:rsidRPr="00486988">
        <w:rPr>
          <w:rFonts w:ascii="Times New Roman" w:eastAsia="Times New Roman" w:hAnsi="Times New Roman" w:cs="Times New Roman"/>
          <w:color w:val="000000"/>
        </w:rPr>
        <w:t xml:space="preserve"> During the contracting segment of the video I also highlighted how the session is a recorded session and </w:t>
      </w:r>
      <w:r w:rsidR="006347BE" w:rsidRPr="00486988">
        <w:rPr>
          <w:rFonts w:ascii="Times New Roman" w:eastAsia="Times New Roman" w:hAnsi="Times New Roman" w:cs="Times New Roman"/>
          <w:color w:val="000000"/>
        </w:rPr>
        <w:t xml:space="preserve">made the client aware that I am completing a counselling skills course </w:t>
      </w:r>
      <w:r w:rsidR="00AB64C0" w:rsidRPr="00486988">
        <w:rPr>
          <w:rFonts w:ascii="Times New Roman" w:eastAsia="Times New Roman" w:hAnsi="Times New Roman" w:cs="Times New Roman"/>
          <w:color w:val="000000"/>
        </w:rPr>
        <w:t xml:space="preserve">so I am limited to the amount of help I am able to pass along to the client. </w:t>
      </w:r>
      <w:r w:rsidR="00615EEF" w:rsidRPr="00486988">
        <w:rPr>
          <w:rFonts w:ascii="Times New Roman" w:eastAsia="Times New Roman" w:hAnsi="Times New Roman" w:cs="Times New Roman"/>
          <w:color w:val="000000"/>
        </w:rPr>
        <w:t xml:space="preserve">As previously mentioned, throughout the session I </w:t>
      </w:r>
      <w:r w:rsidR="008E7E81" w:rsidRPr="00486988">
        <w:rPr>
          <w:rFonts w:ascii="Times New Roman" w:eastAsia="Times New Roman" w:hAnsi="Times New Roman" w:cs="Times New Roman"/>
          <w:color w:val="000000"/>
        </w:rPr>
        <w:t>incorporated</w:t>
      </w:r>
      <w:r w:rsidR="00615EEF" w:rsidRPr="00486988">
        <w:rPr>
          <w:rFonts w:ascii="Times New Roman" w:eastAsia="Times New Roman" w:hAnsi="Times New Roman" w:cs="Times New Roman"/>
          <w:color w:val="000000"/>
        </w:rPr>
        <w:t xml:space="preserve"> a variety of different counselling skills and certain points throughout the session, however that was one skill in particular that I found </w:t>
      </w:r>
      <w:r w:rsidR="00615EEF" w:rsidRPr="00486988">
        <w:rPr>
          <w:rFonts w:ascii="Times New Roman" w:eastAsia="Times New Roman" w:hAnsi="Times New Roman" w:cs="Times New Roman"/>
          <w:color w:val="000000"/>
        </w:rPr>
        <w:lastRenderedPageBreak/>
        <w:t xml:space="preserve">myself using more than once, </w:t>
      </w:r>
      <w:r w:rsidR="008E7E81" w:rsidRPr="00486988">
        <w:rPr>
          <w:rFonts w:ascii="Times New Roman" w:eastAsia="Times New Roman" w:hAnsi="Times New Roman" w:cs="Times New Roman"/>
          <w:color w:val="000000"/>
        </w:rPr>
        <w:t xml:space="preserve">this would be </w:t>
      </w:r>
      <w:r w:rsidR="000C65CC" w:rsidRPr="00486988">
        <w:rPr>
          <w:rFonts w:ascii="Times New Roman" w:eastAsia="Times New Roman" w:hAnsi="Times New Roman" w:cs="Times New Roman"/>
          <w:color w:val="000000"/>
        </w:rPr>
        <w:t>summarising</w:t>
      </w:r>
      <w:r w:rsidR="008E7E81" w:rsidRPr="00486988">
        <w:rPr>
          <w:rFonts w:ascii="Times New Roman" w:eastAsia="Times New Roman" w:hAnsi="Times New Roman" w:cs="Times New Roman"/>
          <w:color w:val="000000"/>
        </w:rPr>
        <w:t>.</w:t>
      </w:r>
      <w:r w:rsidR="000C65CC" w:rsidRPr="00486988">
        <w:rPr>
          <w:rFonts w:ascii="Times New Roman" w:eastAsia="Times New Roman" w:hAnsi="Times New Roman" w:cs="Times New Roman"/>
          <w:color w:val="000000"/>
        </w:rPr>
        <w:t xml:space="preserve"> Summarising is a key counselling skill that is very important to make use of not just once, but continuously throughout the session. </w:t>
      </w:r>
      <w:r w:rsidR="002F74B7" w:rsidRPr="00486988">
        <w:rPr>
          <w:rFonts w:ascii="Times New Roman" w:eastAsia="Times New Roman" w:hAnsi="Times New Roman" w:cs="Times New Roman"/>
          <w:color w:val="000000"/>
        </w:rPr>
        <w:t xml:space="preserve">Midwinter and Dickson (2015) provide an overview of what summarising is and the benefits of utilising this skill, they state that </w:t>
      </w:r>
      <w:r w:rsidR="00DE2B40" w:rsidRPr="00486988">
        <w:rPr>
          <w:rFonts w:ascii="Times New Roman" w:eastAsia="Times New Roman" w:hAnsi="Times New Roman" w:cs="Times New Roman"/>
          <w:color w:val="000000"/>
        </w:rPr>
        <w:t xml:space="preserve">a summary is </w:t>
      </w:r>
      <w:r w:rsidR="008F6B0C" w:rsidRPr="00486988">
        <w:rPr>
          <w:rFonts w:ascii="Times New Roman" w:eastAsia="Times New Roman" w:hAnsi="Times New Roman" w:cs="Times New Roman"/>
          <w:color w:val="000000"/>
        </w:rPr>
        <w:t xml:space="preserve">a way to collect all the information the client has just delivered to you, </w:t>
      </w:r>
      <w:r w:rsidR="00BB7A56" w:rsidRPr="00486988">
        <w:rPr>
          <w:rFonts w:ascii="Times New Roman" w:eastAsia="Times New Roman" w:hAnsi="Times New Roman" w:cs="Times New Roman"/>
          <w:color w:val="000000"/>
        </w:rPr>
        <w:t>by doing this it shows the client that you have taken in everything they have said and listened</w:t>
      </w:r>
      <w:r w:rsidR="003656CD" w:rsidRPr="00486988">
        <w:rPr>
          <w:rFonts w:ascii="Times New Roman" w:eastAsia="Times New Roman" w:hAnsi="Times New Roman" w:cs="Times New Roman"/>
          <w:color w:val="000000"/>
        </w:rPr>
        <w:t xml:space="preserve">. In addition to showing that you have paid attention and understood what the client is saying, it gives the information and process slightly more structure than it may have had before. </w:t>
      </w:r>
      <w:r w:rsidR="00DB61DD" w:rsidRPr="00486988">
        <w:rPr>
          <w:rFonts w:ascii="Times New Roman" w:eastAsia="Times New Roman" w:hAnsi="Times New Roman" w:cs="Times New Roman"/>
          <w:color w:val="000000"/>
        </w:rPr>
        <w:t xml:space="preserve">Like Midwinter and Dickson (2015) stated, providing a </w:t>
      </w:r>
      <w:r w:rsidR="005C7CC0" w:rsidRPr="00486988">
        <w:rPr>
          <w:rFonts w:ascii="Times New Roman" w:eastAsia="Times New Roman" w:hAnsi="Times New Roman" w:cs="Times New Roman"/>
          <w:color w:val="000000"/>
        </w:rPr>
        <w:t>summary</w:t>
      </w:r>
      <w:r w:rsidR="00DB61DD" w:rsidRPr="00486988">
        <w:rPr>
          <w:rFonts w:ascii="Times New Roman" w:eastAsia="Times New Roman" w:hAnsi="Times New Roman" w:cs="Times New Roman"/>
          <w:color w:val="000000"/>
        </w:rPr>
        <w:t xml:space="preserve"> shows the </w:t>
      </w:r>
      <w:r w:rsidR="005C7CC0" w:rsidRPr="00486988">
        <w:rPr>
          <w:rFonts w:ascii="Times New Roman" w:eastAsia="Times New Roman" w:hAnsi="Times New Roman" w:cs="Times New Roman"/>
          <w:color w:val="000000"/>
        </w:rPr>
        <w:t>client</w:t>
      </w:r>
      <w:r w:rsidR="00DB61DD" w:rsidRPr="00486988">
        <w:rPr>
          <w:rFonts w:ascii="Times New Roman" w:eastAsia="Times New Roman" w:hAnsi="Times New Roman" w:cs="Times New Roman"/>
          <w:color w:val="000000"/>
        </w:rPr>
        <w:t xml:space="preserve"> that you have made sense of what they have just discussed while also demonstrating an understanding, this is importing because it helps build rapport with the client. Them feeling heard and understood makes opportunity for them to open up and discuss more topics with you that they may have been debating on doing in the first place. </w:t>
      </w:r>
      <w:r w:rsidR="00F86758" w:rsidRPr="00486988">
        <w:rPr>
          <w:rFonts w:ascii="Times New Roman" w:eastAsia="Times New Roman" w:hAnsi="Times New Roman" w:cs="Times New Roman"/>
          <w:color w:val="000000"/>
        </w:rPr>
        <w:t xml:space="preserve">While summarising I used phrases such as “you mentioned that”, this is </w:t>
      </w:r>
      <w:r w:rsidR="008C26DA" w:rsidRPr="00486988">
        <w:rPr>
          <w:rFonts w:ascii="Times New Roman" w:eastAsia="Times New Roman" w:hAnsi="Times New Roman" w:cs="Times New Roman"/>
          <w:color w:val="000000"/>
        </w:rPr>
        <w:t xml:space="preserve">pointing out to the client that I am going back to something they had previously mentioned and summarising that with my own understanding. </w:t>
      </w:r>
      <w:r w:rsidR="001B221A" w:rsidRPr="00486988">
        <w:rPr>
          <w:rFonts w:ascii="Times New Roman" w:eastAsia="Times New Roman" w:hAnsi="Times New Roman" w:cs="Times New Roman"/>
          <w:color w:val="000000"/>
        </w:rPr>
        <w:t xml:space="preserve">While I used a lot of summarising thought my session, I noticed that while doing this I lacked in the use of paraphrasing throughout. </w:t>
      </w:r>
      <w:r w:rsidR="0088452A" w:rsidRPr="00486988">
        <w:rPr>
          <w:rFonts w:ascii="Times New Roman" w:eastAsia="Times New Roman" w:hAnsi="Times New Roman" w:cs="Times New Roman"/>
          <w:color w:val="000000"/>
        </w:rPr>
        <w:t xml:space="preserve">While summarising can be seen as quite similar to paraphrasing as a counselling </w:t>
      </w:r>
      <w:r w:rsidR="005F7D47" w:rsidRPr="00486988">
        <w:rPr>
          <w:rFonts w:ascii="Times New Roman" w:eastAsia="Times New Roman" w:hAnsi="Times New Roman" w:cs="Times New Roman"/>
          <w:color w:val="000000"/>
        </w:rPr>
        <w:t>skill,</w:t>
      </w:r>
      <w:r w:rsidR="0088452A" w:rsidRPr="00486988">
        <w:rPr>
          <w:rFonts w:ascii="Times New Roman" w:eastAsia="Times New Roman" w:hAnsi="Times New Roman" w:cs="Times New Roman"/>
          <w:color w:val="000000"/>
        </w:rPr>
        <w:t xml:space="preserve"> they are two different skills that can be utilised. Paraphrasing is taking a particular sentence that the client has used and repeating that sentence but with your own words</w:t>
      </w:r>
      <w:r w:rsidR="002F4B77" w:rsidRPr="00486988">
        <w:rPr>
          <w:rFonts w:ascii="Times New Roman" w:eastAsia="Times New Roman" w:hAnsi="Times New Roman" w:cs="Times New Roman"/>
          <w:color w:val="000000"/>
        </w:rPr>
        <w:t xml:space="preserve">. </w:t>
      </w:r>
      <w:r w:rsidR="00B16D29" w:rsidRPr="00486988">
        <w:rPr>
          <w:rFonts w:ascii="Times New Roman" w:eastAsia="Times New Roman" w:hAnsi="Times New Roman" w:cs="Times New Roman"/>
          <w:color w:val="000000"/>
        </w:rPr>
        <w:t xml:space="preserve">It is expressing to him or her, in your own words that you comprehend what they just stated. </w:t>
      </w:r>
      <w:r w:rsidR="005F7D47" w:rsidRPr="00486988">
        <w:rPr>
          <w:rFonts w:ascii="Times New Roman" w:eastAsia="Times New Roman" w:hAnsi="Times New Roman" w:cs="Times New Roman"/>
          <w:color w:val="000000"/>
        </w:rPr>
        <w:t>Thus,</w:t>
      </w:r>
      <w:r w:rsidR="00B16D29" w:rsidRPr="00486988">
        <w:rPr>
          <w:rFonts w:ascii="Times New Roman" w:eastAsia="Times New Roman" w:hAnsi="Times New Roman" w:cs="Times New Roman"/>
          <w:color w:val="000000"/>
        </w:rPr>
        <w:t xml:space="preserve"> you are absorbing the main points of what has been stated without deciphering them </w:t>
      </w:r>
      <w:r w:rsidR="00E87C4C" w:rsidRPr="00486988">
        <w:rPr>
          <w:rFonts w:ascii="Times New Roman" w:eastAsia="Times New Roman" w:hAnsi="Times New Roman" w:cs="Times New Roman"/>
          <w:color w:val="000000"/>
        </w:rPr>
        <w:t xml:space="preserve">(Midwinter and Dickson, 2015). </w:t>
      </w:r>
      <w:r w:rsidR="00245FF4" w:rsidRPr="00486988">
        <w:rPr>
          <w:rFonts w:ascii="Times New Roman" w:eastAsia="Times New Roman" w:hAnsi="Times New Roman" w:cs="Times New Roman"/>
          <w:color w:val="000000"/>
        </w:rPr>
        <w:t xml:space="preserve">This would have been an excelling skill to make use of throughout the session, </w:t>
      </w:r>
      <w:r w:rsidR="00FD0580" w:rsidRPr="00486988">
        <w:rPr>
          <w:rFonts w:ascii="Times New Roman" w:eastAsia="Times New Roman" w:hAnsi="Times New Roman" w:cs="Times New Roman"/>
          <w:color w:val="000000"/>
        </w:rPr>
        <w:t>as much as summarising also shows an understanding of what has been said, paraphrasing some sentence throughout the session would have been another great way to build more rapport with the cli</w:t>
      </w:r>
      <w:r w:rsidR="00401D21" w:rsidRPr="00486988">
        <w:rPr>
          <w:rFonts w:ascii="Times New Roman" w:eastAsia="Times New Roman" w:hAnsi="Times New Roman" w:cs="Times New Roman"/>
          <w:color w:val="000000"/>
        </w:rPr>
        <w:t xml:space="preserve">ent. </w:t>
      </w:r>
    </w:p>
    <w:p w14:paraId="29314BFC" w14:textId="3862AEAB" w:rsidR="00E1104C" w:rsidRPr="00486988" w:rsidRDefault="00DC7DB5" w:rsidP="00EF10BC">
      <w:pPr>
        <w:spacing w:line="480" w:lineRule="auto"/>
        <w:rPr>
          <w:rFonts w:ascii="Times New Roman" w:eastAsia="Times New Roman" w:hAnsi="Times New Roman" w:cs="Times New Roman"/>
          <w:color w:val="000000"/>
        </w:rPr>
      </w:pPr>
      <w:r w:rsidRPr="00486988">
        <w:rPr>
          <w:rFonts w:ascii="Times New Roman" w:eastAsia="Times New Roman" w:hAnsi="Times New Roman" w:cs="Times New Roman"/>
          <w:color w:val="000000"/>
        </w:rPr>
        <w:lastRenderedPageBreak/>
        <w:t>Throughout the session I have also noticed myself actively listening to the client throughout the whole session wh</w:t>
      </w:r>
      <w:r w:rsidR="00B77320" w:rsidRPr="00486988">
        <w:rPr>
          <w:rFonts w:ascii="Times New Roman" w:eastAsia="Times New Roman" w:hAnsi="Times New Roman" w:cs="Times New Roman"/>
          <w:color w:val="000000"/>
        </w:rPr>
        <w:t>ile they are discussing their story with me. I can noticed this through nods I am making, words I am using such as “yeah” an also thro</w:t>
      </w:r>
      <w:r w:rsidR="00FE4917" w:rsidRPr="00486988">
        <w:rPr>
          <w:rFonts w:ascii="Times New Roman" w:eastAsia="Times New Roman" w:hAnsi="Times New Roman" w:cs="Times New Roman"/>
          <w:color w:val="000000"/>
        </w:rPr>
        <w:t>ugh my use of eye contact and how I have marinated this throughout the session with the client. Active listening is a key cou</w:t>
      </w:r>
      <w:r w:rsidR="00843C81" w:rsidRPr="00486988">
        <w:rPr>
          <w:rFonts w:ascii="Times New Roman" w:eastAsia="Times New Roman" w:hAnsi="Times New Roman" w:cs="Times New Roman"/>
          <w:color w:val="000000"/>
        </w:rPr>
        <w:t>nselling skill that needs to be utilised in all session</w:t>
      </w:r>
      <w:r w:rsidR="001A4493" w:rsidRPr="00486988">
        <w:rPr>
          <w:rFonts w:ascii="Times New Roman" w:eastAsia="Times New Roman" w:hAnsi="Times New Roman" w:cs="Times New Roman"/>
          <w:color w:val="000000"/>
        </w:rPr>
        <w:t xml:space="preserve"> and it can be a skill that is slightly more difficult than the others due to the level of concentration and attention that is required throughout. </w:t>
      </w:r>
      <w:r w:rsidR="00305FB5" w:rsidRPr="00486988">
        <w:rPr>
          <w:rFonts w:ascii="Times New Roman" w:eastAsia="Times New Roman" w:hAnsi="Times New Roman" w:cs="Times New Roman"/>
          <w:color w:val="000000"/>
        </w:rPr>
        <w:t>Being able to absorb the entire communication, even if we are simply hearing the information, is a level of active listening</w:t>
      </w:r>
      <w:r w:rsidR="00C7348D" w:rsidRPr="00486988">
        <w:rPr>
          <w:rFonts w:ascii="Times New Roman" w:eastAsia="Times New Roman" w:hAnsi="Times New Roman" w:cs="Times New Roman"/>
          <w:color w:val="000000"/>
        </w:rPr>
        <w:t xml:space="preserve"> </w:t>
      </w:r>
      <w:r w:rsidR="005F66E3" w:rsidRPr="00486988">
        <w:rPr>
          <w:rFonts w:ascii="Times New Roman" w:eastAsia="Times New Roman" w:hAnsi="Times New Roman" w:cs="Times New Roman"/>
          <w:color w:val="000000"/>
        </w:rPr>
        <w:t>(Rigby and Aldridge, 2001)</w:t>
      </w:r>
      <w:r w:rsidR="00FE2227" w:rsidRPr="00486988">
        <w:rPr>
          <w:rFonts w:ascii="Times New Roman" w:eastAsia="Times New Roman" w:hAnsi="Times New Roman" w:cs="Times New Roman"/>
          <w:color w:val="000000"/>
        </w:rPr>
        <w:t xml:space="preserve">. </w:t>
      </w:r>
      <w:r w:rsidR="00382CFC" w:rsidRPr="00486988">
        <w:rPr>
          <w:rFonts w:ascii="Times New Roman" w:eastAsia="Times New Roman" w:hAnsi="Times New Roman" w:cs="Times New Roman"/>
          <w:color w:val="000000"/>
        </w:rPr>
        <w:t>It is</w:t>
      </w:r>
      <w:r w:rsidR="00575E1C" w:rsidRPr="00486988">
        <w:rPr>
          <w:rFonts w:ascii="Times New Roman" w:eastAsia="Times New Roman" w:hAnsi="Times New Roman" w:cs="Times New Roman"/>
          <w:color w:val="000000"/>
        </w:rPr>
        <w:t xml:space="preserve"> critical that we take in everything the client is saying and no solely focus on one sentence that has been said, this can lead to </w:t>
      </w:r>
      <w:r w:rsidR="00D605F4" w:rsidRPr="00486988">
        <w:rPr>
          <w:rFonts w:ascii="Times New Roman" w:eastAsia="Times New Roman" w:hAnsi="Times New Roman" w:cs="Times New Roman"/>
          <w:color w:val="000000"/>
        </w:rPr>
        <w:t xml:space="preserve">us, the listeners, to completely miss the point of what the client is trying to tell us which would make them </w:t>
      </w:r>
      <w:r w:rsidR="00C31043" w:rsidRPr="00486988">
        <w:rPr>
          <w:rFonts w:ascii="Times New Roman" w:eastAsia="Times New Roman" w:hAnsi="Times New Roman" w:cs="Times New Roman"/>
          <w:color w:val="000000"/>
        </w:rPr>
        <w:t xml:space="preserve">feel unheard and not understood and this can lower trust levels between the client and the listener. </w:t>
      </w:r>
      <w:r w:rsidR="00BA58A3" w:rsidRPr="00486988">
        <w:rPr>
          <w:rFonts w:ascii="Times New Roman" w:eastAsia="Times New Roman" w:hAnsi="Times New Roman" w:cs="Times New Roman"/>
          <w:color w:val="000000"/>
        </w:rPr>
        <w:t xml:space="preserve">It </w:t>
      </w:r>
      <w:r w:rsidR="00AB3BD1" w:rsidRPr="00486988">
        <w:rPr>
          <w:rFonts w:ascii="Times New Roman" w:eastAsia="Times New Roman" w:hAnsi="Times New Roman" w:cs="Times New Roman"/>
          <w:color w:val="000000"/>
        </w:rPr>
        <w:t xml:space="preserve">I important that you are demonstrating to the client that you are listening to them as well, signs that show you have been listening can be seen during a </w:t>
      </w:r>
      <w:r w:rsidR="0022557B" w:rsidRPr="00486988">
        <w:rPr>
          <w:rFonts w:ascii="Times New Roman" w:eastAsia="Times New Roman" w:hAnsi="Times New Roman" w:cs="Times New Roman"/>
          <w:color w:val="000000"/>
        </w:rPr>
        <w:t>summary or paraphrasing of a sentence, however it is also important that throughout the clients time to speak you are making it aware to them that t</w:t>
      </w:r>
      <w:r w:rsidR="00D248DD" w:rsidRPr="00486988">
        <w:rPr>
          <w:rFonts w:ascii="Times New Roman" w:eastAsia="Times New Roman" w:hAnsi="Times New Roman" w:cs="Times New Roman"/>
          <w:color w:val="000000"/>
        </w:rPr>
        <w:t>hey have your full attention and that you are taking in everything that they are saying</w:t>
      </w:r>
      <w:r w:rsidR="00FC26C3" w:rsidRPr="00486988">
        <w:rPr>
          <w:rFonts w:ascii="Times New Roman" w:eastAsia="Times New Roman" w:hAnsi="Times New Roman" w:cs="Times New Roman"/>
          <w:color w:val="000000"/>
        </w:rPr>
        <w:t xml:space="preserve">. Without showing signs of clear listening through </w:t>
      </w:r>
      <w:r w:rsidR="00644458" w:rsidRPr="00486988">
        <w:rPr>
          <w:rFonts w:ascii="Times New Roman" w:eastAsia="Times New Roman" w:hAnsi="Times New Roman" w:cs="Times New Roman"/>
          <w:color w:val="000000"/>
        </w:rPr>
        <w:t xml:space="preserve">eye contact and </w:t>
      </w:r>
      <w:r w:rsidR="00811F7E" w:rsidRPr="00486988">
        <w:rPr>
          <w:rFonts w:ascii="Times New Roman" w:eastAsia="Times New Roman" w:hAnsi="Times New Roman" w:cs="Times New Roman"/>
          <w:color w:val="000000"/>
        </w:rPr>
        <w:t>nods, when</w:t>
      </w:r>
      <w:r w:rsidR="00053714" w:rsidRPr="00486988">
        <w:rPr>
          <w:rFonts w:ascii="Times New Roman" w:eastAsia="Times New Roman" w:hAnsi="Times New Roman" w:cs="Times New Roman"/>
          <w:color w:val="000000"/>
        </w:rPr>
        <w:t xml:space="preserve"> someone starts talking about something that is important to them and feels as though their interlocutor is not listening, it can be unsettling and </w:t>
      </w:r>
      <w:r w:rsidR="00811F7E" w:rsidRPr="00486988">
        <w:rPr>
          <w:rFonts w:ascii="Times New Roman" w:eastAsia="Times New Roman" w:hAnsi="Times New Roman" w:cs="Times New Roman"/>
          <w:color w:val="000000"/>
        </w:rPr>
        <w:t xml:space="preserve">upsetting.  </w:t>
      </w:r>
    </w:p>
    <w:p w14:paraId="05444E91" w14:textId="77777777" w:rsidR="0033345B" w:rsidRPr="00486988" w:rsidRDefault="007B0340" w:rsidP="00EF10BC">
      <w:pPr>
        <w:spacing w:line="480" w:lineRule="auto"/>
        <w:rPr>
          <w:rFonts w:ascii="Times New Roman" w:eastAsia="Times New Roman" w:hAnsi="Times New Roman" w:cs="Times New Roman"/>
          <w:color w:val="000000"/>
        </w:rPr>
      </w:pPr>
      <w:r w:rsidRPr="00486988">
        <w:rPr>
          <w:rFonts w:ascii="Times New Roman" w:eastAsia="Times New Roman" w:hAnsi="Times New Roman" w:cs="Times New Roman"/>
          <w:color w:val="000000"/>
        </w:rPr>
        <w:t xml:space="preserve">From relativity early on in the session at minute 5.20 I have </w:t>
      </w:r>
      <w:r w:rsidR="001101BB" w:rsidRPr="00486988">
        <w:rPr>
          <w:rFonts w:ascii="Times New Roman" w:eastAsia="Times New Roman" w:hAnsi="Times New Roman" w:cs="Times New Roman"/>
          <w:color w:val="000000"/>
        </w:rPr>
        <w:t xml:space="preserve">established that the client can use setting goals as a resource to overcome what </w:t>
      </w:r>
      <w:r w:rsidR="00985A1C" w:rsidRPr="00486988">
        <w:rPr>
          <w:rFonts w:ascii="Times New Roman" w:eastAsia="Times New Roman" w:hAnsi="Times New Roman" w:cs="Times New Roman"/>
          <w:color w:val="000000"/>
        </w:rPr>
        <w:t>they</w:t>
      </w:r>
      <w:r w:rsidR="001101BB" w:rsidRPr="00486988">
        <w:rPr>
          <w:rFonts w:ascii="Times New Roman" w:eastAsia="Times New Roman" w:hAnsi="Times New Roman" w:cs="Times New Roman"/>
          <w:color w:val="000000"/>
        </w:rPr>
        <w:t xml:space="preserve"> </w:t>
      </w:r>
      <w:r w:rsidR="00985A1C" w:rsidRPr="00486988">
        <w:rPr>
          <w:rFonts w:ascii="Times New Roman" w:eastAsia="Times New Roman" w:hAnsi="Times New Roman" w:cs="Times New Roman"/>
          <w:color w:val="000000"/>
        </w:rPr>
        <w:t>have</w:t>
      </w:r>
      <w:r w:rsidR="001101BB" w:rsidRPr="00486988">
        <w:rPr>
          <w:rFonts w:ascii="Times New Roman" w:eastAsia="Times New Roman" w:hAnsi="Times New Roman" w:cs="Times New Roman"/>
          <w:color w:val="000000"/>
        </w:rPr>
        <w:t xml:space="preserve"> chosen to discuss about.</w:t>
      </w:r>
      <w:r w:rsidR="0078111A" w:rsidRPr="00486988">
        <w:rPr>
          <w:rFonts w:ascii="Times New Roman" w:eastAsia="Times New Roman" w:hAnsi="Times New Roman" w:cs="Times New Roman"/>
          <w:color w:val="000000"/>
        </w:rPr>
        <w:t xml:space="preserve"> The client mentions that they </w:t>
      </w:r>
      <w:r w:rsidR="00254B23" w:rsidRPr="00486988">
        <w:rPr>
          <w:rFonts w:ascii="Times New Roman" w:eastAsia="Times New Roman" w:hAnsi="Times New Roman" w:cs="Times New Roman"/>
          <w:color w:val="000000"/>
        </w:rPr>
        <w:t xml:space="preserve">are finding it difficult to allow themselves time to rest and are constantly find themselves keeping busy with tasks that are not considered </w:t>
      </w:r>
      <w:r w:rsidR="005F7D47" w:rsidRPr="00486988">
        <w:rPr>
          <w:rFonts w:ascii="Times New Roman" w:eastAsia="Times New Roman" w:hAnsi="Times New Roman" w:cs="Times New Roman"/>
          <w:color w:val="000000"/>
        </w:rPr>
        <w:t>relaxing.</w:t>
      </w:r>
      <w:r w:rsidR="00254B23" w:rsidRPr="00486988">
        <w:rPr>
          <w:rFonts w:ascii="Times New Roman" w:eastAsia="Times New Roman" w:hAnsi="Times New Roman" w:cs="Times New Roman"/>
          <w:color w:val="000000"/>
        </w:rPr>
        <w:t xml:space="preserve"> In order to resolve this </w:t>
      </w:r>
      <w:r w:rsidR="005F7D47" w:rsidRPr="00486988">
        <w:rPr>
          <w:rFonts w:ascii="Times New Roman" w:eastAsia="Times New Roman" w:hAnsi="Times New Roman" w:cs="Times New Roman"/>
          <w:color w:val="000000"/>
        </w:rPr>
        <w:t>issue,</w:t>
      </w:r>
      <w:r w:rsidR="00254B23" w:rsidRPr="00486988">
        <w:rPr>
          <w:rFonts w:ascii="Times New Roman" w:eastAsia="Times New Roman" w:hAnsi="Times New Roman" w:cs="Times New Roman"/>
          <w:color w:val="000000"/>
        </w:rPr>
        <w:t xml:space="preserve"> </w:t>
      </w:r>
      <w:r w:rsidR="005F7D47" w:rsidRPr="00486988">
        <w:rPr>
          <w:rFonts w:ascii="Times New Roman" w:eastAsia="Times New Roman" w:hAnsi="Times New Roman" w:cs="Times New Roman"/>
          <w:color w:val="000000"/>
        </w:rPr>
        <w:t>I</w:t>
      </w:r>
      <w:r w:rsidR="00A75F6C" w:rsidRPr="00486988">
        <w:rPr>
          <w:rFonts w:ascii="Times New Roman" w:eastAsia="Times New Roman" w:hAnsi="Times New Roman" w:cs="Times New Roman"/>
          <w:color w:val="000000"/>
        </w:rPr>
        <w:t xml:space="preserve"> the practitioner suggest establishing a goal that can help with motivation levels in finding other activities that are still keeping the client busy but are also considered restful.</w:t>
      </w:r>
      <w:r w:rsidR="00F30833" w:rsidRPr="00486988">
        <w:rPr>
          <w:rFonts w:ascii="Times New Roman" w:eastAsia="Times New Roman" w:hAnsi="Times New Roman" w:cs="Times New Roman"/>
          <w:color w:val="000000"/>
        </w:rPr>
        <w:t xml:space="preserve"> In </w:t>
      </w:r>
      <w:r w:rsidR="00F30833" w:rsidRPr="00486988">
        <w:rPr>
          <w:rFonts w:ascii="Times New Roman" w:eastAsia="Times New Roman" w:hAnsi="Times New Roman" w:cs="Times New Roman"/>
          <w:color w:val="000000"/>
        </w:rPr>
        <w:lastRenderedPageBreak/>
        <w:t xml:space="preserve">line with suggesting setting goals this is linked to </w:t>
      </w:r>
      <w:r w:rsidR="00823122" w:rsidRPr="00486988">
        <w:rPr>
          <w:rFonts w:ascii="Times New Roman" w:eastAsia="Times New Roman" w:hAnsi="Times New Roman" w:cs="Times New Roman"/>
          <w:color w:val="000000"/>
        </w:rPr>
        <w:t>The Skilled Helper Model, Gerard Egan (2004)</w:t>
      </w:r>
      <w:r w:rsidR="0095480F" w:rsidRPr="00486988">
        <w:rPr>
          <w:rFonts w:ascii="Times New Roman" w:eastAsia="Times New Roman" w:hAnsi="Times New Roman" w:cs="Times New Roman"/>
          <w:color w:val="000000"/>
        </w:rPr>
        <w:t xml:space="preserve">, this model is a three stages model. </w:t>
      </w:r>
      <w:r w:rsidR="004A1646" w:rsidRPr="00486988">
        <w:rPr>
          <w:rFonts w:ascii="Times New Roman" w:eastAsia="Times New Roman" w:hAnsi="Times New Roman" w:cs="Times New Roman"/>
          <w:color w:val="000000"/>
        </w:rPr>
        <w:t>McLeod and McLeod (2011, pp.</w:t>
      </w:r>
      <w:r w:rsidR="00EF19B1" w:rsidRPr="00486988">
        <w:rPr>
          <w:rFonts w:ascii="Times New Roman" w:eastAsia="Times New Roman" w:hAnsi="Times New Roman" w:cs="Times New Roman"/>
          <w:color w:val="000000"/>
        </w:rPr>
        <w:t>39-40</w:t>
      </w:r>
      <w:r w:rsidR="00F2453E" w:rsidRPr="00486988">
        <w:rPr>
          <w:rFonts w:ascii="Times New Roman" w:eastAsia="Times New Roman" w:hAnsi="Times New Roman" w:cs="Times New Roman"/>
          <w:color w:val="000000"/>
        </w:rPr>
        <w:t xml:space="preserve">) demonstrate </w:t>
      </w:r>
      <w:r w:rsidR="00EF19B1" w:rsidRPr="00486988">
        <w:rPr>
          <w:rFonts w:ascii="Times New Roman" w:eastAsia="Times New Roman" w:hAnsi="Times New Roman" w:cs="Times New Roman"/>
          <w:color w:val="000000"/>
        </w:rPr>
        <w:t xml:space="preserve">what this model consists </w:t>
      </w:r>
      <w:r w:rsidR="008B1F06" w:rsidRPr="00486988">
        <w:rPr>
          <w:rFonts w:ascii="Times New Roman" w:eastAsia="Times New Roman" w:hAnsi="Times New Roman" w:cs="Times New Roman"/>
          <w:color w:val="000000"/>
        </w:rPr>
        <w:t>of</w:t>
      </w:r>
      <w:r w:rsidR="00EF19B1" w:rsidRPr="00486988">
        <w:rPr>
          <w:rFonts w:ascii="Times New Roman" w:eastAsia="Times New Roman" w:hAnsi="Times New Roman" w:cs="Times New Roman"/>
          <w:color w:val="000000"/>
        </w:rPr>
        <w:t xml:space="preserve"> the first stage </w:t>
      </w:r>
      <w:r w:rsidR="00F2453E" w:rsidRPr="00486988">
        <w:rPr>
          <w:rFonts w:ascii="Times New Roman" w:eastAsia="Times New Roman" w:hAnsi="Times New Roman" w:cs="Times New Roman"/>
          <w:color w:val="000000"/>
        </w:rPr>
        <w:t>is where you would assist the client in telling their story</w:t>
      </w:r>
      <w:r w:rsidR="008B1F06" w:rsidRPr="00486988">
        <w:rPr>
          <w:rFonts w:ascii="Times New Roman" w:eastAsia="Times New Roman" w:hAnsi="Times New Roman" w:cs="Times New Roman"/>
          <w:color w:val="000000"/>
        </w:rPr>
        <w:t xml:space="preserve">, you would listen to all types of communication including non-verbal communication, take the </w:t>
      </w:r>
      <w:r w:rsidR="00493C53" w:rsidRPr="00486988">
        <w:rPr>
          <w:rFonts w:ascii="Times New Roman" w:eastAsia="Times New Roman" w:hAnsi="Times New Roman" w:cs="Times New Roman"/>
          <w:color w:val="000000"/>
        </w:rPr>
        <w:t>opportunity to summarise back to the client what you have just heard and understood, make the client aware of any</w:t>
      </w:r>
      <w:r w:rsidR="002679CC" w:rsidRPr="00486988">
        <w:rPr>
          <w:rFonts w:ascii="Times New Roman" w:eastAsia="Times New Roman" w:hAnsi="Times New Roman" w:cs="Times New Roman"/>
          <w:color w:val="000000"/>
        </w:rPr>
        <w:t xml:space="preserve"> main issues you have noticed throughout their story while also displaying an </w:t>
      </w:r>
      <w:r w:rsidR="00470BA4" w:rsidRPr="00486988">
        <w:rPr>
          <w:rFonts w:ascii="Times New Roman" w:eastAsia="Times New Roman" w:hAnsi="Times New Roman" w:cs="Times New Roman"/>
          <w:color w:val="000000"/>
        </w:rPr>
        <w:t xml:space="preserve">empathetic presence. </w:t>
      </w:r>
      <w:r w:rsidR="0096598F" w:rsidRPr="00486988">
        <w:rPr>
          <w:rFonts w:ascii="Times New Roman" w:eastAsia="Times New Roman" w:hAnsi="Times New Roman" w:cs="Times New Roman"/>
          <w:color w:val="000000"/>
        </w:rPr>
        <w:t>During the first five minutes of my skills sess</w:t>
      </w:r>
      <w:r w:rsidR="00323A71" w:rsidRPr="00486988">
        <w:rPr>
          <w:rFonts w:ascii="Times New Roman" w:eastAsia="Times New Roman" w:hAnsi="Times New Roman" w:cs="Times New Roman"/>
          <w:color w:val="000000"/>
        </w:rPr>
        <w:t xml:space="preserve">ion I allow the </w:t>
      </w:r>
      <w:r w:rsidR="0023025D" w:rsidRPr="00486988">
        <w:rPr>
          <w:rFonts w:ascii="Times New Roman" w:eastAsia="Times New Roman" w:hAnsi="Times New Roman" w:cs="Times New Roman"/>
          <w:color w:val="000000"/>
        </w:rPr>
        <w:t>client</w:t>
      </w:r>
      <w:r w:rsidR="00323A71" w:rsidRPr="00486988">
        <w:rPr>
          <w:rFonts w:ascii="Times New Roman" w:eastAsia="Times New Roman" w:hAnsi="Times New Roman" w:cs="Times New Roman"/>
          <w:color w:val="000000"/>
        </w:rPr>
        <w:t xml:space="preserve"> time to discuss their story, this is time that I can use to identity any of the core issues mentioned that the client may want to focus </w:t>
      </w:r>
      <w:r w:rsidR="00A85777" w:rsidRPr="00486988">
        <w:rPr>
          <w:rFonts w:ascii="Times New Roman" w:eastAsia="Times New Roman" w:hAnsi="Times New Roman" w:cs="Times New Roman"/>
          <w:color w:val="000000"/>
        </w:rPr>
        <w:t xml:space="preserve">on, after this point I summarise back to the </w:t>
      </w:r>
      <w:r w:rsidR="0023025D" w:rsidRPr="00486988">
        <w:rPr>
          <w:rFonts w:ascii="Times New Roman" w:eastAsia="Times New Roman" w:hAnsi="Times New Roman" w:cs="Times New Roman"/>
          <w:color w:val="000000"/>
        </w:rPr>
        <w:t>client</w:t>
      </w:r>
      <w:r w:rsidR="00A85777" w:rsidRPr="00486988">
        <w:rPr>
          <w:rFonts w:ascii="Times New Roman" w:eastAsia="Times New Roman" w:hAnsi="Times New Roman" w:cs="Times New Roman"/>
          <w:color w:val="000000"/>
        </w:rPr>
        <w:t xml:space="preserve"> what they have just told me and say it in my own words while also </w:t>
      </w:r>
      <w:r w:rsidR="008A080B" w:rsidRPr="00486988">
        <w:rPr>
          <w:rFonts w:ascii="Times New Roman" w:eastAsia="Times New Roman" w:hAnsi="Times New Roman" w:cs="Times New Roman"/>
          <w:color w:val="000000"/>
        </w:rPr>
        <w:t xml:space="preserve">lending a hand to the client in discovering any needs they may </w:t>
      </w:r>
      <w:r w:rsidR="0023025D" w:rsidRPr="00486988">
        <w:rPr>
          <w:rFonts w:ascii="Times New Roman" w:eastAsia="Times New Roman" w:hAnsi="Times New Roman" w:cs="Times New Roman"/>
          <w:color w:val="000000"/>
        </w:rPr>
        <w:t>have in a resolution. This is where the second stage of the Skilled Helper Model (</w:t>
      </w:r>
      <w:r w:rsidR="007543BA" w:rsidRPr="00486988">
        <w:rPr>
          <w:rFonts w:ascii="Times New Roman" w:eastAsia="Times New Roman" w:hAnsi="Times New Roman" w:cs="Times New Roman"/>
          <w:color w:val="000000"/>
        </w:rPr>
        <w:t xml:space="preserve">Gerard Egan, 2004) would come into play. During this second stage you </w:t>
      </w:r>
      <w:r w:rsidR="00917D5D" w:rsidRPr="00486988">
        <w:rPr>
          <w:rFonts w:ascii="Times New Roman" w:eastAsia="Times New Roman" w:hAnsi="Times New Roman" w:cs="Times New Roman"/>
          <w:color w:val="000000"/>
        </w:rPr>
        <w:t xml:space="preserve">want to guide the client in figuring on their different wants and needs </w:t>
      </w:r>
      <w:r w:rsidR="00E70974" w:rsidRPr="00486988">
        <w:rPr>
          <w:rFonts w:ascii="Times New Roman" w:eastAsia="Times New Roman" w:hAnsi="Times New Roman" w:cs="Times New Roman"/>
          <w:color w:val="000000"/>
        </w:rPr>
        <w:t>(McLeod and McLeod, 2011</w:t>
      </w:r>
      <w:r w:rsidR="00FD1E75" w:rsidRPr="00486988">
        <w:rPr>
          <w:rFonts w:ascii="Times New Roman" w:eastAsia="Times New Roman" w:hAnsi="Times New Roman" w:cs="Times New Roman"/>
          <w:color w:val="000000"/>
        </w:rPr>
        <w:t>)</w:t>
      </w:r>
      <w:r w:rsidR="006C7027" w:rsidRPr="00486988">
        <w:rPr>
          <w:rFonts w:ascii="Times New Roman" w:eastAsia="Times New Roman" w:hAnsi="Times New Roman" w:cs="Times New Roman"/>
          <w:color w:val="000000"/>
        </w:rPr>
        <w:t xml:space="preserve">, I brought in this </w:t>
      </w:r>
      <w:r w:rsidR="00676E4C" w:rsidRPr="00486988">
        <w:rPr>
          <w:rFonts w:ascii="Times New Roman" w:eastAsia="Times New Roman" w:hAnsi="Times New Roman" w:cs="Times New Roman"/>
          <w:color w:val="000000"/>
        </w:rPr>
        <w:t>particular stage during the session after I has established what the clients needs were and I could establish a goal with the client based on what I ha</w:t>
      </w:r>
      <w:r w:rsidR="00803C74" w:rsidRPr="00486988">
        <w:rPr>
          <w:rFonts w:ascii="Times New Roman" w:eastAsia="Times New Roman" w:hAnsi="Times New Roman" w:cs="Times New Roman"/>
          <w:color w:val="000000"/>
        </w:rPr>
        <w:t xml:space="preserve">d previously heard in the session. </w:t>
      </w:r>
      <w:r w:rsidR="00A352A1" w:rsidRPr="00486988">
        <w:rPr>
          <w:rFonts w:ascii="Times New Roman" w:eastAsia="Times New Roman" w:hAnsi="Times New Roman" w:cs="Times New Roman"/>
          <w:color w:val="000000"/>
        </w:rPr>
        <w:t xml:space="preserve">The </w:t>
      </w:r>
      <w:r w:rsidR="00AA6BCE" w:rsidRPr="00486988">
        <w:rPr>
          <w:rFonts w:ascii="Times New Roman" w:eastAsia="Times New Roman" w:hAnsi="Times New Roman" w:cs="Times New Roman"/>
          <w:color w:val="000000"/>
        </w:rPr>
        <w:t xml:space="preserve">challenge the client is faced with is </w:t>
      </w:r>
      <w:r w:rsidR="00A33320" w:rsidRPr="00486988">
        <w:rPr>
          <w:rFonts w:ascii="Times New Roman" w:eastAsia="Times New Roman" w:hAnsi="Times New Roman" w:cs="Times New Roman"/>
          <w:color w:val="000000"/>
        </w:rPr>
        <w:t>struggling</w:t>
      </w:r>
      <w:r w:rsidR="00AA6BCE" w:rsidRPr="00486988">
        <w:rPr>
          <w:rFonts w:ascii="Times New Roman" w:eastAsia="Times New Roman" w:hAnsi="Times New Roman" w:cs="Times New Roman"/>
          <w:color w:val="000000"/>
        </w:rPr>
        <w:t xml:space="preserve"> to relax during their down time and wan</w:t>
      </w:r>
      <w:r w:rsidR="00A33320" w:rsidRPr="00486988">
        <w:rPr>
          <w:rFonts w:ascii="Times New Roman" w:eastAsia="Times New Roman" w:hAnsi="Times New Roman" w:cs="Times New Roman"/>
          <w:color w:val="000000"/>
        </w:rPr>
        <w:t xml:space="preserve">ting to avoid filling that down time with stressful tasks or activities. </w:t>
      </w:r>
      <w:r w:rsidR="00895028" w:rsidRPr="00486988">
        <w:rPr>
          <w:rFonts w:ascii="Times New Roman" w:eastAsia="Times New Roman" w:hAnsi="Times New Roman" w:cs="Times New Roman"/>
          <w:color w:val="000000"/>
        </w:rPr>
        <w:t>At</w:t>
      </w:r>
      <w:r w:rsidR="001F1225" w:rsidRPr="00486988">
        <w:rPr>
          <w:rFonts w:ascii="Times New Roman" w:eastAsia="Times New Roman" w:hAnsi="Times New Roman" w:cs="Times New Roman"/>
          <w:color w:val="000000"/>
        </w:rPr>
        <w:t xml:space="preserve"> around minute twelve in the session the </w:t>
      </w:r>
      <w:r w:rsidR="00C249A5" w:rsidRPr="00486988">
        <w:rPr>
          <w:rFonts w:ascii="Times New Roman" w:eastAsia="Times New Roman" w:hAnsi="Times New Roman" w:cs="Times New Roman"/>
          <w:color w:val="000000"/>
        </w:rPr>
        <w:t>client</w:t>
      </w:r>
      <w:r w:rsidR="001F1225" w:rsidRPr="00486988">
        <w:rPr>
          <w:rFonts w:ascii="Times New Roman" w:eastAsia="Times New Roman" w:hAnsi="Times New Roman" w:cs="Times New Roman"/>
          <w:color w:val="000000"/>
        </w:rPr>
        <w:t xml:space="preserve"> has been able to identify some activities that they can partake in that may not bring </w:t>
      </w:r>
      <w:r w:rsidR="00C249A5" w:rsidRPr="00486988">
        <w:rPr>
          <w:rFonts w:ascii="Times New Roman" w:eastAsia="Times New Roman" w:hAnsi="Times New Roman" w:cs="Times New Roman"/>
          <w:color w:val="000000"/>
        </w:rPr>
        <w:t>them as much stress and other general tasks such as the cooking and cleaning</w:t>
      </w:r>
      <w:r w:rsidR="006D3ED2" w:rsidRPr="00486988">
        <w:rPr>
          <w:rFonts w:ascii="Times New Roman" w:eastAsia="Times New Roman" w:hAnsi="Times New Roman" w:cs="Times New Roman"/>
          <w:color w:val="000000"/>
        </w:rPr>
        <w:t xml:space="preserve">, this was discovered b using a one-ended question from myself. </w:t>
      </w:r>
      <w:r w:rsidR="00AF47C4" w:rsidRPr="00486988">
        <w:rPr>
          <w:rFonts w:ascii="Times New Roman" w:eastAsia="Times New Roman" w:hAnsi="Times New Roman" w:cs="Times New Roman"/>
          <w:color w:val="000000"/>
        </w:rPr>
        <w:t xml:space="preserve">The client goes onto mention how they can find themselves becoming quite </w:t>
      </w:r>
      <w:r w:rsidR="001C275A" w:rsidRPr="00486988">
        <w:rPr>
          <w:rFonts w:ascii="Times New Roman" w:eastAsia="Times New Roman" w:hAnsi="Times New Roman" w:cs="Times New Roman"/>
          <w:color w:val="000000"/>
        </w:rPr>
        <w:t>engrossed</w:t>
      </w:r>
      <w:r w:rsidR="00AF47C4" w:rsidRPr="00486988">
        <w:rPr>
          <w:rFonts w:ascii="Times New Roman" w:eastAsia="Times New Roman" w:hAnsi="Times New Roman" w:cs="Times New Roman"/>
          <w:color w:val="000000"/>
        </w:rPr>
        <w:t xml:space="preserve"> with these activities that are stre</w:t>
      </w:r>
      <w:r w:rsidR="000329B8" w:rsidRPr="00486988">
        <w:rPr>
          <w:rFonts w:ascii="Times New Roman" w:eastAsia="Times New Roman" w:hAnsi="Times New Roman" w:cs="Times New Roman"/>
          <w:color w:val="000000"/>
        </w:rPr>
        <w:t xml:space="preserve">ss free which then leads to them not being able to complete other tasks around the house which need completing at some point during </w:t>
      </w:r>
      <w:r w:rsidR="001C275A" w:rsidRPr="00486988">
        <w:rPr>
          <w:rFonts w:ascii="Times New Roman" w:eastAsia="Times New Roman" w:hAnsi="Times New Roman" w:cs="Times New Roman"/>
          <w:color w:val="000000"/>
        </w:rPr>
        <w:t xml:space="preserve">their days off. </w:t>
      </w:r>
      <w:r w:rsidR="00051568" w:rsidRPr="00486988">
        <w:rPr>
          <w:rFonts w:ascii="Times New Roman" w:eastAsia="Times New Roman" w:hAnsi="Times New Roman" w:cs="Times New Roman"/>
          <w:color w:val="000000"/>
        </w:rPr>
        <w:t>T</w:t>
      </w:r>
      <w:r w:rsidR="001A6DEE" w:rsidRPr="00486988">
        <w:rPr>
          <w:rFonts w:ascii="Times New Roman" w:eastAsia="Times New Roman" w:hAnsi="Times New Roman" w:cs="Times New Roman"/>
          <w:color w:val="000000"/>
        </w:rPr>
        <w:t xml:space="preserve">he </w:t>
      </w:r>
      <w:proofErr w:type="spellStart"/>
      <w:r w:rsidR="001A6DEE" w:rsidRPr="00486988">
        <w:rPr>
          <w:rFonts w:ascii="Times New Roman" w:eastAsia="Times New Roman" w:hAnsi="Times New Roman" w:cs="Times New Roman"/>
          <w:color w:val="000000"/>
        </w:rPr>
        <w:t>cleint</w:t>
      </w:r>
      <w:proofErr w:type="spellEnd"/>
      <w:r w:rsidR="001A6DEE" w:rsidRPr="00486988">
        <w:rPr>
          <w:rFonts w:ascii="Times New Roman" w:eastAsia="Times New Roman" w:hAnsi="Times New Roman" w:cs="Times New Roman"/>
          <w:color w:val="000000"/>
        </w:rPr>
        <w:t xml:space="preserve"> has dirtied that they can get quite distracted doing the activities that they deem to be relaxing for them, as a result of this I have suggested the cli</w:t>
      </w:r>
      <w:r w:rsidR="00E06E72" w:rsidRPr="00486988">
        <w:rPr>
          <w:rFonts w:ascii="Times New Roman" w:eastAsia="Times New Roman" w:hAnsi="Times New Roman" w:cs="Times New Roman"/>
          <w:color w:val="000000"/>
        </w:rPr>
        <w:t xml:space="preserve">ent to set time </w:t>
      </w:r>
      <w:r w:rsidR="00E06E72" w:rsidRPr="00486988">
        <w:rPr>
          <w:rFonts w:ascii="Times New Roman" w:eastAsia="Times New Roman" w:hAnsi="Times New Roman" w:cs="Times New Roman"/>
          <w:color w:val="000000"/>
        </w:rPr>
        <w:lastRenderedPageBreak/>
        <w:t xml:space="preserve">goals (13.30 minutes), this would be beneficial for the </w:t>
      </w:r>
      <w:r w:rsidR="00D078FB" w:rsidRPr="00486988">
        <w:rPr>
          <w:rFonts w:ascii="Times New Roman" w:eastAsia="Times New Roman" w:hAnsi="Times New Roman" w:cs="Times New Roman"/>
          <w:color w:val="000000"/>
        </w:rPr>
        <w:t>client</w:t>
      </w:r>
      <w:r w:rsidR="00C4629A" w:rsidRPr="00486988">
        <w:rPr>
          <w:rFonts w:ascii="Times New Roman" w:eastAsia="Times New Roman" w:hAnsi="Times New Roman" w:cs="Times New Roman"/>
          <w:color w:val="000000"/>
        </w:rPr>
        <w:t xml:space="preserve"> as it allows them to still partake in the activities that make them feel relaxed while also allowing time for other mandatory </w:t>
      </w:r>
      <w:r w:rsidR="001570E0" w:rsidRPr="00486988">
        <w:rPr>
          <w:rFonts w:ascii="Times New Roman" w:eastAsia="Times New Roman" w:hAnsi="Times New Roman" w:cs="Times New Roman"/>
          <w:color w:val="000000"/>
        </w:rPr>
        <w:t xml:space="preserve">tasks to be completed. By suggesting this I have been able to identify </w:t>
      </w:r>
      <w:r w:rsidR="00E27EA2" w:rsidRPr="00486988">
        <w:rPr>
          <w:rFonts w:ascii="Times New Roman" w:eastAsia="Times New Roman" w:hAnsi="Times New Roman" w:cs="Times New Roman"/>
          <w:color w:val="000000"/>
        </w:rPr>
        <w:t xml:space="preserve">something that the client can do which in turn will lead to a better future, which is an aim of the second stage in the </w:t>
      </w:r>
      <w:r w:rsidR="00D078FB" w:rsidRPr="00486988">
        <w:rPr>
          <w:rFonts w:ascii="Times New Roman" w:eastAsia="Times New Roman" w:hAnsi="Times New Roman" w:cs="Times New Roman"/>
          <w:color w:val="000000"/>
        </w:rPr>
        <w:t>skilled helper model. The downside about setting these time</w:t>
      </w:r>
      <w:r w:rsidR="0023707F" w:rsidRPr="00486988">
        <w:rPr>
          <w:rFonts w:ascii="Times New Roman" w:eastAsia="Times New Roman" w:hAnsi="Times New Roman" w:cs="Times New Roman"/>
          <w:color w:val="000000"/>
        </w:rPr>
        <w:t xml:space="preserve"> goals for activities is that the client may feel slightly restricted in what they can do, for example if they has only given thems</w:t>
      </w:r>
      <w:r w:rsidR="003E2596" w:rsidRPr="00486988">
        <w:rPr>
          <w:rFonts w:ascii="Times New Roman" w:eastAsia="Times New Roman" w:hAnsi="Times New Roman" w:cs="Times New Roman"/>
          <w:color w:val="000000"/>
        </w:rPr>
        <w:t>elves an hour to do their jigsaw and after the hour has been completed they wish to carry on, they may feel like they are unable to</w:t>
      </w:r>
      <w:r w:rsidR="00A31ED7" w:rsidRPr="00486988">
        <w:rPr>
          <w:rFonts w:ascii="Times New Roman" w:eastAsia="Times New Roman" w:hAnsi="Times New Roman" w:cs="Times New Roman"/>
          <w:color w:val="000000"/>
        </w:rPr>
        <w:t xml:space="preserve">, especially if there is a strong commitment to the goal set in place. </w:t>
      </w:r>
      <w:r w:rsidR="00FB4132" w:rsidRPr="00486988">
        <w:rPr>
          <w:rFonts w:ascii="Times New Roman" w:eastAsia="Times New Roman" w:hAnsi="Times New Roman" w:cs="Times New Roman"/>
          <w:color w:val="000000"/>
        </w:rPr>
        <w:t xml:space="preserve">The third and final stage in the skilled helper model </w:t>
      </w:r>
      <w:r w:rsidR="005F405A" w:rsidRPr="00486988">
        <w:rPr>
          <w:rFonts w:ascii="Times New Roman" w:eastAsia="Times New Roman" w:hAnsi="Times New Roman" w:cs="Times New Roman"/>
          <w:color w:val="000000"/>
        </w:rPr>
        <w:t xml:space="preserve">consists of </w:t>
      </w:r>
      <w:r w:rsidR="003B6EF5" w:rsidRPr="00486988">
        <w:rPr>
          <w:rFonts w:ascii="Times New Roman" w:eastAsia="Times New Roman" w:hAnsi="Times New Roman" w:cs="Times New Roman"/>
          <w:color w:val="000000"/>
        </w:rPr>
        <w:t>p</w:t>
      </w:r>
      <w:r w:rsidR="00923309" w:rsidRPr="00486988">
        <w:rPr>
          <w:rFonts w:ascii="Times New Roman" w:eastAsia="Times New Roman" w:hAnsi="Times New Roman" w:cs="Times New Roman"/>
          <w:color w:val="000000"/>
        </w:rPr>
        <w:t>utting action plans into practice to assist the customer in obtaining what they require and desire</w:t>
      </w:r>
      <w:r w:rsidR="00406FCF" w:rsidRPr="00486988">
        <w:rPr>
          <w:rFonts w:ascii="Times New Roman" w:eastAsia="Times New Roman" w:hAnsi="Times New Roman" w:cs="Times New Roman"/>
          <w:color w:val="000000"/>
        </w:rPr>
        <w:t>. During the season at minute 27.35</w:t>
      </w:r>
      <w:r w:rsidR="001707E7" w:rsidRPr="00486988">
        <w:rPr>
          <w:rFonts w:ascii="Times New Roman" w:eastAsia="Times New Roman" w:hAnsi="Times New Roman" w:cs="Times New Roman"/>
          <w:color w:val="000000"/>
        </w:rPr>
        <w:t xml:space="preserve"> the </w:t>
      </w:r>
      <w:r w:rsidR="00D10122" w:rsidRPr="00486988">
        <w:rPr>
          <w:rFonts w:ascii="Times New Roman" w:eastAsia="Times New Roman" w:hAnsi="Times New Roman" w:cs="Times New Roman"/>
          <w:color w:val="000000"/>
        </w:rPr>
        <w:t>client</w:t>
      </w:r>
      <w:r w:rsidR="001707E7" w:rsidRPr="00486988">
        <w:rPr>
          <w:rFonts w:ascii="Times New Roman" w:eastAsia="Times New Roman" w:hAnsi="Times New Roman" w:cs="Times New Roman"/>
          <w:color w:val="000000"/>
        </w:rPr>
        <w:t xml:space="preserve"> has identified that they want start putting their goal into p</w:t>
      </w:r>
      <w:r w:rsidR="00D10122" w:rsidRPr="00486988">
        <w:rPr>
          <w:rFonts w:ascii="Times New Roman" w:eastAsia="Times New Roman" w:hAnsi="Times New Roman" w:cs="Times New Roman"/>
          <w:color w:val="000000"/>
        </w:rPr>
        <w:t>lace during the “immediate future”</w:t>
      </w:r>
      <w:r w:rsidR="00074BD9" w:rsidRPr="00486988">
        <w:rPr>
          <w:rFonts w:ascii="Times New Roman" w:eastAsia="Times New Roman" w:hAnsi="Times New Roman" w:cs="Times New Roman"/>
          <w:color w:val="000000"/>
        </w:rPr>
        <w:t xml:space="preserve">, this is then putting the change into play and making it </w:t>
      </w:r>
      <w:r w:rsidR="00D7640C" w:rsidRPr="00486988">
        <w:rPr>
          <w:rFonts w:ascii="Times New Roman" w:eastAsia="Times New Roman" w:hAnsi="Times New Roman" w:cs="Times New Roman"/>
          <w:color w:val="000000"/>
        </w:rPr>
        <w:t xml:space="preserve">happen for them. </w:t>
      </w:r>
      <w:r w:rsidR="004A0BA9" w:rsidRPr="00486988">
        <w:rPr>
          <w:rFonts w:ascii="Times New Roman" w:eastAsia="Times New Roman" w:hAnsi="Times New Roman" w:cs="Times New Roman"/>
          <w:color w:val="000000"/>
        </w:rPr>
        <w:t>T</w:t>
      </w:r>
      <w:r w:rsidR="00486A6C" w:rsidRPr="00486988">
        <w:rPr>
          <w:rFonts w:ascii="Times New Roman" w:eastAsia="Times New Roman" w:hAnsi="Times New Roman" w:cs="Times New Roman"/>
          <w:color w:val="000000"/>
        </w:rPr>
        <w:t xml:space="preserve">he skilled helper model is a great model to refer to during a counselling process </w:t>
      </w:r>
      <w:r w:rsidR="00CB0AC4" w:rsidRPr="00486988">
        <w:rPr>
          <w:rFonts w:ascii="Times New Roman" w:eastAsia="Times New Roman" w:hAnsi="Times New Roman" w:cs="Times New Roman"/>
          <w:color w:val="000000"/>
        </w:rPr>
        <w:t xml:space="preserve">specifically when you can sense that a goal needs to be put in place for the client. </w:t>
      </w:r>
      <w:r w:rsidR="008924AB" w:rsidRPr="00486988">
        <w:rPr>
          <w:rFonts w:ascii="Times New Roman" w:eastAsia="Times New Roman" w:hAnsi="Times New Roman" w:cs="Times New Roman"/>
          <w:color w:val="000000"/>
        </w:rPr>
        <w:t xml:space="preserve">Having a model with different stages like this particular one, provides </w:t>
      </w:r>
      <w:r w:rsidR="009C2D51" w:rsidRPr="00486988">
        <w:rPr>
          <w:rFonts w:ascii="Times New Roman" w:eastAsia="Times New Roman" w:hAnsi="Times New Roman" w:cs="Times New Roman"/>
          <w:color w:val="000000"/>
        </w:rPr>
        <w:t xml:space="preserve">stricture to a session </w:t>
      </w:r>
      <w:r w:rsidR="001D4DC9" w:rsidRPr="00486988">
        <w:rPr>
          <w:rFonts w:ascii="Times New Roman" w:eastAsia="Times New Roman" w:hAnsi="Times New Roman" w:cs="Times New Roman"/>
          <w:color w:val="000000"/>
        </w:rPr>
        <w:t xml:space="preserve">while also providing a sense of direction </w:t>
      </w:r>
      <w:r w:rsidR="00A470B8" w:rsidRPr="00486988">
        <w:rPr>
          <w:rFonts w:ascii="Times New Roman" w:eastAsia="Times New Roman" w:hAnsi="Times New Roman" w:cs="Times New Roman"/>
          <w:color w:val="000000"/>
        </w:rPr>
        <w:t>alongside this. As much as this m</w:t>
      </w:r>
      <w:r w:rsidR="00BE44C6" w:rsidRPr="00486988">
        <w:rPr>
          <w:rFonts w:ascii="Times New Roman" w:eastAsia="Times New Roman" w:hAnsi="Times New Roman" w:cs="Times New Roman"/>
          <w:color w:val="000000"/>
        </w:rPr>
        <w:t>odel can benefit both the clients and the helper in a counselling session like the one I conducted, it can also be associated with a nu</w:t>
      </w:r>
      <w:r w:rsidR="007809AF" w:rsidRPr="00486988">
        <w:rPr>
          <w:rFonts w:ascii="Times New Roman" w:eastAsia="Times New Roman" w:hAnsi="Times New Roman" w:cs="Times New Roman"/>
          <w:color w:val="000000"/>
        </w:rPr>
        <w:t xml:space="preserve">mber of </w:t>
      </w:r>
      <w:r w:rsidR="00860B80" w:rsidRPr="00486988">
        <w:rPr>
          <w:rFonts w:ascii="Times New Roman" w:eastAsia="Times New Roman" w:hAnsi="Times New Roman" w:cs="Times New Roman"/>
          <w:color w:val="000000"/>
        </w:rPr>
        <w:t>limitations</w:t>
      </w:r>
      <w:r w:rsidR="007809AF" w:rsidRPr="00486988">
        <w:rPr>
          <w:rFonts w:ascii="Times New Roman" w:eastAsia="Times New Roman" w:hAnsi="Times New Roman" w:cs="Times New Roman"/>
          <w:color w:val="000000"/>
        </w:rPr>
        <w:t xml:space="preserve"> with the usage of the model. </w:t>
      </w:r>
      <w:r w:rsidR="0047772D" w:rsidRPr="00486988">
        <w:rPr>
          <w:rFonts w:ascii="Times New Roman" w:eastAsia="Times New Roman" w:hAnsi="Times New Roman" w:cs="Times New Roman"/>
          <w:color w:val="000000"/>
        </w:rPr>
        <w:t>After reaching a point of action, the person may discover that their adjustments are ineffective and return to the exploration stage. Other times, clients are not interested in insight or investigation and simply want help making changes that they have figured out on their own</w:t>
      </w:r>
      <w:r w:rsidR="00B51278" w:rsidRPr="00486988">
        <w:rPr>
          <w:rFonts w:ascii="Times New Roman" w:eastAsia="Times New Roman" w:hAnsi="Times New Roman" w:cs="Times New Roman"/>
          <w:color w:val="000000"/>
        </w:rPr>
        <w:t xml:space="preserve"> (Mc</w:t>
      </w:r>
      <w:r w:rsidR="008218C7" w:rsidRPr="00486988">
        <w:rPr>
          <w:rFonts w:ascii="Times New Roman" w:eastAsia="Times New Roman" w:hAnsi="Times New Roman" w:cs="Times New Roman"/>
          <w:color w:val="000000"/>
        </w:rPr>
        <w:t xml:space="preserve">Leod and McLeod, 2011). </w:t>
      </w:r>
      <w:r w:rsidR="00860B80" w:rsidRPr="00486988">
        <w:rPr>
          <w:rFonts w:ascii="Times New Roman" w:eastAsia="Times New Roman" w:hAnsi="Times New Roman" w:cs="Times New Roman"/>
          <w:color w:val="000000"/>
        </w:rPr>
        <w:br/>
      </w:r>
    </w:p>
    <w:p w14:paraId="7EB6EA18" w14:textId="7983D045" w:rsidR="009E19D5" w:rsidRPr="00486988" w:rsidRDefault="0033345B" w:rsidP="00EF10BC">
      <w:pPr>
        <w:spacing w:line="480" w:lineRule="auto"/>
        <w:rPr>
          <w:rFonts w:ascii="Times New Roman" w:eastAsia="Times New Roman" w:hAnsi="Times New Roman" w:cs="Times New Roman"/>
          <w:color w:val="000000"/>
        </w:rPr>
      </w:pPr>
      <w:r w:rsidRPr="00486988">
        <w:rPr>
          <w:rFonts w:ascii="Times New Roman" w:eastAsia="Times New Roman" w:hAnsi="Times New Roman" w:cs="Times New Roman"/>
          <w:color w:val="000000"/>
        </w:rPr>
        <w:t>D</w:t>
      </w:r>
      <w:r w:rsidR="00C867F3" w:rsidRPr="00486988">
        <w:rPr>
          <w:rFonts w:ascii="Times New Roman" w:eastAsia="Times New Roman" w:hAnsi="Times New Roman" w:cs="Times New Roman"/>
          <w:color w:val="000000"/>
        </w:rPr>
        <w:t xml:space="preserve">uring counselling </w:t>
      </w:r>
      <w:r w:rsidR="00317430" w:rsidRPr="00486988">
        <w:rPr>
          <w:rFonts w:ascii="Times New Roman" w:eastAsia="Times New Roman" w:hAnsi="Times New Roman" w:cs="Times New Roman"/>
          <w:color w:val="000000"/>
        </w:rPr>
        <w:t>sessions,</w:t>
      </w:r>
      <w:r w:rsidR="00C867F3" w:rsidRPr="00486988">
        <w:rPr>
          <w:rFonts w:ascii="Times New Roman" w:eastAsia="Times New Roman" w:hAnsi="Times New Roman" w:cs="Times New Roman"/>
          <w:color w:val="000000"/>
        </w:rPr>
        <w:t xml:space="preserve"> it is important to try and utilise as many of your skil</w:t>
      </w:r>
      <w:r w:rsidR="003A1070" w:rsidRPr="00486988">
        <w:rPr>
          <w:rFonts w:ascii="Times New Roman" w:eastAsia="Times New Roman" w:hAnsi="Times New Roman" w:cs="Times New Roman"/>
          <w:color w:val="000000"/>
        </w:rPr>
        <w:t>ls as possible, which is wha I have tried to succeed in my record ses</w:t>
      </w:r>
      <w:r w:rsidR="00AF0D85" w:rsidRPr="00486988">
        <w:rPr>
          <w:rFonts w:ascii="Times New Roman" w:eastAsia="Times New Roman" w:hAnsi="Times New Roman" w:cs="Times New Roman"/>
          <w:color w:val="000000"/>
        </w:rPr>
        <w:t xml:space="preserve">sion, another skill that I have </w:t>
      </w:r>
      <w:r w:rsidR="00AF0D85" w:rsidRPr="00486988">
        <w:rPr>
          <w:rFonts w:ascii="Times New Roman" w:eastAsia="Times New Roman" w:hAnsi="Times New Roman" w:cs="Times New Roman"/>
          <w:color w:val="000000"/>
        </w:rPr>
        <w:lastRenderedPageBreak/>
        <w:t>displayed during the season is the use of questions</w:t>
      </w:r>
      <w:r w:rsidR="00D106E4" w:rsidRPr="00486988">
        <w:rPr>
          <w:rFonts w:ascii="Times New Roman" w:eastAsia="Times New Roman" w:hAnsi="Times New Roman" w:cs="Times New Roman"/>
          <w:color w:val="000000"/>
        </w:rPr>
        <w:t xml:space="preserve">. I did not utilise this skill as much as I </w:t>
      </w:r>
      <w:r w:rsidR="00317430" w:rsidRPr="00486988">
        <w:rPr>
          <w:rFonts w:ascii="Times New Roman" w:eastAsia="Times New Roman" w:hAnsi="Times New Roman" w:cs="Times New Roman"/>
          <w:color w:val="000000"/>
        </w:rPr>
        <w:t xml:space="preserve">would </w:t>
      </w:r>
      <w:r w:rsidR="00D106E4" w:rsidRPr="00486988">
        <w:rPr>
          <w:rFonts w:ascii="Times New Roman" w:eastAsia="Times New Roman" w:hAnsi="Times New Roman" w:cs="Times New Roman"/>
          <w:color w:val="000000"/>
        </w:rPr>
        <w:t xml:space="preserve">have hoped however I fun that there were not </w:t>
      </w:r>
      <w:r w:rsidR="00C67DB9" w:rsidRPr="00486988">
        <w:rPr>
          <w:rFonts w:ascii="Times New Roman" w:eastAsia="Times New Roman" w:hAnsi="Times New Roman" w:cs="Times New Roman"/>
          <w:color w:val="000000"/>
        </w:rPr>
        <w:t>many opportunities to ask an appropriate question to the client.</w:t>
      </w:r>
      <w:r w:rsidR="00911996" w:rsidRPr="00486988">
        <w:rPr>
          <w:rFonts w:ascii="Times New Roman" w:eastAsia="Times New Roman" w:hAnsi="Times New Roman" w:cs="Times New Roman"/>
          <w:color w:val="000000"/>
        </w:rPr>
        <w:t xml:space="preserve"> </w:t>
      </w:r>
      <w:r w:rsidR="00145E94" w:rsidRPr="00486988">
        <w:rPr>
          <w:rFonts w:ascii="Times New Roman" w:eastAsia="Times New Roman" w:hAnsi="Times New Roman" w:cs="Times New Roman"/>
          <w:color w:val="000000"/>
        </w:rPr>
        <w:t xml:space="preserve">At minute 10.15 in my counselling session </w:t>
      </w:r>
      <w:r w:rsidR="009E19D5" w:rsidRPr="00486988">
        <w:rPr>
          <w:rFonts w:ascii="Times New Roman" w:eastAsia="Times New Roman" w:hAnsi="Times New Roman" w:cs="Times New Roman"/>
          <w:color w:val="000000"/>
        </w:rPr>
        <w:t>video,</w:t>
      </w:r>
      <w:r w:rsidR="00145E94" w:rsidRPr="00486988">
        <w:rPr>
          <w:rFonts w:ascii="Times New Roman" w:eastAsia="Times New Roman" w:hAnsi="Times New Roman" w:cs="Times New Roman"/>
          <w:color w:val="000000"/>
        </w:rPr>
        <w:t xml:space="preserve"> I ask my first and only </w:t>
      </w:r>
      <w:r w:rsidR="009E19D5" w:rsidRPr="00486988">
        <w:rPr>
          <w:rFonts w:ascii="Times New Roman" w:eastAsia="Times New Roman" w:hAnsi="Times New Roman" w:cs="Times New Roman"/>
          <w:color w:val="000000"/>
        </w:rPr>
        <w:t>open-ended</w:t>
      </w:r>
      <w:r w:rsidR="00145E94" w:rsidRPr="00486988">
        <w:rPr>
          <w:rFonts w:ascii="Times New Roman" w:eastAsia="Times New Roman" w:hAnsi="Times New Roman" w:cs="Times New Roman"/>
          <w:color w:val="000000"/>
        </w:rPr>
        <w:t xml:space="preserve"> question of the session </w:t>
      </w:r>
      <w:r w:rsidR="007A539C" w:rsidRPr="00486988">
        <w:rPr>
          <w:rFonts w:ascii="Times New Roman" w:eastAsia="Times New Roman" w:hAnsi="Times New Roman" w:cs="Times New Roman"/>
          <w:color w:val="000000"/>
        </w:rPr>
        <w:t xml:space="preserve">“are there any activities that don’t bring too much stress for you?” </w:t>
      </w:r>
      <w:r w:rsidR="009E19D5" w:rsidRPr="00486988">
        <w:rPr>
          <w:rFonts w:ascii="Times New Roman" w:eastAsia="Times New Roman" w:hAnsi="Times New Roman" w:cs="Times New Roman"/>
          <w:color w:val="000000"/>
        </w:rPr>
        <w:t>These particular questions</w:t>
      </w:r>
      <w:r w:rsidR="00FC17D6" w:rsidRPr="00486988">
        <w:rPr>
          <w:rFonts w:ascii="Times New Roman" w:eastAsia="Times New Roman" w:hAnsi="Times New Roman" w:cs="Times New Roman"/>
          <w:color w:val="000000"/>
        </w:rPr>
        <w:t xml:space="preserve"> give the </w:t>
      </w:r>
      <w:r w:rsidR="009E19D5" w:rsidRPr="00486988">
        <w:rPr>
          <w:rFonts w:ascii="Times New Roman" w:eastAsia="Times New Roman" w:hAnsi="Times New Roman" w:cs="Times New Roman"/>
          <w:color w:val="000000"/>
        </w:rPr>
        <w:t>client</w:t>
      </w:r>
      <w:r w:rsidR="00FC17D6" w:rsidRPr="00486988">
        <w:rPr>
          <w:rFonts w:ascii="Times New Roman" w:eastAsia="Times New Roman" w:hAnsi="Times New Roman" w:cs="Times New Roman"/>
          <w:color w:val="000000"/>
        </w:rPr>
        <w:t xml:space="preserve"> the opportunity to answer with more than just a yes or no, it </w:t>
      </w:r>
      <w:r w:rsidR="009E19D5" w:rsidRPr="00486988">
        <w:rPr>
          <w:rFonts w:ascii="Times New Roman" w:eastAsia="Times New Roman" w:hAnsi="Times New Roman" w:cs="Times New Roman"/>
          <w:color w:val="000000"/>
        </w:rPr>
        <w:t>is allowing</w:t>
      </w:r>
      <w:r w:rsidR="00FC17D6" w:rsidRPr="00486988">
        <w:rPr>
          <w:rFonts w:ascii="Times New Roman" w:eastAsia="Times New Roman" w:hAnsi="Times New Roman" w:cs="Times New Roman"/>
          <w:color w:val="000000"/>
        </w:rPr>
        <w:t xml:space="preserve"> them the </w:t>
      </w:r>
      <w:r w:rsidR="00053CE6" w:rsidRPr="00486988">
        <w:rPr>
          <w:rFonts w:ascii="Times New Roman" w:eastAsia="Times New Roman" w:hAnsi="Times New Roman" w:cs="Times New Roman"/>
          <w:color w:val="000000"/>
        </w:rPr>
        <w:t xml:space="preserve">opportunity to discuss and potentially discover certain activities that they find relaxing. The hope behind asking </w:t>
      </w:r>
      <w:r w:rsidR="009E19D5" w:rsidRPr="00486988">
        <w:rPr>
          <w:rFonts w:ascii="Times New Roman" w:eastAsia="Times New Roman" w:hAnsi="Times New Roman" w:cs="Times New Roman"/>
          <w:color w:val="000000"/>
        </w:rPr>
        <w:t>these particular open-ended questions</w:t>
      </w:r>
      <w:r w:rsidR="00551F9F" w:rsidRPr="00486988">
        <w:rPr>
          <w:rFonts w:ascii="Times New Roman" w:eastAsia="Times New Roman" w:hAnsi="Times New Roman" w:cs="Times New Roman"/>
          <w:color w:val="000000"/>
        </w:rPr>
        <w:t xml:space="preserve"> is to help the client find a resolution and have the chance to properly think about the things that they have done in the past that they have found re</w:t>
      </w:r>
      <w:r w:rsidR="009E19D5" w:rsidRPr="00486988">
        <w:rPr>
          <w:rFonts w:ascii="Times New Roman" w:eastAsia="Times New Roman" w:hAnsi="Times New Roman" w:cs="Times New Roman"/>
          <w:color w:val="000000"/>
        </w:rPr>
        <w:t xml:space="preserve">laxing. </w:t>
      </w:r>
    </w:p>
    <w:p w14:paraId="1E5D55B3" w14:textId="0FC65C6F" w:rsidR="007E1186" w:rsidRPr="00486988" w:rsidRDefault="007E1186" w:rsidP="00EF10BC">
      <w:pPr>
        <w:spacing w:line="480" w:lineRule="auto"/>
        <w:rPr>
          <w:rFonts w:ascii="Times New Roman" w:eastAsia="Times New Roman" w:hAnsi="Times New Roman" w:cs="Times New Roman"/>
          <w:color w:val="000000"/>
        </w:rPr>
      </w:pPr>
      <w:r w:rsidRPr="00486988">
        <w:rPr>
          <w:rFonts w:ascii="Times New Roman" w:eastAsia="Times New Roman" w:hAnsi="Times New Roman" w:cs="Times New Roman"/>
          <w:color w:val="000000"/>
        </w:rPr>
        <w:t>Through</w:t>
      </w:r>
      <w:r w:rsidR="00E7267C" w:rsidRPr="00486988">
        <w:rPr>
          <w:rFonts w:ascii="Times New Roman" w:eastAsia="Times New Roman" w:hAnsi="Times New Roman" w:cs="Times New Roman"/>
          <w:color w:val="000000"/>
        </w:rPr>
        <w:t xml:space="preserve">out my counselling session I believe that I </w:t>
      </w:r>
      <w:r w:rsidR="005A49AD" w:rsidRPr="00486988">
        <w:rPr>
          <w:rFonts w:ascii="Times New Roman" w:eastAsia="Times New Roman" w:hAnsi="Times New Roman" w:cs="Times New Roman"/>
          <w:color w:val="000000"/>
        </w:rPr>
        <w:t>utilised</w:t>
      </w:r>
      <w:r w:rsidR="00E7267C" w:rsidRPr="00486988">
        <w:rPr>
          <w:rFonts w:ascii="Times New Roman" w:eastAsia="Times New Roman" w:hAnsi="Times New Roman" w:cs="Times New Roman"/>
          <w:color w:val="000000"/>
        </w:rPr>
        <w:t xml:space="preserve"> all of the </w:t>
      </w:r>
      <w:r w:rsidR="005A49AD" w:rsidRPr="00486988">
        <w:rPr>
          <w:rFonts w:ascii="Times New Roman" w:eastAsia="Times New Roman" w:hAnsi="Times New Roman" w:cs="Times New Roman"/>
          <w:color w:val="000000"/>
        </w:rPr>
        <w:t>appropriate</w:t>
      </w:r>
      <w:r w:rsidR="00E7267C" w:rsidRPr="00486988">
        <w:rPr>
          <w:rFonts w:ascii="Times New Roman" w:eastAsia="Times New Roman" w:hAnsi="Times New Roman" w:cs="Times New Roman"/>
          <w:color w:val="000000"/>
        </w:rPr>
        <w:t xml:space="preserve"> skills for the particular topic the client has chosen to talk about, however there are still</w:t>
      </w:r>
      <w:r w:rsidR="005A49AD" w:rsidRPr="00486988">
        <w:rPr>
          <w:rFonts w:ascii="Times New Roman" w:eastAsia="Times New Roman" w:hAnsi="Times New Roman" w:cs="Times New Roman"/>
          <w:color w:val="000000"/>
        </w:rPr>
        <w:t xml:space="preserve"> many counselling skills that could have been utilised throughout the session. </w:t>
      </w:r>
      <w:r w:rsidR="00280099" w:rsidRPr="00486988">
        <w:rPr>
          <w:rFonts w:ascii="Times New Roman" w:eastAsia="Times New Roman" w:hAnsi="Times New Roman" w:cs="Times New Roman"/>
          <w:color w:val="000000"/>
        </w:rPr>
        <w:t>Even though I made use of asking a question and utilising that skill, I think I would have been helpful to ask some m</w:t>
      </w:r>
      <w:r w:rsidR="00E53DF5" w:rsidRPr="00486988">
        <w:rPr>
          <w:rFonts w:ascii="Times New Roman" w:eastAsia="Times New Roman" w:hAnsi="Times New Roman" w:cs="Times New Roman"/>
          <w:color w:val="000000"/>
        </w:rPr>
        <w:t>ore questions, asking an open-ended questions bring along the opportunity for the client to discover more about themsel</w:t>
      </w:r>
      <w:r w:rsidR="007823DA" w:rsidRPr="00486988">
        <w:rPr>
          <w:rFonts w:ascii="Times New Roman" w:eastAsia="Times New Roman" w:hAnsi="Times New Roman" w:cs="Times New Roman"/>
          <w:color w:val="000000"/>
        </w:rPr>
        <w:t xml:space="preserve">ves, they are often the type of questions that make </w:t>
      </w:r>
      <w:r w:rsidR="00D053EA" w:rsidRPr="00486988">
        <w:rPr>
          <w:rFonts w:ascii="Times New Roman" w:eastAsia="Times New Roman" w:hAnsi="Times New Roman" w:cs="Times New Roman"/>
          <w:color w:val="000000"/>
        </w:rPr>
        <w:t xml:space="preserve">individuals </w:t>
      </w:r>
      <w:r w:rsidR="007823DA" w:rsidRPr="00486988">
        <w:rPr>
          <w:rFonts w:ascii="Times New Roman" w:eastAsia="Times New Roman" w:hAnsi="Times New Roman" w:cs="Times New Roman"/>
          <w:color w:val="000000"/>
        </w:rPr>
        <w:t xml:space="preserve">think more and it may end up in them resolving their own problems or </w:t>
      </w:r>
      <w:r w:rsidR="00D053EA" w:rsidRPr="00486988">
        <w:rPr>
          <w:rFonts w:ascii="Times New Roman" w:eastAsia="Times New Roman" w:hAnsi="Times New Roman" w:cs="Times New Roman"/>
          <w:color w:val="000000"/>
        </w:rPr>
        <w:t>scenarios.</w:t>
      </w:r>
      <w:r w:rsidR="00301BB0" w:rsidRPr="00486988">
        <w:rPr>
          <w:rFonts w:ascii="Times New Roman" w:eastAsia="Times New Roman" w:hAnsi="Times New Roman" w:cs="Times New Roman"/>
          <w:color w:val="000000"/>
        </w:rPr>
        <w:t xml:space="preserve"> Another sk</w:t>
      </w:r>
      <w:r w:rsidR="008A24C9" w:rsidRPr="00486988">
        <w:rPr>
          <w:rFonts w:ascii="Times New Roman" w:eastAsia="Times New Roman" w:hAnsi="Times New Roman" w:cs="Times New Roman"/>
          <w:color w:val="000000"/>
        </w:rPr>
        <w:t>ill which is quite a powerful one to utilise is the use of silence. A lot of the time this particular counselling skill can be looked at as quite an awkward one</w:t>
      </w:r>
      <w:r w:rsidR="003230BA" w:rsidRPr="00486988">
        <w:rPr>
          <w:rFonts w:ascii="Times New Roman" w:eastAsia="Times New Roman" w:hAnsi="Times New Roman" w:cs="Times New Roman"/>
          <w:color w:val="000000"/>
        </w:rPr>
        <w:t>, but like I mentioned it can also be the most powerful one to make use of. This is a particular skill which I did not notice myself using</w:t>
      </w:r>
      <w:r w:rsidR="00DF3C1E" w:rsidRPr="00486988">
        <w:rPr>
          <w:rFonts w:ascii="Times New Roman" w:eastAsia="Times New Roman" w:hAnsi="Times New Roman" w:cs="Times New Roman"/>
          <w:color w:val="000000"/>
        </w:rPr>
        <w:t>, I allowed the client plenty of space and time to speak without rushing to interrupting them however, holding the s</w:t>
      </w:r>
      <w:r w:rsidR="00A37A59" w:rsidRPr="00486988">
        <w:rPr>
          <w:rFonts w:ascii="Times New Roman" w:eastAsia="Times New Roman" w:hAnsi="Times New Roman" w:cs="Times New Roman"/>
          <w:color w:val="000000"/>
        </w:rPr>
        <w:t>ilence provides the client with more of an opportunity to think and digest what they have just said or what you have just said to them.</w:t>
      </w:r>
      <w:r w:rsidR="004357DB" w:rsidRPr="00486988">
        <w:rPr>
          <w:rFonts w:ascii="Times New Roman" w:eastAsia="Times New Roman" w:hAnsi="Times New Roman" w:cs="Times New Roman"/>
          <w:color w:val="000000"/>
        </w:rPr>
        <w:t xml:space="preserve"> M</w:t>
      </w:r>
      <w:r w:rsidR="008B0B94" w:rsidRPr="00486988">
        <w:rPr>
          <w:rFonts w:ascii="Times New Roman" w:eastAsia="Times New Roman" w:hAnsi="Times New Roman" w:cs="Times New Roman"/>
          <w:color w:val="000000"/>
        </w:rPr>
        <w:t>cLeod and McLeod (2011) state that,</w:t>
      </w:r>
      <w:r w:rsidR="005B2587" w:rsidRPr="00486988">
        <w:rPr>
          <w:rFonts w:ascii="Times New Roman" w:eastAsia="Times New Roman" w:hAnsi="Times New Roman" w:cs="Times New Roman"/>
          <w:color w:val="000000"/>
        </w:rPr>
        <w:t xml:space="preserve"> in</w:t>
      </w:r>
      <w:r w:rsidR="008B0B94" w:rsidRPr="00486988">
        <w:rPr>
          <w:rFonts w:ascii="Times New Roman" w:eastAsia="Times New Roman" w:hAnsi="Times New Roman" w:cs="Times New Roman"/>
          <w:color w:val="000000"/>
        </w:rPr>
        <w:t xml:space="preserve"> these settings, a client can be going through a process of reliving memories or sensations, or they might be considering the significance or ramifications of something that was just stated or experienced.</w:t>
      </w:r>
      <w:r w:rsidR="001125AB" w:rsidRPr="00486988">
        <w:rPr>
          <w:rFonts w:ascii="Times New Roman" w:eastAsia="Times New Roman" w:hAnsi="Times New Roman" w:cs="Times New Roman"/>
          <w:color w:val="000000"/>
        </w:rPr>
        <w:t xml:space="preserve"> </w:t>
      </w:r>
      <w:r w:rsidR="00593480" w:rsidRPr="00486988">
        <w:rPr>
          <w:rFonts w:ascii="Times New Roman" w:eastAsia="Times New Roman" w:hAnsi="Times New Roman" w:cs="Times New Roman"/>
          <w:color w:val="000000"/>
        </w:rPr>
        <w:t>Therefore,</w:t>
      </w:r>
      <w:r w:rsidR="001125AB" w:rsidRPr="00486988">
        <w:rPr>
          <w:rFonts w:ascii="Times New Roman" w:eastAsia="Times New Roman" w:hAnsi="Times New Roman" w:cs="Times New Roman"/>
          <w:color w:val="000000"/>
        </w:rPr>
        <w:t xml:space="preserve"> it is important to </w:t>
      </w:r>
      <w:r w:rsidR="001125AB" w:rsidRPr="00486988">
        <w:rPr>
          <w:rFonts w:ascii="Times New Roman" w:eastAsia="Times New Roman" w:hAnsi="Times New Roman" w:cs="Times New Roman"/>
          <w:color w:val="000000"/>
        </w:rPr>
        <w:lastRenderedPageBreak/>
        <w:t xml:space="preserve">utilise silence when the opportunity presents itself but also not forcing there to be silence between </w:t>
      </w:r>
      <w:r w:rsidR="00593480" w:rsidRPr="00486988">
        <w:rPr>
          <w:rFonts w:ascii="Times New Roman" w:eastAsia="Times New Roman" w:hAnsi="Times New Roman" w:cs="Times New Roman"/>
          <w:color w:val="000000"/>
        </w:rPr>
        <w:t xml:space="preserve">speeches. </w:t>
      </w:r>
    </w:p>
    <w:p w14:paraId="2DA066D4" w14:textId="593E4977" w:rsidR="00F159D3" w:rsidRPr="00486988" w:rsidRDefault="004C7B00" w:rsidP="00EF10BC">
      <w:pPr>
        <w:pStyle w:val="p1"/>
        <w:spacing w:line="480" w:lineRule="auto"/>
        <w:divId w:val="770705132"/>
        <w:rPr>
          <w:rStyle w:val="s1"/>
        </w:rPr>
      </w:pPr>
      <w:r w:rsidRPr="00486988">
        <w:rPr>
          <w:rFonts w:eastAsia="Times New Roman"/>
          <w:color w:val="000000"/>
        </w:rPr>
        <w:t xml:space="preserve">In conclusion, critical reelecting on my </w:t>
      </w:r>
      <w:r w:rsidR="00232230" w:rsidRPr="00486988">
        <w:rPr>
          <w:rFonts w:eastAsia="Times New Roman"/>
          <w:color w:val="000000"/>
        </w:rPr>
        <w:t xml:space="preserve">counselling </w:t>
      </w:r>
      <w:r w:rsidRPr="00486988">
        <w:rPr>
          <w:rFonts w:eastAsia="Times New Roman"/>
          <w:color w:val="000000"/>
        </w:rPr>
        <w:t>skills throughout my session has</w:t>
      </w:r>
      <w:r w:rsidR="00097B9E" w:rsidRPr="00486988">
        <w:rPr>
          <w:rFonts w:eastAsia="Times New Roman"/>
          <w:color w:val="000000"/>
        </w:rPr>
        <w:t xml:space="preserve"> allowed me to evaluate both my strengths in the skills I has used as well as identifying </w:t>
      </w:r>
      <w:r w:rsidR="00AB6493" w:rsidRPr="00486988">
        <w:rPr>
          <w:rFonts w:eastAsia="Times New Roman"/>
          <w:color w:val="000000"/>
        </w:rPr>
        <w:t>areas in need of development. Throug</w:t>
      </w:r>
      <w:r w:rsidR="00CC0ED4" w:rsidRPr="00486988">
        <w:rPr>
          <w:rFonts w:eastAsia="Times New Roman"/>
          <w:color w:val="000000"/>
        </w:rPr>
        <w:t xml:space="preserve">hout the session, I </w:t>
      </w:r>
      <w:r w:rsidR="00F159D3" w:rsidRPr="00486988">
        <w:rPr>
          <w:rFonts w:eastAsia="Times New Roman"/>
          <w:color w:val="000000"/>
        </w:rPr>
        <w:t>demonstrated</w:t>
      </w:r>
      <w:r w:rsidR="00CC0ED4" w:rsidRPr="00486988">
        <w:rPr>
          <w:rFonts w:eastAsia="Times New Roman"/>
          <w:color w:val="000000"/>
        </w:rPr>
        <w:t xml:space="preserve"> key counselling skills including summarising, active listening and also used the Skilled H</w:t>
      </w:r>
      <w:r w:rsidR="009B65DC" w:rsidRPr="00486988">
        <w:rPr>
          <w:rFonts w:eastAsia="Times New Roman"/>
          <w:color w:val="000000"/>
        </w:rPr>
        <w:t>elper model to support the client in setting and achieve in their goals. Summarising for me was particular effective in helping me bui</w:t>
      </w:r>
      <w:r w:rsidR="00672286" w:rsidRPr="00486988">
        <w:rPr>
          <w:rFonts w:eastAsia="Times New Roman"/>
          <w:color w:val="000000"/>
        </w:rPr>
        <w:t xml:space="preserve">ld a rapport with the client, making sure that they felt heard and understood. </w:t>
      </w:r>
      <w:r w:rsidR="00F159D3" w:rsidRPr="00486988">
        <w:rPr>
          <w:rStyle w:val="s1"/>
        </w:rPr>
        <w:t>Active listening was maintained through verbal and non-verbal cues, reinforcing a safe and supportive environment for the client. Additionally, the use of the Skilled Helper Model provided a structured framework for guiding the session, but I acknowledged its limitations, particularly in cases where clients may struggle to implement suggested changes or require a different approach.</w:t>
      </w:r>
    </w:p>
    <w:p w14:paraId="6974FB79" w14:textId="77777777" w:rsidR="00506D52" w:rsidRPr="00486988" w:rsidRDefault="00506D52" w:rsidP="00EF10BC">
      <w:pPr>
        <w:pStyle w:val="p1"/>
        <w:spacing w:line="480" w:lineRule="auto"/>
        <w:divId w:val="770705132"/>
        <w:rPr>
          <w:rStyle w:val="s1"/>
        </w:rPr>
      </w:pPr>
    </w:p>
    <w:p w14:paraId="7E779E89" w14:textId="77777777" w:rsidR="00506D52" w:rsidRPr="00486988" w:rsidRDefault="00506D52" w:rsidP="00EF10BC">
      <w:pPr>
        <w:pStyle w:val="p1"/>
        <w:spacing w:line="480" w:lineRule="auto"/>
        <w:divId w:val="770705132"/>
        <w:rPr>
          <w:rStyle w:val="s1"/>
        </w:rPr>
      </w:pPr>
    </w:p>
    <w:p w14:paraId="6DD2FD03" w14:textId="77777777" w:rsidR="00506D52" w:rsidRPr="00486988" w:rsidRDefault="00506D52" w:rsidP="00EF10BC">
      <w:pPr>
        <w:pStyle w:val="p1"/>
        <w:spacing w:line="480" w:lineRule="auto"/>
        <w:divId w:val="770705132"/>
        <w:rPr>
          <w:rStyle w:val="s1"/>
        </w:rPr>
      </w:pPr>
    </w:p>
    <w:p w14:paraId="2E9E7084" w14:textId="77777777" w:rsidR="00506D52" w:rsidRPr="00486988" w:rsidRDefault="00506D52" w:rsidP="00EF10BC">
      <w:pPr>
        <w:pStyle w:val="p1"/>
        <w:spacing w:line="480" w:lineRule="auto"/>
        <w:divId w:val="770705132"/>
        <w:rPr>
          <w:rStyle w:val="s1"/>
        </w:rPr>
      </w:pPr>
    </w:p>
    <w:p w14:paraId="70974F33" w14:textId="77777777" w:rsidR="00506D52" w:rsidRPr="00486988" w:rsidRDefault="00506D52" w:rsidP="00EF10BC">
      <w:pPr>
        <w:pStyle w:val="p1"/>
        <w:spacing w:line="480" w:lineRule="auto"/>
        <w:divId w:val="770705132"/>
        <w:rPr>
          <w:rStyle w:val="s1"/>
        </w:rPr>
      </w:pPr>
    </w:p>
    <w:p w14:paraId="0EE9D511" w14:textId="77777777" w:rsidR="00506D52" w:rsidRPr="00486988" w:rsidRDefault="00506D52" w:rsidP="00EF10BC">
      <w:pPr>
        <w:pStyle w:val="p1"/>
        <w:spacing w:line="480" w:lineRule="auto"/>
        <w:divId w:val="770705132"/>
        <w:rPr>
          <w:rStyle w:val="s1"/>
        </w:rPr>
      </w:pPr>
    </w:p>
    <w:p w14:paraId="7610F645" w14:textId="77777777" w:rsidR="00506D52" w:rsidRPr="00486988" w:rsidRDefault="00506D52" w:rsidP="00EF10BC">
      <w:pPr>
        <w:pStyle w:val="p1"/>
        <w:spacing w:line="480" w:lineRule="auto"/>
        <w:divId w:val="770705132"/>
        <w:rPr>
          <w:rStyle w:val="s1"/>
        </w:rPr>
      </w:pPr>
    </w:p>
    <w:p w14:paraId="097055D4" w14:textId="77777777" w:rsidR="00177AC7" w:rsidRPr="00486988" w:rsidRDefault="00177AC7" w:rsidP="00EF10BC">
      <w:pPr>
        <w:pStyle w:val="p1"/>
        <w:spacing w:line="480" w:lineRule="auto"/>
        <w:divId w:val="770705132"/>
        <w:rPr>
          <w:rStyle w:val="s1"/>
        </w:rPr>
      </w:pPr>
    </w:p>
    <w:p w14:paraId="2A226284" w14:textId="77777777" w:rsidR="00177AC7" w:rsidRPr="00486988" w:rsidRDefault="00177AC7" w:rsidP="00EF10BC">
      <w:pPr>
        <w:pStyle w:val="p1"/>
        <w:spacing w:line="480" w:lineRule="auto"/>
        <w:divId w:val="770705132"/>
        <w:rPr>
          <w:rStyle w:val="s1"/>
        </w:rPr>
      </w:pPr>
    </w:p>
    <w:p w14:paraId="05B2C339" w14:textId="74D0C84A" w:rsidR="00811B99" w:rsidRPr="00811B99" w:rsidRDefault="00177AC7" w:rsidP="00811B99">
      <w:pPr>
        <w:pStyle w:val="p1"/>
        <w:spacing w:line="480" w:lineRule="auto"/>
        <w:jc w:val="center"/>
        <w:divId w:val="770705132"/>
        <w:rPr>
          <w:u w:val="single"/>
        </w:rPr>
      </w:pPr>
      <w:r w:rsidRPr="00486988">
        <w:rPr>
          <w:rStyle w:val="s1"/>
          <w:u w:val="single"/>
        </w:rPr>
        <w:t>Reference list</w:t>
      </w:r>
    </w:p>
    <w:p w14:paraId="35F81C27" w14:textId="77777777" w:rsidR="00811B99" w:rsidRPr="00811B99" w:rsidRDefault="00811B99" w:rsidP="00811B99">
      <w:pPr>
        <w:spacing w:after="240" w:line="360" w:lineRule="atLeast"/>
        <w:divId w:val="209925444"/>
        <w:rPr>
          <w:rFonts w:ascii="Times New Roman" w:hAnsi="Times New Roman" w:cs="Times New Roman"/>
          <w:color w:val="000000"/>
          <w:kern w:val="0"/>
          <w14:ligatures w14:val="none"/>
        </w:rPr>
      </w:pPr>
      <w:proofErr w:type="spellStart"/>
      <w:r w:rsidRPr="00811B99">
        <w:rPr>
          <w:rFonts w:ascii="Times New Roman" w:hAnsi="Times New Roman" w:cs="Times New Roman"/>
          <w:color w:val="000000"/>
          <w:kern w:val="0"/>
          <w14:ligatures w14:val="none"/>
        </w:rPr>
        <w:t>Hsu</w:t>
      </w:r>
      <w:proofErr w:type="spellEnd"/>
      <w:r w:rsidRPr="00811B99">
        <w:rPr>
          <w:rFonts w:ascii="Times New Roman" w:hAnsi="Times New Roman" w:cs="Times New Roman"/>
          <w:color w:val="000000"/>
          <w:kern w:val="0"/>
          <w14:ligatures w14:val="none"/>
        </w:rPr>
        <w:t xml:space="preserve">, S. (2012). Counselling Skills: A practical guide for counsellors and helping professionals, by John McLeod and Julia McLeod. Asia Pacific Journal of Counselling and Psychotherapy, 3(1), pp.107–109. </w:t>
      </w:r>
      <w:proofErr w:type="spellStart"/>
      <w:r w:rsidRPr="00811B99">
        <w:rPr>
          <w:rFonts w:ascii="Times New Roman" w:hAnsi="Times New Roman" w:cs="Times New Roman"/>
          <w:color w:val="000000"/>
          <w:kern w:val="0"/>
          <w14:ligatures w14:val="none"/>
        </w:rPr>
        <w:t>doi:https</w:t>
      </w:r>
      <w:proofErr w:type="spellEnd"/>
      <w:r w:rsidRPr="00811B99">
        <w:rPr>
          <w:rFonts w:ascii="Times New Roman" w:hAnsi="Times New Roman" w:cs="Times New Roman"/>
          <w:color w:val="000000"/>
          <w:kern w:val="0"/>
          <w14:ligatures w14:val="none"/>
        </w:rPr>
        <w:t>://doi.org/10.1080/21507686.2012.658074.</w:t>
      </w:r>
    </w:p>
    <w:p w14:paraId="0A5CD1B9" w14:textId="77777777" w:rsidR="00811B99" w:rsidRPr="00811B99" w:rsidRDefault="00811B99" w:rsidP="00811B99">
      <w:pPr>
        <w:spacing w:after="240" w:line="360" w:lineRule="atLeast"/>
        <w:divId w:val="209925444"/>
        <w:rPr>
          <w:rFonts w:ascii="Times New Roman" w:hAnsi="Times New Roman" w:cs="Times New Roman"/>
          <w:color w:val="000000"/>
          <w:kern w:val="0"/>
          <w14:ligatures w14:val="none"/>
        </w:rPr>
      </w:pPr>
      <w:r w:rsidRPr="00811B99">
        <w:rPr>
          <w:rFonts w:ascii="Times New Roman" w:hAnsi="Times New Roman" w:cs="Times New Roman"/>
          <w:color w:val="000000"/>
          <w:kern w:val="0"/>
          <w14:ligatures w14:val="none"/>
        </w:rPr>
        <w:t>McLeod, J. and McLeod, J. (2011). Counselling skills: A practical guide for counsellors and helping professionals. 2nd ed. McGraw-Hill Education, pp.42–67.</w:t>
      </w:r>
    </w:p>
    <w:p w14:paraId="25E6599C" w14:textId="77777777" w:rsidR="00811B99" w:rsidRPr="00811B99" w:rsidRDefault="00811B99" w:rsidP="00811B99">
      <w:pPr>
        <w:spacing w:after="240" w:line="360" w:lineRule="atLeast"/>
        <w:divId w:val="209925444"/>
        <w:rPr>
          <w:rFonts w:ascii="Times New Roman" w:hAnsi="Times New Roman" w:cs="Times New Roman"/>
          <w:color w:val="000000"/>
          <w:kern w:val="0"/>
          <w14:ligatures w14:val="none"/>
        </w:rPr>
      </w:pPr>
      <w:r w:rsidRPr="00811B99">
        <w:rPr>
          <w:rFonts w:ascii="Times New Roman" w:hAnsi="Times New Roman" w:cs="Times New Roman"/>
          <w:color w:val="000000"/>
          <w:kern w:val="0"/>
          <w14:ligatures w14:val="none"/>
        </w:rPr>
        <w:t xml:space="preserve">Midwinter, R. and Dickson, J. (2015). Embedding Counselling and Communication Skills: A Relational Skills Model. Hove, East Sussex ; New York: </w:t>
      </w:r>
      <w:proofErr w:type="spellStart"/>
      <w:r w:rsidRPr="00811B99">
        <w:rPr>
          <w:rFonts w:ascii="Times New Roman" w:hAnsi="Times New Roman" w:cs="Times New Roman"/>
          <w:color w:val="000000"/>
          <w:kern w:val="0"/>
          <w14:ligatures w14:val="none"/>
        </w:rPr>
        <w:t>Routledge</w:t>
      </w:r>
      <w:proofErr w:type="spellEnd"/>
      <w:r w:rsidRPr="00811B99">
        <w:rPr>
          <w:rFonts w:ascii="Times New Roman" w:hAnsi="Times New Roman" w:cs="Times New Roman"/>
          <w:color w:val="000000"/>
          <w:kern w:val="0"/>
          <w14:ligatures w14:val="none"/>
        </w:rPr>
        <w:t>.</w:t>
      </w:r>
    </w:p>
    <w:p w14:paraId="11088061" w14:textId="77777777" w:rsidR="00811B99" w:rsidRPr="00811B99" w:rsidRDefault="00811B99" w:rsidP="00811B99">
      <w:pPr>
        <w:spacing w:after="240" w:line="360" w:lineRule="atLeast"/>
        <w:divId w:val="209925444"/>
        <w:rPr>
          <w:rFonts w:ascii="Times New Roman" w:hAnsi="Times New Roman" w:cs="Times New Roman"/>
          <w:color w:val="000000"/>
          <w:kern w:val="0"/>
          <w14:ligatures w14:val="none"/>
        </w:rPr>
      </w:pPr>
      <w:r w:rsidRPr="00811B99">
        <w:rPr>
          <w:rFonts w:ascii="Times New Roman" w:hAnsi="Times New Roman" w:cs="Times New Roman"/>
          <w:color w:val="000000"/>
          <w:kern w:val="0"/>
          <w14:ligatures w14:val="none"/>
        </w:rPr>
        <w:t>Rigby, S. and Aldridge, S. (2001). Counselling skills in context. </w:t>
      </w:r>
      <w:proofErr w:type="spellStart"/>
      <w:r w:rsidRPr="00811B99">
        <w:rPr>
          <w:rFonts w:ascii="Times New Roman" w:hAnsi="Times New Roman" w:cs="Times New Roman"/>
          <w:color w:val="000000"/>
          <w:kern w:val="0"/>
          <w14:ligatures w14:val="none"/>
        </w:rPr>
        <w:t>Hodder</w:t>
      </w:r>
      <w:proofErr w:type="spellEnd"/>
      <w:r w:rsidRPr="00811B99">
        <w:rPr>
          <w:rFonts w:ascii="Times New Roman" w:hAnsi="Times New Roman" w:cs="Times New Roman"/>
          <w:color w:val="000000"/>
          <w:kern w:val="0"/>
          <w14:ligatures w14:val="none"/>
        </w:rPr>
        <w:t xml:space="preserve"> &amp; </w:t>
      </w:r>
      <w:proofErr w:type="spellStart"/>
      <w:r w:rsidRPr="00811B99">
        <w:rPr>
          <w:rFonts w:ascii="Times New Roman" w:hAnsi="Times New Roman" w:cs="Times New Roman"/>
          <w:color w:val="000000"/>
          <w:kern w:val="0"/>
          <w14:ligatures w14:val="none"/>
        </w:rPr>
        <w:t>Stoughton</w:t>
      </w:r>
      <w:proofErr w:type="spellEnd"/>
      <w:r w:rsidRPr="00811B99">
        <w:rPr>
          <w:rFonts w:ascii="Times New Roman" w:hAnsi="Times New Roman" w:cs="Times New Roman"/>
          <w:color w:val="000000"/>
          <w:kern w:val="0"/>
          <w14:ligatures w14:val="none"/>
        </w:rPr>
        <w:t xml:space="preserve"> General Div.</w:t>
      </w:r>
    </w:p>
    <w:p w14:paraId="7BBFEAE9" w14:textId="77777777" w:rsidR="00B947CE" w:rsidRPr="00486988" w:rsidRDefault="00B947CE" w:rsidP="00B947CE">
      <w:pPr>
        <w:pStyle w:val="p1"/>
        <w:spacing w:line="480" w:lineRule="auto"/>
        <w:divId w:val="770705132"/>
        <w:rPr>
          <w:u w:val="single"/>
        </w:rPr>
      </w:pPr>
    </w:p>
    <w:p w14:paraId="094B1E02" w14:textId="7D95B0D3" w:rsidR="004C7B00" w:rsidRPr="00486988" w:rsidRDefault="004C7B00" w:rsidP="00B947CE">
      <w:pPr>
        <w:jc w:val="center"/>
        <w:rPr>
          <w:rFonts w:ascii="Times New Roman" w:eastAsia="Times New Roman" w:hAnsi="Times New Roman" w:cs="Times New Roman"/>
          <w:color w:val="000000"/>
          <w:sz w:val="27"/>
          <w:szCs w:val="27"/>
          <w:u w:val="single"/>
        </w:rPr>
      </w:pPr>
    </w:p>
    <w:sectPr w:rsidR="004C7B00" w:rsidRPr="0048698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80FD26" w14:textId="77777777" w:rsidR="005B2587" w:rsidRDefault="005B2587" w:rsidP="005B2587">
      <w:pPr>
        <w:spacing w:after="0" w:line="240" w:lineRule="auto"/>
      </w:pPr>
      <w:r>
        <w:separator/>
      </w:r>
    </w:p>
  </w:endnote>
  <w:endnote w:type="continuationSeparator" w:id="0">
    <w:p w14:paraId="669D0CD0" w14:textId="77777777" w:rsidR="005B2587" w:rsidRDefault="005B2587" w:rsidP="005B2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8C2E9" w14:textId="77777777" w:rsidR="005B2587" w:rsidRDefault="005B2587" w:rsidP="005B2587">
      <w:pPr>
        <w:spacing w:after="0" w:line="240" w:lineRule="auto"/>
      </w:pPr>
      <w:r>
        <w:separator/>
      </w:r>
    </w:p>
  </w:footnote>
  <w:footnote w:type="continuationSeparator" w:id="0">
    <w:p w14:paraId="5047F6EA" w14:textId="77777777" w:rsidR="005B2587" w:rsidRDefault="005B2587" w:rsidP="005B258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776"/>
    <w:rsid w:val="000220D6"/>
    <w:rsid w:val="000329B8"/>
    <w:rsid w:val="00047C78"/>
    <w:rsid w:val="00051568"/>
    <w:rsid w:val="00053714"/>
    <w:rsid w:val="00053CE6"/>
    <w:rsid w:val="00074BD9"/>
    <w:rsid w:val="00097B9E"/>
    <w:rsid w:val="000A2002"/>
    <w:rsid w:val="000C65CC"/>
    <w:rsid w:val="001101BB"/>
    <w:rsid w:val="001125AB"/>
    <w:rsid w:val="001402C4"/>
    <w:rsid w:val="00145E94"/>
    <w:rsid w:val="001570E0"/>
    <w:rsid w:val="001707E7"/>
    <w:rsid w:val="00177AC7"/>
    <w:rsid w:val="001A4493"/>
    <w:rsid w:val="001A6DEE"/>
    <w:rsid w:val="001B221A"/>
    <w:rsid w:val="001C275A"/>
    <w:rsid w:val="001D4DC9"/>
    <w:rsid w:val="001F1225"/>
    <w:rsid w:val="00223776"/>
    <w:rsid w:val="0022557B"/>
    <w:rsid w:val="0023025D"/>
    <w:rsid w:val="00232230"/>
    <w:rsid w:val="0023707F"/>
    <w:rsid w:val="00245FF4"/>
    <w:rsid w:val="00253F26"/>
    <w:rsid w:val="00254B23"/>
    <w:rsid w:val="002679CC"/>
    <w:rsid w:val="00277E6E"/>
    <w:rsid w:val="00280099"/>
    <w:rsid w:val="002A0E11"/>
    <w:rsid w:val="002F4B77"/>
    <w:rsid w:val="002F74B7"/>
    <w:rsid w:val="00301BB0"/>
    <w:rsid w:val="003058F9"/>
    <w:rsid w:val="00305FB5"/>
    <w:rsid w:val="00316CF9"/>
    <w:rsid w:val="00317430"/>
    <w:rsid w:val="003213E1"/>
    <w:rsid w:val="003230BA"/>
    <w:rsid w:val="00323A71"/>
    <w:rsid w:val="0033345B"/>
    <w:rsid w:val="003656CD"/>
    <w:rsid w:val="00382CFC"/>
    <w:rsid w:val="00383AE0"/>
    <w:rsid w:val="003921AE"/>
    <w:rsid w:val="003A1070"/>
    <w:rsid w:val="003B6EF5"/>
    <w:rsid w:val="003D004C"/>
    <w:rsid w:val="003E2596"/>
    <w:rsid w:val="00401D21"/>
    <w:rsid w:val="00406FCF"/>
    <w:rsid w:val="00424070"/>
    <w:rsid w:val="004266BF"/>
    <w:rsid w:val="00430346"/>
    <w:rsid w:val="004357DB"/>
    <w:rsid w:val="00470BA4"/>
    <w:rsid w:val="0047772D"/>
    <w:rsid w:val="00486988"/>
    <w:rsid w:val="00486A6C"/>
    <w:rsid w:val="00493C53"/>
    <w:rsid w:val="004A0BA9"/>
    <w:rsid w:val="004A1646"/>
    <w:rsid w:val="004A522B"/>
    <w:rsid w:val="004C7B00"/>
    <w:rsid w:val="004F4B10"/>
    <w:rsid w:val="00506D52"/>
    <w:rsid w:val="00551F9F"/>
    <w:rsid w:val="00575E1C"/>
    <w:rsid w:val="00593480"/>
    <w:rsid w:val="005A49AD"/>
    <w:rsid w:val="005B2587"/>
    <w:rsid w:val="005C7CC0"/>
    <w:rsid w:val="005D354B"/>
    <w:rsid w:val="005F405A"/>
    <w:rsid w:val="005F66E3"/>
    <w:rsid w:val="005F7D47"/>
    <w:rsid w:val="00615EEF"/>
    <w:rsid w:val="00632F18"/>
    <w:rsid w:val="006347BE"/>
    <w:rsid w:val="00644458"/>
    <w:rsid w:val="00667DBF"/>
    <w:rsid w:val="00672286"/>
    <w:rsid w:val="00676495"/>
    <w:rsid w:val="00676E4C"/>
    <w:rsid w:val="006B432E"/>
    <w:rsid w:val="006C7027"/>
    <w:rsid w:val="006D3ED2"/>
    <w:rsid w:val="00715C4D"/>
    <w:rsid w:val="007543BA"/>
    <w:rsid w:val="007809AF"/>
    <w:rsid w:val="0078111A"/>
    <w:rsid w:val="007823DA"/>
    <w:rsid w:val="007A539C"/>
    <w:rsid w:val="007B0340"/>
    <w:rsid w:val="007B050F"/>
    <w:rsid w:val="007E1186"/>
    <w:rsid w:val="007F3AA3"/>
    <w:rsid w:val="00803C74"/>
    <w:rsid w:val="00811B99"/>
    <w:rsid w:val="00811F7E"/>
    <w:rsid w:val="008218C7"/>
    <w:rsid w:val="00823122"/>
    <w:rsid w:val="00843C81"/>
    <w:rsid w:val="00845255"/>
    <w:rsid w:val="008542FF"/>
    <w:rsid w:val="00860B80"/>
    <w:rsid w:val="0088452A"/>
    <w:rsid w:val="008924AB"/>
    <w:rsid w:val="00895028"/>
    <w:rsid w:val="008A080B"/>
    <w:rsid w:val="008A24C9"/>
    <w:rsid w:val="008B0B94"/>
    <w:rsid w:val="008B1F06"/>
    <w:rsid w:val="008C26DA"/>
    <w:rsid w:val="008C634D"/>
    <w:rsid w:val="008E7E81"/>
    <w:rsid w:val="008F6B0C"/>
    <w:rsid w:val="00911996"/>
    <w:rsid w:val="00917D5D"/>
    <w:rsid w:val="00923309"/>
    <w:rsid w:val="0095480F"/>
    <w:rsid w:val="0096598F"/>
    <w:rsid w:val="009746B7"/>
    <w:rsid w:val="00985A1C"/>
    <w:rsid w:val="009B65DC"/>
    <w:rsid w:val="009C2D51"/>
    <w:rsid w:val="009E19D5"/>
    <w:rsid w:val="00A05EF5"/>
    <w:rsid w:val="00A31ED7"/>
    <w:rsid w:val="00A33320"/>
    <w:rsid w:val="00A352A1"/>
    <w:rsid w:val="00A37A59"/>
    <w:rsid w:val="00A470B8"/>
    <w:rsid w:val="00A547DD"/>
    <w:rsid w:val="00A75F6C"/>
    <w:rsid w:val="00A85777"/>
    <w:rsid w:val="00A86D7F"/>
    <w:rsid w:val="00A920D8"/>
    <w:rsid w:val="00AA6BCE"/>
    <w:rsid w:val="00AB3BD1"/>
    <w:rsid w:val="00AB6493"/>
    <w:rsid w:val="00AB64C0"/>
    <w:rsid w:val="00AF0D85"/>
    <w:rsid w:val="00AF47C4"/>
    <w:rsid w:val="00B112B2"/>
    <w:rsid w:val="00B16D29"/>
    <w:rsid w:val="00B51278"/>
    <w:rsid w:val="00B77320"/>
    <w:rsid w:val="00B947CE"/>
    <w:rsid w:val="00BA58A3"/>
    <w:rsid w:val="00BB7A56"/>
    <w:rsid w:val="00BD1434"/>
    <w:rsid w:val="00BE44C6"/>
    <w:rsid w:val="00C05B58"/>
    <w:rsid w:val="00C249A5"/>
    <w:rsid w:val="00C27496"/>
    <w:rsid w:val="00C31043"/>
    <w:rsid w:val="00C4629A"/>
    <w:rsid w:val="00C6110B"/>
    <w:rsid w:val="00C67DB9"/>
    <w:rsid w:val="00C7348D"/>
    <w:rsid w:val="00C867F3"/>
    <w:rsid w:val="00CA4A35"/>
    <w:rsid w:val="00CB0AC4"/>
    <w:rsid w:val="00CC0ED4"/>
    <w:rsid w:val="00CD084B"/>
    <w:rsid w:val="00CF6DC0"/>
    <w:rsid w:val="00D053EA"/>
    <w:rsid w:val="00D078FB"/>
    <w:rsid w:val="00D10122"/>
    <w:rsid w:val="00D106E4"/>
    <w:rsid w:val="00D142D9"/>
    <w:rsid w:val="00D248DD"/>
    <w:rsid w:val="00D605F4"/>
    <w:rsid w:val="00D70A30"/>
    <w:rsid w:val="00D7640C"/>
    <w:rsid w:val="00D8396C"/>
    <w:rsid w:val="00DB61DD"/>
    <w:rsid w:val="00DC7DB5"/>
    <w:rsid w:val="00DD301C"/>
    <w:rsid w:val="00DE2B40"/>
    <w:rsid w:val="00DF3C1E"/>
    <w:rsid w:val="00E06E72"/>
    <w:rsid w:val="00E1104C"/>
    <w:rsid w:val="00E27EA2"/>
    <w:rsid w:val="00E53DF5"/>
    <w:rsid w:val="00E70974"/>
    <w:rsid w:val="00E7267C"/>
    <w:rsid w:val="00E75532"/>
    <w:rsid w:val="00E87C4C"/>
    <w:rsid w:val="00EC362A"/>
    <w:rsid w:val="00EC5034"/>
    <w:rsid w:val="00EF10BC"/>
    <w:rsid w:val="00EF19B1"/>
    <w:rsid w:val="00F159D3"/>
    <w:rsid w:val="00F2453E"/>
    <w:rsid w:val="00F30833"/>
    <w:rsid w:val="00F86758"/>
    <w:rsid w:val="00F87EEF"/>
    <w:rsid w:val="00FB4132"/>
    <w:rsid w:val="00FC17D6"/>
    <w:rsid w:val="00FC26C3"/>
    <w:rsid w:val="00FD0580"/>
    <w:rsid w:val="00FD1E75"/>
    <w:rsid w:val="00FE2227"/>
    <w:rsid w:val="00FE4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37FF76E"/>
  <w15:chartTrackingRefBased/>
  <w15:docId w15:val="{48920547-702C-FC48-8808-0DA49FF66F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37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37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37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37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37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37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37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37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37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37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37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37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37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37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37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37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37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3776"/>
    <w:rPr>
      <w:rFonts w:eastAsiaTheme="majorEastAsia" w:cstheme="majorBidi"/>
      <w:color w:val="272727" w:themeColor="text1" w:themeTint="D8"/>
    </w:rPr>
  </w:style>
  <w:style w:type="paragraph" w:styleId="Title">
    <w:name w:val="Title"/>
    <w:basedOn w:val="Normal"/>
    <w:next w:val="Normal"/>
    <w:link w:val="TitleChar"/>
    <w:uiPriority w:val="10"/>
    <w:qFormat/>
    <w:rsid w:val="002237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37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37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37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3776"/>
    <w:pPr>
      <w:spacing w:before="160"/>
      <w:jc w:val="center"/>
    </w:pPr>
    <w:rPr>
      <w:i/>
      <w:iCs/>
      <w:color w:val="404040" w:themeColor="text1" w:themeTint="BF"/>
    </w:rPr>
  </w:style>
  <w:style w:type="character" w:customStyle="1" w:styleId="QuoteChar">
    <w:name w:val="Quote Char"/>
    <w:basedOn w:val="DefaultParagraphFont"/>
    <w:link w:val="Quote"/>
    <w:uiPriority w:val="29"/>
    <w:rsid w:val="00223776"/>
    <w:rPr>
      <w:i/>
      <w:iCs/>
      <w:color w:val="404040" w:themeColor="text1" w:themeTint="BF"/>
    </w:rPr>
  </w:style>
  <w:style w:type="paragraph" w:styleId="ListParagraph">
    <w:name w:val="List Paragraph"/>
    <w:basedOn w:val="Normal"/>
    <w:uiPriority w:val="34"/>
    <w:qFormat/>
    <w:rsid w:val="00223776"/>
    <w:pPr>
      <w:ind w:left="720"/>
      <w:contextualSpacing/>
    </w:pPr>
  </w:style>
  <w:style w:type="character" w:styleId="IntenseEmphasis">
    <w:name w:val="Intense Emphasis"/>
    <w:basedOn w:val="DefaultParagraphFont"/>
    <w:uiPriority w:val="21"/>
    <w:qFormat/>
    <w:rsid w:val="00223776"/>
    <w:rPr>
      <w:i/>
      <w:iCs/>
      <w:color w:val="0F4761" w:themeColor="accent1" w:themeShade="BF"/>
    </w:rPr>
  </w:style>
  <w:style w:type="paragraph" w:styleId="IntenseQuote">
    <w:name w:val="Intense Quote"/>
    <w:basedOn w:val="Normal"/>
    <w:next w:val="Normal"/>
    <w:link w:val="IntenseQuoteChar"/>
    <w:uiPriority w:val="30"/>
    <w:qFormat/>
    <w:rsid w:val="002237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3776"/>
    <w:rPr>
      <w:i/>
      <w:iCs/>
      <w:color w:val="0F4761" w:themeColor="accent1" w:themeShade="BF"/>
    </w:rPr>
  </w:style>
  <w:style w:type="character" w:styleId="IntenseReference">
    <w:name w:val="Intense Reference"/>
    <w:basedOn w:val="DefaultParagraphFont"/>
    <w:uiPriority w:val="32"/>
    <w:qFormat/>
    <w:rsid w:val="00223776"/>
    <w:rPr>
      <w:b/>
      <w:bCs/>
      <w:smallCaps/>
      <w:color w:val="0F4761" w:themeColor="accent1" w:themeShade="BF"/>
      <w:spacing w:val="5"/>
    </w:rPr>
  </w:style>
  <w:style w:type="character" w:customStyle="1" w:styleId="apple-converted-space">
    <w:name w:val="apple-converted-space"/>
    <w:basedOn w:val="DefaultParagraphFont"/>
    <w:rsid w:val="00305FB5"/>
  </w:style>
  <w:style w:type="paragraph" w:customStyle="1" w:styleId="p1">
    <w:name w:val="p1"/>
    <w:basedOn w:val="Normal"/>
    <w:rsid w:val="00F159D3"/>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F159D3"/>
  </w:style>
  <w:style w:type="paragraph" w:styleId="Header">
    <w:name w:val="header"/>
    <w:basedOn w:val="Normal"/>
    <w:link w:val="HeaderChar"/>
    <w:uiPriority w:val="99"/>
    <w:unhideWhenUsed/>
    <w:rsid w:val="005B25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2587"/>
  </w:style>
  <w:style w:type="paragraph" w:styleId="Footer">
    <w:name w:val="footer"/>
    <w:basedOn w:val="Normal"/>
    <w:link w:val="FooterChar"/>
    <w:uiPriority w:val="99"/>
    <w:unhideWhenUsed/>
    <w:rsid w:val="005B25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2587"/>
  </w:style>
  <w:style w:type="paragraph" w:styleId="NormalWeb">
    <w:name w:val="Normal (Web)"/>
    <w:basedOn w:val="Normal"/>
    <w:uiPriority w:val="99"/>
    <w:semiHidden/>
    <w:unhideWhenUsed/>
    <w:rsid w:val="00811B99"/>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0705132">
      <w:bodyDiv w:val="1"/>
      <w:marLeft w:val="0"/>
      <w:marRight w:val="0"/>
      <w:marTop w:val="0"/>
      <w:marBottom w:val="0"/>
      <w:divBdr>
        <w:top w:val="none" w:sz="0" w:space="0" w:color="auto"/>
        <w:left w:val="none" w:sz="0" w:space="0" w:color="auto"/>
        <w:bottom w:val="none" w:sz="0" w:space="0" w:color="auto"/>
        <w:right w:val="none" w:sz="0" w:space="0" w:color="auto"/>
      </w:divBdr>
      <w:divsChild>
        <w:div w:id="244726860">
          <w:marLeft w:val="0"/>
          <w:marRight w:val="0"/>
          <w:marTop w:val="0"/>
          <w:marBottom w:val="0"/>
          <w:divBdr>
            <w:top w:val="none" w:sz="0" w:space="0" w:color="auto"/>
            <w:left w:val="none" w:sz="0" w:space="0" w:color="auto"/>
            <w:bottom w:val="none" w:sz="0" w:space="0" w:color="auto"/>
            <w:right w:val="none" w:sz="0" w:space="0" w:color="auto"/>
          </w:divBdr>
          <w:divsChild>
            <w:div w:id="209925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2332</Words>
  <Characters>13295</Characters>
  <Application>Microsoft Office Word</Application>
  <DocSecurity>0</DocSecurity>
  <Lines>110</Lines>
  <Paragraphs>31</Paragraphs>
  <ScaleCrop>false</ScaleCrop>
  <Company/>
  <LinksUpToDate>false</LinksUpToDate>
  <CharactersWithSpaces>15596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Meredith (2408154)</dc:creator>
  <cp:keywords/>
  <dc:description/>
  <cp:lastModifiedBy>Sophie Meredith (2408154)</cp:lastModifiedBy>
  <cp:revision>2</cp:revision>
  <dcterms:created xsi:type="dcterms:W3CDTF">2025-04-01T20:11:00Z</dcterms:created>
  <dcterms:modified xsi:type="dcterms:W3CDTF">2025-04-01T20:11:00Z</dcterms:modified>
</cp:coreProperties>
</file>