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848306" w14:textId="77777777" w:rsidR="00F56C57" w:rsidRPr="00F86A59" w:rsidRDefault="00F56C57" w:rsidP="00F56C5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F86A59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Client Interview Script (to be provided to students)</w:t>
      </w:r>
    </w:p>
    <w:p w14:paraId="5FA37357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You are a trainee solicitor in the Private Client department. You meet with </w:t>
      </w:r>
      <w:r w:rsidRPr="00F86A59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Margaret Hughes</w:t>
      </w: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, a 72</w:t>
      </w: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noBreakHyphen/>
        <w:t>year</w:t>
      </w: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noBreakHyphen/>
      </w:r>
      <w:proofErr w:type="gramStart"/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old widowed</w:t>
      </w:r>
      <w:proofErr w:type="gramEnd"/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client, who has booked an appointment to make a new will. Margaret provides the following information during your initial interview:</w:t>
      </w:r>
    </w:p>
    <w:p w14:paraId="1C8CBBAE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*“My husband, Derek, died in 2019 and left everything to me. I own my home at 24 Gower View Road, Swansea, valued at about £480,000, in my sole name. I have two adult children: Anna and Daniel. I also have a granddaughter, Emily (Daniel’s daughter, age 10).</w:t>
      </w:r>
    </w:p>
    <w:p w14:paraId="5E08CB57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want Anna to receive my jewellery and my car. Daniel hasn’t been great with money, so I want his share protected somehow—maybe kept in trust until he turns 55.</w:t>
      </w:r>
    </w:p>
    <w:p w14:paraId="126DAD3D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Emily is lovely, and I would like to leave her £20,000 outright when she turns 18.</w:t>
      </w:r>
    </w:p>
    <w:p w14:paraId="149BAE77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also want to leave £10,000 to the Dogs Trust.</w:t>
      </w:r>
    </w:p>
    <w:p w14:paraId="3380D2A3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I’ve got about £320,000 in savings and investments, mostly in ISAs and a general investment account.</w:t>
      </w:r>
    </w:p>
    <w:p w14:paraId="701D9506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I have not made any previous wills. I’m not sure about inheritance tax, but I don’t want the children to lose lots of money to HMRC</w:t>
      </w:r>
      <w:proofErr w:type="gramStart"/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.”*</w:t>
      </w:r>
      <w:proofErr w:type="gramEnd"/>
    </w:p>
    <w:p w14:paraId="39EAF0E7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Margaret also explains that she is concerned about her health and wants the will drafted “as soon as possible.”</w:t>
      </w:r>
    </w:p>
    <w:p w14:paraId="0528B326" w14:textId="77777777" w:rsidR="00F56C57" w:rsidRPr="00F86A59" w:rsidRDefault="00F56C57" w:rsidP="00F56C57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She states she would like Anna to be her executor but is unsure whether she should appoint a substitute executor.</w:t>
      </w:r>
    </w:p>
    <w:p w14:paraId="056D7B7F" w14:textId="77777777" w:rsidR="00F5113C" w:rsidRDefault="00F56C57" w:rsidP="00F56C57">
      <w:r w:rsidRPr="00F86A59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She is not clear on whether she wants to give Daniel’s share to him outright at 55 or whether he should benefit from income in the meantime.</w:t>
      </w:r>
    </w:p>
    <w:sectPr w:rsidR="00F511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CAAC5A" w14:textId="77777777" w:rsidR="008E0A41" w:rsidRDefault="008E0A41" w:rsidP="00D15067">
      <w:pPr>
        <w:spacing w:after="0" w:line="240" w:lineRule="auto"/>
      </w:pPr>
      <w:r>
        <w:separator/>
      </w:r>
    </w:p>
  </w:endnote>
  <w:endnote w:type="continuationSeparator" w:id="0">
    <w:p w14:paraId="1D1554A5" w14:textId="77777777" w:rsidR="008E0A41" w:rsidRDefault="008E0A41" w:rsidP="00D150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EB6DAA" w14:textId="77777777" w:rsidR="008E0A41" w:rsidRDefault="008E0A41" w:rsidP="00D15067">
      <w:pPr>
        <w:spacing w:after="0" w:line="240" w:lineRule="auto"/>
      </w:pPr>
      <w:r>
        <w:separator/>
      </w:r>
    </w:p>
  </w:footnote>
  <w:footnote w:type="continuationSeparator" w:id="0">
    <w:p w14:paraId="7F218FE3" w14:textId="77777777" w:rsidR="008E0A41" w:rsidRDefault="008E0A41" w:rsidP="00D1506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4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6C57"/>
    <w:rsid w:val="00416864"/>
    <w:rsid w:val="006F35C4"/>
    <w:rsid w:val="00831917"/>
    <w:rsid w:val="008A6CC9"/>
    <w:rsid w:val="008C45F8"/>
    <w:rsid w:val="008E0A41"/>
    <w:rsid w:val="00D15067"/>
    <w:rsid w:val="00D71C54"/>
    <w:rsid w:val="00F5113C"/>
    <w:rsid w:val="00F56C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8A66EA"/>
  <w15:chartTrackingRefBased/>
  <w15:docId w15:val="{59630C96-37EC-40D8-81A4-4BB01B11E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6C57"/>
  </w:style>
  <w:style w:type="paragraph" w:styleId="Heading1">
    <w:name w:val="heading 1"/>
    <w:basedOn w:val="Normal"/>
    <w:next w:val="Normal"/>
    <w:link w:val="Heading1Char"/>
    <w:uiPriority w:val="9"/>
    <w:qFormat/>
    <w:rsid w:val="00F56C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6C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6C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6C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6C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6C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6C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6C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6C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56C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56C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56C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56C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56C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56C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56C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56C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56C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6C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6C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6C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56C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6C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56C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6C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6C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6C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56C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6C5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150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5067"/>
  </w:style>
  <w:style w:type="paragraph" w:styleId="Footer">
    <w:name w:val="footer"/>
    <w:basedOn w:val="Normal"/>
    <w:link w:val="FooterChar"/>
    <w:uiPriority w:val="99"/>
    <w:unhideWhenUsed/>
    <w:rsid w:val="00D150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50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258</Words>
  <Characters>1198</Characters>
  <Application>Microsoft Office Word</Application>
  <DocSecurity>0</DocSecurity>
  <Lines>21</Lines>
  <Paragraphs>11</Paragraphs>
  <ScaleCrop>false</ScaleCrop>
  <Company/>
  <LinksUpToDate>false</LinksUpToDate>
  <CharactersWithSpaces>1444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Bronwen Williams</dc:creator>
  <cp:keywords/>
  <dc:description/>
  <cp:lastModifiedBy>Bronwen Williams</cp:lastModifiedBy>
  <cp:revision>2</cp:revision>
  <dcterms:created xsi:type="dcterms:W3CDTF">2026-02-19T14:24:00Z</dcterms:created>
  <dcterms:modified xsi:type="dcterms:W3CDTF">2026-03-11T13:53:00Z</dcterms:modified>
</cp:coreProperties>
</file>