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333BA003" w:rsidR="000C5585" w:rsidRPr="002314B0" w:rsidRDefault="00BC1539" w:rsidP="00BC1539">
      <w:pPr>
        <w:rPr>
          <w:rFonts w:ascii="Arial" w:hAnsi="Arial" w:cs="Arial"/>
          <w:b/>
          <w:sz w:val="24"/>
          <w:szCs w:val="24"/>
        </w:rPr>
      </w:pPr>
      <w:r w:rsidRPr="002314B0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0A03CAE0" wp14:editId="36735048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2314B0">
        <w:rPr>
          <w:rFonts w:ascii="Arial" w:hAnsi="Arial" w:cs="Arial"/>
          <w:b/>
          <w:sz w:val="24"/>
          <w:szCs w:val="24"/>
        </w:rPr>
        <w:t xml:space="preserve">             </w:t>
      </w:r>
      <w:r w:rsidR="00C73973">
        <w:rPr>
          <w:rFonts w:ascii="Arial" w:hAnsi="Arial" w:cs="Arial"/>
          <w:b/>
          <w:sz w:val="24"/>
          <w:szCs w:val="24"/>
        </w:rPr>
        <w:t xml:space="preserve">                                   </w:t>
      </w:r>
      <w:r w:rsidR="00CE355F">
        <w:rPr>
          <w:rFonts w:ascii="Arial" w:hAnsi="Arial" w:cs="Arial"/>
          <w:b/>
          <w:sz w:val="24"/>
          <w:szCs w:val="24"/>
        </w:rPr>
        <w:t xml:space="preserve">     </w:t>
      </w:r>
      <w:r w:rsidR="00C73973">
        <w:rPr>
          <w:rFonts w:ascii="Arial" w:hAnsi="Arial" w:cs="Arial"/>
          <w:b/>
          <w:sz w:val="24"/>
          <w:szCs w:val="24"/>
        </w:rPr>
        <w:t xml:space="preserve"> </w:t>
      </w:r>
      <w:r w:rsidR="000A17CC">
        <w:rPr>
          <w:rFonts w:ascii="Arial" w:hAnsi="Arial" w:cs="Arial"/>
          <w:b/>
          <w:sz w:val="24"/>
          <w:szCs w:val="24"/>
        </w:rPr>
        <w:t xml:space="preserve">LCLM4005 </w:t>
      </w:r>
      <w:r w:rsidR="00C73973">
        <w:rPr>
          <w:rFonts w:ascii="Arial" w:hAnsi="Arial" w:cs="Arial"/>
          <w:b/>
          <w:sz w:val="24"/>
          <w:szCs w:val="24"/>
        </w:rPr>
        <w:t>Task 2 Preparation</w:t>
      </w:r>
      <w:r w:rsidR="000A17CC">
        <w:rPr>
          <w:rFonts w:ascii="Arial" w:hAnsi="Arial" w:cs="Arial"/>
          <w:b/>
          <w:sz w:val="24"/>
          <w:szCs w:val="24"/>
        </w:rPr>
        <w:t xml:space="preserve"> (week </w:t>
      </w:r>
      <w:r w:rsidR="00C73973">
        <w:rPr>
          <w:rFonts w:ascii="Arial" w:hAnsi="Arial" w:cs="Arial"/>
          <w:b/>
          <w:sz w:val="24"/>
          <w:szCs w:val="24"/>
        </w:rPr>
        <w:t>8</w:t>
      </w:r>
      <w:r w:rsidR="000A17CC">
        <w:rPr>
          <w:rFonts w:ascii="Arial" w:hAnsi="Arial" w:cs="Arial"/>
          <w:b/>
          <w:sz w:val="24"/>
          <w:szCs w:val="24"/>
        </w:rPr>
        <w:t>)</w:t>
      </w:r>
    </w:p>
    <w:p w14:paraId="42DC17B7" w14:textId="76D64154" w:rsidR="00593AE1" w:rsidRPr="002314B0" w:rsidRDefault="00593AE1" w:rsidP="00593AE1">
      <w:pPr>
        <w:rPr>
          <w:rFonts w:ascii="Arial" w:hAnsi="Arial" w:cs="Arial"/>
          <w:b/>
          <w:bCs/>
          <w:color w:val="00B050"/>
          <w:sz w:val="24"/>
          <w:szCs w:val="24"/>
          <w:lang w:val="en-US"/>
        </w:rPr>
      </w:pPr>
    </w:p>
    <w:p w14:paraId="244FAF01" w14:textId="510F66CD" w:rsidR="00AB35EB" w:rsidRDefault="00D334F8" w:rsidP="00593A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 down the </w:t>
      </w:r>
      <w:r w:rsidRPr="003D5717">
        <w:rPr>
          <w:rFonts w:ascii="Arial" w:hAnsi="Arial" w:cs="Arial"/>
          <w:b/>
          <w:bCs/>
          <w:sz w:val="24"/>
          <w:szCs w:val="24"/>
        </w:rPr>
        <w:t>key</w:t>
      </w:r>
      <w:r>
        <w:rPr>
          <w:rFonts w:ascii="Arial" w:hAnsi="Arial" w:cs="Arial"/>
          <w:sz w:val="24"/>
          <w:szCs w:val="24"/>
        </w:rPr>
        <w:t xml:space="preserve"> </w:t>
      </w:r>
      <w:r w:rsidRPr="00A76C38">
        <w:rPr>
          <w:rFonts w:ascii="Arial" w:hAnsi="Arial" w:cs="Arial"/>
          <w:b/>
          <w:bCs/>
          <w:sz w:val="24"/>
          <w:szCs w:val="24"/>
        </w:rPr>
        <w:t>skills</w:t>
      </w:r>
      <w:r>
        <w:rPr>
          <w:rFonts w:ascii="Arial" w:hAnsi="Arial" w:cs="Arial"/>
          <w:sz w:val="24"/>
          <w:szCs w:val="24"/>
        </w:rPr>
        <w:t xml:space="preserve"> </w:t>
      </w:r>
      <w:r w:rsidR="003D5717">
        <w:rPr>
          <w:rFonts w:ascii="Arial" w:hAnsi="Arial" w:cs="Arial"/>
          <w:sz w:val="24"/>
          <w:szCs w:val="24"/>
        </w:rPr>
        <w:t xml:space="preserve">required </w:t>
      </w:r>
      <w:r>
        <w:rPr>
          <w:rFonts w:ascii="Arial" w:hAnsi="Arial" w:cs="Arial"/>
          <w:sz w:val="24"/>
          <w:szCs w:val="24"/>
        </w:rPr>
        <w:t xml:space="preserve">for each of the four roles and </w:t>
      </w:r>
      <w:r w:rsidR="00C73973">
        <w:rPr>
          <w:rFonts w:ascii="Arial" w:hAnsi="Arial" w:cs="Arial"/>
          <w:sz w:val="24"/>
          <w:szCs w:val="24"/>
        </w:rPr>
        <w:t>identify</w:t>
      </w:r>
      <w:r>
        <w:rPr>
          <w:rFonts w:ascii="Arial" w:hAnsi="Arial" w:cs="Arial"/>
          <w:sz w:val="24"/>
          <w:szCs w:val="24"/>
        </w:rPr>
        <w:t xml:space="preserve"> points of </w:t>
      </w:r>
      <w:r w:rsidR="00C73973">
        <w:rPr>
          <w:rFonts w:ascii="Arial" w:hAnsi="Arial" w:cs="Arial"/>
          <w:sz w:val="24"/>
          <w:szCs w:val="24"/>
        </w:rPr>
        <w:t>similarit</w:t>
      </w:r>
      <w:r w:rsidR="004904A3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65904FD2" w14:textId="77777777" w:rsidR="00A76C38" w:rsidRDefault="00A76C38" w:rsidP="00593AE1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77"/>
        <w:gridCol w:w="3077"/>
        <w:gridCol w:w="3078"/>
        <w:gridCol w:w="3078"/>
        <w:gridCol w:w="3078"/>
      </w:tblGrid>
      <w:tr w:rsidR="009C6A6A" w14:paraId="22104037" w14:textId="77777777" w:rsidTr="00C73973">
        <w:tc>
          <w:tcPr>
            <w:tcW w:w="3077" w:type="dxa"/>
            <w:shd w:val="clear" w:color="auto" w:fill="D9D9D9" w:themeFill="background1" w:themeFillShade="D9"/>
          </w:tcPr>
          <w:p w14:paraId="20E4AE04" w14:textId="40C0C69C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Skill</w:t>
            </w:r>
            <w:r w:rsidR="003E1041"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</w:p>
        </w:tc>
        <w:tc>
          <w:tcPr>
            <w:tcW w:w="3077" w:type="dxa"/>
            <w:shd w:val="clear" w:color="auto" w:fill="D9D9D9" w:themeFill="background1" w:themeFillShade="D9"/>
          </w:tcPr>
          <w:p w14:paraId="64DDD840" w14:textId="3B958DF8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Job</w:t>
            </w:r>
            <w:r w:rsidR="003B1FE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advert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1</w:t>
            </w:r>
          </w:p>
          <w:p w14:paraId="7FF4A5EB" w14:textId="08CB16D7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78" w:type="dxa"/>
            <w:shd w:val="clear" w:color="auto" w:fill="D9D9D9" w:themeFill="background1" w:themeFillShade="D9"/>
          </w:tcPr>
          <w:p w14:paraId="678E19BC" w14:textId="4D6C4D55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Job </w:t>
            </w:r>
            <w:r w:rsidR="003B1FE4">
              <w:rPr>
                <w:rFonts w:ascii="Arial" w:hAnsi="Arial" w:cs="Arial"/>
                <w:b/>
                <w:bCs/>
                <w:sz w:val="24"/>
                <w:szCs w:val="24"/>
              </w:rPr>
              <w:t>advert</w:t>
            </w:r>
            <w:r w:rsidR="003B1FE4"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3078" w:type="dxa"/>
            <w:shd w:val="clear" w:color="auto" w:fill="D9D9D9" w:themeFill="background1" w:themeFillShade="D9"/>
          </w:tcPr>
          <w:p w14:paraId="517E3AC1" w14:textId="4EDF909E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Job </w:t>
            </w:r>
            <w:r w:rsidR="003B1FE4">
              <w:rPr>
                <w:rFonts w:ascii="Arial" w:hAnsi="Arial" w:cs="Arial"/>
                <w:b/>
                <w:bCs/>
                <w:sz w:val="24"/>
                <w:szCs w:val="24"/>
              </w:rPr>
              <w:t>advert</w:t>
            </w:r>
            <w:r w:rsidR="003B1FE4"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3078" w:type="dxa"/>
            <w:shd w:val="clear" w:color="auto" w:fill="D9D9D9" w:themeFill="background1" w:themeFillShade="D9"/>
          </w:tcPr>
          <w:p w14:paraId="72A0E8CF" w14:textId="4E0C3308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Job</w:t>
            </w:r>
            <w:r w:rsidR="003B1FE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advert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4</w:t>
            </w:r>
          </w:p>
        </w:tc>
      </w:tr>
      <w:tr w:rsidR="009C6A6A" w14:paraId="32F36F1A" w14:textId="77777777" w:rsidTr="00C73973">
        <w:tc>
          <w:tcPr>
            <w:tcW w:w="3077" w:type="dxa"/>
            <w:shd w:val="clear" w:color="auto" w:fill="D9D9D9" w:themeFill="background1" w:themeFillShade="D9"/>
          </w:tcPr>
          <w:p w14:paraId="29867D6A" w14:textId="3A696708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3E1041"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06B1C478" w14:textId="77777777" w:rsidR="00D334F8" w:rsidRPr="00C73973" w:rsidRDefault="00D334F8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FEBAA66" w14:textId="08E9D244" w:rsidR="00D334F8" w:rsidRPr="00C73973" w:rsidRDefault="00A30ACE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IT Skill</w:t>
            </w:r>
          </w:p>
          <w:p w14:paraId="7BDEC468" w14:textId="77777777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2AF15F8" w14:textId="77777777" w:rsidR="00C73973" w:rsidRPr="00C73973" w:rsidRDefault="00C73973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1E02907" w14:textId="77777777" w:rsidR="00C73973" w:rsidRPr="00C73973" w:rsidRDefault="00C73973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64D5402" w14:textId="77777777" w:rsidR="00C73973" w:rsidRPr="00C73973" w:rsidRDefault="00C73973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47C50ED" w14:textId="3A482AAB" w:rsidR="00D334F8" w:rsidRPr="00C73973" w:rsidRDefault="00D334F8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77" w:type="dxa"/>
          </w:tcPr>
          <w:p w14:paraId="0580E653" w14:textId="7F9A29E4" w:rsidR="00E27C82" w:rsidRPr="00CC2605" w:rsidRDefault="00E27C82" w:rsidP="00E27C82">
            <w:pPr>
              <w:shd w:val="clear" w:color="auto" w:fill="FFFFFF"/>
              <w:spacing w:line="480" w:lineRule="atLeast"/>
              <w:outlineLvl w:val="0"/>
              <w:rPr>
                <w:rFonts w:ascii="Arial" w:eastAsia="Times New Roman" w:hAnsi="Arial" w:cs="Arial"/>
                <w:b/>
                <w:bCs/>
                <w:color w:val="0C2577"/>
                <w:kern w:val="36"/>
                <w:sz w:val="18"/>
                <w:szCs w:val="18"/>
              </w:rPr>
            </w:pPr>
            <w:r w:rsidRPr="00CC2605">
              <w:rPr>
                <w:rFonts w:ascii="Arial" w:eastAsia="Times New Roman" w:hAnsi="Arial" w:cs="Arial"/>
                <w:b/>
                <w:bCs/>
                <w:color w:val="0C2577"/>
                <w:kern w:val="36"/>
                <w:sz w:val="18"/>
                <w:szCs w:val="18"/>
              </w:rPr>
              <w:t xml:space="preserve">Workplace </w:t>
            </w:r>
            <w:r w:rsidR="00FB6998" w:rsidRPr="00CC2605">
              <w:rPr>
                <w:rFonts w:ascii="Arial" w:eastAsia="Times New Roman" w:hAnsi="Arial" w:cs="Arial"/>
                <w:b/>
                <w:bCs/>
                <w:color w:val="0C2577"/>
                <w:kern w:val="36"/>
                <w:sz w:val="18"/>
                <w:szCs w:val="18"/>
              </w:rPr>
              <w:t>Services Coordinator</w:t>
            </w:r>
          </w:p>
          <w:p w14:paraId="7E940783" w14:textId="15C0DF9A" w:rsidR="00E27C82" w:rsidRPr="00D56AD1" w:rsidRDefault="00E27C82" w:rsidP="00E27C82">
            <w:pPr>
              <w:shd w:val="clear" w:color="auto" w:fill="FFFFFF"/>
              <w:spacing w:line="360" w:lineRule="atLeast"/>
              <w:ind w:right="240"/>
              <w:rPr>
                <w:rFonts w:ascii="Arial" w:eastAsia="Times New Roman" w:hAnsi="Arial" w:cs="Arial"/>
                <w:color w:val="0C2577"/>
              </w:rPr>
            </w:pPr>
            <w:r w:rsidRPr="00D56AD1">
              <w:rPr>
                <w:rFonts w:ascii="Arial" w:eastAsia="Times New Roman" w:hAnsi="Arial" w:cs="Arial"/>
                <w:color w:val="0C2577"/>
              </w:rPr>
              <w:t>Osborne Clarke Llp</w:t>
            </w:r>
          </w:p>
          <w:p w14:paraId="7E9F1ECC" w14:textId="72A982D1" w:rsidR="00A30ACE" w:rsidRPr="00A30ACE" w:rsidRDefault="00FB6998" w:rsidP="00A30ACE">
            <w:pPr>
              <w:shd w:val="clear" w:color="auto" w:fill="FFFFFF"/>
              <w:spacing w:line="480" w:lineRule="atLeast"/>
              <w:outlineLvl w:val="0"/>
              <w:rPr>
                <w:rFonts w:ascii="Arial" w:eastAsia="Times New Roman" w:hAnsi="Arial" w:cs="Arial"/>
                <w:color w:val="0C2577"/>
                <w:kern w:val="3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noProof/>
                <w:color w:val="0C2577"/>
                <w:kern w:val="36"/>
                <w:sz w:val="18"/>
                <w:szCs w:val="18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C21E12D" wp14:editId="397D0A35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73660</wp:posOffset>
                      </wp:positionV>
                      <wp:extent cx="7757160" cy="0"/>
                      <wp:effectExtent l="0" t="0" r="0" b="0"/>
                      <wp:wrapNone/>
                      <wp:docPr id="1395372520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75716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8631647" id="Straight Connector 1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.5pt,5.8pt" to="610.3pt,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" strokecolor="#4579b8 [3044]"/>
                  </w:pict>
                </mc:Fallback>
              </mc:AlternateContent>
            </w:r>
            <w:r w:rsidR="00A30ACE" w:rsidRPr="00A30ACE">
              <w:rPr>
                <w:rFonts w:ascii="Arial" w:eastAsia="Times New Roman" w:hAnsi="Arial" w:cs="Arial"/>
                <w:color w:val="0C2577"/>
                <w:sz w:val="18"/>
                <w:szCs w:val="18"/>
              </w:rPr>
              <w:t>High IT proficiency in Microsoft applications and scanning</w:t>
            </w:r>
            <w:r w:rsidR="00A30ACE" w:rsidRPr="00A30ACE">
              <w:rPr>
                <w:rFonts w:ascii="Arial" w:eastAsia="Times New Roman" w:hAnsi="Arial" w:cs="Arial"/>
                <w:color w:val="0C2577"/>
                <w:sz w:val="14"/>
                <w:szCs w:val="14"/>
              </w:rPr>
              <w:t>.</w:t>
            </w:r>
          </w:p>
          <w:p w14:paraId="103970DD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0589BA13" w14:textId="77777777" w:rsidR="0008645F" w:rsidRPr="00CC2605" w:rsidRDefault="0008645F" w:rsidP="0008645F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color w:val="000000"/>
                <w:kern w:val="36"/>
                <w:sz w:val="28"/>
                <w:szCs w:val="28"/>
              </w:rPr>
            </w:pPr>
            <w:r w:rsidRPr="00CC2605">
              <w:rPr>
                <w:rFonts w:ascii="Times New Roman" w:eastAsia="Times New Roman" w:hAnsi="Times New Roman" w:cs="Times New Roman"/>
                <w:b/>
                <w:bCs/>
                <w:color w:val="000000"/>
                <w:kern w:val="36"/>
                <w:sz w:val="28"/>
                <w:szCs w:val="28"/>
              </w:rPr>
              <w:t>Workplace Manager</w:t>
            </w:r>
          </w:p>
          <w:p w14:paraId="4667A156" w14:textId="0337CFBC" w:rsidR="0008645F" w:rsidRPr="0008645F" w:rsidRDefault="0008645F" w:rsidP="0008645F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color w:val="000000"/>
                <w:kern w:val="36"/>
                <w:sz w:val="36"/>
                <w:szCs w:val="36"/>
              </w:rPr>
            </w:pPr>
            <w:hyperlink r:id="rId8" w:history="1">
              <w:r w:rsidRPr="0008645F">
                <w:rPr>
                  <w:rFonts w:ascii="Times New Roman" w:eastAsia="Times New Roman" w:hAnsi="Times New Roman" w:cs="Times New Roman"/>
                  <w:color w:val="005596"/>
                  <w:sz w:val="28"/>
                  <w:szCs w:val="28"/>
                  <w:u w:val="single"/>
                </w:rPr>
                <w:t>Omni RMS</w:t>
              </w:r>
            </w:hyperlink>
          </w:p>
          <w:p w14:paraId="5DDCBEA3" w14:textId="1B9ED62D" w:rsidR="005500DD" w:rsidRPr="005500DD" w:rsidRDefault="005500DD" w:rsidP="005500DD">
            <w:pPr>
              <w:spacing w:before="72" w:after="72"/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</w:pPr>
            <w:r w:rsidRPr="005500DD"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  <w:t xml:space="preserve">Coordinate workplace activities including space planning, moves </w:t>
            </w:r>
            <w:r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  <w:t>and</w:t>
            </w:r>
            <w:r w:rsidRPr="005500DD"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  <w:t xml:space="preserve"> changes, rotas, reporting, and budgeting.</w:t>
            </w:r>
          </w:p>
          <w:p w14:paraId="51DD362F" w14:textId="77777777" w:rsidR="0008645F" w:rsidRPr="0008645F" w:rsidRDefault="0008645F" w:rsidP="0008645F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color w:val="000000"/>
                <w:kern w:val="36"/>
                <w:sz w:val="28"/>
                <w:szCs w:val="28"/>
              </w:rPr>
            </w:pPr>
          </w:p>
          <w:p w14:paraId="06AB7CD2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4347A892" w14:textId="77777777" w:rsidR="009C6A6A" w:rsidRDefault="00BA0B94" w:rsidP="00593AE1">
            <w:pPr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szCs w:val="20"/>
                <w:lang w:val="en"/>
              </w:rPr>
            </w:pPr>
            <w:r w:rsidRPr="000707C1"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szCs w:val="20"/>
                <w:lang w:val="en"/>
              </w:rPr>
              <w:t>Mail &amp; Porterage Supervisor</w:t>
            </w:r>
          </w:p>
          <w:p w14:paraId="2E06E231" w14:textId="77777777" w:rsidR="00CC2605" w:rsidRDefault="00CC2605" w:rsidP="00CC2605">
            <w:pPr>
              <w:rPr>
                <w:rFonts w:ascii="Noto Sans" w:eastAsia="Times New Roman" w:hAnsi="Noto Sans" w:cs="Noto Sans"/>
                <w:b/>
                <w:bCs/>
                <w:color w:val="2D2D2D"/>
                <w:sz w:val="20"/>
                <w:szCs w:val="20"/>
                <w:lang w:val="en"/>
              </w:rPr>
            </w:pPr>
          </w:p>
          <w:p w14:paraId="44CAE5FC" w14:textId="77777777" w:rsidR="00845BE7" w:rsidRDefault="00CC2605" w:rsidP="00845BE7">
            <w:pPr>
              <w:shd w:val="clear" w:color="auto" w:fill="FFFFFF"/>
              <w:spacing w:line="300" w:lineRule="atLeast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hyperlink r:id="rId9" w:tgtFrame="_blank" w:history="1">
              <w:r w:rsidRPr="000707C1">
                <w:rPr>
                  <w:rFonts w:ascii="Noto Sans" w:eastAsia="Times New Roman" w:hAnsi="Noto Sans" w:cs="Noto Sans"/>
                  <w:color w:val="2D2D2D"/>
                  <w:sz w:val="21"/>
                  <w:szCs w:val="21"/>
                  <w:u w:val="single"/>
                </w:rPr>
                <w:t>ISS Facility Services</w:t>
              </w:r>
            </w:hyperlink>
          </w:p>
          <w:p w14:paraId="29A9F7F3" w14:textId="77777777" w:rsidR="00845BE7" w:rsidRDefault="00845BE7" w:rsidP="00845BE7">
            <w:pPr>
              <w:shd w:val="clear" w:color="auto" w:fill="FFFFFF"/>
              <w:spacing w:line="300" w:lineRule="atLeast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</w:p>
          <w:p w14:paraId="4463AAF9" w14:textId="36E5D1AF" w:rsidR="00845BE7" w:rsidRPr="00845BE7" w:rsidRDefault="00845BE7" w:rsidP="00845BE7">
            <w:pPr>
              <w:shd w:val="clear" w:color="auto" w:fill="FFFFFF"/>
              <w:spacing w:line="300" w:lineRule="atLeast"/>
              <w:rPr>
                <w:rFonts w:ascii="Noto Sans" w:eastAsia="Times New Roman" w:hAnsi="Noto Sans" w:cs="Noto Sans"/>
                <w:color w:val="767676"/>
                <w:sz w:val="21"/>
                <w:szCs w:val="21"/>
              </w:rPr>
            </w:pPr>
            <w:r w:rsidRPr="000707C1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Track and manage contract costs, providing clear and timely reporting as required.</w:t>
            </w:r>
          </w:p>
          <w:p w14:paraId="1FB396FD" w14:textId="77777777" w:rsidR="00845BE7" w:rsidRDefault="00845BE7" w:rsidP="00845BE7">
            <w:pPr>
              <w:rPr>
                <w:rFonts w:ascii="Arial" w:hAnsi="Arial" w:cs="Arial"/>
                <w:sz w:val="24"/>
                <w:szCs w:val="24"/>
              </w:rPr>
            </w:pPr>
          </w:p>
          <w:p w14:paraId="7BE0300B" w14:textId="2787EDB5" w:rsidR="00845BE7" w:rsidRPr="00845BE7" w:rsidRDefault="00845BE7" w:rsidP="00845BE7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4453C507" w14:textId="77777777" w:rsidR="004936C7" w:rsidRDefault="00304D62" w:rsidP="00593AE1">
            <w:pPr>
              <w:rPr>
                <w:rFonts w:ascii="Noto Sans" w:eastAsia="Times New Roman" w:hAnsi="Noto Sans" w:cs="Noto Sans"/>
                <w:b/>
                <w:bCs/>
                <w:color w:val="2D2D2D"/>
                <w:lang w:val="en"/>
              </w:rPr>
            </w:pPr>
            <w:r w:rsidRPr="00506A19">
              <w:rPr>
                <w:rFonts w:ascii="Noto Sans" w:eastAsia="Times New Roman" w:hAnsi="Noto Sans" w:cs="Noto Sans"/>
                <w:b/>
                <w:bCs/>
                <w:color w:val="2D2D2D"/>
                <w:lang w:val="en"/>
              </w:rPr>
              <w:t>Workplace Manager</w:t>
            </w:r>
          </w:p>
          <w:p w14:paraId="77BF4511" w14:textId="77777777" w:rsidR="00304D62" w:rsidRDefault="00304D62" w:rsidP="00593AE1">
            <w:pPr>
              <w:rPr>
                <w:rFonts w:ascii="Arial" w:hAnsi="Arial" w:cs="Arial"/>
                <w:b/>
                <w:bCs/>
                <w:color w:val="2D2D2D"/>
                <w:lang w:val="en"/>
              </w:rPr>
            </w:pPr>
          </w:p>
          <w:p w14:paraId="770073C5" w14:textId="77777777" w:rsidR="00304D62" w:rsidRPr="00506A19" w:rsidRDefault="00304D62" w:rsidP="00304D62">
            <w:pPr>
              <w:shd w:val="clear" w:color="auto" w:fill="FFFFFF"/>
              <w:spacing w:line="300" w:lineRule="atLeast"/>
              <w:rPr>
                <w:rFonts w:ascii="Noto Sans" w:eastAsia="Times New Roman" w:hAnsi="Noto Sans" w:cs="Noto Sans"/>
                <w:color w:val="767676"/>
                <w:sz w:val="21"/>
                <w:szCs w:val="21"/>
              </w:rPr>
            </w:pPr>
            <w:hyperlink r:id="rId10" w:tgtFrame="_blank" w:history="1">
              <w:r w:rsidRPr="00506A19">
                <w:rPr>
                  <w:rFonts w:ascii="Noto Sans" w:eastAsia="Times New Roman" w:hAnsi="Noto Sans" w:cs="Noto Sans"/>
                  <w:color w:val="2D2D2D"/>
                  <w:sz w:val="21"/>
                  <w:szCs w:val="21"/>
                  <w:u w:val="single"/>
                </w:rPr>
                <w:t>CBRE</w:t>
              </w:r>
            </w:hyperlink>
          </w:p>
          <w:p w14:paraId="26FC7BF1" w14:textId="77777777" w:rsidR="00FE5B69" w:rsidRPr="00506A19" w:rsidRDefault="00FE5B69" w:rsidP="00FE5B69">
            <w:pPr>
              <w:shd w:val="clear" w:color="auto" w:fill="FFFFFF"/>
              <w:spacing w:before="100" w:beforeAutospacing="1" w:after="100" w:afterAutospacing="1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r w:rsidRPr="00506A19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Manage trackers and present to client at weekly meetings</w:t>
            </w:r>
          </w:p>
          <w:p w14:paraId="62A01932" w14:textId="638291AC" w:rsidR="00304D62" w:rsidRPr="004936C7" w:rsidRDefault="00304D62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C6A6A" w14:paraId="51F381AB" w14:textId="77777777" w:rsidTr="00C73973">
        <w:tc>
          <w:tcPr>
            <w:tcW w:w="3077" w:type="dxa"/>
            <w:shd w:val="clear" w:color="auto" w:fill="D9D9D9" w:themeFill="background1" w:themeFillShade="D9"/>
          </w:tcPr>
          <w:p w14:paraId="3E632DF6" w14:textId="0A7CDBB6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3E1041"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24207550" w14:textId="77777777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01B5E82" w14:textId="17A2DCF8" w:rsidR="00D334F8" w:rsidRPr="00C73973" w:rsidRDefault="00C741A1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41A1">
              <w:rPr>
                <w:rFonts w:ascii="Arial" w:hAnsi="Arial" w:cs="Arial"/>
                <w:b/>
                <w:bCs/>
                <w:sz w:val="24"/>
                <w:szCs w:val="24"/>
              </w:rPr>
              <w:t>Attention to Detail</w:t>
            </w:r>
          </w:p>
          <w:p w14:paraId="3406DF5D" w14:textId="77777777" w:rsidR="00C73973" w:rsidRPr="00C73973" w:rsidRDefault="00C73973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1B8D06C" w14:textId="77777777" w:rsidR="00C73973" w:rsidRPr="00C73973" w:rsidRDefault="00C73973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96E7696" w14:textId="77777777" w:rsidR="00C73973" w:rsidRPr="00C73973" w:rsidRDefault="00C73973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82ED035" w14:textId="77777777" w:rsidR="00D334F8" w:rsidRPr="00C73973" w:rsidRDefault="00D334F8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FFA0D6A" w14:textId="2EDEC0C4" w:rsidR="00D334F8" w:rsidRPr="00C73973" w:rsidRDefault="00D334F8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77" w:type="dxa"/>
          </w:tcPr>
          <w:p w14:paraId="52D351ED" w14:textId="77777777" w:rsidR="00C741A1" w:rsidRPr="00C741A1" w:rsidRDefault="00C741A1" w:rsidP="00C741A1">
            <w:pPr>
              <w:shd w:val="clear" w:color="auto" w:fill="FFFFFF"/>
              <w:spacing w:before="100" w:beforeAutospacing="1" w:after="100" w:afterAutospacing="1" w:line="420" w:lineRule="atLeast"/>
              <w:rPr>
                <w:rFonts w:ascii="Arial" w:eastAsia="Times New Roman" w:hAnsi="Arial" w:cs="Arial"/>
                <w:color w:val="0C2577"/>
                <w:sz w:val="18"/>
                <w:szCs w:val="18"/>
              </w:rPr>
            </w:pPr>
            <w:r w:rsidRPr="00C741A1">
              <w:rPr>
                <w:rFonts w:ascii="Arial" w:eastAsia="Times New Roman" w:hAnsi="Arial" w:cs="Arial"/>
                <w:color w:val="0C2577"/>
                <w:sz w:val="18"/>
                <w:szCs w:val="18"/>
              </w:rPr>
              <w:t>Outgoing Post</w:t>
            </w:r>
            <w:r w:rsidRPr="00C741A1">
              <w:rPr>
                <w:rFonts w:ascii="Arial" w:eastAsia="Times New Roman" w:hAnsi="Arial" w:cs="Arial"/>
                <w:b/>
                <w:bCs/>
                <w:color w:val="0C2577"/>
                <w:sz w:val="18"/>
                <w:szCs w:val="18"/>
              </w:rPr>
              <w:t xml:space="preserve"> </w:t>
            </w:r>
            <w:r w:rsidRPr="00C741A1">
              <w:rPr>
                <w:rFonts w:ascii="Arial" w:eastAsia="Times New Roman" w:hAnsi="Arial" w:cs="Arial"/>
                <w:color w:val="0C2577"/>
                <w:sz w:val="18"/>
                <w:szCs w:val="18"/>
              </w:rPr>
              <w:t>Processing: Manage outgoing post via Royal Mail and couriers.</w:t>
            </w:r>
          </w:p>
          <w:p w14:paraId="76E17498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4242EA4C" w14:textId="21BE2D44" w:rsidR="009C6A6A" w:rsidRPr="005500DD" w:rsidRDefault="005500DD" w:rsidP="00593AE1">
            <w:pPr>
              <w:rPr>
                <w:rFonts w:ascii="Arial" w:hAnsi="Arial" w:cs="Arial"/>
                <w:sz w:val="18"/>
                <w:szCs w:val="18"/>
              </w:rPr>
            </w:pPr>
            <w:r w:rsidRPr="005500DD"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  <w:t>Build strong relationships with suppliers and vendors, managing SLAs, performance, and contract delivery</w:t>
            </w:r>
          </w:p>
        </w:tc>
        <w:tc>
          <w:tcPr>
            <w:tcW w:w="3078" w:type="dxa"/>
          </w:tcPr>
          <w:p w14:paraId="47E5D457" w14:textId="77777777" w:rsidR="00845BE7" w:rsidRPr="000707C1" w:rsidRDefault="00845BE7" w:rsidP="00845BE7">
            <w:pPr>
              <w:shd w:val="clear" w:color="auto" w:fill="FFFFFF"/>
              <w:spacing w:before="100" w:beforeAutospacing="1" w:after="100" w:afterAutospacing="1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r w:rsidRPr="000707C1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Ensure all supplier services meet contractual timescales, service requirements, and quality standards.</w:t>
            </w:r>
          </w:p>
          <w:p w14:paraId="1C2341D9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03113029" w14:textId="77777777" w:rsidR="00FE5B69" w:rsidRPr="00506A19" w:rsidRDefault="00FE5B69" w:rsidP="00FE5B69">
            <w:pPr>
              <w:shd w:val="clear" w:color="auto" w:fill="FFFFFF"/>
              <w:spacing w:before="100" w:beforeAutospacing="1" w:after="100" w:afterAutospacing="1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r w:rsidRPr="00506A19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Manage project documents that promote issue-based problem solving and business impact to demonstrate clear value and purpose for change</w:t>
            </w:r>
          </w:p>
          <w:p w14:paraId="0FA1EC50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C6A6A" w14:paraId="65566D47" w14:textId="77777777" w:rsidTr="00C73973">
        <w:tc>
          <w:tcPr>
            <w:tcW w:w="3077" w:type="dxa"/>
            <w:shd w:val="clear" w:color="auto" w:fill="D9D9D9" w:themeFill="background1" w:themeFillShade="D9"/>
          </w:tcPr>
          <w:p w14:paraId="213BE799" w14:textId="3644C1AB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3E1041"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6B9D2BE2" w14:textId="77777777" w:rsidR="009C6A6A" w:rsidRPr="00C73973" w:rsidRDefault="009C6A6A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908FB75" w14:textId="147CE36C" w:rsidR="00C73973" w:rsidRPr="00C73973" w:rsidRDefault="00223A47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23A47">
              <w:rPr>
                <w:rFonts w:ascii="Arial" w:hAnsi="Arial" w:cs="Arial"/>
                <w:b/>
                <w:bCs/>
                <w:sz w:val="24"/>
                <w:szCs w:val="24"/>
              </w:rPr>
              <w:t>Communication Skills</w:t>
            </w:r>
          </w:p>
          <w:p w14:paraId="168FDDEA" w14:textId="77777777" w:rsidR="00C73973" w:rsidRPr="00C73973" w:rsidRDefault="00C73973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101AF9D" w14:textId="77777777" w:rsidR="00C73973" w:rsidRPr="00C73973" w:rsidRDefault="00C73973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AEB7A17" w14:textId="77777777" w:rsidR="00D334F8" w:rsidRPr="00C73973" w:rsidRDefault="00D334F8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2DDE73A" w14:textId="77777777" w:rsidR="00D334F8" w:rsidRPr="00C73973" w:rsidRDefault="00D334F8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5C25757" w14:textId="4BF1611A" w:rsidR="00D334F8" w:rsidRPr="00C73973" w:rsidRDefault="00D334F8" w:rsidP="00593AE1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77" w:type="dxa"/>
          </w:tcPr>
          <w:p w14:paraId="29110964" w14:textId="77777777" w:rsidR="00223A47" w:rsidRPr="00845BE7" w:rsidRDefault="00223A47" w:rsidP="00223A47">
            <w:pPr>
              <w:shd w:val="clear" w:color="auto" w:fill="FFFFFF"/>
              <w:spacing w:before="100" w:beforeAutospacing="1" w:after="100" w:afterAutospacing="1" w:line="420" w:lineRule="atLeast"/>
              <w:rPr>
                <w:rFonts w:ascii="Arial" w:eastAsia="Times New Roman" w:hAnsi="Arial" w:cs="Arial"/>
                <w:color w:val="EE0000"/>
                <w:sz w:val="27"/>
                <w:szCs w:val="27"/>
              </w:rPr>
            </w:pPr>
            <w:r w:rsidRPr="0073272C">
              <w:rPr>
                <w:rFonts w:ascii="Arial" w:eastAsia="Times New Roman" w:hAnsi="Arial" w:cs="Arial"/>
                <w:color w:val="EE0000"/>
                <w:sz w:val="18"/>
                <w:szCs w:val="18"/>
              </w:rPr>
              <w:t xml:space="preserve">Query Response: Address requests and queries per SLAs, including </w:t>
            </w:r>
            <w:r w:rsidRPr="00845BE7">
              <w:rPr>
                <w:rFonts w:ascii="Arial" w:eastAsia="Times New Roman" w:hAnsi="Arial" w:cs="Arial"/>
                <w:color w:val="EE0000"/>
                <w:sz w:val="18"/>
                <w:szCs w:val="18"/>
              </w:rPr>
              <w:t>mail investigations and original requests.</w:t>
            </w:r>
          </w:p>
          <w:p w14:paraId="0B9D4C65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4E26E817" w14:textId="77777777" w:rsidR="000152DE" w:rsidRPr="00677D0F" w:rsidRDefault="000152DE" w:rsidP="000152DE">
            <w:pPr>
              <w:spacing w:before="72" w:after="72"/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</w:pPr>
            <w:r w:rsidRPr="0073272C">
              <w:rPr>
                <w:rFonts w:ascii="Open Sans" w:eastAsia="Times New Roman" w:hAnsi="Open Sans" w:cs="Open Sans"/>
                <w:color w:val="EE0000"/>
                <w:sz w:val="18"/>
                <w:szCs w:val="18"/>
              </w:rPr>
              <w:t>Promote a positive, customer-focused environment for employees, visitors, and partners</w:t>
            </w:r>
            <w:r w:rsidRPr="00677D0F"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  <w:t>.</w:t>
            </w:r>
          </w:p>
          <w:p w14:paraId="2C88837A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6C876F28" w14:textId="77777777" w:rsidR="00845BE7" w:rsidRPr="000707C1" w:rsidRDefault="00845BE7" w:rsidP="00845BE7">
            <w:pPr>
              <w:shd w:val="clear" w:color="auto" w:fill="FFFFFF"/>
              <w:spacing w:before="100" w:beforeAutospacing="1" w:after="100" w:afterAutospacing="1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r w:rsidRPr="000707C1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Build and maintain strong working relationships with ISS building users, customers, and internal teams.</w:t>
            </w:r>
          </w:p>
          <w:p w14:paraId="0C28AF6C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79011513" w14:textId="77777777" w:rsidR="00736555" w:rsidRPr="00506A19" w:rsidRDefault="00736555" w:rsidP="00736555">
            <w:pPr>
              <w:shd w:val="clear" w:color="auto" w:fill="FFFFFF"/>
              <w:spacing w:before="100" w:beforeAutospacing="1" w:after="100" w:afterAutospacing="1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r w:rsidRPr="00506A19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Ability to comprehend and interpret instructions, short correspondence, and memos, and task clarifying questions to ensure understanding</w:t>
            </w:r>
          </w:p>
          <w:p w14:paraId="0FDE7C62" w14:textId="77777777" w:rsidR="009C6A6A" w:rsidRDefault="009C6A6A" w:rsidP="00593AE1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C7E9612" w14:textId="77777777" w:rsidR="009C6A6A" w:rsidRDefault="009C6A6A" w:rsidP="00593AE1">
      <w:pPr>
        <w:rPr>
          <w:rFonts w:ascii="Arial" w:hAnsi="Arial" w:cs="Arial"/>
          <w:sz w:val="24"/>
          <w:szCs w:val="24"/>
        </w:rPr>
      </w:pPr>
    </w:p>
    <w:p w14:paraId="00B7C4A0" w14:textId="77777777" w:rsidR="00356ACA" w:rsidRDefault="00A76C38" w:rsidP="00356ACA">
      <w:pPr>
        <w:rPr>
          <w:rFonts w:ascii="Arial" w:hAnsi="Arial" w:cs="Arial"/>
          <w:sz w:val="24"/>
          <w:szCs w:val="24"/>
        </w:rPr>
      </w:pPr>
      <w:r w:rsidRPr="002314B0">
        <w:rPr>
          <w:rFonts w:ascii="Arial" w:hAnsi="Arial" w:cs="Arial"/>
          <w:b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2A98E8D0" wp14:editId="77BA0589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312863" cy="488950"/>
            <wp:effectExtent l="0" t="0" r="1905" b="6350"/>
            <wp:wrapSquare wrapText="bothSides"/>
            <wp:docPr id="1054671364" name="Picture 2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4671364" name="Picture 2" descr="A black text on a white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56ACA">
        <w:rPr>
          <w:rFonts w:ascii="Arial" w:hAnsi="Arial" w:cs="Arial"/>
          <w:sz w:val="24"/>
          <w:szCs w:val="24"/>
        </w:rPr>
        <w:tab/>
      </w:r>
    </w:p>
    <w:p w14:paraId="69068EDE" w14:textId="0822A70D" w:rsidR="00356ACA" w:rsidRPr="002314B0" w:rsidRDefault="00356ACA" w:rsidP="00356AC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</w:t>
      </w:r>
      <w:r w:rsidR="00CE355F">
        <w:rPr>
          <w:rFonts w:ascii="Arial" w:hAnsi="Arial" w:cs="Arial"/>
          <w:sz w:val="24"/>
          <w:szCs w:val="24"/>
        </w:rPr>
        <w:t xml:space="preserve">   </w:t>
      </w:r>
      <w:r>
        <w:rPr>
          <w:rFonts w:ascii="Arial" w:hAnsi="Arial" w:cs="Arial"/>
          <w:sz w:val="24"/>
          <w:szCs w:val="24"/>
        </w:rPr>
        <w:t xml:space="preserve">    </w:t>
      </w:r>
      <w:r w:rsidR="00CE355F">
        <w:rPr>
          <w:rFonts w:ascii="Arial" w:hAnsi="Arial" w:cs="Arial"/>
          <w:b/>
          <w:sz w:val="24"/>
          <w:szCs w:val="24"/>
        </w:rPr>
        <w:t>LCLM4005</w:t>
      </w:r>
      <w:r>
        <w:rPr>
          <w:rFonts w:ascii="Arial" w:hAnsi="Arial" w:cs="Arial"/>
          <w:b/>
          <w:sz w:val="24"/>
          <w:szCs w:val="24"/>
        </w:rPr>
        <w:t xml:space="preserve"> Task 2 Preparation (week 8)</w:t>
      </w:r>
    </w:p>
    <w:p w14:paraId="50B52D3D" w14:textId="3BA3D3BC" w:rsidR="00356ACA" w:rsidRDefault="00356ACA" w:rsidP="00356ACA">
      <w:pPr>
        <w:tabs>
          <w:tab w:val="left" w:pos="3168"/>
        </w:tabs>
        <w:rPr>
          <w:rFonts w:ascii="Arial" w:hAnsi="Arial" w:cs="Arial"/>
          <w:sz w:val="24"/>
          <w:szCs w:val="24"/>
        </w:rPr>
      </w:pPr>
    </w:p>
    <w:p w14:paraId="3DAA5FD6" w14:textId="46557FF7" w:rsidR="00A76C38" w:rsidRDefault="00A76C38" w:rsidP="00A76C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 down the </w:t>
      </w:r>
      <w:r w:rsidRPr="003D5717">
        <w:rPr>
          <w:rFonts w:ascii="Arial" w:hAnsi="Arial" w:cs="Arial"/>
          <w:b/>
          <w:bCs/>
          <w:sz w:val="24"/>
          <w:szCs w:val="24"/>
        </w:rPr>
        <w:t>key</w:t>
      </w:r>
      <w:r>
        <w:rPr>
          <w:rFonts w:ascii="Arial" w:hAnsi="Arial" w:cs="Arial"/>
          <w:sz w:val="24"/>
          <w:szCs w:val="24"/>
        </w:rPr>
        <w:t xml:space="preserve"> </w:t>
      </w:r>
      <w:r w:rsidR="003D0487" w:rsidRPr="003D0487">
        <w:rPr>
          <w:rFonts w:ascii="Arial" w:hAnsi="Arial" w:cs="Arial"/>
          <w:b/>
          <w:bCs/>
          <w:sz w:val="24"/>
          <w:szCs w:val="24"/>
        </w:rPr>
        <w:t>knowledge</w:t>
      </w:r>
      <w:r w:rsidR="003D0487">
        <w:rPr>
          <w:rFonts w:ascii="Arial" w:hAnsi="Arial" w:cs="Arial"/>
          <w:sz w:val="24"/>
          <w:szCs w:val="24"/>
        </w:rPr>
        <w:t xml:space="preserve"> </w:t>
      </w:r>
      <w:r w:rsidR="003D5717">
        <w:rPr>
          <w:rFonts w:ascii="Arial" w:hAnsi="Arial" w:cs="Arial"/>
          <w:sz w:val="24"/>
          <w:szCs w:val="24"/>
        </w:rPr>
        <w:t xml:space="preserve">required </w:t>
      </w:r>
      <w:r>
        <w:rPr>
          <w:rFonts w:ascii="Arial" w:hAnsi="Arial" w:cs="Arial"/>
          <w:sz w:val="24"/>
          <w:szCs w:val="24"/>
        </w:rPr>
        <w:t xml:space="preserve">for each of the four roles and identify points of </w:t>
      </w:r>
      <w:r w:rsidR="004904A3">
        <w:rPr>
          <w:rFonts w:ascii="Arial" w:hAnsi="Arial" w:cs="Arial"/>
          <w:sz w:val="24"/>
          <w:szCs w:val="24"/>
        </w:rPr>
        <w:t>similarity</w:t>
      </w:r>
      <w:r>
        <w:rPr>
          <w:rFonts w:ascii="Arial" w:hAnsi="Arial" w:cs="Arial"/>
          <w:sz w:val="24"/>
          <w:szCs w:val="24"/>
        </w:rPr>
        <w:t xml:space="preserve">. </w:t>
      </w:r>
      <w:r w:rsidR="004904A3">
        <w:rPr>
          <w:rFonts w:ascii="Arial" w:hAnsi="Arial" w:cs="Arial"/>
          <w:sz w:val="24"/>
          <w:szCs w:val="24"/>
        </w:rPr>
        <w:t xml:space="preserve"> </w:t>
      </w:r>
    </w:p>
    <w:p w14:paraId="24359B3F" w14:textId="0F400FD7" w:rsidR="00A76C38" w:rsidRDefault="003D5717" w:rsidP="00593A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77"/>
        <w:gridCol w:w="3077"/>
        <w:gridCol w:w="3078"/>
        <w:gridCol w:w="3078"/>
        <w:gridCol w:w="3078"/>
      </w:tblGrid>
      <w:tr w:rsidR="00A76C38" w14:paraId="7CEAE20D" w14:textId="77777777" w:rsidTr="001E5303">
        <w:tc>
          <w:tcPr>
            <w:tcW w:w="3077" w:type="dxa"/>
            <w:shd w:val="clear" w:color="auto" w:fill="D9D9D9" w:themeFill="background1" w:themeFillShade="D9"/>
          </w:tcPr>
          <w:p w14:paraId="77783869" w14:textId="59AF9A56" w:rsidR="00A76C38" w:rsidRPr="00C73973" w:rsidRDefault="003E1041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Knowledge</w:t>
            </w:r>
          </w:p>
        </w:tc>
        <w:tc>
          <w:tcPr>
            <w:tcW w:w="3077" w:type="dxa"/>
            <w:shd w:val="clear" w:color="auto" w:fill="D9D9D9" w:themeFill="background1" w:themeFillShade="D9"/>
          </w:tcPr>
          <w:p w14:paraId="5A1909B5" w14:textId="450E8CB4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Job </w:t>
            </w:r>
            <w:r w:rsidR="003B1FE4">
              <w:rPr>
                <w:rFonts w:ascii="Arial" w:hAnsi="Arial" w:cs="Arial"/>
                <w:b/>
                <w:bCs/>
                <w:sz w:val="24"/>
                <w:szCs w:val="24"/>
              </w:rPr>
              <w:t>advert</w:t>
            </w:r>
            <w:r w:rsidR="003B1FE4"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  <w:p w14:paraId="0D963E72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78" w:type="dxa"/>
            <w:shd w:val="clear" w:color="auto" w:fill="D9D9D9" w:themeFill="background1" w:themeFillShade="D9"/>
          </w:tcPr>
          <w:p w14:paraId="57E65F26" w14:textId="5A38A43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Job </w:t>
            </w:r>
            <w:r w:rsidR="003B1FE4">
              <w:rPr>
                <w:rFonts w:ascii="Arial" w:hAnsi="Arial" w:cs="Arial"/>
                <w:b/>
                <w:bCs/>
                <w:sz w:val="24"/>
                <w:szCs w:val="24"/>
              </w:rPr>
              <w:t>advert</w:t>
            </w:r>
            <w:r w:rsidR="003B1FE4"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3078" w:type="dxa"/>
            <w:shd w:val="clear" w:color="auto" w:fill="D9D9D9" w:themeFill="background1" w:themeFillShade="D9"/>
          </w:tcPr>
          <w:p w14:paraId="3BDD1670" w14:textId="174AE346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Job</w:t>
            </w:r>
            <w:r w:rsidR="003B1FE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advert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3</w:t>
            </w:r>
          </w:p>
        </w:tc>
        <w:tc>
          <w:tcPr>
            <w:tcW w:w="3078" w:type="dxa"/>
            <w:shd w:val="clear" w:color="auto" w:fill="D9D9D9" w:themeFill="background1" w:themeFillShade="D9"/>
          </w:tcPr>
          <w:p w14:paraId="2BB2942A" w14:textId="2EFDB1F2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Job </w:t>
            </w:r>
            <w:r w:rsidR="003B1FE4">
              <w:rPr>
                <w:rFonts w:ascii="Arial" w:hAnsi="Arial" w:cs="Arial"/>
                <w:b/>
                <w:bCs/>
                <w:sz w:val="24"/>
                <w:szCs w:val="24"/>
              </w:rPr>
              <w:t>advert</w:t>
            </w:r>
            <w:r w:rsidR="003B1FE4" w:rsidRPr="00C739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</w:tr>
      <w:tr w:rsidR="00A76C38" w14:paraId="0C23D7FA" w14:textId="77777777" w:rsidTr="001E5303">
        <w:tc>
          <w:tcPr>
            <w:tcW w:w="3077" w:type="dxa"/>
            <w:shd w:val="clear" w:color="auto" w:fill="D9D9D9" w:themeFill="background1" w:themeFillShade="D9"/>
          </w:tcPr>
          <w:p w14:paraId="59EF01E9" w14:textId="3C19533F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3D0487"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412924C8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274DE07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876966C" w14:textId="4D401A53" w:rsidR="00A76C38" w:rsidRPr="00C73973" w:rsidRDefault="008C732B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C732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Compliance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and Policies</w:t>
            </w:r>
          </w:p>
          <w:p w14:paraId="38758BF2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0868D2C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4E284B0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51091426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77" w:type="dxa"/>
          </w:tcPr>
          <w:p w14:paraId="5FDFC969" w14:textId="20C954FD" w:rsidR="008C732B" w:rsidRPr="008C732B" w:rsidRDefault="008C732B" w:rsidP="008C732B">
            <w:pPr>
              <w:shd w:val="clear" w:color="auto" w:fill="FFFFFF"/>
              <w:spacing w:before="100" w:beforeAutospacing="1" w:after="100" w:afterAutospacing="1" w:line="420" w:lineRule="atLeast"/>
              <w:rPr>
                <w:rFonts w:ascii="Arial" w:eastAsia="Times New Roman" w:hAnsi="Arial" w:cs="Arial"/>
                <w:color w:val="0C2577"/>
                <w:sz w:val="18"/>
                <w:szCs w:val="18"/>
              </w:rPr>
            </w:pPr>
            <w:r w:rsidRPr="008C732B">
              <w:rPr>
                <w:rFonts w:ascii="Arial" w:eastAsia="Times New Roman" w:hAnsi="Arial" w:cs="Arial"/>
                <w:color w:val="0C2577"/>
                <w:sz w:val="18"/>
                <w:szCs w:val="18"/>
              </w:rPr>
              <w:t>Delivery of internal audits, to</w:t>
            </w:r>
            <w:r>
              <w:rPr>
                <w:rFonts w:ascii="Arial" w:eastAsia="Times New Roman" w:hAnsi="Arial" w:cs="Arial"/>
                <w:color w:val="0C2577"/>
                <w:sz w:val="18"/>
                <w:szCs w:val="18"/>
              </w:rPr>
              <w:t xml:space="preserve"> </w:t>
            </w:r>
            <w:r w:rsidRPr="008C732B">
              <w:rPr>
                <w:rFonts w:ascii="Arial" w:eastAsia="Times New Roman" w:hAnsi="Arial" w:cs="Arial"/>
                <w:color w:val="0C2577"/>
                <w:sz w:val="18"/>
                <w:szCs w:val="18"/>
              </w:rPr>
              <w:t>include cleaning audits and daily floor and health &amp; safety audits</w:t>
            </w:r>
          </w:p>
          <w:p w14:paraId="6456E931" w14:textId="77777777" w:rsidR="00A76C38" w:rsidRDefault="00A76C38" w:rsidP="001E530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6C023AE8" w14:textId="77777777" w:rsidR="00BA0B94" w:rsidRPr="00BA0B94" w:rsidRDefault="00BA0B94" w:rsidP="00BA0B94">
            <w:pPr>
              <w:spacing w:before="72" w:after="72"/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</w:pPr>
            <w:r w:rsidRPr="00BA0B94"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  <w:t>Solid understanding of health &amp; safety, compliance, audits, and workplace standards.</w:t>
            </w:r>
          </w:p>
          <w:p w14:paraId="753CF283" w14:textId="77777777" w:rsidR="00A76C38" w:rsidRDefault="00A76C38" w:rsidP="001E530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3E307324" w14:textId="3480363C" w:rsidR="00A76C38" w:rsidRDefault="00845BE7" w:rsidP="001E5303">
            <w:pPr>
              <w:rPr>
                <w:rFonts w:ascii="Arial" w:hAnsi="Arial" w:cs="Arial"/>
                <w:sz w:val="24"/>
                <w:szCs w:val="24"/>
              </w:rPr>
            </w:pPr>
            <w:r w:rsidRPr="000707C1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Committed to promoting a safe, compliant, and professional working environment</w:t>
            </w:r>
          </w:p>
        </w:tc>
        <w:tc>
          <w:tcPr>
            <w:tcW w:w="3078" w:type="dxa"/>
          </w:tcPr>
          <w:p w14:paraId="3A85CF76" w14:textId="77777777" w:rsidR="00736555" w:rsidRPr="00506A19" w:rsidRDefault="003B1FE4" w:rsidP="00736555">
            <w:pPr>
              <w:shd w:val="clear" w:color="auto" w:fill="FFFFFF"/>
              <w:spacing w:before="100" w:beforeAutospacing="1" w:after="100" w:afterAutospacing="1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36555" w:rsidRPr="00506A19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Ensure the provision of healthy and safe working conditions which comply to both ELC and CBRE’s H&amp;S policy</w:t>
            </w:r>
          </w:p>
          <w:p w14:paraId="63BE071D" w14:textId="3A74B94F" w:rsidR="00A76C38" w:rsidRDefault="00A76C38" w:rsidP="001E530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A76C38" w14:paraId="04473B82" w14:textId="77777777" w:rsidTr="001E5303">
        <w:tc>
          <w:tcPr>
            <w:tcW w:w="3077" w:type="dxa"/>
            <w:shd w:val="clear" w:color="auto" w:fill="D9D9D9" w:themeFill="background1" w:themeFillShade="D9"/>
          </w:tcPr>
          <w:p w14:paraId="56214FA3" w14:textId="0DC05CC4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3D0487"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56F8F46F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7C62676" w14:textId="3ABB2817" w:rsidR="00A76C38" w:rsidRPr="00C73973" w:rsidRDefault="00BF7F42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Applications:</w:t>
            </w:r>
          </w:p>
          <w:p w14:paraId="77BE3210" w14:textId="39015381" w:rsidR="00A76C38" w:rsidRPr="00C73973" w:rsidRDefault="000D4DA0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D4DA0">
              <w:rPr>
                <w:rFonts w:ascii="Arial" w:hAnsi="Arial" w:cs="Arial"/>
                <w:b/>
                <w:bCs/>
                <w:sz w:val="24"/>
                <w:szCs w:val="24"/>
              </w:rPr>
              <w:t>Word, Excel, Outlook, PowerPoint</w:t>
            </w:r>
          </w:p>
          <w:p w14:paraId="56938EAA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75D4FD86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70F01DB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5C6F1EB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77" w:type="dxa"/>
          </w:tcPr>
          <w:p w14:paraId="7C230FBA" w14:textId="77777777" w:rsidR="00223A47" w:rsidRPr="00223A47" w:rsidRDefault="00223A47" w:rsidP="00223A47">
            <w:pPr>
              <w:shd w:val="clear" w:color="auto" w:fill="FFFFFF"/>
              <w:spacing w:before="100" w:beforeAutospacing="1" w:after="100" w:afterAutospacing="1" w:line="420" w:lineRule="atLeast"/>
              <w:rPr>
                <w:rFonts w:ascii="Arial" w:eastAsia="Times New Roman" w:hAnsi="Arial" w:cs="Arial"/>
                <w:color w:val="0C2577"/>
                <w:sz w:val="20"/>
                <w:szCs w:val="20"/>
              </w:rPr>
            </w:pPr>
            <w:r w:rsidRPr="00223A47">
              <w:rPr>
                <w:rFonts w:ascii="Arial" w:eastAsia="Times New Roman" w:hAnsi="Arial" w:cs="Arial"/>
                <w:color w:val="0C2577"/>
                <w:sz w:val="20"/>
                <w:szCs w:val="20"/>
              </w:rPr>
              <w:t>Perform admin tasks related to all areas and handle mailbox queries.</w:t>
            </w:r>
          </w:p>
          <w:p w14:paraId="1C3BA987" w14:textId="77777777" w:rsidR="00A76C38" w:rsidRDefault="00A76C38" w:rsidP="001E530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37E35BC3" w14:textId="57963997" w:rsidR="00A76C38" w:rsidRDefault="00BA0B94" w:rsidP="001E5303">
            <w:pPr>
              <w:rPr>
                <w:rFonts w:ascii="Arial" w:hAnsi="Arial" w:cs="Arial"/>
                <w:sz w:val="24"/>
                <w:szCs w:val="24"/>
              </w:rPr>
            </w:pPr>
            <w:r w:rsidRPr="00BA0B94"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  <w:t>Highly organised, with strong planning skills across scheduling, reporting, budgeting, and workplace coordination</w:t>
            </w:r>
          </w:p>
        </w:tc>
        <w:tc>
          <w:tcPr>
            <w:tcW w:w="3078" w:type="dxa"/>
          </w:tcPr>
          <w:p w14:paraId="284418C4" w14:textId="4DBB243C" w:rsidR="00A76C38" w:rsidRDefault="00845BE7" w:rsidP="001E5303">
            <w:pPr>
              <w:rPr>
                <w:rFonts w:ascii="Arial" w:hAnsi="Arial" w:cs="Arial"/>
                <w:sz w:val="24"/>
                <w:szCs w:val="24"/>
              </w:rPr>
            </w:pPr>
            <w:r w:rsidRPr="000707C1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Excellent organisational skills with attention to detail</w:t>
            </w:r>
          </w:p>
        </w:tc>
        <w:tc>
          <w:tcPr>
            <w:tcW w:w="3078" w:type="dxa"/>
          </w:tcPr>
          <w:p w14:paraId="5776D145" w14:textId="3E494EA0" w:rsidR="00A76C38" w:rsidRDefault="00304D62" w:rsidP="001E5303">
            <w:pPr>
              <w:rPr>
                <w:rFonts w:ascii="Arial" w:hAnsi="Arial" w:cs="Arial"/>
                <w:sz w:val="24"/>
                <w:szCs w:val="24"/>
              </w:rPr>
            </w:pPr>
            <w:r w:rsidRPr="00506A19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Comfortable with and embracing of new technologies and digital tools</w:t>
            </w:r>
          </w:p>
        </w:tc>
      </w:tr>
      <w:tr w:rsidR="00A76C38" w14:paraId="4DEAD4FD" w14:textId="77777777" w:rsidTr="001E5303">
        <w:tc>
          <w:tcPr>
            <w:tcW w:w="3077" w:type="dxa"/>
            <w:shd w:val="clear" w:color="auto" w:fill="D9D9D9" w:themeFill="background1" w:themeFillShade="D9"/>
          </w:tcPr>
          <w:p w14:paraId="3BC28BDF" w14:textId="3968CC60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73973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="003D0487"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317CB2D8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7E5D13A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6985FDB" w14:textId="24062987" w:rsidR="00A76C38" w:rsidRPr="00C73973" w:rsidRDefault="000D4DA0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D4DA0">
              <w:rPr>
                <w:rFonts w:ascii="Arial" w:hAnsi="Arial" w:cs="Arial"/>
                <w:b/>
                <w:bCs/>
                <w:sz w:val="24"/>
                <w:szCs w:val="24"/>
              </w:rPr>
              <w:t>Operational Management</w:t>
            </w:r>
          </w:p>
          <w:p w14:paraId="7EA240D4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19DF0EA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3300A11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4FEE579" w14:textId="77777777" w:rsidR="00A76C38" w:rsidRPr="00C73973" w:rsidRDefault="00A76C38" w:rsidP="001E530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77" w:type="dxa"/>
          </w:tcPr>
          <w:p w14:paraId="417FC1EA" w14:textId="77777777" w:rsidR="000D4DA0" w:rsidRPr="000D4DA0" w:rsidRDefault="000D4DA0" w:rsidP="000D4DA0">
            <w:pPr>
              <w:shd w:val="clear" w:color="auto" w:fill="FFFFFF"/>
              <w:spacing w:before="100" w:beforeAutospacing="1" w:after="100" w:afterAutospacing="1" w:line="420" w:lineRule="atLeast"/>
              <w:rPr>
                <w:rFonts w:ascii="Arial" w:eastAsia="Times New Roman" w:hAnsi="Arial" w:cs="Arial"/>
                <w:color w:val="0C2577"/>
                <w:sz w:val="18"/>
                <w:szCs w:val="18"/>
              </w:rPr>
            </w:pPr>
            <w:r w:rsidRPr="000D4DA0">
              <w:rPr>
                <w:rFonts w:ascii="Arial" w:eastAsia="Times New Roman" w:hAnsi="Arial" w:cs="Arial"/>
                <w:color w:val="0C2577"/>
                <w:sz w:val="18"/>
                <w:szCs w:val="18"/>
              </w:rPr>
              <w:t>Support day-to-day operations, management, and ad-hoc tasks of Workplace Services.</w:t>
            </w:r>
          </w:p>
          <w:p w14:paraId="31B62EBF" w14:textId="77777777" w:rsidR="00A76C38" w:rsidRDefault="00A76C38" w:rsidP="001E530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352C1C6B" w14:textId="1DF022AA" w:rsidR="00A76C38" w:rsidRDefault="00BA0B94" w:rsidP="001E5303">
            <w:pPr>
              <w:rPr>
                <w:rFonts w:ascii="Arial" w:hAnsi="Arial" w:cs="Arial"/>
                <w:sz w:val="24"/>
                <w:szCs w:val="24"/>
              </w:rPr>
            </w:pPr>
            <w:r w:rsidRPr="00BA0B94">
              <w:rPr>
                <w:rFonts w:ascii="Open Sans" w:eastAsia="Times New Roman" w:hAnsi="Open Sans" w:cs="Open Sans"/>
                <w:color w:val="333333"/>
                <w:sz w:val="18"/>
                <w:szCs w:val="18"/>
              </w:rPr>
              <w:t>Proven experience in operational workplace management within a similar environment</w:t>
            </w:r>
          </w:p>
        </w:tc>
        <w:tc>
          <w:tcPr>
            <w:tcW w:w="3078" w:type="dxa"/>
          </w:tcPr>
          <w:p w14:paraId="7A58D6F6" w14:textId="77777777" w:rsidR="00CC2605" w:rsidRPr="000707C1" w:rsidRDefault="00CC2605" w:rsidP="00CC2605">
            <w:pPr>
              <w:shd w:val="clear" w:color="auto" w:fill="FFFFFF"/>
              <w:spacing w:before="100" w:beforeAutospacing="1" w:after="100" w:afterAutospacing="1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r w:rsidRPr="000707C1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Strong experience in supervisory or operational management roles within facilities services.</w:t>
            </w:r>
          </w:p>
          <w:p w14:paraId="784B1633" w14:textId="77777777" w:rsidR="00A76C38" w:rsidRDefault="00A76C38" w:rsidP="001E530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78" w:type="dxa"/>
          </w:tcPr>
          <w:p w14:paraId="365218C6" w14:textId="77777777" w:rsidR="00736555" w:rsidRPr="00506A19" w:rsidRDefault="00736555" w:rsidP="00736555">
            <w:pPr>
              <w:shd w:val="clear" w:color="auto" w:fill="FFFFFF"/>
              <w:spacing w:before="100" w:beforeAutospacing="1" w:after="100" w:afterAutospacing="1"/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</w:pPr>
            <w:r w:rsidRPr="00506A19">
              <w:rPr>
                <w:rFonts w:ascii="Noto Sans" w:eastAsia="Times New Roman" w:hAnsi="Noto Sans" w:cs="Noto Sans"/>
                <w:color w:val="595959"/>
                <w:sz w:val="21"/>
                <w:szCs w:val="21"/>
              </w:rPr>
              <w:t>Complete tasks assigned within agreed time frames</w:t>
            </w:r>
          </w:p>
          <w:p w14:paraId="739FA0DB" w14:textId="77777777" w:rsidR="00A76C38" w:rsidRDefault="00A76C38" w:rsidP="001E530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3315AE0" w14:textId="77777777" w:rsidR="00A76C38" w:rsidRPr="002314B0" w:rsidRDefault="00A76C38" w:rsidP="00593AE1">
      <w:pPr>
        <w:rPr>
          <w:rFonts w:ascii="Arial" w:hAnsi="Arial" w:cs="Arial"/>
          <w:sz w:val="24"/>
          <w:szCs w:val="24"/>
        </w:rPr>
      </w:pPr>
    </w:p>
    <w:sectPr w:rsidR="00A76C38" w:rsidRPr="002314B0" w:rsidSect="003E7A4F">
      <w:pgSz w:w="16838" w:h="11906" w:orient="landscape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846680" w14:textId="77777777" w:rsidR="00B97607" w:rsidRDefault="00B97607" w:rsidP="00E72D81">
      <w:pPr>
        <w:spacing w:after="0" w:line="240" w:lineRule="auto"/>
      </w:pPr>
      <w:r>
        <w:separator/>
      </w:r>
    </w:p>
  </w:endnote>
  <w:endnote w:type="continuationSeparator" w:id="0">
    <w:p w14:paraId="0153E095" w14:textId="77777777" w:rsidR="00B97607" w:rsidRDefault="00B97607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F3B9FB" w14:textId="77777777" w:rsidR="00B97607" w:rsidRDefault="00B97607" w:rsidP="00E72D81">
      <w:pPr>
        <w:spacing w:after="0" w:line="240" w:lineRule="auto"/>
      </w:pPr>
      <w:r>
        <w:separator/>
      </w:r>
    </w:p>
  </w:footnote>
  <w:footnote w:type="continuationSeparator" w:id="0">
    <w:p w14:paraId="6E609D7E" w14:textId="77777777" w:rsidR="00B97607" w:rsidRDefault="00B97607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EE19F3"/>
    <w:multiLevelType w:val="multilevel"/>
    <w:tmpl w:val="6C22AD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3A5F53"/>
    <w:multiLevelType w:val="multilevel"/>
    <w:tmpl w:val="9424A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C562BD"/>
    <w:multiLevelType w:val="hybridMultilevel"/>
    <w:tmpl w:val="664CF1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9A03B5"/>
    <w:multiLevelType w:val="multilevel"/>
    <w:tmpl w:val="E14469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6E94580"/>
    <w:multiLevelType w:val="multilevel"/>
    <w:tmpl w:val="25E2A6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44532B"/>
    <w:multiLevelType w:val="multilevel"/>
    <w:tmpl w:val="CD04C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BB11AD4"/>
    <w:multiLevelType w:val="multilevel"/>
    <w:tmpl w:val="BD0AB7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F095518"/>
    <w:multiLevelType w:val="hybridMultilevel"/>
    <w:tmpl w:val="9CE81DA2"/>
    <w:lvl w:ilvl="0" w:tplc="2ECCAC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A928B3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2E295D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C93A751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74ED89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0C0E19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FB25C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DB2BC8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F3A2FD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0CC3C38"/>
    <w:multiLevelType w:val="multilevel"/>
    <w:tmpl w:val="BC385F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5466D6C"/>
    <w:multiLevelType w:val="multilevel"/>
    <w:tmpl w:val="36441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7B10C73"/>
    <w:multiLevelType w:val="multilevel"/>
    <w:tmpl w:val="8736B3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7F53FF4"/>
    <w:multiLevelType w:val="hybridMultilevel"/>
    <w:tmpl w:val="601A23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5"/>
  </w:num>
  <w:num w:numId="2" w16cid:durableId="1864977826">
    <w:abstractNumId w:val="12"/>
  </w:num>
  <w:num w:numId="3" w16cid:durableId="1088190638">
    <w:abstractNumId w:val="2"/>
  </w:num>
  <w:num w:numId="4" w16cid:durableId="287472157">
    <w:abstractNumId w:val="8"/>
  </w:num>
  <w:num w:numId="5" w16cid:durableId="1055082750">
    <w:abstractNumId w:val="3"/>
  </w:num>
  <w:num w:numId="6" w16cid:durableId="1638146181">
    <w:abstractNumId w:val="0"/>
  </w:num>
  <w:num w:numId="7" w16cid:durableId="1263488792">
    <w:abstractNumId w:val="1"/>
  </w:num>
  <w:num w:numId="8" w16cid:durableId="1426801886">
    <w:abstractNumId w:val="11"/>
  </w:num>
  <w:num w:numId="9" w16cid:durableId="1031224857">
    <w:abstractNumId w:val="4"/>
  </w:num>
  <w:num w:numId="10" w16cid:durableId="776215894">
    <w:abstractNumId w:val="6"/>
  </w:num>
  <w:num w:numId="11" w16cid:durableId="184104437">
    <w:abstractNumId w:val="10"/>
  </w:num>
  <w:num w:numId="12" w16cid:durableId="1483540901">
    <w:abstractNumId w:val="9"/>
  </w:num>
  <w:num w:numId="13" w16cid:durableId="213335347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152DE"/>
    <w:rsid w:val="00076A1D"/>
    <w:rsid w:val="0008645F"/>
    <w:rsid w:val="000A17CC"/>
    <w:rsid w:val="000C5585"/>
    <w:rsid w:val="000D4DA0"/>
    <w:rsid w:val="0012779C"/>
    <w:rsid w:val="0014466D"/>
    <w:rsid w:val="001671D8"/>
    <w:rsid w:val="00223A47"/>
    <w:rsid w:val="002314B0"/>
    <w:rsid w:val="00243E85"/>
    <w:rsid w:val="00286670"/>
    <w:rsid w:val="00297BCA"/>
    <w:rsid w:val="002B5E8F"/>
    <w:rsid w:val="002F44E6"/>
    <w:rsid w:val="00304D62"/>
    <w:rsid w:val="00330A31"/>
    <w:rsid w:val="00356ACA"/>
    <w:rsid w:val="003633A3"/>
    <w:rsid w:val="003B1FE4"/>
    <w:rsid w:val="003D0487"/>
    <w:rsid w:val="003D5717"/>
    <w:rsid w:val="003E1041"/>
    <w:rsid w:val="003E7A4F"/>
    <w:rsid w:val="00430CE2"/>
    <w:rsid w:val="004904A3"/>
    <w:rsid w:val="004936C7"/>
    <w:rsid w:val="004D651E"/>
    <w:rsid w:val="004E23B5"/>
    <w:rsid w:val="005500DD"/>
    <w:rsid w:val="00567488"/>
    <w:rsid w:val="00570E9E"/>
    <w:rsid w:val="00575B4B"/>
    <w:rsid w:val="00593AE1"/>
    <w:rsid w:val="0059768B"/>
    <w:rsid w:val="005C385A"/>
    <w:rsid w:val="00633F99"/>
    <w:rsid w:val="00642690"/>
    <w:rsid w:val="00677D0F"/>
    <w:rsid w:val="00685C2E"/>
    <w:rsid w:val="00686F6C"/>
    <w:rsid w:val="00706C0F"/>
    <w:rsid w:val="00707846"/>
    <w:rsid w:val="0073272C"/>
    <w:rsid w:val="00736555"/>
    <w:rsid w:val="00750CCC"/>
    <w:rsid w:val="00785538"/>
    <w:rsid w:val="00791E45"/>
    <w:rsid w:val="007966D5"/>
    <w:rsid w:val="007B0C99"/>
    <w:rsid w:val="007B7CF2"/>
    <w:rsid w:val="007F2FDF"/>
    <w:rsid w:val="0080396A"/>
    <w:rsid w:val="00826F23"/>
    <w:rsid w:val="008361F3"/>
    <w:rsid w:val="00845BE7"/>
    <w:rsid w:val="00890BB1"/>
    <w:rsid w:val="008C3FF6"/>
    <w:rsid w:val="008C732B"/>
    <w:rsid w:val="008D112D"/>
    <w:rsid w:val="009C6A6A"/>
    <w:rsid w:val="00A2081F"/>
    <w:rsid w:val="00A30ACE"/>
    <w:rsid w:val="00A463A8"/>
    <w:rsid w:val="00A67500"/>
    <w:rsid w:val="00A76C38"/>
    <w:rsid w:val="00AA4C32"/>
    <w:rsid w:val="00AB35EB"/>
    <w:rsid w:val="00B442DA"/>
    <w:rsid w:val="00B51FF0"/>
    <w:rsid w:val="00B57618"/>
    <w:rsid w:val="00B67487"/>
    <w:rsid w:val="00B97607"/>
    <w:rsid w:val="00BA0B94"/>
    <w:rsid w:val="00BC1539"/>
    <w:rsid w:val="00BF7F42"/>
    <w:rsid w:val="00C331EB"/>
    <w:rsid w:val="00C73973"/>
    <w:rsid w:val="00C741A1"/>
    <w:rsid w:val="00CC2605"/>
    <w:rsid w:val="00CE355F"/>
    <w:rsid w:val="00CF218C"/>
    <w:rsid w:val="00D334F8"/>
    <w:rsid w:val="00D82F37"/>
    <w:rsid w:val="00E062B1"/>
    <w:rsid w:val="00E17DC7"/>
    <w:rsid w:val="00E27C82"/>
    <w:rsid w:val="00E72D81"/>
    <w:rsid w:val="00E92797"/>
    <w:rsid w:val="00EE1B11"/>
    <w:rsid w:val="00EE1E1C"/>
    <w:rsid w:val="00EF7535"/>
    <w:rsid w:val="00F35B57"/>
    <w:rsid w:val="00F61D8D"/>
    <w:rsid w:val="00F66BA0"/>
    <w:rsid w:val="00FB6998"/>
    <w:rsid w:val="00FC050F"/>
    <w:rsid w:val="00FE1024"/>
    <w:rsid w:val="00FE5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52D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7F2F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A4C3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v-library.co.uk/list-jobs/256531/Omni-RM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uk.indeed.com/cmp/Cbre?campaignid=mobvjcmp&amp;from=mobviewjob&amp;tk=1jbe25khbiaju800&amp;fromjk=c8f20d9f61bdd3d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k.indeed.com/cmp/Iss-Facility-Services?campaignid=mobvjcmp&amp;from=mobviewjob&amp;tk=1jbb8im0n24c7000&amp;fromjk=3221c9c291fedf6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508</Words>
  <Characters>2902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3404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Evans Daazie</cp:lastModifiedBy>
  <cp:revision>4</cp:revision>
  <cp:lastPrinted>2025-11-07T13:06:00Z</cp:lastPrinted>
  <dcterms:created xsi:type="dcterms:W3CDTF">2025-12-01T23:45:00Z</dcterms:created>
  <dcterms:modified xsi:type="dcterms:W3CDTF">2025-12-02T11:09:00Z</dcterms:modified>
</cp:coreProperties>
</file>