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5AE9D" w14:textId="34889676" w:rsidR="00B26DAF" w:rsidRPr="004B2744" w:rsidRDefault="006F2175" w:rsidP="004B2744">
      <w:pPr>
        <w:spacing w:line="480" w:lineRule="auto"/>
        <w:jc w:val="center"/>
        <w:rPr>
          <w:rFonts w:ascii="Times New Roman" w:hAnsi="Times New Roman" w:cs="Times New Roman"/>
          <w:b/>
          <w:bCs/>
          <w:color w:val="FF0000"/>
          <w:sz w:val="40"/>
          <w:szCs w:val="40"/>
        </w:rPr>
      </w:pPr>
      <w:bookmarkStart w:id="0" w:name="_Hlk120715646"/>
      <w:r w:rsidRPr="004B2744">
        <w:rPr>
          <w:rFonts w:ascii="Times New Roman" w:hAnsi="Times New Roman" w:cs="Times New Roman"/>
          <w:b/>
          <w:bCs/>
          <w:color w:val="FF0000"/>
          <w:sz w:val="40"/>
          <w:szCs w:val="40"/>
        </w:rPr>
        <w:t>Marriott</w:t>
      </w:r>
      <w:r w:rsidR="00B26DAF" w:rsidRPr="004B2744">
        <w:rPr>
          <w:rFonts w:ascii="Times New Roman" w:hAnsi="Times New Roman" w:cs="Times New Roman"/>
          <w:b/>
          <w:bCs/>
          <w:color w:val="FF0000"/>
          <w:sz w:val="40"/>
          <w:szCs w:val="40"/>
        </w:rPr>
        <w:t xml:space="preserve"> Strategic Management</w:t>
      </w:r>
    </w:p>
    <w:p w14:paraId="6159EC1C" w14:textId="09350960" w:rsidR="00126A55" w:rsidRDefault="004B2744" w:rsidP="004B2744">
      <w:pPr>
        <w:spacing w:line="480" w:lineRule="auto"/>
        <w:jc w:val="center"/>
        <w:rPr>
          <w:rFonts w:ascii="Times New Roman" w:hAnsi="Times New Roman" w:cs="Times New Roman"/>
          <w:color w:val="000000" w:themeColor="text1"/>
          <w:sz w:val="24"/>
          <w:szCs w:val="24"/>
        </w:rPr>
      </w:pPr>
      <w:r w:rsidRPr="00A25CB0">
        <w:rPr>
          <w:rFonts w:ascii="Times New Roman" w:hAnsi="Times New Roman" w:cs="Times New Roman"/>
          <w:noProof/>
          <w:sz w:val="24"/>
          <w:szCs w:val="24"/>
        </w:rPr>
        <w:drawing>
          <wp:inline distT="0" distB="0" distL="0" distR="0" wp14:anchorId="52B564CA" wp14:editId="13E88D13">
            <wp:extent cx="4601661" cy="51130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20492" cy="5133943"/>
                    </a:xfrm>
                    <a:prstGeom prst="rect">
                      <a:avLst/>
                    </a:prstGeom>
                  </pic:spPr>
                </pic:pic>
              </a:graphicData>
            </a:graphic>
          </wp:inline>
        </w:drawing>
      </w:r>
    </w:p>
    <w:p w14:paraId="13A7FC0D" w14:textId="77777777" w:rsidR="004B2744" w:rsidRPr="004B2744" w:rsidRDefault="004B2744" w:rsidP="004B2744">
      <w:pPr>
        <w:spacing w:line="480" w:lineRule="auto"/>
        <w:jc w:val="center"/>
        <w:rPr>
          <w:rFonts w:ascii="Times New Roman" w:hAnsi="Times New Roman" w:cs="Times New Roman"/>
          <w:b/>
          <w:color w:val="FF0000"/>
          <w:sz w:val="40"/>
          <w:szCs w:val="40"/>
        </w:rPr>
      </w:pPr>
      <w:r w:rsidRPr="004B2744">
        <w:rPr>
          <w:rFonts w:ascii="Times New Roman" w:hAnsi="Times New Roman" w:cs="Times New Roman"/>
          <w:b/>
          <w:color w:val="FF0000"/>
          <w:sz w:val="40"/>
          <w:szCs w:val="40"/>
        </w:rPr>
        <w:t>December 2022</w:t>
      </w:r>
    </w:p>
    <w:p w14:paraId="2E7D2EFA" w14:textId="77777777" w:rsidR="004B2744" w:rsidRPr="004B2744" w:rsidRDefault="004B2744" w:rsidP="004B2744">
      <w:pPr>
        <w:spacing w:line="480" w:lineRule="auto"/>
        <w:jc w:val="center"/>
        <w:rPr>
          <w:rFonts w:ascii="Times New Roman" w:hAnsi="Times New Roman" w:cs="Times New Roman"/>
          <w:color w:val="000000" w:themeColor="text1"/>
          <w:sz w:val="24"/>
          <w:szCs w:val="24"/>
        </w:rPr>
      </w:pPr>
    </w:p>
    <w:p w14:paraId="138005C3" w14:textId="77777777" w:rsidR="004B2744" w:rsidRPr="004B2744" w:rsidRDefault="004B2744" w:rsidP="004B2744">
      <w:pPr>
        <w:spacing w:line="480" w:lineRule="auto"/>
        <w:jc w:val="left"/>
        <w:rPr>
          <w:rFonts w:ascii="Times New Roman" w:hAnsi="Times New Roman" w:cs="Times New Roman"/>
          <w:color w:val="000000" w:themeColor="text1"/>
          <w:sz w:val="24"/>
          <w:szCs w:val="24"/>
        </w:rPr>
      </w:pPr>
    </w:p>
    <w:p w14:paraId="3169D49F" w14:textId="2AE789B3" w:rsidR="004B2744" w:rsidRPr="00877965" w:rsidRDefault="004B2744" w:rsidP="004B2744">
      <w:pPr>
        <w:spacing w:line="480" w:lineRule="auto"/>
        <w:jc w:val="left"/>
        <w:rPr>
          <w:rFonts w:ascii="Times New Roman" w:hAnsi="Times New Roman" w:cs="Times New Roman"/>
          <w:sz w:val="28"/>
          <w:szCs w:val="28"/>
        </w:rPr>
      </w:pPr>
      <w:r w:rsidRPr="004B2744">
        <w:rPr>
          <w:rFonts w:ascii="Times New Roman" w:hAnsi="Times New Roman" w:cs="Times New Roman"/>
          <w:b/>
          <w:color w:val="000000" w:themeColor="text1"/>
          <w:sz w:val="24"/>
          <w:szCs w:val="24"/>
        </w:rPr>
        <w:t>MODLE NAME:</w:t>
      </w:r>
      <w:r w:rsidR="00877965" w:rsidRPr="00877965">
        <w:t xml:space="preserve"> </w:t>
      </w:r>
      <w:r w:rsidR="00877965" w:rsidRPr="00877965">
        <w:rPr>
          <w:rFonts w:ascii="Times New Roman" w:hAnsi="Times New Roman" w:cs="Times New Roman"/>
          <w:sz w:val="28"/>
          <w:szCs w:val="28"/>
        </w:rPr>
        <w:t xml:space="preserve">Strategic </w:t>
      </w:r>
      <w:r w:rsidR="00BD1704">
        <w:rPr>
          <w:rFonts w:ascii="Times New Roman" w:hAnsi="Times New Roman" w:cs="Times New Roman"/>
          <w:sz w:val="28"/>
          <w:szCs w:val="28"/>
        </w:rPr>
        <w:t>M</w:t>
      </w:r>
      <w:r w:rsidR="00BD1704" w:rsidRPr="00877965">
        <w:rPr>
          <w:rFonts w:ascii="Times New Roman" w:hAnsi="Times New Roman" w:cs="Times New Roman"/>
          <w:sz w:val="28"/>
          <w:szCs w:val="28"/>
        </w:rPr>
        <w:t>anagement</w:t>
      </w:r>
      <w:r w:rsidR="00BD1704">
        <w:rPr>
          <w:rFonts w:ascii="Times New Roman" w:hAnsi="Times New Roman" w:cs="Times New Roman"/>
          <w:sz w:val="28"/>
          <w:szCs w:val="28"/>
        </w:rPr>
        <w:t xml:space="preserve"> (7013)</w:t>
      </w:r>
    </w:p>
    <w:p w14:paraId="440E95E1" w14:textId="47C66F09" w:rsidR="004B2744" w:rsidRPr="004B2744" w:rsidRDefault="004B2744" w:rsidP="00BD1704">
      <w:pPr>
        <w:spacing w:line="480" w:lineRule="auto"/>
        <w:jc w:val="left"/>
        <w:rPr>
          <w:rFonts w:ascii="Times New Roman" w:hAnsi="Times New Roman" w:cs="Times New Roman"/>
          <w:b/>
          <w:color w:val="000000" w:themeColor="text1"/>
          <w:sz w:val="24"/>
          <w:szCs w:val="24"/>
        </w:rPr>
      </w:pPr>
      <w:r w:rsidRPr="004B2744">
        <w:rPr>
          <w:rFonts w:ascii="Times New Roman" w:hAnsi="Times New Roman" w:cs="Times New Roman"/>
          <w:b/>
          <w:color w:val="000000" w:themeColor="text1"/>
          <w:sz w:val="24"/>
          <w:szCs w:val="24"/>
        </w:rPr>
        <w:t>NAME:</w:t>
      </w:r>
      <w:r w:rsidR="00877965" w:rsidRPr="00877965">
        <w:rPr>
          <w:rFonts w:ascii="Times New Roman" w:hAnsi="Times New Roman" w:cs="Times New Roman" w:hint="eastAsia"/>
          <w:sz w:val="28"/>
          <w:szCs w:val="28"/>
        </w:rPr>
        <w:t xml:space="preserve"> </w:t>
      </w:r>
      <w:proofErr w:type="spellStart"/>
      <w:r w:rsidR="00BD1704">
        <w:rPr>
          <w:rFonts w:ascii="Times New Roman" w:hAnsi="Times New Roman" w:cs="Times New Roman"/>
          <w:sz w:val="28"/>
          <w:szCs w:val="28"/>
        </w:rPr>
        <w:t>W</w:t>
      </w:r>
      <w:r w:rsidR="00BD1704" w:rsidRPr="00385C98">
        <w:rPr>
          <w:rFonts w:ascii="Times New Roman" w:hAnsi="Times New Roman" w:cs="Times New Roman" w:hint="eastAsia"/>
          <w:sz w:val="28"/>
          <w:szCs w:val="28"/>
        </w:rPr>
        <w:t>eixuan</w:t>
      </w:r>
      <w:proofErr w:type="spellEnd"/>
      <w:r w:rsidR="00BD1704" w:rsidRPr="00385C98">
        <w:rPr>
          <w:rFonts w:ascii="Times New Roman" w:hAnsi="Times New Roman" w:cs="Times New Roman" w:hint="eastAsia"/>
          <w:sz w:val="28"/>
          <w:szCs w:val="28"/>
        </w:rPr>
        <w:t xml:space="preserve"> </w:t>
      </w:r>
      <w:r w:rsidR="00877965" w:rsidRPr="00385C98">
        <w:rPr>
          <w:rFonts w:ascii="Times New Roman" w:hAnsi="Times New Roman" w:cs="Times New Roman" w:hint="eastAsia"/>
          <w:sz w:val="28"/>
          <w:szCs w:val="28"/>
        </w:rPr>
        <w:t>Yao</w:t>
      </w:r>
    </w:p>
    <w:p w14:paraId="5B78D6C3" w14:textId="49400134" w:rsidR="004B2744" w:rsidRPr="004B2744" w:rsidRDefault="004B2744" w:rsidP="004B2744">
      <w:pPr>
        <w:spacing w:line="480" w:lineRule="auto"/>
        <w:jc w:val="left"/>
        <w:rPr>
          <w:rFonts w:ascii="Times New Roman" w:hAnsi="Times New Roman" w:cs="Times New Roman"/>
          <w:b/>
          <w:color w:val="000000" w:themeColor="text1"/>
          <w:sz w:val="24"/>
          <w:szCs w:val="24"/>
        </w:rPr>
        <w:sectPr w:rsidR="004B2744" w:rsidRPr="004B2744">
          <w:footerReference w:type="default" r:id="rId9"/>
          <w:pgSz w:w="11906" w:h="16838"/>
          <w:pgMar w:top="1440" w:right="1800" w:bottom="1440" w:left="1800" w:header="851" w:footer="992" w:gutter="0"/>
          <w:cols w:space="425"/>
          <w:docGrid w:type="lines" w:linePitch="312"/>
        </w:sectPr>
      </w:pPr>
      <w:r w:rsidRPr="004B2744">
        <w:rPr>
          <w:rFonts w:ascii="Times New Roman" w:hAnsi="Times New Roman" w:cs="Times New Roman"/>
          <w:b/>
          <w:color w:val="000000" w:themeColor="text1"/>
          <w:sz w:val="24"/>
          <w:szCs w:val="24"/>
        </w:rPr>
        <w:t>STUDENT NUMBER:</w:t>
      </w:r>
      <w:r w:rsidR="00877965" w:rsidRPr="00877965">
        <w:rPr>
          <w:rFonts w:ascii="微软雅黑" w:eastAsia="微软雅黑" w:hAnsi="微软雅黑" w:hint="eastAsia"/>
          <w:sz w:val="22"/>
        </w:rPr>
        <w:t xml:space="preserve"> </w:t>
      </w:r>
      <w:r w:rsidR="00877965" w:rsidRPr="00FA3A5E">
        <w:rPr>
          <w:rFonts w:ascii="微软雅黑" w:eastAsia="微软雅黑" w:hAnsi="微软雅黑" w:hint="eastAsia"/>
          <w:sz w:val="22"/>
        </w:rPr>
        <w:t>2</w:t>
      </w:r>
      <w:r w:rsidR="00877965" w:rsidRPr="00FA3A5E">
        <w:rPr>
          <w:rFonts w:ascii="微软雅黑" w:eastAsia="微软雅黑" w:hAnsi="微软雅黑"/>
          <w:sz w:val="22"/>
        </w:rPr>
        <w:t>218241</w:t>
      </w:r>
    </w:p>
    <w:sdt>
      <w:sdtPr>
        <w:rPr>
          <w:rFonts w:asciiTheme="minorHAnsi" w:eastAsiaTheme="minorEastAsia" w:hAnsiTheme="minorHAnsi" w:cstheme="minorBidi"/>
          <w:b/>
          <w:bCs/>
          <w:color w:val="auto"/>
          <w:kern w:val="2"/>
          <w:sz w:val="21"/>
          <w:szCs w:val="22"/>
          <w:lang w:val="zh-CN"/>
        </w:rPr>
        <w:id w:val="2044477675"/>
        <w:docPartObj>
          <w:docPartGallery w:val="Table of Contents"/>
          <w:docPartUnique/>
        </w:docPartObj>
      </w:sdtPr>
      <w:sdtContent>
        <w:p w14:paraId="593BFA97" w14:textId="48F72BB5" w:rsidR="00B27DAA" w:rsidRPr="00BD1704" w:rsidRDefault="00B27DAA" w:rsidP="00B27DAA">
          <w:pPr>
            <w:pStyle w:val="TOC"/>
            <w:spacing w:line="480" w:lineRule="auto"/>
            <w:jc w:val="center"/>
            <w:rPr>
              <w:rFonts w:ascii="Times New Roman" w:hAnsi="Times New Roman" w:cs="Times New Roman"/>
              <w:b/>
              <w:bCs/>
              <w:color w:val="000000" w:themeColor="text1"/>
              <w:sz w:val="28"/>
              <w:szCs w:val="28"/>
            </w:rPr>
          </w:pPr>
          <w:r w:rsidRPr="00BD1704">
            <w:rPr>
              <w:rFonts w:ascii="Times New Roman" w:hAnsi="Times New Roman" w:cs="Times New Roman"/>
              <w:b/>
              <w:bCs/>
              <w:color w:val="000000" w:themeColor="text1"/>
              <w:sz w:val="28"/>
              <w:szCs w:val="28"/>
            </w:rPr>
            <w:t>Table of content</w:t>
          </w:r>
        </w:p>
        <w:p w14:paraId="33DD6DB0" w14:textId="1C4F3834" w:rsidR="00B27DAA" w:rsidRPr="00B27DAA" w:rsidRDefault="00B27DAA" w:rsidP="00B27DAA">
          <w:pPr>
            <w:pStyle w:val="TOC1"/>
            <w:tabs>
              <w:tab w:val="right" w:leader="dot" w:pos="8296"/>
            </w:tabs>
            <w:spacing w:line="480" w:lineRule="auto"/>
            <w:rPr>
              <w:rFonts w:ascii="Times New Roman" w:hAnsi="Times New Roman" w:cs="Times New Roman"/>
              <w:noProof/>
              <w:color w:val="000000" w:themeColor="text1"/>
              <w:sz w:val="24"/>
              <w:szCs w:val="24"/>
            </w:rPr>
          </w:pPr>
          <w:r w:rsidRPr="00B27DAA">
            <w:rPr>
              <w:rFonts w:ascii="Times New Roman" w:hAnsi="Times New Roman" w:cs="Times New Roman"/>
              <w:color w:val="000000" w:themeColor="text1"/>
              <w:sz w:val="24"/>
              <w:szCs w:val="24"/>
            </w:rPr>
            <w:fldChar w:fldCharType="begin"/>
          </w:r>
          <w:r w:rsidRPr="00B27DAA">
            <w:rPr>
              <w:rFonts w:ascii="Times New Roman" w:hAnsi="Times New Roman" w:cs="Times New Roman"/>
              <w:color w:val="000000" w:themeColor="text1"/>
              <w:sz w:val="24"/>
              <w:szCs w:val="24"/>
            </w:rPr>
            <w:instrText xml:space="preserve"> TOC \o "1-3" \h \z \u </w:instrText>
          </w:r>
          <w:r w:rsidRPr="00B27DAA">
            <w:rPr>
              <w:rFonts w:ascii="Times New Roman" w:hAnsi="Times New Roman" w:cs="Times New Roman"/>
              <w:color w:val="000000" w:themeColor="text1"/>
              <w:sz w:val="24"/>
              <w:szCs w:val="24"/>
            </w:rPr>
            <w:fldChar w:fldCharType="separate"/>
          </w:r>
          <w:hyperlink w:anchor="_Toc120756436" w:history="1">
            <w:r w:rsidRPr="00B27DAA">
              <w:rPr>
                <w:rStyle w:val="a5"/>
                <w:rFonts w:ascii="Times New Roman" w:hAnsi="Times New Roman" w:cs="Times New Roman"/>
                <w:noProof/>
                <w:color w:val="000000" w:themeColor="text1"/>
                <w:sz w:val="24"/>
                <w:szCs w:val="24"/>
              </w:rPr>
              <w:t>Executive summary</w:t>
            </w:r>
            <w:r w:rsidRPr="00B27DAA">
              <w:rPr>
                <w:rFonts w:ascii="Times New Roman" w:hAnsi="Times New Roman" w:cs="Times New Roman"/>
                <w:noProof/>
                <w:webHidden/>
                <w:color w:val="000000" w:themeColor="text1"/>
                <w:sz w:val="24"/>
                <w:szCs w:val="24"/>
              </w:rPr>
              <w:tab/>
            </w:r>
            <w:r w:rsidRPr="00B27DAA">
              <w:rPr>
                <w:rFonts w:ascii="Times New Roman" w:hAnsi="Times New Roman" w:cs="Times New Roman"/>
                <w:noProof/>
                <w:webHidden/>
                <w:color w:val="000000" w:themeColor="text1"/>
                <w:sz w:val="24"/>
                <w:szCs w:val="24"/>
              </w:rPr>
              <w:fldChar w:fldCharType="begin"/>
            </w:r>
            <w:r w:rsidRPr="00B27DAA">
              <w:rPr>
                <w:rFonts w:ascii="Times New Roman" w:hAnsi="Times New Roman" w:cs="Times New Roman"/>
                <w:noProof/>
                <w:webHidden/>
                <w:color w:val="000000" w:themeColor="text1"/>
                <w:sz w:val="24"/>
                <w:szCs w:val="24"/>
              </w:rPr>
              <w:instrText xml:space="preserve"> PAGEREF _Toc120756436 \h </w:instrText>
            </w:r>
            <w:r w:rsidRPr="00B27DAA">
              <w:rPr>
                <w:rFonts w:ascii="Times New Roman" w:hAnsi="Times New Roman" w:cs="Times New Roman"/>
                <w:noProof/>
                <w:webHidden/>
                <w:color w:val="000000" w:themeColor="text1"/>
                <w:sz w:val="24"/>
                <w:szCs w:val="24"/>
              </w:rPr>
            </w:r>
            <w:r w:rsidRPr="00B27DAA">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4</w:t>
            </w:r>
            <w:r w:rsidRPr="00B27DAA">
              <w:rPr>
                <w:rFonts w:ascii="Times New Roman" w:hAnsi="Times New Roman" w:cs="Times New Roman"/>
                <w:noProof/>
                <w:webHidden/>
                <w:color w:val="000000" w:themeColor="text1"/>
                <w:sz w:val="24"/>
                <w:szCs w:val="24"/>
              </w:rPr>
              <w:fldChar w:fldCharType="end"/>
            </w:r>
          </w:hyperlink>
        </w:p>
        <w:p w14:paraId="50C5D420" w14:textId="7CB72FB4"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37" w:history="1">
            <w:r w:rsidR="00B27DAA" w:rsidRPr="00B27DAA">
              <w:rPr>
                <w:rStyle w:val="a5"/>
                <w:rFonts w:ascii="Times New Roman" w:hAnsi="Times New Roman" w:cs="Times New Roman"/>
                <w:noProof/>
                <w:color w:val="000000" w:themeColor="text1"/>
                <w:sz w:val="24"/>
                <w:szCs w:val="24"/>
              </w:rPr>
              <w:t>1. Introduction</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_Toc120756437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5</w:t>
            </w:r>
            <w:r w:rsidR="00B27DAA" w:rsidRPr="00B27DAA">
              <w:rPr>
                <w:rFonts w:ascii="Times New Roman" w:hAnsi="Times New Roman" w:cs="Times New Roman"/>
                <w:noProof/>
                <w:webHidden/>
                <w:color w:val="000000" w:themeColor="text1"/>
                <w:sz w:val="24"/>
                <w:szCs w:val="24"/>
              </w:rPr>
              <w:fldChar w:fldCharType="end"/>
            </w:r>
          </w:hyperlink>
        </w:p>
        <w:p w14:paraId="5067ABA3" w14:textId="1FF56E1D"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38" w:history="1">
            <w:r w:rsidR="00B27DAA" w:rsidRPr="00B27DAA">
              <w:rPr>
                <w:rStyle w:val="a5"/>
                <w:rFonts w:ascii="Times New Roman" w:hAnsi="Times New Roman" w:cs="Times New Roman"/>
                <w:noProof/>
                <w:color w:val="000000" w:themeColor="text1"/>
                <w:sz w:val="24"/>
                <w:szCs w:val="24"/>
              </w:rPr>
              <w:t>2. Macro environment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_Toc120756438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6</w:t>
            </w:r>
            <w:r w:rsidR="00B27DAA" w:rsidRPr="00B27DAA">
              <w:rPr>
                <w:rFonts w:ascii="Times New Roman" w:hAnsi="Times New Roman" w:cs="Times New Roman"/>
                <w:noProof/>
                <w:webHidden/>
                <w:color w:val="000000" w:themeColor="text1"/>
                <w:sz w:val="24"/>
                <w:szCs w:val="24"/>
              </w:rPr>
              <w:fldChar w:fldCharType="end"/>
            </w:r>
          </w:hyperlink>
        </w:p>
        <w:p w14:paraId="34306827" w14:textId="53912307"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39" w:history="1">
            <w:r w:rsidR="00B27DAA" w:rsidRPr="00B27DAA">
              <w:rPr>
                <w:rStyle w:val="a5"/>
                <w:rFonts w:ascii="Times New Roman" w:hAnsi="Times New Roman" w:cs="Times New Roman"/>
                <w:noProof/>
                <w:color w:val="000000" w:themeColor="text1"/>
                <w:sz w:val="24"/>
                <w:szCs w:val="24"/>
              </w:rPr>
              <w:t>2.1 The political environment</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_Toc120756439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6</w:t>
            </w:r>
            <w:r w:rsidR="00B27DAA" w:rsidRPr="00B27DAA">
              <w:rPr>
                <w:rFonts w:ascii="Times New Roman" w:hAnsi="Times New Roman" w:cs="Times New Roman"/>
                <w:noProof/>
                <w:webHidden/>
                <w:color w:val="000000" w:themeColor="text1"/>
                <w:sz w:val="24"/>
                <w:szCs w:val="24"/>
              </w:rPr>
              <w:fldChar w:fldCharType="end"/>
            </w:r>
          </w:hyperlink>
        </w:p>
        <w:p w14:paraId="40187523" w14:textId="632846F7"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0" w:history="1">
            <w:r w:rsidR="00B27DAA" w:rsidRPr="00B27DAA">
              <w:rPr>
                <w:rStyle w:val="a5"/>
                <w:rFonts w:ascii="Times New Roman" w:hAnsi="Times New Roman" w:cs="Times New Roman"/>
                <w:noProof/>
                <w:color w:val="000000" w:themeColor="text1"/>
                <w:sz w:val="24"/>
                <w:szCs w:val="24"/>
              </w:rPr>
              <w:t>2.2 Economic environment</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_Toc120756440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7</w:t>
            </w:r>
            <w:r w:rsidR="00B27DAA" w:rsidRPr="00B27DAA">
              <w:rPr>
                <w:rFonts w:ascii="Times New Roman" w:hAnsi="Times New Roman" w:cs="Times New Roman"/>
                <w:noProof/>
                <w:webHidden/>
                <w:color w:val="000000" w:themeColor="text1"/>
                <w:sz w:val="24"/>
                <w:szCs w:val="24"/>
              </w:rPr>
              <w:fldChar w:fldCharType="end"/>
            </w:r>
          </w:hyperlink>
        </w:p>
        <w:p w14:paraId="055298CF" w14:textId="37297CE0"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1" w:history="1">
            <w:r w:rsidR="00B27DAA" w:rsidRPr="00B27DAA">
              <w:rPr>
                <w:rStyle w:val="a5"/>
                <w:rFonts w:ascii="Times New Roman" w:hAnsi="Times New Roman" w:cs="Times New Roman"/>
                <w:noProof/>
                <w:color w:val="000000" w:themeColor="text1"/>
                <w:sz w:val="24"/>
                <w:szCs w:val="24"/>
              </w:rPr>
              <w:t>2.3 Social and cultural environment</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_Toc120756441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8</w:t>
            </w:r>
            <w:r w:rsidR="00B27DAA" w:rsidRPr="00B27DAA">
              <w:rPr>
                <w:rFonts w:ascii="Times New Roman" w:hAnsi="Times New Roman" w:cs="Times New Roman"/>
                <w:noProof/>
                <w:webHidden/>
                <w:color w:val="000000" w:themeColor="text1"/>
                <w:sz w:val="24"/>
                <w:szCs w:val="24"/>
              </w:rPr>
              <w:fldChar w:fldCharType="end"/>
            </w:r>
          </w:hyperlink>
        </w:p>
        <w:p w14:paraId="4CBCEF8D" w14:textId="4F20F69F"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2" w:history="1">
            <w:r w:rsidR="00B27DAA" w:rsidRPr="00B27DAA">
              <w:rPr>
                <w:rStyle w:val="a5"/>
                <w:rFonts w:ascii="Times New Roman" w:hAnsi="Times New Roman" w:cs="Times New Roman"/>
                <w:noProof/>
                <w:color w:val="000000" w:themeColor="text1"/>
                <w:sz w:val="24"/>
                <w:szCs w:val="24"/>
              </w:rPr>
              <w:t>2.4 Technical environment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_Toc120756442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9</w:t>
            </w:r>
            <w:r w:rsidR="00B27DAA" w:rsidRPr="00B27DAA">
              <w:rPr>
                <w:rFonts w:ascii="Times New Roman" w:hAnsi="Times New Roman" w:cs="Times New Roman"/>
                <w:noProof/>
                <w:webHidden/>
                <w:color w:val="000000" w:themeColor="text1"/>
                <w:sz w:val="24"/>
                <w:szCs w:val="24"/>
              </w:rPr>
              <w:fldChar w:fldCharType="end"/>
            </w:r>
          </w:hyperlink>
        </w:p>
        <w:p w14:paraId="073ED077" w14:textId="6C9502BB"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43" w:history="1">
            <w:r w:rsidR="00B27DAA" w:rsidRPr="00B27DAA">
              <w:rPr>
                <w:rStyle w:val="a5"/>
                <w:rFonts w:ascii="Times New Roman" w:hAnsi="Times New Roman" w:cs="Times New Roman"/>
                <w:noProof/>
                <w:color w:val="000000" w:themeColor="text1"/>
                <w:sz w:val="24"/>
                <w:szCs w:val="24"/>
              </w:rPr>
              <w:t>3. Industry environment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_Toc120756443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9</w:t>
            </w:r>
            <w:r w:rsidR="00B27DAA" w:rsidRPr="00B27DAA">
              <w:rPr>
                <w:rFonts w:ascii="Times New Roman" w:hAnsi="Times New Roman" w:cs="Times New Roman"/>
                <w:noProof/>
                <w:webHidden/>
                <w:color w:val="000000" w:themeColor="text1"/>
                <w:sz w:val="24"/>
                <w:szCs w:val="24"/>
              </w:rPr>
              <w:fldChar w:fldCharType="end"/>
            </w:r>
          </w:hyperlink>
        </w:p>
        <w:p w14:paraId="0FD00959" w14:textId="506FDACF"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4" w:history="1">
            <w:r w:rsidR="00B27DAA" w:rsidRPr="00B27DAA">
              <w:rPr>
                <w:rStyle w:val="a5"/>
                <w:rFonts w:ascii="Times New Roman" w:hAnsi="Times New Roman" w:cs="Times New Roman"/>
                <w:noProof/>
                <w:color w:val="000000" w:themeColor="text1"/>
                <w:sz w:val="24"/>
                <w:szCs w:val="24"/>
              </w:rPr>
              <w:t>3.1 Strength of existing competitors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_Toc120756444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9</w:t>
            </w:r>
            <w:r w:rsidR="00B27DAA" w:rsidRPr="00B27DAA">
              <w:rPr>
                <w:rFonts w:ascii="Times New Roman" w:hAnsi="Times New Roman" w:cs="Times New Roman"/>
                <w:noProof/>
                <w:webHidden/>
                <w:color w:val="000000" w:themeColor="text1"/>
                <w:sz w:val="24"/>
                <w:szCs w:val="24"/>
              </w:rPr>
              <w:fldChar w:fldCharType="end"/>
            </w:r>
          </w:hyperlink>
        </w:p>
        <w:p w14:paraId="3B0363F0" w14:textId="5D80ADF4"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5" w:history="1">
            <w:r w:rsidR="00B27DAA" w:rsidRPr="00B27DAA">
              <w:rPr>
                <w:rStyle w:val="a5"/>
                <w:rFonts w:ascii="Times New Roman" w:hAnsi="Times New Roman" w:cs="Times New Roman"/>
                <w:noProof/>
                <w:color w:val="000000" w:themeColor="text1"/>
                <w:sz w:val="24"/>
                <w:szCs w:val="24"/>
              </w:rPr>
              <w:t>3.2 Bargaining power of suppliers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_Toc120756445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12</w:t>
            </w:r>
            <w:r w:rsidR="00B27DAA" w:rsidRPr="00B27DAA">
              <w:rPr>
                <w:rFonts w:ascii="Times New Roman" w:hAnsi="Times New Roman" w:cs="Times New Roman"/>
                <w:noProof/>
                <w:webHidden/>
                <w:color w:val="000000" w:themeColor="text1"/>
                <w:sz w:val="24"/>
                <w:szCs w:val="24"/>
              </w:rPr>
              <w:fldChar w:fldCharType="end"/>
            </w:r>
          </w:hyperlink>
        </w:p>
        <w:p w14:paraId="0C1DC868" w14:textId="4E7E5821"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6" w:history="1">
            <w:r w:rsidR="00B27DAA" w:rsidRPr="00B27DAA">
              <w:rPr>
                <w:rStyle w:val="a5"/>
                <w:rFonts w:ascii="Times New Roman" w:hAnsi="Times New Roman" w:cs="Times New Roman"/>
                <w:noProof/>
                <w:color w:val="000000" w:themeColor="text1"/>
                <w:sz w:val="24"/>
                <w:szCs w:val="24"/>
              </w:rPr>
              <w:t>3.3 Bargaining power of the buyer</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_Toc120756446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13</w:t>
            </w:r>
            <w:r w:rsidR="00B27DAA" w:rsidRPr="00B27DAA">
              <w:rPr>
                <w:rFonts w:ascii="Times New Roman" w:hAnsi="Times New Roman" w:cs="Times New Roman"/>
                <w:noProof/>
                <w:webHidden/>
                <w:color w:val="000000" w:themeColor="text1"/>
                <w:sz w:val="24"/>
                <w:szCs w:val="24"/>
              </w:rPr>
              <w:fldChar w:fldCharType="end"/>
            </w:r>
          </w:hyperlink>
        </w:p>
        <w:p w14:paraId="6D9DE591" w14:textId="2893C3CA"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7" w:history="1">
            <w:r w:rsidR="00B27DAA" w:rsidRPr="00B27DAA">
              <w:rPr>
                <w:rStyle w:val="a5"/>
                <w:rFonts w:ascii="Times New Roman" w:hAnsi="Times New Roman" w:cs="Times New Roman"/>
                <w:noProof/>
                <w:color w:val="000000" w:themeColor="text1"/>
                <w:sz w:val="24"/>
                <w:szCs w:val="24"/>
              </w:rPr>
              <w:t>3.4 The threat of new entrants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_Toc120756447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14</w:t>
            </w:r>
            <w:r w:rsidR="00B27DAA" w:rsidRPr="00B27DAA">
              <w:rPr>
                <w:rFonts w:ascii="Times New Roman" w:hAnsi="Times New Roman" w:cs="Times New Roman"/>
                <w:noProof/>
                <w:webHidden/>
                <w:color w:val="000000" w:themeColor="text1"/>
                <w:sz w:val="24"/>
                <w:szCs w:val="24"/>
              </w:rPr>
              <w:fldChar w:fldCharType="end"/>
            </w:r>
          </w:hyperlink>
        </w:p>
        <w:p w14:paraId="5D7CD6D2" w14:textId="4BA33070"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48" w:history="1">
            <w:r w:rsidR="00B27DAA" w:rsidRPr="00B27DAA">
              <w:rPr>
                <w:rStyle w:val="a5"/>
                <w:rFonts w:ascii="Times New Roman" w:hAnsi="Times New Roman" w:cs="Times New Roman"/>
                <w:noProof/>
                <w:color w:val="000000" w:themeColor="text1"/>
                <w:sz w:val="24"/>
                <w:szCs w:val="24"/>
              </w:rPr>
              <w:t>3.5 The threat of substitutes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_Toc120756448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14</w:t>
            </w:r>
            <w:r w:rsidR="00B27DAA" w:rsidRPr="00B27DAA">
              <w:rPr>
                <w:rFonts w:ascii="Times New Roman" w:hAnsi="Times New Roman" w:cs="Times New Roman"/>
                <w:noProof/>
                <w:webHidden/>
                <w:color w:val="000000" w:themeColor="text1"/>
                <w:sz w:val="24"/>
                <w:szCs w:val="24"/>
              </w:rPr>
              <w:fldChar w:fldCharType="end"/>
            </w:r>
          </w:hyperlink>
        </w:p>
        <w:p w14:paraId="194A2CE7" w14:textId="07E09DF6"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49" w:history="1">
            <w:r w:rsidR="00B27DAA" w:rsidRPr="00B27DAA">
              <w:rPr>
                <w:rStyle w:val="a5"/>
                <w:rFonts w:ascii="Times New Roman" w:hAnsi="Times New Roman" w:cs="Times New Roman"/>
                <w:noProof/>
                <w:color w:val="000000" w:themeColor="text1"/>
                <w:sz w:val="24"/>
                <w:szCs w:val="24"/>
              </w:rPr>
              <w:t>4. Internal environment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_Toc120756449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14</w:t>
            </w:r>
            <w:r w:rsidR="00B27DAA" w:rsidRPr="00B27DAA">
              <w:rPr>
                <w:rFonts w:ascii="Times New Roman" w:hAnsi="Times New Roman" w:cs="Times New Roman"/>
                <w:noProof/>
                <w:webHidden/>
                <w:color w:val="000000" w:themeColor="text1"/>
                <w:sz w:val="24"/>
                <w:szCs w:val="24"/>
              </w:rPr>
              <w:fldChar w:fldCharType="end"/>
            </w:r>
          </w:hyperlink>
        </w:p>
        <w:p w14:paraId="4DA96200" w14:textId="7DD884E1"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0" w:history="1">
            <w:r w:rsidR="00B27DAA" w:rsidRPr="00B27DAA">
              <w:rPr>
                <w:rStyle w:val="a5"/>
                <w:rFonts w:ascii="Times New Roman" w:hAnsi="Times New Roman" w:cs="Times New Roman"/>
                <w:noProof/>
                <w:color w:val="000000" w:themeColor="text1"/>
                <w:sz w:val="24"/>
                <w:szCs w:val="24"/>
              </w:rPr>
              <w:t>4.1 Resource</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_Toc120756450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14</w:t>
            </w:r>
            <w:r w:rsidR="00B27DAA" w:rsidRPr="00B27DAA">
              <w:rPr>
                <w:rFonts w:ascii="Times New Roman" w:hAnsi="Times New Roman" w:cs="Times New Roman"/>
                <w:noProof/>
                <w:webHidden/>
                <w:color w:val="000000" w:themeColor="text1"/>
                <w:sz w:val="24"/>
                <w:szCs w:val="24"/>
              </w:rPr>
              <w:fldChar w:fldCharType="end"/>
            </w:r>
          </w:hyperlink>
        </w:p>
        <w:p w14:paraId="762169CC" w14:textId="0D799D4E"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1" w:history="1">
            <w:r w:rsidR="00B27DAA" w:rsidRPr="00B27DAA">
              <w:rPr>
                <w:rStyle w:val="a5"/>
                <w:rFonts w:ascii="Times New Roman" w:hAnsi="Times New Roman" w:cs="Times New Roman"/>
                <w:noProof/>
                <w:color w:val="000000" w:themeColor="text1"/>
                <w:sz w:val="24"/>
                <w:szCs w:val="24"/>
              </w:rPr>
              <w:t>4.2 Capability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_Toc120756451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16</w:t>
            </w:r>
            <w:r w:rsidR="00B27DAA" w:rsidRPr="00B27DAA">
              <w:rPr>
                <w:rFonts w:ascii="Times New Roman" w:hAnsi="Times New Roman" w:cs="Times New Roman"/>
                <w:noProof/>
                <w:webHidden/>
                <w:color w:val="000000" w:themeColor="text1"/>
                <w:sz w:val="24"/>
                <w:szCs w:val="24"/>
              </w:rPr>
              <w:fldChar w:fldCharType="end"/>
            </w:r>
          </w:hyperlink>
        </w:p>
        <w:p w14:paraId="7AE4A21B" w14:textId="1002D18D"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2" w:history="1">
            <w:r w:rsidR="00B27DAA" w:rsidRPr="00B27DAA">
              <w:rPr>
                <w:rStyle w:val="a5"/>
                <w:rFonts w:ascii="Times New Roman" w:hAnsi="Times New Roman" w:cs="Times New Roman"/>
                <w:noProof/>
                <w:color w:val="000000" w:themeColor="text1"/>
                <w:sz w:val="24"/>
                <w:szCs w:val="24"/>
              </w:rPr>
              <w:t>4.3 VRIO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_Toc120756452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17</w:t>
            </w:r>
            <w:r w:rsidR="00B27DAA" w:rsidRPr="00B27DAA">
              <w:rPr>
                <w:rFonts w:ascii="Times New Roman" w:hAnsi="Times New Roman" w:cs="Times New Roman"/>
                <w:noProof/>
                <w:webHidden/>
                <w:color w:val="000000" w:themeColor="text1"/>
                <w:sz w:val="24"/>
                <w:szCs w:val="24"/>
              </w:rPr>
              <w:fldChar w:fldCharType="end"/>
            </w:r>
          </w:hyperlink>
        </w:p>
        <w:p w14:paraId="302BCE56" w14:textId="127AF58C"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53" w:history="1">
            <w:r w:rsidR="00B27DAA" w:rsidRPr="00B27DAA">
              <w:rPr>
                <w:rStyle w:val="a5"/>
                <w:rFonts w:ascii="Times New Roman" w:hAnsi="Times New Roman" w:cs="Times New Roman"/>
                <w:noProof/>
                <w:color w:val="000000" w:themeColor="text1"/>
                <w:sz w:val="24"/>
                <w:szCs w:val="24"/>
              </w:rPr>
              <w:t>5. SWOT analysis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_Toc120756453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18</w:t>
            </w:r>
            <w:r w:rsidR="00B27DAA" w:rsidRPr="00B27DAA">
              <w:rPr>
                <w:rFonts w:ascii="Times New Roman" w:hAnsi="Times New Roman" w:cs="Times New Roman"/>
                <w:noProof/>
                <w:webHidden/>
                <w:color w:val="000000" w:themeColor="text1"/>
                <w:sz w:val="24"/>
                <w:szCs w:val="24"/>
              </w:rPr>
              <w:fldChar w:fldCharType="end"/>
            </w:r>
          </w:hyperlink>
        </w:p>
        <w:p w14:paraId="1B977BB5" w14:textId="09F44F29"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54" w:history="1">
            <w:r w:rsidR="00B27DAA" w:rsidRPr="00B27DAA">
              <w:rPr>
                <w:rStyle w:val="a5"/>
                <w:rFonts w:ascii="Times New Roman" w:hAnsi="Times New Roman" w:cs="Times New Roman"/>
                <w:noProof/>
                <w:color w:val="000000" w:themeColor="text1"/>
                <w:sz w:val="24"/>
                <w:szCs w:val="24"/>
              </w:rPr>
              <w:t>6. Choice of strategy</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_Toc120756454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19</w:t>
            </w:r>
            <w:r w:rsidR="00B27DAA" w:rsidRPr="00B27DAA">
              <w:rPr>
                <w:rFonts w:ascii="Times New Roman" w:hAnsi="Times New Roman" w:cs="Times New Roman"/>
                <w:noProof/>
                <w:webHidden/>
                <w:color w:val="000000" w:themeColor="text1"/>
                <w:sz w:val="24"/>
                <w:szCs w:val="24"/>
              </w:rPr>
              <w:fldChar w:fldCharType="end"/>
            </w:r>
          </w:hyperlink>
        </w:p>
        <w:p w14:paraId="1D7186A7" w14:textId="5D2E4CEC"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5" w:history="1">
            <w:r w:rsidR="00B27DAA" w:rsidRPr="00B27DAA">
              <w:rPr>
                <w:rStyle w:val="a5"/>
                <w:rFonts w:ascii="Times New Roman" w:hAnsi="Times New Roman" w:cs="Times New Roman"/>
                <w:noProof/>
                <w:color w:val="000000" w:themeColor="text1"/>
                <w:sz w:val="24"/>
                <w:szCs w:val="24"/>
              </w:rPr>
              <w:t>6.1 Personalized marketing strategy</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_Toc120756455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20</w:t>
            </w:r>
            <w:r w:rsidR="00B27DAA" w:rsidRPr="00B27DAA">
              <w:rPr>
                <w:rFonts w:ascii="Times New Roman" w:hAnsi="Times New Roman" w:cs="Times New Roman"/>
                <w:noProof/>
                <w:webHidden/>
                <w:color w:val="000000" w:themeColor="text1"/>
                <w:sz w:val="24"/>
                <w:szCs w:val="24"/>
              </w:rPr>
              <w:fldChar w:fldCharType="end"/>
            </w:r>
          </w:hyperlink>
        </w:p>
        <w:p w14:paraId="27477B7A" w14:textId="33B8CCDD"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6" w:history="1">
            <w:r w:rsidR="00B27DAA" w:rsidRPr="00B27DAA">
              <w:rPr>
                <w:rStyle w:val="a5"/>
                <w:rFonts w:ascii="Times New Roman" w:hAnsi="Times New Roman" w:cs="Times New Roman"/>
                <w:noProof/>
                <w:color w:val="000000" w:themeColor="text1"/>
                <w:sz w:val="24"/>
                <w:szCs w:val="24"/>
              </w:rPr>
              <w:t>6.2 Human resource management differentiation strategy</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_Toc120756456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21</w:t>
            </w:r>
            <w:r w:rsidR="00B27DAA" w:rsidRPr="00B27DAA">
              <w:rPr>
                <w:rFonts w:ascii="Times New Roman" w:hAnsi="Times New Roman" w:cs="Times New Roman"/>
                <w:noProof/>
                <w:webHidden/>
                <w:color w:val="000000" w:themeColor="text1"/>
                <w:sz w:val="24"/>
                <w:szCs w:val="24"/>
              </w:rPr>
              <w:fldChar w:fldCharType="end"/>
            </w:r>
          </w:hyperlink>
        </w:p>
        <w:p w14:paraId="7C58C3BE" w14:textId="091E45C5"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7" w:history="1">
            <w:r w:rsidR="00B27DAA" w:rsidRPr="00B27DAA">
              <w:rPr>
                <w:rStyle w:val="a5"/>
                <w:rFonts w:ascii="Times New Roman" w:hAnsi="Times New Roman" w:cs="Times New Roman"/>
                <w:noProof/>
                <w:color w:val="000000" w:themeColor="text1"/>
                <w:sz w:val="24"/>
                <w:szCs w:val="24"/>
              </w:rPr>
              <w:t>6.3 Service differentiation strategy</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_Toc120756457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21</w:t>
            </w:r>
            <w:r w:rsidR="00B27DAA" w:rsidRPr="00B27DAA">
              <w:rPr>
                <w:rFonts w:ascii="Times New Roman" w:hAnsi="Times New Roman" w:cs="Times New Roman"/>
                <w:noProof/>
                <w:webHidden/>
                <w:color w:val="000000" w:themeColor="text1"/>
                <w:sz w:val="24"/>
                <w:szCs w:val="24"/>
              </w:rPr>
              <w:fldChar w:fldCharType="end"/>
            </w:r>
          </w:hyperlink>
        </w:p>
        <w:p w14:paraId="745A5AB6" w14:textId="3C2E470C" w:rsidR="00B27DAA" w:rsidRPr="00B27DAA" w:rsidRDefault="00000000" w:rsidP="00B27DAA">
          <w:pPr>
            <w:pStyle w:val="TOC2"/>
            <w:tabs>
              <w:tab w:val="right" w:leader="dot" w:pos="8296"/>
            </w:tabs>
            <w:spacing w:line="480" w:lineRule="auto"/>
            <w:rPr>
              <w:rFonts w:ascii="Times New Roman" w:hAnsi="Times New Roman" w:cs="Times New Roman"/>
              <w:noProof/>
              <w:color w:val="000000" w:themeColor="text1"/>
              <w:sz w:val="24"/>
              <w:szCs w:val="24"/>
            </w:rPr>
          </w:pPr>
          <w:hyperlink w:anchor="_Toc120756458" w:history="1">
            <w:r w:rsidR="00B27DAA" w:rsidRPr="00B27DAA">
              <w:rPr>
                <w:rStyle w:val="a5"/>
                <w:rFonts w:ascii="Times New Roman" w:hAnsi="Times New Roman" w:cs="Times New Roman"/>
                <w:noProof/>
                <w:color w:val="000000" w:themeColor="text1"/>
                <w:sz w:val="24"/>
                <w:szCs w:val="24"/>
              </w:rPr>
              <w:t>6.4 Cost control strategy</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_Toc120756458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22</w:t>
            </w:r>
            <w:r w:rsidR="00B27DAA" w:rsidRPr="00B27DAA">
              <w:rPr>
                <w:rFonts w:ascii="Times New Roman" w:hAnsi="Times New Roman" w:cs="Times New Roman"/>
                <w:noProof/>
                <w:webHidden/>
                <w:color w:val="000000" w:themeColor="text1"/>
                <w:sz w:val="24"/>
                <w:szCs w:val="24"/>
              </w:rPr>
              <w:fldChar w:fldCharType="end"/>
            </w:r>
          </w:hyperlink>
        </w:p>
        <w:p w14:paraId="495700B6" w14:textId="7D086303"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59" w:history="1">
            <w:r w:rsidR="00B27DAA" w:rsidRPr="00B27DAA">
              <w:rPr>
                <w:rStyle w:val="a5"/>
                <w:rFonts w:ascii="Times New Roman" w:hAnsi="Times New Roman" w:cs="Times New Roman"/>
                <w:noProof/>
                <w:color w:val="000000" w:themeColor="text1"/>
                <w:sz w:val="24"/>
                <w:szCs w:val="24"/>
              </w:rPr>
              <w:t>7. Conclusion</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_Toc120756459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23</w:t>
            </w:r>
            <w:r w:rsidR="00B27DAA" w:rsidRPr="00B27DAA">
              <w:rPr>
                <w:rFonts w:ascii="Times New Roman" w:hAnsi="Times New Roman" w:cs="Times New Roman"/>
                <w:noProof/>
                <w:webHidden/>
                <w:color w:val="000000" w:themeColor="text1"/>
                <w:sz w:val="24"/>
                <w:szCs w:val="24"/>
              </w:rPr>
              <w:fldChar w:fldCharType="end"/>
            </w:r>
          </w:hyperlink>
        </w:p>
        <w:p w14:paraId="29C3250E" w14:textId="245B37CB"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60" w:history="1">
            <w:r w:rsidR="00B27DAA" w:rsidRPr="00B27DAA">
              <w:rPr>
                <w:rStyle w:val="a5"/>
                <w:rFonts w:ascii="Times New Roman" w:hAnsi="Times New Roman" w:cs="Times New Roman"/>
                <w:noProof/>
                <w:color w:val="000000" w:themeColor="text1"/>
                <w:sz w:val="24"/>
                <w:szCs w:val="24"/>
              </w:rPr>
              <w:t>8. Recommendations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_Toc120756460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23</w:t>
            </w:r>
            <w:r w:rsidR="00B27DAA" w:rsidRPr="00B27DAA">
              <w:rPr>
                <w:rFonts w:ascii="Times New Roman" w:hAnsi="Times New Roman" w:cs="Times New Roman"/>
                <w:noProof/>
                <w:webHidden/>
                <w:color w:val="000000" w:themeColor="text1"/>
                <w:sz w:val="24"/>
                <w:szCs w:val="24"/>
              </w:rPr>
              <w:fldChar w:fldCharType="end"/>
            </w:r>
          </w:hyperlink>
        </w:p>
        <w:p w14:paraId="3E7142E2" w14:textId="4EDA5420"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61" w:history="1">
            <w:r w:rsidR="00B27DAA" w:rsidRPr="00B27DAA">
              <w:rPr>
                <w:rStyle w:val="a5"/>
                <w:rFonts w:ascii="Times New Roman" w:hAnsi="Times New Roman" w:cs="Times New Roman"/>
                <w:noProof/>
                <w:color w:val="000000" w:themeColor="text1"/>
                <w:sz w:val="24"/>
                <w:szCs w:val="24"/>
              </w:rPr>
              <w:t>References</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_Toc120756461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26</w:t>
            </w:r>
            <w:r w:rsidR="00B27DAA" w:rsidRPr="00B27DAA">
              <w:rPr>
                <w:rFonts w:ascii="Times New Roman" w:hAnsi="Times New Roman" w:cs="Times New Roman"/>
                <w:noProof/>
                <w:webHidden/>
                <w:color w:val="000000" w:themeColor="text1"/>
                <w:sz w:val="24"/>
                <w:szCs w:val="24"/>
              </w:rPr>
              <w:fldChar w:fldCharType="end"/>
            </w:r>
          </w:hyperlink>
        </w:p>
        <w:p w14:paraId="1A1FA5CE" w14:textId="5580DFE0" w:rsidR="00B27DAA" w:rsidRPr="00B27DAA" w:rsidRDefault="00000000" w:rsidP="00B27DAA">
          <w:pPr>
            <w:pStyle w:val="TOC1"/>
            <w:tabs>
              <w:tab w:val="right" w:leader="dot" w:pos="8296"/>
            </w:tabs>
            <w:spacing w:line="480" w:lineRule="auto"/>
            <w:rPr>
              <w:rFonts w:ascii="Times New Roman" w:hAnsi="Times New Roman" w:cs="Times New Roman"/>
              <w:noProof/>
              <w:color w:val="000000" w:themeColor="text1"/>
              <w:sz w:val="24"/>
              <w:szCs w:val="24"/>
            </w:rPr>
          </w:pPr>
          <w:hyperlink w:anchor="_Toc120756462" w:history="1">
            <w:r w:rsidR="00B27DAA" w:rsidRPr="00B27DAA">
              <w:rPr>
                <w:rStyle w:val="a5"/>
                <w:rFonts w:ascii="Times New Roman" w:hAnsi="Times New Roman" w:cs="Times New Roman"/>
                <w:noProof/>
                <w:color w:val="000000" w:themeColor="text1"/>
                <w:sz w:val="24"/>
                <w:szCs w:val="24"/>
              </w:rPr>
              <w:t>Appendix 1: Marriott</w:t>
            </w:r>
            <w:r w:rsidR="00B27DAA" w:rsidRPr="00B27DAA">
              <w:rPr>
                <w:rFonts w:ascii="Times New Roman" w:hAnsi="Times New Roman" w:cs="Times New Roman"/>
                <w:noProof/>
                <w:webHidden/>
                <w:color w:val="000000" w:themeColor="text1"/>
                <w:sz w:val="24"/>
                <w:szCs w:val="24"/>
              </w:rPr>
              <w:tab/>
            </w:r>
            <w:r w:rsidR="00B27DAA" w:rsidRPr="00B27DAA">
              <w:rPr>
                <w:rFonts w:ascii="Times New Roman" w:hAnsi="Times New Roman" w:cs="Times New Roman"/>
                <w:noProof/>
                <w:webHidden/>
                <w:color w:val="000000" w:themeColor="text1"/>
                <w:sz w:val="24"/>
                <w:szCs w:val="24"/>
              </w:rPr>
              <w:fldChar w:fldCharType="begin"/>
            </w:r>
            <w:r w:rsidR="00B27DAA" w:rsidRPr="00B27DAA">
              <w:rPr>
                <w:rFonts w:ascii="Times New Roman" w:hAnsi="Times New Roman" w:cs="Times New Roman"/>
                <w:noProof/>
                <w:webHidden/>
                <w:color w:val="000000" w:themeColor="text1"/>
                <w:sz w:val="24"/>
                <w:szCs w:val="24"/>
              </w:rPr>
              <w:instrText xml:space="preserve"> PAGEREF _Toc120756462 \h </w:instrText>
            </w:r>
            <w:r w:rsidR="00B27DAA" w:rsidRPr="00B27DAA">
              <w:rPr>
                <w:rFonts w:ascii="Times New Roman" w:hAnsi="Times New Roman" w:cs="Times New Roman"/>
                <w:noProof/>
                <w:webHidden/>
                <w:color w:val="000000" w:themeColor="text1"/>
                <w:sz w:val="24"/>
                <w:szCs w:val="24"/>
              </w:rPr>
            </w:r>
            <w:r w:rsidR="00B27DAA" w:rsidRPr="00B27DAA">
              <w:rPr>
                <w:rFonts w:ascii="Times New Roman" w:hAnsi="Times New Roman" w:cs="Times New Roman"/>
                <w:noProof/>
                <w:webHidden/>
                <w:color w:val="000000" w:themeColor="text1"/>
                <w:sz w:val="24"/>
                <w:szCs w:val="24"/>
              </w:rPr>
              <w:fldChar w:fldCharType="separate"/>
            </w:r>
            <w:r w:rsidR="00B27DAA">
              <w:rPr>
                <w:rFonts w:ascii="Times New Roman" w:hAnsi="Times New Roman" w:cs="Times New Roman"/>
                <w:noProof/>
                <w:webHidden/>
                <w:color w:val="000000" w:themeColor="text1"/>
                <w:sz w:val="24"/>
                <w:szCs w:val="24"/>
              </w:rPr>
              <w:t>30</w:t>
            </w:r>
            <w:r w:rsidR="00B27DAA" w:rsidRPr="00B27DAA">
              <w:rPr>
                <w:rFonts w:ascii="Times New Roman" w:hAnsi="Times New Roman" w:cs="Times New Roman"/>
                <w:noProof/>
                <w:webHidden/>
                <w:color w:val="000000" w:themeColor="text1"/>
                <w:sz w:val="24"/>
                <w:szCs w:val="24"/>
              </w:rPr>
              <w:fldChar w:fldCharType="end"/>
            </w:r>
          </w:hyperlink>
        </w:p>
        <w:p w14:paraId="6D094D4B" w14:textId="4C7B52B7" w:rsidR="00B27DAA" w:rsidRDefault="00B27DAA" w:rsidP="00B27DAA">
          <w:pPr>
            <w:spacing w:line="480" w:lineRule="auto"/>
          </w:pPr>
          <w:r w:rsidRPr="00B27DAA">
            <w:rPr>
              <w:rFonts w:ascii="Times New Roman" w:hAnsi="Times New Roman" w:cs="Times New Roman"/>
              <w:b/>
              <w:bCs/>
              <w:color w:val="000000" w:themeColor="text1"/>
              <w:sz w:val="24"/>
              <w:szCs w:val="24"/>
              <w:lang w:val="zh-CN"/>
            </w:rPr>
            <w:fldChar w:fldCharType="end"/>
          </w:r>
        </w:p>
      </w:sdtContent>
    </w:sdt>
    <w:p w14:paraId="4107ADD2" w14:textId="4B9440F6" w:rsidR="00126A55" w:rsidRPr="00385C80" w:rsidRDefault="00385C80" w:rsidP="00126A55">
      <w:pPr>
        <w:spacing w:line="480" w:lineRule="auto"/>
        <w:rPr>
          <w:rFonts w:ascii="Times New Roman" w:hAnsi="Times New Roman" w:cs="Times New Roman"/>
          <w:b/>
          <w:bCs/>
          <w:color w:val="000000" w:themeColor="text1"/>
          <w:sz w:val="24"/>
          <w:szCs w:val="24"/>
        </w:rPr>
      </w:pPr>
      <w:r w:rsidRPr="00385C80">
        <w:rPr>
          <w:rFonts w:ascii="Times New Roman" w:hAnsi="Times New Roman" w:cs="Times New Roman"/>
          <w:b/>
          <w:bCs/>
          <w:color w:val="000000" w:themeColor="text1"/>
          <w:sz w:val="24"/>
          <w:szCs w:val="24"/>
        </w:rPr>
        <w:t>L</w:t>
      </w:r>
      <w:r w:rsidRPr="00385C80">
        <w:rPr>
          <w:rFonts w:ascii="Times New Roman" w:hAnsi="Times New Roman" w:cs="Times New Roman" w:hint="eastAsia"/>
          <w:b/>
          <w:bCs/>
          <w:color w:val="000000" w:themeColor="text1"/>
          <w:sz w:val="24"/>
          <w:szCs w:val="24"/>
        </w:rPr>
        <w:t>ist</w:t>
      </w:r>
      <w:r w:rsidRPr="00385C80">
        <w:rPr>
          <w:rFonts w:ascii="Times New Roman" w:hAnsi="Times New Roman" w:cs="Times New Roman"/>
          <w:b/>
          <w:bCs/>
          <w:color w:val="000000" w:themeColor="text1"/>
          <w:sz w:val="24"/>
          <w:szCs w:val="24"/>
        </w:rPr>
        <w:t xml:space="preserve"> </w:t>
      </w:r>
      <w:r w:rsidRPr="00385C80">
        <w:rPr>
          <w:rFonts w:ascii="Times New Roman" w:hAnsi="Times New Roman" w:cs="Times New Roman" w:hint="eastAsia"/>
          <w:b/>
          <w:bCs/>
          <w:color w:val="000000" w:themeColor="text1"/>
          <w:sz w:val="24"/>
          <w:szCs w:val="24"/>
        </w:rPr>
        <w:t>of</w:t>
      </w:r>
      <w:r w:rsidRPr="00385C80">
        <w:rPr>
          <w:rFonts w:ascii="Times New Roman" w:hAnsi="Times New Roman" w:cs="Times New Roman"/>
          <w:b/>
          <w:bCs/>
          <w:color w:val="000000" w:themeColor="text1"/>
          <w:sz w:val="24"/>
          <w:szCs w:val="24"/>
        </w:rPr>
        <w:t xml:space="preserve"> </w:t>
      </w:r>
      <w:r w:rsidRPr="00385C80">
        <w:rPr>
          <w:rFonts w:ascii="Times New Roman" w:hAnsi="Times New Roman" w:cs="Times New Roman" w:hint="eastAsia"/>
          <w:b/>
          <w:bCs/>
          <w:color w:val="000000" w:themeColor="text1"/>
          <w:sz w:val="24"/>
          <w:szCs w:val="24"/>
        </w:rPr>
        <w:t>tables</w:t>
      </w:r>
    </w:p>
    <w:p w14:paraId="1469C224" w14:textId="77A0EF23" w:rsidR="00385C80" w:rsidRPr="00126A55" w:rsidRDefault="00385C80" w:rsidP="00385C80">
      <w:pPr>
        <w:spacing w:line="480" w:lineRule="auto"/>
        <w:jc w:val="distribute"/>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Table 1. VRIO analysis </w:t>
      </w:r>
      <w:r>
        <w:rPr>
          <w:rFonts w:ascii="Times New Roman" w:hAnsi="Times New Roman" w:cs="Times New Roman"/>
          <w:color w:val="000000" w:themeColor="text1"/>
          <w:sz w:val="24"/>
          <w:szCs w:val="24"/>
        </w:rPr>
        <w:t xml:space="preserve">                                               17</w:t>
      </w:r>
    </w:p>
    <w:p w14:paraId="78B92C91" w14:textId="0AA0F542" w:rsidR="00385C80" w:rsidRPr="00126A55" w:rsidRDefault="00385C80" w:rsidP="00385C80">
      <w:pPr>
        <w:spacing w:line="480" w:lineRule="auto"/>
        <w:jc w:val="distribute"/>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Table 2. SWOT analysis</w:t>
      </w:r>
      <w:r>
        <w:rPr>
          <w:rFonts w:ascii="Times New Roman" w:hAnsi="Times New Roman" w:cs="Times New Roman"/>
          <w:color w:val="000000" w:themeColor="text1"/>
          <w:sz w:val="24"/>
          <w:szCs w:val="24"/>
        </w:rPr>
        <w:t xml:space="preserve">                                                18</w:t>
      </w:r>
    </w:p>
    <w:p w14:paraId="118D0825" w14:textId="6A7E20B2" w:rsidR="00385C80" w:rsidRPr="00385C80" w:rsidRDefault="00385C80" w:rsidP="00126A55">
      <w:pPr>
        <w:spacing w:line="480" w:lineRule="auto"/>
        <w:rPr>
          <w:rFonts w:ascii="Times New Roman" w:hAnsi="Times New Roman" w:cs="Times New Roman"/>
          <w:color w:val="000000" w:themeColor="text1"/>
          <w:sz w:val="24"/>
          <w:szCs w:val="24"/>
        </w:rPr>
      </w:pPr>
    </w:p>
    <w:p w14:paraId="03B941C8" w14:textId="751D4575" w:rsidR="00385C80" w:rsidRDefault="00385C80" w:rsidP="00126A55">
      <w:pPr>
        <w:spacing w:line="480" w:lineRule="auto"/>
        <w:rPr>
          <w:rFonts w:ascii="Times New Roman" w:hAnsi="Times New Roman" w:cs="Times New Roman"/>
          <w:color w:val="000000" w:themeColor="text1"/>
          <w:sz w:val="24"/>
          <w:szCs w:val="24"/>
        </w:rPr>
      </w:pPr>
    </w:p>
    <w:p w14:paraId="7EFE955B" w14:textId="77777777" w:rsidR="00385C80" w:rsidRDefault="00385C80" w:rsidP="00126A55">
      <w:pPr>
        <w:spacing w:line="480" w:lineRule="auto"/>
        <w:rPr>
          <w:rFonts w:ascii="Times New Roman" w:hAnsi="Times New Roman" w:cs="Times New Roman"/>
          <w:color w:val="000000" w:themeColor="text1"/>
          <w:sz w:val="24"/>
          <w:szCs w:val="24"/>
        </w:rPr>
      </w:pPr>
    </w:p>
    <w:p w14:paraId="51C3CC35" w14:textId="64483434" w:rsidR="00385C80" w:rsidRPr="00126A55" w:rsidRDefault="00385C80" w:rsidP="00126A55">
      <w:pPr>
        <w:spacing w:line="480" w:lineRule="auto"/>
        <w:rPr>
          <w:rFonts w:ascii="Times New Roman" w:hAnsi="Times New Roman" w:cs="Times New Roman"/>
          <w:color w:val="000000" w:themeColor="text1"/>
          <w:sz w:val="24"/>
          <w:szCs w:val="24"/>
        </w:rPr>
        <w:sectPr w:rsidR="00385C80" w:rsidRPr="00126A55">
          <w:pgSz w:w="11906" w:h="16838"/>
          <w:pgMar w:top="1440" w:right="1800" w:bottom="1440" w:left="1800" w:header="851" w:footer="992" w:gutter="0"/>
          <w:cols w:space="425"/>
          <w:docGrid w:type="lines" w:linePitch="312"/>
        </w:sectPr>
      </w:pPr>
    </w:p>
    <w:p w14:paraId="6F95E252" w14:textId="5912FFC8" w:rsidR="00B26DAF" w:rsidRPr="00126A55" w:rsidRDefault="00B26DAF" w:rsidP="00B27DAA">
      <w:pPr>
        <w:pStyle w:val="1"/>
        <w:spacing w:before="156" w:after="156"/>
      </w:pPr>
      <w:bookmarkStart w:id="1" w:name="_Toc120756436"/>
      <w:r w:rsidRPr="00126A55">
        <w:lastRenderedPageBreak/>
        <w:t>Executive</w:t>
      </w:r>
      <w:r w:rsidR="002B36D3" w:rsidRPr="00126A55">
        <w:t xml:space="preserve"> </w:t>
      </w:r>
      <w:r w:rsidRPr="00126A55">
        <w:t>summary</w:t>
      </w:r>
      <w:bookmarkEnd w:id="1"/>
    </w:p>
    <w:p w14:paraId="6223CE40" w14:textId="745CB062" w:rsidR="00740774" w:rsidRPr="00126A55" w:rsidRDefault="00740774"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This report takes Marriott as the research object (Appendix 1), and uses PEST analysis, Porter's Five Forces model, VRIO model and SWOT model to analyze the internal and external environment of Marriott, so as to fully explore the potential of the market and the development direction and strategy. This report believes that external threats outweigh external challenges, but internal strengths outweigh internal weaknesses. In this case, this report puts forward differentiation strategy under cost control, including personalized marketing strategy, human resource management differentiation strategy, service differentiation strategy and cost control strategy. In order to ensure the effective implementation of Marriott cost control, this report puts forward the following several recommendations. First, Marriott performs technology development with consumer as the center. Second, Marriott needs to develop new service models in order to further increase customers' consumption satisfaction. Third, Marriott needs to build a stable and efficient team.</w:t>
      </w:r>
    </w:p>
    <w:p w14:paraId="12AC582D" w14:textId="77777777" w:rsidR="00740774" w:rsidRPr="00126A55" w:rsidRDefault="00740774" w:rsidP="00126A55">
      <w:pPr>
        <w:spacing w:line="480" w:lineRule="auto"/>
        <w:rPr>
          <w:rFonts w:ascii="Times New Roman" w:hAnsi="Times New Roman" w:cs="Times New Roman"/>
          <w:color w:val="000000" w:themeColor="text1"/>
          <w:sz w:val="24"/>
          <w:szCs w:val="24"/>
        </w:rPr>
      </w:pPr>
    </w:p>
    <w:p w14:paraId="341EFC67"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23C5C30D"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7702A536" w14:textId="77777777" w:rsidR="00126A55" w:rsidRPr="00126A55" w:rsidRDefault="00126A55" w:rsidP="00126A55">
      <w:pPr>
        <w:spacing w:line="480" w:lineRule="auto"/>
        <w:rPr>
          <w:rFonts w:ascii="Times New Roman" w:hAnsi="Times New Roman" w:cs="Times New Roman"/>
          <w:color w:val="000000" w:themeColor="text1"/>
          <w:sz w:val="24"/>
          <w:szCs w:val="24"/>
        </w:rPr>
        <w:sectPr w:rsidR="00126A55" w:rsidRPr="00126A55">
          <w:pgSz w:w="11906" w:h="16838"/>
          <w:pgMar w:top="1440" w:right="1800" w:bottom="1440" w:left="1800" w:header="851" w:footer="992" w:gutter="0"/>
          <w:cols w:space="425"/>
          <w:docGrid w:type="lines" w:linePitch="312"/>
        </w:sectPr>
      </w:pPr>
    </w:p>
    <w:p w14:paraId="74D89612" w14:textId="57ABB5E2" w:rsidR="00B26DAF" w:rsidRPr="00126A55" w:rsidRDefault="00126A55" w:rsidP="00126A55">
      <w:pPr>
        <w:pStyle w:val="1"/>
        <w:spacing w:before="156" w:after="156" w:line="480" w:lineRule="auto"/>
      </w:pPr>
      <w:bookmarkStart w:id="2" w:name="_Toc120756437"/>
      <w:r w:rsidRPr="00126A55">
        <w:lastRenderedPageBreak/>
        <w:t xml:space="preserve">1. </w:t>
      </w:r>
      <w:r w:rsidR="002B36D3" w:rsidRPr="00126A55">
        <w:t>I</w:t>
      </w:r>
      <w:r w:rsidR="00B26DAF" w:rsidRPr="00126A55">
        <w:t>ntroduc</w:t>
      </w:r>
      <w:r w:rsidR="002B36D3" w:rsidRPr="00126A55">
        <w:t>tion</w:t>
      </w:r>
      <w:bookmarkEnd w:id="2"/>
    </w:p>
    <w:p w14:paraId="1C762CA0" w14:textId="5DED8E7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Since 2020, the COVID-19 pandemic has swept the globe. Although the impact of the epidemic varies around the world, in order to stop the spread of the epidemic as much as possible, countries have formulated relevant emergency policies in each region</w:t>
      </w:r>
      <w:r w:rsidR="0096227F" w:rsidRPr="00126A55">
        <w:rPr>
          <w:rFonts w:ascii="Times New Roman" w:hAnsi="Times New Roman" w:cs="Times New Roman"/>
          <w:color w:val="000000" w:themeColor="text1"/>
          <w:sz w:val="24"/>
          <w:szCs w:val="24"/>
        </w:rPr>
        <w:t xml:space="preserve"> </w:t>
      </w:r>
      <w:r w:rsidR="0096227F" w:rsidRPr="00126A55">
        <w:rPr>
          <w:rFonts w:ascii="Times New Roman" w:hAnsi="Times New Roman" w:cs="Times New Roman"/>
          <w:color w:val="000000" w:themeColor="text1"/>
          <w:sz w:val="24"/>
          <w:szCs w:val="24"/>
        </w:rPr>
        <w:fldChar w:fldCharType="begin"/>
      </w:r>
      <w:r w:rsidR="0096227F" w:rsidRPr="00126A55">
        <w:rPr>
          <w:rFonts w:ascii="Times New Roman" w:hAnsi="Times New Roman" w:cs="Times New Roman"/>
          <w:color w:val="000000" w:themeColor="text1"/>
          <w:sz w:val="24"/>
          <w:szCs w:val="24"/>
        </w:rPr>
        <w:instrText xml:space="preserve"> ADDIN EN.CITE &lt;EndNote&gt;&lt;Cite&gt;&lt;Author&gt;Jiang&lt;/Author&gt;&lt;Year&gt;2020&lt;/Year&gt;&lt;RecNum&gt;11978&lt;/RecNum&gt;&lt;DisplayText&gt;(Jiang and Wen, 2020)&lt;/DisplayText&gt;&lt;record&gt;&lt;rec-number&gt;11978&lt;/rec-number&gt;&lt;foreign-keys&gt;&lt;key app="EN" db-id="stvsdaawzswetreewz9vtpf2rtw5xazfrwfs" timestamp="1669795238"&gt;11978&lt;/key&gt;&lt;/foreign-keys&gt;&lt;ref-type name="Journal Article"&gt;17&lt;/ref-type&gt;&lt;contributors&gt;&lt;authors&gt;&lt;author&gt;Jiang, Yangyang&lt;/author&gt;&lt;author&gt;Wen, Jun&lt;/author&gt;&lt;/authors&gt;&lt;/contributors&gt;&lt;titles&gt;&lt;title&gt;Effects of COVID-19 on hotel marketing and management: a perspective article&lt;/title&gt;&lt;secondary-title&gt;International Journal of Contemporary Hospitality Management&lt;/secondary-title&gt;&lt;/titles&gt;&lt;periodical&gt;&lt;full-title&gt;International Journal of Contemporary Hospitality Management&lt;/full-title&gt;&lt;/periodical&gt;&lt;pages&gt;2563-2573&lt;/pages&gt;&lt;volume&gt;32&lt;/volume&gt;&lt;number&gt;8&lt;/number&gt;&lt;dates&gt;&lt;year&gt;2020&lt;/year&gt;&lt;/dates&gt;&lt;publisher&gt;Emerald Publishing Limited&lt;/publisher&gt;&lt;isbn&gt;0959-6119&lt;/isbn&gt;&lt;urls&gt;&lt;related-urls&gt;&lt;url&gt;https://doi.org/10.1108/IJCHM-03-2020-0237&lt;/url&gt;&lt;/related-urls&gt;&lt;/urls&gt;&lt;electronic-resource-num&gt;10.1108/IJCHM-03-2020-0237&lt;/electronic-resource-num&gt;&lt;access-date&gt;2022/11/30&lt;/access-date&gt;&lt;/record&gt;&lt;/Cite&gt;&lt;/EndNote&gt;</w:instrText>
      </w:r>
      <w:r w:rsidR="0096227F" w:rsidRPr="00126A55">
        <w:rPr>
          <w:rFonts w:ascii="Times New Roman" w:hAnsi="Times New Roman" w:cs="Times New Roman"/>
          <w:color w:val="000000" w:themeColor="text1"/>
          <w:sz w:val="24"/>
          <w:szCs w:val="24"/>
        </w:rPr>
        <w:fldChar w:fldCharType="separate"/>
      </w:r>
      <w:r w:rsidR="0096227F" w:rsidRPr="00126A55">
        <w:rPr>
          <w:rFonts w:ascii="Times New Roman" w:hAnsi="Times New Roman" w:cs="Times New Roman"/>
          <w:noProof/>
          <w:color w:val="000000" w:themeColor="text1"/>
          <w:sz w:val="24"/>
          <w:szCs w:val="24"/>
        </w:rPr>
        <w:t>(Jiang and Wen, 2020)</w:t>
      </w:r>
      <w:r w:rsidR="0096227F"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Many hotels have almost suspended operation</w:t>
      </w:r>
      <w:r w:rsidR="002B561D" w:rsidRPr="00126A55">
        <w:rPr>
          <w:rFonts w:ascii="Times New Roman" w:hAnsi="Times New Roman" w:cs="Times New Roman"/>
          <w:color w:val="000000" w:themeColor="text1"/>
          <w:sz w:val="24"/>
          <w:szCs w:val="24"/>
        </w:rPr>
        <w:t>s and</w:t>
      </w:r>
      <w:r w:rsidR="005A09A3"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COVID-19 is taking a huge toll on the hotel industry. Therefore, in the face of such emergencies, the hotel</w:t>
      </w:r>
      <w:r w:rsidR="002B561D"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should actively develop new strategies to reduce the impact of the epidemic. In this environment,</w:t>
      </w:r>
      <w:bookmarkStart w:id="3" w:name="_Hlk120716173"/>
      <w:r w:rsidRPr="00126A55">
        <w:rPr>
          <w:rFonts w:ascii="Times New Roman" w:hAnsi="Times New Roman" w:cs="Times New Roman"/>
          <w:color w:val="000000" w:themeColor="text1"/>
          <w:sz w:val="24"/>
          <w:szCs w:val="24"/>
        </w:rPr>
        <w:t xml:space="preserve"> this </w:t>
      </w:r>
      <w:r w:rsidR="002B561D" w:rsidRPr="00126A55">
        <w:rPr>
          <w:rFonts w:ascii="Times New Roman" w:hAnsi="Times New Roman" w:cs="Times New Roman"/>
          <w:color w:val="000000" w:themeColor="text1"/>
          <w:sz w:val="24"/>
          <w:szCs w:val="24"/>
        </w:rPr>
        <w:t>report</w:t>
      </w:r>
      <w:r w:rsidRPr="00126A55">
        <w:rPr>
          <w:rFonts w:ascii="Times New Roman" w:hAnsi="Times New Roman" w:cs="Times New Roman"/>
          <w:color w:val="000000" w:themeColor="text1"/>
          <w:sz w:val="24"/>
          <w:szCs w:val="24"/>
        </w:rPr>
        <w:t xml:space="preserve"> takes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as the research object (Appendix 1), and uses PEST analysis, Porter's Five Forces </w:t>
      </w:r>
      <w:r w:rsidR="002B561D" w:rsidRPr="00126A55">
        <w:rPr>
          <w:rFonts w:ascii="Times New Roman" w:hAnsi="Times New Roman" w:cs="Times New Roman"/>
          <w:color w:val="000000" w:themeColor="text1"/>
          <w:sz w:val="24"/>
          <w:szCs w:val="24"/>
        </w:rPr>
        <w:t>model</w:t>
      </w:r>
      <w:r w:rsidRPr="00126A55">
        <w:rPr>
          <w:rFonts w:ascii="Times New Roman" w:hAnsi="Times New Roman" w:cs="Times New Roman"/>
          <w:color w:val="000000" w:themeColor="text1"/>
          <w:sz w:val="24"/>
          <w:szCs w:val="24"/>
        </w:rPr>
        <w:t>,</w:t>
      </w:r>
      <w:r w:rsidR="002B561D"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 xml:space="preserve">VRIO </w:t>
      </w:r>
      <w:r w:rsidR="002B561D" w:rsidRPr="00126A55">
        <w:rPr>
          <w:rFonts w:ascii="Times New Roman" w:hAnsi="Times New Roman" w:cs="Times New Roman"/>
          <w:color w:val="000000" w:themeColor="text1"/>
          <w:sz w:val="24"/>
          <w:szCs w:val="24"/>
        </w:rPr>
        <w:t xml:space="preserve">model </w:t>
      </w:r>
      <w:r w:rsidRPr="00126A55">
        <w:rPr>
          <w:rFonts w:ascii="Times New Roman" w:hAnsi="Times New Roman" w:cs="Times New Roman"/>
          <w:color w:val="000000" w:themeColor="text1"/>
          <w:sz w:val="24"/>
          <w:szCs w:val="24"/>
        </w:rPr>
        <w:t xml:space="preserve">and SWOT </w:t>
      </w:r>
      <w:r w:rsidR="002B561D" w:rsidRPr="00126A55">
        <w:rPr>
          <w:rFonts w:ascii="Times New Roman" w:hAnsi="Times New Roman" w:cs="Times New Roman"/>
          <w:color w:val="000000" w:themeColor="text1"/>
          <w:sz w:val="24"/>
          <w:szCs w:val="24"/>
        </w:rPr>
        <w:t xml:space="preserve">model </w:t>
      </w:r>
      <w:r w:rsidRPr="00126A55">
        <w:rPr>
          <w:rFonts w:ascii="Times New Roman" w:hAnsi="Times New Roman" w:cs="Times New Roman"/>
          <w:color w:val="000000" w:themeColor="text1"/>
          <w:sz w:val="24"/>
          <w:szCs w:val="24"/>
        </w:rPr>
        <w:t xml:space="preserve">to analyze the internal and external environment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so as to fully explore the potential of the market and the development direction and strategy. </w:t>
      </w:r>
      <w:bookmarkEnd w:id="3"/>
      <w:r w:rsidRPr="00126A55">
        <w:rPr>
          <w:rFonts w:ascii="Times New Roman" w:hAnsi="Times New Roman" w:cs="Times New Roman"/>
          <w:color w:val="000000" w:themeColor="text1"/>
          <w:sz w:val="24"/>
          <w:szCs w:val="24"/>
        </w:rPr>
        <w:t xml:space="preserve">Its purpose is to </w:t>
      </w:r>
      <w:r w:rsidR="002D610F" w:rsidRPr="00126A55">
        <w:rPr>
          <w:rFonts w:ascii="Times New Roman" w:hAnsi="Times New Roman" w:cs="Times New Roman"/>
          <w:color w:val="000000" w:themeColor="text1"/>
          <w:sz w:val="24"/>
          <w:szCs w:val="24"/>
        </w:rPr>
        <w:t xml:space="preserve">conduct research on a strategic objective to </w:t>
      </w:r>
      <w:r w:rsidRPr="00126A55">
        <w:rPr>
          <w:rFonts w:ascii="Times New Roman" w:hAnsi="Times New Roman" w:cs="Times New Roman"/>
          <w:color w:val="000000" w:themeColor="text1"/>
          <w:sz w:val="24"/>
          <w:szCs w:val="24"/>
        </w:rPr>
        <w:t xml:space="preserve">improve the hotel's risk prevention ability and </w:t>
      </w:r>
      <w:r w:rsidR="002D610F" w:rsidRPr="00126A55">
        <w:rPr>
          <w:rFonts w:ascii="Times New Roman" w:hAnsi="Times New Roman" w:cs="Times New Roman"/>
          <w:color w:val="000000" w:themeColor="text1"/>
          <w:sz w:val="24"/>
          <w:szCs w:val="24"/>
        </w:rPr>
        <w:t xml:space="preserve">achieve </w:t>
      </w:r>
      <w:r w:rsidRPr="00126A55">
        <w:rPr>
          <w:rFonts w:ascii="Times New Roman" w:hAnsi="Times New Roman" w:cs="Times New Roman"/>
          <w:color w:val="000000" w:themeColor="text1"/>
          <w:sz w:val="24"/>
          <w:szCs w:val="24"/>
        </w:rPr>
        <w:t>high</w:t>
      </w:r>
      <w:r w:rsidR="002D610F"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quality rapid recovery and development</w:t>
      </w:r>
      <w:r w:rsidR="002D610F"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This report hopes to provide some guidance </w:t>
      </w:r>
      <w:r w:rsidR="00A011C3" w:rsidRPr="00126A55">
        <w:rPr>
          <w:rFonts w:ascii="Times New Roman" w:hAnsi="Times New Roman" w:cs="Times New Roman"/>
          <w:color w:val="000000" w:themeColor="text1"/>
          <w:sz w:val="24"/>
          <w:szCs w:val="24"/>
        </w:rPr>
        <w:t xml:space="preserve">and enlightenment </w:t>
      </w:r>
      <w:r w:rsidRPr="00126A55">
        <w:rPr>
          <w:rFonts w:ascii="Times New Roman" w:hAnsi="Times New Roman" w:cs="Times New Roman"/>
          <w:color w:val="000000" w:themeColor="text1"/>
          <w:sz w:val="24"/>
          <w:szCs w:val="24"/>
        </w:rPr>
        <w:t xml:space="preserve">for the development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A011C3" w:rsidRPr="00126A55">
        <w:rPr>
          <w:rFonts w:ascii="Times New Roman" w:hAnsi="Times New Roman" w:cs="Times New Roman"/>
          <w:color w:val="000000" w:themeColor="text1"/>
          <w:sz w:val="24"/>
          <w:szCs w:val="24"/>
        </w:rPr>
        <w:t>as well as other</w:t>
      </w:r>
      <w:r w:rsidRPr="00126A55">
        <w:rPr>
          <w:rFonts w:ascii="Times New Roman" w:hAnsi="Times New Roman" w:cs="Times New Roman"/>
          <w:color w:val="000000" w:themeColor="text1"/>
          <w:sz w:val="24"/>
          <w:szCs w:val="24"/>
        </w:rPr>
        <w:t xml:space="preserve"> hotels.</w:t>
      </w:r>
      <w:r w:rsidR="00FE73C5">
        <w:rPr>
          <w:rFonts w:ascii="Times New Roman" w:hAnsi="Times New Roman" w:cs="Times New Roman"/>
          <w:color w:val="000000" w:themeColor="text1"/>
          <w:sz w:val="24"/>
          <w:szCs w:val="24"/>
        </w:rPr>
        <w:t xml:space="preserve"> </w:t>
      </w:r>
      <w:r w:rsidR="00FE73C5" w:rsidRPr="00FE73C5">
        <w:rPr>
          <w:rFonts w:ascii="Times New Roman" w:hAnsi="Times New Roman" w:cs="Times New Roman"/>
          <w:color w:val="000000" w:themeColor="text1"/>
          <w:sz w:val="24"/>
          <w:szCs w:val="24"/>
        </w:rPr>
        <w:t xml:space="preserve">It should be noted that Marriott operates in many countries, </w:t>
      </w:r>
      <w:r w:rsidR="00FE73C5">
        <w:rPr>
          <w:rFonts w:ascii="Times New Roman" w:hAnsi="Times New Roman" w:cs="Times New Roman"/>
          <w:color w:val="000000" w:themeColor="text1"/>
          <w:sz w:val="24"/>
          <w:szCs w:val="24"/>
        </w:rPr>
        <w:t xml:space="preserve">but </w:t>
      </w:r>
      <w:r w:rsidR="00FE73C5" w:rsidRPr="00FE73C5">
        <w:rPr>
          <w:rFonts w:ascii="Times New Roman" w:hAnsi="Times New Roman" w:cs="Times New Roman"/>
          <w:color w:val="000000" w:themeColor="text1"/>
          <w:sz w:val="24"/>
          <w:szCs w:val="24"/>
        </w:rPr>
        <w:t>this report cannot analyze every country. For this reason, this report only analyzes the Chinese market, because the author is most familiar with this market.</w:t>
      </w:r>
    </w:p>
    <w:p w14:paraId="7C9AB68F"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1E315756" w14:textId="701325CC"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This report is mainly divided into six parts. The first part is to use PEST model to analyze the macro environment faced by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540A8B" w:rsidRPr="00126A55">
        <w:rPr>
          <w:rFonts w:ascii="Times New Roman" w:hAnsi="Times New Roman" w:cs="Times New Roman"/>
          <w:color w:val="000000" w:themeColor="text1"/>
          <w:sz w:val="24"/>
          <w:szCs w:val="24"/>
        </w:rPr>
        <w:t xml:space="preserve">the </w:t>
      </w:r>
      <w:r w:rsidRPr="00126A55">
        <w:rPr>
          <w:rFonts w:ascii="Times New Roman" w:hAnsi="Times New Roman" w:cs="Times New Roman"/>
          <w:color w:val="000000" w:themeColor="text1"/>
          <w:sz w:val="24"/>
          <w:szCs w:val="24"/>
        </w:rPr>
        <w:t xml:space="preserve">second part is to use Porter's five forces model to analyze the industry environment faced by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540A8B" w:rsidRPr="00126A55">
        <w:rPr>
          <w:rFonts w:ascii="Times New Roman" w:hAnsi="Times New Roman" w:cs="Times New Roman"/>
          <w:color w:val="000000" w:themeColor="text1"/>
          <w:sz w:val="24"/>
          <w:szCs w:val="24"/>
        </w:rPr>
        <w:t xml:space="preserve">the </w:t>
      </w:r>
      <w:r w:rsidRPr="00126A55">
        <w:rPr>
          <w:rFonts w:ascii="Times New Roman" w:hAnsi="Times New Roman" w:cs="Times New Roman"/>
          <w:color w:val="000000" w:themeColor="text1"/>
          <w:sz w:val="24"/>
          <w:szCs w:val="24"/>
        </w:rPr>
        <w:t xml:space="preserve">third part analyzes the internal environment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by using resource-based theory and VRIO </w:t>
      </w:r>
      <w:r w:rsidR="00540A8B" w:rsidRPr="00126A55">
        <w:rPr>
          <w:rFonts w:ascii="Times New Roman" w:hAnsi="Times New Roman" w:cs="Times New Roman"/>
          <w:color w:val="000000" w:themeColor="text1"/>
          <w:sz w:val="24"/>
          <w:szCs w:val="24"/>
        </w:rPr>
        <w:lastRenderedPageBreak/>
        <w:t>model</w:t>
      </w:r>
      <w:r w:rsidRPr="00126A55">
        <w:rPr>
          <w:rFonts w:ascii="Times New Roman" w:hAnsi="Times New Roman" w:cs="Times New Roman"/>
          <w:color w:val="000000" w:themeColor="text1"/>
          <w:sz w:val="24"/>
          <w:szCs w:val="24"/>
        </w:rPr>
        <w:t xml:space="preserve">; </w:t>
      </w:r>
      <w:r w:rsidR="00540A8B" w:rsidRPr="00126A55">
        <w:rPr>
          <w:rFonts w:ascii="Times New Roman" w:hAnsi="Times New Roman" w:cs="Times New Roman"/>
          <w:color w:val="000000" w:themeColor="text1"/>
          <w:sz w:val="24"/>
          <w:szCs w:val="24"/>
        </w:rPr>
        <w:t xml:space="preserve">the </w:t>
      </w:r>
      <w:r w:rsidRPr="00126A55">
        <w:rPr>
          <w:rFonts w:ascii="Times New Roman" w:hAnsi="Times New Roman" w:cs="Times New Roman"/>
          <w:color w:val="000000" w:themeColor="text1"/>
          <w:sz w:val="24"/>
          <w:szCs w:val="24"/>
        </w:rPr>
        <w:t xml:space="preserve">fourth part is to use the SWOT model to summarize the strengths, weaknesses, opportunities and threats of </w:t>
      </w:r>
      <w:r w:rsidR="006F2175" w:rsidRPr="00126A55">
        <w:rPr>
          <w:rFonts w:ascii="Times New Roman" w:hAnsi="Times New Roman" w:cs="Times New Roman"/>
          <w:color w:val="000000" w:themeColor="text1"/>
          <w:sz w:val="24"/>
          <w:szCs w:val="24"/>
        </w:rPr>
        <w:t>Marriott</w:t>
      </w:r>
      <w:r w:rsidR="00540A8B" w:rsidRPr="00126A55">
        <w:rPr>
          <w:rFonts w:ascii="Times New Roman" w:hAnsi="Times New Roman" w:cs="Times New Roman"/>
          <w:color w:val="000000" w:themeColor="text1"/>
          <w:sz w:val="24"/>
          <w:szCs w:val="24"/>
        </w:rPr>
        <w:t>; t</w:t>
      </w:r>
      <w:r w:rsidRPr="00126A55">
        <w:rPr>
          <w:rFonts w:ascii="Times New Roman" w:hAnsi="Times New Roman" w:cs="Times New Roman"/>
          <w:color w:val="000000" w:themeColor="text1"/>
          <w:sz w:val="24"/>
          <w:szCs w:val="24"/>
        </w:rPr>
        <w:t xml:space="preserve">he fifth part puts forward strategic choices for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to deal with the crisis brought by COVID-19</w:t>
      </w:r>
      <w:r w:rsidR="00540A8B" w:rsidRPr="00126A55">
        <w:rPr>
          <w:rFonts w:ascii="Times New Roman" w:hAnsi="Times New Roman" w:cs="Times New Roman"/>
          <w:color w:val="000000" w:themeColor="text1"/>
          <w:sz w:val="24"/>
          <w:szCs w:val="24"/>
        </w:rPr>
        <w:t>; and t</w:t>
      </w:r>
      <w:r w:rsidRPr="00126A55">
        <w:rPr>
          <w:rFonts w:ascii="Times New Roman" w:hAnsi="Times New Roman" w:cs="Times New Roman"/>
          <w:color w:val="000000" w:themeColor="text1"/>
          <w:sz w:val="24"/>
          <w:szCs w:val="24"/>
        </w:rPr>
        <w:t xml:space="preserve">he sixth part is to put forward suggestions for the smooth implementation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w:t>
      </w:r>
    </w:p>
    <w:p w14:paraId="276904A2" w14:textId="23D56CC2" w:rsidR="00B26DAF" w:rsidRPr="00126A55" w:rsidRDefault="00126A55" w:rsidP="00126A55">
      <w:pPr>
        <w:pStyle w:val="1"/>
        <w:spacing w:before="156" w:after="156" w:line="480" w:lineRule="auto"/>
      </w:pPr>
      <w:bookmarkStart w:id="4" w:name="_Toc120756438"/>
      <w:r w:rsidRPr="00126A55">
        <w:t xml:space="preserve">2. </w:t>
      </w:r>
      <w:r w:rsidR="00B26DAF" w:rsidRPr="00126A55">
        <w:t>Macro environment analysis</w:t>
      </w:r>
      <w:bookmarkEnd w:id="4"/>
    </w:p>
    <w:p w14:paraId="7F122263" w14:textId="357F7A38"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The epidemic not only has a great impact on people's lives, but also has an impact on the country's industrial economy. Social and economic environment and other macro environment will also change, so that the hotel industry is easy to fall into a great dilemma. This report uses PEST model to analyze the impact of macro environment on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w:t>
      </w:r>
    </w:p>
    <w:p w14:paraId="1638FD27" w14:textId="75B030BC" w:rsidR="00B26DAF" w:rsidRPr="00385C80" w:rsidRDefault="00126A55" w:rsidP="00385C80">
      <w:pPr>
        <w:pStyle w:val="2"/>
      </w:pPr>
      <w:bookmarkStart w:id="5" w:name="_Toc120756439"/>
      <w:r w:rsidRPr="00385C80">
        <w:t xml:space="preserve">2.1 </w:t>
      </w:r>
      <w:r w:rsidR="00B26DAF" w:rsidRPr="00385C80">
        <w:t>The political environment</w:t>
      </w:r>
      <w:bookmarkEnd w:id="5"/>
    </w:p>
    <w:p w14:paraId="244FA6E2" w14:textId="43C37D87"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As COVID-19 has swept the world, it has had a big impact on the global situation. Each country has implemented different policies to actively fight the epidemic. However, these policies have restricted people's travel and the operation of hotels. For example, in China, </w:t>
      </w:r>
      <w:r w:rsidR="00054FB9" w:rsidRPr="00126A55">
        <w:rPr>
          <w:rFonts w:ascii="Times New Roman" w:hAnsi="Times New Roman" w:cs="Times New Roman"/>
          <w:color w:val="000000" w:themeColor="text1"/>
          <w:sz w:val="24"/>
          <w:szCs w:val="24"/>
        </w:rPr>
        <w:t>most</w:t>
      </w:r>
      <w:r w:rsidRPr="00126A55">
        <w:rPr>
          <w:rFonts w:ascii="Times New Roman" w:hAnsi="Times New Roman" w:cs="Times New Roman"/>
          <w:color w:val="000000" w:themeColor="text1"/>
          <w:sz w:val="24"/>
          <w:szCs w:val="24"/>
        </w:rPr>
        <w:t xml:space="preserve"> hotels are restricted by policies and cannot operate. According to the requirements of epidemic prevention, the hotel</w:t>
      </w:r>
      <w:r w:rsidR="00054FB9"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need to purchase epidemic prevention supplies, which belong to the input of materials</w:t>
      </w:r>
      <w:r w:rsidR="0070589B" w:rsidRPr="00126A55">
        <w:rPr>
          <w:rFonts w:ascii="Times New Roman" w:hAnsi="Times New Roman" w:cs="Times New Roman"/>
          <w:color w:val="000000" w:themeColor="text1"/>
          <w:sz w:val="24"/>
          <w:szCs w:val="24"/>
        </w:rPr>
        <w:t xml:space="preserve"> </w:t>
      </w:r>
      <w:r w:rsidR="0070589B" w:rsidRPr="00126A55">
        <w:rPr>
          <w:rFonts w:ascii="Times New Roman" w:hAnsi="Times New Roman" w:cs="Times New Roman"/>
          <w:color w:val="000000" w:themeColor="text1"/>
          <w:sz w:val="24"/>
          <w:szCs w:val="24"/>
        </w:rPr>
        <w:fldChar w:fldCharType="begin"/>
      </w:r>
      <w:r w:rsidR="0070589B" w:rsidRPr="00126A55">
        <w:rPr>
          <w:rFonts w:ascii="Times New Roman" w:hAnsi="Times New Roman" w:cs="Times New Roman"/>
          <w:color w:val="000000" w:themeColor="text1"/>
          <w:sz w:val="24"/>
          <w:szCs w:val="24"/>
        </w:rPr>
        <w:instrText xml:space="preserve"> ADDIN EN.CITE &lt;EndNote&gt;&lt;Cite&gt;&lt;Author&gt;Anguera-Torrell&lt;/Author&gt;&lt;Year&gt;2021&lt;/Year&gt;&lt;RecNum&gt;11979&lt;/RecNum&gt;&lt;DisplayText&gt;(Anguera-Torrell&lt;style face="italic"&gt; et al.&lt;/style&gt;, 2021)&lt;/DisplayText&gt;&lt;record&gt;&lt;rec-number&gt;11979&lt;/rec-number&gt;&lt;foreign-keys&gt;&lt;key app="EN" db-id="stvsdaawzswetreewz9vtpf2rtw5xazfrwfs" timestamp="1669805299"&gt;11979&lt;/key&gt;&lt;/foreign-keys&gt;&lt;ref-type name="Journal Article"&gt;17&lt;/ref-type&gt;&lt;contributors&gt;&lt;authors&gt;&lt;author&gt;Anguera-Torrell, Oriol&lt;/author&gt;&lt;author&gt;Aznar-Alarcón, Juan Pedro&lt;/author&gt;&lt;author&gt;Vives-Perez, Jordi&lt;/author&gt;&lt;/authors&gt;&lt;/contributors&gt;&lt;titles&gt;&lt;title&gt;COVID-19: Hotel industry response to the pandemic evolution and to the public sector economic measures&lt;/title&gt;&lt;secondary-title&gt;Tourism Recreation Research&lt;/secondary-title&gt;&lt;/titles&gt;&lt;periodical&gt;&lt;full-title&gt;Tourism recreation research&lt;/full-title&gt;&lt;/periodical&gt;&lt;pages&gt;148-157&lt;/pages&gt;&lt;volume&gt;46&lt;/volume&gt;&lt;number&gt;2&lt;/number&gt;&lt;dates&gt;&lt;year&gt;2021&lt;/year&gt;&lt;/dates&gt;&lt;isbn&gt;0250-8281&lt;/isbn&gt;&lt;urls&gt;&lt;/urls&gt;&lt;/record&gt;&lt;/Cite&gt;&lt;/EndNote&gt;</w:instrText>
      </w:r>
      <w:r w:rsidR="0070589B" w:rsidRPr="00126A55">
        <w:rPr>
          <w:rFonts w:ascii="Times New Roman" w:hAnsi="Times New Roman" w:cs="Times New Roman"/>
          <w:color w:val="000000" w:themeColor="text1"/>
          <w:sz w:val="24"/>
          <w:szCs w:val="24"/>
        </w:rPr>
        <w:fldChar w:fldCharType="separate"/>
      </w:r>
      <w:r w:rsidR="0070589B" w:rsidRPr="00126A55">
        <w:rPr>
          <w:rFonts w:ascii="Times New Roman" w:hAnsi="Times New Roman" w:cs="Times New Roman"/>
          <w:noProof/>
          <w:color w:val="000000" w:themeColor="text1"/>
          <w:sz w:val="24"/>
          <w:szCs w:val="24"/>
        </w:rPr>
        <w:t>(Anguera-Torrell</w:t>
      </w:r>
      <w:r w:rsidR="0070589B" w:rsidRPr="00126A55">
        <w:rPr>
          <w:rFonts w:ascii="Times New Roman" w:hAnsi="Times New Roman" w:cs="Times New Roman"/>
          <w:i/>
          <w:noProof/>
          <w:color w:val="000000" w:themeColor="text1"/>
          <w:sz w:val="24"/>
          <w:szCs w:val="24"/>
        </w:rPr>
        <w:t xml:space="preserve"> et al.</w:t>
      </w:r>
      <w:r w:rsidR="0070589B" w:rsidRPr="00126A55">
        <w:rPr>
          <w:rFonts w:ascii="Times New Roman" w:hAnsi="Times New Roman" w:cs="Times New Roman"/>
          <w:noProof/>
          <w:color w:val="000000" w:themeColor="text1"/>
          <w:sz w:val="24"/>
          <w:szCs w:val="24"/>
        </w:rPr>
        <w:t>, 2021)</w:t>
      </w:r>
      <w:r w:rsidR="0070589B"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At the same time, the frequency of disinfection in various places in the hotel is increased, and the requirements are higher than before when there was no epidemic. In addition to these two investments to meet the requirements of epidemic prevention, in order to ensure that the hotel has sufficient human resources after the epidemic, even if </w:t>
      </w:r>
      <w:r w:rsidR="00054FB9" w:rsidRPr="00126A55">
        <w:rPr>
          <w:rFonts w:ascii="Times New Roman" w:hAnsi="Times New Roman" w:cs="Times New Roman"/>
          <w:color w:val="000000" w:themeColor="text1"/>
          <w:sz w:val="24"/>
          <w:szCs w:val="24"/>
        </w:rPr>
        <w:t>a</w:t>
      </w:r>
      <w:r w:rsidRPr="00126A55">
        <w:rPr>
          <w:rFonts w:ascii="Times New Roman" w:hAnsi="Times New Roman" w:cs="Times New Roman"/>
          <w:color w:val="000000" w:themeColor="text1"/>
          <w:sz w:val="24"/>
          <w:szCs w:val="24"/>
        </w:rPr>
        <w:t xml:space="preserve"> hotel</w:t>
      </w:r>
      <w:r w:rsidR="00054FB9" w:rsidRPr="00126A55">
        <w:rPr>
          <w:rFonts w:ascii="Times New Roman" w:hAnsi="Times New Roman" w:cs="Times New Roman"/>
          <w:color w:val="000000" w:themeColor="text1"/>
          <w:sz w:val="24"/>
          <w:szCs w:val="24"/>
        </w:rPr>
        <w:t xml:space="preserve">'s </w:t>
      </w:r>
      <w:r w:rsidR="00054FB9" w:rsidRPr="00126A55">
        <w:rPr>
          <w:rFonts w:ascii="Times New Roman" w:hAnsi="Times New Roman" w:cs="Times New Roman"/>
          <w:color w:val="000000" w:themeColor="text1"/>
          <w:sz w:val="24"/>
          <w:szCs w:val="24"/>
        </w:rPr>
        <w:lastRenderedPageBreak/>
        <w:t>operation</w:t>
      </w:r>
      <w:r w:rsidRPr="00126A55">
        <w:rPr>
          <w:rFonts w:ascii="Times New Roman" w:hAnsi="Times New Roman" w:cs="Times New Roman"/>
          <w:color w:val="000000" w:themeColor="text1"/>
          <w:sz w:val="24"/>
          <w:szCs w:val="24"/>
        </w:rPr>
        <w:t xml:space="preserve"> is suspended, it needs to pay corresponding wages</w:t>
      </w:r>
      <w:r w:rsidR="00054FB9" w:rsidRPr="00126A55">
        <w:rPr>
          <w:rFonts w:ascii="Times New Roman" w:hAnsi="Times New Roman" w:cs="Times New Roman"/>
          <w:color w:val="000000" w:themeColor="text1"/>
          <w:sz w:val="24"/>
          <w:szCs w:val="24"/>
        </w:rPr>
        <w:t xml:space="preserve"> to staff</w:t>
      </w:r>
      <w:r w:rsidRPr="00126A55">
        <w:rPr>
          <w:rFonts w:ascii="Times New Roman" w:hAnsi="Times New Roman" w:cs="Times New Roman"/>
          <w:color w:val="000000" w:themeColor="text1"/>
          <w:sz w:val="24"/>
          <w:szCs w:val="24"/>
        </w:rPr>
        <w:t>, so as not to face the loss of human resources</w:t>
      </w:r>
      <w:r w:rsidR="0070589B" w:rsidRPr="00126A55">
        <w:rPr>
          <w:rFonts w:ascii="Times New Roman" w:hAnsi="Times New Roman" w:cs="Times New Roman"/>
          <w:color w:val="000000" w:themeColor="text1"/>
          <w:sz w:val="24"/>
          <w:szCs w:val="24"/>
        </w:rPr>
        <w:t xml:space="preserve"> </w:t>
      </w:r>
      <w:r w:rsidR="0070589B" w:rsidRPr="00126A55">
        <w:rPr>
          <w:rFonts w:ascii="Times New Roman" w:hAnsi="Times New Roman" w:cs="Times New Roman"/>
          <w:color w:val="000000" w:themeColor="text1"/>
          <w:sz w:val="24"/>
          <w:szCs w:val="24"/>
        </w:rPr>
        <w:fldChar w:fldCharType="begin"/>
      </w:r>
      <w:r w:rsidR="0070589B" w:rsidRPr="00126A55">
        <w:rPr>
          <w:rFonts w:ascii="Times New Roman" w:hAnsi="Times New Roman" w:cs="Times New Roman"/>
          <w:color w:val="000000" w:themeColor="text1"/>
          <w:sz w:val="24"/>
          <w:szCs w:val="24"/>
        </w:rPr>
        <w:instrText xml:space="preserve"> ADDIN EN.CITE &lt;EndNote&gt;&lt;Cite&gt;&lt;Author&gt;Denizci Guillet&lt;/Author&gt;&lt;Year&gt;2021&lt;/Year&gt;&lt;RecNum&gt;11981&lt;/RecNum&gt;&lt;DisplayText&gt;(Denizci Guillet and Chu, 2021)&lt;/DisplayText&gt;&lt;record&gt;&lt;rec-number&gt;11981&lt;/rec-number&gt;&lt;foreign-keys&gt;&lt;key app="EN" db-id="stvsdaawzswetreewz9vtpf2rtw5xazfrwfs" timestamp="1669805332"&gt;11981&lt;/key&gt;&lt;/foreign-keys&gt;&lt;ref-type name="Journal Article"&gt;17&lt;/ref-type&gt;&lt;contributors&gt;&lt;authors&gt;&lt;author&gt;Denizci Guillet, Basak&lt;/author&gt;&lt;author&gt;Chu, Angela Mai Chi&lt;/author&gt;&lt;/authors&gt;&lt;/contributors&gt;&lt;titles&gt;&lt;title&gt;Managing hotel revenue amid the COVID-19 crisis&lt;/title&gt;&lt;secondary-title&gt;International Journal of Contemporary Hospitality Management&lt;/secondary-title&gt;&lt;/titles&gt;&lt;periodical&gt;&lt;full-title&gt;International Journal of Contemporary Hospitality Management&lt;/full-title&gt;&lt;/periodical&gt;&lt;pages&gt;604-627&lt;/pages&gt;&lt;volume&gt;33&lt;/volume&gt;&lt;number&gt;2&lt;/number&gt;&lt;dates&gt;&lt;year&gt;2021&lt;/year&gt;&lt;/dates&gt;&lt;publisher&gt;Emerald Publishing Limited&lt;/publisher&gt;&lt;isbn&gt;0959-6119&lt;/isbn&gt;&lt;urls&gt;&lt;related-urls&gt;&lt;url&gt;https://doi.org/10.1108/IJCHM-06-2020-0623&lt;/url&gt;&lt;/related-urls&gt;&lt;/urls&gt;&lt;electronic-resource-num&gt;10.1108/IJCHM-06-2020-0623&lt;/electronic-resource-num&gt;&lt;access-date&gt;2022/11/30&lt;/access-date&gt;&lt;/record&gt;&lt;/Cite&gt;&lt;/EndNote&gt;</w:instrText>
      </w:r>
      <w:r w:rsidR="0070589B" w:rsidRPr="00126A55">
        <w:rPr>
          <w:rFonts w:ascii="Times New Roman" w:hAnsi="Times New Roman" w:cs="Times New Roman"/>
          <w:color w:val="000000" w:themeColor="text1"/>
          <w:sz w:val="24"/>
          <w:szCs w:val="24"/>
        </w:rPr>
        <w:fldChar w:fldCharType="separate"/>
      </w:r>
      <w:r w:rsidR="0070589B" w:rsidRPr="00126A55">
        <w:rPr>
          <w:rFonts w:ascii="Times New Roman" w:hAnsi="Times New Roman" w:cs="Times New Roman"/>
          <w:noProof/>
          <w:color w:val="000000" w:themeColor="text1"/>
          <w:sz w:val="24"/>
          <w:szCs w:val="24"/>
        </w:rPr>
        <w:t>(Denizci Guillet and Chu, 2021)</w:t>
      </w:r>
      <w:r w:rsidR="0070589B"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Marriott is facing the same problem. </w:t>
      </w:r>
      <w:r w:rsidR="00054FB9" w:rsidRPr="00126A55">
        <w:rPr>
          <w:rFonts w:ascii="Times New Roman" w:hAnsi="Times New Roman" w:cs="Times New Roman"/>
          <w:color w:val="000000" w:themeColor="text1"/>
          <w:sz w:val="24"/>
          <w:szCs w:val="24"/>
        </w:rPr>
        <w:t xml:space="preserve">Although </w:t>
      </w:r>
      <w:r w:rsidRPr="00126A55">
        <w:rPr>
          <w:rFonts w:ascii="Times New Roman" w:hAnsi="Times New Roman" w:cs="Times New Roman"/>
          <w:color w:val="000000" w:themeColor="text1"/>
          <w:sz w:val="24"/>
          <w:szCs w:val="24"/>
        </w:rPr>
        <w:t>Marriott did</w:t>
      </w:r>
      <w:r w:rsidR="00054FB9" w:rsidRPr="00126A55">
        <w:rPr>
          <w:rFonts w:ascii="Times New Roman" w:hAnsi="Times New Roman" w:cs="Times New Roman"/>
          <w:color w:val="000000" w:themeColor="text1"/>
          <w:sz w:val="24"/>
          <w:szCs w:val="24"/>
        </w:rPr>
        <w:t xml:space="preserve"> not</w:t>
      </w:r>
      <w:r w:rsidRPr="00126A55">
        <w:rPr>
          <w:rFonts w:ascii="Times New Roman" w:hAnsi="Times New Roman" w:cs="Times New Roman"/>
          <w:color w:val="000000" w:themeColor="text1"/>
          <w:sz w:val="24"/>
          <w:szCs w:val="24"/>
        </w:rPr>
        <w:t xml:space="preserve"> close all of its hotels in </w:t>
      </w:r>
      <w:r w:rsidR="00054FB9" w:rsidRPr="00126A55">
        <w:rPr>
          <w:rFonts w:ascii="Times New Roman" w:hAnsi="Times New Roman" w:cs="Times New Roman"/>
          <w:color w:val="000000" w:themeColor="text1"/>
          <w:sz w:val="24"/>
          <w:szCs w:val="24"/>
        </w:rPr>
        <w:t>the epidemic</w:t>
      </w:r>
      <w:r w:rsidRPr="00126A55">
        <w:rPr>
          <w:rFonts w:ascii="Times New Roman" w:hAnsi="Times New Roman" w:cs="Times New Roman"/>
          <w:color w:val="000000" w:themeColor="text1"/>
          <w:sz w:val="24"/>
          <w:szCs w:val="24"/>
        </w:rPr>
        <w:t>, it had to suspend some</w:t>
      </w:r>
      <w:r w:rsidR="00054FB9" w:rsidRPr="00126A55">
        <w:rPr>
          <w:rFonts w:ascii="Times New Roman" w:hAnsi="Times New Roman" w:cs="Times New Roman"/>
          <w:color w:val="000000" w:themeColor="text1"/>
          <w:sz w:val="24"/>
          <w:szCs w:val="24"/>
        </w:rPr>
        <w:t xml:space="preserve"> hotels</w:t>
      </w:r>
      <w:r w:rsidRPr="00126A55">
        <w:rPr>
          <w:rFonts w:ascii="Times New Roman" w:hAnsi="Times New Roman" w:cs="Times New Roman"/>
          <w:color w:val="000000" w:themeColor="text1"/>
          <w:sz w:val="24"/>
          <w:szCs w:val="24"/>
        </w:rPr>
        <w:t xml:space="preserve">. This leads to the increase of its expenses, which has a huge impact on the operation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w:t>
      </w:r>
    </w:p>
    <w:p w14:paraId="65D49106"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26CC7B8F" w14:textId="0B7C3735"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On the other hand, in order to stimulate the economic development, many countries implement some monetary policies. For example, </w:t>
      </w:r>
      <w:r w:rsidR="00392053">
        <w:rPr>
          <w:rFonts w:ascii="Times New Roman" w:hAnsi="Times New Roman" w:cs="Times New Roman"/>
          <w:color w:val="000000" w:themeColor="text1"/>
          <w:sz w:val="24"/>
          <w:szCs w:val="24"/>
        </w:rPr>
        <w:t xml:space="preserve">some cities like Hangzhou, Shanghai </w:t>
      </w:r>
      <w:r w:rsidRPr="00126A55">
        <w:rPr>
          <w:rFonts w:ascii="Times New Roman" w:hAnsi="Times New Roman" w:cs="Times New Roman"/>
          <w:color w:val="000000" w:themeColor="text1"/>
          <w:sz w:val="24"/>
          <w:szCs w:val="24"/>
        </w:rPr>
        <w:t>stimulate</w:t>
      </w:r>
      <w:r w:rsidR="00392053">
        <w:rPr>
          <w:rFonts w:ascii="Times New Roman" w:hAnsi="Times New Roman" w:cs="Times New Roman"/>
          <w:color w:val="000000" w:themeColor="text1"/>
          <w:sz w:val="24"/>
          <w:szCs w:val="24"/>
        </w:rPr>
        <w:t>d</w:t>
      </w:r>
      <w:r w:rsidRPr="00126A55">
        <w:rPr>
          <w:rFonts w:ascii="Times New Roman" w:hAnsi="Times New Roman" w:cs="Times New Roman"/>
          <w:color w:val="000000" w:themeColor="text1"/>
          <w:sz w:val="24"/>
          <w:szCs w:val="24"/>
        </w:rPr>
        <w:t xml:space="preserve"> economic recovery by issuing more money to provide financial support to its residents and increase monetary liquidity. </w:t>
      </w:r>
      <w:r w:rsidR="00392053">
        <w:rPr>
          <w:rFonts w:ascii="Times New Roman" w:hAnsi="Times New Roman" w:cs="Times New Roman"/>
          <w:color w:val="000000" w:themeColor="text1"/>
          <w:sz w:val="24"/>
          <w:szCs w:val="24"/>
        </w:rPr>
        <w:t>At the same time, China</w:t>
      </w:r>
      <w:r w:rsidR="00392053"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ha</w:t>
      </w:r>
      <w:r w:rsidR="00392053">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boosted monetary liquidity by cutting reserve requirements. These measures </w:t>
      </w:r>
      <w:r w:rsidR="00054FB9" w:rsidRPr="00126A55">
        <w:rPr>
          <w:rFonts w:ascii="Times New Roman" w:hAnsi="Times New Roman" w:cs="Times New Roman"/>
          <w:color w:val="000000" w:themeColor="text1"/>
          <w:sz w:val="24"/>
          <w:szCs w:val="24"/>
        </w:rPr>
        <w:t>will</w:t>
      </w:r>
      <w:r w:rsidRPr="00126A55">
        <w:rPr>
          <w:rFonts w:ascii="Times New Roman" w:hAnsi="Times New Roman" w:cs="Times New Roman"/>
          <w:color w:val="000000" w:themeColor="text1"/>
          <w:sz w:val="24"/>
          <w:szCs w:val="24"/>
        </w:rPr>
        <w:t xml:space="preserve"> actively stimulat</w:t>
      </w:r>
      <w:r w:rsidR="00054FB9" w:rsidRPr="00126A55">
        <w:rPr>
          <w:rFonts w:ascii="Times New Roman" w:hAnsi="Times New Roman" w:cs="Times New Roman"/>
          <w:color w:val="000000" w:themeColor="text1"/>
          <w:sz w:val="24"/>
          <w:szCs w:val="24"/>
        </w:rPr>
        <w:t>e</w:t>
      </w:r>
      <w:r w:rsidRPr="00126A55">
        <w:rPr>
          <w:rFonts w:ascii="Times New Roman" w:hAnsi="Times New Roman" w:cs="Times New Roman"/>
          <w:color w:val="000000" w:themeColor="text1"/>
          <w:sz w:val="24"/>
          <w:szCs w:val="24"/>
        </w:rPr>
        <w:t xml:space="preserve"> domestic demand</w:t>
      </w:r>
      <w:r w:rsidR="00054FB9" w:rsidRPr="00126A55">
        <w:rPr>
          <w:rFonts w:ascii="Times New Roman" w:hAnsi="Times New Roman" w:cs="Times New Roman"/>
          <w:color w:val="000000" w:themeColor="text1"/>
          <w:sz w:val="24"/>
          <w:szCs w:val="24"/>
        </w:rPr>
        <w:t xml:space="preserve"> and boost consumption to some extent.</w:t>
      </w:r>
      <w:r w:rsidRPr="00126A55">
        <w:rPr>
          <w:rFonts w:ascii="Times New Roman" w:hAnsi="Times New Roman" w:cs="Times New Roman"/>
          <w:color w:val="000000" w:themeColor="text1"/>
          <w:sz w:val="24"/>
          <w:szCs w:val="24"/>
        </w:rPr>
        <w:t xml:space="preserve"> In the context of the epidemic, </w:t>
      </w:r>
      <w:r w:rsidR="00054FB9" w:rsidRPr="00126A55">
        <w:rPr>
          <w:rFonts w:ascii="Times New Roman" w:hAnsi="Times New Roman" w:cs="Times New Roman"/>
          <w:color w:val="000000" w:themeColor="text1"/>
          <w:sz w:val="24"/>
          <w:szCs w:val="24"/>
        </w:rPr>
        <w:t>such</w:t>
      </w:r>
      <w:r w:rsidRPr="00126A55">
        <w:rPr>
          <w:rFonts w:ascii="Times New Roman" w:hAnsi="Times New Roman" w:cs="Times New Roman"/>
          <w:color w:val="000000" w:themeColor="text1"/>
          <w:sz w:val="24"/>
          <w:szCs w:val="24"/>
        </w:rPr>
        <w:t xml:space="preserve"> policies</w:t>
      </w:r>
      <w:r w:rsidR="00054FB9" w:rsidRPr="00126A55">
        <w:rPr>
          <w:rFonts w:ascii="Times New Roman" w:hAnsi="Times New Roman" w:cs="Times New Roman"/>
          <w:color w:val="000000" w:themeColor="text1"/>
          <w:sz w:val="24"/>
          <w:szCs w:val="24"/>
        </w:rPr>
        <w:t xml:space="preserve"> are</w:t>
      </w:r>
      <w:r w:rsidRPr="00126A55">
        <w:rPr>
          <w:rFonts w:ascii="Times New Roman" w:hAnsi="Times New Roman" w:cs="Times New Roman"/>
          <w:color w:val="000000" w:themeColor="text1"/>
          <w:sz w:val="24"/>
          <w:szCs w:val="24"/>
        </w:rPr>
        <w:t xml:space="preserve"> conducive to economic development </w:t>
      </w:r>
      <w:r w:rsidR="00054FB9" w:rsidRPr="00126A55">
        <w:rPr>
          <w:rFonts w:ascii="Times New Roman" w:hAnsi="Times New Roman" w:cs="Times New Roman"/>
          <w:color w:val="000000" w:themeColor="text1"/>
          <w:sz w:val="24"/>
          <w:szCs w:val="24"/>
        </w:rPr>
        <w:t>and the business operation of hotels</w:t>
      </w:r>
      <w:r w:rsidR="0070589B" w:rsidRPr="00126A55">
        <w:rPr>
          <w:rFonts w:ascii="Times New Roman" w:hAnsi="Times New Roman" w:cs="Times New Roman"/>
          <w:color w:val="000000" w:themeColor="text1"/>
          <w:sz w:val="24"/>
          <w:szCs w:val="24"/>
        </w:rPr>
        <w:t xml:space="preserve"> </w:t>
      </w:r>
      <w:r w:rsidR="0070589B" w:rsidRPr="00126A55">
        <w:rPr>
          <w:rFonts w:ascii="Times New Roman" w:hAnsi="Times New Roman" w:cs="Times New Roman"/>
          <w:color w:val="000000" w:themeColor="text1"/>
          <w:sz w:val="24"/>
          <w:szCs w:val="24"/>
        </w:rPr>
        <w:fldChar w:fldCharType="begin"/>
      </w:r>
      <w:r w:rsidR="00620F05" w:rsidRPr="00126A55">
        <w:rPr>
          <w:rFonts w:ascii="Times New Roman" w:hAnsi="Times New Roman" w:cs="Times New Roman"/>
          <w:color w:val="000000" w:themeColor="text1"/>
          <w:sz w:val="24"/>
          <w:szCs w:val="24"/>
        </w:rPr>
        <w:instrText xml:space="preserve"> ADDIN EN.CITE &lt;EndNote&gt;&lt;Cite&gt;&lt;Author&gt;Hao&lt;/Author&gt;&lt;Year&gt;2020&lt;/Year&gt;&lt;RecNum&gt;11980&lt;/RecNum&gt;&lt;DisplayText&gt;(Hao&lt;style face="italic"&gt; et al.&lt;/style&gt;, 2020)&lt;/DisplayText&gt;&lt;record&gt;&lt;rec-number&gt;11980&lt;/rec-number&gt;&lt;foreign-keys&gt;&lt;key app="EN" db-id="stvsdaawzswetreewz9vtpf2rtw5xazfrwfs" timestamp="1669805321"&gt;11980&lt;/key&gt;&lt;/foreign-keys&gt;&lt;ref-type name="Journal Article"&gt;17&lt;/ref-type&gt;&lt;contributors&gt;&lt;authors&gt;&lt;author&gt;Hao, Fei&lt;/author&gt;&lt;author&gt;Xiao, Qu&lt;/author&gt;&lt;author&gt;Chon, Kaye&lt;/author&gt;&lt;/authors&gt;&lt;/contributors&gt;&lt;titles&gt;&lt;title&gt;COVID-19 and China’s hotel industry: Impacts, a disaster management framework, and post-pandemic agenda&lt;/title&gt;&lt;secondary-title&gt;International journal of hospitality management&lt;/secondary-title&gt;&lt;/titles&gt;&lt;periodical&gt;&lt;full-title&gt;International Journal of Hospitality Management&lt;/full-title&gt;&lt;/periodical&gt;&lt;pages&gt;e102636&lt;/pages&gt;&lt;volume&gt;90&lt;/volume&gt;&lt;number&gt;1&lt;/number&gt;&lt;dates&gt;&lt;year&gt;2020&lt;/year&gt;&lt;/dates&gt;&lt;isbn&gt;0278-4319&lt;/isbn&gt;&lt;urls&gt;&lt;/urls&gt;&lt;/record&gt;&lt;/Cite&gt;&lt;/EndNote&gt;</w:instrText>
      </w:r>
      <w:r w:rsidR="0070589B" w:rsidRPr="00126A55">
        <w:rPr>
          <w:rFonts w:ascii="Times New Roman" w:hAnsi="Times New Roman" w:cs="Times New Roman"/>
          <w:color w:val="000000" w:themeColor="text1"/>
          <w:sz w:val="24"/>
          <w:szCs w:val="24"/>
        </w:rPr>
        <w:fldChar w:fldCharType="separate"/>
      </w:r>
      <w:r w:rsidR="0070589B" w:rsidRPr="00126A55">
        <w:rPr>
          <w:rFonts w:ascii="Times New Roman" w:hAnsi="Times New Roman" w:cs="Times New Roman"/>
          <w:noProof/>
          <w:color w:val="000000" w:themeColor="text1"/>
          <w:sz w:val="24"/>
          <w:szCs w:val="24"/>
        </w:rPr>
        <w:t>(Hao</w:t>
      </w:r>
      <w:r w:rsidR="0070589B" w:rsidRPr="00126A55">
        <w:rPr>
          <w:rFonts w:ascii="Times New Roman" w:hAnsi="Times New Roman" w:cs="Times New Roman"/>
          <w:i/>
          <w:noProof/>
          <w:color w:val="000000" w:themeColor="text1"/>
          <w:sz w:val="24"/>
          <w:szCs w:val="24"/>
        </w:rPr>
        <w:t xml:space="preserve"> et al.</w:t>
      </w:r>
      <w:r w:rsidR="0070589B" w:rsidRPr="00126A55">
        <w:rPr>
          <w:rFonts w:ascii="Times New Roman" w:hAnsi="Times New Roman" w:cs="Times New Roman"/>
          <w:noProof/>
          <w:color w:val="000000" w:themeColor="text1"/>
          <w:sz w:val="24"/>
          <w:szCs w:val="24"/>
        </w:rPr>
        <w:t>, 2020)</w:t>
      </w:r>
      <w:r w:rsidR="0070589B"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w:t>
      </w:r>
      <w:r w:rsidR="00054FB9" w:rsidRPr="00126A55">
        <w:rPr>
          <w:rFonts w:ascii="Times New Roman" w:hAnsi="Times New Roman" w:cs="Times New Roman"/>
          <w:color w:val="000000" w:themeColor="text1"/>
          <w:sz w:val="24"/>
          <w:szCs w:val="24"/>
        </w:rPr>
        <w:t xml:space="preserve">Therefore, </w:t>
      </w:r>
      <w:r w:rsidR="006F2175" w:rsidRPr="00126A55">
        <w:rPr>
          <w:rFonts w:ascii="Times New Roman" w:hAnsi="Times New Roman" w:cs="Times New Roman"/>
          <w:color w:val="000000" w:themeColor="text1"/>
          <w:sz w:val="24"/>
          <w:szCs w:val="24"/>
        </w:rPr>
        <w:t>Marriott</w:t>
      </w:r>
      <w:r w:rsidR="00054FB9" w:rsidRPr="00126A55">
        <w:rPr>
          <w:rFonts w:ascii="Times New Roman" w:hAnsi="Times New Roman" w:cs="Times New Roman"/>
          <w:color w:val="000000" w:themeColor="text1"/>
          <w:sz w:val="24"/>
          <w:szCs w:val="24"/>
        </w:rPr>
        <w:t xml:space="preserve"> could</w:t>
      </w:r>
      <w:r w:rsidRPr="00126A55">
        <w:rPr>
          <w:rFonts w:ascii="Times New Roman" w:hAnsi="Times New Roman" w:cs="Times New Roman"/>
          <w:color w:val="000000" w:themeColor="text1"/>
          <w:sz w:val="24"/>
          <w:szCs w:val="24"/>
        </w:rPr>
        <w:t xml:space="preserve"> formulate development strategies</w:t>
      </w:r>
      <w:r w:rsidR="00054FB9" w:rsidRPr="00126A55">
        <w:rPr>
          <w:rFonts w:ascii="Times New Roman" w:hAnsi="Times New Roman" w:cs="Times New Roman"/>
          <w:color w:val="000000" w:themeColor="text1"/>
          <w:sz w:val="24"/>
          <w:szCs w:val="24"/>
        </w:rPr>
        <w:t xml:space="preserve"> by</w:t>
      </w:r>
      <w:r w:rsidRPr="00126A55">
        <w:rPr>
          <w:rFonts w:ascii="Times New Roman" w:hAnsi="Times New Roman" w:cs="Times New Roman"/>
          <w:color w:val="000000" w:themeColor="text1"/>
          <w:sz w:val="24"/>
          <w:szCs w:val="24"/>
        </w:rPr>
        <w:t xml:space="preserve"> </w:t>
      </w:r>
      <w:r w:rsidR="00054FB9" w:rsidRPr="00126A55">
        <w:rPr>
          <w:rFonts w:ascii="Times New Roman" w:hAnsi="Times New Roman" w:cs="Times New Roman"/>
          <w:color w:val="000000" w:themeColor="text1"/>
          <w:sz w:val="24"/>
          <w:szCs w:val="24"/>
        </w:rPr>
        <w:t xml:space="preserve">obtaining the dividend of policies as much as possible </w:t>
      </w:r>
      <w:r w:rsidRPr="00126A55">
        <w:rPr>
          <w:rFonts w:ascii="Times New Roman" w:hAnsi="Times New Roman" w:cs="Times New Roman"/>
          <w:color w:val="000000" w:themeColor="text1"/>
          <w:sz w:val="24"/>
          <w:szCs w:val="24"/>
        </w:rPr>
        <w:t>according to the relevant policies of various countries.</w:t>
      </w:r>
    </w:p>
    <w:p w14:paraId="73B05BB2" w14:textId="2831A82C" w:rsidR="00B26DAF" w:rsidRPr="00126A55" w:rsidRDefault="00126A55" w:rsidP="00385C80">
      <w:pPr>
        <w:pStyle w:val="2"/>
      </w:pPr>
      <w:bookmarkStart w:id="6" w:name="_Toc120756440"/>
      <w:r w:rsidRPr="00126A55">
        <w:t xml:space="preserve">2.2 </w:t>
      </w:r>
      <w:r w:rsidR="00B26DAF" w:rsidRPr="00126A55">
        <w:t>Economic environment</w:t>
      </w:r>
      <w:bookmarkEnd w:id="6"/>
    </w:p>
    <w:p w14:paraId="48BAB17F" w14:textId="00390DFF"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Under the impact of COVID-19, the current trend of international economic development has become more unstable. The International Monetary Fund (IMF) noted that the emergence of the COVID-19 virus has hit people's spending power much harder than people thought, and </w:t>
      </w:r>
      <w:r w:rsidR="00917BEC" w:rsidRPr="00126A55">
        <w:rPr>
          <w:rFonts w:ascii="Times New Roman" w:hAnsi="Times New Roman" w:cs="Times New Roman"/>
          <w:color w:val="000000" w:themeColor="text1"/>
          <w:sz w:val="24"/>
          <w:szCs w:val="24"/>
        </w:rPr>
        <w:t>the economic growth of almost big countries fell down in 2020</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lastRenderedPageBreak/>
        <w:fldChar w:fldCharType="begin"/>
      </w:r>
      <w:r w:rsidR="0049626D" w:rsidRPr="00126A55">
        <w:rPr>
          <w:rFonts w:ascii="Times New Roman" w:hAnsi="Times New Roman" w:cs="Times New Roman"/>
          <w:color w:val="000000" w:themeColor="text1"/>
          <w:sz w:val="24"/>
          <w:szCs w:val="24"/>
        </w:rPr>
        <w:instrText xml:space="preserve"> ADDIN EN.CITE &lt;EndNote&gt;&lt;Cite&gt;&lt;Author&gt;IMF&lt;/Author&gt;&lt;Year&gt;2022&lt;/Year&gt;&lt;RecNum&gt;11982&lt;/RecNum&gt;&lt;DisplayText&gt;(IMF, 2022)&lt;/DisplayText&gt;&lt;record&gt;&lt;rec-number&gt;11982&lt;/rec-number&gt;&lt;foreign-keys&gt;&lt;key app="EN" db-id="stvsdaawzswetreewz9vtpf2rtw5xazfrwfs" timestamp="1669807139"&gt;11982&lt;/key&gt;&lt;/foreign-keys&gt;&lt;ref-type name="Web Page"&gt;12&lt;/ref-type&gt;&lt;contributors&gt;&lt;authors&gt;&lt;author&gt;IMF&lt;/author&gt;&lt;/authors&gt;&lt;/contributors&gt;&lt;titles&gt;&lt;title&gt;IMF and Covid-19&lt;/title&gt;&lt;/titles&gt;&lt;volume&gt;2022&lt;/volume&gt;&lt;number&gt;November&lt;/number&gt;&lt;dates&gt;&lt;year&gt;2022&lt;/year&gt;&lt;/dates&gt;&lt;urls&gt;&lt;related-urls&gt;&lt;url&gt;https://www.imf.org/en/Topics/imf-and-covid19&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(IMF, 2022)</w:t>
      </w:r>
      <w:r w:rsidR="0049626D" w:rsidRPr="00126A55">
        <w:rPr>
          <w:rFonts w:ascii="Times New Roman" w:hAnsi="Times New Roman" w:cs="Times New Roman"/>
          <w:color w:val="000000" w:themeColor="text1"/>
          <w:sz w:val="24"/>
          <w:szCs w:val="24"/>
        </w:rPr>
        <w:fldChar w:fldCharType="end"/>
      </w:r>
      <w:r w:rsidR="00917BEC" w:rsidRPr="00126A55">
        <w:rPr>
          <w:rFonts w:ascii="Times New Roman" w:hAnsi="Times New Roman" w:cs="Times New Roman"/>
          <w:color w:val="000000" w:themeColor="text1"/>
          <w:sz w:val="24"/>
          <w:szCs w:val="24"/>
        </w:rPr>
        <w:t xml:space="preserve">. Then, </w:t>
      </w:r>
      <w:r w:rsidRPr="00126A55">
        <w:rPr>
          <w:rFonts w:ascii="Times New Roman" w:hAnsi="Times New Roman" w:cs="Times New Roman"/>
          <w:color w:val="000000" w:themeColor="text1"/>
          <w:sz w:val="24"/>
          <w:szCs w:val="24"/>
        </w:rPr>
        <w:t xml:space="preserve">countries around the world rebounded in 2021, </w:t>
      </w:r>
      <w:r w:rsidR="00917BEC" w:rsidRPr="00126A55">
        <w:rPr>
          <w:rFonts w:ascii="Times New Roman" w:hAnsi="Times New Roman" w:cs="Times New Roman"/>
          <w:color w:val="000000" w:themeColor="text1"/>
          <w:sz w:val="24"/>
          <w:szCs w:val="24"/>
        </w:rPr>
        <w:t xml:space="preserve">and </w:t>
      </w:r>
      <w:r w:rsidRPr="00126A55">
        <w:rPr>
          <w:rFonts w:ascii="Times New Roman" w:hAnsi="Times New Roman" w:cs="Times New Roman"/>
          <w:color w:val="000000" w:themeColor="text1"/>
          <w:sz w:val="24"/>
          <w:szCs w:val="24"/>
        </w:rPr>
        <w:t>the global scale reached 96.29 trillion U.S. dollars, a significant increase of 11.59 trillion U.S. dollars compared to 84.7 trillion U.S. dollars in 2020.</w:t>
      </w:r>
      <w:r w:rsidR="00392053">
        <w:rPr>
          <w:rFonts w:ascii="Times New Roman" w:hAnsi="Times New Roman" w:cs="Times New Roman"/>
          <w:color w:val="000000" w:themeColor="text1"/>
          <w:sz w:val="24"/>
          <w:szCs w:val="24"/>
        </w:rPr>
        <w:t xml:space="preserve"> In China, its GDP is</w:t>
      </w:r>
      <w:r w:rsidR="000C181D">
        <w:rPr>
          <w:rFonts w:ascii="Times New Roman" w:hAnsi="Times New Roman" w:cs="Times New Roman"/>
          <w:color w:val="000000" w:themeColor="text1"/>
          <w:sz w:val="24"/>
          <w:szCs w:val="24"/>
        </w:rPr>
        <w:t xml:space="preserve"> </w:t>
      </w:r>
      <w:r w:rsidR="00392053" w:rsidRPr="00392053">
        <w:rPr>
          <w:rFonts w:ascii="Times New Roman" w:hAnsi="Times New Roman" w:cs="Times New Roman"/>
          <w:color w:val="000000" w:themeColor="text1"/>
          <w:sz w:val="24"/>
          <w:szCs w:val="24"/>
        </w:rPr>
        <w:t>growing, even in 2020 when the pandemic was at its worst.</w:t>
      </w:r>
      <w:r w:rsidR="00392053" w:rsidRPr="00126A55">
        <w:rPr>
          <w:rFonts w:ascii="Times New Roman" w:hAnsi="Times New Roman" w:cs="Times New Roman"/>
          <w:color w:val="000000" w:themeColor="text1"/>
          <w:sz w:val="24"/>
          <w:szCs w:val="24"/>
        </w:rPr>
        <w:t xml:space="preserve"> </w:t>
      </w:r>
      <w:r w:rsidR="000C181D" w:rsidRPr="000C181D">
        <w:rPr>
          <w:rFonts w:ascii="Times New Roman" w:hAnsi="Times New Roman" w:cs="Times New Roman"/>
          <w:color w:val="000000" w:themeColor="text1"/>
          <w:sz w:val="24"/>
          <w:szCs w:val="24"/>
        </w:rPr>
        <w:t>Now</w:t>
      </w:r>
      <w:r w:rsidR="000C181D">
        <w:rPr>
          <w:rFonts w:ascii="Times New Roman" w:hAnsi="Times New Roman" w:cs="Times New Roman"/>
          <w:color w:val="000000" w:themeColor="text1"/>
          <w:sz w:val="24"/>
          <w:szCs w:val="24"/>
        </w:rPr>
        <w:t>,</w:t>
      </w:r>
      <w:r w:rsidR="000C181D" w:rsidRPr="000C181D">
        <w:rPr>
          <w:rFonts w:ascii="Times New Roman" w:hAnsi="Times New Roman" w:cs="Times New Roman"/>
          <w:color w:val="000000" w:themeColor="text1"/>
          <w:sz w:val="24"/>
          <w:szCs w:val="24"/>
        </w:rPr>
        <w:t xml:space="preserve"> China has gradually opened up to epidemic control, </w:t>
      </w:r>
      <w:r w:rsidR="000C181D">
        <w:rPr>
          <w:rFonts w:ascii="Times New Roman" w:hAnsi="Times New Roman" w:cs="Times New Roman"/>
          <w:color w:val="000000" w:themeColor="text1"/>
          <w:sz w:val="24"/>
          <w:szCs w:val="24"/>
        </w:rPr>
        <w:t xml:space="preserve">so </w:t>
      </w:r>
      <w:r w:rsidR="000C181D" w:rsidRPr="000C181D">
        <w:rPr>
          <w:rFonts w:ascii="Times New Roman" w:hAnsi="Times New Roman" w:cs="Times New Roman"/>
          <w:color w:val="000000" w:themeColor="text1"/>
          <w:sz w:val="24"/>
          <w:szCs w:val="24"/>
        </w:rPr>
        <w:t>its economy will grow even faster.</w:t>
      </w:r>
      <w:r w:rsidR="000C181D">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 xml:space="preserve">In the face of this situation, in the long run, the economic situation for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is positive</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&lt;EndNote&gt;&lt;Cite&gt;&lt;Author&gt;World Bank&lt;/Author&gt;&lt;Year&gt;2022&lt;/Year&gt;&lt;RecNum&gt;11983&lt;/RecNum&gt;&lt;DisplayText&gt;(World Bank, 2022)&lt;/DisplayText&gt;&lt;record&gt;&lt;rec-number&gt;11983&lt;/rec-number&gt;&lt;foreign-keys&gt;&lt;key app="EN" db-id="stvsdaawzswetreewz9vtpf2rtw5xazfrwfs" timestamp="1669807267"&gt;11983&lt;/key&gt;&lt;/foreign-keys&gt;&lt;ref-type name="Web Page"&gt;12&lt;/ref-type&gt;&lt;contributors&gt;&lt;authors&gt;&lt;author&gt;World Bank,&lt;/author&gt;&lt;/authors&gt;&lt;/contributors&gt;&lt;titles&gt;&lt;title&gt;World Bank Global Economic Prospects&lt;/title&gt;&lt;/titles&gt;&lt;volume&gt;2022&lt;/volume&gt;&lt;number&gt;November&lt;/number&gt;&lt;dates&gt;&lt;year&gt;2022&lt;/year&gt;&lt;/dates&gt;&lt;urls&gt;&lt;related-urls&gt;&lt;url&gt;https://www.worldbank.org/en/news/press-release/2021/06/08/world-bank-global-economic-prospects-2021&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(World Bank, 2022)</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Although the global </w:t>
      </w:r>
      <w:r w:rsidR="00917BEC" w:rsidRPr="00126A55">
        <w:rPr>
          <w:rFonts w:ascii="Times New Roman" w:hAnsi="Times New Roman" w:cs="Times New Roman"/>
          <w:color w:val="000000" w:themeColor="text1"/>
          <w:sz w:val="24"/>
          <w:szCs w:val="24"/>
        </w:rPr>
        <w:t xml:space="preserve">economic growth </w:t>
      </w:r>
      <w:r w:rsidRPr="00126A55">
        <w:rPr>
          <w:rFonts w:ascii="Times New Roman" w:hAnsi="Times New Roman" w:cs="Times New Roman"/>
          <w:color w:val="000000" w:themeColor="text1"/>
          <w:sz w:val="24"/>
          <w:szCs w:val="24"/>
        </w:rPr>
        <w:t xml:space="preserve">is at a low speed, it has gradually escaped the impact of the epidemic. If Marriott can survive in the current economic climate, the potential for future growth is huge. After all, many hotels have already gone out of business, and those </w:t>
      </w:r>
      <w:r w:rsidR="00917BEC" w:rsidRPr="00126A55">
        <w:rPr>
          <w:rFonts w:ascii="Times New Roman" w:hAnsi="Times New Roman" w:cs="Times New Roman"/>
          <w:color w:val="000000" w:themeColor="text1"/>
          <w:sz w:val="24"/>
          <w:szCs w:val="24"/>
        </w:rPr>
        <w:t xml:space="preserve">hotels </w:t>
      </w:r>
      <w:r w:rsidRPr="00126A55">
        <w:rPr>
          <w:rFonts w:ascii="Times New Roman" w:hAnsi="Times New Roman" w:cs="Times New Roman"/>
          <w:color w:val="000000" w:themeColor="text1"/>
          <w:sz w:val="24"/>
          <w:szCs w:val="24"/>
        </w:rPr>
        <w:t>that survive will have less competition in the future.</w:t>
      </w:r>
    </w:p>
    <w:p w14:paraId="32B2C714" w14:textId="6D953E39" w:rsidR="00B26DAF" w:rsidRPr="00126A55" w:rsidRDefault="00126A55" w:rsidP="00385C80">
      <w:pPr>
        <w:pStyle w:val="2"/>
      </w:pPr>
      <w:bookmarkStart w:id="7" w:name="_Toc120756441"/>
      <w:r w:rsidRPr="00126A55">
        <w:t xml:space="preserve">2.3 </w:t>
      </w:r>
      <w:r w:rsidR="00B26DAF" w:rsidRPr="00126A55">
        <w:t>Social and cultural environment</w:t>
      </w:r>
      <w:bookmarkEnd w:id="7"/>
    </w:p>
    <w:p w14:paraId="186E5646" w14:textId="52C8A1FE"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Tourism is an important industry and the number of tourists plays a decisive role in hotel </w:t>
      </w:r>
      <w:r w:rsidR="00FD030D" w:rsidRPr="00126A55">
        <w:rPr>
          <w:rFonts w:ascii="Times New Roman" w:hAnsi="Times New Roman" w:cs="Times New Roman"/>
          <w:color w:val="000000" w:themeColor="text1"/>
          <w:sz w:val="24"/>
          <w:szCs w:val="24"/>
        </w:rPr>
        <w:t>development</w:t>
      </w:r>
      <w:r w:rsidRPr="00126A55">
        <w:rPr>
          <w:rFonts w:ascii="Times New Roman" w:hAnsi="Times New Roman" w:cs="Times New Roman"/>
          <w:color w:val="000000" w:themeColor="text1"/>
          <w:sz w:val="24"/>
          <w:szCs w:val="24"/>
        </w:rPr>
        <w:t xml:space="preserve">. Before the outbreak of the epidemic, people's business activities and travel were carried out in an orderly manner, which would make the hotel industry a huge flow of people. Under the epidemic situation, people cannot freely flow, resulting in a significant reduction in the consumer group of the hotel industry. The national quarantine requires people to avoid going outside as much as possible, and the outbreak itself has made people afraid to go out. According to the World Tourism Economic Trends Report (2020), the total number of global tourist arrivals in 2019 was 12.31 billion. However, </w:t>
      </w:r>
      <w:r w:rsidR="00FD030D" w:rsidRPr="00126A55">
        <w:rPr>
          <w:rFonts w:ascii="Times New Roman" w:hAnsi="Times New Roman" w:cs="Times New Roman"/>
          <w:color w:val="000000" w:themeColor="text1"/>
          <w:sz w:val="24"/>
          <w:szCs w:val="24"/>
        </w:rPr>
        <w:t>it</w:t>
      </w:r>
      <w:r w:rsidRPr="00126A55">
        <w:rPr>
          <w:rFonts w:ascii="Times New Roman" w:hAnsi="Times New Roman" w:cs="Times New Roman"/>
          <w:color w:val="000000" w:themeColor="text1"/>
          <w:sz w:val="24"/>
          <w:szCs w:val="24"/>
        </w:rPr>
        <w:t xml:space="preserve"> fell to 7.278 billion in 2020. Global international arrivals were </w:t>
      </w:r>
      <w:r w:rsidR="00FD030D" w:rsidRPr="00126A55">
        <w:rPr>
          <w:rFonts w:ascii="Times New Roman" w:hAnsi="Times New Roman" w:cs="Times New Roman"/>
          <w:color w:val="000000" w:themeColor="text1"/>
          <w:sz w:val="24"/>
          <w:szCs w:val="24"/>
        </w:rPr>
        <w:t xml:space="preserve">respectively </w:t>
      </w:r>
      <w:r w:rsidRPr="00126A55">
        <w:rPr>
          <w:rFonts w:ascii="Times New Roman" w:hAnsi="Times New Roman" w:cs="Times New Roman"/>
          <w:color w:val="000000" w:themeColor="text1"/>
          <w:sz w:val="24"/>
          <w:szCs w:val="24"/>
        </w:rPr>
        <w:t>down 74%</w:t>
      </w:r>
      <w:r w:rsidR="00FD030D"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w:t>
      </w:r>
      <w:r w:rsidR="00FD030D" w:rsidRPr="00126A55">
        <w:rPr>
          <w:rFonts w:ascii="Times New Roman" w:hAnsi="Times New Roman" w:cs="Times New Roman"/>
          <w:color w:val="000000" w:themeColor="text1"/>
          <w:sz w:val="24"/>
          <w:szCs w:val="24"/>
        </w:rPr>
        <w:t xml:space="preserve">72% in 2020 and 2021 </w:t>
      </w:r>
      <w:r w:rsidRPr="00126A55">
        <w:rPr>
          <w:rFonts w:ascii="Times New Roman" w:hAnsi="Times New Roman" w:cs="Times New Roman"/>
          <w:color w:val="000000" w:themeColor="text1"/>
          <w:sz w:val="24"/>
          <w:szCs w:val="24"/>
        </w:rPr>
        <w:t>from 2019</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&lt;EndNote&gt;&lt;Cite&gt;&lt;Author&gt;WTTC&lt;/Author&gt;&lt;Year&gt;2022&lt;/Year&gt;&lt;RecNum&gt;11984&lt;/RecNum&gt;&lt;DisplayText&gt;(WTTC, 2022)&lt;/DisplayText&gt;&lt;record&gt;&lt;rec-number&gt;11984&lt;/rec-number&gt;&lt;foreign-keys&gt;&lt;key app="EN" db-id="stvsdaawzswetreewz9vtpf2rtw5xazfrwfs" timestamp="1669807371"&gt;11984&lt;/key&gt;&lt;/foreign-keys&gt;&lt;ref-type name="Web Page"&gt;12&lt;/ref-type&gt;&lt;contributors&gt;&lt;authors&gt;&lt;author&gt;WTTC&lt;/author&gt;&lt;/authors&gt;&lt;/contributors&gt;&lt;titles&gt;&lt;title&gt;Economic Impact Reports - World Travel and Tourism Council&lt;/title&gt;&lt;/titles&gt;&lt;volume&gt;2022&lt;/volume&gt;&lt;number&gt;November&lt;/number&gt;&lt;dates&gt;&lt;year&gt;2022&lt;/year&gt;&lt;/dates&gt;&lt;urls&gt;&lt;related-urls&gt;&lt;url&gt;https://www.wttc.org/research&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(WTTC, 2022)</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In </w:t>
      </w:r>
      <w:r w:rsidR="007C4804">
        <w:rPr>
          <w:rFonts w:ascii="Times New Roman" w:hAnsi="Times New Roman" w:cs="Times New Roman"/>
          <w:color w:val="000000" w:themeColor="text1"/>
          <w:sz w:val="24"/>
          <w:szCs w:val="24"/>
        </w:rPr>
        <w:lastRenderedPageBreak/>
        <w:t xml:space="preserve">China, in </w:t>
      </w:r>
      <w:r w:rsidRPr="00126A55">
        <w:rPr>
          <w:rFonts w:ascii="Times New Roman" w:hAnsi="Times New Roman" w:cs="Times New Roman"/>
          <w:color w:val="000000" w:themeColor="text1"/>
          <w:sz w:val="24"/>
          <w:szCs w:val="24"/>
        </w:rPr>
        <w:t xml:space="preserve">the past two years, the number of tourists has been plummeting, showing a negative growth trend, and the hotel industry is bound to be affected. Since the outbreak will not end in a short time, its short-term impact on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is very large.</w:t>
      </w:r>
    </w:p>
    <w:p w14:paraId="45332F3F" w14:textId="79D8EFD5" w:rsidR="00B26DAF" w:rsidRPr="00126A55" w:rsidRDefault="00126A55" w:rsidP="00385C80">
      <w:pPr>
        <w:pStyle w:val="2"/>
      </w:pPr>
      <w:bookmarkStart w:id="8" w:name="_Toc120756442"/>
      <w:r w:rsidRPr="00126A55">
        <w:t xml:space="preserve">2.4 </w:t>
      </w:r>
      <w:r w:rsidR="00B26DAF" w:rsidRPr="00126A55">
        <w:t>Technical environment analysis</w:t>
      </w:r>
      <w:bookmarkEnd w:id="8"/>
    </w:p>
    <w:p w14:paraId="1247268C" w14:textId="761DB52D"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The development of artificial intelligence</w:t>
      </w:r>
      <w:r w:rsidR="00527524" w:rsidRPr="00126A55">
        <w:rPr>
          <w:rFonts w:ascii="Times New Roman" w:hAnsi="Times New Roman" w:cs="Times New Roman"/>
          <w:color w:val="000000" w:themeColor="text1"/>
          <w:sz w:val="24"/>
          <w:szCs w:val="24"/>
        </w:rPr>
        <w:t xml:space="preserve"> (AI)</w:t>
      </w:r>
      <w:r w:rsidRPr="00126A55">
        <w:rPr>
          <w:rFonts w:ascii="Times New Roman" w:hAnsi="Times New Roman" w:cs="Times New Roman"/>
          <w:color w:val="000000" w:themeColor="text1"/>
          <w:sz w:val="24"/>
          <w:szCs w:val="24"/>
        </w:rPr>
        <w:t xml:space="preserve"> technology will revolutionize hotels</w:t>
      </w:r>
      <w:r w:rsidR="00527524" w:rsidRPr="00126A55">
        <w:rPr>
          <w:rFonts w:ascii="Times New Roman" w:hAnsi="Times New Roman" w:cs="Times New Roman"/>
          <w:color w:val="000000" w:themeColor="text1"/>
          <w:sz w:val="24"/>
          <w:szCs w:val="24"/>
        </w:rPr>
        <w:t xml:space="preserve"> and the</w:t>
      </w:r>
      <w:r w:rsidRPr="00126A55">
        <w:rPr>
          <w:rFonts w:ascii="Times New Roman" w:hAnsi="Times New Roman" w:cs="Times New Roman"/>
          <w:color w:val="000000" w:themeColor="text1"/>
          <w:sz w:val="24"/>
          <w:szCs w:val="24"/>
        </w:rPr>
        <w:t xml:space="preserve"> technology has been adopted by some </w:t>
      </w:r>
      <w:r w:rsidR="00527524" w:rsidRPr="00126A55">
        <w:rPr>
          <w:rFonts w:ascii="Times New Roman" w:hAnsi="Times New Roman" w:cs="Times New Roman"/>
          <w:color w:val="000000" w:themeColor="text1"/>
          <w:sz w:val="24"/>
          <w:szCs w:val="24"/>
        </w:rPr>
        <w:t xml:space="preserve">hotel </w:t>
      </w:r>
      <w:r w:rsidRPr="00126A55">
        <w:rPr>
          <w:rFonts w:ascii="Times New Roman" w:hAnsi="Times New Roman" w:cs="Times New Roman"/>
          <w:color w:val="000000" w:themeColor="text1"/>
          <w:sz w:val="24"/>
          <w:szCs w:val="24"/>
        </w:rPr>
        <w:t xml:space="preserve">brands. For example, </w:t>
      </w:r>
      <w:r w:rsidR="00527524" w:rsidRPr="00126A55">
        <w:rPr>
          <w:rFonts w:ascii="Times New Roman" w:hAnsi="Times New Roman" w:cs="Times New Roman"/>
          <w:color w:val="000000" w:themeColor="text1"/>
          <w:sz w:val="24"/>
          <w:szCs w:val="24"/>
        </w:rPr>
        <w:t xml:space="preserve">AI-based </w:t>
      </w:r>
      <w:r w:rsidRPr="00126A55">
        <w:rPr>
          <w:rFonts w:ascii="Times New Roman" w:hAnsi="Times New Roman" w:cs="Times New Roman"/>
          <w:color w:val="000000" w:themeColor="text1"/>
          <w:sz w:val="24"/>
          <w:szCs w:val="24"/>
        </w:rPr>
        <w:t xml:space="preserve">accurate geographical positioning enables customers to choose their preferred accommodation environment </w:t>
      </w:r>
      <w:r w:rsidR="00527524" w:rsidRPr="00126A55">
        <w:rPr>
          <w:rFonts w:ascii="Times New Roman" w:hAnsi="Times New Roman" w:cs="Times New Roman"/>
          <w:color w:val="000000" w:themeColor="text1"/>
          <w:sz w:val="24"/>
          <w:szCs w:val="24"/>
        </w:rPr>
        <w:t xml:space="preserve">through information networks, service recommendations and travel guides </w:t>
      </w:r>
      <w:r w:rsidRPr="00126A55">
        <w:rPr>
          <w:rFonts w:ascii="Times New Roman" w:hAnsi="Times New Roman" w:cs="Times New Roman"/>
          <w:color w:val="000000" w:themeColor="text1"/>
          <w:sz w:val="24"/>
          <w:szCs w:val="24"/>
        </w:rPr>
        <w:t>even when they are in a strange city</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&lt;EndNote&gt;&lt;Cite&gt;&lt;Author&gt;Nam&lt;/Author&gt;&lt;Year&gt;2021&lt;/Year&gt;&lt;RecNum&gt;11985&lt;/RecNum&gt;&lt;DisplayText&gt;(Nam&lt;style face="italic"&gt; et al.&lt;/style&gt;, 2021)&lt;/DisplayText&gt;&lt;record&gt;&lt;rec-number&gt;11985&lt;/rec-number&gt;&lt;foreign-keys&gt;&lt;key app="EN" db-id="stvsdaawzswetreewz9vtpf2rtw5xazfrwfs" timestamp="1669807490"&gt;11985&lt;/key&gt;&lt;/foreign-keys&gt;&lt;ref-type name="Journal Article"&gt;17&lt;/ref-type&gt;&lt;contributors&gt;&lt;authors&gt;&lt;author&gt;Nam, Kichan&lt;/author&gt;&lt;author&gt;Dutt, Christopher S&lt;/author&gt;&lt;author&gt;Chathoth, Prakash&lt;/author&gt;&lt;author&gt;Daghfous, Abdelkader&lt;/author&gt;&lt;author&gt;Khan, M Sajid&lt;/author&gt;&lt;/authors&gt;&lt;/contributors&gt;&lt;titles&gt;&lt;title&gt;The adoption of artificial intelligence and robotics in the hotel industry: Prospects and challenges&lt;/title&gt;&lt;secondary-title&gt;Electronic Markets&lt;/secondary-title&gt;&lt;/titles&gt;&lt;periodical&gt;&lt;full-title&gt;Electronic Markets&lt;/full-title&gt;&lt;/periodical&gt;&lt;pages&gt;553-574&lt;/pages&gt;&lt;volume&gt;31&lt;/volume&gt;&lt;number&gt;3&lt;/number&gt;&lt;dates&gt;&lt;year&gt;2021&lt;/year&gt;&lt;/dates&gt;&lt;isbn&gt;1422-8890&lt;/isbn&gt;&lt;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(Nam</w:t>
      </w:r>
      <w:r w:rsidR="0049626D" w:rsidRPr="00126A55">
        <w:rPr>
          <w:rFonts w:ascii="Times New Roman" w:hAnsi="Times New Roman" w:cs="Times New Roman"/>
          <w:i/>
          <w:noProof/>
          <w:color w:val="000000" w:themeColor="text1"/>
          <w:sz w:val="24"/>
          <w:szCs w:val="24"/>
        </w:rPr>
        <w:t xml:space="preserve"> et al.</w:t>
      </w:r>
      <w:r w:rsidR="0049626D" w:rsidRPr="00126A55">
        <w:rPr>
          <w:rFonts w:ascii="Times New Roman" w:hAnsi="Times New Roman" w:cs="Times New Roman"/>
          <w:noProof/>
          <w:color w:val="000000" w:themeColor="text1"/>
          <w:sz w:val="24"/>
          <w:szCs w:val="24"/>
        </w:rPr>
        <w:t>, 2021)</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The intelligent identification system reduces the time of guest identity verification, ordering, queuing and payment, and realizes the efficient combination of intelligent equipment and management system. The application of 4G and 5G network technologies will combine the real world with the virtual world and provide customers with a brand</w:t>
      </w:r>
      <w:r w:rsidR="00527524"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new experience.</w:t>
      </w:r>
      <w:r w:rsidR="00527524" w:rsidRPr="00126A55">
        <w:rPr>
          <w:rFonts w:ascii="Times New Roman" w:hAnsi="Times New Roman" w:cs="Times New Roman"/>
          <w:color w:val="000000" w:themeColor="text1"/>
          <w:sz w:val="24"/>
          <w:szCs w:val="24"/>
        </w:rPr>
        <w:t xml:space="preserve"> In addition,</w:t>
      </w:r>
      <w:r w:rsidRPr="00126A55">
        <w:rPr>
          <w:rFonts w:ascii="Times New Roman" w:hAnsi="Times New Roman" w:cs="Times New Roman"/>
          <w:color w:val="000000" w:themeColor="text1"/>
          <w:sz w:val="24"/>
          <w:szCs w:val="24"/>
        </w:rPr>
        <w:t xml:space="preserve"> </w:t>
      </w:r>
      <w:r w:rsidR="00527524" w:rsidRPr="00126A55">
        <w:rPr>
          <w:rFonts w:ascii="Times New Roman" w:hAnsi="Times New Roman" w:cs="Times New Roman"/>
          <w:color w:val="000000" w:themeColor="text1"/>
          <w:sz w:val="24"/>
          <w:szCs w:val="24"/>
        </w:rPr>
        <w:t>AI r</w:t>
      </w:r>
      <w:r w:rsidRPr="00126A55">
        <w:rPr>
          <w:rFonts w:ascii="Times New Roman" w:hAnsi="Times New Roman" w:cs="Times New Roman"/>
          <w:color w:val="000000" w:themeColor="text1"/>
          <w:sz w:val="24"/>
          <w:szCs w:val="24"/>
        </w:rPr>
        <w:t>obots can work longer without creating negative complaints</w:t>
      </w:r>
      <w:r w:rsidR="00527524" w:rsidRPr="00126A55">
        <w:rPr>
          <w:rFonts w:ascii="Times New Roman" w:hAnsi="Times New Roman" w:cs="Times New Roman"/>
          <w:color w:val="000000" w:themeColor="text1"/>
          <w:sz w:val="24"/>
          <w:szCs w:val="24"/>
        </w:rPr>
        <w:t xml:space="preserve">, and they </w:t>
      </w:r>
      <w:r w:rsidRPr="00126A55">
        <w:rPr>
          <w:rFonts w:ascii="Times New Roman" w:hAnsi="Times New Roman" w:cs="Times New Roman"/>
          <w:color w:val="000000" w:themeColor="text1"/>
          <w:sz w:val="24"/>
          <w:szCs w:val="24"/>
        </w:rPr>
        <w:t xml:space="preserve">are increasingly present in today's hotels and can collect all sorts of customer service data. </w:t>
      </w:r>
      <w:r w:rsidR="00527524" w:rsidRPr="00126A55">
        <w:rPr>
          <w:rFonts w:ascii="Times New Roman" w:hAnsi="Times New Roman" w:cs="Times New Roman"/>
          <w:color w:val="000000" w:themeColor="text1"/>
          <w:sz w:val="24"/>
          <w:szCs w:val="24"/>
        </w:rPr>
        <w:t xml:space="preserve">Under </w:t>
      </w:r>
      <w:r w:rsidRPr="00126A55">
        <w:rPr>
          <w:rFonts w:ascii="Times New Roman" w:hAnsi="Times New Roman" w:cs="Times New Roman"/>
          <w:color w:val="000000" w:themeColor="text1"/>
          <w:sz w:val="24"/>
          <w:szCs w:val="24"/>
        </w:rPr>
        <w:t>the current epidemic, robots can deliver food without</w:t>
      </w:r>
      <w:r w:rsidR="00527524" w:rsidRPr="00126A55">
        <w:rPr>
          <w:rFonts w:ascii="Times New Roman" w:hAnsi="Times New Roman" w:cs="Times New Roman"/>
          <w:color w:val="000000" w:themeColor="text1"/>
          <w:sz w:val="24"/>
          <w:szCs w:val="24"/>
        </w:rPr>
        <w:t xml:space="preserve"> human</w:t>
      </w:r>
      <w:r w:rsidRPr="00126A55">
        <w:rPr>
          <w:rFonts w:ascii="Times New Roman" w:hAnsi="Times New Roman" w:cs="Times New Roman"/>
          <w:color w:val="000000" w:themeColor="text1"/>
          <w:sz w:val="24"/>
          <w:szCs w:val="24"/>
        </w:rPr>
        <w:t xml:space="preserve"> contact, which can fight the epidemic and prevent the spread of the virus</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&lt;EndNote&gt;&lt;Cite&gt;&lt;Author&gt;Nam&lt;/Author&gt;&lt;Year&gt;2021&lt;/Year&gt;&lt;RecNum&gt;11985&lt;/RecNum&gt;&lt;DisplayText&gt;(Nam et al., 2021)&lt;/DisplayText&gt;&lt;record&gt;&lt;rec-number&gt;11985&lt;/rec-number&gt;&lt;foreign-keys&gt;&lt;key app="EN" db-id="stvsdaawzswetreewz9vtpf2rtw5xazfrwfs" timestamp="1669807490"&gt;11985&lt;/key&gt;&lt;/foreign-keys&gt;&lt;ref-type name="Journal Article"&gt;17&lt;/ref-type&gt;&lt;contributors&gt;&lt;authors&gt;&lt;author&gt;Nam, Kichan&lt;/author&gt;&lt;author&gt;Dutt, Christopher S&lt;/author&gt;&lt;author&gt;Chathoth, Prakash&lt;/author&gt;&lt;author&gt;Daghfous, Abdelkader&lt;/author&gt;&lt;author&gt;Khan, M Sajid&lt;/author&gt;&lt;/authors&gt;&lt;/contributors&gt;&lt;titles&gt;&lt;title&gt;The adoption of artificial intelligence and robotics in the hotel industry: Prospects and challenges&lt;/title&gt;&lt;secondary-title&gt;Electronic Markets&lt;/secondary-title&gt;&lt;/titles&gt;&lt;periodical&gt;&lt;full-title&gt;Electronic Markets&lt;/full-title&gt;&lt;/periodical&gt;&lt;pages&gt;553-574&lt;/pages&gt;&lt;volume&gt;31&lt;/volume&gt;&lt;number&gt;3&lt;/number&gt;&lt;dates&gt;&lt;year&gt;2021&lt;/year&gt;&lt;/dates&gt;&lt;isbn&gt;1422-8890&lt;/isbn&gt;&lt;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(Nam et al., 2021)</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Of course,</w:t>
      </w:r>
      <w:r w:rsidR="00527524" w:rsidRPr="00126A55">
        <w:rPr>
          <w:rFonts w:ascii="Times New Roman" w:hAnsi="Times New Roman" w:cs="Times New Roman"/>
          <w:color w:val="000000" w:themeColor="text1"/>
          <w:sz w:val="24"/>
          <w:szCs w:val="24"/>
        </w:rPr>
        <w:t xml:space="preserve"> Marriott can also use these robots to reduce </w:t>
      </w:r>
      <w:proofErr w:type="spellStart"/>
      <w:r w:rsidR="00527524" w:rsidRPr="00126A55">
        <w:rPr>
          <w:rFonts w:ascii="Times New Roman" w:hAnsi="Times New Roman" w:cs="Times New Roman"/>
          <w:color w:val="000000" w:themeColor="text1"/>
          <w:sz w:val="24"/>
          <w:szCs w:val="24"/>
        </w:rPr>
        <w:t>labour</w:t>
      </w:r>
      <w:proofErr w:type="spellEnd"/>
      <w:r w:rsidR="00527524" w:rsidRPr="00126A55">
        <w:rPr>
          <w:rFonts w:ascii="Times New Roman" w:hAnsi="Times New Roman" w:cs="Times New Roman"/>
          <w:color w:val="000000" w:themeColor="text1"/>
          <w:sz w:val="24"/>
          <w:szCs w:val="24"/>
        </w:rPr>
        <w:t xml:space="preserve"> cost</w:t>
      </w:r>
      <w:r w:rsidRPr="00126A55">
        <w:rPr>
          <w:rFonts w:ascii="Times New Roman" w:hAnsi="Times New Roman" w:cs="Times New Roman"/>
          <w:color w:val="000000" w:themeColor="text1"/>
          <w:sz w:val="24"/>
          <w:szCs w:val="24"/>
        </w:rPr>
        <w:t>.</w:t>
      </w:r>
    </w:p>
    <w:p w14:paraId="2A7B1FD3" w14:textId="2D4948E2" w:rsidR="00B26DAF" w:rsidRPr="00126A55" w:rsidRDefault="00126A55" w:rsidP="00126A55">
      <w:pPr>
        <w:pStyle w:val="1"/>
        <w:spacing w:before="156" w:after="156" w:line="480" w:lineRule="auto"/>
      </w:pPr>
      <w:bookmarkStart w:id="9" w:name="_Toc120756443"/>
      <w:r w:rsidRPr="00126A55">
        <w:t xml:space="preserve">3. </w:t>
      </w:r>
      <w:r w:rsidR="00B26DAF" w:rsidRPr="00126A55">
        <w:t>Industr</w:t>
      </w:r>
      <w:r w:rsidR="001531E8" w:rsidRPr="00126A55">
        <w:t>y environment analy</w:t>
      </w:r>
      <w:r w:rsidR="00B26DAF" w:rsidRPr="00126A55">
        <w:t>sis</w:t>
      </w:r>
      <w:bookmarkEnd w:id="9"/>
    </w:p>
    <w:p w14:paraId="05C79EEE" w14:textId="77777777"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The hotel industry is closely related to people's lives, and can play a great role in social development. This report uses Porter's Five Forces model to analyze the hotel industry.</w:t>
      </w:r>
    </w:p>
    <w:p w14:paraId="45C26EC5" w14:textId="5132FC50" w:rsidR="00B26DAF" w:rsidRPr="00126A55" w:rsidRDefault="00126A55" w:rsidP="00385C80">
      <w:pPr>
        <w:pStyle w:val="2"/>
      </w:pPr>
      <w:bookmarkStart w:id="10" w:name="_Toc120756444"/>
      <w:r w:rsidRPr="00126A55">
        <w:lastRenderedPageBreak/>
        <w:t xml:space="preserve">3.1 </w:t>
      </w:r>
      <w:r w:rsidR="00B26DAF" w:rsidRPr="00126A55">
        <w:t>Strength of existing competitors</w:t>
      </w:r>
      <w:bookmarkEnd w:id="10"/>
    </w:p>
    <w:p w14:paraId="27C99953" w14:textId="04FB1DD4"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From the analysis of hotel grade, the low-end hotels occupy a large proportion at the present stage, and the overall structure is still pyramid. For Marriott </w:t>
      </w:r>
      <w:r w:rsidR="00953A97" w:rsidRPr="00126A55">
        <w:rPr>
          <w:rFonts w:ascii="Times New Roman" w:hAnsi="Times New Roman" w:cs="Times New Roman"/>
          <w:color w:val="000000" w:themeColor="text1"/>
          <w:sz w:val="24"/>
          <w:szCs w:val="24"/>
        </w:rPr>
        <w:t>as a high-end hotel group</w:t>
      </w:r>
      <w:r w:rsidRPr="00126A55">
        <w:rPr>
          <w:rFonts w:ascii="Times New Roman" w:hAnsi="Times New Roman" w:cs="Times New Roman"/>
          <w:color w:val="000000" w:themeColor="text1"/>
          <w:sz w:val="24"/>
          <w:szCs w:val="24"/>
        </w:rPr>
        <w:t>, its main competitors are as follows.</w:t>
      </w:r>
    </w:p>
    <w:p w14:paraId="7C0BC8BC"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366EEE3C" w14:textId="33581AA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Mercure is a </w:t>
      </w:r>
      <w:r w:rsidR="00953A97" w:rsidRPr="00126A55">
        <w:rPr>
          <w:rFonts w:ascii="Times New Roman" w:hAnsi="Times New Roman" w:cs="Times New Roman"/>
          <w:color w:val="000000" w:themeColor="text1"/>
          <w:sz w:val="24"/>
          <w:szCs w:val="24"/>
        </w:rPr>
        <w:t xml:space="preserve">middle- to </w:t>
      </w:r>
      <w:r w:rsidRPr="00126A55">
        <w:rPr>
          <w:rFonts w:ascii="Times New Roman" w:hAnsi="Times New Roman" w:cs="Times New Roman"/>
          <w:color w:val="000000" w:themeColor="text1"/>
          <w:sz w:val="24"/>
          <w:szCs w:val="24"/>
        </w:rPr>
        <w:t>high-end hotel brand from France, currently operating more than 800 hotels in over 60 countries around the world</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&lt;EndNote&gt;&lt;Cite&gt;&lt;Author&gt;Mercure&lt;/Author&gt;&lt;Year&gt;2022&lt;/Year&gt;&lt;RecNum&gt;11986&lt;/RecNum&gt;&lt;DisplayText&gt;(Mercure, 2022)&lt;/DisplayText&gt;&lt;record&gt;&lt;rec-number&gt;11986&lt;/rec-number&gt;&lt;foreign-keys&gt;&lt;key app="EN" db-id="stvsdaawzswetreewz9vtpf2rtw5xazfrwfs" timestamp="1669807558"&gt;11986&lt;/key&gt;&lt;/foreign-keys&gt;&lt;ref-type name="Web Page"&gt;12&lt;/ref-type&gt;&lt;contributors&gt;&lt;authors&gt;&lt;author&gt;Mercure&lt;/author&gt;&lt;/authors&gt;&lt;/contributors&gt;&lt;titles&gt;&lt;title&gt;All Mercure hotels&lt;/title&gt;&lt;/titles&gt;&lt;volume&gt;2022&lt;/volume&gt;&lt;number&gt;November&lt;/number&gt;&lt;dates&gt;&lt;year&gt;2022&lt;/year&gt;&lt;/dates&gt;&lt;urls&gt;&lt;related-urls&gt;&lt;url&gt;https://mercure.accor.com/gb/world/hotels-mercure-monde.shtml&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(Mercure, 2022)</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Mercure integrates French elegance into the senses</w:t>
      </w:r>
      <w:r w:rsidR="00953A97"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has </w:t>
      </w:r>
      <w:r w:rsidR="00953A97" w:rsidRPr="00126A55">
        <w:rPr>
          <w:rFonts w:ascii="Times New Roman" w:hAnsi="Times New Roman" w:cs="Times New Roman"/>
          <w:color w:val="000000" w:themeColor="text1"/>
          <w:sz w:val="24"/>
          <w:szCs w:val="24"/>
        </w:rPr>
        <w:t>entered most</w:t>
      </w:r>
      <w:r w:rsidRPr="00126A55">
        <w:rPr>
          <w:rFonts w:ascii="Times New Roman" w:hAnsi="Times New Roman" w:cs="Times New Roman"/>
          <w:color w:val="000000" w:themeColor="text1"/>
          <w:sz w:val="24"/>
          <w:szCs w:val="24"/>
        </w:rPr>
        <w:t xml:space="preserve"> core business districts and traffic landmarks, providing guests with authentic French experience and international level of service. </w:t>
      </w:r>
    </w:p>
    <w:p w14:paraId="423B0080"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6C8EF5AE" w14:textId="5728FCE7"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Shangri-la was founded in 1971 in Singapore, under the brand of the Kuok Group of Malaysia. The design of the hotel caters to the needs of the new generation of consumer groups</w:t>
      </w:r>
      <w:r w:rsidR="00953A97"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w:t>
      </w:r>
      <w:r w:rsidR="00953A97" w:rsidRPr="00126A55">
        <w:rPr>
          <w:rFonts w:ascii="Times New Roman" w:hAnsi="Times New Roman" w:cs="Times New Roman"/>
          <w:color w:val="000000" w:themeColor="text1"/>
          <w:sz w:val="24"/>
          <w:szCs w:val="24"/>
        </w:rPr>
        <w:t xml:space="preserve">Individuation </w:t>
      </w:r>
      <w:r w:rsidRPr="00126A55">
        <w:rPr>
          <w:rFonts w:ascii="Times New Roman" w:hAnsi="Times New Roman" w:cs="Times New Roman"/>
          <w:color w:val="000000" w:themeColor="text1"/>
          <w:sz w:val="24"/>
          <w:szCs w:val="24"/>
        </w:rPr>
        <w:t xml:space="preserve">is the main basis of its operation, and </w:t>
      </w:r>
      <w:r w:rsidR="00953A97" w:rsidRPr="00126A55">
        <w:rPr>
          <w:rFonts w:ascii="Times New Roman" w:hAnsi="Times New Roman" w:cs="Times New Roman"/>
          <w:color w:val="000000" w:themeColor="text1"/>
          <w:sz w:val="24"/>
          <w:szCs w:val="24"/>
        </w:rPr>
        <w:t>compared with</w:t>
      </w:r>
      <w:r w:rsidRPr="00126A55">
        <w:rPr>
          <w:rFonts w:ascii="Times New Roman" w:hAnsi="Times New Roman" w:cs="Times New Roman"/>
          <w:color w:val="000000" w:themeColor="text1"/>
          <w:sz w:val="24"/>
          <w:szCs w:val="24"/>
        </w:rPr>
        <w:t xml:space="preserve"> traditional star hotels,</w:t>
      </w:r>
      <w:r w:rsidR="00953A97" w:rsidRPr="00126A55">
        <w:rPr>
          <w:rFonts w:ascii="Times New Roman" w:hAnsi="Times New Roman" w:cs="Times New Roman"/>
          <w:color w:val="000000" w:themeColor="text1"/>
          <w:sz w:val="24"/>
          <w:szCs w:val="24"/>
        </w:rPr>
        <w:t xml:space="preserve"> it</w:t>
      </w:r>
      <w:r w:rsidRPr="00126A55">
        <w:rPr>
          <w:rFonts w:ascii="Times New Roman" w:hAnsi="Times New Roman" w:cs="Times New Roman"/>
          <w:color w:val="000000" w:themeColor="text1"/>
          <w:sz w:val="24"/>
          <w:szCs w:val="24"/>
        </w:rPr>
        <w:t xml:space="preserve"> no longer us</w:t>
      </w:r>
      <w:r w:rsidR="00953A97" w:rsidRPr="00126A55">
        <w:rPr>
          <w:rFonts w:ascii="Times New Roman" w:hAnsi="Times New Roman" w:cs="Times New Roman"/>
          <w:color w:val="000000" w:themeColor="text1"/>
          <w:sz w:val="24"/>
          <w:szCs w:val="24"/>
        </w:rPr>
        <w:t>es</w:t>
      </w:r>
      <w:r w:rsidRPr="00126A55">
        <w:rPr>
          <w:rFonts w:ascii="Times New Roman" w:hAnsi="Times New Roman" w:cs="Times New Roman"/>
          <w:color w:val="000000" w:themeColor="text1"/>
          <w:sz w:val="24"/>
          <w:szCs w:val="24"/>
        </w:rPr>
        <w:t xml:space="preserve"> gorgeous decoration</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&lt;EndNote&gt;&lt;Cite&gt;&lt;Author&gt;Shangri-La&lt;/Author&gt;&lt;Year&gt;2022&lt;/Year&gt;&lt;RecNum&gt;11987&lt;/RecNum&gt;&lt;DisplayText&gt;(Shangri-La, 2022)&lt;/DisplayText&gt;&lt;record&gt;&lt;rec-number&gt;11987&lt;/rec-number&gt;&lt;foreign-keys&gt;&lt;key app="EN" db-id="stvsdaawzswetreewz9vtpf2rtw5xazfrwfs" timestamp="1669807620"&gt;11987&lt;/key&gt;&lt;/foreign-keys&gt;&lt;ref-type name="Web Page"&gt;12&lt;/ref-type&gt;&lt;contributors&gt;&lt;authors&gt;&lt;author&gt;Shangri-La&lt;/author&gt;&lt;/authors&gt;&lt;/contributors&gt;&lt;titles&gt;&lt;title&gt;Luxury Hotels and Resorts | Official Site Shangri-La&lt;/title&gt;&lt;/titles&gt;&lt;volume&gt;2022&lt;/volume&gt;&lt;number&gt;November&lt;/number&gt;&lt;dates&gt;&lt;year&gt;2022&lt;/year&gt;&lt;/dates&gt;&lt;urls&gt;&lt;related-urls&gt;&lt;url&gt;https://www.shangri-la.com&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(Shangri-La, 2022)</w:t>
      </w:r>
      <w:r w:rsidR="0049626D" w:rsidRPr="00126A55">
        <w:rPr>
          <w:rFonts w:ascii="Times New Roman" w:hAnsi="Times New Roman" w:cs="Times New Roman"/>
          <w:color w:val="000000" w:themeColor="text1"/>
          <w:sz w:val="24"/>
          <w:szCs w:val="24"/>
        </w:rPr>
        <w:fldChar w:fldCharType="end"/>
      </w:r>
      <w:r w:rsidR="00953A97"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w:t>
      </w:r>
      <w:r w:rsidR="00953A97" w:rsidRPr="00126A55">
        <w:rPr>
          <w:rFonts w:ascii="Times New Roman" w:hAnsi="Times New Roman" w:cs="Times New Roman"/>
          <w:color w:val="000000" w:themeColor="text1"/>
          <w:sz w:val="24"/>
          <w:szCs w:val="24"/>
        </w:rPr>
        <w:t xml:space="preserve">The </w:t>
      </w:r>
      <w:r w:rsidRPr="00126A55">
        <w:rPr>
          <w:rFonts w:ascii="Times New Roman" w:hAnsi="Times New Roman" w:cs="Times New Roman"/>
          <w:color w:val="000000" w:themeColor="text1"/>
          <w:sz w:val="24"/>
          <w:szCs w:val="24"/>
        </w:rPr>
        <w:t xml:space="preserve">hotel rooms </w:t>
      </w:r>
      <w:r w:rsidR="00953A97" w:rsidRPr="00126A55">
        <w:rPr>
          <w:rFonts w:ascii="Times New Roman" w:hAnsi="Times New Roman" w:cs="Times New Roman"/>
          <w:color w:val="000000" w:themeColor="text1"/>
          <w:sz w:val="24"/>
          <w:szCs w:val="24"/>
        </w:rPr>
        <w:t xml:space="preserve">are just </w:t>
      </w:r>
      <w:r w:rsidRPr="00126A55">
        <w:rPr>
          <w:rFonts w:ascii="Times New Roman" w:hAnsi="Times New Roman" w:cs="Times New Roman"/>
          <w:color w:val="000000" w:themeColor="text1"/>
          <w:sz w:val="24"/>
          <w:szCs w:val="24"/>
        </w:rPr>
        <w:t xml:space="preserve">as a place to sleep, </w:t>
      </w:r>
      <w:r w:rsidR="00953A97" w:rsidRPr="00126A55">
        <w:rPr>
          <w:rFonts w:ascii="Times New Roman" w:hAnsi="Times New Roman" w:cs="Times New Roman"/>
          <w:color w:val="000000" w:themeColor="text1"/>
          <w:sz w:val="24"/>
          <w:szCs w:val="24"/>
        </w:rPr>
        <w:t>and</w:t>
      </w:r>
      <w:r w:rsidRPr="00126A55">
        <w:rPr>
          <w:rFonts w:ascii="Times New Roman" w:hAnsi="Times New Roman" w:cs="Times New Roman"/>
          <w:color w:val="000000" w:themeColor="text1"/>
          <w:sz w:val="24"/>
          <w:szCs w:val="24"/>
        </w:rPr>
        <w:t xml:space="preserve"> in the public area</w:t>
      </w:r>
      <w:r w:rsidR="00953A97" w:rsidRPr="00126A55">
        <w:rPr>
          <w:rFonts w:ascii="Times New Roman" w:hAnsi="Times New Roman" w:cs="Times New Roman"/>
          <w:color w:val="000000" w:themeColor="text1"/>
          <w:sz w:val="24"/>
          <w:szCs w:val="24"/>
        </w:rPr>
        <w:t>, it</w:t>
      </w:r>
      <w:r w:rsidRPr="00126A55">
        <w:rPr>
          <w:rFonts w:ascii="Times New Roman" w:hAnsi="Times New Roman" w:cs="Times New Roman"/>
          <w:color w:val="000000" w:themeColor="text1"/>
          <w:sz w:val="24"/>
          <w:szCs w:val="24"/>
        </w:rPr>
        <w:t xml:space="preserve"> increase</w:t>
      </w:r>
      <w:r w:rsidR="00953A97"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a large number of service facilities to meet the needs of consumers for entertainment. </w:t>
      </w:r>
    </w:p>
    <w:p w14:paraId="4374037B"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75395985" w14:textId="62E3037B"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Hilton Hotels was founded in 1919 in the United States, a well-known resort hotel brand</w:t>
      </w:r>
      <w:r w:rsidR="00953A97"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 xml:space="preserve">committed to providing </w:t>
      </w:r>
      <w:r w:rsidR="00953A97" w:rsidRPr="00126A55">
        <w:rPr>
          <w:rFonts w:ascii="Times New Roman" w:hAnsi="Times New Roman" w:cs="Times New Roman"/>
          <w:color w:val="000000" w:themeColor="text1"/>
          <w:sz w:val="24"/>
          <w:szCs w:val="24"/>
        </w:rPr>
        <w:t>high-</w:t>
      </w:r>
      <w:r w:rsidRPr="00126A55">
        <w:rPr>
          <w:rFonts w:ascii="Times New Roman" w:hAnsi="Times New Roman" w:cs="Times New Roman"/>
          <w:color w:val="000000" w:themeColor="text1"/>
          <w:sz w:val="24"/>
          <w:szCs w:val="24"/>
        </w:rPr>
        <w:t xml:space="preserve">quality hotel services. Hilton uses smart design, innovative restaurant concepts, warm and attentive service, </w:t>
      </w:r>
      <w:r w:rsidR="00953A97" w:rsidRPr="00126A55">
        <w:rPr>
          <w:rFonts w:ascii="Times New Roman" w:hAnsi="Times New Roman" w:cs="Times New Roman"/>
          <w:color w:val="000000" w:themeColor="text1"/>
          <w:sz w:val="24"/>
          <w:szCs w:val="24"/>
        </w:rPr>
        <w:t>as well as</w:t>
      </w:r>
      <w:r w:rsidRPr="00126A55">
        <w:rPr>
          <w:rFonts w:ascii="Times New Roman" w:hAnsi="Times New Roman" w:cs="Times New Roman"/>
          <w:color w:val="000000" w:themeColor="text1"/>
          <w:sz w:val="24"/>
          <w:szCs w:val="24"/>
        </w:rPr>
        <w:t xml:space="preserve"> a commitment to a global community to make travel easier</w:t>
      </w:r>
      <w:r w:rsidR="0049626D" w:rsidRPr="00126A55">
        <w:rPr>
          <w:rFonts w:ascii="Times New Roman" w:hAnsi="Times New Roman" w:cs="Times New Roman"/>
          <w:color w:val="000000" w:themeColor="text1"/>
          <w:sz w:val="24"/>
          <w:szCs w:val="24"/>
        </w:rPr>
        <w:t xml:space="preserve"> </w:t>
      </w:r>
      <w:r w:rsidR="0049626D" w:rsidRPr="00126A55">
        <w:rPr>
          <w:rFonts w:ascii="Times New Roman" w:hAnsi="Times New Roman" w:cs="Times New Roman"/>
          <w:color w:val="000000" w:themeColor="text1"/>
          <w:sz w:val="24"/>
          <w:szCs w:val="24"/>
        </w:rPr>
        <w:fldChar w:fldCharType="begin"/>
      </w:r>
      <w:r w:rsidR="0049626D" w:rsidRPr="00126A55">
        <w:rPr>
          <w:rFonts w:ascii="Times New Roman" w:hAnsi="Times New Roman" w:cs="Times New Roman"/>
          <w:color w:val="000000" w:themeColor="text1"/>
          <w:sz w:val="24"/>
          <w:szCs w:val="24"/>
        </w:rPr>
        <w:instrText xml:space="preserve"> ADDIN EN.CITE &lt;EndNote&gt;&lt;Cite&gt;&lt;Author&gt;Hilton&lt;/Author&gt;&lt;Year&gt;2022&lt;/Year&gt;&lt;RecNum&gt;11988&lt;/RecNum&gt;&lt;DisplayText&gt;(Hilton, 2022)&lt;/DisplayText&gt;&lt;record&gt;&lt;rec-number&gt;11988&lt;/rec-number&gt;&lt;foreign-keys&gt;&lt;key app="EN" db-id="stvsdaawzswetreewz9vtpf2rtw5xazfrwfs" timestamp="1669807681"&gt;11988&lt;/key&gt;&lt;/foreign-keys&gt;&lt;ref-type name="Web Page"&gt;12&lt;/ref-type&gt;&lt;contributors&gt;&lt;authors&gt;&lt;author&gt;Hilton&lt;/author&gt;&lt;/authors&gt;&lt;/contributors&gt;&lt;titles&gt;&lt;title&gt;Hotels by Hilton - Book the Best Rates Across All Brands&lt;/title&gt;&lt;/titles&gt;&lt;volume&gt;2022&lt;/volume&gt;&lt;number&gt;November&lt;/number&gt;&lt;dates&gt;&lt;year&gt;2022&lt;/year&gt;&lt;/dates&gt;&lt;urls&gt;&lt;related-urls&gt;&lt;url&gt;https://www.hilton.com&lt;/url&gt;&lt;/related-urls&gt;&lt;/urls&gt;&lt;/record&gt;&lt;/Cite&gt;&lt;/EndNote&gt;</w:instrText>
      </w:r>
      <w:r w:rsidR="0049626D" w:rsidRPr="00126A55">
        <w:rPr>
          <w:rFonts w:ascii="Times New Roman" w:hAnsi="Times New Roman" w:cs="Times New Roman"/>
          <w:color w:val="000000" w:themeColor="text1"/>
          <w:sz w:val="24"/>
          <w:szCs w:val="24"/>
        </w:rPr>
        <w:fldChar w:fldCharType="separate"/>
      </w:r>
      <w:r w:rsidR="0049626D" w:rsidRPr="00126A55">
        <w:rPr>
          <w:rFonts w:ascii="Times New Roman" w:hAnsi="Times New Roman" w:cs="Times New Roman"/>
          <w:noProof/>
          <w:color w:val="000000" w:themeColor="text1"/>
          <w:sz w:val="24"/>
          <w:szCs w:val="24"/>
        </w:rPr>
        <w:t>(Hilton, 2022)</w:t>
      </w:r>
      <w:r w:rsidR="0049626D"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The bedding used in Hilton's </w:t>
      </w:r>
      <w:r w:rsidRPr="00126A55">
        <w:rPr>
          <w:rFonts w:ascii="Times New Roman" w:hAnsi="Times New Roman" w:cs="Times New Roman"/>
          <w:color w:val="000000" w:themeColor="text1"/>
          <w:sz w:val="24"/>
          <w:szCs w:val="24"/>
        </w:rPr>
        <w:lastRenderedPageBreak/>
        <w:t>guest rooms is certified by the International Eco-standards of the United States. Hilton no longer sets up a magnificent but impractical lobby, but turns it into a multi-functional open public area integrating leisure area, business district, restaurant and bar. At the same time, each hotel is equipped with a sports gym and a meeting room, which can meet the needs of some business travelers and hold large and small meetings on business trips.</w:t>
      </w:r>
    </w:p>
    <w:p w14:paraId="342C307D"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067C986C" w14:textId="2493A73A"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Intercontinental Group</w:t>
      </w:r>
      <w:r w:rsidR="005E53C5" w:rsidRPr="00126A55">
        <w:rPr>
          <w:rFonts w:ascii="Times New Roman" w:hAnsi="Times New Roman" w:cs="Times New Roman"/>
          <w:color w:val="000000" w:themeColor="text1"/>
          <w:sz w:val="24"/>
          <w:szCs w:val="24"/>
        </w:rPr>
        <w:t xml:space="preserve"> (IHG)</w:t>
      </w:r>
      <w:r w:rsidRPr="00126A55">
        <w:rPr>
          <w:rFonts w:ascii="Times New Roman" w:hAnsi="Times New Roman" w:cs="Times New Roman"/>
          <w:color w:val="000000" w:themeColor="text1"/>
          <w:sz w:val="24"/>
          <w:szCs w:val="24"/>
        </w:rPr>
        <w:t>, founded in 1777 in the United Kingdom, is a large global hotel management group with wide network distribution, including many hotel brands with different positioning</w:t>
      </w:r>
      <w:r w:rsidR="009933A6" w:rsidRPr="00126A55">
        <w:rPr>
          <w:rFonts w:ascii="Times New Roman" w:hAnsi="Times New Roman" w:cs="Times New Roman"/>
          <w:color w:val="000000" w:themeColor="text1"/>
          <w:sz w:val="24"/>
          <w:szCs w:val="24"/>
        </w:rPr>
        <w:t xml:space="preserve"> </w:t>
      </w:r>
      <w:r w:rsidR="009933A6" w:rsidRPr="00126A55">
        <w:rPr>
          <w:rFonts w:ascii="Times New Roman" w:hAnsi="Times New Roman" w:cs="Times New Roman"/>
          <w:color w:val="000000" w:themeColor="text1"/>
          <w:sz w:val="24"/>
          <w:szCs w:val="24"/>
        </w:rPr>
        <w:fldChar w:fldCharType="begin"/>
      </w:r>
      <w:r w:rsidR="009933A6" w:rsidRPr="00126A55">
        <w:rPr>
          <w:rFonts w:ascii="Times New Roman" w:hAnsi="Times New Roman" w:cs="Times New Roman"/>
          <w:color w:val="000000" w:themeColor="text1"/>
          <w:sz w:val="24"/>
          <w:szCs w:val="24"/>
        </w:rPr>
        <w:instrText xml:space="preserve"> ADDIN EN.CITE &lt;EndNote&gt;&lt;Cite&gt;&lt;Author&gt;IHG&lt;/Author&gt;&lt;Year&gt;2022&lt;/Year&gt;&lt;RecNum&gt;11989&lt;/RecNum&gt;&lt;DisplayText&gt;(IHG, 2022)&lt;/DisplayText&gt;&lt;record&gt;&lt;rec-number&gt;11989&lt;/rec-number&gt;&lt;foreign-keys&gt;&lt;key app="EN" db-id="stvsdaawzswetreewz9vtpf2rtw5xazfrwfs" timestamp="1669807743"&gt;11989&lt;/key&gt;&lt;/foreign-keys&gt;&lt;ref-type name="Web Page"&gt;12&lt;/ref-type&gt;&lt;contributors&gt;&lt;authors&gt;&lt;author&gt;IHG&lt;/author&gt;&lt;/authors&gt;&lt;/contributors&gt;&lt;titles&gt;&lt;title&gt;InterContinental Hotels Group PLC&lt;/title&gt;&lt;/titles&gt;&lt;volume&gt;2022&lt;/volume&gt;&lt;number&gt;November&lt;/number&gt;&lt;dates&gt;&lt;year&gt;2022&lt;/year&gt;&lt;/dates&gt;&lt;urls&gt;&lt;related-urls&gt;&lt;url&gt;https://www.ihgplc.com&lt;/url&gt;&lt;/related-urls&gt;&lt;/urls&gt;&lt;/record&gt;&lt;/Cite&gt;&lt;/EndNote&gt;</w:instrText>
      </w:r>
      <w:r w:rsidR="009933A6" w:rsidRPr="00126A55">
        <w:rPr>
          <w:rFonts w:ascii="Times New Roman" w:hAnsi="Times New Roman" w:cs="Times New Roman"/>
          <w:color w:val="000000" w:themeColor="text1"/>
          <w:sz w:val="24"/>
          <w:szCs w:val="24"/>
        </w:rPr>
        <w:fldChar w:fldCharType="separate"/>
      </w:r>
      <w:r w:rsidR="009933A6" w:rsidRPr="00126A55">
        <w:rPr>
          <w:rFonts w:ascii="Times New Roman" w:hAnsi="Times New Roman" w:cs="Times New Roman"/>
          <w:noProof/>
          <w:color w:val="000000" w:themeColor="text1"/>
          <w:sz w:val="24"/>
          <w:szCs w:val="24"/>
        </w:rPr>
        <w:t>(IHG, 2022)</w:t>
      </w:r>
      <w:r w:rsidR="009933A6"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w:t>
      </w:r>
      <w:r w:rsidR="005E53C5" w:rsidRPr="00126A55">
        <w:rPr>
          <w:rFonts w:ascii="Times New Roman" w:hAnsi="Times New Roman" w:cs="Times New Roman"/>
          <w:color w:val="000000" w:themeColor="text1"/>
          <w:sz w:val="24"/>
          <w:szCs w:val="24"/>
        </w:rPr>
        <w:t xml:space="preserve">IHG </w:t>
      </w:r>
      <w:r w:rsidRPr="00126A55">
        <w:rPr>
          <w:rFonts w:ascii="Times New Roman" w:hAnsi="Times New Roman" w:cs="Times New Roman"/>
          <w:color w:val="000000" w:themeColor="text1"/>
          <w:sz w:val="24"/>
          <w:szCs w:val="24"/>
        </w:rPr>
        <w:t>is committed to providing genuine hospitality to every guest. Each of IHG's hotel brands is uniquely positioned and offers unique amenities and services to its guests.</w:t>
      </w:r>
    </w:p>
    <w:p w14:paraId="74F00BA6"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1502BAA7" w14:textId="0DBAF8FD" w:rsidR="000C2446" w:rsidRPr="00126A55" w:rsidRDefault="005E53C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Sheraton </w:t>
      </w:r>
      <w:r w:rsidR="00B26DAF" w:rsidRPr="00126A55">
        <w:rPr>
          <w:rFonts w:ascii="Times New Roman" w:hAnsi="Times New Roman" w:cs="Times New Roman"/>
          <w:color w:val="000000" w:themeColor="text1"/>
          <w:sz w:val="24"/>
          <w:szCs w:val="24"/>
        </w:rPr>
        <w:t>was founded in the United States in 1937 and belongs to Starwood Hotels &amp; Resorts International Group</w:t>
      </w:r>
      <w:r w:rsidR="009933A6" w:rsidRPr="00126A55">
        <w:rPr>
          <w:rFonts w:ascii="Times New Roman" w:hAnsi="Times New Roman" w:cs="Times New Roman"/>
          <w:color w:val="000000" w:themeColor="text1"/>
          <w:sz w:val="24"/>
          <w:szCs w:val="24"/>
        </w:rPr>
        <w:t xml:space="preserve"> </w:t>
      </w:r>
      <w:r w:rsidR="009933A6" w:rsidRPr="00126A55">
        <w:rPr>
          <w:rFonts w:ascii="Times New Roman" w:hAnsi="Times New Roman" w:cs="Times New Roman"/>
          <w:color w:val="000000" w:themeColor="text1"/>
          <w:sz w:val="24"/>
          <w:szCs w:val="24"/>
        </w:rPr>
        <w:fldChar w:fldCharType="begin"/>
      </w:r>
      <w:r w:rsidR="009933A6" w:rsidRPr="00126A55">
        <w:rPr>
          <w:rFonts w:ascii="Times New Roman" w:hAnsi="Times New Roman" w:cs="Times New Roman"/>
          <w:color w:val="000000" w:themeColor="text1"/>
          <w:sz w:val="24"/>
          <w:szCs w:val="24"/>
        </w:rPr>
        <w:instrText xml:space="preserve"> ADDIN EN.CITE &lt;EndNote&gt;&lt;Cite&gt;&lt;Author&gt;Sheraton&lt;/Author&gt;&lt;Year&gt;2022&lt;/Year&gt;&lt;RecNum&gt;11990&lt;/RecNum&gt;&lt;DisplayText&gt;(Sheraton, 2022)&lt;/DisplayText&gt;&lt;record&gt;&lt;rec-number&gt;11990&lt;/rec-number&gt;&lt;foreign-keys&gt;&lt;key app="EN" db-id="stvsdaawzswetreewz9vtpf2rtw5xazfrwfs" timestamp="1669807810"&gt;11990&lt;/key&gt;&lt;/foreign-keys&gt;&lt;ref-type name="Web Page"&gt;12&lt;/ref-type&gt;&lt;contributors&gt;&lt;authors&gt;&lt;author&gt;Sheraton&lt;/author&gt;&lt;/authors&gt;&lt;/contributors&gt;&lt;titles&gt;&lt;title&gt;International Hotels &amp;amp; Resorts&lt;/title&gt;&lt;/titles&gt;&lt;volume&gt;2022&lt;/volume&gt;&lt;number&gt;November&lt;/number&gt;&lt;dates&gt;&lt;year&gt;2022&lt;/year&gt;&lt;/dates&gt;&lt;urls&gt;&lt;related-urls&gt;&lt;url&gt;https://sheraton.marriott.com&lt;/url&gt;&lt;/related-urls&gt;&lt;/urls&gt;&lt;/record&gt;&lt;/Cite&gt;&lt;/EndNote&gt;</w:instrText>
      </w:r>
      <w:r w:rsidR="009933A6" w:rsidRPr="00126A55">
        <w:rPr>
          <w:rFonts w:ascii="Times New Roman" w:hAnsi="Times New Roman" w:cs="Times New Roman"/>
          <w:color w:val="000000" w:themeColor="text1"/>
          <w:sz w:val="24"/>
          <w:szCs w:val="24"/>
        </w:rPr>
        <w:fldChar w:fldCharType="separate"/>
      </w:r>
      <w:r w:rsidR="009933A6" w:rsidRPr="00126A55">
        <w:rPr>
          <w:rFonts w:ascii="Times New Roman" w:hAnsi="Times New Roman" w:cs="Times New Roman"/>
          <w:noProof/>
          <w:color w:val="000000" w:themeColor="text1"/>
          <w:sz w:val="24"/>
          <w:szCs w:val="24"/>
        </w:rPr>
        <w:t>(Sheraton, 2022)</w:t>
      </w:r>
      <w:r w:rsidR="009933A6" w:rsidRPr="00126A55">
        <w:rPr>
          <w:rFonts w:ascii="Times New Roman" w:hAnsi="Times New Roman" w:cs="Times New Roman"/>
          <w:color w:val="000000" w:themeColor="text1"/>
          <w:sz w:val="24"/>
          <w:szCs w:val="24"/>
        </w:rPr>
        <w:fldChar w:fldCharType="end"/>
      </w:r>
      <w:r w:rsidR="00B26DAF" w:rsidRPr="00126A55">
        <w:rPr>
          <w:rFonts w:ascii="Times New Roman" w:hAnsi="Times New Roman" w:cs="Times New Roman"/>
          <w:color w:val="000000" w:themeColor="text1"/>
          <w:sz w:val="24"/>
          <w:szCs w:val="24"/>
        </w:rPr>
        <w:t xml:space="preserve">. It is a global five-star hotel chain with a strict selection of attractive metropolises and resorts. Sheraton operates over 400 hotels in 72 countries around the world. </w:t>
      </w:r>
    </w:p>
    <w:p w14:paraId="1EBCD84F"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4DC31E46" w14:textId="6C0CFCF0"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Wyndham Hotel Group </w:t>
      </w:r>
      <w:r w:rsidR="005E53C5" w:rsidRPr="00126A55">
        <w:rPr>
          <w:rFonts w:ascii="Times New Roman" w:hAnsi="Times New Roman" w:cs="Times New Roman"/>
          <w:color w:val="000000" w:themeColor="text1"/>
          <w:sz w:val="24"/>
          <w:szCs w:val="24"/>
        </w:rPr>
        <w:t xml:space="preserve">is a world-renowned large-scale hotel management brand </w:t>
      </w:r>
      <w:r w:rsidRPr="00126A55">
        <w:rPr>
          <w:rFonts w:ascii="Times New Roman" w:hAnsi="Times New Roman" w:cs="Times New Roman"/>
          <w:color w:val="000000" w:themeColor="text1"/>
          <w:sz w:val="24"/>
          <w:szCs w:val="24"/>
        </w:rPr>
        <w:t>from the United States</w:t>
      </w:r>
      <w:r w:rsidR="005E53C5" w:rsidRPr="00126A55">
        <w:rPr>
          <w:rFonts w:ascii="Times New Roman" w:hAnsi="Times New Roman" w:cs="Times New Roman"/>
          <w:color w:val="000000" w:themeColor="text1"/>
          <w:sz w:val="24"/>
          <w:szCs w:val="24"/>
        </w:rPr>
        <w:t xml:space="preserve">. It </w:t>
      </w:r>
      <w:r w:rsidRPr="00126A55">
        <w:rPr>
          <w:rFonts w:ascii="Times New Roman" w:hAnsi="Times New Roman" w:cs="Times New Roman"/>
          <w:color w:val="000000" w:themeColor="text1"/>
          <w:sz w:val="24"/>
          <w:szCs w:val="24"/>
        </w:rPr>
        <w:t>focus</w:t>
      </w:r>
      <w:r w:rsidR="005E53C5" w:rsidRPr="00126A55">
        <w:rPr>
          <w:rFonts w:ascii="Times New Roman" w:hAnsi="Times New Roman" w:cs="Times New Roman"/>
          <w:color w:val="000000" w:themeColor="text1"/>
          <w:sz w:val="24"/>
          <w:szCs w:val="24"/>
        </w:rPr>
        <w:t>es</w:t>
      </w:r>
      <w:r w:rsidRPr="00126A55">
        <w:rPr>
          <w:rFonts w:ascii="Times New Roman" w:hAnsi="Times New Roman" w:cs="Times New Roman"/>
          <w:color w:val="000000" w:themeColor="text1"/>
          <w:sz w:val="24"/>
          <w:szCs w:val="24"/>
        </w:rPr>
        <w:t xml:space="preserve"> on upscale and budget hotels in one, focusing on hotels, timeshare resorts, vacation rental properties and timeshare exchange business</w:t>
      </w:r>
      <w:r w:rsidR="002A6EC3" w:rsidRPr="00126A55">
        <w:rPr>
          <w:rFonts w:ascii="Times New Roman" w:hAnsi="Times New Roman" w:cs="Times New Roman"/>
          <w:color w:val="000000" w:themeColor="text1"/>
          <w:sz w:val="24"/>
          <w:szCs w:val="24"/>
        </w:rPr>
        <w:t xml:space="preserve"> </w:t>
      </w:r>
      <w:r w:rsidR="002A6EC3" w:rsidRPr="00126A55">
        <w:rPr>
          <w:rFonts w:ascii="Times New Roman" w:hAnsi="Times New Roman" w:cs="Times New Roman"/>
          <w:color w:val="000000" w:themeColor="text1"/>
          <w:sz w:val="24"/>
          <w:szCs w:val="24"/>
        </w:rPr>
        <w:fldChar w:fldCharType="begin"/>
      </w:r>
      <w:r w:rsidR="002A6EC3" w:rsidRPr="00126A55">
        <w:rPr>
          <w:rFonts w:ascii="Times New Roman" w:hAnsi="Times New Roman" w:cs="Times New Roman"/>
          <w:color w:val="000000" w:themeColor="text1"/>
          <w:sz w:val="24"/>
          <w:szCs w:val="24"/>
        </w:rPr>
        <w:instrText xml:space="preserve"> ADDIN EN.CITE &lt;EndNote&gt;&lt;Cite&gt;&lt;Author&gt;Wyndham&lt;/Author&gt;&lt;Year&gt;2022&lt;/Year&gt;&lt;RecNum&gt;11991&lt;/RecNum&gt;&lt;DisplayText&gt;(Wyndham, 2022)&lt;/DisplayText&gt;&lt;record&gt;&lt;rec-number&gt;11991&lt;/rec-number&gt;&lt;foreign-keys&gt;&lt;key app="EN" db-id="stvsdaawzswetreewz9vtpf2rtw5xazfrwfs" timestamp="1669808087"&gt;11991&lt;/key&gt;&lt;/foreign-keys&gt;&lt;ref-type name="Web Page"&gt;12&lt;/ref-type&gt;&lt;contributors&gt;&lt;authors&gt;&lt;author&gt;Wyndham&lt;/author&gt;&lt;/authors&gt;&lt;/contributors&gt;&lt;titles&gt;&lt;title&gt;Wyndham Hotels &amp;amp; Resorts | Search for Hotel Room&lt;/title&gt;&lt;/titles&gt;&lt;volume&gt;2022&lt;/volume&gt;&lt;number&gt;November&lt;/number&gt;&lt;dates&gt;&lt;year&gt;2022&lt;/year&gt;&lt;/dates&gt;&lt;urls&gt;&lt;related-urls&gt;&lt;url&gt;https://www.wyndhamhotels.com&lt;/url&gt;&lt;/related-urls&gt;&lt;/urls&gt;&lt;/record&gt;&lt;/Cite&gt;&lt;/EndNote&gt;</w:instrText>
      </w:r>
      <w:r w:rsidR="002A6EC3" w:rsidRPr="00126A55">
        <w:rPr>
          <w:rFonts w:ascii="Times New Roman" w:hAnsi="Times New Roman" w:cs="Times New Roman"/>
          <w:color w:val="000000" w:themeColor="text1"/>
          <w:sz w:val="24"/>
          <w:szCs w:val="24"/>
        </w:rPr>
        <w:fldChar w:fldCharType="separate"/>
      </w:r>
      <w:r w:rsidR="002A6EC3" w:rsidRPr="00126A55">
        <w:rPr>
          <w:rFonts w:ascii="Times New Roman" w:hAnsi="Times New Roman" w:cs="Times New Roman"/>
          <w:noProof/>
          <w:color w:val="000000" w:themeColor="text1"/>
          <w:sz w:val="24"/>
          <w:szCs w:val="24"/>
        </w:rPr>
        <w:t>(Wyndham, 2022)</w:t>
      </w:r>
      <w:r w:rsidR="002A6EC3"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Wyndham </w:t>
      </w:r>
      <w:r w:rsidR="006F2175" w:rsidRPr="00126A55">
        <w:rPr>
          <w:rFonts w:ascii="Times New Roman" w:hAnsi="Times New Roman" w:cs="Times New Roman"/>
          <w:color w:val="000000" w:themeColor="text1"/>
          <w:sz w:val="24"/>
          <w:szCs w:val="24"/>
        </w:rPr>
        <w:t>has</w:t>
      </w:r>
      <w:r w:rsidRPr="00126A55">
        <w:rPr>
          <w:rFonts w:ascii="Times New Roman" w:hAnsi="Times New Roman" w:cs="Times New Roman"/>
          <w:color w:val="000000" w:themeColor="text1"/>
          <w:sz w:val="24"/>
          <w:szCs w:val="24"/>
        </w:rPr>
        <w:t xml:space="preserve"> approximately 9,000 hotels</w:t>
      </w:r>
      <w:r w:rsidR="006F2175"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 xml:space="preserve">approximately </w:t>
      </w:r>
      <w:r w:rsidR="006F2175" w:rsidRPr="00126A55">
        <w:rPr>
          <w:rFonts w:ascii="Times New Roman" w:hAnsi="Times New Roman" w:cs="Times New Roman"/>
          <w:color w:val="000000" w:themeColor="text1"/>
          <w:sz w:val="24"/>
          <w:szCs w:val="24"/>
        </w:rPr>
        <w:lastRenderedPageBreak/>
        <w:t xml:space="preserve">804,000 rooms </w:t>
      </w:r>
      <w:r w:rsidRPr="00126A55">
        <w:rPr>
          <w:rFonts w:ascii="Times New Roman" w:hAnsi="Times New Roman" w:cs="Times New Roman"/>
          <w:color w:val="000000" w:themeColor="text1"/>
          <w:sz w:val="24"/>
          <w:szCs w:val="24"/>
        </w:rPr>
        <w:t>in nearly 90 countries. Wyndham Hotels attracts visitors from all over the world every day and is a strong performer in the budget</w:t>
      </w:r>
      <w:r w:rsidR="006F2175" w:rsidRPr="00126A55">
        <w:rPr>
          <w:rFonts w:ascii="Times New Roman" w:hAnsi="Times New Roman" w:cs="Times New Roman"/>
          <w:color w:val="000000" w:themeColor="text1"/>
          <w:sz w:val="24"/>
          <w:szCs w:val="24"/>
        </w:rPr>
        <w:t xml:space="preserve"> hotel </w:t>
      </w:r>
      <w:r w:rsidRPr="00126A55">
        <w:rPr>
          <w:rFonts w:ascii="Times New Roman" w:hAnsi="Times New Roman" w:cs="Times New Roman"/>
          <w:color w:val="000000" w:themeColor="text1"/>
          <w:sz w:val="24"/>
          <w:szCs w:val="24"/>
        </w:rPr>
        <w:t>and mid-</w:t>
      </w:r>
      <w:r w:rsidR="006F2175" w:rsidRPr="00126A55">
        <w:rPr>
          <w:rFonts w:ascii="Times New Roman" w:hAnsi="Times New Roman" w:cs="Times New Roman"/>
          <w:color w:val="000000" w:themeColor="text1"/>
          <w:sz w:val="24"/>
          <w:szCs w:val="24"/>
        </w:rPr>
        <w:t>end</w:t>
      </w:r>
      <w:r w:rsidRPr="00126A55">
        <w:rPr>
          <w:rFonts w:ascii="Times New Roman" w:hAnsi="Times New Roman" w:cs="Times New Roman"/>
          <w:color w:val="000000" w:themeColor="text1"/>
          <w:sz w:val="24"/>
          <w:szCs w:val="24"/>
        </w:rPr>
        <w:t xml:space="preserve"> accommodation </w:t>
      </w:r>
      <w:r w:rsidR="006F2175" w:rsidRPr="00126A55">
        <w:rPr>
          <w:rFonts w:ascii="Times New Roman" w:hAnsi="Times New Roman" w:cs="Times New Roman"/>
          <w:color w:val="000000" w:themeColor="text1"/>
          <w:sz w:val="24"/>
          <w:szCs w:val="24"/>
        </w:rPr>
        <w:t>service</w:t>
      </w:r>
      <w:r w:rsidRPr="00126A55">
        <w:rPr>
          <w:rFonts w:ascii="Times New Roman" w:hAnsi="Times New Roman" w:cs="Times New Roman"/>
          <w:color w:val="000000" w:themeColor="text1"/>
          <w:sz w:val="24"/>
          <w:szCs w:val="24"/>
        </w:rPr>
        <w:t>.</w:t>
      </w:r>
    </w:p>
    <w:p w14:paraId="66449834"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7E6F084D" w14:textId="23F60E3F"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In terms of the strength analysis of competitors, </w:t>
      </w:r>
      <w:r w:rsidR="006F2175" w:rsidRPr="00126A55">
        <w:rPr>
          <w:rFonts w:ascii="Times New Roman" w:hAnsi="Times New Roman" w:cs="Times New Roman"/>
          <w:color w:val="000000" w:themeColor="text1"/>
          <w:sz w:val="24"/>
          <w:szCs w:val="24"/>
        </w:rPr>
        <w:t>it</w:t>
      </w:r>
      <w:r w:rsidRPr="00126A55">
        <w:rPr>
          <w:rFonts w:ascii="Times New Roman" w:hAnsi="Times New Roman" w:cs="Times New Roman"/>
          <w:color w:val="000000" w:themeColor="text1"/>
          <w:sz w:val="24"/>
          <w:szCs w:val="24"/>
        </w:rPr>
        <w:t xml:space="preserve"> can</w:t>
      </w:r>
      <w:r w:rsidR="006F2175" w:rsidRPr="00126A55">
        <w:rPr>
          <w:rFonts w:ascii="Times New Roman" w:hAnsi="Times New Roman" w:cs="Times New Roman"/>
          <w:color w:val="000000" w:themeColor="text1"/>
          <w:sz w:val="24"/>
          <w:szCs w:val="24"/>
        </w:rPr>
        <w:t xml:space="preserve"> be</w:t>
      </w:r>
      <w:r w:rsidRPr="00126A55">
        <w:rPr>
          <w:rFonts w:ascii="Times New Roman" w:hAnsi="Times New Roman" w:cs="Times New Roman"/>
          <w:color w:val="000000" w:themeColor="text1"/>
          <w:sz w:val="24"/>
          <w:szCs w:val="24"/>
        </w:rPr>
        <w:t xml:space="preserve"> sa</w:t>
      </w:r>
      <w:r w:rsidR="006F2175" w:rsidRPr="00126A55">
        <w:rPr>
          <w:rFonts w:ascii="Times New Roman" w:hAnsi="Times New Roman" w:cs="Times New Roman"/>
          <w:color w:val="000000" w:themeColor="text1"/>
          <w:sz w:val="24"/>
          <w:szCs w:val="24"/>
        </w:rPr>
        <w:t xml:space="preserve">id </w:t>
      </w:r>
      <w:r w:rsidRPr="00126A55">
        <w:rPr>
          <w:rFonts w:ascii="Times New Roman" w:hAnsi="Times New Roman" w:cs="Times New Roman"/>
          <w:color w:val="000000" w:themeColor="text1"/>
          <w:sz w:val="24"/>
          <w:szCs w:val="24"/>
        </w:rPr>
        <w:t xml:space="preserve">that each </w:t>
      </w:r>
      <w:r w:rsidR="006F2175" w:rsidRPr="00126A55">
        <w:rPr>
          <w:rFonts w:ascii="Times New Roman" w:hAnsi="Times New Roman" w:cs="Times New Roman"/>
          <w:color w:val="000000" w:themeColor="text1"/>
          <w:sz w:val="24"/>
          <w:szCs w:val="24"/>
        </w:rPr>
        <w:t xml:space="preserve">competitor </w:t>
      </w:r>
      <w:r w:rsidRPr="00126A55">
        <w:rPr>
          <w:rFonts w:ascii="Times New Roman" w:hAnsi="Times New Roman" w:cs="Times New Roman"/>
          <w:color w:val="000000" w:themeColor="text1"/>
          <w:sz w:val="24"/>
          <w:szCs w:val="24"/>
        </w:rPr>
        <w:t xml:space="preserve">has its own advantages, </w:t>
      </w:r>
      <w:r w:rsidR="006F2175" w:rsidRPr="00126A55">
        <w:rPr>
          <w:rFonts w:ascii="Times New Roman" w:hAnsi="Times New Roman" w:cs="Times New Roman"/>
          <w:color w:val="000000" w:themeColor="text1"/>
          <w:sz w:val="24"/>
          <w:szCs w:val="24"/>
        </w:rPr>
        <w:t>so</w:t>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must further enhance </w:t>
      </w:r>
      <w:r w:rsidR="006F2175" w:rsidRPr="00126A55">
        <w:rPr>
          <w:rFonts w:ascii="Times New Roman" w:hAnsi="Times New Roman" w:cs="Times New Roman"/>
          <w:color w:val="000000" w:themeColor="text1"/>
          <w:sz w:val="24"/>
          <w:szCs w:val="24"/>
        </w:rPr>
        <w:t>its</w:t>
      </w:r>
      <w:r w:rsidRPr="00126A55">
        <w:rPr>
          <w:rFonts w:ascii="Times New Roman" w:hAnsi="Times New Roman" w:cs="Times New Roman"/>
          <w:color w:val="000000" w:themeColor="text1"/>
          <w:sz w:val="24"/>
          <w:szCs w:val="24"/>
        </w:rPr>
        <w:t xml:space="preserve"> competitive advantages and make a series of strategic plans to usher in a big step of development in the era of the epidemic. In the future competition,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needs to</w:t>
      </w:r>
      <w:r w:rsidRPr="00126A55">
        <w:rPr>
          <w:rFonts w:ascii="Times New Roman" w:hAnsi="Times New Roman" w:cs="Times New Roman"/>
          <w:color w:val="000000" w:themeColor="text1"/>
          <w:sz w:val="24"/>
          <w:szCs w:val="24"/>
        </w:rPr>
        <w:t xml:space="preserve"> improve personalized service, intelligent management to let consumers accept </w:t>
      </w:r>
      <w:r w:rsidR="006F2175" w:rsidRPr="00126A55">
        <w:rPr>
          <w:rFonts w:ascii="Times New Roman" w:hAnsi="Times New Roman" w:cs="Times New Roman"/>
          <w:color w:val="000000" w:themeColor="text1"/>
          <w:sz w:val="24"/>
          <w:szCs w:val="24"/>
        </w:rPr>
        <w:t xml:space="preserve">it </w:t>
      </w:r>
      <w:r w:rsidRPr="00126A55">
        <w:rPr>
          <w:rFonts w:ascii="Times New Roman" w:hAnsi="Times New Roman" w:cs="Times New Roman"/>
          <w:color w:val="000000" w:themeColor="text1"/>
          <w:sz w:val="24"/>
          <w:szCs w:val="24"/>
        </w:rPr>
        <w:t xml:space="preserve">and feel the value of money, </w:t>
      </w:r>
      <w:r w:rsidR="006F2175" w:rsidRPr="00126A55">
        <w:rPr>
          <w:rFonts w:ascii="Times New Roman" w:hAnsi="Times New Roman" w:cs="Times New Roman"/>
          <w:color w:val="000000" w:themeColor="text1"/>
          <w:sz w:val="24"/>
          <w:szCs w:val="24"/>
        </w:rPr>
        <w:t>so that they</w:t>
      </w:r>
      <w:r w:rsidRPr="00126A55">
        <w:rPr>
          <w:rFonts w:ascii="Times New Roman" w:hAnsi="Times New Roman" w:cs="Times New Roman"/>
          <w:color w:val="000000" w:themeColor="text1"/>
          <w:sz w:val="24"/>
          <w:szCs w:val="24"/>
        </w:rPr>
        <w:t xml:space="preserve"> </w:t>
      </w:r>
      <w:r w:rsidR="00B92724" w:rsidRPr="00126A55">
        <w:rPr>
          <w:rFonts w:ascii="Times New Roman" w:hAnsi="Times New Roman" w:cs="Times New Roman"/>
          <w:color w:val="000000" w:themeColor="text1"/>
          <w:sz w:val="24"/>
          <w:szCs w:val="24"/>
        </w:rPr>
        <w:t>regard</w:t>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Marriott</w:t>
      </w:r>
      <w:r w:rsidR="00B92724" w:rsidRPr="00126A55">
        <w:rPr>
          <w:rFonts w:ascii="Times New Roman" w:hAnsi="Times New Roman" w:cs="Times New Roman"/>
          <w:color w:val="000000" w:themeColor="text1"/>
          <w:sz w:val="24"/>
          <w:szCs w:val="24"/>
        </w:rPr>
        <w:t xml:space="preserve"> as the first choice</w:t>
      </w:r>
      <w:r w:rsidRPr="00126A55">
        <w:rPr>
          <w:rFonts w:ascii="Times New Roman" w:hAnsi="Times New Roman" w:cs="Times New Roman"/>
          <w:color w:val="000000" w:themeColor="text1"/>
          <w:sz w:val="24"/>
          <w:szCs w:val="24"/>
        </w:rPr>
        <w:t>.</w:t>
      </w:r>
    </w:p>
    <w:p w14:paraId="79005957" w14:textId="213CA712" w:rsidR="00B26DAF" w:rsidRPr="00126A55" w:rsidRDefault="00126A55" w:rsidP="00385C80">
      <w:pPr>
        <w:pStyle w:val="2"/>
      </w:pPr>
      <w:bookmarkStart w:id="11" w:name="_Toc120756445"/>
      <w:r w:rsidRPr="00126A55">
        <w:t xml:space="preserve">3.2 </w:t>
      </w:r>
      <w:r w:rsidR="00B26DAF" w:rsidRPr="00126A55">
        <w:t>Bargaining power of suppliers</w:t>
      </w:r>
      <w:bookmarkEnd w:id="11"/>
    </w:p>
    <w:p w14:paraId="1D704CAD" w14:textId="3017CE19"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Generally speaking, the stronger the brand influence of the buyer, the greater the demand for the product,</w:t>
      </w:r>
      <w:r w:rsidR="00B268D0" w:rsidRPr="00126A55">
        <w:rPr>
          <w:rFonts w:ascii="Times New Roman" w:hAnsi="Times New Roman" w:cs="Times New Roman"/>
          <w:color w:val="000000" w:themeColor="text1"/>
          <w:sz w:val="24"/>
          <w:szCs w:val="24"/>
        </w:rPr>
        <w:t xml:space="preserve"> and then</w:t>
      </w:r>
      <w:r w:rsidRPr="00126A55">
        <w:rPr>
          <w:rFonts w:ascii="Times New Roman" w:hAnsi="Times New Roman" w:cs="Times New Roman"/>
          <w:color w:val="000000" w:themeColor="text1"/>
          <w:sz w:val="24"/>
          <w:szCs w:val="24"/>
        </w:rPr>
        <w:t xml:space="preserve"> they have relatively strong</w:t>
      </w:r>
      <w:r w:rsidR="00B268D0" w:rsidRPr="00126A55">
        <w:rPr>
          <w:rFonts w:ascii="Times New Roman" w:hAnsi="Times New Roman" w:cs="Times New Roman"/>
          <w:color w:val="000000" w:themeColor="text1"/>
          <w:sz w:val="24"/>
          <w:szCs w:val="24"/>
        </w:rPr>
        <w:t>er</w:t>
      </w:r>
      <w:r w:rsidRPr="00126A55">
        <w:rPr>
          <w:rFonts w:ascii="Times New Roman" w:hAnsi="Times New Roman" w:cs="Times New Roman"/>
          <w:color w:val="000000" w:themeColor="text1"/>
          <w:sz w:val="24"/>
          <w:szCs w:val="24"/>
        </w:rPr>
        <w:t xml:space="preserve"> bargaining power with the supplier. If the degree of product differentiation provided by the supplier is relatively high, the supplier has relatively strong bargaining power</w:t>
      </w:r>
      <w:r w:rsidR="002A6EC3" w:rsidRPr="00126A55">
        <w:rPr>
          <w:rFonts w:ascii="Times New Roman" w:hAnsi="Times New Roman" w:cs="Times New Roman"/>
          <w:color w:val="000000" w:themeColor="text1"/>
          <w:sz w:val="24"/>
          <w:szCs w:val="24"/>
        </w:rPr>
        <w:t xml:space="preserve"> </w:t>
      </w:r>
      <w:r w:rsidR="002A6EC3" w:rsidRPr="00126A55">
        <w:rPr>
          <w:rFonts w:ascii="Times New Roman" w:hAnsi="Times New Roman" w:cs="Times New Roman"/>
          <w:color w:val="000000" w:themeColor="text1"/>
          <w:sz w:val="24"/>
          <w:szCs w:val="24"/>
        </w:rPr>
        <w:fldChar w:fldCharType="begin"/>
      </w:r>
      <w:r w:rsidR="00620F05" w:rsidRPr="00126A55">
        <w:rPr>
          <w:rFonts w:ascii="Times New Roman" w:hAnsi="Times New Roman" w:cs="Times New Roman"/>
          <w:color w:val="000000" w:themeColor="text1"/>
          <w:sz w:val="24"/>
          <w:szCs w:val="24"/>
        </w:rPr>
        <w:instrText xml:space="preserve"> ADDIN EN.CITE &lt;EndNote&gt;&lt;Cite&gt;&lt;Author&gt;Cheng&lt;/Author&gt;&lt;Year&gt;2013&lt;/Year&gt;&lt;RecNum&gt;11992&lt;/RecNum&gt;&lt;DisplayText&gt;(Cheng, 2013)&lt;/DisplayText&gt;&lt;record&gt;&lt;rec-number&gt;11992&lt;/rec-number&gt;&lt;foreign-keys&gt;&lt;key app="EN" db-id="stvsdaawzswetreewz9vtpf2rtw5xazfrwfs" timestamp="1669808239"&gt;11992&lt;/key&gt;&lt;/foreign-keys&gt;&lt;ref-type name="Journal Article"&gt;17&lt;/ref-type&gt;&lt;contributors&gt;&lt;authors&gt;&lt;author&gt;Cheng, David SY&lt;/author&gt;&lt;/authors&gt;&lt;/contributors&gt;&lt;titles&gt;&lt;title&gt;Analyze the hotel industry in porter five competitive forces&lt;/title&gt;&lt;secondary-title&gt;Journal of Global Business Management&lt;/secondary-title&gt;&lt;/titles&gt;&lt;periodical&gt;&lt;full-title&gt;Journal of Global Business Management&lt;/full-title&gt;&lt;/periodical&gt;&lt;pages&gt;52-60&lt;/pages&gt;&lt;volume&gt;9&lt;/volume&gt;&lt;number&gt;3&lt;/number&gt;&lt;dates&gt;&lt;year&gt;2013&lt;/year&gt;&lt;/dates&gt;&lt;isbn&gt;1817-3179&lt;/isbn&gt;&lt;urls&gt;&lt;/urls&gt;&lt;/record&gt;&lt;/Cite&gt;&lt;/EndNote&gt;</w:instrText>
      </w:r>
      <w:r w:rsidR="002A6EC3" w:rsidRPr="00126A55">
        <w:rPr>
          <w:rFonts w:ascii="Times New Roman" w:hAnsi="Times New Roman" w:cs="Times New Roman"/>
          <w:color w:val="000000" w:themeColor="text1"/>
          <w:sz w:val="24"/>
          <w:szCs w:val="24"/>
        </w:rPr>
        <w:fldChar w:fldCharType="separate"/>
      </w:r>
      <w:r w:rsidR="002A6EC3" w:rsidRPr="00126A55">
        <w:rPr>
          <w:rFonts w:ascii="Times New Roman" w:hAnsi="Times New Roman" w:cs="Times New Roman"/>
          <w:noProof/>
          <w:color w:val="000000" w:themeColor="text1"/>
          <w:sz w:val="24"/>
          <w:szCs w:val="24"/>
        </w:rPr>
        <w:t>(Cheng, 2013)</w:t>
      </w:r>
      <w:r w:rsidR="002A6EC3"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There are two main </w:t>
      </w:r>
      <w:r w:rsidR="00232263" w:rsidRPr="00126A55">
        <w:rPr>
          <w:rFonts w:ascii="Times New Roman" w:hAnsi="Times New Roman" w:cs="Times New Roman"/>
          <w:color w:val="000000" w:themeColor="text1"/>
          <w:sz w:val="24"/>
          <w:szCs w:val="24"/>
        </w:rPr>
        <w:t>kinds of suppliers</w:t>
      </w:r>
      <w:r w:rsidRPr="00126A55">
        <w:rPr>
          <w:rFonts w:ascii="Times New Roman" w:hAnsi="Times New Roman" w:cs="Times New Roman"/>
          <w:color w:val="000000" w:themeColor="text1"/>
          <w:sz w:val="24"/>
          <w:szCs w:val="24"/>
        </w:rPr>
        <w:t xml:space="preserve">: the first </w:t>
      </w:r>
      <w:r w:rsidR="00232263" w:rsidRPr="00126A55">
        <w:rPr>
          <w:rFonts w:ascii="Times New Roman" w:hAnsi="Times New Roman" w:cs="Times New Roman"/>
          <w:color w:val="000000" w:themeColor="text1"/>
          <w:sz w:val="24"/>
          <w:szCs w:val="24"/>
        </w:rPr>
        <w:t xml:space="preserve">one </w:t>
      </w:r>
      <w:r w:rsidRPr="00126A55">
        <w:rPr>
          <w:rFonts w:ascii="Times New Roman" w:hAnsi="Times New Roman" w:cs="Times New Roman"/>
          <w:color w:val="000000" w:themeColor="text1"/>
          <w:sz w:val="24"/>
          <w:szCs w:val="24"/>
        </w:rPr>
        <w:t>is</w:t>
      </w:r>
      <w:r w:rsidR="00232263" w:rsidRPr="00126A55">
        <w:rPr>
          <w:rFonts w:ascii="Times New Roman" w:hAnsi="Times New Roman" w:cs="Times New Roman"/>
          <w:color w:val="000000" w:themeColor="text1"/>
          <w:sz w:val="24"/>
          <w:szCs w:val="24"/>
        </w:rPr>
        <w:t xml:space="preserve"> suppliers of property leasing and the second one is suppliers of equipment and hotel special supplies</w:t>
      </w:r>
      <w:r w:rsidRPr="00126A55">
        <w:rPr>
          <w:rFonts w:ascii="Times New Roman" w:hAnsi="Times New Roman" w:cs="Times New Roman"/>
          <w:color w:val="000000" w:themeColor="text1"/>
          <w:sz w:val="24"/>
          <w:szCs w:val="24"/>
        </w:rPr>
        <w:t xml:space="preserve">. As the one-time lease area is large and the lease time is generally ten years, </w:t>
      </w:r>
      <w:r w:rsidR="00232263" w:rsidRPr="00126A55">
        <w:rPr>
          <w:rFonts w:ascii="Times New Roman" w:hAnsi="Times New Roman" w:cs="Times New Roman"/>
          <w:color w:val="000000" w:themeColor="text1"/>
          <w:sz w:val="24"/>
          <w:szCs w:val="24"/>
        </w:rPr>
        <w:t xml:space="preserve">suppliers are </w:t>
      </w:r>
      <w:r w:rsidRPr="00126A55">
        <w:rPr>
          <w:rFonts w:ascii="Times New Roman" w:hAnsi="Times New Roman" w:cs="Times New Roman"/>
          <w:color w:val="000000" w:themeColor="text1"/>
          <w:sz w:val="24"/>
          <w:szCs w:val="24"/>
        </w:rPr>
        <w:t xml:space="preserve">willing to lease the building to the hotel, and the rent paid by the </w:t>
      </w:r>
      <w:r w:rsidR="00232263" w:rsidRPr="00126A55">
        <w:rPr>
          <w:rFonts w:ascii="Times New Roman" w:hAnsi="Times New Roman" w:cs="Times New Roman"/>
          <w:color w:val="000000" w:themeColor="text1"/>
          <w:sz w:val="24"/>
          <w:szCs w:val="24"/>
        </w:rPr>
        <w:t>hotel</w:t>
      </w:r>
      <w:r w:rsidRPr="00126A55">
        <w:rPr>
          <w:rFonts w:ascii="Times New Roman" w:hAnsi="Times New Roman" w:cs="Times New Roman"/>
          <w:color w:val="000000" w:themeColor="text1"/>
          <w:sz w:val="24"/>
          <w:szCs w:val="24"/>
        </w:rPr>
        <w:t xml:space="preserve"> is lower than the normal rent in the market, so the bargaining power of the supplier</w:t>
      </w:r>
      <w:r w:rsidR="00232263"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is weak</w:t>
      </w:r>
      <w:r w:rsidR="000402C4" w:rsidRPr="00126A55">
        <w:rPr>
          <w:rFonts w:ascii="Times New Roman" w:hAnsi="Times New Roman" w:cs="Times New Roman"/>
          <w:color w:val="000000" w:themeColor="text1"/>
          <w:sz w:val="24"/>
          <w:szCs w:val="24"/>
        </w:rPr>
        <w:t xml:space="preserve"> </w:t>
      </w:r>
      <w:r w:rsidR="000402C4" w:rsidRPr="00126A55">
        <w:rPr>
          <w:rFonts w:ascii="Times New Roman" w:hAnsi="Times New Roman" w:cs="Times New Roman"/>
          <w:color w:val="000000" w:themeColor="text1"/>
          <w:sz w:val="24"/>
          <w:szCs w:val="24"/>
        </w:rPr>
        <w:fldChar w:fldCharType="begin"/>
      </w:r>
      <w:r w:rsidR="000402C4" w:rsidRPr="00126A55">
        <w:rPr>
          <w:rFonts w:ascii="Times New Roman" w:hAnsi="Times New Roman" w:cs="Times New Roman"/>
          <w:color w:val="000000" w:themeColor="text1"/>
          <w:sz w:val="24"/>
          <w:szCs w:val="24"/>
        </w:rPr>
        <w:instrText xml:space="preserve"> ADDIN EN.CITE &lt;EndNote&gt;&lt;Cite&gt;&lt;Author&gt;Yong Kim&lt;/Author&gt;&lt;Year&gt;2004&lt;/Year&gt;&lt;RecNum&gt;11993&lt;/RecNum&gt;&lt;DisplayText&gt;(Yong Kim and Oh, 2004)&lt;/DisplayText&gt;&lt;record&gt;&lt;rec-number&gt;11993&lt;/rec-number&gt;&lt;foreign-keys&gt;&lt;key app="EN" db-id="stvsdaawzswetreewz9vtpf2rtw5xazfrwfs" timestamp="1669808851"&gt;11993&lt;/key&gt;&lt;/foreign-keys&gt;&lt;ref-type name="Journal Article"&gt;17&lt;/ref-type&gt;&lt;contributors&gt;&lt;authors&gt;&lt;author&gt;Yong Kim, Byeong&lt;/author&gt;&lt;author&gt;Oh, Haemoon&lt;/author&gt;&lt;/authors&gt;&lt;/contributors&gt;&lt;titles&gt;&lt;title&gt;How do hotel firms obtain a competitive advantage?&lt;/title&gt;&lt;secondary-title&gt;International Journal of Contemporary Hospitality Management&lt;/secondary-title&gt;&lt;/titles&gt;&lt;periodical&gt;&lt;full-title&gt;International Journal of Contemporary Hospitality Management&lt;/full-title&gt;&lt;/periodical&gt;&lt;pages&gt;65-71&lt;/pages&gt;&lt;volume&gt;16&lt;/volume&gt;&lt;number&gt;1&lt;/number&gt;&lt;dates&gt;&lt;year&gt;2004&lt;/year&gt;&lt;/dates&gt;&lt;publisher&gt;Emerald Group Publishing Limited&lt;/publisher&gt;&lt;isbn&gt;0959-6119&lt;/isbn&gt;&lt;urls&gt;&lt;related-urls&gt;&lt;url&gt;https://doi.org/10.1108/09596110410516589&lt;/url&gt;&lt;/related-urls&gt;&lt;/urls&gt;&lt;electronic-resource-num&gt;10.1108/09596110410516589&lt;/electronic-resource-num&gt;&lt;access-date&gt;2022/11/30&lt;/access-date&gt;&lt;/record&gt;&lt;/Cite&gt;&lt;/EndNote&gt;</w:instrText>
      </w:r>
      <w:r w:rsidR="000402C4" w:rsidRPr="00126A55">
        <w:rPr>
          <w:rFonts w:ascii="Times New Roman" w:hAnsi="Times New Roman" w:cs="Times New Roman"/>
          <w:color w:val="000000" w:themeColor="text1"/>
          <w:sz w:val="24"/>
          <w:szCs w:val="24"/>
        </w:rPr>
        <w:fldChar w:fldCharType="separate"/>
      </w:r>
      <w:r w:rsidR="000402C4" w:rsidRPr="00126A55">
        <w:rPr>
          <w:rFonts w:ascii="Times New Roman" w:hAnsi="Times New Roman" w:cs="Times New Roman"/>
          <w:noProof/>
          <w:color w:val="000000" w:themeColor="text1"/>
          <w:sz w:val="24"/>
          <w:szCs w:val="24"/>
        </w:rPr>
        <w:t>(Yong Kim and Oh, 2004)</w:t>
      </w:r>
      <w:r w:rsidR="000402C4"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In terms of equipment </w:t>
      </w:r>
      <w:r w:rsidR="00232263" w:rsidRPr="00126A55">
        <w:rPr>
          <w:rFonts w:ascii="Times New Roman" w:hAnsi="Times New Roman" w:cs="Times New Roman"/>
          <w:color w:val="000000" w:themeColor="text1"/>
          <w:sz w:val="24"/>
          <w:szCs w:val="24"/>
        </w:rPr>
        <w:t xml:space="preserve">and hotel special supplies, such as catering materials, cleaning </w:t>
      </w:r>
      <w:r w:rsidR="00232263" w:rsidRPr="00126A55">
        <w:rPr>
          <w:rFonts w:ascii="Times New Roman" w:hAnsi="Times New Roman" w:cs="Times New Roman"/>
          <w:color w:val="000000" w:themeColor="text1"/>
          <w:sz w:val="24"/>
          <w:szCs w:val="24"/>
        </w:rPr>
        <w:lastRenderedPageBreak/>
        <w:t>consumables, etc.</w:t>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can choose the best supplier from the centralized procurement based on the business volume of many branches, so the bargaining power of </w:t>
      </w:r>
      <w:r w:rsidR="00232263" w:rsidRPr="00126A55">
        <w:rPr>
          <w:rFonts w:ascii="Times New Roman" w:hAnsi="Times New Roman" w:cs="Times New Roman"/>
          <w:color w:val="000000" w:themeColor="text1"/>
          <w:sz w:val="24"/>
          <w:szCs w:val="24"/>
        </w:rPr>
        <w:t>such</w:t>
      </w:r>
      <w:r w:rsidRPr="00126A55">
        <w:rPr>
          <w:rFonts w:ascii="Times New Roman" w:hAnsi="Times New Roman" w:cs="Times New Roman"/>
          <w:color w:val="000000" w:themeColor="text1"/>
          <w:sz w:val="24"/>
          <w:szCs w:val="24"/>
        </w:rPr>
        <w:t xml:space="preserve"> supplier</w:t>
      </w:r>
      <w:r w:rsidR="00232263"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is weak</w:t>
      </w:r>
      <w:r w:rsidR="00232263" w:rsidRPr="00126A55">
        <w:rPr>
          <w:rFonts w:ascii="Times New Roman" w:hAnsi="Times New Roman" w:cs="Times New Roman"/>
          <w:color w:val="000000" w:themeColor="text1"/>
          <w:sz w:val="24"/>
          <w:szCs w:val="24"/>
        </w:rPr>
        <w:t xml:space="preserve"> as well</w:t>
      </w:r>
      <w:r w:rsidRPr="00126A55">
        <w:rPr>
          <w:rFonts w:ascii="Times New Roman" w:hAnsi="Times New Roman" w:cs="Times New Roman"/>
          <w:color w:val="000000" w:themeColor="text1"/>
          <w:sz w:val="24"/>
          <w:szCs w:val="24"/>
        </w:rPr>
        <w:t xml:space="preserve">. </w:t>
      </w:r>
    </w:p>
    <w:p w14:paraId="783A5C3D"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128B55D4" w14:textId="7A6C66F6" w:rsidR="00B26DAF" w:rsidRPr="00126A55" w:rsidRDefault="00126A55" w:rsidP="00385C80">
      <w:pPr>
        <w:pStyle w:val="2"/>
      </w:pPr>
      <w:bookmarkStart w:id="12" w:name="_Toc120756446"/>
      <w:r w:rsidRPr="00126A55">
        <w:t xml:space="preserve">3.3 </w:t>
      </w:r>
      <w:r w:rsidR="00B26DAF" w:rsidRPr="00126A55">
        <w:t>Bargaining power of the buyer</w:t>
      </w:r>
      <w:bookmarkEnd w:id="12"/>
    </w:p>
    <w:p w14:paraId="6E0713E1" w14:textId="5FC1ED5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Buyers want to get </w:t>
      </w:r>
      <w:r w:rsidR="00375753" w:rsidRPr="00126A55">
        <w:rPr>
          <w:rFonts w:ascii="Times New Roman" w:hAnsi="Times New Roman" w:cs="Times New Roman"/>
          <w:color w:val="000000" w:themeColor="text1"/>
          <w:sz w:val="24"/>
          <w:szCs w:val="24"/>
        </w:rPr>
        <w:t>higher</w:t>
      </w:r>
      <w:r w:rsidRPr="00126A55">
        <w:rPr>
          <w:rFonts w:ascii="Times New Roman" w:hAnsi="Times New Roman" w:cs="Times New Roman"/>
          <w:color w:val="000000" w:themeColor="text1"/>
          <w:sz w:val="24"/>
          <w:szCs w:val="24"/>
        </w:rPr>
        <w:t xml:space="preserve"> quality and lower prices</w:t>
      </w:r>
      <w:r w:rsidR="00375753" w:rsidRPr="00126A55">
        <w:rPr>
          <w:rFonts w:ascii="Times New Roman" w:hAnsi="Times New Roman" w:cs="Times New Roman"/>
          <w:color w:val="000000" w:themeColor="text1"/>
          <w:sz w:val="24"/>
          <w:szCs w:val="24"/>
        </w:rPr>
        <w:t xml:space="preserve"> when buying products or service</w:t>
      </w:r>
      <w:r w:rsidRPr="00126A55">
        <w:rPr>
          <w:rFonts w:ascii="Times New Roman" w:hAnsi="Times New Roman" w:cs="Times New Roman"/>
          <w:color w:val="000000" w:themeColor="text1"/>
          <w:sz w:val="24"/>
          <w:szCs w:val="24"/>
        </w:rPr>
        <w:t>. At the present stage, people's life is getting better</w:t>
      </w:r>
      <w:r w:rsidR="00375753" w:rsidRPr="00126A55">
        <w:rPr>
          <w:rFonts w:ascii="Times New Roman" w:hAnsi="Times New Roman" w:cs="Times New Roman"/>
          <w:color w:val="000000" w:themeColor="text1"/>
          <w:sz w:val="24"/>
          <w:szCs w:val="24"/>
        </w:rPr>
        <w:t xml:space="preserve"> and </w:t>
      </w:r>
      <w:r w:rsidRPr="00126A55">
        <w:rPr>
          <w:rFonts w:ascii="Times New Roman" w:hAnsi="Times New Roman" w:cs="Times New Roman"/>
          <w:color w:val="000000" w:themeColor="text1"/>
          <w:sz w:val="24"/>
          <w:szCs w:val="24"/>
        </w:rPr>
        <w:t>the material requirements are increasingly high. Modern customers will pay attention</w:t>
      </w:r>
      <w:r w:rsidR="00375753" w:rsidRPr="00126A55">
        <w:rPr>
          <w:rFonts w:ascii="Times New Roman" w:hAnsi="Times New Roman" w:cs="Times New Roman"/>
          <w:color w:val="000000" w:themeColor="text1"/>
          <w:sz w:val="24"/>
          <w:szCs w:val="24"/>
        </w:rPr>
        <w:t xml:space="preserve"> not only</w:t>
      </w:r>
      <w:r w:rsidRPr="00126A55">
        <w:rPr>
          <w:rFonts w:ascii="Times New Roman" w:hAnsi="Times New Roman" w:cs="Times New Roman"/>
          <w:color w:val="000000" w:themeColor="text1"/>
          <w:sz w:val="24"/>
          <w:szCs w:val="24"/>
        </w:rPr>
        <w:t xml:space="preserve"> to whether the goods or services are cheap, but </w:t>
      </w:r>
      <w:r w:rsidR="00375753" w:rsidRPr="00126A55">
        <w:rPr>
          <w:rFonts w:ascii="Times New Roman" w:hAnsi="Times New Roman" w:cs="Times New Roman"/>
          <w:color w:val="000000" w:themeColor="text1"/>
          <w:sz w:val="24"/>
          <w:szCs w:val="24"/>
        </w:rPr>
        <w:t>also to quality and experience</w:t>
      </w:r>
      <w:r w:rsidR="000402C4" w:rsidRPr="00126A55">
        <w:rPr>
          <w:rFonts w:ascii="Times New Roman" w:hAnsi="Times New Roman" w:cs="Times New Roman"/>
          <w:color w:val="000000" w:themeColor="text1"/>
          <w:sz w:val="24"/>
          <w:szCs w:val="24"/>
        </w:rPr>
        <w:t xml:space="preserve"> </w:t>
      </w:r>
      <w:r w:rsidR="000402C4" w:rsidRPr="00126A55">
        <w:rPr>
          <w:rFonts w:ascii="Times New Roman" w:hAnsi="Times New Roman" w:cs="Times New Roman"/>
          <w:color w:val="000000" w:themeColor="text1"/>
          <w:sz w:val="24"/>
          <w:szCs w:val="24"/>
        </w:rPr>
        <w:fldChar w:fldCharType="begin"/>
      </w:r>
      <w:r w:rsidR="000402C4" w:rsidRPr="00126A55">
        <w:rPr>
          <w:rFonts w:ascii="Times New Roman" w:hAnsi="Times New Roman" w:cs="Times New Roman"/>
          <w:color w:val="000000" w:themeColor="text1"/>
          <w:sz w:val="24"/>
          <w:szCs w:val="24"/>
        </w:rPr>
        <w:instrText xml:space="preserve"> ADDIN EN.CITE &lt;EndNote&gt;&lt;Cite&gt;&lt;Author&gt;Zhang&lt;/Author&gt;&lt;Year&gt;2016&lt;/Year&gt;&lt;RecNum&gt;11994&lt;/RecNum&gt;&lt;DisplayText&gt;(Zhang&lt;style face="italic"&gt; et al.&lt;/style&gt;, 2016)&lt;/DisplayText&gt;&lt;record&gt;&lt;rec-number&gt;11994&lt;/rec-number&gt;&lt;foreign-keys&gt;&lt;key app="EN" db-id="stvsdaawzswetreewz9vtpf2rtw5xazfrwfs" timestamp="1669808869"&gt;11994&lt;/key&gt;&lt;/foreign-keys&gt;&lt;ref-type name="Journal Article"&gt;17&lt;/ref-type&gt;&lt;contributors&gt;&lt;authors&gt;&lt;author&gt;Zhang, Jiahong&lt;/author&gt;&lt;author&gt;Zha, Yong&lt;/author&gt;&lt;author&gt;Yue, Xiaohang&lt;/author&gt;&lt;author&gt;Hua, Zhongsheng&lt;/author&gt;&lt;/authors&gt;&lt;/contributors&gt;&lt;titles&gt;&lt;title&gt;Dominance, bargaining power and service platform performance&lt;/title&gt;&lt;secondary-title&gt;Journal of the Operational Research Society&lt;/secondary-title&gt;&lt;/titles&gt;&lt;periodical&gt;&lt;full-title&gt;Journal of the Operational Research Society&lt;/full-title&gt;&lt;/periodical&gt;&lt;pages&gt;312-324&lt;/pages&gt;&lt;volume&gt;67&lt;/volume&gt;&lt;number&gt;2&lt;/number&gt;&lt;dates&gt;&lt;year&gt;2016&lt;/year&gt;&lt;/dates&gt;&lt;isbn&gt;1476-9360&lt;/isbn&gt;&lt;urls&gt;&lt;/urls&gt;&lt;/record&gt;&lt;/Cite&gt;&lt;/EndNote&gt;</w:instrText>
      </w:r>
      <w:r w:rsidR="000402C4" w:rsidRPr="00126A55">
        <w:rPr>
          <w:rFonts w:ascii="Times New Roman" w:hAnsi="Times New Roman" w:cs="Times New Roman"/>
          <w:color w:val="000000" w:themeColor="text1"/>
          <w:sz w:val="24"/>
          <w:szCs w:val="24"/>
        </w:rPr>
        <w:fldChar w:fldCharType="separate"/>
      </w:r>
      <w:r w:rsidR="000402C4" w:rsidRPr="00126A55">
        <w:rPr>
          <w:rFonts w:ascii="Times New Roman" w:hAnsi="Times New Roman" w:cs="Times New Roman"/>
          <w:noProof/>
          <w:color w:val="000000" w:themeColor="text1"/>
          <w:sz w:val="24"/>
          <w:szCs w:val="24"/>
        </w:rPr>
        <w:t>(Zhang</w:t>
      </w:r>
      <w:r w:rsidR="000402C4" w:rsidRPr="00126A55">
        <w:rPr>
          <w:rFonts w:ascii="Times New Roman" w:hAnsi="Times New Roman" w:cs="Times New Roman"/>
          <w:i/>
          <w:noProof/>
          <w:color w:val="000000" w:themeColor="text1"/>
          <w:sz w:val="24"/>
          <w:szCs w:val="24"/>
        </w:rPr>
        <w:t xml:space="preserve"> et al.</w:t>
      </w:r>
      <w:r w:rsidR="000402C4" w:rsidRPr="00126A55">
        <w:rPr>
          <w:rFonts w:ascii="Times New Roman" w:hAnsi="Times New Roman" w:cs="Times New Roman"/>
          <w:noProof/>
          <w:color w:val="000000" w:themeColor="text1"/>
          <w:sz w:val="24"/>
          <w:szCs w:val="24"/>
        </w:rPr>
        <w:t>, 2016)</w:t>
      </w:r>
      <w:r w:rsidR="000402C4" w:rsidRPr="00126A55">
        <w:rPr>
          <w:rFonts w:ascii="Times New Roman" w:hAnsi="Times New Roman" w:cs="Times New Roman"/>
          <w:color w:val="000000" w:themeColor="text1"/>
          <w:sz w:val="24"/>
          <w:szCs w:val="24"/>
        </w:rPr>
        <w:fldChar w:fldCharType="end"/>
      </w:r>
      <w:r w:rsidR="00375753" w:rsidRPr="00126A55">
        <w:rPr>
          <w:rFonts w:ascii="Times New Roman" w:hAnsi="Times New Roman" w:cs="Times New Roman"/>
          <w:color w:val="000000" w:themeColor="text1"/>
          <w:sz w:val="24"/>
          <w:szCs w:val="24"/>
        </w:rPr>
        <w:t>. For hotel, customers put</w:t>
      </w:r>
      <w:r w:rsidRPr="00126A55">
        <w:rPr>
          <w:rFonts w:ascii="Times New Roman" w:hAnsi="Times New Roman" w:cs="Times New Roman"/>
          <w:color w:val="000000" w:themeColor="text1"/>
          <w:sz w:val="24"/>
          <w:szCs w:val="24"/>
        </w:rPr>
        <w:t xml:space="preserve"> the quality</w:t>
      </w:r>
      <w:r w:rsidR="00375753" w:rsidRPr="00126A55">
        <w:rPr>
          <w:rFonts w:ascii="Times New Roman" w:hAnsi="Times New Roman" w:cs="Times New Roman"/>
          <w:color w:val="000000" w:themeColor="text1"/>
          <w:sz w:val="24"/>
          <w:szCs w:val="24"/>
        </w:rPr>
        <w:t xml:space="preserve"> at </w:t>
      </w:r>
      <w:r w:rsidRPr="00126A55">
        <w:rPr>
          <w:rFonts w:ascii="Times New Roman" w:hAnsi="Times New Roman" w:cs="Times New Roman"/>
          <w:color w:val="000000" w:themeColor="text1"/>
          <w:sz w:val="24"/>
          <w:szCs w:val="24"/>
        </w:rPr>
        <w:t>the first place. The main demand of customers is the hardware environment of the hotel, and the</w:t>
      </w:r>
      <w:r w:rsidR="00375753" w:rsidRPr="00126A55">
        <w:rPr>
          <w:rFonts w:ascii="Times New Roman" w:hAnsi="Times New Roman" w:cs="Times New Roman"/>
          <w:color w:val="000000" w:themeColor="text1"/>
          <w:sz w:val="24"/>
          <w:szCs w:val="24"/>
        </w:rPr>
        <w:t>y</w:t>
      </w:r>
      <w:r w:rsidRPr="00126A55">
        <w:rPr>
          <w:rFonts w:ascii="Times New Roman" w:hAnsi="Times New Roman" w:cs="Times New Roman"/>
          <w:color w:val="000000" w:themeColor="text1"/>
          <w:sz w:val="24"/>
          <w:szCs w:val="24"/>
        </w:rPr>
        <w:t xml:space="preserve"> have certain requirements on the comfort of the rooms and the overall atmosphere. The second is availability. Convenient location is often an important consideration</w:t>
      </w:r>
      <w:r w:rsidR="00375753" w:rsidRPr="00126A55">
        <w:rPr>
          <w:rFonts w:ascii="Times New Roman" w:hAnsi="Times New Roman" w:cs="Times New Roman"/>
          <w:color w:val="000000" w:themeColor="text1"/>
          <w:sz w:val="24"/>
          <w:szCs w:val="24"/>
        </w:rPr>
        <w:t xml:space="preserve"> for customers</w:t>
      </w:r>
      <w:r w:rsidRPr="00126A55">
        <w:rPr>
          <w:rFonts w:ascii="Times New Roman" w:hAnsi="Times New Roman" w:cs="Times New Roman"/>
          <w:color w:val="000000" w:themeColor="text1"/>
          <w:sz w:val="24"/>
          <w:szCs w:val="24"/>
        </w:rPr>
        <w:t>. The third is the quality of service, including basic service etiquette, service facilities and added value of service</w:t>
      </w:r>
      <w:r w:rsidR="000402C4" w:rsidRPr="00126A55">
        <w:rPr>
          <w:rFonts w:ascii="Times New Roman" w:hAnsi="Times New Roman" w:cs="Times New Roman"/>
          <w:color w:val="000000" w:themeColor="text1"/>
          <w:sz w:val="24"/>
          <w:szCs w:val="24"/>
        </w:rPr>
        <w:t xml:space="preserve"> </w:t>
      </w:r>
      <w:r w:rsidR="000402C4" w:rsidRPr="00126A55">
        <w:rPr>
          <w:rFonts w:ascii="Times New Roman" w:hAnsi="Times New Roman" w:cs="Times New Roman"/>
          <w:color w:val="000000" w:themeColor="text1"/>
          <w:sz w:val="24"/>
          <w:szCs w:val="24"/>
        </w:rPr>
        <w:fldChar w:fldCharType="begin"/>
      </w:r>
      <w:r w:rsidR="00620F05" w:rsidRPr="00126A55">
        <w:rPr>
          <w:rFonts w:ascii="Times New Roman" w:hAnsi="Times New Roman" w:cs="Times New Roman"/>
          <w:color w:val="000000" w:themeColor="text1"/>
          <w:sz w:val="24"/>
          <w:szCs w:val="24"/>
        </w:rPr>
        <w:instrText xml:space="preserve"> ADDIN EN.CITE &lt;EndNote&gt;&lt;Cite&gt;&lt;Author&gt;Tavitiyaman&lt;/Author&gt;&lt;Year&gt;2011&lt;/Year&gt;&lt;RecNum&gt;11995&lt;/RecNum&gt;&lt;DisplayText&gt;(Tavitiyaman&lt;style face="italic"&gt; et al.&lt;/style&gt;, 2011)&lt;/DisplayText&gt;&lt;record&gt;&lt;rec-number&gt;11995&lt;/rec-number&gt;&lt;foreign-keys&gt;&lt;key app="EN" db-id="stvsdaawzswetreewz9vtpf2rtw5xazfrwfs" timestamp="1669808880"&gt;11995&lt;/key&gt;&lt;/foreign-keys&gt;&lt;ref-type name="Journal Article"&gt;17&lt;/ref-type&gt;&lt;contributors&gt;&lt;authors&gt;&lt;author&gt;Tavitiyaman, Pimtong&lt;/author&gt;&lt;author&gt;Qu, Hailin&lt;/author&gt;&lt;author&gt;Zhang, Hanqin Qiu&lt;/author&gt;&lt;/authors&gt;&lt;/contributors&gt;&lt;titles&gt;&lt;title&gt;The impact of industry force factors on resource competitive strategies and hotel performance&lt;/title&gt;&lt;secondary-title&gt;International Journal of Hospitality Management&lt;/secondary-title&gt;&lt;/titles&gt;&lt;periodical&gt;&lt;full-title&gt;International Journal of Hospitality Management&lt;/full-title&gt;&lt;/periodical&gt;&lt;pages&gt;648-657&lt;/pages&gt;&lt;volume&gt;30&lt;/volume&gt;&lt;number&gt;3&lt;/number&gt;&lt;dates&gt;&lt;year&gt;2011&lt;/year&gt;&lt;/dates&gt;&lt;isbn&gt;0278-4319&lt;/isbn&gt;&lt;urls&gt;&lt;/urls&gt;&lt;/record&gt;&lt;/Cite&gt;&lt;/EndNote&gt;</w:instrText>
      </w:r>
      <w:r w:rsidR="000402C4" w:rsidRPr="00126A55">
        <w:rPr>
          <w:rFonts w:ascii="Times New Roman" w:hAnsi="Times New Roman" w:cs="Times New Roman"/>
          <w:color w:val="000000" w:themeColor="text1"/>
          <w:sz w:val="24"/>
          <w:szCs w:val="24"/>
        </w:rPr>
        <w:fldChar w:fldCharType="separate"/>
      </w:r>
      <w:r w:rsidR="000402C4" w:rsidRPr="00126A55">
        <w:rPr>
          <w:rFonts w:ascii="Times New Roman" w:hAnsi="Times New Roman" w:cs="Times New Roman"/>
          <w:noProof/>
          <w:color w:val="000000" w:themeColor="text1"/>
          <w:sz w:val="24"/>
          <w:szCs w:val="24"/>
        </w:rPr>
        <w:t>(Tavitiyaman</w:t>
      </w:r>
      <w:r w:rsidR="000402C4" w:rsidRPr="00126A55">
        <w:rPr>
          <w:rFonts w:ascii="Times New Roman" w:hAnsi="Times New Roman" w:cs="Times New Roman"/>
          <w:i/>
          <w:noProof/>
          <w:color w:val="000000" w:themeColor="text1"/>
          <w:sz w:val="24"/>
          <w:szCs w:val="24"/>
        </w:rPr>
        <w:t xml:space="preserve"> et al.</w:t>
      </w:r>
      <w:r w:rsidR="000402C4" w:rsidRPr="00126A55">
        <w:rPr>
          <w:rFonts w:ascii="Times New Roman" w:hAnsi="Times New Roman" w:cs="Times New Roman"/>
          <w:noProof/>
          <w:color w:val="000000" w:themeColor="text1"/>
          <w:sz w:val="24"/>
          <w:szCs w:val="24"/>
        </w:rPr>
        <w:t>, 2011)</w:t>
      </w:r>
      <w:r w:rsidR="000402C4"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On the other hand, the product homogeneity between the hotel is very high, so consumers have a lot of similar choices. In addition, the information degree of all walks of life is getting higher</w:t>
      </w:r>
      <w:r w:rsidR="00375753" w:rsidRPr="00126A55">
        <w:rPr>
          <w:rFonts w:ascii="Times New Roman" w:hAnsi="Times New Roman" w:cs="Times New Roman"/>
          <w:color w:val="000000" w:themeColor="text1"/>
          <w:sz w:val="24"/>
          <w:szCs w:val="24"/>
        </w:rPr>
        <w:t>, so that c</w:t>
      </w:r>
      <w:r w:rsidRPr="00126A55">
        <w:rPr>
          <w:rFonts w:ascii="Times New Roman" w:hAnsi="Times New Roman" w:cs="Times New Roman"/>
          <w:color w:val="000000" w:themeColor="text1"/>
          <w:sz w:val="24"/>
          <w:szCs w:val="24"/>
        </w:rPr>
        <w:t>ustomers can timely understand the expected room type of a place through the hotel's own reservation system or the third</w:t>
      </w:r>
      <w:r w:rsidR="00375753"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party reservation platform. The product information and price of the hotel industry have been transparent</w:t>
      </w:r>
      <w:r w:rsidR="000402C4" w:rsidRPr="00126A55">
        <w:rPr>
          <w:rFonts w:ascii="Times New Roman" w:hAnsi="Times New Roman" w:cs="Times New Roman"/>
          <w:color w:val="000000" w:themeColor="text1"/>
          <w:sz w:val="24"/>
          <w:szCs w:val="24"/>
        </w:rPr>
        <w:t xml:space="preserve"> </w:t>
      </w:r>
      <w:r w:rsidR="000402C4" w:rsidRPr="00126A55">
        <w:rPr>
          <w:rFonts w:ascii="Times New Roman" w:hAnsi="Times New Roman" w:cs="Times New Roman"/>
          <w:color w:val="000000" w:themeColor="text1"/>
          <w:sz w:val="24"/>
          <w:szCs w:val="24"/>
        </w:rPr>
        <w:fldChar w:fldCharType="begin"/>
      </w:r>
      <w:r w:rsidR="000402C4" w:rsidRPr="00126A55">
        <w:rPr>
          <w:rFonts w:ascii="Times New Roman" w:hAnsi="Times New Roman" w:cs="Times New Roman"/>
          <w:color w:val="000000" w:themeColor="text1"/>
          <w:sz w:val="24"/>
          <w:szCs w:val="24"/>
        </w:rPr>
        <w:instrText xml:space="preserve"> ADDIN EN.CITE &lt;EndNote&gt;&lt;Cite&gt;&lt;Author&gt;Guo&lt;/Author&gt;&lt;Year&gt;2012&lt;/Year&gt;&lt;RecNum&gt;11996&lt;/RecNum&gt;&lt;DisplayText&gt;(Guo and He, 2012)&lt;/DisplayText&gt;&lt;record&gt;&lt;rec-number&gt;11996&lt;/rec-number&gt;&lt;foreign-keys&gt;&lt;key app="EN" db-id="stvsdaawzswetreewz9vtpf2rtw5xazfrwfs" timestamp="1669808893"&gt;11996&lt;/key&gt;&lt;/foreign-keys&gt;&lt;ref-type name="Journal Article"&gt;17&lt;/ref-type&gt;&lt;contributors&gt;&lt;authors&gt;&lt;author&gt;Guo, Xiaolong&lt;/author&gt;&lt;author&gt;He, Lina&lt;/author&gt;&lt;/authors&gt;&lt;/contributors&gt;&lt;titles&gt;&lt;title&gt;Tourism supply-chain coordination: The cooperation between tourism hotel and tour operator&lt;/title&gt;&lt;secondary-title&gt;Tourism Economics&lt;/secondary-title&gt;&lt;/titles&gt;&lt;periodical&gt;&lt;full-title&gt;Tourism Economics&lt;/full-title&gt;&lt;/periodical&gt;&lt;pages&gt;1361-1376&lt;/pages&gt;&lt;volume&gt;18&lt;/volume&gt;&lt;number&gt;6&lt;/number&gt;&lt;dates&gt;&lt;year&gt;2012&lt;/year&gt;&lt;/dates&gt;&lt;isbn&gt;1354-8166&lt;/isbn&gt;&lt;urls&gt;&lt;/urls&gt;&lt;/record&gt;&lt;/Cite&gt;&lt;/EndNote&gt;</w:instrText>
      </w:r>
      <w:r w:rsidR="000402C4" w:rsidRPr="00126A55">
        <w:rPr>
          <w:rFonts w:ascii="Times New Roman" w:hAnsi="Times New Roman" w:cs="Times New Roman"/>
          <w:color w:val="000000" w:themeColor="text1"/>
          <w:sz w:val="24"/>
          <w:szCs w:val="24"/>
        </w:rPr>
        <w:fldChar w:fldCharType="separate"/>
      </w:r>
      <w:r w:rsidR="000402C4" w:rsidRPr="00126A55">
        <w:rPr>
          <w:rFonts w:ascii="Times New Roman" w:hAnsi="Times New Roman" w:cs="Times New Roman"/>
          <w:noProof/>
          <w:color w:val="000000" w:themeColor="text1"/>
          <w:sz w:val="24"/>
          <w:szCs w:val="24"/>
        </w:rPr>
        <w:t>(Guo and He, 2012)</w:t>
      </w:r>
      <w:r w:rsidR="000402C4"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w:t>
      </w:r>
      <w:r w:rsidR="00375753" w:rsidRPr="00126A55">
        <w:rPr>
          <w:rFonts w:ascii="Times New Roman" w:hAnsi="Times New Roman" w:cs="Times New Roman"/>
          <w:color w:val="000000" w:themeColor="text1"/>
          <w:sz w:val="24"/>
          <w:szCs w:val="24"/>
        </w:rPr>
        <w:t xml:space="preserve">Therefore, </w:t>
      </w:r>
      <w:r w:rsidRPr="00126A55">
        <w:rPr>
          <w:rFonts w:ascii="Times New Roman" w:hAnsi="Times New Roman" w:cs="Times New Roman"/>
          <w:color w:val="000000" w:themeColor="text1"/>
          <w:sz w:val="24"/>
          <w:szCs w:val="24"/>
        </w:rPr>
        <w:t>for tourists,</w:t>
      </w:r>
      <w:r w:rsidR="00A70103" w:rsidRPr="00126A55">
        <w:rPr>
          <w:rFonts w:ascii="Times New Roman" w:hAnsi="Times New Roman" w:cs="Times New Roman"/>
          <w:color w:val="000000" w:themeColor="text1"/>
          <w:sz w:val="24"/>
          <w:szCs w:val="24"/>
        </w:rPr>
        <w:t xml:space="preserve"> before</w:t>
      </w:r>
      <w:r w:rsidRPr="00126A55">
        <w:rPr>
          <w:rFonts w:ascii="Times New Roman" w:hAnsi="Times New Roman" w:cs="Times New Roman"/>
          <w:color w:val="000000" w:themeColor="text1"/>
          <w:sz w:val="24"/>
          <w:szCs w:val="24"/>
        </w:rPr>
        <w:t xml:space="preserve"> travel</w:t>
      </w:r>
      <w:r w:rsidR="00A70103" w:rsidRPr="00126A55">
        <w:rPr>
          <w:rFonts w:ascii="Times New Roman" w:hAnsi="Times New Roman" w:cs="Times New Roman"/>
          <w:color w:val="000000" w:themeColor="text1"/>
          <w:sz w:val="24"/>
          <w:szCs w:val="24"/>
        </w:rPr>
        <w:t>ling, they will</w:t>
      </w:r>
      <w:r w:rsidRPr="00126A55">
        <w:rPr>
          <w:rFonts w:ascii="Times New Roman" w:hAnsi="Times New Roman" w:cs="Times New Roman"/>
          <w:color w:val="000000" w:themeColor="text1"/>
          <w:sz w:val="24"/>
          <w:szCs w:val="24"/>
        </w:rPr>
        <w:t xml:space="preserve"> </w:t>
      </w:r>
      <w:r w:rsidR="00A70103" w:rsidRPr="00126A55">
        <w:rPr>
          <w:rFonts w:ascii="Times New Roman" w:hAnsi="Times New Roman" w:cs="Times New Roman"/>
          <w:color w:val="000000" w:themeColor="text1"/>
          <w:sz w:val="24"/>
          <w:szCs w:val="24"/>
        </w:rPr>
        <w:t xml:space="preserve">inquire </w:t>
      </w:r>
      <w:r w:rsidRPr="00126A55">
        <w:rPr>
          <w:rFonts w:ascii="Times New Roman" w:hAnsi="Times New Roman" w:cs="Times New Roman"/>
          <w:color w:val="000000" w:themeColor="text1"/>
          <w:sz w:val="24"/>
          <w:szCs w:val="24"/>
        </w:rPr>
        <w:t xml:space="preserve">the </w:t>
      </w:r>
      <w:r w:rsidR="00A70103" w:rsidRPr="00126A55">
        <w:rPr>
          <w:rFonts w:ascii="Times New Roman" w:hAnsi="Times New Roman" w:cs="Times New Roman"/>
          <w:color w:val="000000" w:themeColor="text1"/>
          <w:sz w:val="24"/>
          <w:szCs w:val="24"/>
        </w:rPr>
        <w:t xml:space="preserve">online </w:t>
      </w:r>
      <w:r w:rsidRPr="00126A55">
        <w:rPr>
          <w:rFonts w:ascii="Times New Roman" w:hAnsi="Times New Roman" w:cs="Times New Roman"/>
          <w:color w:val="000000" w:themeColor="text1"/>
          <w:sz w:val="24"/>
          <w:szCs w:val="24"/>
        </w:rPr>
        <w:t xml:space="preserve">formation of destination hotel prices, </w:t>
      </w:r>
      <w:r w:rsidRPr="00126A55">
        <w:rPr>
          <w:rFonts w:ascii="Times New Roman" w:hAnsi="Times New Roman" w:cs="Times New Roman"/>
          <w:color w:val="000000" w:themeColor="text1"/>
          <w:sz w:val="24"/>
          <w:szCs w:val="24"/>
        </w:rPr>
        <w:lastRenderedPageBreak/>
        <w:t xml:space="preserve">transportation costs, scenic spot prices, and other information such as food, clothing, accommodation and </w:t>
      </w:r>
      <w:r w:rsidR="00A70103" w:rsidRPr="00126A55">
        <w:rPr>
          <w:rFonts w:ascii="Times New Roman" w:hAnsi="Times New Roman" w:cs="Times New Roman"/>
          <w:color w:val="000000" w:themeColor="text1"/>
          <w:sz w:val="24"/>
          <w:szCs w:val="24"/>
        </w:rPr>
        <w:t>transportation</w:t>
      </w:r>
      <w:r w:rsidRPr="00126A55">
        <w:rPr>
          <w:rFonts w:ascii="Times New Roman" w:hAnsi="Times New Roman" w:cs="Times New Roman"/>
          <w:color w:val="000000" w:themeColor="text1"/>
          <w:sz w:val="24"/>
          <w:szCs w:val="24"/>
        </w:rPr>
        <w:t>,</w:t>
      </w:r>
      <w:r w:rsidR="00A70103" w:rsidRPr="00126A55">
        <w:rPr>
          <w:rFonts w:ascii="Times New Roman" w:hAnsi="Times New Roman" w:cs="Times New Roman"/>
          <w:color w:val="000000" w:themeColor="text1"/>
          <w:sz w:val="24"/>
          <w:szCs w:val="24"/>
        </w:rPr>
        <w:t xml:space="preserve"> so as to work out the appropriate budget for the itinerary</w:t>
      </w:r>
      <w:r w:rsidRPr="00126A55">
        <w:rPr>
          <w:rFonts w:ascii="Times New Roman" w:hAnsi="Times New Roman" w:cs="Times New Roman"/>
          <w:color w:val="000000" w:themeColor="text1"/>
          <w:sz w:val="24"/>
          <w:szCs w:val="24"/>
        </w:rPr>
        <w:t xml:space="preserve">. </w:t>
      </w:r>
      <w:r w:rsidR="00A70103" w:rsidRPr="00126A55">
        <w:rPr>
          <w:rFonts w:ascii="Times New Roman" w:hAnsi="Times New Roman" w:cs="Times New Roman"/>
          <w:color w:val="000000" w:themeColor="text1"/>
          <w:sz w:val="24"/>
          <w:szCs w:val="24"/>
        </w:rPr>
        <w:t>Thus, h</w:t>
      </w:r>
      <w:r w:rsidRPr="00126A55">
        <w:rPr>
          <w:rFonts w:ascii="Times New Roman" w:hAnsi="Times New Roman" w:cs="Times New Roman"/>
          <w:color w:val="000000" w:themeColor="text1"/>
          <w:sz w:val="24"/>
          <w:szCs w:val="24"/>
        </w:rPr>
        <w:t xml:space="preserve">otels are usually in the position of being chosen by customers, so for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customers have higher bargaining power.</w:t>
      </w:r>
    </w:p>
    <w:p w14:paraId="065D4B64" w14:textId="0E206E14" w:rsidR="00B26DAF" w:rsidRPr="00126A55" w:rsidRDefault="00126A55" w:rsidP="00385C80">
      <w:pPr>
        <w:pStyle w:val="2"/>
      </w:pPr>
      <w:bookmarkStart w:id="13" w:name="_Toc120756447"/>
      <w:r w:rsidRPr="00126A55">
        <w:t xml:space="preserve">3.4 </w:t>
      </w:r>
      <w:r w:rsidR="00B26DAF" w:rsidRPr="00126A55">
        <w:t>The threat of new entrants</w:t>
      </w:r>
      <w:bookmarkEnd w:id="13"/>
    </w:p>
    <w:p w14:paraId="4421E537" w14:textId="673A951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Hotel entry barriers mainly include financial barriers</w:t>
      </w:r>
      <w:r w:rsidR="00A70103" w:rsidRPr="00126A55">
        <w:rPr>
          <w:rFonts w:ascii="Times New Roman" w:hAnsi="Times New Roman" w:cs="Times New Roman"/>
          <w:color w:val="000000" w:themeColor="text1"/>
          <w:sz w:val="24"/>
          <w:szCs w:val="24"/>
        </w:rPr>
        <w:t>, differences in product positioning, the existing capacity of the mar</w:t>
      </w:r>
      <w:r w:rsidRPr="00126A55">
        <w:rPr>
          <w:rFonts w:ascii="Times New Roman" w:hAnsi="Times New Roman" w:cs="Times New Roman"/>
          <w:color w:val="000000" w:themeColor="text1"/>
          <w:sz w:val="24"/>
          <w:szCs w:val="24"/>
        </w:rPr>
        <w:t>ket</w:t>
      </w:r>
      <w:r w:rsidR="00A70103"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w:t>
      </w:r>
      <w:r w:rsidR="00A70103" w:rsidRPr="00126A55">
        <w:rPr>
          <w:rFonts w:ascii="Times New Roman" w:hAnsi="Times New Roman" w:cs="Times New Roman"/>
          <w:color w:val="000000" w:themeColor="text1"/>
          <w:sz w:val="24"/>
          <w:szCs w:val="24"/>
        </w:rPr>
        <w:t xml:space="preserve">the </w:t>
      </w:r>
      <w:r w:rsidRPr="00126A55">
        <w:rPr>
          <w:rFonts w:ascii="Times New Roman" w:hAnsi="Times New Roman" w:cs="Times New Roman"/>
          <w:color w:val="000000" w:themeColor="text1"/>
          <w:sz w:val="24"/>
          <w:szCs w:val="24"/>
        </w:rPr>
        <w:t>management experience of business managers</w:t>
      </w:r>
      <w:r w:rsidR="00A70103" w:rsidRPr="00126A55">
        <w:rPr>
          <w:rFonts w:ascii="Times New Roman" w:hAnsi="Times New Roman" w:cs="Times New Roman"/>
          <w:color w:val="000000" w:themeColor="text1"/>
          <w:sz w:val="24"/>
          <w:szCs w:val="24"/>
        </w:rPr>
        <w:t>, etc</w:t>
      </w:r>
      <w:r w:rsidRPr="00126A55">
        <w:rPr>
          <w:rFonts w:ascii="Times New Roman" w:hAnsi="Times New Roman" w:cs="Times New Roman"/>
          <w:color w:val="000000" w:themeColor="text1"/>
          <w:sz w:val="24"/>
          <w:szCs w:val="24"/>
        </w:rPr>
        <w:t xml:space="preserve">. As a result of the pandemic, many hotels have already left the industry, and </w:t>
      </w:r>
      <w:r w:rsidR="00A70103" w:rsidRPr="00126A55">
        <w:rPr>
          <w:rFonts w:ascii="Times New Roman" w:hAnsi="Times New Roman" w:cs="Times New Roman"/>
          <w:color w:val="000000" w:themeColor="text1"/>
          <w:sz w:val="24"/>
          <w:szCs w:val="24"/>
        </w:rPr>
        <w:t xml:space="preserve">new </w:t>
      </w:r>
      <w:r w:rsidRPr="00126A55">
        <w:rPr>
          <w:rFonts w:ascii="Times New Roman" w:hAnsi="Times New Roman" w:cs="Times New Roman"/>
          <w:color w:val="000000" w:themeColor="text1"/>
          <w:sz w:val="24"/>
          <w:szCs w:val="24"/>
        </w:rPr>
        <w:t xml:space="preserve">investors </w:t>
      </w:r>
      <w:r w:rsidR="00A70103" w:rsidRPr="00126A55">
        <w:rPr>
          <w:rFonts w:ascii="Times New Roman" w:hAnsi="Times New Roman" w:cs="Times New Roman"/>
          <w:color w:val="000000" w:themeColor="text1"/>
          <w:sz w:val="24"/>
          <w:szCs w:val="24"/>
        </w:rPr>
        <w:t>are</w:t>
      </w:r>
      <w:r w:rsidRPr="00126A55">
        <w:rPr>
          <w:rFonts w:ascii="Times New Roman" w:hAnsi="Times New Roman" w:cs="Times New Roman"/>
          <w:color w:val="000000" w:themeColor="text1"/>
          <w:sz w:val="24"/>
          <w:szCs w:val="24"/>
        </w:rPr>
        <w:t xml:space="preserve"> not </w:t>
      </w:r>
      <w:r w:rsidR="00A70103" w:rsidRPr="00126A55">
        <w:rPr>
          <w:rFonts w:ascii="Times New Roman" w:hAnsi="Times New Roman" w:cs="Times New Roman"/>
          <w:color w:val="000000" w:themeColor="text1"/>
          <w:sz w:val="24"/>
          <w:szCs w:val="24"/>
        </w:rPr>
        <w:t xml:space="preserve">willing to </w:t>
      </w:r>
      <w:r w:rsidRPr="00126A55">
        <w:rPr>
          <w:rFonts w:ascii="Times New Roman" w:hAnsi="Times New Roman" w:cs="Times New Roman"/>
          <w:color w:val="000000" w:themeColor="text1"/>
          <w:sz w:val="24"/>
          <w:szCs w:val="24"/>
        </w:rPr>
        <w:t>enter the hotel industry until the pandemic is over</w:t>
      </w:r>
      <w:r w:rsidR="000402C4" w:rsidRPr="00126A55">
        <w:rPr>
          <w:rFonts w:ascii="Times New Roman" w:hAnsi="Times New Roman" w:cs="Times New Roman"/>
          <w:color w:val="000000" w:themeColor="text1"/>
          <w:sz w:val="24"/>
          <w:szCs w:val="24"/>
        </w:rPr>
        <w:t xml:space="preserve"> </w:t>
      </w:r>
      <w:r w:rsidR="000402C4" w:rsidRPr="00126A55">
        <w:rPr>
          <w:rFonts w:ascii="Times New Roman" w:hAnsi="Times New Roman" w:cs="Times New Roman"/>
          <w:color w:val="000000" w:themeColor="text1"/>
          <w:sz w:val="24"/>
          <w:szCs w:val="24"/>
        </w:rPr>
        <w:fldChar w:fldCharType="begin"/>
      </w:r>
      <w:r w:rsidR="000402C4" w:rsidRPr="00126A55">
        <w:rPr>
          <w:rFonts w:ascii="Times New Roman" w:hAnsi="Times New Roman" w:cs="Times New Roman"/>
          <w:color w:val="000000" w:themeColor="text1"/>
          <w:sz w:val="24"/>
          <w:szCs w:val="24"/>
        </w:rPr>
        <w:instrText xml:space="preserve"> ADDIN EN.CITE &lt;EndNote&gt;&lt;Cite&gt;&lt;Author&gt;Özer&lt;/Author&gt;&lt;Year&gt;2015&lt;/Year&gt;&lt;RecNum&gt;11997&lt;/RecNum&gt;&lt;DisplayText&gt;(Özer and Saldamli, 2015)&lt;/DisplayText&gt;&lt;record&gt;&lt;rec-number&gt;11997&lt;/rec-number&gt;&lt;foreign-keys&gt;&lt;key app="EN" db-id="stvsdaawzswetreewz9vtpf2rtw5xazfrwfs" timestamp="1669808909"&gt;11997&lt;/key&gt;&lt;/foreign-keys&gt;&lt;ref-type name="Journal Article"&gt;17&lt;/ref-type&gt;&lt;contributors&gt;&lt;authors&gt;&lt;author&gt;Özer, Kazım Ozan&lt;/author&gt;&lt;author&gt;Saldamli, Asım&lt;/author&gt;&lt;/authors&gt;&lt;/contributors&gt;&lt;titles&gt;&lt;title&gt;Evaluation of competition conditions in the hotel sector in Istanbul&lt;/title&gt;&lt;secondary-title&gt;International Review of Management and Marketing&lt;/secondary-title&gt;&lt;/titles&gt;&lt;periodical&gt;&lt;full-title&gt;International Review of Management and Marketing&lt;/full-title&gt;&lt;/periodical&gt;&lt;pages&gt;102-107&lt;/pages&gt;&lt;volume&gt;5&lt;/volume&gt;&lt;number&gt;2&lt;/number&gt;&lt;dates&gt;&lt;year&gt;2015&lt;/year&gt;&lt;/dates&gt;&lt;urls&gt;&lt;/urls&gt;&lt;/record&gt;&lt;/Cite&gt;&lt;/EndNote&gt;</w:instrText>
      </w:r>
      <w:r w:rsidR="000402C4" w:rsidRPr="00126A55">
        <w:rPr>
          <w:rFonts w:ascii="Times New Roman" w:hAnsi="Times New Roman" w:cs="Times New Roman"/>
          <w:color w:val="000000" w:themeColor="text1"/>
          <w:sz w:val="24"/>
          <w:szCs w:val="24"/>
        </w:rPr>
        <w:fldChar w:fldCharType="separate"/>
      </w:r>
      <w:r w:rsidR="000402C4" w:rsidRPr="00126A55">
        <w:rPr>
          <w:rFonts w:ascii="Times New Roman" w:hAnsi="Times New Roman" w:cs="Times New Roman"/>
          <w:noProof/>
          <w:color w:val="000000" w:themeColor="text1"/>
          <w:sz w:val="24"/>
          <w:szCs w:val="24"/>
        </w:rPr>
        <w:t>(Özer and Saldamli, 2015)</w:t>
      </w:r>
      <w:r w:rsidR="000402C4"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Therefore, the threat of new entrants to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is relatively small.</w:t>
      </w:r>
    </w:p>
    <w:p w14:paraId="707BDA4A" w14:textId="348DB816" w:rsidR="00B26DAF" w:rsidRPr="00126A55" w:rsidRDefault="00126A55" w:rsidP="00385C80">
      <w:pPr>
        <w:pStyle w:val="2"/>
      </w:pPr>
      <w:bookmarkStart w:id="14" w:name="_Toc120756448"/>
      <w:r w:rsidRPr="00126A55">
        <w:t xml:space="preserve">3.5 </w:t>
      </w:r>
      <w:r w:rsidR="00B26DAF" w:rsidRPr="00126A55">
        <w:t>The threat of substitutes</w:t>
      </w:r>
      <w:bookmarkEnd w:id="14"/>
    </w:p>
    <w:p w14:paraId="69C18CE6" w14:textId="7D318B0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For hotels, the </w:t>
      </w:r>
      <w:r w:rsidR="00A92015">
        <w:rPr>
          <w:rFonts w:ascii="Times New Roman" w:hAnsi="Times New Roman" w:cs="Times New Roman"/>
          <w:color w:val="000000" w:themeColor="text1"/>
          <w:sz w:val="24"/>
          <w:szCs w:val="24"/>
        </w:rPr>
        <w:t xml:space="preserve">main </w:t>
      </w:r>
      <w:r w:rsidRPr="00126A55">
        <w:rPr>
          <w:rFonts w:ascii="Times New Roman" w:hAnsi="Times New Roman" w:cs="Times New Roman"/>
          <w:color w:val="000000" w:themeColor="text1"/>
          <w:sz w:val="24"/>
          <w:szCs w:val="24"/>
        </w:rPr>
        <w:t>alternative is short-stay rental</w:t>
      </w:r>
      <w:r w:rsidR="00A92015">
        <w:rPr>
          <w:rFonts w:ascii="Times New Roman" w:hAnsi="Times New Roman" w:cs="Times New Roman"/>
          <w:color w:val="000000" w:themeColor="text1"/>
          <w:sz w:val="24"/>
          <w:szCs w:val="24"/>
        </w:rPr>
        <w:t xml:space="preserve"> </w:t>
      </w:r>
      <w:r w:rsidR="00A92015">
        <w:rPr>
          <w:rFonts w:ascii="Times New Roman" w:hAnsi="Times New Roman" w:cs="Times New Roman" w:hint="eastAsia"/>
          <w:color w:val="000000" w:themeColor="text1"/>
          <w:sz w:val="24"/>
          <w:szCs w:val="24"/>
        </w:rPr>
        <w:t>like</w:t>
      </w:r>
      <w:r w:rsidR="00A92015">
        <w:rPr>
          <w:rFonts w:ascii="Times New Roman" w:hAnsi="Times New Roman" w:cs="Times New Roman"/>
          <w:color w:val="000000" w:themeColor="text1"/>
          <w:sz w:val="24"/>
          <w:szCs w:val="24"/>
        </w:rPr>
        <w:t xml:space="preserve"> </w:t>
      </w:r>
      <w:r w:rsidR="00A92015" w:rsidRPr="00A92015">
        <w:rPr>
          <w:rFonts w:ascii="Times New Roman" w:hAnsi="Times New Roman" w:cs="Times New Roman"/>
          <w:color w:val="000000" w:themeColor="text1"/>
          <w:sz w:val="24"/>
          <w:szCs w:val="24"/>
        </w:rPr>
        <w:t>Airbnb</w:t>
      </w:r>
      <w:r w:rsidRPr="00126A55">
        <w:rPr>
          <w:rFonts w:ascii="Times New Roman" w:hAnsi="Times New Roman" w:cs="Times New Roman"/>
          <w:color w:val="000000" w:themeColor="text1"/>
          <w:sz w:val="24"/>
          <w:szCs w:val="24"/>
        </w:rPr>
        <w:t>. The characteristics of</w:t>
      </w:r>
      <w:r w:rsidR="006747FE" w:rsidRPr="00126A55">
        <w:rPr>
          <w:rFonts w:ascii="Times New Roman" w:hAnsi="Times New Roman" w:cs="Times New Roman"/>
          <w:color w:val="000000" w:themeColor="text1"/>
          <w:sz w:val="24"/>
          <w:szCs w:val="24"/>
        </w:rPr>
        <w:t xml:space="preserve"> short-stay rental</w:t>
      </w:r>
      <w:r w:rsidRPr="00126A55">
        <w:rPr>
          <w:rFonts w:ascii="Times New Roman" w:hAnsi="Times New Roman" w:cs="Times New Roman"/>
          <w:color w:val="000000" w:themeColor="text1"/>
          <w:sz w:val="24"/>
          <w:szCs w:val="24"/>
        </w:rPr>
        <w:t xml:space="preserve"> is cheap, </w:t>
      </w:r>
      <w:r w:rsidR="006747FE" w:rsidRPr="00126A55">
        <w:rPr>
          <w:rFonts w:ascii="Times New Roman" w:hAnsi="Times New Roman" w:cs="Times New Roman"/>
          <w:color w:val="000000" w:themeColor="text1"/>
          <w:sz w:val="24"/>
          <w:szCs w:val="24"/>
        </w:rPr>
        <w:t>but has few</w:t>
      </w:r>
      <w:r w:rsidRPr="00126A55">
        <w:rPr>
          <w:rFonts w:ascii="Times New Roman" w:hAnsi="Times New Roman" w:cs="Times New Roman"/>
          <w:color w:val="000000" w:themeColor="text1"/>
          <w:sz w:val="24"/>
          <w:szCs w:val="24"/>
        </w:rPr>
        <w:t xml:space="preserve"> supporting services, </w:t>
      </w:r>
      <w:r w:rsidR="006747FE" w:rsidRPr="00126A55">
        <w:rPr>
          <w:rFonts w:ascii="Times New Roman" w:hAnsi="Times New Roman" w:cs="Times New Roman"/>
          <w:color w:val="000000" w:themeColor="text1"/>
          <w:sz w:val="24"/>
          <w:szCs w:val="24"/>
        </w:rPr>
        <w:t xml:space="preserve">so it is </w:t>
      </w:r>
      <w:r w:rsidRPr="00126A55">
        <w:rPr>
          <w:rFonts w:ascii="Times New Roman" w:hAnsi="Times New Roman" w:cs="Times New Roman"/>
          <w:color w:val="000000" w:themeColor="text1"/>
          <w:sz w:val="24"/>
          <w:szCs w:val="24"/>
        </w:rPr>
        <w:t xml:space="preserve">very suitable for some tourists with low income. However,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are positioned in the middle and high-end hotels,</w:t>
      </w:r>
      <w:r w:rsidR="006747FE"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its customers do not choose </w:t>
      </w:r>
      <w:r w:rsidR="006747FE" w:rsidRPr="00126A55">
        <w:rPr>
          <w:rFonts w:ascii="Times New Roman" w:hAnsi="Times New Roman" w:cs="Times New Roman"/>
          <w:color w:val="000000" w:themeColor="text1"/>
          <w:sz w:val="24"/>
          <w:szCs w:val="24"/>
        </w:rPr>
        <w:t>short-stay rental</w:t>
      </w:r>
      <w:r w:rsidRPr="00126A55">
        <w:rPr>
          <w:rFonts w:ascii="Times New Roman" w:hAnsi="Times New Roman" w:cs="Times New Roman"/>
          <w:color w:val="000000" w:themeColor="text1"/>
          <w:sz w:val="24"/>
          <w:szCs w:val="24"/>
        </w:rPr>
        <w:t xml:space="preserve">. As a result, the threat to Marriott from </w:t>
      </w:r>
      <w:r w:rsidR="006747FE" w:rsidRPr="00126A55">
        <w:rPr>
          <w:rFonts w:ascii="Times New Roman" w:hAnsi="Times New Roman" w:cs="Times New Roman"/>
          <w:color w:val="000000" w:themeColor="text1"/>
          <w:sz w:val="24"/>
          <w:szCs w:val="24"/>
        </w:rPr>
        <w:t xml:space="preserve">substitutes </w:t>
      </w:r>
      <w:r w:rsidRPr="00126A55">
        <w:rPr>
          <w:rFonts w:ascii="Times New Roman" w:hAnsi="Times New Roman" w:cs="Times New Roman"/>
          <w:color w:val="000000" w:themeColor="text1"/>
          <w:sz w:val="24"/>
          <w:szCs w:val="24"/>
        </w:rPr>
        <w:t>is very small.</w:t>
      </w:r>
    </w:p>
    <w:p w14:paraId="7FFC816E" w14:textId="766B4B03" w:rsidR="00B26DAF" w:rsidRPr="00126A55" w:rsidRDefault="00126A55" w:rsidP="00126A55">
      <w:pPr>
        <w:pStyle w:val="1"/>
        <w:spacing w:before="156" w:after="156"/>
      </w:pPr>
      <w:bookmarkStart w:id="15" w:name="_Toc120756449"/>
      <w:r w:rsidRPr="00126A55">
        <w:t xml:space="preserve">4. </w:t>
      </w:r>
      <w:r w:rsidR="00B26DAF" w:rsidRPr="00126A55">
        <w:t>Internal environment analysis</w:t>
      </w:r>
      <w:bookmarkEnd w:id="15"/>
    </w:p>
    <w:p w14:paraId="5773BAD4" w14:textId="6428713C" w:rsidR="00126A55" w:rsidRPr="00126A55" w:rsidRDefault="00126A55" w:rsidP="00385C80">
      <w:pPr>
        <w:pStyle w:val="2"/>
      </w:pPr>
      <w:bookmarkStart w:id="16" w:name="_Toc120756450"/>
      <w:r w:rsidRPr="00126A55">
        <w:rPr>
          <w:rFonts w:hint="eastAsia"/>
        </w:rPr>
        <w:t>4</w:t>
      </w:r>
      <w:r w:rsidRPr="00126A55">
        <w:t>.1 Resource</w:t>
      </w:r>
      <w:bookmarkEnd w:id="16"/>
    </w:p>
    <w:p w14:paraId="5D39F10D" w14:textId="15396F69"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According to the resource-based theory, enterprise resources can be divided into tangible resources and intangible resources. For Marriott International Hotels, as a </w:t>
      </w:r>
      <w:r w:rsidRPr="00126A55">
        <w:rPr>
          <w:rFonts w:ascii="Times New Roman" w:hAnsi="Times New Roman" w:cs="Times New Roman"/>
          <w:color w:val="000000" w:themeColor="text1"/>
          <w:sz w:val="24"/>
          <w:szCs w:val="24"/>
        </w:rPr>
        <w:lastRenderedPageBreak/>
        <w:t>listed company, its annual revenue is more than 10 billion dollars, and it is one of the largest hotel management brands in the world</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&lt;EndNote&gt;&lt;Cite&gt;&lt;Author&gt;Marriott International&lt;/Author&gt;&lt;Year&gt;2022&lt;/Year&gt;&lt;RecNum&gt;11998&lt;/RecNum&gt;&lt;DisplayText&gt;(Marriott International, 2022)&lt;/DisplayText&gt;&lt;record&gt;&lt;rec-number&gt;11998&lt;/rec-number&gt;&lt;foreign-keys&gt;&lt;key app="EN" db-id="stvsdaawzswetreewz9vtpf2rtw5xazfrwfs" timestamp="1669808952"&gt;11998&lt;/key&gt;&lt;/foreign-keys&gt;&lt;ref-type name="Web Page"&gt;12&lt;/ref-type&gt;&lt;contributors&gt;&lt;authors&gt;&lt;author&gt;Marriott International,&lt;/author&gt;&lt;/authors&gt;&lt;/contributors&gt;&lt;titles&gt;&lt;title&gt;Marriott Bonvoy Hotels | Book Directly &amp;amp; Get Exclusive&lt;/title&gt;&lt;/titles&gt;&lt;volume&gt;2022&lt;/volume&gt;&lt;number&gt;November&lt;/number&gt;&lt;dates&gt;&lt;year&gt;2022&lt;/year&gt;&lt;/dates&gt;&lt;urls&gt;&lt;related-urls&gt;&lt;url&gt;https://www.marriott.com&lt;/url&gt;&lt;/related-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(Marriott International, 2022)</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Marriott's financial resources can support its rapid expansion in the international market, accelerate its product development and hotel construction. The technology and information resources possessed by Marriott are mainly reflected in </w:t>
      </w:r>
      <w:r w:rsidR="00306A09" w:rsidRPr="00126A55">
        <w:rPr>
          <w:rFonts w:ascii="Times New Roman" w:hAnsi="Times New Roman" w:cs="Times New Roman"/>
          <w:color w:val="000000" w:themeColor="text1"/>
          <w:sz w:val="24"/>
          <w:szCs w:val="24"/>
        </w:rPr>
        <w:t>its</w:t>
      </w:r>
      <w:r w:rsidRPr="00126A55">
        <w:rPr>
          <w:rFonts w:ascii="Times New Roman" w:hAnsi="Times New Roman" w:cs="Times New Roman"/>
          <w:color w:val="000000" w:themeColor="text1"/>
          <w:sz w:val="24"/>
          <w:szCs w:val="24"/>
        </w:rPr>
        <w:t xml:space="preserve"> huge user group. </w:t>
      </w:r>
      <w:r w:rsidR="006F2175" w:rsidRPr="00126A55">
        <w:rPr>
          <w:rFonts w:ascii="Times New Roman" w:hAnsi="Times New Roman" w:cs="Times New Roman"/>
          <w:color w:val="000000" w:themeColor="text1"/>
          <w:sz w:val="24"/>
          <w:szCs w:val="24"/>
        </w:rPr>
        <w:t>Marriott</w:t>
      </w:r>
      <w:r w:rsidR="00306A09"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through online booking and Internet publicity channels, </w:t>
      </w:r>
      <w:r w:rsidR="00306A09" w:rsidRPr="00126A55">
        <w:rPr>
          <w:rFonts w:ascii="Times New Roman" w:hAnsi="Times New Roman" w:cs="Times New Roman"/>
          <w:color w:val="000000" w:themeColor="text1"/>
          <w:sz w:val="24"/>
          <w:szCs w:val="24"/>
        </w:rPr>
        <w:t xml:space="preserve">accumulate a huge database about </w:t>
      </w:r>
      <w:r w:rsidRPr="00126A55">
        <w:rPr>
          <w:rFonts w:ascii="Times New Roman" w:hAnsi="Times New Roman" w:cs="Times New Roman"/>
          <w:color w:val="000000" w:themeColor="text1"/>
          <w:sz w:val="24"/>
          <w:szCs w:val="24"/>
        </w:rPr>
        <w:t xml:space="preserve">consumer consumption orientation, hotel market information and network technology and system development. In terms of </w:t>
      </w:r>
      <w:r w:rsidR="00306A09" w:rsidRPr="00126A55">
        <w:rPr>
          <w:rFonts w:ascii="Times New Roman" w:hAnsi="Times New Roman" w:cs="Times New Roman"/>
          <w:color w:val="000000" w:themeColor="text1"/>
          <w:sz w:val="24"/>
          <w:szCs w:val="24"/>
        </w:rPr>
        <w:t>resources of innovation</w:t>
      </w:r>
      <w:r w:rsidRPr="00126A55">
        <w:rPr>
          <w:rFonts w:ascii="Times New Roman" w:hAnsi="Times New Roman" w:cs="Times New Roman"/>
          <w:color w:val="000000" w:themeColor="text1"/>
          <w:sz w:val="24"/>
          <w:szCs w:val="24"/>
        </w:rPr>
        <w:t>, Marriott's new hotels not only use electronic door card access,</w:t>
      </w:r>
      <w:r w:rsidR="004A6330" w:rsidRPr="00126A55">
        <w:rPr>
          <w:rFonts w:ascii="Times New Roman" w:hAnsi="Times New Roman" w:cs="Times New Roman"/>
          <w:color w:val="000000" w:themeColor="text1"/>
          <w:sz w:val="24"/>
          <w:szCs w:val="24"/>
        </w:rPr>
        <w:t xml:space="preserve"> but also a large number of AI, VR technology</w:t>
      </w:r>
      <w:r w:rsidRPr="00126A55">
        <w:rPr>
          <w:rFonts w:ascii="Times New Roman" w:hAnsi="Times New Roman" w:cs="Times New Roman"/>
          <w:color w:val="000000" w:themeColor="text1"/>
          <w:sz w:val="24"/>
          <w:szCs w:val="24"/>
        </w:rPr>
        <w:t xml:space="preserve"> </w:t>
      </w:r>
      <w:r w:rsidR="004A6330" w:rsidRPr="00126A55">
        <w:rPr>
          <w:rFonts w:ascii="Times New Roman" w:hAnsi="Times New Roman" w:cs="Times New Roman"/>
          <w:color w:val="000000" w:themeColor="text1"/>
          <w:sz w:val="24"/>
          <w:szCs w:val="24"/>
        </w:rPr>
        <w:t xml:space="preserve">is used in </w:t>
      </w:r>
      <w:r w:rsidRPr="00126A55">
        <w:rPr>
          <w:rFonts w:ascii="Times New Roman" w:hAnsi="Times New Roman" w:cs="Times New Roman"/>
          <w:color w:val="000000" w:themeColor="text1"/>
          <w:sz w:val="24"/>
          <w:szCs w:val="24"/>
        </w:rPr>
        <w:t>electrical control in the room</w:t>
      </w:r>
      <w:r w:rsidR="004A6330" w:rsidRPr="00126A55">
        <w:rPr>
          <w:rFonts w:ascii="Times New Roman" w:hAnsi="Times New Roman" w:cs="Times New Roman"/>
          <w:color w:val="000000" w:themeColor="text1"/>
          <w:sz w:val="24"/>
          <w:szCs w:val="24"/>
        </w:rPr>
        <w:t xml:space="preserve"> and </w:t>
      </w:r>
      <w:r w:rsidRPr="00126A55">
        <w:rPr>
          <w:rFonts w:ascii="Times New Roman" w:hAnsi="Times New Roman" w:cs="Times New Roman"/>
          <w:color w:val="000000" w:themeColor="text1"/>
          <w:sz w:val="24"/>
          <w:szCs w:val="24"/>
        </w:rPr>
        <w:t xml:space="preserve">the construction of entertainment facilities, </w:t>
      </w:r>
      <w:r w:rsidR="004A6330" w:rsidRPr="00126A55">
        <w:rPr>
          <w:rFonts w:ascii="Times New Roman" w:hAnsi="Times New Roman" w:cs="Times New Roman"/>
          <w:color w:val="000000" w:themeColor="text1"/>
          <w:sz w:val="24"/>
          <w:szCs w:val="24"/>
        </w:rPr>
        <w:t>thereby</w:t>
      </w:r>
      <w:r w:rsidRPr="00126A55">
        <w:rPr>
          <w:rFonts w:ascii="Times New Roman" w:hAnsi="Times New Roman" w:cs="Times New Roman"/>
          <w:color w:val="000000" w:themeColor="text1"/>
          <w:sz w:val="24"/>
          <w:szCs w:val="24"/>
        </w:rPr>
        <w:t xml:space="preserve"> creat</w:t>
      </w:r>
      <w:r w:rsidR="004A6330" w:rsidRPr="00126A55">
        <w:rPr>
          <w:rFonts w:ascii="Times New Roman" w:hAnsi="Times New Roman" w:cs="Times New Roman"/>
          <w:color w:val="000000" w:themeColor="text1"/>
          <w:sz w:val="24"/>
          <w:szCs w:val="24"/>
        </w:rPr>
        <w:t>ing</w:t>
      </w:r>
      <w:r w:rsidRPr="00126A55">
        <w:rPr>
          <w:rFonts w:ascii="Times New Roman" w:hAnsi="Times New Roman" w:cs="Times New Roman"/>
          <w:color w:val="000000" w:themeColor="text1"/>
          <w:sz w:val="24"/>
          <w:szCs w:val="24"/>
        </w:rPr>
        <w:t xml:space="preserve"> an excellent experience for customers to stay in the environment.</w:t>
      </w:r>
    </w:p>
    <w:p w14:paraId="12E159CA"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5E216C05" w14:textId="2EEA39B5"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Marriott's equipment and organizational resources are reflected in the data integration, management and utilization among the huge hotel groups. The organizational system among the hotels of Marriott</w:t>
      </w:r>
      <w:r w:rsidR="008C7B15" w:rsidRPr="00126A55">
        <w:rPr>
          <w:rFonts w:ascii="Times New Roman" w:hAnsi="Times New Roman" w:cs="Times New Roman"/>
          <w:color w:val="000000" w:themeColor="text1"/>
          <w:sz w:val="24"/>
          <w:szCs w:val="24"/>
        </w:rPr>
        <w:t xml:space="preserve"> coordinate with each other</w:t>
      </w:r>
      <w:r w:rsidR="008D59B0" w:rsidRPr="00126A55">
        <w:rPr>
          <w:rFonts w:ascii="Times New Roman" w:hAnsi="Times New Roman" w:cs="Times New Roman"/>
          <w:color w:val="000000" w:themeColor="text1"/>
          <w:sz w:val="24"/>
          <w:szCs w:val="24"/>
        </w:rPr>
        <w:t xml:space="preserve"> to achieve</w:t>
      </w:r>
      <w:r w:rsidRPr="00126A55">
        <w:rPr>
          <w:rFonts w:ascii="Times New Roman" w:hAnsi="Times New Roman" w:cs="Times New Roman"/>
          <w:color w:val="000000" w:themeColor="text1"/>
          <w:sz w:val="24"/>
          <w:szCs w:val="24"/>
        </w:rPr>
        <w:t xml:space="preserve"> reasonable allocation of resources, active</w:t>
      </w:r>
      <w:r w:rsidR="008D59B0" w:rsidRPr="00126A55">
        <w:rPr>
          <w:rFonts w:ascii="Times New Roman" w:hAnsi="Times New Roman" w:cs="Times New Roman"/>
          <w:color w:val="000000" w:themeColor="text1"/>
          <w:sz w:val="24"/>
          <w:szCs w:val="24"/>
        </w:rPr>
        <w:t>ly</w:t>
      </w:r>
      <w:r w:rsidRPr="00126A55">
        <w:rPr>
          <w:rFonts w:ascii="Times New Roman" w:hAnsi="Times New Roman" w:cs="Times New Roman"/>
          <w:color w:val="000000" w:themeColor="text1"/>
          <w:sz w:val="24"/>
          <w:szCs w:val="24"/>
        </w:rPr>
        <w:t xml:space="preserve"> develop new hotels and new industries, </w:t>
      </w:r>
      <w:r w:rsidR="008D59B0" w:rsidRPr="00126A55">
        <w:rPr>
          <w:rFonts w:ascii="Times New Roman" w:hAnsi="Times New Roman" w:cs="Times New Roman"/>
          <w:color w:val="000000" w:themeColor="text1"/>
          <w:sz w:val="24"/>
          <w:szCs w:val="24"/>
        </w:rPr>
        <w:t xml:space="preserve">and create one-stop personalized services </w:t>
      </w:r>
      <w:r w:rsidRPr="00126A55">
        <w:rPr>
          <w:rFonts w:ascii="Times New Roman" w:hAnsi="Times New Roman" w:cs="Times New Roman"/>
          <w:color w:val="000000" w:themeColor="text1"/>
          <w:sz w:val="24"/>
          <w:szCs w:val="24"/>
        </w:rPr>
        <w:t>according to the needs of customers</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&lt;EndNote&gt;&lt;Cite&gt;&lt;Author&gt;Marriott International&lt;/Author&gt;&lt;Year&gt;2022&lt;/Year&gt;&lt;RecNum&gt;11998&lt;/RecNum&gt;&lt;DisplayText&gt;(Marriott International, 2022)&lt;/DisplayText&gt;&lt;record&gt;&lt;rec-number&gt;11998&lt;/rec-number&gt;&lt;foreign-keys&gt;&lt;key app="EN" db-id="stvsdaawzswetreewz9vtpf2rtw5xazfrwfs" timestamp="1669808952"&gt;11998&lt;/key&gt;&lt;/foreign-keys&gt;&lt;ref-type name="Web Page"&gt;12&lt;/ref-type&gt;&lt;contributors&gt;&lt;authors&gt;&lt;author&gt;Marriott International,&lt;/author&gt;&lt;/authors&gt;&lt;/contributors&gt;&lt;titles&gt;&lt;title&gt;Marriott Bonvoy Hotels | Book Directly &amp;amp; Get Exclusive&lt;/title&gt;&lt;/titles&gt;&lt;volume&gt;2022&lt;/volume&gt;&lt;number&gt;November&lt;/number&gt;&lt;dates&gt;&lt;year&gt;2022&lt;/year&gt;&lt;/dates&gt;&lt;urls&gt;&lt;related-urls&gt;&lt;url&gt;https://www.marriott.com&lt;/url&gt;&lt;/related-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(Marriott International, 2022)</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Marriott has thousands of hotels and as one of the leaders of international hotels,</w:t>
      </w:r>
      <w:r w:rsidR="006C1FC9" w:rsidRPr="00126A55">
        <w:rPr>
          <w:rFonts w:ascii="Times New Roman" w:hAnsi="Times New Roman" w:cs="Times New Roman"/>
          <w:color w:val="000000" w:themeColor="text1"/>
          <w:sz w:val="24"/>
          <w:szCs w:val="24"/>
        </w:rPr>
        <w:t xml:space="preserve"> it</w:t>
      </w:r>
      <w:r w:rsidRPr="00126A55">
        <w:rPr>
          <w:rFonts w:ascii="Times New Roman" w:hAnsi="Times New Roman" w:cs="Times New Roman"/>
          <w:color w:val="000000" w:themeColor="text1"/>
          <w:sz w:val="24"/>
          <w:szCs w:val="24"/>
        </w:rPr>
        <w:t xml:space="preserve"> is a good choice for most college students majoring in hotel management and those with hotel management experience. This is mainly due to the detailed and fair promotion mechanism within the Marriott Group. These tens of thousands of </w:t>
      </w:r>
      <w:r w:rsidRPr="00126A55">
        <w:rPr>
          <w:rFonts w:ascii="Times New Roman" w:hAnsi="Times New Roman" w:cs="Times New Roman"/>
          <w:color w:val="000000" w:themeColor="text1"/>
          <w:sz w:val="24"/>
          <w:szCs w:val="24"/>
        </w:rPr>
        <w:lastRenderedPageBreak/>
        <w:t xml:space="preserve">employees are selected and evaluated to work in Marriott Group, and their working ability and corporate loyalty become very high under the </w:t>
      </w:r>
      <w:r w:rsidR="00302EA7" w:rsidRPr="00126A55">
        <w:rPr>
          <w:rFonts w:ascii="Times New Roman" w:hAnsi="Times New Roman" w:cs="Times New Roman"/>
          <w:color w:val="000000" w:themeColor="text1"/>
          <w:sz w:val="24"/>
          <w:szCs w:val="24"/>
        </w:rPr>
        <w:t>support</w:t>
      </w:r>
      <w:r w:rsidRPr="00126A55">
        <w:rPr>
          <w:rFonts w:ascii="Times New Roman" w:hAnsi="Times New Roman" w:cs="Times New Roman"/>
          <w:color w:val="000000" w:themeColor="text1"/>
          <w:sz w:val="24"/>
          <w:szCs w:val="24"/>
        </w:rPr>
        <w:t xml:space="preserve"> of Marriott Group.</w:t>
      </w:r>
    </w:p>
    <w:p w14:paraId="4339E371"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2D8B4D31" w14:textId="742BDB3E"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In terms of reputation resources,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Group has no targeted negative reports in recent years, and it is also a big brand and high-quality international hotel in the minds of consumers. Offline, Marriott </w:t>
      </w:r>
      <w:r w:rsidR="007B3C5A" w:rsidRPr="00126A55">
        <w:rPr>
          <w:rFonts w:ascii="Times New Roman" w:hAnsi="Times New Roman" w:cs="Times New Roman"/>
          <w:color w:val="000000" w:themeColor="text1"/>
          <w:sz w:val="24"/>
          <w:szCs w:val="24"/>
        </w:rPr>
        <w:t>may</w:t>
      </w:r>
      <w:r w:rsidRPr="00126A55">
        <w:rPr>
          <w:rFonts w:ascii="Times New Roman" w:hAnsi="Times New Roman" w:cs="Times New Roman"/>
          <w:color w:val="000000" w:themeColor="text1"/>
          <w:sz w:val="24"/>
          <w:szCs w:val="24"/>
        </w:rPr>
        <w:t xml:space="preserve"> organize </w:t>
      </w:r>
      <w:r w:rsidR="007B3C5A" w:rsidRPr="00126A55">
        <w:rPr>
          <w:rFonts w:ascii="Times New Roman" w:hAnsi="Times New Roman" w:cs="Times New Roman"/>
          <w:color w:val="000000" w:themeColor="text1"/>
          <w:sz w:val="24"/>
          <w:szCs w:val="24"/>
        </w:rPr>
        <w:t>guest</w:t>
      </w:r>
      <w:r w:rsidRPr="00126A55">
        <w:rPr>
          <w:rFonts w:ascii="Times New Roman" w:hAnsi="Times New Roman" w:cs="Times New Roman"/>
          <w:color w:val="000000" w:themeColor="text1"/>
          <w:sz w:val="24"/>
          <w:szCs w:val="24"/>
        </w:rPr>
        <w:t xml:space="preserve"> appreciation sessions; </w:t>
      </w:r>
      <w:r w:rsidR="007B3C5A" w:rsidRPr="00126A55">
        <w:rPr>
          <w:rFonts w:ascii="Times New Roman" w:hAnsi="Times New Roman" w:cs="Times New Roman"/>
          <w:color w:val="000000" w:themeColor="text1"/>
          <w:sz w:val="24"/>
          <w:szCs w:val="24"/>
        </w:rPr>
        <w:t xml:space="preserve">in </w:t>
      </w:r>
      <w:r w:rsidRPr="00126A55">
        <w:rPr>
          <w:rFonts w:ascii="Times New Roman" w:hAnsi="Times New Roman" w:cs="Times New Roman"/>
          <w:color w:val="000000" w:themeColor="text1"/>
          <w:sz w:val="24"/>
          <w:szCs w:val="24"/>
        </w:rPr>
        <w:t>the opening of a new hotel</w:t>
      </w:r>
      <w:r w:rsidR="007B3C5A" w:rsidRPr="00126A55">
        <w:rPr>
          <w:rFonts w:ascii="Times New Roman" w:hAnsi="Times New Roman" w:cs="Times New Roman"/>
          <w:color w:val="000000" w:themeColor="text1"/>
          <w:sz w:val="24"/>
          <w:szCs w:val="24"/>
        </w:rPr>
        <w:t xml:space="preserve">, it will provide discount; it </w:t>
      </w:r>
      <w:r w:rsidRPr="00126A55">
        <w:rPr>
          <w:rFonts w:ascii="Times New Roman" w:hAnsi="Times New Roman" w:cs="Times New Roman"/>
          <w:color w:val="000000" w:themeColor="text1"/>
          <w:sz w:val="24"/>
          <w:szCs w:val="24"/>
        </w:rPr>
        <w:t>also ha</w:t>
      </w:r>
      <w:r w:rsidR="007B3C5A"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dinner parties with major customer groups on specific holidays. Online,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share</w:t>
      </w:r>
      <w:r w:rsidR="007B3C5A"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information with professional sleepers, telling customers about their comfort and service attitude</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&lt;EndNote&gt;&lt;Cite&gt;&lt;Author&gt;Jiang&lt;/Author&gt;&lt;Year&gt;2020&lt;/Year&gt;&lt;RecNum&gt;11978&lt;/RecNum&gt;&lt;DisplayText&gt;(Jiang and Wen, 2020)&lt;/DisplayText&gt;&lt;record&gt;&lt;rec-number&gt;11978&lt;/rec-number&gt;&lt;foreign-keys&gt;&lt;key app="EN" db-id="stvsdaawzswetreewz9vtpf2rtw5xazfrwfs" timestamp="1669795238"&gt;11978&lt;/key&gt;&lt;/foreign-keys&gt;&lt;ref-type name="Journal Article"&gt;17&lt;/ref-type&gt;&lt;contributors&gt;&lt;authors&gt;&lt;author&gt;Jiang, Yangyang&lt;/author&gt;&lt;author&gt;Wen, Jun&lt;/author&gt;&lt;/authors&gt;&lt;/contributors&gt;&lt;titles&gt;&lt;title&gt;Effects of COVID-19 on hotel marketing and management: a perspective article&lt;/title&gt;&lt;secondary-title&gt;International Journal of Contemporary Hospitality Management&lt;/secondary-title&gt;&lt;/titles&gt;&lt;periodical&gt;&lt;full-title&gt;International Journal of Contemporary Hospitality Management&lt;/full-title&gt;&lt;/periodical&gt;&lt;pages&gt;2563-2573&lt;/pages&gt;&lt;volume&gt;32&lt;/volume&gt;&lt;number&gt;8&lt;/number&gt;&lt;dates&gt;&lt;year&gt;2020&lt;/year&gt;&lt;/dates&gt;&lt;publisher&gt;Emerald Publishing Limited&lt;/publisher&gt;&lt;isbn&gt;0959-6119&lt;/isbn&gt;&lt;urls&gt;&lt;related-urls&gt;&lt;url&gt;https://doi.org/10.1108/IJCHM-03-2020-0237&lt;/url&gt;&lt;/related-urls&gt;&lt;/urls&gt;&lt;electronic-resource-num&gt;10.1108/IJCHM-03-2020-0237&lt;/electronic-resource-num&gt;&lt;access-date&gt;2022/11/30&lt;/access-date&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(Jiang and Wen, 2020)</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also opened an online activity channel on the anniversary of the founding of the group, and cooperated with major enterprises to create feedback activities for customers, </w:t>
      </w:r>
      <w:r w:rsidR="007B3C5A" w:rsidRPr="00126A55">
        <w:rPr>
          <w:rFonts w:ascii="Times New Roman" w:hAnsi="Times New Roman" w:cs="Times New Roman"/>
          <w:color w:val="000000" w:themeColor="text1"/>
          <w:sz w:val="24"/>
          <w:szCs w:val="24"/>
        </w:rPr>
        <w:t>such as</w:t>
      </w:r>
      <w:r w:rsidRPr="00126A55">
        <w:rPr>
          <w:rFonts w:ascii="Times New Roman" w:hAnsi="Times New Roman" w:cs="Times New Roman"/>
          <w:color w:val="000000" w:themeColor="text1"/>
          <w:sz w:val="24"/>
          <w:szCs w:val="24"/>
        </w:rPr>
        <w:t xml:space="preserve"> </w:t>
      </w:r>
      <w:r w:rsidR="007B3C5A" w:rsidRPr="00126A55">
        <w:rPr>
          <w:rFonts w:ascii="Times New Roman" w:hAnsi="Times New Roman" w:cs="Times New Roman"/>
          <w:color w:val="000000" w:themeColor="text1"/>
          <w:sz w:val="24"/>
          <w:szCs w:val="24"/>
        </w:rPr>
        <w:t>giving</w:t>
      </w:r>
      <w:r w:rsidRPr="00126A55">
        <w:rPr>
          <w:rFonts w:ascii="Times New Roman" w:hAnsi="Times New Roman" w:cs="Times New Roman"/>
          <w:color w:val="000000" w:themeColor="text1"/>
          <w:sz w:val="24"/>
          <w:szCs w:val="24"/>
        </w:rPr>
        <w:t xml:space="preserve"> customers exquisite gifts, check-in privileges and other benefits. These behaviors have created good reputation resources for Marriott Group.</w:t>
      </w:r>
    </w:p>
    <w:p w14:paraId="4A2E800B" w14:textId="08092B86" w:rsidR="00B26DAF" w:rsidRPr="00126A55" w:rsidRDefault="00126A55" w:rsidP="00385C80">
      <w:pPr>
        <w:pStyle w:val="2"/>
      </w:pPr>
      <w:bookmarkStart w:id="17" w:name="_Toc120756451"/>
      <w:r w:rsidRPr="00126A55">
        <w:t xml:space="preserve">4.2 Capability </w:t>
      </w:r>
      <w:r w:rsidR="00B26DAF" w:rsidRPr="00126A55">
        <w:t>analysis</w:t>
      </w:r>
      <w:bookmarkEnd w:id="17"/>
    </w:p>
    <w:p w14:paraId="2B642E5C" w14:textId="5589A63C"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The ability of an enterprise is basically determined by its internal personnel. Therefore, the strength of an enterprise's human resources is the embodiment of the enterprise's real ability in this field.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has excellent human resources transfer and support ability within the company. Internal employees can rely on their own work experience and skills learned in the course of the job for fair promotion or job transfer. In addition, the allocation and utilization of human resources also ensure high efficiency. For </w:t>
      </w:r>
      <w:r w:rsidRPr="00126A55">
        <w:rPr>
          <w:rFonts w:ascii="Times New Roman" w:hAnsi="Times New Roman" w:cs="Times New Roman"/>
          <w:color w:val="000000" w:themeColor="text1"/>
          <w:sz w:val="24"/>
          <w:szCs w:val="24"/>
        </w:rPr>
        <w:lastRenderedPageBreak/>
        <w:t>example, for the sales department, Marriott Group is divided into wedding reception sales, travel agency sales, etc. Therefore, the talent training and retention of Marriott reflects the strong human resource management ability</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&lt;EndNote&gt;&lt;Cite&gt;&lt;Author&gt;Marriott International&lt;/Author&gt;&lt;Year&gt;2022&lt;/Year&gt;&lt;RecNum&gt;11998&lt;/RecNum&gt;&lt;DisplayText&gt;(Marriott International, 2022)&lt;/DisplayText&gt;&lt;record&gt;&lt;rec-number&gt;11998&lt;/rec-number&gt;&lt;foreign-keys&gt;&lt;key app="EN" db-id="stvsdaawzswetreewz9vtpf2rtw5xazfrwfs" timestamp="1669808952"&gt;11998&lt;/key&gt;&lt;/foreign-keys&gt;&lt;ref-type name="Web Page"&gt;12&lt;/ref-type&gt;&lt;contributors&gt;&lt;authors&gt;&lt;author&gt;Marriott International,&lt;/author&gt;&lt;/authors&gt;&lt;/contributors&gt;&lt;titles&gt;&lt;title&gt;Marriott Bonvoy Hotels | Book Directly &amp;amp; Get Exclusive&lt;/title&gt;&lt;/titles&gt;&lt;volume&gt;2022&lt;/volume&gt;&lt;number&gt;November&lt;/number&gt;&lt;dates&gt;&lt;year&gt;2022&lt;/year&gt;&lt;/dates&gt;&lt;urls&gt;&lt;related-urls&gt;&lt;url&gt;https://www.marriott.com&lt;/url&gt;&lt;/related-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(Marriott International, 2022)</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In terms of marketing, Marriott anticipated the huge market of motion-sensing games and VR. When these motion-sensing games were just widely popularized, Marriott actively introduced them as entertainment items and integrated them into the design and construction of new hotel rooms. Marriott also use</w:t>
      </w:r>
      <w:r w:rsidR="00D3379D" w:rsidRPr="00126A55">
        <w:rPr>
          <w:rFonts w:ascii="Times New Roman" w:hAnsi="Times New Roman" w:cs="Times New Roman"/>
          <w:color w:val="000000" w:themeColor="text1"/>
          <w:sz w:val="24"/>
          <w:szCs w:val="24"/>
        </w:rPr>
        <w:t xml:space="preserve">s </w:t>
      </w:r>
      <w:r w:rsidRPr="00126A55">
        <w:rPr>
          <w:rFonts w:ascii="Times New Roman" w:hAnsi="Times New Roman" w:cs="Times New Roman"/>
          <w:color w:val="000000" w:themeColor="text1"/>
          <w:sz w:val="24"/>
          <w:szCs w:val="24"/>
        </w:rPr>
        <w:t>VR technology for remote sales and promotion, and achieved good publicity effect, which greatly increased its brand value.</w:t>
      </w:r>
    </w:p>
    <w:p w14:paraId="3D535990" w14:textId="665EE571" w:rsidR="00B26DAF" w:rsidRPr="00126A55" w:rsidRDefault="00126A55" w:rsidP="00385C80">
      <w:pPr>
        <w:pStyle w:val="2"/>
      </w:pPr>
      <w:bookmarkStart w:id="18" w:name="_Toc120756452"/>
      <w:r w:rsidRPr="00126A55">
        <w:rPr>
          <w:rFonts w:hint="eastAsia"/>
        </w:rPr>
        <w:t>4</w:t>
      </w:r>
      <w:r w:rsidRPr="00126A55">
        <w:t>.3 VRIO analysis</w:t>
      </w:r>
      <w:bookmarkEnd w:id="18"/>
    </w:p>
    <w:p w14:paraId="0FCB0EFC" w14:textId="77777777" w:rsidR="00126A55" w:rsidRPr="00126A55" w:rsidRDefault="00126A5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Based on the above analysis, this report uses VRIO model to evaluate the internal environment of Marriott. The results are shown in Table 1.</w:t>
      </w:r>
    </w:p>
    <w:p w14:paraId="3F8B2E8C" w14:textId="77777777" w:rsidR="00126A55" w:rsidRPr="00126A55" w:rsidRDefault="00126A5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Table 1. VRIO analysis </w:t>
      </w:r>
    </w:p>
    <w:tbl>
      <w:tblPr>
        <w:tblW w:w="91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62"/>
        <w:gridCol w:w="1233"/>
        <w:gridCol w:w="1233"/>
        <w:gridCol w:w="1416"/>
        <w:gridCol w:w="1489"/>
        <w:gridCol w:w="1816"/>
      </w:tblGrid>
      <w:tr w:rsidR="00126A55" w:rsidRPr="00126A55" w14:paraId="3696409A" w14:textId="77777777" w:rsidTr="00404560">
        <w:trPr>
          <w:trHeight w:val="292"/>
        </w:trPr>
        <w:tc>
          <w:tcPr>
            <w:tcW w:w="2200" w:type="dxa"/>
            <w:shd w:val="clear" w:color="auto" w:fill="auto"/>
            <w:noWrap/>
            <w:vAlign w:val="bottom"/>
            <w:hideMark/>
          </w:tcPr>
          <w:p w14:paraId="59858C0C" w14:textId="77777777" w:rsidR="00126A55" w:rsidRPr="00126A55" w:rsidRDefault="00126A55" w:rsidP="00404560">
            <w:pPr>
              <w:widowControl/>
              <w:spacing w:line="480" w:lineRule="auto"/>
              <w:jc w:val="left"/>
              <w:rPr>
                <w:rFonts w:ascii="Times New Roman" w:eastAsia="宋体"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Resources/capabilities</w:t>
            </w:r>
          </w:p>
        </w:tc>
        <w:tc>
          <w:tcPr>
            <w:tcW w:w="1233" w:type="dxa"/>
            <w:shd w:val="clear" w:color="auto" w:fill="auto"/>
            <w:noWrap/>
            <w:vAlign w:val="bottom"/>
            <w:hideMark/>
          </w:tcPr>
          <w:p w14:paraId="735A845E"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shd w:val="clear" w:color="auto" w:fill="FFFFFF"/>
              </w:rPr>
              <w:t>Value</w:t>
            </w:r>
          </w:p>
        </w:tc>
        <w:tc>
          <w:tcPr>
            <w:tcW w:w="1233" w:type="dxa"/>
            <w:shd w:val="clear" w:color="auto" w:fill="auto"/>
            <w:noWrap/>
            <w:vAlign w:val="bottom"/>
            <w:hideMark/>
          </w:tcPr>
          <w:p w14:paraId="72950C7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shd w:val="clear" w:color="auto" w:fill="FFFFFF"/>
              </w:rPr>
              <w:t>Rarity</w:t>
            </w:r>
          </w:p>
        </w:tc>
        <w:tc>
          <w:tcPr>
            <w:tcW w:w="1335" w:type="dxa"/>
            <w:shd w:val="clear" w:color="auto" w:fill="auto"/>
            <w:noWrap/>
            <w:vAlign w:val="bottom"/>
            <w:hideMark/>
          </w:tcPr>
          <w:p w14:paraId="5B0B6CD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shd w:val="clear" w:color="auto" w:fill="FFFFFF"/>
              </w:rPr>
              <w:t>Inimitability</w:t>
            </w:r>
          </w:p>
        </w:tc>
        <w:tc>
          <w:tcPr>
            <w:tcW w:w="1489" w:type="dxa"/>
            <w:shd w:val="clear" w:color="auto" w:fill="auto"/>
            <w:noWrap/>
            <w:vAlign w:val="bottom"/>
            <w:hideMark/>
          </w:tcPr>
          <w:p w14:paraId="605A946C"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shd w:val="clear" w:color="auto" w:fill="FFFFFF"/>
              </w:rPr>
              <w:t>Organization</w:t>
            </w:r>
          </w:p>
        </w:tc>
        <w:tc>
          <w:tcPr>
            <w:tcW w:w="1699" w:type="dxa"/>
            <w:shd w:val="clear" w:color="auto" w:fill="auto"/>
            <w:noWrap/>
            <w:vAlign w:val="bottom"/>
            <w:hideMark/>
          </w:tcPr>
          <w:p w14:paraId="0DFCCECD"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Competitiveness</w:t>
            </w:r>
          </w:p>
        </w:tc>
      </w:tr>
      <w:tr w:rsidR="00126A55" w:rsidRPr="00126A55" w14:paraId="50036AB9" w14:textId="77777777" w:rsidTr="00404560">
        <w:trPr>
          <w:trHeight w:val="292"/>
        </w:trPr>
        <w:tc>
          <w:tcPr>
            <w:tcW w:w="2200" w:type="dxa"/>
            <w:shd w:val="clear" w:color="auto" w:fill="auto"/>
            <w:noWrap/>
            <w:hideMark/>
          </w:tcPr>
          <w:p w14:paraId="3D391B47"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Financial resources</w:t>
            </w:r>
          </w:p>
        </w:tc>
        <w:tc>
          <w:tcPr>
            <w:tcW w:w="1233" w:type="dxa"/>
            <w:shd w:val="clear" w:color="auto" w:fill="auto"/>
            <w:noWrap/>
            <w:vAlign w:val="bottom"/>
            <w:hideMark/>
          </w:tcPr>
          <w:p w14:paraId="52D849A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4E8DB9B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hideMark/>
          </w:tcPr>
          <w:p w14:paraId="2E19C67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2DDEC2A8"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hideMark/>
          </w:tcPr>
          <w:p w14:paraId="55DE663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High</w:t>
            </w:r>
          </w:p>
        </w:tc>
      </w:tr>
      <w:tr w:rsidR="00126A55" w:rsidRPr="00126A55" w14:paraId="0AA022BE" w14:textId="77777777" w:rsidTr="00404560">
        <w:trPr>
          <w:trHeight w:val="292"/>
        </w:trPr>
        <w:tc>
          <w:tcPr>
            <w:tcW w:w="2200" w:type="dxa"/>
            <w:shd w:val="clear" w:color="auto" w:fill="auto"/>
            <w:noWrap/>
            <w:hideMark/>
          </w:tcPr>
          <w:p w14:paraId="2E221DE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Technology</w:t>
            </w:r>
          </w:p>
        </w:tc>
        <w:tc>
          <w:tcPr>
            <w:tcW w:w="1233" w:type="dxa"/>
            <w:shd w:val="clear" w:color="auto" w:fill="auto"/>
            <w:noWrap/>
            <w:vAlign w:val="bottom"/>
            <w:hideMark/>
          </w:tcPr>
          <w:p w14:paraId="6DE16FC5"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7C89BE6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hideMark/>
          </w:tcPr>
          <w:p w14:paraId="4B59FCD6"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564576FB"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hideMark/>
          </w:tcPr>
          <w:p w14:paraId="41F261D6"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High</w:t>
            </w:r>
          </w:p>
        </w:tc>
      </w:tr>
      <w:tr w:rsidR="00126A55" w:rsidRPr="00126A55" w14:paraId="2CC3C910" w14:textId="77777777" w:rsidTr="00404560">
        <w:trPr>
          <w:trHeight w:val="292"/>
        </w:trPr>
        <w:tc>
          <w:tcPr>
            <w:tcW w:w="2200" w:type="dxa"/>
            <w:shd w:val="clear" w:color="auto" w:fill="auto"/>
            <w:noWrap/>
            <w:hideMark/>
          </w:tcPr>
          <w:p w14:paraId="3C6177E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The quality of service</w:t>
            </w:r>
          </w:p>
        </w:tc>
        <w:tc>
          <w:tcPr>
            <w:tcW w:w="1233" w:type="dxa"/>
            <w:shd w:val="clear" w:color="auto" w:fill="auto"/>
            <w:noWrap/>
            <w:vAlign w:val="bottom"/>
            <w:hideMark/>
          </w:tcPr>
          <w:p w14:paraId="02412765"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1890FEB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hideMark/>
          </w:tcPr>
          <w:p w14:paraId="0D87C491"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2C8CA740"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hideMark/>
          </w:tcPr>
          <w:p w14:paraId="2AF8FB0C"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High</w:t>
            </w:r>
          </w:p>
        </w:tc>
      </w:tr>
      <w:tr w:rsidR="00126A55" w:rsidRPr="00126A55" w14:paraId="4000D16A" w14:textId="77777777" w:rsidTr="00404560">
        <w:trPr>
          <w:trHeight w:val="292"/>
        </w:trPr>
        <w:tc>
          <w:tcPr>
            <w:tcW w:w="2200" w:type="dxa"/>
            <w:shd w:val="clear" w:color="auto" w:fill="auto"/>
            <w:noWrap/>
            <w:hideMark/>
          </w:tcPr>
          <w:p w14:paraId="6E052C26"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Infrastructure</w:t>
            </w:r>
          </w:p>
        </w:tc>
        <w:tc>
          <w:tcPr>
            <w:tcW w:w="1233" w:type="dxa"/>
            <w:shd w:val="clear" w:color="auto" w:fill="auto"/>
            <w:noWrap/>
            <w:vAlign w:val="bottom"/>
            <w:hideMark/>
          </w:tcPr>
          <w:p w14:paraId="577B96A1"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3B4E7CD3"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335" w:type="dxa"/>
            <w:shd w:val="clear" w:color="auto" w:fill="auto"/>
            <w:noWrap/>
            <w:hideMark/>
          </w:tcPr>
          <w:p w14:paraId="4D17786D"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1873DC45"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hideMark/>
          </w:tcPr>
          <w:p w14:paraId="2FD60168"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Medium</w:t>
            </w:r>
          </w:p>
        </w:tc>
      </w:tr>
      <w:tr w:rsidR="00126A55" w:rsidRPr="00126A55" w14:paraId="6A3219E5" w14:textId="77777777" w:rsidTr="00404560">
        <w:trPr>
          <w:trHeight w:val="292"/>
        </w:trPr>
        <w:tc>
          <w:tcPr>
            <w:tcW w:w="2200" w:type="dxa"/>
            <w:shd w:val="clear" w:color="auto" w:fill="auto"/>
            <w:noWrap/>
            <w:hideMark/>
          </w:tcPr>
          <w:p w14:paraId="7A6EB927"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Human resources</w:t>
            </w:r>
          </w:p>
        </w:tc>
        <w:tc>
          <w:tcPr>
            <w:tcW w:w="1233" w:type="dxa"/>
            <w:shd w:val="clear" w:color="auto" w:fill="auto"/>
            <w:noWrap/>
            <w:vAlign w:val="bottom"/>
            <w:hideMark/>
          </w:tcPr>
          <w:p w14:paraId="04C211B8"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242E7FC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hideMark/>
          </w:tcPr>
          <w:p w14:paraId="26E80CFF"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2F474C1C"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hideMark/>
          </w:tcPr>
          <w:p w14:paraId="5D3F8DDC"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Medium</w:t>
            </w:r>
          </w:p>
        </w:tc>
      </w:tr>
      <w:tr w:rsidR="00126A55" w:rsidRPr="00126A55" w14:paraId="16ACAB4E" w14:textId="77777777" w:rsidTr="00404560">
        <w:trPr>
          <w:trHeight w:val="292"/>
        </w:trPr>
        <w:tc>
          <w:tcPr>
            <w:tcW w:w="2200" w:type="dxa"/>
            <w:shd w:val="clear" w:color="auto" w:fill="auto"/>
            <w:noWrap/>
            <w:hideMark/>
          </w:tcPr>
          <w:p w14:paraId="1F18526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Reputation</w:t>
            </w:r>
          </w:p>
        </w:tc>
        <w:tc>
          <w:tcPr>
            <w:tcW w:w="1233" w:type="dxa"/>
            <w:shd w:val="clear" w:color="auto" w:fill="auto"/>
            <w:noWrap/>
            <w:vAlign w:val="bottom"/>
            <w:hideMark/>
          </w:tcPr>
          <w:p w14:paraId="031D84E6"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1E80125F"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vAlign w:val="bottom"/>
            <w:hideMark/>
          </w:tcPr>
          <w:p w14:paraId="324D7D70"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489" w:type="dxa"/>
            <w:shd w:val="clear" w:color="auto" w:fill="auto"/>
            <w:noWrap/>
            <w:vAlign w:val="bottom"/>
            <w:hideMark/>
          </w:tcPr>
          <w:p w14:paraId="61D201A2"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vAlign w:val="bottom"/>
            <w:hideMark/>
          </w:tcPr>
          <w:p w14:paraId="50959CC9"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High</w:t>
            </w:r>
          </w:p>
        </w:tc>
      </w:tr>
      <w:tr w:rsidR="00126A55" w:rsidRPr="00126A55" w14:paraId="5674202C" w14:textId="77777777" w:rsidTr="00404560">
        <w:trPr>
          <w:trHeight w:val="292"/>
        </w:trPr>
        <w:tc>
          <w:tcPr>
            <w:tcW w:w="2200" w:type="dxa"/>
            <w:shd w:val="clear" w:color="auto" w:fill="auto"/>
            <w:noWrap/>
            <w:hideMark/>
          </w:tcPr>
          <w:p w14:paraId="79349278" w14:textId="77777777" w:rsidR="00126A55" w:rsidRPr="00126A55" w:rsidRDefault="00126A55" w:rsidP="00404560">
            <w:pPr>
              <w:spacing w:line="480" w:lineRule="auto"/>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Innovation ability</w:t>
            </w:r>
          </w:p>
        </w:tc>
        <w:tc>
          <w:tcPr>
            <w:tcW w:w="1233" w:type="dxa"/>
            <w:shd w:val="clear" w:color="auto" w:fill="auto"/>
            <w:noWrap/>
            <w:vAlign w:val="bottom"/>
            <w:hideMark/>
          </w:tcPr>
          <w:p w14:paraId="70E3FC3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754F4568"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335" w:type="dxa"/>
            <w:shd w:val="clear" w:color="auto" w:fill="auto"/>
            <w:noWrap/>
            <w:hideMark/>
          </w:tcPr>
          <w:p w14:paraId="7D26A3FC"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4E6DE877"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vAlign w:val="bottom"/>
            <w:hideMark/>
          </w:tcPr>
          <w:p w14:paraId="697C090D"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High</w:t>
            </w:r>
          </w:p>
        </w:tc>
      </w:tr>
      <w:tr w:rsidR="00126A55" w:rsidRPr="00126A55" w14:paraId="246179E1" w14:textId="77777777" w:rsidTr="00404560">
        <w:trPr>
          <w:trHeight w:val="292"/>
        </w:trPr>
        <w:tc>
          <w:tcPr>
            <w:tcW w:w="2200" w:type="dxa"/>
            <w:shd w:val="clear" w:color="auto" w:fill="auto"/>
            <w:noWrap/>
            <w:hideMark/>
          </w:tcPr>
          <w:p w14:paraId="400319C4"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lastRenderedPageBreak/>
              <w:t>Marketing ability</w:t>
            </w:r>
          </w:p>
        </w:tc>
        <w:tc>
          <w:tcPr>
            <w:tcW w:w="1233" w:type="dxa"/>
            <w:shd w:val="clear" w:color="auto" w:fill="auto"/>
            <w:noWrap/>
            <w:vAlign w:val="bottom"/>
            <w:hideMark/>
          </w:tcPr>
          <w:p w14:paraId="52004F9D"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233" w:type="dxa"/>
            <w:shd w:val="clear" w:color="auto" w:fill="auto"/>
            <w:noWrap/>
            <w:vAlign w:val="bottom"/>
            <w:hideMark/>
          </w:tcPr>
          <w:p w14:paraId="70FB2AF3"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335" w:type="dxa"/>
            <w:shd w:val="clear" w:color="auto" w:fill="auto"/>
            <w:noWrap/>
            <w:hideMark/>
          </w:tcPr>
          <w:p w14:paraId="6EABA236"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No</w:t>
            </w:r>
          </w:p>
        </w:tc>
        <w:tc>
          <w:tcPr>
            <w:tcW w:w="1489" w:type="dxa"/>
            <w:shd w:val="clear" w:color="auto" w:fill="auto"/>
            <w:noWrap/>
            <w:vAlign w:val="bottom"/>
            <w:hideMark/>
          </w:tcPr>
          <w:p w14:paraId="497AEE39"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kern w:val="0"/>
                <w:sz w:val="24"/>
                <w:szCs w:val="24"/>
              </w:rPr>
              <w:t>Yes</w:t>
            </w:r>
          </w:p>
        </w:tc>
        <w:tc>
          <w:tcPr>
            <w:tcW w:w="1699" w:type="dxa"/>
            <w:shd w:val="clear" w:color="auto" w:fill="auto"/>
            <w:noWrap/>
            <w:vAlign w:val="bottom"/>
            <w:hideMark/>
          </w:tcPr>
          <w:p w14:paraId="0C11DD3F" w14:textId="77777777" w:rsidR="00126A55" w:rsidRPr="00126A55" w:rsidRDefault="00126A55" w:rsidP="00404560">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Medium</w:t>
            </w:r>
          </w:p>
        </w:tc>
      </w:tr>
    </w:tbl>
    <w:p w14:paraId="4A8D64DC" w14:textId="77777777" w:rsidR="00126A55" w:rsidRPr="00126A55" w:rsidRDefault="00126A55" w:rsidP="00126A55">
      <w:pPr>
        <w:spacing w:line="480" w:lineRule="auto"/>
        <w:rPr>
          <w:rFonts w:ascii="Times New Roman" w:hAnsi="Times New Roman" w:cs="Times New Roman"/>
          <w:color w:val="000000" w:themeColor="text1"/>
          <w:sz w:val="24"/>
          <w:szCs w:val="24"/>
        </w:rPr>
      </w:pPr>
    </w:p>
    <w:p w14:paraId="4FE68E63" w14:textId="7C0A970F" w:rsidR="00126A55" w:rsidRPr="00126A55" w:rsidRDefault="00126A5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The core competitiveness of an enterprise refers to its unique competitive conditions and values, which are unique to an enterprise and difficult to be imitated and surpassed by other enterprises </w:t>
      </w:r>
      <w:r w:rsidRPr="00126A55">
        <w:rPr>
          <w:rFonts w:ascii="Times New Roman" w:hAnsi="Times New Roman" w:cs="Times New Roman"/>
          <w:color w:val="000000" w:themeColor="text1"/>
          <w:sz w:val="24"/>
          <w:szCs w:val="24"/>
        </w:rPr>
        <w:fldChar w:fldCharType="begin"/>
      </w:r>
      <w:r w:rsidRPr="00126A55">
        <w:rPr>
          <w:rFonts w:ascii="Times New Roman" w:hAnsi="Times New Roman" w:cs="Times New Roman"/>
          <w:color w:val="000000" w:themeColor="text1"/>
          <w:sz w:val="24"/>
          <w:szCs w:val="24"/>
        </w:rPr>
        <w:instrText xml:space="preserve"> ADDIN EN.CITE &lt;EndNote&gt;&lt;Cite&gt;&lt;Author&gt;Huang&lt;/Author&gt;&lt;Year&gt;2016&lt;/Year&gt;&lt;RecNum&gt;11999&lt;/RecNum&gt;&lt;DisplayText&gt;(Huang&lt;style face="italic"&gt; et al.&lt;/style&gt;, 2016)&lt;/DisplayText&gt;&lt;record&gt;&lt;rec-number&gt;11999&lt;/rec-number&gt;&lt;foreign-keys&gt;&lt;key app="EN" db-id="stvsdaawzswetreewz9vtpf2rtw5xazfrwfs" timestamp="1669809096"&gt;11999&lt;/key&gt;&lt;/foreign-keys&gt;&lt;ref-type name="Journal Article"&gt;17&lt;/ref-type&gt;&lt;contributors&gt;&lt;authors&gt;&lt;author&gt;Huang, Kuan-Wei&lt;/author&gt;&lt;author&gt;Huang, Jen-Hung&lt;/author&gt;&lt;author&gt;Tzeng, Gwo-Hshiung&lt;/author&gt;&lt;/authors&gt;&lt;/contributors&gt;&lt;titles&gt;&lt;title&gt;New hybrid multiple attribute decision-making model for improving competence sets: Enhancing a company’s core competitiveness&lt;/title&gt;&lt;secondary-title&gt;Sustainability&lt;/secondary-title&gt;&lt;/titles&gt;&lt;periodical&gt;&lt;full-title&gt;Sustainability&lt;/full-title&gt;&lt;/periodical&gt;&lt;pages&gt;e175&lt;/pages&gt;&lt;volume&gt;8&lt;/volume&gt;&lt;number&gt;2&lt;/number&gt;&lt;dates&gt;&lt;year&gt;2016&lt;/year&gt;&lt;/dates&gt;&lt;isbn&gt;2071-1050&lt;/isbn&gt;&lt;urls&gt;&lt;/urls&gt;&lt;/record&gt;&lt;/Cite&gt;&lt;/EndNote&gt;</w:instrText>
      </w:r>
      <w:r w:rsidRPr="00126A55">
        <w:rPr>
          <w:rFonts w:ascii="Times New Roman" w:hAnsi="Times New Roman" w:cs="Times New Roman"/>
          <w:color w:val="000000" w:themeColor="text1"/>
          <w:sz w:val="24"/>
          <w:szCs w:val="24"/>
        </w:rPr>
        <w:fldChar w:fldCharType="separate"/>
      </w:r>
      <w:r w:rsidRPr="00126A55">
        <w:rPr>
          <w:rFonts w:ascii="Times New Roman" w:hAnsi="Times New Roman" w:cs="Times New Roman"/>
          <w:noProof/>
          <w:color w:val="000000" w:themeColor="text1"/>
          <w:sz w:val="24"/>
          <w:szCs w:val="24"/>
        </w:rPr>
        <w:t>(Huang</w:t>
      </w:r>
      <w:r w:rsidRPr="00126A55">
        <w:rPr>
          <w:rFonts w:ascii="Times New Roman" w:hAnsi="Times New Roman" w:cs="Times New Roman"/>
          <w:i/>
          <w:noProof/>
          <w:color w:val="000000" w:themeColor="text1"/>
          <w:sz w:val="24"/>
          <w:szCs w:val="24"/>
        </w:rPr>
        <w:t xml:space="preserve"> et al.</w:t>
      </w:r>
      <w:r w:rsidRPr="00126A55">
        <w:rPr>
          <w:rFonts w:ascii="Times New Roman" w:hAnsi="Times New Roman" w:cs="Times New Roman"/>
          <w:noProof/>
          <w:color w:val="000000" w:themeColor="text1"/>
          <w:sz w:val="24"/>
          <w:szCs w:val="24"/>
        </w:rPr>
        <w:t>, 2016)</w:t>
      </w:r>
      <w:r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Marriott's core competitiveness is first reflected in innovation ability. Marriott Group uses VIP exclusive consultant to provide better service. From the moment the VIP customer has booked the hotel, the VIP manager will provide the customer with personalized service requirements until the customer checks out. In the hotel's food supply, Marriott implements the menu replacement mechanism </w:t>
      </w:r>
      <w:r w:rsidRPr="00126A55">
        <w:rPr>
          <w:rFonts w:ascii="Times New Roman" w:hAnsi="Times New Roman" w:cs="Times New Roman"/>
          <w:color w:val="000000" w:themeColor="text1"/>
          <w:sz w:val="24"/>
          <w:szCs w:val="24"/>
        </w:rPr>
        <w:fldChar w:fldCharType="begin"/>
      </w:r>
      <w:r w:rsidRPr="00126A55">
        <w:rPr>
          <w:rFonts w:ascii="Times New Roman" w:hAnsi="Times New Roman" w:cs="Times New Roman"/>
          <w:color w:val="000000" w:themeColor="text1"/>
          <w:sz w:val="24"/>
          <w:szCs w:val="24"/>
        </w:rPr>
        <w:instrText xml:space="preserve"> ADDIN EN.CITE &lt;EndNote&gt;&lt;Cite&gt;&lt;Author&gt;Marriott International&lt;/Author&gt;&lt;Year&gt;2022&lt;/Year&gt;&lt;RecNum&gt;11998&lt;/RecNum&gt;&lt;DisplayText&gt;(Marriott International, 2022)&lt;/DisplayText&gt;&lt;record&gt;&lt;rec-number&gt;11998&lt;/rec-number&gt;&lt;foreign-keys&gt;&lt;key app="EN" db-id="stvsdaawzswetreewz9vtpf2rtw5xazfrwfs" timestamp="1669808952"&gt;11998&lt;/key&gt;&lt;/foreign-keys&gt;&lt;ref-type name="Web Page"&gt;12&lt;/ref-type&gt;&lt;contributors&gt;&lt;authors&gt;&lt;author&gt;Marriott International,&lt;/author&gt;&lt;/authors&gt;&lt;/contributors&gt;&lt;titles&gt;&lt;title&gt;Marriott Bonvoy Hotels | Book Directly &amp;amp; Get Exclusive&lt;/title&gt;&lt;/titles&gt;&lt;volume&gt;2022&lt;/volume&gt;&lt;number&gt;November&lt;/number&gt;&lt;dates&gt;&lt;year&gt;2022&lt;/year&gt;&lt;/dates&gt;&lt;urls&gt;&lt;related-urls&gt;&lt;url&gt;https://www.marriott.com&lt;/url&gt;&lt;/related-urls&gt;&lt;/urls&gt;&lt;/record&gt;&lt;/Cite&gt;&lt;/EndNote&gt;</w:instrText>
      </w:r>
      <w:r w:rsidRPr="00126A55">
        <w:rPr>
          <w:rFonts w:ascii="Times New Roman" w:hAnsi="Times New Roman" w:cs="Times New Roman"/>
          <w:color w:val="000000" w:themeColor="text1"/>
          <w:sz w:val="24"/>
          <w:szCs w:val="24"/>
        </w:rPr>
        <w:fldChar w:fldCharType="separate"/>
      </w:r>
      <w:r w:rsidRPr="00126A55">
        <w:rPr>
          <w:rFonts w:ascii="Times New Roman" w:hAnsi="Times New Roman" w:cs="Times New Roman"/>
          <w:noProof/>
          <w:color w:val="000000" w:themeColor="text1"/>
          <w:sz w:val="24"/>
          <w:szCs w:val="24"/>
        </w:rPr>
        <w:t>(Marriott International, 2022)</w:t>
      </w:r>
      <w:r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Within a week, the dishes with the lowest sales volume on the menu will be replaced with new dishes after discussion by relevant departments, so as to ensure the weekly update of the menu and ensure that there are targeted dishes suitable for local people in each region and each season.</w:t>
      </w:r>
    </w:p>
    <w:p w14:paraId="07D35389" w14:textId="6BEB813E" w:rsidR="00B26DAF" w:rsidRPr="00126A55" w:rsidRDefault="00126A55" w:rsidP="00126A55">
      <w:pPr>
        <w:pStyle w:val="1"/>
        <w:spacing w:before="156" w:after="156"/>
      </w:pPr>
      <w:bookmarkStart w:id="19" w:name="_Toc120756453"/>
      <w:r w:rsidRPr="00126A55">
        <w:t xml:space="preserve">5. </w:t>
      </w:r>
      <w:r w:rsidR="00B26DAF" w:rsidRPr="00126A55">
        <w:t>SWOT analysis</w:t>
      </w:r>
      <w:bookmarkEnd w:id="19"/>
    </w:p>
    <w:p w14:paraId="79D62B4C" w14:textId="68B3B0F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According to the above analysis results, this report uses the SWOT model to analyze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(Table 2).</w:t>
      </w:r>
    </w:p>
    <w:p w14:paraId="5CF74ECF"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42368E2B" w14:textId="44CA257A"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Table 2. SWOT analysis</w:t>
      </w:r>
    </w:p>
    <w:tbl>
      <w:tblPr>
        <w:tblW w:w="77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51"/>
        <w:gridCol w:w="3851"/>
      </w:tblGrid>
      <w:tr w:rsidR="00126A55" w:rsidRPr="00126A55" w14:paraId="7EDA569B" w14:textId="77777777" w:rsidTr="00126A55">
        <w:trPr>
          <w:trHeight w:val="295"/>
        </w:trPr>
        <w:tc>
          <w:tcPr>
            <w:tcW w:w="3851" w:type="dxa"/>
            <w:shd w:val="clear" w:color="auto" w:fill="auto"/>
            <w:noWrap/>
            <w:hideMark/>
          </w:tcPr>
          <w:p w14:paraId="5B7814A7" w14:textId="77777777" w:rsidR="00CD0867" w:rsidRPr="00126A55" w:rsidRDefault="00CD0867" w:rsidP="00126A55">
            <w:pPr>
              <w:widowControl/>
              <w:spacing w:line="480" w:lineRule="auto"/>
              <w:jc w:val="left"/>
              <w:rPr>
                <w:rFonts w:ascii="Times New Roman" w:eastAsia="宋体"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Strengths</w:t>
            </w:r>
          </w:p>
        </w:tc>
        <w:tc>
          <w:tcPr>
            <w:tcW w:w="3851" w:type="dxa"/>
            <w:shd w:val="clear" w:color="auto" w:fill="auto"/>
            <w:noWrap/>
            <w:hideMark/>
          </w:tcPr>
          <w:p w14:paraId="28BD3D03" w14:textId="77777777" w:rsidR="00CD0867" w:rsidRPr="00126A55" w:rsidRDefault="00CD0867" w:rsidP="00126A55">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Weaknesses</w:t>
            </w:r>
          </w:p>
        </w:tc>
      </w:tr>
      <w:tr w:rsidR="00126A55" w:rsidRPr="00126A55" w14:paraId="1139224A" w14:textId="77777777" w:rsidTr="00126A55">
        <w:trPr>
          <w:trHeight w:val="295"/>
        </w:trPr>
        <w:tc>
          <w:tcPr>
            <w:tcW w:w="3851" w:type="dxa"/>
            <w:shd w:val="clear" w:color="auto" w:fill="auto"/>
            <w:noWrap/>
            <w:hideMark/>
          </w:tcPr>
          <w:p w14:paraId="19397332"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Sufficient financial resources</w:t>
            </w:r>
          </w:p>
          <w:p w14:paraId="4C04F472"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Advanced technology</w:t>
            </w:r>
          </w:p>
          <w:p w14:paraId="7522847D"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High service quality</w:t>
            </w:r>
          </w:p>
          <w:p w14:paraId="4841AFC3"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lastRenderedPageBreak/>
              <w:t>Improved infrastructure</w:t>
            </w:r>
          </w:p>
          <w:p w14:paraId="1B00AB87"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Strong human resource management ability</w:t>
            </w:r>
          </w:p>
          <w:p w14:paraId="03C10BCD"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High brand reputation</w:t>
            </w:r>
          </w:p>
          <w:p w14:paraId="1FEE5BF7"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Strong innovation ability</w:t>
            </w:r>
          </w:p>
          <w:p w14:paraId="164AD7D1" w14:textId="77777777" w:rsidR="00CD0867" w:rsidRPr="00126A55" w:rsidRDefault="00CD0867" w:rsidP="00126A55">
            <w:pPr>
              <w:spacing w:line="480" w:lineRule="auto"/>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Strong marketing ability</w:t>
            </w:r>
          </w:p>
        </w:tc>
        <w:tc>
          <w:tcPr>
            <w:tcW w:w="3851" w:type="dxa"/>
            <w:shd w:val="clear" w:color="auto" w:fill="auto"/>
            <w:noWrap/>
            <w:hideMark/>
          </w:tcPr>
          <w:p w14:paraId="50463289" w14:textId="716A8710" w:rsidR="00CD0867" w:rsidRPr="00126A55" w:rsidRDefault="00126A5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lastRenderedPageBreak/>
              <w:t xml:space="preserve">High </w:t>
            </w:r>
            <w:r w:rsidR="00CD0867" w:rsidRPr="00126A55">
              <w:rPr>
                <w:rFonts w:ascii="Times New Roman" w:hAnsi="Times New Roman" w:cs="Times New Roman"/>
                <w:color w:val="000000" w:themeColor="text1"/>
                <w:sz w:val="24"/>
                <w:szCs w:val="24"/>
              </w:rPr>
              <w:t>operating costs</w:t>
            </w:r>
          </w:p>
          <w:p w14:paraId="300D81CB" w14:textId="77777777" w:rsidR="00CD0867" w:rsidRPr="00126A55" w:rsidRDefault="00CD0867" w:rsidP="00126A55">
            <w:pPr>
              <w:widowControl/>
              <w:spacing w:line="480" w:lineRule="auto"/>
              <w:jc w:val="left"/>
              <w:rPr>
                <w:rFonts w:ascii="Times New Roman" w:eastAsia="Times New Roman" w:hAnsi="Times New Roman" w:cs="Times New Roman"/>
                <w:color w:val="000000" w:themeColor="text1"/>
                <w:kern w:val="0"/>
                <w:sz w:val="24"/>
                <w:szCs w:val="24"/>
              </w:rPr>
            </w:pPr>
          </w:p>
        </w:tc>
      </w:tr>
      <w:tr w:rsidR="00126A55" w:rsidRPr="00126A55" w14:paraId="4BC0D7B8" w14:textId="77777777" w:rsidTr="00126A55">
        <w:trPr>
          <w:trHeight w:val="295"/>
        </w:trPr>
        <w:tc>
          <w:tcPr>
            <w:tcW w:w="3851" w:type="dxa"/>
            <w:shd w:val="clear" w:color="auto" w:fill="auto"/>
            <w:noWrap/>
            <w:hideMark/>
          </w:tcPr>
          <w:p w14:paraId="57E526AE" w14:textId="77777777" w:rsidR="00CD0867" w:rsidRPr="00126A55" w:rsidRDefault="00CD0867" w:rsidP="00126A55">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Opportunity</w:t>
            </w:r>
          </w:p>
        </w:tc>
        <w:tc>
          <w:tcPr>
            <w:tcW w:w="3851" w:type="dxa"/>
            <w:shd w:val="clear" w:color="auto" w:fill="auto"/>
            <w:noWrap/>
            <w:hideMark/>
          </w:tcPr>
          <w:p w14:paraId="0D09CB17" w14:textId="77777777" w:rsidR="00CD0867" w:rsidRPr="00126A55" w:rsidRDefault="00CD0867" w:rsidP="00126A55">
            <w:pPr>
              <w:widowControl/>
              <w:spacing w:line="480" w:lineRule="auto"/>
              <w:jc w:val="left"/>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Threat</w:t>
            </w:r>
          </w:p>
        </w:tc>
      </w:tr>
      <w:tr w:rsidR="00126A55" w:rsidRPr="00126A55" w14:paraId="5D557D20" w14:textId="77777777" w:rsidTr="00126A55">
        <w:trPr>
          <w:trHeight w:val="295"/>
        </w:trPr>
        <w:tc>
          <w:tcPr>
            <w:tcW w:w="3851" w:type="dxa"/>
            <w:shd w:val="clear" w:color="auto" w:fill="auto"/>
            <w:noWrap/>
            <w:hideMark/>
          </w:tcPr>
          <w:p w14:paraId="402087AF"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Government support policy</w:t>
            </w:r>
          </w:p>
          <w:p w14:paraId="3B02163F"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Long-term tourists will increase</w:t>
            </w:r>
          </w:p>
          <w:p w14:paraId="5A1C4846"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AI technology gives customers new experiences</w:t>
            </w:r>
          </w:p>
          <w:p w14:paraId="0A0D9A06" w14:textId="77777777" w:rsidR="00CD0867" w:rsidRPr="00126A55" w:rsidRDefault="00CD0867" w:rsidP="00126A55">
            <w:pPr>
              <w:widowControl/>
              <w:spacing w:line="480" w:lineRule="auto"/>
              <w:jc w:val="left"/>
              <w:rPr>
                <w:rFonts w:ascii="Times New Roman" w:eastAsia="Times New Roman" w:hAnsi="Times New Roman" w:cs="Times New Roman"/>
                <w:color w:val="000000" w:themeColor="text1"/>
                <w:kern w:val="0"/>
                <w:sz w:val="24"/>
                <w:szCs w:val="24"/>
              </w:rPr>
            </w:pPr>
          </w:p>
        </w:tc>
        <w:tc>
          <w:tcPr>
            <w:tcW w:w="3851" w:type="dxa"/>
            <w:shd w:val="clear" w:color="auto" w:fill="auto"/>
            <w:noWrap/>
            <w:hideMark/>
          </w:tcPr>
          <w:p w14:paraId="46DA7D92"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Government restrictions on business</w:t>
            </w:r>
          </w:p>
          <w:p w14:paraId="47101604"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Economic downturn</w:t>
            </w:r>
          </w:p>
          <w:p w14:paraId="4F297856"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Short-term tourist numbers are low</w:t>
            </w:r>
          </w:p>
          <w:p w14:paraId="04FA4FC4" w14:textId="77777777" w:rsidR="00CD0867" w:rsidRPr="00126A55" w:rsidRDefault="00CD0867"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High pressure of competition</w:t>
            </w:r>
          </w:p>
          <w:p w14:paraId="11D2C17C" w14:textId="77777777" w:rsidR="00CD0867" w:rsidRPr="00126A55" w:rsidRDefault="00CD0867" w:rsidP="00126A55">
            <w:pPr>
              <w:spacing w:line="480" w:lineRule="auto"/>
              <w:rPr>
                <w:rFonts w:ascii="Times New Roman" w:eastAsia="Times New Roman" w:hAnsi="Times New Roman" w:cs="Times New Roman"/>
                <w:color w:val="000000" w:themeColor="text1"/>
                <w:kern w:val="0"/>
                <w:sz w:val="24"/>
                <w:szCs w:val="24"/>
              </w:rPr>
            </w:pPr>
            <w:r w:rsidRPr="00126A55">
              <w:rPr>
                <w:rFonts w:ascii="Times New Roman" w:hAnsi="Times New Roman" w:cs="Times New Roman"/>
                <w:color w:val="000000" w:themeColor="text1"/>
                <w:sz w:val="24"/>
                <w:szCs w:val="24"/>
              </w:rPr>
              <w:t>Consumers have strong bargaining power</w:t>
            </w:r>
          </w:p>
        </w:tc>
      </w:tr>
    </w:tbl>
    <w:p w14:paraId="64786948"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65710500" w14:textId="68A3EE2F"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The hotel industry is facing a do-or-die time in this pandemic. This report believes that external threats outweigh external challenges, </w:t>
      </w:r>
      <w:r w:rsidR="00AA39F2" w:rsidRPr="00126A55">
        <w:rPr>
          <w:rFonts w:ascii="Times New Roman" w:hAnsi="Times New Roman" w:cs="Times New Roman"/>
          <w:color w:val="000000" w:themeColor="text1"/>
          <w:sz w:val="24"/>
          <w:szCs w:val="24"/>
        </w:rPr>
        <w:t>but internal strengths outweigh internal weaknesses</w:t>
      </w:r>
      <w:r w:rsidRPr="00126A55">
        <w:rPr>
          <w:rFonts w:ascii="Times New Roman" w:hAnsi="Times New Roman" w:cs="Times New Roman"/>
          <w:color w:val="000000" w:themeColor="text1"/>
          <w:sz w:val="24"/>
          <w:szCs w:val="24"/>
        </w:rPr>
        <w:t>. In this case, Marriott first makes efforts to develop relevant strategies to solve the external threats, so that the company can survive</w:t>
      </w:r>
      <w:r w:rsidR="00AA39F2"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w:t>
      </w:r>
      <w:r w:rsidR="00AA39F2" w:rsidRPr="00126A55">
        <w:rPr>
          <w:rFonts w:ascii="Times New Roman" w:hAnsi="Times New Roman" w:cs="Times New Roman"/>
          <w:color w:val="000000" w:themeColor="text1"/>
          <w:sz w:val="24"/>
          <w:szCs w:val="24"/>
        </w:rPr>
        <w:t>and then</w:t>
      </w:r>
      <w:r w:rsidRPr="00126A55">
        <w:rPr>
          <w:rFonts w:ascii="Times New Roman" w:hAnsi="Times New Roman" w:cs="Times New Roman"/>
          <w:color w:val="000000" w:themeColor="text1"/>
          <w:sz w:val="24"/>
          <w:szCs w:val="24"/>
        </w:rPr>
        <w:t xml:space="preserve"> it can continue to compete with rivals in the next step. The next step is to try to change the internal </w:t>
      </w:r>
      <w:r w:rsidR="00AA39F2" w:rsidRPr="00126A55">
        <w:rPr>
          <w:rFonts w:ascii="Times New Roman" w:hAnsi="Times New Roman" w:cs="Times New Roman"/>
          <w:color w:val="000000" w:themeColor="text1"/>
          <w:sz w:val="24"/>
          <w:szCs w:val="24"/>
        </w:rPr>
        <w:t>weaknesses</w:t>
      </w:r>
      <w:r w:rsidRPr="00126A55">
        <w:rPr>
          <w:rFonts w:ascii="Times New Roman" w:hAnsi="Times New Roman" w:cs="Times New Roman"/>
          <w:color w:val="000000" w:themeColor="text1"/>
          <w:sz w:val="24"/>
          <w:szCs w:val="24"/>
        </w:rPr>
        <w:t xml:space="preserve">, give full play to the </w:t>
      </w:r>
      <w:r w:rsidR="00AA39F2" w:rsidRPr="00126A55">
        <w:rPr>
          <w:rFonts w:ascii="Times New Roman" w:hAnsi="Times New Roman" w:cs="Times New Roman"/>
          <w:color w:val="000000" w:themeColor="text1"/>
          <w:sz w:val="24"/>
          <w:szCs w:val="24"/>
        </w:rPr>
        <w:t xml:space="preserve">strengths </w:t>
      </w:r>
      <w:r w:rsidRPr="00126A55">
        <w:rPr>
          <w:rFonts w:ascii="Times New Roman" w:hAnsi="Times New Roman" w:cs="Times New Roman"/>
          <w:color w:val="000000" w:themeColor="text1"/>
          <w:sz w:val="24"/>
          <w:szCs w:val="24"/>
        </w:rPr>
        <w:t>to make the enterprise more competitive, so that it can achieve the leading position in the industry in the era of the epidemic.</w:t>
      </w:r>
    </w:p>
    <w:p w14:paraId="066D84E1" w14:textId="2491F345" w:rsidR="00B26DAF" w:rsidRPr="00126A55" w:rsidRDefault="00126A55" w:rsidP="00126A55">
      <w:pPr>
        <w:pStyle w:val="1"/>
        <w:spacing w:before="156" w:after="156"/>
      </w:pPr>
      <w:bookmarkStart w:id="20" w:name="_Toc120756454"/>
      <w:r w:rsidRPr="00126A55">
        <w:t xml:space="preserve">6. </w:t>
      </w:r>
      <w:r w:rsidR="00B26DAF" w:rsidRPr="00126A55">
        <w:t>Choice of strategy</w:t>
      </w:r>
      <w:bookmarkEnd w:id="20"/>
    </w:p>
    <w:p w14:paraId="7F369B22" w14:textId="20BA12BA" w:rsidR="00126A55"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lastRenderedPageBreak/>
        <w:t xml:space="preserve">According to Porter's general competitive strategy model, the strategies available to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include cost leadership, differentiation and focus</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&lt;EndNote&gt;&lt;Cite&gt;&lt;Author&gt;Ormanidhi&lt;/Author&gt;&lt;Year&gt;2008&lt;/Year&gt;&lt;RecNum&gt;12000&lt;/RecNum&gt;&lt;DisplayText&gt;(Ormanidhi and Stringa, 2008)&lt;/DisplayText&gt;&lt;record&gt;&lt;rec-number&gt;12000&lt;/rec-number&gt;&lt;foreign-keys&gt;&lt;key app="EN" db-id="stvsdaawzswetreewz9vtpf2rtw5xazfrwfs" timestamp="1669809190"&gt;12000&lt;/key&gt;&lt;/foreign-keys&gt;&lt;ref-type name="Journal Article"&gt;17&lt;/ref-type&gt;&lt;contributors&gt;&lt;authors&gt;&lt;author&gt;Ormanidhi, Orges&lt;/author&gt;&lt;author&gt;Stringa, Omer&lt;/author&gt;&lt;/authors&gt;&lt;/contributors&gt;&lt;titles&gt;&lt;title&gt;Porter&amp;apos;s model of generic competitive strategies&lt;/title&gt;&lt;secondary-title&gt;Business Economics&lt;/secondary-title&gt;&lt;/titles&gt;&lt;periodical&gt;&lt;full-title&gt;Business Economics&lt;/full-title&gt;&lt;/periodical&gt;&lt;pages&gt;55-64&lt;/pages&gt;&lt;volume&gt;43&lt;/volume&gt;&lt;number&gt;3&lt;/number&gt;&lt;dates&gt;&lt;year&gt;2008&lt;/year&gt;&lt;/dates&gt;&lt;isbn&gt;1554-432X&lt;/isbn&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(Ormanidhi and Stringa, 2008)</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Due to the impact of the outbreak of the epidemic, the development of the hotel has been delayed. Therefore, for Marriott, its strategic goal is to recover its development in the epidemic first, and then gradually develop to the leader of the industry. Therefore, although </w:t>
      </w:r>
      <w:r w:rsidR="00260F84"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is positioned as a high-end hotel, it must also carry out cost control to reduce losses. At the same time, in order to compete with other hotels, this report puts forward the strategy of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is the differentiation strategy under cost control.</w:t>
      </w:r>
      <w:r w:rsidR="00126A55" w:rsidRPr="00126A55">
        <w:rPr>
          <w:rFonts w:ascii="Times New Roman" w:hAnsi="Times New Roman" w:cs="Times New Roman"/>
          <w:color w:val="000000" w:themeColor="text1"/>
          <w:sz w:val="24"/>
          <w:szCs w:val="24"/>
        </w:rPr>
        <w:t xml:space="preserve"> </w:t>
      </w:r>
      <w:r w:rsidR="001A3ACC" w:rsidRPr="001A3ACC">
        <w:rPr>
          <w:rFonts w:ascii="Times New Roman" w:hAnsi="Times New Roman" w:cs="Times New Roman"/>
          <w:color w:val="000000" w:themeColor="text1"/>
          <w:sz w:val="24"/>
          <w:szCs w:val="24"/>
        </w:rPr>
        <w:t>No matter what strategy is adopted, only by centering on customer care can these strategies really work. After all, customers are the fundamental support for the survival of an enterprise.</w:t>
      </w:r>
      <w:r w:rsidR="001A3ACC">
        <w:rPr>
          <w:rFonts w:ascii="Times New Roman" w:hAnsi="Times New Roman" w:cs="Times New Roman"/>
          <w:color w:val="000000" w:themeColor="text1"/>
          <w:sz w:val="24"/>
          <w:szCs w:val="24"/>
        </w:rPr>
        <w:t xml:space="preserve"> Therefore, the d</w:t>
      </w:r>
      <w:r w:rsidR="00126A55" w:rsidRPr="00126A55">
        <w:rPr>
          <w:rFonts w:ascii="Times New Roman" w:hAnsi="Times New Roman" w:cs="Times New Roman"/>
          <w:color w:val="000000" w:themeColor="text1"/>
          <w:sz w:val="24"/>
          <w:szCs w:val="24"/>
        </w:rPr>
        <w:t xml:space="preserve">ifferentiation strategy </w:t>
      </w:r>
      <w:r w:rsidR="001A3ACC">
        <w:rPr>
          <w:rFonts w:ascii="Times New Roman" w:hAnsi="Times New Roman" w:cs="Times New Roman"/>
          <w:color w:val="000000" w:themeColor="text1"/>
          <w:sz w:val="24"/>
          <w:szCs w:val="24"/>
        </w:rPr>
        <w:t>must</w:t>
      </w:r>
      <w:r w:rsidR="001A3ACC" w:rsidRPr="001A3ACC">
        <w:rPr>
          <w:rFonts w:ascii="Times New Roman" w:hAnsi="Times New Roman" w:cs="Times New Roman"/>
          <w:color w:val="000000" w:themeColor="text1"/>
          <w:sz w:val="24"/>
          <w:szCs w:val="24"/>
        </w:rPr>
        <w:t xml:space="preserve"> </w:t>
      </w:r>
      <w:r w:rsidR="001A3ACC">
        <w:rPr>
          <w:rFonts w:ascii="Times New Roman" w:hAnsi="Times New Roman" w:cs="Times New Roman"/>
          <w:color w:val="000000" w:themeColor="text1"/>
          <w:sz w:val="24"/>
          <w:szCs w:val="24"/>
        </w:rPr>
        <w:t xml:space="preserve">be based on </w:t>
      </w:r>
      <w:r w:rsidR="001A3ACC" w:rsidRPr="001A3ACC">
        <w:rPr>
          <w:rFonts w:ascii="Times New Roman" w:hAnsi="Times New Roman" w:cs="Times New Roman"/>
          <w:color w:val="000000" w:themeColor="text1"/>
          <w:sz w:val="24"/>
          <w:szCs w:val="24"/>
        </w:rPr>
        <w:t>customer care</w:t>
      </w:r>
      <w:r w:rsidR="001A3ACC">
        <w:rPr>
          <w:rFonts w:ascii="Times New Roman" w:hAnsi="Times New Roman" w:cs="Times New Roman"/>
          <w:color w:val="000000" w:themeColor="text1"/>
          <w:sz w:val="24"/>
          <w:szCs w:val="24"/>
        </w:rPr>
        <w:t xml:space="preserve"> and provide </w:t>
      </w:r>
      <w:r w:rsidR="00126A55" w:rsidRPr="00126A55">
        <w:rPr>
          <w:rFonts w:ascii="Times New Roman" w:hAnsi="Times New Roman" w:cs="Times New Roman"/>
          <w:color w:val="000000" w:themeColor="text1"/>
          <w:sz w:val="24"/>
          <w:szCs w:val="24"/>
        </w:rPr>
        <w:t>product or service</w:t>
      </w:r>
      <w:r w:rsidR="001A3ACC">
        <w:rPr>
          <w:rFonts w:ascii="Times New Roman" w:hAnsi="Times New Roman" w:cs="Times New Roman"/>
          <w:color w:val="000000" w:themeColor="text1"/>
          <w:sz w:val="24"/>
          <w:szCs w:val="24"/>
        </w:rPr>
        <w:t>, so as</w:t>
      </w:r>
      <w:r w:rsidR="00126A55" w:rsidRPr="00126A55">
        <w:rPr>
          <w:rFonts w:ascii="Times New Roman" w:hAnsi="Times New Roman" w:cs="Times New Roman"/>
          <w:color w:val="000000" w:themeColor="text1"/>
          <w:sz w:val="24"/>
          <w:szCs w:val="24"/>
        </w:rPr>
        <w:t xml:space="preserve"> to form unique competitiveness in the hotel industry.</w:t>
      </w:r>
      <w:r w:rsidR="001A3ACC" w:rsidRPr="001A3ACC">
        <w:t xml:space="preserve"> </w:t>
      </w:r>
    </w:p>
    <w:p w14:paraId="7FEEDD86" w14:textId="7019D937" w:rsidR="00B26DAF" w:rsidRPr="00126A55" w:rsidRDefault="00126A55" w:rsidP="00385C80">
      <w:pPr>
        <w:pStyle w:val="2"/>
      </w:pPr>
      <w:bookmarkStart w:id="21" w:name="_Toc120756455"/>
      <w:r w:rsidRPr="00126A55">
        <w:t xml:space="preserve">6.1 </w:t>
      </w:r>
      <w:r w:rsidR="00B26DAF" w:rsidRPr="00126A55">
        <w:t>Personalized marketing strategy</w:t>
      </w:r>
      <w:bookmarkEnd w:id="21"/>
    </w:p>
    <w:p w14:paraId="09B54CCD" w14:textId="2147A47E"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Today's per capita consumption level is increasing</w:t>
      </w:r>
      <w:r w:rsidR="007A730E"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the momentum of personalized values is advancing rapidly, which requires products and services to have more profound "cultural color" and more delicate "emotional color", so as to reflect the unique connotation of the brand</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620F05" w:rsidRPr="00126A55">
        <w:rPr>
          <w:rFonts w:ascii="Times New Roman" w:hAnsi="Times New Roman" w:cs="Times New Roman"/>
          <w:color w:val="000000" w:themeColor="text1"/>
          <w:sz w:val="24"/>
          <w:szCs w:val="24"/>
        </w:rPr>
        <w:instrText xml:space="preserve"> ADDIN EN.CITE &lt;EndNote&gt;&lt;Cite&gt;&lt;Author&gt;De Pelsmacker&lt;/Author&gt;&lt;Year&gt;2018&lt;/Year&gt;&lt;RecNum&gt;12001&lt;/RecNum&gt;&lt;DisplayText&gt;(De Pelsmacker&lt;style face="italic"&gt; et al.&lt;/style&gt;, 2018)&lt;/DisplayText&gt;&lt;record&gt;&lt;rec-number&gt;12001&lt;/rec-number&gt;&lt;foreign-keys&gt;&lt;key app="EN" db-id="stvsdaawzswetreewz9vtpf2rtw5xazfrwfs" timestamp="1669809306"&gt;12001&lt;/key&gt;&lt;/foreign-keys&gt;&lt;ref-type name="Journal Article"&gt;17&lt;/ref-type&gt;&lt;contributors&gt;&lt;authors&gt;&lt;author&gt;De Pelsmacker, Patrick&lt;/author&gt;&lt;author&gt;Van Tilburg, Sophie&lt;/author&gt;&lt;author&gt;Holthof, C.&lt;/author&gt;&lt;/authors&gt;&lt;/contributors&gt;&lt;titles&gt;&lt;title&gt;Digital marketing strategies, online reviews and hotel performance&lt;/title&gt;&lt;secondary-title&gt;International Journal of Hospitality Management&lt;/secondary-title&gt;&lt;/titles&gt;&lt;periodical&gt;&lt;full-title&gt;International Journal of Hospitality Management&lt;/full-title&gt;&lt;/periodical&gt;&lt;pages&gt;47-55&lt;/pages&gt;&lt;volume&gt;72&lt;/volume&gt;&lt;number&gt;1&lt;/number&gt;&lt;dates&gt;&lt;year&gt;2018&lt;/year&gt;&lt;/dates&gt;&lt;urls&gt;&lt;/urls&gt;&lt;/record&gt;&lt;/Cite&gt;&lt;/EndNote&gt;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(De Pelsmacker</w:t>
      </w:r>
      <w:r w:rsidR="00DE2DD7" w:rsidRPr="00126A55">
        <w:rPr>
          <w:rFonts w:ascii="Times New Roman" w:hAnsi="Times New Roman" w:cs="Times New Roman"/>
          <w:i/>
          <w:noProof/>
          <w:color w:val="000000" w:themeColor="text1"/>
          <w:sz w:val="24"/>
          <w:szCs w:val="24"/>
        </w:rPr>
        <w:t xml:space="preserve"> et al.</w:t>
      </w:r>
      <w:r w:rsidR="00DE2DD7" w:rsidRPr="00126A55">
        <w:rPr>
          <w:rFonts w:ascii="Times New Roman" w:hAnsi="Times New Roman" w:cs="Times New Roman"/>
          <w:noProof/>
          <w:color w:val="000000" w:themeColor="text1"/>
          <w:sz w:val="24"/>
          <w:szCs w:val="24"/>
        </w:rPr>
        <w:t>, 2018)</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xml:space="preserve">. Nowadays, the group demand is further reduced, </w:t>
      </w:r>
      <w:r w:rsidR="007A730E" w:rsidRPr="00126A55">
        <w:rPr>
          <w:rFonts w:ascii="Times New Roman" w:hAnsi="Times New Roman" w:cs="Times New Roman"/>
          <w:color w:val="000000" w:themeColor="text1"/>
          <w:sz w:val="24"/>
          <w:szCs w:val="24"/>
        </w:rPr>
        <w:t>while</w:t>
      </w:r>
      <w:r w:rsidRPr="00126A55">
        <w:rPr>
          <w:rFonts w:ascii="Times New Roman" w:hAnsi="Times New Roman" w:cs="Times New Roman"/>
          <w:color w:val="000000" w:themeColor="text1"/>
          <w:sz w:val="24"/>
          <w:szCs w:val="24"/>
        </w:rPr>
        <w:t xml:space="preserve"> the individual demand is further increased, which requires more personalized marketing to meet this demand. </w:t>
      </w:r>
      <w:r w:rsidR="007A730E" w:rsidRPr="00126A55">
        <w:rPr>
          <w:rFonts w:ascii="Times New Roman" w:hAnsi="Times New Roman" w:cs="Times New Roman"/>
          <w:color w:val="000000" w:themeColor="text1"/>
          <w:sz w:val="24"/>
          <w:szCs w:val="24"/>
        </w:rPr>
        <w:t>In the hotel industry, t</w:t>
      </w:r>
      <w:r w:rsidRPr="00126A55">
        <w:rPr>
          <w:rFonts w:ascii="Times New Roman" w:hAnsi="Times New Roman" w:cs="Times New Roman"/>
          <w:color w:val="000000" w:themeColor="text1"/>
          <w:sz w:val="24"/>
          <w:szCs w:val="24"/>
        </w:rPr>
        <w:t>he brand</w:t>
      </w:r>
      <w:r w:rsidR="007A730E" w:rsidRPr="00126A55">
        <w:rPr>
          <w:rFonts w:ascii="Times New Roman" w:hAnsi="Times New Roman" w:cs="Times New Roman"/>
          <w:color w:val="000000" w:themeColor="text1"/>
          <w:sz w:val="24"/>
          <w:szCs w:val="24"/>
        </w:rPr>
        <w:t>s are</w:t>
      </w:r>
      <w:r w:rsidRPr="00126A55">
        <w:rPr>
          <w:rFonts w:ascii="Times New Roman" w:hAnsi="Times New Roman" w:cs="Times New Roman"/>
          <w:color w:val="000000" w:themeColor="text1"/>
          <w:sz w:val="24"/>
          <w:szCs w:val="24"/>
        </w:rPr>
        <w:t xml:space="preserve"> complex, the supply far exceeds the demand, </w:t>
      </w:r>
      <w:r w:rsidR="007A730E" w:rsidRPr="00126A55">
        <w:rPr>
          <w:rFonts w:ascii="Times New Roman" w:hAnsi="Times New Roman" w:cs="Times New Roman"/>
          <w:color w:val="000000" w:themeColor="text1"/>
          <w:sz w:val="24"/>
          <w:szCs w:val="24"/>
        </w:rPr>
        <w:t xml:space="preserve">and </w:t>
      </w:r>
      <w:r w:rsidRPr="00126A55">
        <w:rPr>
          <w:rFonts w:ascii="Times New Roman" w:hAnsi="Times New Roman" w:cs="Times New Roman"/>
          <w:color w:val="000000" w:themeColor="text1"/>
          <w:sz w:val="24"/>
          <w:szCs w:val="24"/>
        </w:rPr>
        <w:t xml:space="preserve">the original quantity </w:t>
      </w:r>
      <w:r w:rsidRPr="00126A55">
        <w:rPr>
          <w:rFonts w:ascii="Times New Roman" w:hAnsi="Times New Roman" w:cs="Times New Roman"/>
          <w:color w:val="000000" w:themeColor="text1"/>
          <w:sz w:val="24"/>
          <w:szCs w:val="24"/>
        </w:rPr>
        <w:lastRenderedPageBreak/>
        <w:t xml:space="preserve">consumption into quality consumption, and then into personalized consumption. The current consumer psychology gradually pursues </w:t>
      </w:r>
      <w:r w:rsidR="007A730E" w:rsidRPr="00126A55">
        <w:rPr>
          <w:rFonts w:ascii="Times New Roman" w:hAnsi="Times New Roman" w:cs="Times New Roman"/>
          <w:color w:val="000000" w:themeColor="text1"/>
          <w:sz w:val="24"/>
          <w:szCs w:val="24"/>
        </w:rPr>
        <w:t>innovation</w:t>
      </w:r>
      <w:r w:rsidRPr="00126A55">
        <w:rPr>
          <w:rFonts w:ascii="Times New Roman" w:hAnsi="Times New Roman" w:cs="Times New Roman"/>
          <w:color w:val="000000" w:themeColor="text1"/>
          <w:sz w:val="24"/>
          <w:szCs w:val="24"/>
        </w:rPr>
        <w:t>, freshness</w:t>
      </w:r>
      <w:r w:rsidR="007A730E" w:rsidRPr="00126A55">
        <w:rPr>
          <w:rFonts w:ascii="Times New Roman" w:hAnsi="Times New Roman" w:cs="Times New Roman"/>
          <w:color w:val="000000" w:themeColor="text1"/>
          <w:sz w:val="24"/>
          <w:szCs w:val="24"/>
        </w:rPr>
        <w:t xml:space="preserve"> and</w:t>
      </w:r>
      <w:r w:rsidRPr="00126A55">
        <w:rPr>
          <w:rFonts w:ascii="Times New Roman" w:hAnsi="Times New Roman" w:cs="Times New Roman"/>
          <w:color w:val="000000" w:themeColor="text1"/>
          <w:sz w:val="24"/>
          <w:szCs w:val="24"/>
        </w:rPr>
        <w:t xml:space="preserve"> differentiated experience, </w:t>
      </w:r>
      <w:r w:rsidR="007814E2" w:rsidRPr="00126A55">
        <w:rPr>
          <w:rFonts w:ascii="Times New Roman" w:hAnsi="Times New Roman" w:cs="Times New Roman"/>
          <w:color w:val="000000" w:themeColor="text1"/>
          <w:sz w:val="24"/>
          <w:szCs w:val="24"/>
        </w:rPr>
        <w:t xml:space="preserve">so consumers </w:t>
      </w:r>
      <w:r w:rsidRPr="00126A55">
        <w:rPr>
          <w:rFonts w:ascii="Times New Roman" w:hAnsi="Times New Roman" w:cs="Times New Roman"/>
          <w:color w:val="000000" w:themeColor="text1"/>
          <w:sz w:val="24"/>
          <w:szCs w:val="24"/>
        </w:rPr>
        <w:t>show greater interest in brands that can bring novel feelings. Under this condition, marketing needs to be further personalized. If Marriott wants to survive and grow and be more competitive than other competitors, it is necessary to promote personalized marketing strategy and guide customers' consumption trends</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&lt;EndNote&gt;&lt;Cite&gt;&lt;Author&gt;Sigala&lt;/Author&gt;&lt;Year&gt;2003&lt;/Year&gt;&lt;RecNum&gt;12002&lt;/RecNum&gt;&lt;DisplayText&gt;(Sigala, 2003)&lt;/DisplayText&gt;&lt;record&gt;&lt;rec-number&gt;12002&lt;/rec-number&gt;&lt;foreign-keys&gt;&lt;key app="EN" db-id="stvsdaawzswetreewz9vtpf2rtw5xazfrwfs" timestamp="1669809347"&gt;12002&lt;/key&gt;&lt;/foreign-keys&gt;&lt;ref-type name="Journal Article"&gt;17&lt;/ref-type&gt;&lt;contributors&gt;&lt;authors&gt;&lt;author&gt;Sigala, Marianna&lt;/author&gt;&lt;/authors&gt;&lt;/contributors&gt;&lt;titles&gt;&lt;title&gt;Developing and benchmarking internet marketing strategies in the hotel sector in Greece&lt;/title&gt;&lt;secondary-title&gt;Journal of Hospitality &amp;amp; Tourism Research&lt;/secondary-title&gt;&lt;/titles&gt;&lt;periodical&gt;&lt;full-title&gt;Journal of hospitality &amp;amp; tourism research&lt;/full-title&gt;&lt;/periodical&gt;&lt;pages&gt;375-401&lt;/pages&gt;&lt;volume&gt;27&lt;/volume&gt;&lt;number&gt;4&lt;/number&gt;&lt;dates&gt;&lt;year&gt;2003&lt;/year&gt;&lt;/dates&gt;&lt;isbn&gt;1096-3480&lt;/isbn&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(Sigala, 2003)</w:t>
      </w:r>
      <w:r w:rsidR="00DE2DD7" w:rsidRPr="00126A55">
        <w:rPr>
          <w:rFonts w:ascii="Times New Roman" w:hAnsi="Times New Roman" w:cs="Times New Roman"/>
          <w:color w:val="000000" w:themeColor="text1"/>
          <w:sz w:val="24"/>
          <w:szCs w:val="24"/>
        </w:rPr>
        <w:fldChar w:fldCharType="end"/>
      </w:r>
      <w:r w:rsidRPr="00126A55">
        <w:rPr>
          <w:rFonts w:ascii="Times New Roman" w:hAnsi="Times New Roman" w:cs="Times New Roman"/>
          <w:color w:val="000000" w:themeColor="text1"/>
          <w:sz w:val="24"/>
          <w:szCs w:val="24"/>
        </w:rPr>
        <w:t>. The promotion of personalized marketing needs to follow the changing rules of customer demand, especially the 20% high-level members of the membership group. This is the most loyal customer group</w:t>
      </w:r>
      <w:r w:rsidR="007814E2" w:rsidRPr="00126A55">
        <w:rPr>
          <w:rFonts w:ascii="Times New Roman" w:hAnsi="Times New Roman" w:cs="Times New Roman"/>
          <w:color w:val="000000" w:themeColor="text1"/>
          <w:sz w:val="24"/>
          <w:szCs w:val="24"/>
        </w:rPr>
        <w:t xml:space="preserve"> which has strong</w:t>
      </w:r>
      <w:r w:rsidRPr="00126A55">
        <w:rPr>
          <w:rFonts w:ascii="Times New Roman" w:hAnsi="Times New Roman" w:cs="Times New Roman"/>
          <w:color w:val="000000" w:themeColor="text1"/>
          <w:sz w:val="24"/>
          <w:szCs w:val="24"/>
        </w:rPr>
        <w:t xml:space="preserve"> repeated consumption ability. In order to promote the progress of personalized marketing,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needs to analyze the existing marketing model and effect, put the customers with high loyalty at the top</w:t>
      </w:r>
      <w:r w:rsidR="007814E2" w:rsidRPr="00126A55">
        <w:rPr>
          <w:rFonts w:ascii="Times New Roman" w:hAnsi="Times New Roman" w:cs="Times New Roman"/>
          <w:color w:val="000000" w:themeColor="text1"/>
          <w:sz w:val="24"/>
          <w:szCs w:val="24"/>
        </w:rPr>
        <w:t xml:space="preserve"> priority</w:t>
      </w:r>
      <w:r w:rsidRPr="00126A55">
        <w:rPr>
          <w:rFonts w:ascii="Times New Roman" w:hAnsi="Times New Roman" w:cs="Times New Roman"/>
          <w:color w:val="000000" w:themeColor="text1"/>
          <w:sz w:val="24"/>
          <w:szCs w:val="24"/>
        </w:rPr>
        <w:t>, provide the high-level members with more intimate and more personalized service, so that they constantly feel the new changes and new services, and further improve their loyalty.</w:t>
      </w:r>
    </w:p>
    <w:p w14:paraId="7F786246" w14:textId="2FD824E3" w:rsidR="00B26DAF" w:rsidRPr="00126A55" w:rsidRDefault="00126A55" w:rsidP="00385C80">
      <w:pPr>
        <w:pStyle w:val="2"/>
      </w:pPr>
      <w:bookmarkStart w:id="22" w:name="_Toc120756456"/>
      <w:r w:rsidRPr="00126A55">
        <w:t xml:space="preserve">6.2 </w:t>
      </w:r>
      <w:r w:rsidR="00B26DAF" w:rsidRPr="00126A55">
        <w:t>Human resource management differentiation strategy</w:t>
      </w:r>
      <w:bookmarkEnd w:id="22"/>
    </w:p>
    <w:p w14:paraId="0325F316" w14:textId="3B8CDEA5" w:rsidR="00B26DAF" w:rsidRPr="00126A55" w:rsidRDefault="006F217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must pay attention to human resource management issues to ensure the implementation of the overall strategy. In order to </w:t>
      </w:r>
      <w:r w:rsidR="00060B7D">
        <w:rPr>
          <w:rFonts w:ascii="Times New Roman" w:hAnsi="Times New Roman" w:cs="Times New Roman"/>
          <w:color w:val="000000" w:themeColor="text1"/>
          <w:sz w:val="24"/>
          <w:szCs w:val="24"/>
        </w:rPr>
        <w:t xml:space="preserve">provide consumer </w:t>
      </w:r>
      <w:r w:rsidR="00596DEB">
        <w:rPr>
          <w:rFonts w:ascii="Times New Roman" w:hAnsi="Times New Roman" w:cs="Times New Roman"/>
          <w:color w:val="000000" w:themeColor="text1"/>
          <w:sz w:val="24"/>
          <w:szCs w:val="24"/>
        </w:rPr>
        <w:t xml:space="preserve">with </w:t>
      </w:r>
      <w:r w:rsidR="00060B7D">
        <w:rPr>
          <w:rFonts w:ascii="Times New Roman" w:hAnsi="Times New Roman" w:cs="Times New Roman"/>
          <w:color w:val="000000" w:themeColor="text1"/>
          <w:sz w:val="24"/>
          <w:szCs w:val="24"/>
        </w:rPr>
        <w:t>better ser</w:t>
      </w:r>
      <w:r w:rsidR="00596DEB">
        <w:rPr>
          <w:rFonts w:ascii="Times New Roman" w:hAnsi="Times New Roman" w:cs="Times New Roman"/>
          <w:color w:val="000000" w:themeColor="text1"/>
          <w:sz w:val="24"/>
          <w:szCs w:val="24"/>
        </w:rPr>
        <w:t>vice</w:t>
      </w:r>
      <w:r w:rsidR="00B26DAF" w:rsidRPr="00126A55">
        <w:rPr>
          <w:rFonts w:ascii="Times New Roman" w:hAnsi="Times New Roman" w:cs="Times New Roman"/>
          <w:color w:val="000000" w:themeColor="text1"/>
          <w:sz w:val="24"/>
          <w:szCs w:val="24"/>
        </w:rPr>
        <w:t xml:space="preserve">, </w:t>
      </w:r>
      <w:r w:rsidR="00EB7D58" w:rsidRPr="00126A55">
        <w:rPr>
          <w:rFonts w:ascii="Times New Roman" w:hAnsi="Times New Roman" w:cs="Times New Roman"/>
          <w:color w:val="000000" w:themeColor="text1"/>
          <w:sz w:val="24"/>
          <w:szCs w:val="24"/>
        </w:rPr>
        <w:t xml:space="preserve">Marriott </w:t>
      </w:r>
      <w:r w:rsidR="00B26DAF" w:rsidRPr="00126A55">
        <w:rPr>
          <w:rFonts w:ascii="Times New Roman" w:hAnsi="Times New Roman" w:cs="Times New Roman"/>
          <w:color w:val="000000" w:themeColor="text1"/>
          <w:sz w:val="24"/>
          <w:szCs w:val="24"/>
        </w:rPr>
        <w:t>should pay special attention to the influence of team coordination brought by individual differences of employees. If the differences of the individual management team are properly coordinated, the operation of the management organization will be more efficient</w:t>
      </w:r>
      <w:r w:rsidR="00596DEB">
        <w:rPr>
          <w:rFonts w:ascii="Times New Roman" w:hAnsi="Times New Roman" w:cs="Times New Roman"/>
          <w:color w:val="000000" w:themeColor="text1"/>
          <w:sz w:val="24"/>
          <w:szCs w:val="24"/>
        </w:rPr>
        <w:t>, so that they can provide consumer</w:t>
      </w:r>
      <w:r w:rsidR="00596DEB" w:rsidRPr="00596DEB">
        <w:rPr>
          <w:rFonts w:ascii="Times New Roman" w:hAnsi="Times New Roman" w:cs="Times New Roman"/>
          <w:color w:val="000000" w:themeColor="text1"/>
          <w:sz w:val="24"/>
          <w:szCs w:val="24"/>
        </w:rPr>
        <w:t xml:space="preserve"> </w:t>
      </w:r>
      <w:r w:rsidR="00596DEB">
        <w:rPr>
          <w:rFonts w:ascii="Times New Roman" w:hAnsi="Times New Roman" w:cs="Times New Roman"/>
          <w:color w:val="000000" w:themeColor="text1"/>
          <w:sz w:val="24"/>
          <w:szCs w:val="24"/>
        </w:rPr>
        <w:t>with better service</w:t>
      </w:r>
      <w:r w:rsidR="00B26DAF" w:rsidRPr="00126A55">
        <w:rPr>
          <w:rFonts w:ascii="Times New Roman" w:hAnsi="Times New Roman" w:cs="Times New Roman"/>
          <w:color w:val="000000" w:themeColor="text1"/>
          <w:sz w:val="24"/>
          <w:szCs w:val="24"/>
        </w:rPr>
        <w:t xml:space="preserve">. Different </w:t>
      </w:r>
      <w:r w:rsidR="00B26DAF" w:rsidRPr="00126A55">
        <w:rPr>
          <w:rFonts w:ascii="Times New Roman" w:hAnsi="Times New Roman" w:cs="Times New Roman"/>
          <w:color w:val="000000" w:themeColor="text1"/>
          <w:sz w:val="24"/>
          <w:szCs w:val="24"/>
        </w:rPr>
        <w:lastRenderedPageBreak/>
        <w:t xml:space="preserve">organizations have different influences on the same individual, and sometimes even have huge differences that are subversive. </w:t>
      </w:r>
      <w:r w:rsidR="00EB7D58" w:rsidRPr="00126A55">
        <w:rPr>
          <w:rFonts w:ascii="Times New Roman" w:hAnsi="Times New Roman" w:cs="Times New Roman"/>
          <w:color w:val="000000" w:themeColor="text1"/>
          <w:sz w:val="24"/>
          <w:szCs w:val="24"/>
        </w:rPr>
        <w:t>I</w:t>
      </w:r>
      <w:r w:rsidR="00B26DAF" w:rsidRPr="00126A55">
        <w:rPr>
          <w:rFonts w:ascii="Times New Roman" w:hAnsi="Times New Roman" w:cs="Times New Roman"/>
          <w:color w:val="000000" w:themeColor="text1"/>
          <w:sz w:val="24"/>
          <w:szCs w:val="24"/>
        </w:rPr>
        <w:t>f each individual in the team can give play to their own advantages and stimulate their own potential, the whole team operation will be more efficient and the performance will be improved to a higher level. In order to realize the differentiation of human resource management</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620F05" w:rsidRPr="00126A55">
        <w:rPr>
          <w:rFonts w:ascii="Times New Roman" w:hAnsi="Times New Roman" w:cs="Times New Roman"/>
          <w:color w:val="000000" w:themeColor="text1"/>
          <w:sz w:val="24"/>
          <w:szCs w:val="24"/>
        </w:rPr>
        <w:instrText xml:space="preserve"> ADDIN EN.CITE &lt;EndNote&gt;&lt;Cite&gt;&lt;Author&gt;Gannon&lt;/Author&gt;&lt;Year&gt;2015&lt;/Year&gt;&lt;RecNum&gt;12003&lt;/RecNum&gt;&lt;DisplayText&gt;(Gannon&lt;style face="italic"&gt; et al.&lt;/style&gt;, 2015)&lt;/DisplayText&gt;&lt;record&gt;&lt;rec-number&gt;12003&lt;/rec-number&gt;&lt;foreign-keys&gt;&lt;key app="EN" db-id="stvsdaawzswetreewz9vtpf2rtw5xazfrwfs" timestamp="1669809411"&gt;12003&lt;/key&gt;&lt;/foreign-keys&gt;&lt;ref-type name="Journal Article"&gt;17&lt;/ref-type&gt;&lt;contributors&gt;&lt;authors&gt;&lt;author&gt;Gannon, Judie M&lt;/author&gt;&lt;author&gt;Roper, Angela&lt;/author&gt;&lt;author&gt;Doherty, Liz&lt;/author&gt;&lt;/authors&gt;&lt;/contributors&gt;&lt;titles&gt;&lt;title&gt;Strategic human resource management: Insights from the international hotel industry&lt;/title&gt;&lt;secondary-title&gt;International Journal of Hospitality Management&lt;/secondary-title&gt;&lt;/titles&gt;&lt;periodical&gt;&lt;full-title&gt;International Journal of Hospitality Management&lt;/full-title&gt;&lt;/periodical&gt;&lt;pages&gt;65-75&lt;/pages&gt;&lt;volume&gt;47&lt;/volume&gt;&lt;number&gt;1&lt;/number&gt;&lt;dates&gt;&lt;year&gt;2015&lt;/year&gt;&lt;/dates&gt;&lt;isbn&gt;0278-4319&lt;/isbn&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color w:val="000000" w:themeColor="text1"/>
          <w:sz w:val="24"/>
          <w:szCs w:val="24"/>
        </w:rPr>
        <w:t>(Gannon et al., 2015)</w:t>
      </w:r>
      <w:r w:rsidR="00DE2DD7" w:rsidRPr="00126A55">
        <w:rPr>
          <w:rFonts w:ascii="Times New Roman" w:hAnsi="Times New Roman" w:cs="Times New Roman"/>
          <w:color w:val="000000" w:themeColor="text1"/>
          <w:sz w:val="24"/>
          <w:szCs w:val="24"/>
        </w:rPr>
        <w:fldChar w:fldCharType="end"/>
      </w:r>
      <w:r w:rsidR="00B26DAF"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needs to establish its own psychological goal orientation according to the different characteristics of each team member and give full play to its own positive influence in the work. </w:t>
      </w:r>
      <w:r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needs to carry out different management plans for different members, so that they can smoothly align their own values with the development direction of the team.</w:t>
      </w:r>
      <w:r w:rsidR="00596DEB" w:rsidRPr="00596DEB">
        <w:t xml:space="preserve"> </w:t>
      </w:r>
      <w:r w:rsidR="00596DEB" w:rsidRPr="00596DEB">
        <w:rPr>
          <w:rFonts w:ascii="Times New Roman" w:hAnsi="Times New Roman" w:cs="Times New Roman"/>
          <w:color w:val="000000" w:themeColor="text1"/>
          <w:sz w:val="24"/>
          <w:szCs w:val="24"/>
        </w:rPr>
        <w:t>In this case, they will provide customers with a better service experience in their area of expertise</w:t>
      </w:r>
      <w:r w:rsidR="00596DEB">
        <w:rPr>
          <w:rFonts w:ascii="Times New Roman" w:hAnsi="Times New Roman" w:cs="Times New Roman"/>
          <w:color w:val="000000" w:themeColor="text1"/>
          <w:sz w:val="24"/>
          <w:szCs w:val="24"/>
        </w:rPr>
        <w:t>.</w:t>
      </w:r>
    </w:p>
    <w:p w14:paraId="10882947" w14:textId="1610BDDB" w:rsidR="00B26DAF" w:rsidRPr="00126A55" w:rsidRDefault="00126A55" w:rsidP="00385C80">
      <w:pPr>
        <w:pStyle w:val="2"/>
      </w:pPr>
      <w:bookmarkStart w:id="23" w:name="_Toc120756457"/>
      <w:r w:rsidRPr="00126A55">
        <w:t xml:space="preserve">6.3 </w:t>
      </w:r>
      <w:r w:rsidR="00B26DAF" w:rsidRPr="00126A55">
        <w:t>Service differentiation strategy</w:t>
      </w:r>
      <w:bookmarkEnd w:id="23"/>
    </w:p>
    <w:p w14:paraId="00DFBDCC" w14:textId="54FF57EA" w:rsidR="00B26DAF" w:rsidRPr="00126A55" w:rsidRDefault="00C623B8"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Marriott is always striving to provide differentiated services and</w:t>
      </w:r>
      <w:r w:rsidR="00B26DAF" w:rsidRPr="00126A55">
        <w:rPr>
          <w:rFonts w:ascii="Times New Roman" w:hAnsi="Times New Roman" w:cs="Times New Roman"/>
          <w:color w:val="000000" w:themeColor="text1"/>
          <w:sz w:val="24"/>
          <w:szCs w:val="24"/>
        </w:rPr>
        <w:t xml:space="preserve"> attract</w:t>
      </w:r>
      <w:r w:rsidR="00537E72" w:rsidRPr="00126A55">
        <w:rPr>
          <w:rFonts w:ascii="Times New Roman" w:hAnsi="Times New Roman" w:cs="Times New Roman"/>
          <w:color w:val="000000" w:themeColor="text1"/>
          <w:sz w:val="24"/>
          <w:szCs w:val="24"/>
        </w:rPr>
        <w:t xml:space="preserve">s </w:t>
      </w:r>
      <w:r w:rsidR="00B26DAF" w:rsidRPr="00126A55">
        <w:rPr>
          <w:rFonts w:ascii="Times New Roman" w:hAnsi="Times New Roman" w:cs="Times New Roman"/>
          <w:color w:val="000000" w:themeColor="text1"/>
          <w:sz w:val="24"/>
          <w:szCs w:val="24"/>
        </w:rPr>
        <w:t xml:space="preserve">a lot of consumers. </w:t>
      </w:r>
      <w:r w:rsidRPr="00126A55">
        <w:rPr>
          <w:rFonts w:ascii="Times New Roman" w:hAnsi="Times New Roman" w:cs="Times New Roman"/>
          <w:color w:val="000000" w:themeColor="text1"/>
          <w:sz w:val="24"/>
          <w:szCs w:val="24"/>
        </w:rPr>
        <w:t>However, due to the impact of the epidemic</w:t>
      </w:r>
      <w:r w:rsidR="00B26DAF" w:rsidRPr="00126A55">
        <w:rPr>
          <w:rFonts w:ascii="Times New Roman" w:hAnsi="Times New Roman" w:cs="Times New Roman"/>
          <w:color w:val="000000" w:themeColor="text1"/>
          <w:sz w:val="24"/>
          <w:szCs w:val="24"/>
        </w:rPr>
        <w:t>, consumer demand is changing</w:t>
      </w:r>
      <w:r w:rsidR="00537E72" w:rsidRPr="00126A55">
        <w:rPr>
          <w:rFonts w:ascii="Times New Roman" w:hAnsi="Times New Roman" w:cs="Times New Roman"/>
          <w:color w:val="000000" w:themeColor="text1"/>
          <w:sz w:val="24"/>
          <w:szCs w:val="24"/>
        </w:rPr>
        <w:t xml:space="preserve"> and their </w:t>
      </w:r>
      <w:r w:rsidR="00B26DAF" w:rsidRPr="00126A55">
        <w:rPr>
          <w:rFonts w:ascii="Times New Roman" w:hAnsi="Times New Roman" w:cs="Times New Roman"/>
          <w:color w:val="000000" w:themeColor="text1"/>
          <w:sz w:val="24"/>
          <w:szCs w:val="24"/>
        </w:rPr>
        <w:t xml:space="preserve">requirements for the hotel </w:t>
      </w:r>
      <w:r w:rsidR="00537E72" w:rsidRPr="00126A55">
        <w:rPr>
          <w:rFonts w:ascii="Times New Roman" w:hAnsi="Times New Roman" w:cs="Times New Roman"/>
          <w:color w:val="000000" w:themeColor="text1"/>
          <w:sz w:val="24"/>
          <w:szCs w:val="24"/>
        </w:rPr>
        <w:t>become higher</w:t>
      </w:r>
      <w:r w:rsidR="00B26DAF" w:rsidRPr="00126A55">
        <w:rPr>
          <w:rFonts w:ascii="Times New Roman" w:hAnsi="Times New Roman" w:cs="Times New Roman"/>
          <w:color w:val="000000" w:themeColor="text1"/>
          <w:sz w:val="24"/>
          <w:szCs w:val="24"/>
        </w:rPr>
        <w:t xml:space="preserve">. Therefore, in order to continue to meet or exceed the needs of consumers, </w:t>
      </w:r>
      <w:r w:rsidR="006F2175"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w:t>
      </w:r>
      <w:r w:rsidR="00537E72" w:rsidRPr="00126A55">
        <w:rPr>
          <w:rFonts w:ascii="Times New Roman" w:hAnsi="Times New Roman" w:cs="Times New Roman"/>
          <w:color w:val="000000" w:themeColor="text1"/>
          <w:sz w:val="24"/>
          <w:szCs w:val="24"/>
        </w:rPr>
        <w:t>should</w:t>
      </w:r>
      <w:r w:rsidR="00B26DAF" w:rsidRPr="00126A55">
        <w:rPr>
          <w:rFonts w:ascii="Times New Roman" w:hAnsi="Times New Roman" w:cs="Times New Roman"/>
          <w:color w:val="000000" w:themeColor="text1"/>
          <w:sz w:val="24"/>
          <w:szCs w:val="24"/>
        </w:rPr>
        <w:t xml:space="preserve"> constantly investigate and analyze the deep and multi-dimensional </w:t>
      </w:r>
      <w:r w:rsidR="00537E72" w:rsidRPr="00126A55">
        <w:rPr>
          <w:rFonts w:ascii="Times New Roman" w:hAnsi="Times New Roman" w:cs="Times New Roman"/>
          <w:color w:val="000000" w:themeColor="text1"/>
          <w:sz w:val="24"/>
          <w:szCs w:val="24"/>
        </w:rPr>
        <w:t>needs</w:t>
      </w:r>
      <w:r w:rsidR="00B26DAF" w:rsidRPr="00126A55">
        <w:rPr>
          <w:rFonts w:ascii="Times New Roman" w:hAnsi="Times New Roman" w:cs="Times New Roman"/>
          <w:color w:val="000000" w:themeColor="text1"/>
          <w:sz w:val="24"/>
          <w:szCs w:val="24"/>
        </w:rPr>
        <w:t xml:space="preserve"> of consumers</w:t>
      </w:r>
      <w:r w:rsidR="00537E72" w:rsidRPr="00126A55">
        <w:rPr>
          <w:rFonts w:ascii="Times New Roman" w:hAnsi="Times New Roman" w:cs="Times New Roman"/>
          <w:color w:val="000000" w:themeColor="text1"/>
          <w:sz w:val="24"/>
          <w:szCs w:val="24"/>
        </w:rPr>
        <w:t>, and then</w:t>
      </w:r>
      <w:r w:rsidR="00B26DAF" w:rsidRPr="00126A55">
        <w:rPr>
          <w:rFonts w:ascii="Times New Roman" w:hAnsi="Times New Roman" w:cs="Times New Roman"/>
          <w:color w:val="000000" w:themeColor="text1"/>
          <w:sz w:val="24"/>
          <w:szCs w:val="24"/>
        </w:rPr>
        <w:t xml:space="preserve"> innovate and strive to do better in service differentiation. This is the </w:t>
      </w:r>
      <w:r w:rsidR="00537E72" w:rsidRPr="00126A55">
        <w:rPr>
          <w:rFonts w:ascii="Times New Roman" w:hAnsi="Times New Roman" w:cs="Times New Roman"/>
          <w:color w:val="000000" w:themeColor="text1"/>
          <w:sz w:val="24"/>
          <w:szCs w:val="24"/>
        </w:rPr>
        <w:t xml:space="preserve">strategy not only in the </w:t>
      </w:r>
      <w:r w:rsidR="00B26DAF" w:rsidRPr="00126A55">
        <w:rPr>
          <w:rFonts w:ascii="Times New Roman" w:hAnsi="Times New Roman" w:cs="Times New Roman"/>
          <w:color w:val="000000" w:themeColor="text1"/>
          <w:sz w:val="24"/>
          <w:szCs w:val="24"/>
        </w:rPr>
        <w:t xml:space="preserve">era of the epidemic, but also </w:t>
      </w:r>
      <w:r w:rsidR="00537E72" w:rsidRPr="00126A55">
        <w:rPr>
          <w:rFonts w:ascii="Times New Roman" w:hAnsi="Times New Roman" w:cs="Times New Roman"/>
          <w:color w:val="000000" w:themeColor="text1"/>
          <w:sz w:val="24"/>
          <w:szCs w:val="24"/>
        </w:rPr>
        <w:t xml:space="preserve">for </w:t>
      </w:r>
      <w:r w:rsidR="00B26DAF" w:rsidRPr="00126A55">
        <w:rPr>
          <w:rFonts w:ascii="Times New Roman" w:hAnsi="Times New Roman" w:cs="Times New Roman"/>
          <w:color w:val="000000" w:themeColor="text1"/>
          <w:sz w:val="24"/>
          <w:szCs w:val="24"/>
        </w:rPr>
        <w:t xml:space="preserve">the hotel development </w:t>
      </w:r>
      <w:r w:rsidR="00537E72" w:rsidRPr="00126A55">
        <w:rPr>
          <w:rFonts w:ascii="Times New Roman" w:hAnsi="Times New Roman" w:cs="Times New Roman"/>
          <w:color w:val="000000" w:themeColor="text1"/>
          <w:sz w:val="24"/>
          <w:szCs w:val="24"/>
        </w:rPr>
        <w:t>in future</w:t>
      </w:r>
      <w:r w:rsidR="00B26DAF" w:rsidRPr="00126A55">
        <w:rPr>
          <w:rFonts w:ascii="Times New Roman" w:hAnsi="Times New Roman" w:cs="Times New Roman"/>
          <w:color w:val="000000" w:themeColor="text1"/>
          <w:sz w:val="24"/>
          <w:szCs w:val="24"/>
        </w:rPr>
        <w:t xml:space="preserve">. Normally, the hotel needs to cater to the various needs of various travelers, </w:t>
      </w:r>
      <w:r w:rsidR="00223390" w:rsidRPr="00126A55">
        <w:rPr>
          <w:rFonts w:ascii="Times New Roman" w:hAnsi="Times New Roman" w:cs="Times New Roman"/>
          <w:color w:val="000000" w:themeColor="text1"/>
          <w:sz w:val="24"/>
          <w:szCs w:val="24"/>
        </w:rPr>
        <w:t xml:space="preserve">which </w:t>
      </w:r>
      <w:r w:rsidR="00B26DAF" w:rsidRPr="00126A55">
        <w:rPr>
          <w:rFonts w:ascii="Times New Roman" w:hAnsi="Times New Roman" w:cs="Times New Roman"/>
          <w:color w:val="000000" w:themeColor="text1"/>
          <w:sz w:val="24"/>
          <w:szCs w:val="24"/>
        </w:rPr>
        <w:t>need</w:t>
      </w:r>
      <w:r w:rsidR="00223390" w:rsidRPr="00126A55">
        <w:rPr>
          <w:rFonts w:ascii="Times New Roman" w:hAnsi="Times New Roman" w:cs="Times New Roman"/>
          <w:color w:val="000000" w:themeColor="text1"/>
          <w:sz w:val="24"/>
          <w:szCs w:val="24"/>
        </w:rPr>
        <w:t>s</w:t>
      </w:r>
      <w:r w:rsidR="00B26DAF" w:rsidRPr="00126A55">
        <w:rPr>
          <w:rFonts w:ascii="Times New Roman" w:hAnsi="Times New Roman" w:cs="Times New Roman"/>
          <w:color w:val="000000" w:themeColor="text1"/>
          <w:sz w:val="24"/>
          <w:szCs w:val="24"/>
        </w:rPr>
        <w:t xml:space="preserve"> for a lot of capital investment. Therefore, it is absolutely impossible for </w:t>
      </w:r>
      <w:r w:rsidR="006F2175"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to blindly pursue equal </w:t>
      </w:r>
      <w:r w:rsidR="00B26DAF" w:rsidRPr="00126A55">
        <w:rPr>
          <w:rFonts w:ascii="Times New Roman" w:hAnsi="Times New Roman" w:cs="Times New Roman"/>
          <w:color w:val="000000" w:themeColor="text1"/>
          <w:sz w:val="24"/>
          <w:szCs w:val="24"/>
        </w:rPr>
        <w:lastRenderedPageBreak/>
        <w:t xml:space="preserve">treatment for all customers and allow all customers to enjoy all services within the hotel. Pareto's law </w:t>
      </w:r>
      <w:r w:rsidR="00223390" w:rsidRPr="00126A55">
        <w:rPr>
          <w:rFonts w:ascii="Times New Roman" w:hAnsi="Times New Roman" w:cs="Times New Roman"/>
          <w:color w:val="000000" w:themeColor="text1"/>
          <w:sz w:val="24"/>
          <w:szCs w:val="24"/>
        </w:rPr>
        <w:t>says</w:t>
      </w:r>
      <w:r w:rsidR="00B26DAF" w:rsidRPr="00126A55">
        <w:rPr>
          <w:rFonts w:ascii="Times New Roman" w:hAnsi="Times New Roman" w:cs="Times New Roman"/>
          <w:color w:val="000000" w:themeColor="text1"/>
          <w:sz w:val="24"/>
          <w:szCs w:val="24"/>
        </w:rPr>
        <w:t xml:space="preserve"> that 80% of profits are created by 20% of customers, so as long as </w:t>
      </w:r>
      <w:r w:rsidR="00223390" w:rsidRPr="00126A55">
        <w:rPr>
          <w:rFonts w:ascii="Times New Roman" w:hAnsi="Times New Roman" w:cs="Times New Roman"/>
          <w:color w:val="000000" w:themeColor="text1"/>
          <w:sz w:val="24"/>
          <w:szCs w:val="24"/>
        </w:rPr>
        <w:t xml:space="preserve">Marriott </w:t>
      </w:r>
      <w:r w:rsidR="00B26DAF" w:rsidRPr="00126A55">
        <w:rPr>
          <w:rFonts w:ascii="Times New Roman" w:hAnsi="Times New Roman" w:cs="Times New Roman"/>
          <w:color w:val="000000" w:themeColor="text1"/>
          <w:sz w:val="24"/>
          <w:szCs w:val="24"/>
        </w:rPr>
        <w:t xml:space="preserve">serve this small core group well, </w:t>
      </w:r>
      <w:r w:rsidR="00223390" w:rsidRPr="00126A55">
        <w:rPr>
          <w:rFonts w:ascii="Times New Roman" w:hAnsi="Times New Roman" w:cs="Times New Roman"/>
          <w:color w:val="000000" w:themeColor="text1"/>
          <w:sz w:val="24"/>
          <w:szCs w:val="24"/>
        </w:rPr>
        <w:t>it</w:t>
      </w:r>
      <w:r w:rsidR="00B26DAF" w:rsidRPr="00126A55">
        <w:rPr>
          <w:rFonts w:ascii="Times New Roman" w:hAnsi="Times New Roman" w:cs="Times New Roman"/>
          <w:color w:val="000000" w:themeColor="text1"/>
          <w:sz w:val="24"/>
          <w:szCs w:val="24"/>
        </w:rPr>
        <w:t xml:space="preserve"> can ensure operating profits</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&lt;EndNote&gt;&lt;Cite&gt;&lt;Author&gt;Hardy&lt;/Author&gt;&lt;Year&gt;2010&lt;/Year&gt;&lt;RecNum&gt;12004&lt;/RecNum&gt;&lt;DisplayText&gt;(Hardy, 2010)&lt;/DisplayText&gt;&lt;record&gt;&lt;rec-number&gt;12004&lt;/rec-number&gt;&lt;foreign-keys&gt;&lt;key app="EN" db-id="stvsdaawzswetreewz9vtpf2rtw5xazfrwfs" timestamp="1669809460"&gt;12004&lt;/key&gt;&lt;/foreign-keys&gt;&lt;ref-type name="Journal Article"&gt;17&lt;/ref-type&gt;&lt;contributors&gt;&lt;authors&gt;&lt;author&gt;Hardy, Michael&lt;/author&gt;&lt;/authors&gt;&lt;/contributors&gt;&lt;titles&gt;&lt;title&gt;Pareto’s law&lt;/title&gt;&lt;secondary-title&gt;The Mathematical Intelligencer&lt;/secondary-title&gt;&lt;/titles&gt;&lt;periodical&gt;&lt;full-title&gt;The Mathematical Intelligencer&lt;/full-title&gt;&lt;/periodical&gt;&lt;pages&gt;38-43&lt;/pages&gt;&lt;volume&gt;32&lt;/volume&gt;&lt;number&gt;3&lt;/number&gt;&lt;dates&gt;&lt;year&gt;2010&lt;/year&gt;&lt;/dates&gt;&lt;isbn&gt;1866-7414&lt;/isbn&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(Hardy, 2010)</w:t>
      </w:r>
      <w:r w:rsidR="00DE2DD7" w:rsidRPr="00126A55">
        <w:rPr>
          <w:rFonts w:ascii="Times New Roman" w:hAnsi="Times New Roman" w:cs="Times New Roman"/>
          <w:color w:val="000000" w:themeColor="text1"/>
          <w:sz w:val="24"/>
          <w:szCs w:val="24"/>
        </w:rPr>
        <w:fldChar w:fldCharType="end"/>
      </w:r>
      <w:r w:rsidR="00B26DAF" w:rsidRPr="00126A55">
        <w:rPr>
          <w:rFonts w:ascii="Times New Roman" w:hAnsi="Times New Roman" w:cs="Times New Roman"/>
          <w:color w:val="000000" w:themeColor="text1"/>
          <w:sz w:val="24"/>
          <w:szCs w:val="24"/>
        </w:rPr>
        <w:t xml:space="preserve">. In the epidemic, in order to reduce costs, </w:t>
      </w:r>
      <w:r w:rsidR="006F2175"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need to provide differentiated services for core users to ensure survival in the case of limited number of customers. When the epidemic is over, </w:t>
      </w:r>
      <w:r w:rsidR="006F2175" w:rsidRPr="00126A55">
        <w:rPr>
          <w:rFonts w:ascii="Times New Roman" w:hAnsi="Times New Roman" w:cs="Times New Roman"/>
          <w:color w:val="000000" w:themeColor="text1"/>
          <w:sz w:val="24"/>
          <w:szCs w:val="24"/>
        </w:rPr>
        <w:t>Marriott</w:t>
      </w:r>
      <w:r w:rsidR="00B26DAF" w:rsidRPr="00126A55">
        <w:rPr>
          <w:rFonts w:ascii="Times New Roman" w:hAnsi="Times New Roman" w:cs="Times New Roman"/>
          <w:color w:val="000000" w:themeColor="text1"/>
          <w:sz w:val="24"/>
          <w:szCs w:val="24"/>
        </w:rPr>
        <w:t xml:space="preserve"> can make full use of all resources to provide services to other customers.</w:t>
      </w:r>
    </w:p>
    <w:p w14:paraId="227A752D" w14:textId="53BFD78C" w:rsidR="00260F84" w:rsidRPr="00126A55" w:rsidRDefault="00126A55" w:rsidP="00385C80">
      <w:pPr>
        <w:pStyle w:val="2"/>
      </w:pPr>
      <w:bookmarkStart w:id="24" w:name="_Toc120756458"/>
      <w:r>
        <w:t xml:space="preserve">6.4 </w:t>
      </w:r>
      <w:r w:rsidR="00260F84" w:rsidRPr="00126A55">
        <w:t>Cost control strategy</w:t>
      </w:r>
      <w:bookmarkEnd w:id="24"/>
    </w:p>
    <w:p w14:paraId="4EEE0BB3" w14:textId="6F3F96C9" w:rsidR="00260F84" w:rsidRPr="00126A55" w:rsidRDefault="00260F84"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Cost control strategy is </w:t>
      </w:r>
      <w:r w:rsidR="00223390" w:rsidRPr="00126A55">
        <w:rPr>
          <w:rFonts w:ascii="Times New Roman" w:hAnsi="Times New Roman" w:cs="Times New Roman"/>
          <w:color w:val="000000" w:themeColor="text1"/>
          <w:sz w:val="24"/>
          <w:szCs w:val="24"/>
        </w:rPr>
        <w:t xml:space="preserve">to achieve lower costs by </w:t>
      </w:r>
      <w:r w:rsidRPr="00126A55">
        <w:rPr>
          <w:rFonts w:ascii="Times New Roman" w:hAnsi="Times New Roman" w:cs="Times New Roman"/>
          <w:color w:val="000000" w:themeColor="text1"/>
          <w:sz w:val="24"/>
          <w:szCs w:val="24"/>
        </w:rPr>
        <w:t xml:space="preserve">the manager to </w:t>
      </w:r>
      <w:r w:rsidR="00223390" w:rsidRPr="00126A55">
        <w:rPr>
          <w:rFonts w:ascii="Times New Roman" w:hAnsi="Times New Roman" w:cs="Times New Roman"/>
          <w:color w:val="000000" w:themeColor="text1"/>
          <w:sz w:val="24"/>
          <w:szCs w:val="24"/>
        </w:rPr>
        <w:t xml:space="preserve">impose regulation on various factors and process that can </w:t>
      </w:r>
      <w:r w:rsidRPr="00126A55">
        <w:rPr>
          <w:rFonts w:ascii="Times New Roman" w:hAnsi="Times New Roman" w:cs="Times New Roman"/>
          <w:color w:val="000000" w:themeColor="text1"/>
          <w:sz w:val="24"/>
          <w:szCs w:val="24"/>
        </w:rPr>
        <w:t>generate cost. Cost control strategy</w:t>
      </w:r>
      <w:r w:rsidR="00223390" w:rsidRPr="00126A55">
        <w:rPr>
          <w:rFonts w:ascii="Times New Roman" w:hAnsi="Times New Roman" w:cs="Times New Roman"/>
          <w:color w:val="000000" w:themeColor="text1"/>
          <w:sz w:val="24"/>
          <w:szCs w:val="24"/>
        </w:rPr>
        <w:t xml:space="preserve"> has a very important significance and far-reaching influence</w:t>
      </w:r>
      <w:r w:rsidRPr="00126A55">
        <w:rPr>
          <w:rFonts w:ascii="Times New Roman" w:hAnsi="Times New Roman" w:cs="Times New Roman"/>
          <w:color w:val="000000" w:themeColor="text1"/>
          <w:sz w:val="24"/>
          <w:szCs w:val="24"/>
        </w:rPr>
        <w:t xml:space="preserve"> to promote the development and optimization of the hotel industry. </w:t>
      </w:r>
      <w:r w:rsidR="00223390" w:rsidRPr="00126A55">
        <w:rPr>
          <w:rFonts w:ascii="Times New Roman" w:hAnsi="Times New Roman" w:cs="Times New Roman"/>
          <w:color w:val="000000" w:themeColor="text1"/>
          <w:sz w:val="24"/>
          <w:szCs w:val="24"/>
        </w:rPr>
        <w:t>This is a strategy that Marriott has absolutely had to prioritize because of the pandemic</w:t>
      </w:r>
      <w:r w:rsidR="00DE2DD7" w:rsidRPr="00126A55">
        <w:rPr>
          <w:rFonts w:ascii="Times New Roman" w:hAnsi="Times New Roman" w:cs="Times New Roman"/>
          <w:color w:val="000000" w:themeColor="text1"/>
          <w:sz w:val="24"/>
          <w:szCs w:val="24"/>
        </w:rPr>
        <w:t xml:space="preserve"> </w:t>
      </w:r>
      <w:r w:rsidR="00DE2DD7" w:rsidRPr="00126A55">
        <w:rPr>
          <w:rFonts w:ascii="Times New Roman" w:hAnsi="Times New Roman" w:cs="Times New Roman"/>
          <w:color w:val="000000" w:themeColor="text1"/>
          <w:sz w:val="24"/>
          <w:szCs w:val="24"/>
        </w:rPr>
        <w:fldChar w:fldCharType="begin"/>
      </w:r>
      <w:r w:rsidR="00DE2DD7" w:rsidRPr="00126A55">
        <w:rPr>
          <w:rFonts w:ascii="Times New Roman" w:hAnsi="Times New Roman" w:cs="Times New Roman"/>
          <w:color w:val="000000" w:themeColor="text1"/>
          <w:sz w:val="24"/>
          <w:szCs w:val="24"/>
        </w:rPr>
        <w:instrText xml:space="preserve"> ADDIN EN.CITE &lt;EndNote&gt;&lt;Cite&gt;&lt;Author&gt;Cengiz&lt;/Author&gt;&lt;Year&gt;2018&lt;/Year&gt;&lt;RecNum&gt;12005&lt;/RecNum&gt;&lt;DisplayText&gt;(Cengiz&lt;style face="italic"&gt; et al.&lt;/style&gt;, 2018)&lt;/DisplayText&gt;&lt;record&gt;&lt;rec-number&gt;12005&lt;/rec-number&gt;&lt;foreign-keys&gt;&lt;key app="EN" db-id="stvsdaawzswetreewz9vtpf2rtw5xazfrwfs" timestamp="1669809511"&gt;12005&lt;/key&gt;&lt;/foreign-keys&gt;&lt;ref-type name="Journal Article"&gt;17&lt;/ref-type&gt;&lt;contributors&gt;&lt;authors&gt;&lt;author&gt;Cengiz, Emre&lt;/author&gt;&lt;author&gt;Cengiz, Funda&lt;/author&gt;&lt;author&gt;Demirciftci, Tevfik&lt;/author&gt;&lt;author&gt;Cobanoglu, Cihan&lt;/author&gt;&lt;/authors&gt;&lt;/contributors&gt;&lt;titles&gt;&lt;title&gt;Do food and beverage cost-control measures increase hotel performance? A case study in Istanbul, Turkey&lt;/title&gt;&lt;secondary-title&gt;Journal of Foodservice Business Research&lt;/secondary-title&gt;&lt;/titles&gt;&lt;periodical&gt;&lt;full-title&gt;Journal of Foodservice Business Research&lt;/full-title&gt;&lt;/periodical&gt;&lt;pages&gt;610-627&lt;/pages&gt;&lt;volume&gt;21&lt;/volume&gt;&lt;number&gt;6&lt;/number&gt;&lt;dates&gt;&lt;year&gt;2018&lt;/year&gt;&lt;/dates&gt;&lt;isbn&gt;1537-8020&lt;/isbn&gt;&lt;urls&gt;&lt;/urls&gt;&lt;/record&gt;&lt;/Cite&gt;&lt;/EndNote&gt;</w:instrText>
      </w:r>
      <w:r w:rsidR="00DE2DD7" w:rsidRPr="00126A55">
        <w:rPr>
          <w:rFonts w:ascii="Times New Roman" w:hAnsi="Times New Roman" w:cs="Times New Roman"/>
          <w:color w:val="000000" w:themeColor="text1"/>
          <w:sz w:val="24"/>
          <w:szCs w:val="24"/>
        </w:rPr>
        <w:fldChar w:fldCharType="separate"/>
      </w:r>
      <w:r w:rsidR="00DE2DD7" w:rsidRPr="00126A55">
        <w:rPr>
          <w:rFonts w:ascii="Times New Roman" w:hAnsi="Times New Roman" w:cs="Times New Roman"/>
          <w:noProof/>
          <w:color w:val="000000" w:themeColor="text1"/>
          <w:sz w:val="24"/>
          <w:szCs w:val="24"/>
        </w:rPr>
        <w:t>(Cengiz</w:t>
      </w:r>
      <w:r w:rsidR="00DE2DD7" w:rsidRPr="00126A55">
        <w:rPr>
          <w:rFonts w:ascii="Times New Roman" w:hAnsi="Times New Roman" w:cs="Times New Roman"/>
          <w:i/>
          <w:noProof/>
          <w:color w:val="000000" w:themeColor="text1"/>
          <w:sz w:val="24"/>
          <w:szCs w:val="24"/>
        </w:rPr>
        <w:t xml:space="preserve"> et al.</w:t>
      </w:r>
      <w:r w:rsidR="00DE2DD7" w:rsidRPr="00126A55">
        <w:rPr>
          <w:rFonts w:ascii="Times New Roman" w:hAnsi="Times New Roman" w:cs="Times New Roman"/>
          <w:noProof/>
          <w:color w:val="000000" w:themeColor="text1"/>
          <w:sz w:val="24"/>
          <w:szCs w:val="24"/>
        </w:rPr>
        <w:t>, 2018)</w:t>
      </w:r>
      <w:r w:rsidR="00DE2DD7" w:rsidRPr="00126A55">
        <w:rPr>
          <w:rFonts w:ascii="Times New Roman" w:hAnsi="Times New Roman" w:cs="Times New Roman"/>
          <w:color w:val="000000" w:themeColor="text1"/>
          <w:sz w:val="24"/>
          <w:szCs w:val="24"/>
        </w:rPr>
        <w:fldChar w:fldCharType="end"/>
      </w:r>
      <w:r w:rsidR="00223390" w:rsidRPr="00126A55">
        <w:rPr>
          <w:rFonts w:ascii="Times New Roman" w:hAnsi="Times New Roman" w:cs="Times New Roman"/>
          <w:color w:val="000000" w:themeColor="text1"/>
          <w:sz w:val="24"/>
          <w:szCs w:val="24"/>
        </w:rPr>
        <w:t xml:space="preserve">. </w:t>
      </w:r>
      <w:r w:rsidR="00853701" w:rsidRPr="00853701">
        <w:rPr>
          <w:rFonts w:ascii="Times New Roman" w:hAnsi="Times New Roman" w:cs="Times New Roman"/>
          <w:color w:val="000000" w:themeColor="text1"/>
          <w:sz w:val="24"/>
          <w:szCs w:val="24"/>
        </w:rPr>
        <w:t xml:space="preserve">When the cost is reduced, the overall consumption of customers will be reduced, while the service quality will not change, which also reflects the customer care of Marriott. </w:t>
      </w:r>
      <w:r w:rsidRPr="00126A55">
        <w:rPr>
          <w:rFonts w:ascii="Times New Roman" w:hAnsi="Times New Roman" w:cs="Times New Roman"/>
          <w:color w:val="000000" w:themeColor="text1"/>
          <w:sz w:val="24"/>
          <w:szCs w:val="24"/>
        </w:rPr>
        <w:t xml:space="preserve">The fixed costs of the hotel industry are relatively high, including high depreciation pressure of fixed assets, high rent pressure, expenditure management fees, high labor costs, high material consumption energy costs, etc. Under the impact of the epidemic, hotel revenue has been reduced significantly. If costs remain the same, this will be a fatal blow to the business. In this case, it is the best choice to </w:t>
      </w:r>
      <w:r w:rsidR="00BA03F3" w:rsidRPr="00126A55">
        <w:rPr>
          <w:rFonts w:ascii="Times New Roman" w:hAnsi="Times New Roman" w:cs="Times New Roman"/>
          <w:color w:val="000000" w:themeColor="text1"/>
          <w:sz w:val="24"/>
          <w:szCs w:val="24"/>
        </w:rPr>
        <w:t>use</w:t>
      </w:r>
      <w:r w:rsidRPr="00126A55">
        <w:rPr>
          <w:rFonts w:ascii="Times New Roman" w:hAnsi="Times New Roman" w:cs="Times New Roman"/>
          <w:color w:val="000000" w:themeColor="text1"/>
          <w:sz w:val="24"/>
          <w:szCs w:val="24"/>
        </w:rPr>
        <w:t xml:space="preserve"> the low-cost strategy to help the enterprise overcome the financial difficulties. After all, only if </w:t>
      </w:r>
      <w:r w:rsidR="00BA03F3"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survives the </w:t>
      </w:r>
      <w:r w:rsidRPr="00126A55">
        <w:rPr>
          <w:rFonts w:ascii="Times New Roman" w:hAnsi="Times New Roman" w:cs="Times New Roman"/>
          <w:color w:val="000000" w:themeColor="text1"/>
          <w:sz w:val="24"/>
          <w:szCs w:val="24"/>
        </w:rPr>
        <w:lastRenderedPageBreak/>
        <w:t>epidemic can it continue to develop and compete in the future. According to the different methods of enterprises to obtain the cost advantage, the cost control strategy includes six sub-strategies: product simplification strategy, design improvement strategy, material saving strategy, labor reduction strategy, mode innovation strategy and automation strategy. One of the core strengths of Marriott is high quality,</w:t>
      </w:r>
      <w:r w:rsidR="00BA03F3" w:rsidRPr="00126A55">
        <w:rPr>
          <w:rFonts w:ascii="Times New Roman" w:hAnsi="Times New Roman" w:cs="Times New Roman"/>
          <w:color w:val="000000" w:themeColor="text1"/>
          <w:sz w:val="24"/>
          <w:szCs w:val="24"/>
        </w:rPr>
        <w:t xml:space="preserve"> so</w:t>
      </w:r>
      <w:r w:rsidRPr="00126A55">
        <w:rPr>
          <w:rFonts w:ascii="Times New Roman" w:hAnsi="Times New Roman" w:cs="Times New Roman"/>
          <w:color w:val="000000" w:themeColor="text1"/>
          <w:sz w:val="24"/>
          <w:szCs w:val="24"/>
        </w:rPr>
        <w:t xml:space="preserve"> the low-cost strategy of Marriott is mainly adjusted in the following aspects: labor cost, </w:t>
      </w:r>
      <w:r w:rsidR="00BA03F3" w:rsidRPr="00126A55">
        <w:rPr>
          <w:rFonts w:ascii="Times New Roman" w:hAnsi="Times New Roman" w:cs="Times New Roman"/>
          <w:color w:val="000000" w:themeColor="text1"/>
          <w:sz w:val="24"/>
          <w:szCs w:val="24"/>
        </w:rPr>
        <w:t>marketing</w:t>
      </w:r>
      <w:r w:rsidRPr="00126A55">
        <w:rPr>
          <w:rFonts w:ascii="Times New Roman" w:hAnsi="Times New Roman" w:cs="Times New Roman"/>
          <w:color w:val="000000" w:themeColor="text1"/>
          <w:sz w:val="24"/>
          <w:szCs w:val="24"/>
        </w:rPr>
        <w:t xml:space="preserve"> cost, and material purchase cost.</w:t>
      </w:r>
    </w:p>
    <w:p w14:paraId="6A9E6D84" w14:textId="46A45973" w:rsidR="00B26DAF" w:rsidRPr="00126A55" w:rsidRDefault="00126A55" w:rsidP="00126A55">
      <w:pPr>
        <w:pStyle w:val="1"/>
        <w:spacing w:before="156" w:after="156"/>
      </w:pPr>
      <w:bookmarkStart w:id="25" w:name="_Toc120756459"/>
      <w:r>
        <w:t xml:space="preserve">7. </w:t>
      </w:r>
      <w:r w:rsidR="00BA03F3" w:rsidRPr="00126A55">
        <w:t>Conclusion</w:t>
      </w:r>
      <w:bookmarkEnd w:id="25"/>
    </w:p>
    <w:p w14:paraId="5ADC595D" w14:textId="380B3E64" w:rsidR="00B26DAF" w:rsidRPr="00126A55" w:rsidRDefault="00740774"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This report analyzes the internal and external environment of Marriott, and proposes a new strategy for it to achieve high-quality rapid recovery and development in COVID-19 epidemic. This report believes that external threats outweigh external challenges, but internal strengths outweigh internal weaknesses. In this case, this report puts forward differentiation strategy under cost control, including personalized marketing strategy, human resource management differentiation strategy, service differentiation strategy and cost control strategy.</w:t>
      </w:r>
    </w:p>
    <w:p w14:paraId="6559CC4B" w14:textId="6D990277" w:rsidR="00B26DAF" w:rsidRPr="00126A55" w:rsidRDefault="00126A55" w:rsidP="00126A55">
      <w:pPr>
        <w:pStyle w:val="1"/>
        <w:spacing w:before="156" w:after="156"/>
      </w:pPr>
      <w:bookmarkStart w:id="26" w:name="_Toc120756460"/>
      <w:r>
        <w:t xml:space="preserve">8. </w:t>
      </w:r>
      <w:r w:rsidR="00BA03F3" w:rsidRPr="00126A55">
        <w:t>Recommendations</w:t>
      </w:r>
      <w:bookmarkEnd w:id="26"/>
    </w:p>
    <w:p w14:paraId="1A6018C5" w14:textId="5BE5DC13"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In order to ensure the effective implementation of </w:t>
      </w:r>
      <w:r w:rsidR="00260F84"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cost control</w:t>
      </w:r>
      <w:r w:rsidR="00551EB0" w:rsidRPr="00126A55">
        <w:rPr>
          <w:rFonts w:ascii="Times New Roman" w:hAnsi="Times New Roman" w:cs="Times New Roman"/>
          <w:color w:val="000000" w:themeColor="text1"/>
          <w:sz w:val="24"/>
          <w:szCs w:val="24"/>
        </w:rPr>
        <w:t xml:space="preserve">, </w:t>
      </w:r>
      <w:r w:rsidRPr="00126A55">
        <w:rPr>
          <w:rFonts w:ascii="Times New Roman" w:hAnsi="Times New Roman" w:cs="Times New Roman"/>
          <w:color w:val="000000" w:themeColor="text1"/>
          <w:sz w:val="24"/>
          <w:szCs w:val="24"/>
        </w:rPr>
        <w:t xml:space="preserve">this report puts forward the following several recommendations. First,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551EB0" w:rsidRPr="00126A55">
        <w:rPr>
          <w:rFonts w:ascii="Times New Roman" w:hAnsi="Times New Roman" w:cs="Times New Roman"/>
          <w:color w:val="000000" w:themeColor="text1"/>
          <w:sz w:val="24"/>
          <w:szCs w:val="24"/>
        </w:rPr>
        <w:t>performs technology development with</w:t>
      </w:r>
      <w:r w:rsidRPr="00126A55">
        <w:rPr>
          <w:rFonts w:ascii="Times New Roman" w:hAnsi="Times New Roman" w:cs="Times New Roman"/>
          <w:color w:val="000000" w:themeColor="text1"/>
          <w:sz w:val="24"/>
          <w:szCs w:val="24"/>
        </w:rPr>
        <w:t xml:space="preserve"> consumer as the center.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need</w:t>
      </w:r>
      <w:r w:rsidR="00551EB0"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to use cloud computing and big data to build an overall database and keep</w:t>
      </w:r>
      <w:r w:rsidR="00551EB0"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real-time updates.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w:t>
      </w:r>
      <w:r w:rsidR="00551EB0" w:rsidRPr="00126A55">
        <w:rPr>
          <w:rFonts w:ascii="Times New Roman" w:hAnsi="Times New Roman" w:cs="Times New Roman"/>
          <w:color w:val="000000" w:themeColor="text1"/>
          <w:sz w:val="24"/>
          <w:szCs w:val="24"/>
        </w:rPr>
        <w:t xml:space="preserve">should </w:t>
      </w:r>
      <w:r w:rsidRPr="00126A55">
        <w:rPr>
          <w:rFonts w:ascii="Times New Roman" w:hAnsi="Times New Roman" w:cs="Times New Roman"/>
          <w:color w:val="000000" w:themeColor="text1"/>
          <w:sz w:val="24"/>
          <w:szCs w:val="24"/>
        </w:rPr>
        <w:t xml:space="preserve">further </w:t>
      </w:r>
      <w:r w:rsidR="00551EB0" w:rsidRPr="00126A55">
        <w:rPr>
          <w:rFonts w:ascii="Times New Roman" w:hAnsi="Times New Roman" w:cs="Times New Roman"/>
          <w:color w:val="000000" w:themeColor="text1"/>
          <w:sz w:val="24"/>
          <w:szCs w:val="24"/>
        </w:rPr>
        <w:t xml:space="preserve">segment </w:t>
      </w:r>
      <w:r w:rsidRPr="00126A55">
        <w:rPr>
          <w:rFonts w:ascii="Times New Roman" w:hAnsi="Times New Roman" w:cs="Times New Roman"/>
          <w:color w:val="000000" w:themeColor="text1"/>
          <w:sz w:val="24"/>
          <w:szCs w:val="24"/>
        </w:rPr>
        <w:t>the customer source, seize the consum</w:t>
      </w:r>
      <w:r w:rsidR="00551EB0" w:rsidRPr="00126A55">
        <w:rPr>
          <w:rFonts w:ascii="Times New Roman" w:hAnsi="Times New Roman" w:cs="Times New Roman"/>
          <w:color w:val="000000" w:themeColor="text1"/>
          <w:sz w:val="24"/>
          <w:szCs w:val="24"/>
        </w:rPr>
        <w:t>ption</w:t>
      </w:r>
      <w:r w:rsidRPr="00126A55">
        <w:rPr>
          <w:rFonts w:ascii="Times New Roman" w:hAnsi="Times New Roman" w:cs="Times New Roman"/>
          <w:color w:val="000000" w:themeColor="text1"/>
          <w:sz w:val="24"/>
          <w:szCs w:val="24"/>
        </w:rPr>
        <w:t xml:space="preserve"> concept of customers, and determine the market positioning of each hotel. In the external marketing public </w:t>
      </w:r>
      <w:r w:rsidRPr="00126A55">
        <w:rPr>
          <w:rFonts w:ascii="Times New Roman" w:hAnsi="Times New Roman" w:cs="Times New Roman"/>
          <w:color w:val="000000" w:themeColor="text1"/>
          <w:sz w:val="24"/>
          <w:szCs w:val="24"/>
        </w:rPr>
        <w:lastRenderedPageBreak/>
        <w:t xml:space="preserve">relations,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need</w:t>
      </w:r>
      <w:r w:rsidR="00551EB0"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to use </w:t>
      </w:r>
      <w:r w:rsidR="00551EB0" w:rsidRPr="00126A55">
        <w:rPr>
          <w:rFonts w:ascii="Times New Roman" w:hAnsi="Times New Roman" w:cs="Times New Roman"/>
          <w:color w:val="000000" w:themeColor="text1"/>
          <w:sz w:val="24"/>
          <w:szCs w:val="24"/>
        </w:rPr>
        <w:t xml:space="preserve">both online and offline </w:t>
      </w:r>
      <w:r w:rsidRPr="00126A55">
        <w:rPr>
          <w:rFonts w:ascii="Times New Roman" w:hAnsi="Times New Roman" w:cs="Times New Roman"/>
          <w:color w:val="000000" w:themeColor="text1"/>
          <w:sz w:val="24"/>
          <w:szCs w:val="24"/>
        </w:rPr>
        <w:t xml:space="preserve">means. </w:t>
      </w:r>
      <w:r w:rsidR="00551EB0" w:rsidRPr="00126A55">
        <w:rPr>
          <w:rFonts w:ascii="Times New Roman" w:hAnsi="Times New Roman" w:cs="Times New Roman"/>
          <w:color w:val="000000" w:themeColor="text1"/>
          <w:sz w:val="24"/>
          <w:szCs w:val="24"/>
        </w:rPr>
        <w:t xml:space="preserve">Online </w:t>
      </w:r>
      <w:r w:rsidRPr="00126A55">
        <w:rPr>
          <w:rFonts w:ascii="Times New Roman" w:hAnsi="Times New Roman" w:cs="Times New Roman"/>
          <w:color w:val="000000" w:themeColor="text1"/>
          <w:sz w:val="24"/>
          <w:szCs w:val="24"/>
        </w:rPr>
        <w:t>technology is not limited to official websites and emails</w:t>
      </w:r>
      <w:r w:rsidR="00551EB0" w:rsidRPr="00126A55">
        <w:rPr>
          <w:rFonts w:ascii="Times New Roman" w:hAnsi="Times New Roman" w:cs="Times New Roman"/>
          <w:color w:val="000000" w:themeColor="text1"/>
          <w:sz w:val="24"/>
          <w:szCs w:val="24"/>
        </w:rPr>
        <w:t xml:space="preserve">, but social media </w:t>
      </w:r>
      <w:r w:rsidRPr="00126A55">
        <w:rPr>
          <w:rFonts w:ascii="Times New Roman" w:hAnsi="Times New Roman" w:cs="Times New Roman"/>
          <w:color w:val="000000" w:themeColor="text1"/>
          <w:sz w:val="24"/>
          <w:szCs w:val="24"/>
        </w:rPr>
        <w:t xml:space="preserve">platforms like Facebook and Twitter are great marketing channels.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need</w:t>
      </w:r>
      <w:r w:rsidR="00551EB0"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to carry out technical integration of tedious marketing channels</w:t>
      </w:r>
      <w:r w:rsidR="00551EB0" w:rsidRPr="00126A55">
        <w:rPr>
          <w:rFonts w:ascii="Times New Roman" w:hAnsi="Times New Roman" w:cs="Times New Roman"/>
          <w:color w:val="000000" w:themeColor="text1"/>
          <w:sz w:val="24"/>
          <w:szCs w:val="24"/>
        </w:rPr>
        <w:t xml:space="preserve"> and optimize timing of announcements</w:t>
      </w:r>
      <w:r w:rsidRPr="00126A55">
        <w:rPr>
          <w:rFonts w:ascii="Times New Roman" w:hAnsi="Times New Roman" w:cs="Times New Roman"/>
          <w:color w:val="000000" w:themeColor="text1"/>
          <w:sz w:val="24"/>
          <w:szCs w:val="24"/>
        </w:rPr>
        <w:t xml:space="preserve"> </w:t>
      </w:r>
      <w:r w:rsidR="00551EB0" w:rsidRPr="00126A55">
        <w:rPr>
          <w:rFonts w:ascii="Times New Roman" w:hAnsi="Times New Roman" w:cs="Times New Roman"/>
          <w:color w:val="000000" w:themeColor="text1"/>
          <w:sz w:val="24"/>
          <w:szCs w:val="24"/>
        </w:rPr>
        <w:t>of its new</w:t>
      </w:r>
      <w:r w:rsidRPr="00126A55">
        <w:rPr>
          <w:rFonts w:ascii="Times New Roman" w:hAnsi="Times New Roman" w:cs="Times New Roman"/>
          <w:color w:val="000000" w:themeColor="text1"/>
          <w:sz w:val="24"/>
          <w:szCs w:val="24"/>
        </w:rPr>
        <w:t xml:space="preserve"> product</w:t>
      </w:r>
      <w:r w:rsidR="00551EB0" w:rsidRPr="00126A55">
        <w:rPr>
          <w:rFonts w:ascii="Times New Roman" w:hAnsi="Times New Roman" w:cs="Times New Roman"/>
          <w:color w:val="000000" w:themeColor="text1"/>
          <w:sz w:val="24"/>
          <w:szCs w:val="24"/>
        </w:rPr>
        <w:t xml:space="preserve"> and service.</w:t>
      </w:r>
      <w:r w:rsidRPr="00126A55">
        <w:rPr>
          <w:rFonts w:ascii="Times New Roman" w:hAnsi="Times New Roman" w:cs="Times New Roman"/>
          <w:color w:val="000000" w:themeColor="text1"/>
          <w:sz w:val="24"/>
          <w:szCs w:val="24"/>
        </w:rPr>
        <w:t xml:space="preserve"> </w:t>
      </w:r>
      <w:r w:rsidR="00551EB0" w:rsidRPr="00126A55">
        <w:rPr>
          <w:rFonts w:ascii="Times New Roman" w:hAnsi="Times New Roman" w:cs="Times New Roman"/>
          <w:color w:val="000000" w:themeColor="text1"/>
          <w:sz w:val="24"/>
          <w:szCs w:val="24"/>
        </w:rPr>
        <w:t xml:space="preserve">Through </w:t>
      </w:r>
      <w:r w:rsidRPr="00126A55">
        <w:rPr>
          <w:rFonts w:ascii="Times New Roman" w:hAnsi="Times New Roman" w:cs="Times New Roman"/>
          <w:color w:val="000000" w:themeColor="text1"/>
          <w:sz w:val="24"/>
          <w:szCs w:val="24"/>
        </w:rPr>
        <w:t>different channels</w:t>
      </w:r>
      <w:r w:rsidR="00551EB0" w:rsidRPr="00126A55">
        <w:rPr>
          <w:rFonts w:ascii="Times New Roman" w:hAnsi="Times New Roman" w:cs="Times New Roman"/>
          <w:color w:val="000000" w:themeColor="text1"/>
          <w:sz w:val="24"/>
          <w:szCs w:val="24"/>
        </w:rPr>
        <w:t xml:space="preserve">, Marriott can </w:t>
      </w:r>
      <w:r w:rsidRPr="00126A55">
        <w:rPr>
          <w:rFonts w:ascii="Times New Roman" w:hAnsi="Times New Roman" w:cs="Times New Roman"/>
          <w:color w:val="000000" w:themeColor="text1"/>
          <w:sz w:val="24"/>
          <w:szCs w:val="24"/>
        </w:rPr>
        <w:t>maintain the customer's attention to the greatest extent and further improve the rate of return.</w:t>
      </w:r>
    </w:p>
    <w:p w14:paraId="3DC8439B"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46D673C4" w14:textId="22655580"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Second, with the continuous increase of customers' personalized needs, </w:t>
      </w:r>
      <w:r w:rsidR="006F2175" w:rsidRPr="00126A55">
        <w:rPr>
          <w:rFonts w:ascii="Times New Roman" w:hAnsi="Times New Roman" w:cs="Times New Roman"/>
          <w:color w:val="000000" w:themeColor="text1"/>
          <w:sz w:val="24"/>
          <w:szCs w:val="24"/>
        </w:rPr>
        <w:t>Marriott</w:t>
      </w:r>
      <w:r w:rsidRPr="00126A55">
        <w:rPr>
          <w:rFonts w:ascii="Times New Roman" w:hAnsi="Times New Roman" w:cs="Times New Roman"/>
          <w:color w:val="000000" w:themeColor="text1"/>
          <w:sz w:val="24"/>
          <w:szCs w:val="24"/>
        </w:rPr>
        <w:t xml:space="preserve"> need</w:t>
      </w:r>
      <w:r w:rsidR="00740774" w:rsidRPr="00126A55">
        <w:rPr>
          <w:rFonts w:ascii="Times New Roman" w:hAnsi="Times New Roman" w:cs="Times New Roman"/>
          <w:color w:val="000000" w:themeColor="text1"/>
          <w:sz w:val="24"/>
          <w:szCs w:val="24"/>
        </w:rPr>
        <w:t>s</w:t>
      </w:r>
      <w:r w:rsidRPr="00126A55">
        <w:rPr>
          <w:rFonts w:ascii="Times New Roman" w:hAnsi="Times New Roman" w:cs="Times New Roman"/>
          <w:color w:val="000000" w:themeColor="text1"/>
          <w:sz w:val="24"/>
          <w:szCs w:val="24"/>
        </w:rPr>
        <w:t xml:space="preserve"> to develop new service models in order to further increase customers' consumption satisfaction. Hotel facilities also need to be upgraded. For example, in the senior business room</w:t>
      </w:r>
      <w:r w:rsidR="00551EB0" w:rsidRPr="00126A55">
        <w:rPr>
          <w:rFonts w:ascii="Times New Roman" w:hAnsi="Times New Roman" w:cs="Times New Roman"/>
          <w:color w:val="000000" w:themeColor="text1"/>
          <w:sz w:val="24"/>
          <w:szCs w:val="24"/>
        </w:rPr>
        <w:t xml:space="preserve">, it could provide </w:t>
      </w:r>
      <w:r w:rsidRPr="00126A55">
        <w:rPr>
          <w:rFonts w:ascii="Times New Roman" w:hAnsi="Times New Roman" w:cs="Times New Roman"/>
          <w:color w:val="000000" w:themeColor="text1"/>
          <w:sz w:val="24"/>
          <w:szCs w:val="24"/>
        </w:rPr>
        <w:t xml:space="preserve">computers, printers and related equipment; </w:t>
      </w:r>
      <w:r w:rsidR="00551EB0" w:rsidRPr="00126A55">
        <w:rPr>
          <w:rFonts w:ascii="Times New Roman" w:hAnsi="Times New Roman" w:cs="Times New Roman"/>
          <w:color w:val="000000" w:themeColor="text1"/>
          <w:sz w:val="24"/>
          <w:szCs w:val="24"/>
        </w:rPr>
        <w:t xml:space="preserve">in the parent-child room, it could provide </w:t>
      </w:r>
      <w:r w:rsidRPr="00126A55">
        <w:rPr>
          <w:rFonts w:ascii="Times New Roman" w:hAnsi="Times New Roman" w:cs="Times New Roman"/>
          <w:color w:val="000000" w:themeColor="text1"/>
          <w:sz w:val="24"/>
          <w:szCs w:val="24"/>
        </w:rPr>
        <w:t xml:space="preserve">motion-sensing game consoles; </w:t>
      </w:r>
      <w:r w:rsidR="00551EB0" w:rsidRPr="00126A55">
        <w:rPr>
          <w:rFonts w:ascii="Times New Roman" w:hAnsi="Times New Roman" w:cs="Times New Roman"/>
          <w:color w:val="000000" w:themeColor="text1"/>
          <w:sz w:val="24"/>
          <w:szCs w:val="24"/>
        </w:rPr>
        <w:t>f</w:t>
      </w:r>
      <w:r w:rsidRPr="00126A55">
        <w:rPr>
          <w:rFonts w:ascii="Times New Roman" w:hAnsi="Times New Roman" w:cs="Times New Roman"/>
          <w:color w:val="000000" w:themeColor="text1"/>
          <w:sz w:val="24"/>
          <w:szCs w:val="24"/>
        </w:rPr>
        <w:t xml:space="preserve">or commercial events, the hotel needs to upgrade the lighting, sound, screen and projection equipment. Such product innovation comes with the continuous improvement of customers' individual needs, and is the result of constant adaptation to customer requirements. Although it seems to increase the cost of the hotel, it can bring more consumers to the hotel, </w:t>
      </w:r>
      <w:r w:rsidR="00551EB0" w:rsidRPr="00126A55">
        <w:rPr>
          <w:rFonts w:ascii="Times New Roman" w:hAnsi="Times New Roman" w:cs="Times New Roman"/>
          <w:color w:val="000000" w:themeColor="text1"/>
          <w:sz w:val="24"/>
          <w:szCs w:val="24"/>
        </w:rPr>
        <w:t>so such</w:t>
      </w:r>
      <w:r w:rsidRPr="00126A55">
        <w:rPr>
          <w:rFonts w:ascii="Times New Roman" w:hAnsi="Times New Roman" w:cs="Times New Roman"/>
          <w:color w:val="000000" w:themeColor="text1"/>
          <w:sz w:val="24"/>
          <w:szCs w:val="24"/>
        </w:rPr>
        <w:t xml:space="preserve"> cost increase is reasonable.</w:t>
      </w:r>
    </w:p>
    <w:p w14:paraId="6853FD4B"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79291A9B" w14:textId="50820CF2" w:rsidR="00B26DAF" w:rsidRPr="00126A55" w:rsidRDefault="00B26DAF"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Third, </w:t>
      </w:r>
      <w:r w:rsidR="00353B99" w:rsidRPr="00126A55">
        <w:rPr>
          <w:rFonts w:ascii="Times New Roman" w:hAnsi="Times New Roman" w:cs="Times New Roman"/>
          <w:color w:val="000000" w:themeColor="text1"/>
          <w:sz w:val="24"/>
          <w:szCs w:val="24"/>
        </w:rPr>
        <w:t>Marriott needs to</w:t>
      </w:r>
      <w:r w:rsidRPr="00126A55">
        <w:rPr>
          <w:rFonts w:ascii="Times New Roman" w:hAnsi="Times New Roman" w:cs="Times New Roman"/>
          <w:color w:val="000000" w:themeColor="text1"/>
          <w:sz w:val="24"/>
          <w:szCs w:val="24"/>
        </w:rPr>
        <w:t xml:space="preserve"> build a stable and efficient team</w:t>
      </w:r>
      <w:r w:rsidR="00353B99" w:rsidRPr="00126A55">
        <w:rPr>
          <w:rFonts w:ascii="Times New Roman" w:hAnsi="Times New Roman" w:cs="Times New Roman"/>
          <w:color w:val="000000" w:themeColor="text1"/>
          <w:sz w:val="24"/>
          <w:szCs w:val="24"/>
        </w:rPr>
        <w:t>.</w:t>
      </w:r>
      <w:r w:rsidRPr="00126A55">
        <w:rPr>
          <w:rFonts w:ascii="Times New Roman" w:hAnsi="Times New Roman" w:cs="Times New Roman"/>
          <w:color w:val="000000" w:themeColor="text1"/>
          <w:sz w:val="24"/>
          <w:szCs w:val="24"/>
        </w:rPr>
        <w:t xml:space="preserve"> Marriott </w:t>
      </w:r>
      <w:r w:rsidR="00353B99" w:rsidRPr="00126A55">
        <w:rPr>
          <w:rFonts w:ascii="Times New Roman" w:hAnsi="Times New Roman" w:cs="Times New Roman"/>
          <w:color w:val="000000" w:themeColor="text1"/>
          <w:sz w:val="24"/>
          <w:szCs w:val="24"/>
        </w:rPr>
        <w:t>could</w:t>
      </w:r>
      <w:r w:rsidRPr="00126A55">
        <w:rPr>
          <w:rFonts w:ascii="Times New Roman" w:hAnsi="Times New Roman" w:cs="Times New Roman"/>
          <w:color w:val="000000" w:themeColor="text1"/>
          <w:sz w:val="24"/>
          <w:szCs w:val="24"/>
        </w:rPr>
        <w:t xml:space="preserve"> provide various effective security systems for all the internal staff, promote the enthusiasm of the core team members, and develop good career development prospects for the members. Marriott will provide hotel brand and management-related training for its </w:t>
      </w:r>
      <w:r w:rsidRPr="00126A55">
        <w:rPr>
          <w:rFonts w:ascii="Times New Roman" w:hAnsi="Times New Roman" w:cs="Times New Roman"/>
          <w:color w:val="000000" w:themeColor="text1"/>
          <w:sz w:val="24"/>
          <w:szCs w:val="24"/>
        </w:rPr>
        <w:lastRenderedPageBreak/>
        <w:t>employees, provide internship opportunities for other senior positions according to the hotel's need for talents, and provide hotel-related professional knowledge training for core staff, so that they can make hotel strategic planning according to their own circumstances.</w:t>
      </w:r>
    </w:p>
    <w:p w14:paraId="1705A113"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3C932FB7" w14:textId="77777777" w:rsidR="00B26DAF" w:rsidRPr="00126A55" w:rsidRDefault="00B26DAF" w:rsidP="00126A55">
      <w:pPr>
        <w:spacing w:line="480" w:lineRule="auto"/>
        <w:rPr>
          <w:rFonts w:ascii="Times New Roman" w:hAnsi="Times New Roman" w:cs="Times New Roman"/>
          <w:color w:val="000000" w:themeColor="text1"/>
          <w:sz w:val="24"/>
          <w:szCs w:val="24"/>
        </w:rPr>
      </w:pPr>
    </w:p>
    <w:p w14:paraId="759A4A08" w14:textId="77777777" w:rsidR="00B26DAF" w:rsidRPr="00126A55" w:rsidRDefault="00B26DAF" w:rsidP="00126A55">
      <w:pPr>
        <w:spacing w:line="480" w:lineRule="auto"/>
        <w:rPr>
          <w:rFonts w:ascii="Times New Roman" w:hAnsi="Times New Roman" w:cs="Times New Roman"/>
          <w:color w:val="000000" w:themeColor="text1"/>
          <w:sz w:val="24"/>
          <w:szCs w:val="24"/>
        </w:rPr>
      </w:pPr>
    </w:p>
    <w:bookmarkEnd w:id="0"/>
    <w:p w14:paraId="4C9293EA" w14:textId="77777777" w:rsidR="0096227F" w:rsidRPr="00126A55" w:rsidRDefault="0096227F" w:rsidP="00126A55">
      <w:pPr>
        <w:spacing w:line="480" w:lineRule="auto"/>
        <w:rPr>
          <w:rFonts w:ascii="Times New Roman" w:hAnsi="Times New Roman" w:cs="Times New Roman"/>
          <w:color w:val="000000" w:themeColor="text1"/>
          <w:sz w:val="24"/>
          <w:szCs w:val="24"/>
        </w:rPr>
      </w:pPr>
    </w:p>
    <w:p w14:paraId="4B9EA7CB" w14:textId="77777777" w:rsidR="00126A55" w:rsidRDefault="00126A55" w:rsidP="00126A55">
      <w:pPr>
        <w:spacing w:line="480" w:lineRule="auto"/>
        <w:rPr>
          <w:rFonts w:ascii="Times New Roman" w:hAnsi="Times New Roman" w:cs="Times New Roman"/>
          <w:color w:val="000000" w:themeColor="text1"/>
          <w:sz w:val="24"/>
          <w:szCs w:val="24"/>
        </w:rPr>
        <w:sectPr w:rsidR="00126A55">
          <w:pgSz w:w="11906" w:h="16838"/>
          <w:pgMar w:top="1440" w:right="1800" w:bottom="1440" w:left="1800" w:header="851" w:footer="992" w:gutter="0"/>
          <w:cols w:space="425"/>
          <w:docGrid w:type="lines" w:linePitch="312"/>
        </w:sectPr>
      </w:pPr>
    </w:p>
    <w:p w14:paraId="1AABA67B" w14:textId="0DC6E012" w:rsidR="0096227F" w:rsidRPr="00126A55" w:rsidRDefault="00126A55" w:rsidP="00126A55">
      <w:pPr>
        <w:pStyle w:val="1"/>
        <w:spacing w:before="156" w:after="156"/>
      </w:pPr>
      <w:bookmarkStart w:id="27" w:name="_Toc120756461"/>
      <w:r>
        <w:lastRenderedPageBreak/>
        <w:t>References</w:t>
      </w:r>
      <w:bookmarkEnd w:id="27"/>
      <w:r>
        <w:t xml:space="preserve"> </w:t>
      </w:r>
    </w:p>
    <w:p w14:paraId="2F78A022" w14:textId="77777777" w:rsidR="00126A55" w:rsidRPr="00126A55" w:rsidRDefault="0096227F"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fldChar w:fldCharType="begin"/>
      </w:r>
      <w:r w:rsidRPr="00126A55">
        <w:rPr>
          <w:rFonts w:ascii="Times New Roman" w:hAnsi="Times New Roman" w:cs="Times New Roman"/>
          <w:color w:val="000000" w:themeColor="text1"/>
          <w:sz w:val="24"/>
          <w:szCs w:val="24"/>
        </w:rPr>
        <w:instrText xml:space="preserve"> ADDIN EN.REFLIST </w:instrText>
      </w:r>
      <w:r w:rsidRPr="00126A55">
        <w:rPr>
          <w:rFonts w:ascii="Times New Roman" w:hAnsi="Times New Roman" w:cs="Times New Roman"/>
          <w:color w:val="000000" w:themeColor="text1"/>
          <w:sz w:val="24"/>
          <w:szCs w:val="24"/>
        </w:rPr>
        <w:fldChar w:fldCharType="separate"/>
      </w:r>
      <w:r w:rsidR="00126A55" w:rsidRPr="00126A55">
        <w:rPr>
          <w:rFonts w:ascii="Times New Roman" w:hAnsi="Times New Roman" w:cs="Times New Roman"/>
          <w:color w:val="000000" w:themeColor="text1"/>
          <w:sz w:val="24"/>
          <w:szCs w:val="24"/>
        </w:rPr>
        <w:t xml:space="preserve">Anguera-Torrell, O., Aznar-Alarcón, J.P. &amp; Vives-Perez, J. 2021. COVID-19: Hotel industry response to the pandemic evolution and to the public sector economic measures. </w:t>
      </w:r>
      <w:r w:rsidR="00126A55" w:rsidRPr="00126A55">
        <w:rPr>
          <w:rFonts w:ascii="Times New Roman" w:hAnsi="Times New Roman" w:cs="Times New Roman"/>
          <w:i/>
          <w:color w:val="000000" w:themeColor="text1"/>
          <w:sz w:val="24"/>
          <w:szCs w:val="24"/>
        </w:rPr>
        <w:t>Tourism Recreation Research,</w:t>
      </w:r>
      <w:r w:rsidR="00126A55" w:rsidRPr="00126A55">
        <w:rPr>
          <w:rFonts w:ascii="Times New Roman" w:hAnsi="Times New Roman" w:cs="Times New Roman"/>
          <w:color w:val="000000" w:themeColor="text1"/>
          <w:sz w:val="24"/>
          <w:szCs w:val="24"/>
        </w:rPr>
        <w:t xml:space="preserve"> 46</w:t>
      </w:r>
      <w:r w:rsidR="00126A55" w:rsidRPr="00126A55">
        <w:rPr>
          <w:rFonts w:ascii="Times New Roman" w:hAnsi="Times New Roman" w:cs="Times New Roman"/>
          <w:b/>
          <w:color w:val="000000" w:themeColor="text1"/>
          <w:sz w:val="24"/>
          <w:szCs w:val="24"/>
        </w:rPr>
        <w:t>,</w:t>
      </w:r>
      <w:r w:rsidR="00126A55" w:rsidRPr="00126A55">
        <w:rPr>
          <w:rFonts w:ascii="Times New Roman" w:hAnsi="Times New Roman" w:cs="Times New Roman"/>
          <w:color w:val="000000" w:themeColor="text1"/>
          <w:sz w:val="24"/>
          <w:szCs w:val="24"/>
        </w:rPr>
        <w:t xml:space="preserve"> 148-157.</w:t>
      </w:r>
    </w:p>
    <w:p w14:paraId="383B3597"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Cengiz, E., Cengiz, F., Demirciftci, T. &amp; Cobanoglu, C. 2018. Do food and beverage cost-control measures increase hotel performance? A case study in Istanbul, Turkey. </w:t>
      </w:r>
      <w:r w:rsidRPr="00126A55">
        <w:rPr>
          <w:rFonts w:ascii="Times New Roman" w:hAnsi="Times New Roman" w:cs="Times New Roman"/>
          <w:i/>
          <w:color w:val="000000" w:themeColor="text1"/>
          <w:sz w:val="24"/>
          <w:szCs w:val="24"/>
        </w:rPr>
        <w:t>Journal of Foodservice Business Research,</w:t>
      </w:r>
      <w:r w:rsidRPr="00126A55">
        <w:rPr>
          <w:rFonts w:ascii="Times New Roman" w:hAnsi="Times New Roman" w:cs="Times New Roman"/>
          <w:color w:val="000000" w:themeColor="text1"/>
          <w:sz w:val="24"/>
          <w:szCs w:val="24"/>
        </w:rPr>
        <w:t xml:space="preserve"> 21</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610-627.</w:t>
      </w:r>
    </w:p>
    <w:p w14:paraId="279CC8D6"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Cheng, D.S. 2013. Analyze the hotel industry in porter five competitive forces. </w:t>
      </w:r>
      <w:r w:rsidRPr="00126A55">
        <w:rPr>
          <w:rFonts w:ascii="Times New Roman" w:hAnsi="Times New Roman" w:cs="Times New Roman"/>
          <w:i/>
          <w:color w:val="000000" w:themeColor="text1"/>
          <w:sz w:val="24"/>
          <w:szCs w:val="24"/>
        </w:rPr>
        <w:t>Journal of Global Business Management,</w:t>
      </w:r>
      <w:r w:rsidRPr="00126A55">
        <w:rPr>
          <w:rFonts w:ascii="Times New Roman" w:hAnsi="Times New Roman" w:cs="Times New Roman"/>
          <w:color w:val="000000" w:themeColor="text1"/>
          <w:sz w:val="24"/>
          <w:szCs w:val="24"/>
        </w:rPr>
        <w:t xml:space="preserve"> 9</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52-60.</w:t>
      </w:r>
    </w:p>
    <w:p w14:paraId="34BBE7F6"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De Pelsmacker, P., Van Tilburg, S. &amp; Holthof, C. 2018. Digital marketing strategies, online reviews and hotel performance. </w:t>
      </w:r>
      <w:r w:rsidRPr="00126A55">
        <w:rPr>
          <w:rFonts w:ascii="Times New Roman" w:hAnsi="Times New Roman" w:cs="Times New Roman"/>
          <w:i/>
          <w:color w:val="000000" w:themeColor="text1"/>
          <w:sz w:val="24"/>
          <w:szCs w:val="24"/>
        </w:rPr>
        <w:t>International Journal of Hospitality Management,</w:t>
      </w:r>
      <w:r w:rsidRPr="00126A55">
        <w:rPr>
          <w:rFonts w:ascii="Times New Roman" w:hAnsi="Times New Roman" w:cs="Times New Roman"/>
          <w:color w:val="000000" w:themeColor="text1"/>
          <w:sz w:val="24"/>
          <w:szCs w:val="24"/>
        </w:rPr>
        <w:t xml:space="preserve"> 72</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47-55.</w:t>
      </w:r>
    </w:p>
    <w:p w14:paraId="66FE12DA"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Denizci Guillet, B. &amp; Chu, A.M.C. 2021. Managing hotel revenue amid the COVID-19 crisis. </w:t>
      </w:r>
      <w:r w:rsidRPr="00126A55">
        <w:rPr>
          <w:rFonts w:ascii="Times New Roman" w:hAnsi="Times New Roman" w:cs="Times New Roman"/>
          <w:i/>
          <w:color w:val="000000" w:themeColor="text1"/>
          <w:sz w:val="24"/>
          <w:szCs w:val="24"/>
        </w:rPr>
        <w:t>International Journal of Contemporary Hospitality Management,</w:t>
      </w:r>
      <w:r w:rsidRPr="00126A55">
        <w:rPr>
          <w:rFonts w:ascii="Times New Roman" w:hAnsi="Times New Roman" w:cs="Times New Roman"/>
          <w:color w:val="000000" w:themeColor="text1"/>
          <w:sz w:val="24"/>
          <w:szCs w:val="24"/>
        </w:rPr>
        <w:t xml:space="preserve"> 33</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604-627.</w:t>
      </w:r>
    </w:p>
    <w:p w14:paraId="405069C7"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Gannon, J.M., Roper, A. &amp; Doherty, L. 2015. Strategic human resource management: Insights from the international hotel industry. </w:t>
      </w:r>
      <w:r w:rsidRPr="00126A55">
        <w:rPr>
          <w:rFonts w:ascii="Times New Roman" w:hAnsi="Times New Roman" w:cs="Times New Roman"/>
          <w:i/>
          <w:color w:val="000000" w:themeColor="text1"/>
          <w:sz w:val="24"/>
          <w:szCs w:val="24"/>
        </w:rPr>
        <w:t>International Journal of Hospitality Management,</w:t>
      </w:r>
      <w:r w:rsidRPr="00126A55">
        <w:rPr>
          <w:rFonts w:ascii="Times New Roman" w:hAnsi="Times New Roman" w:cs="Times New Roman"/>
          <w:color w:val="000000" w:themeColor="text1"/>
          <w:sz w:val="24"/>
          <w:szCs w:val="24"/>
        </w:rPr>
        <w:t xml:space="preserve"> 47</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65-75.</w:t>
      </w:r>
    </w:p>
    <w:p w14:paraId="01ED2099"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Guo, X. &amp; He, L. 2012. Tourism supply-chain coordination: The cooperation between tourism hotel and tour operator. </w:t>
      </w:r>
      <w:r w:rsidRPr="00126A55">
        <w:rPr>
          <w:rFonts w:ascii="Times New Roman" w:hAnsi="Times New Roman" w:cs="Times New Roman"/>
          <w:i/>
          <w:color w:val="000000" w:themeColor="text1"/>
          <w:sz w:val="24"/>
          <w:szCs w:val="24"/>
        </w:rPr>
        <w:t>Tourism Economics,</w:t>
      </w:r>
      <w:r w:rsidRPr="00126A55">
        <w:rPr>
          <w:rFonts w:ascii="Times New Roman" w:hAnsi="Times New Roman" w:cs="Times New Roman"/>
          <w:color w:val="000000" w:themeColor="text1"/>
          <w:sz w:val="24"/>
          <w:szCs w:val="24"/>
        </w:rPr>
        <w:t xml:space="preserve"> 18</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1361-1376.</w:t>
      </w:r>
    </w:p>
    <w:p w14:paraId="49BB8F26"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Hao, F., Xiao, Q. &amp; Chon, K. 2020. COVID-19 and China’s hotel industry: Impacts, a disaster management framework, and post-pandemic agenda. </w:t>
      </w:r>
      <w:r w:rsidRPr="00126A55">
        <w:rPr>
          <w:rFonts w:ascii="Times New Roman" w:hAnsi="Times New Roman" w:cs="Times New Roman"/>
          <w:i/>
          <w:color w:val="000000" w:themeColor="text1"/>
          <w:sz w:val="24"/>
          <w:szCs w:val="24"/>
        </w:rPr>
        <w:t xml:space="preserve">International </w:t>
      </w:r>
      <w:r w:rsidRPr="00126A55">
        <w:rPr>
          <w:rFonts w:ascii="Times New Roman" w:hAnsi="Times New Roman" w:cs="Times New Roman"/>
          <w:i/>
          <w:color w:val="000000" w:themeColor="text1"/>
          <w:sz w:val="24"/>
          <w:szCs w:val="24"/>
        </w:rPr>
        <w:lastRenderedPageBreak/>
        <w:t>journal of hospitality management,</w:t>
      </w:r>
      <w:r w:rsidRPr="00126A55">
        <w:rPr>
          <w:rFonts w:ascii="Times New Roman" w:hAnsi="Times New Roman" w:cs="Times New Roman"/>
          <w:color w:val="000000" w:themeColor="text1"/>
          <w:sz w:val="24"/>
          <w:szCs w:val="24"/>
        </w:rPr>
        <w:t xml:space="preserve"> 90</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e102636.</w:t>
      </w:r>
    </w:p>
    <w:p w14:paraId="3D5658CA"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Hardy, M. 2010. Pareto’s law. </w:t>
      </w:r>
      <w:r w:rsidRPr="00126A55">
        <w:rPr>
          <w:rFonts w:ascii="Times New Roman" w:hAnsi="Times New Roman" w:cs="Times New Roman"/>
          <w:i/>
          <w:color w:val="000000" w:themeColor="text1"/>
          <w:sz w:val="24"/>
          <w:szCs w:val="24"/>
        </w:rPr>
        <w:t>The Mathematical Intelligencer,</w:t>
      </w:r>
      <w:r w:rsidRPr="00126A55">
        <w:rPr>
          <w:rFonts w:ascii="Times New Roman" w:hAnsi="Times New Roman" w:cs="Times New Roman"/>
          <w:color w:val="000000" w:themeColor="text1"/>
          <w:sz w:val="24"/>
          <w:szCs w:val="24"/>
        </w:rPr>
        <w:t xml:space="preserve"> 32</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38-43.</w:t>
      </w:r>
    </w:p>
    <w:p w14:paraId="3A01EB92" w14:textId="5A7F75AC"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Hilton. 2022. </w:t>
      </w:r>
      <w:r w:rsidRPr="00126A55">
        <w:rPr>
          <w:rFonts w:ascii="Times New Roman" w:hAnsi="Times New Roman" w:cs="Times New Roman"/>
          <w:i/>
          <w:color w:val="000000" w:themeColor="text1"/>
          <w:sz w:val="24"/>
          <w:szCs w:val="24"/>
        </w:rPr>
        <w:t xml:space="preserve">Hotels by Hilton - Book the Best Rates Across All Brands </w:t>
      </w:r>
      <w:r w:rsidRPr="00126A55">
        <w:rPr>
          <w:rFonts w:ascii="Times New Roman" w:hAnsi="Times New Roman" w:cs="Times New Roman"/>
          <w:color w:val="000000" w:themeColor="text1"/>
          <w:sz w:val="24"/>
          <w:szCs w:val="24"/>
        </w:rPr>
        <w:t xml:space="preserve">[Online]. Available: </w:t>
      </w:r>
      <w:hyperlink r:id="rId10" w:history="1">
        <w:r w:rsidRPr="00126A55">
          <w:rPr>
            <w:rStyle w:val="a5"/>
            <w:rFonts w:ascii="Times New Roman" w:hAnsi="Times New Roman" w:cs="Times New Roman"/>
            <w:color w:val="000000" w:themeColor="text1"/>
            <w:sz w:val="24"/>
            <w:szCs w:val="24"/>
          </w:rPr>
          <w:t>https://www.hilton.com</w:t>
        </w:r>
      </w:hyperlink>
      <w:r w:rsidRPr="00126A55">
        <w:rPr>
          <w:rFonts w:ascii="Times New Roman" w:hAnsi="Times New Roman" w:cs="Times New Roman"/>
          <w:color w:val="000000" w:themeColor="text1"/>
          <w:sz w:val="24"/>
          <w:szCs w:val="24"/>
        </w:rPr>
        <w:t xml:space="preserve"> [Accessed November 2022].</w:t>
      </w:r>
    </w:p>
    <w:p w14:paraId="30E8C60F"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Huang, K.-W., Huang, J.-H. &amp; Tzeng, G.-H. 2016. New hybrid multiple attribute decision-making model for improving competence sets: Enhancing a company’s core competitiveness. </w:t>
      </w:r>
      <w:r w:rsidRPr="00126A55">
        <w:rPr>
          <w:rFonts w:ascii="Times New Roman" w:hAnsi="Times New Roman" w:cs="Times New Roman"/>
          <w:i/>
          <w:color w:val="000000" w:themeColor="text1"/>
          <w:sz w:val="24"/>
          <w:szCs w:val="24"/>
        </w:rPr>
        <w:t>Sustainability,</w:t>
      </w:r>
      <w:r w:rsidRPr="00126A55">
        <w:rPr>
          <w:rFonts w:ascii="Times New Roman" w:hAnsi="Times New Roman" w:cs="Times New Roman"/>
          <w:color w:val="000000" w:themeColor="text1"/>
          <w:sz w:val="24"/>
          <w:szCs w:val="24"/>
        </w:rPr>
        <w:t xml:space="preserve"> 8</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e175.</w:t>
      </w:r>
    </w:p>
    <w:p w14:paraId="266CA861" w14:textId="0F22F492"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IHG. 2022. </w:t>
      </w:r>
      <w:r w:rsidRPr="00126A55">
        <w:rPr>
          <w:rFonts w:ascii="Times New Roman" w:hAnsi="Times New Roman" w:cs="Times New Roman"/>
          <w:i/>
          <w:color w:val="000000" w:themeColor="text1"/>
          <w:sz w:val="24"/>
          <w:szCs w:val="24"/>
        </w:rPr>
        <w:t xml:space="preserve">InterContinental Hotels Group PLC </w:t>
      </w:r>
      <w:r w:rsidRPr="00126A55">
        <w:rPr>
          <w:rFonts w:ascii="Times New Roman" w:hAnsi="Times New Roman" w:cs="Times New Roman"/>
          <w:color w:val="000000" w:themeColor="text1"/>
          <w:sz w:val="24"/>
          <w:szCs w:val="24"/>
        </w:rPr>
        <w:t xml:space="preserve">[Online]. Available: </w:t>
      </w:r>
      <w:hyperlink r:id="rId11" w:history="1">
        <w:r w:rsidRPr="00126A55">
          <w:rPr>
            <w:rStyle w:val="a5"/>
            <w:rFonts w:ascii="Times New Roman" w:hAnsi="Times New Roman" w:cs="Times New Roman"/>
            <w:color w:val="000000" w:themeColor="text1"/>
            <w:sz w:val="24"/>
            <w:szCs w:val="24"/>
          </w:rPr>
          <w:t>https://www.ihgplc.com</w:t>
        </w:r>
      </w:hyperlink>
      <w:r w:rsidRPr="00126A55">
        <w:rPr>
          <w:rFonts w:ascii="Times New Roman" w:hAnsi="Times New Roman" w:cs="Times New Roman"/>
          <w:color w:val="000000" w:themeColor="text1"/>
          <w:sz w:val="24"/>
          <w:szCs w:val="24"/>
        </w:rPr>
        <w:t xml:space="preserve"> [Accessed November 2022].</w:t>
      </w:r>
    </w:p>
    <w:p w14:paraId="191AFF99" w14:textId="6394CDB1"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IMF. 2022. </w:t>
      </w:r>
      <w:r w:rsidRPr="00126A55">
        <w:rPr>
          <w:rFonts w:ascii="Times New Roman" w:hAnsi="Times New Roman" w:cs="Times New Roman"/>
          <w:i/>
          <w:color w:val="000000" w:themeColor="text1"/>
          <w:sz w:val="24"/>
          <w:szCs w:val="24"/>
        </w:rPr>
        <w:t xml:space="preserve">IMF and Covid-19 </w:t>
      </w:r>
      <w:r w:rsidRPr="00126A55">
        <w:rPr>
          <w:rFonts w:ascii="Times New Roman" w:hAnsi="Times New Roman" w:cs="Times New Roman"/>
          <w:color w:val="000000" w:themeColor="text1"/>
          <w:sz w:val="24"/>
          <w:szCs w:val="24"/>
        </w:rPr>
        <w:t xml:space="preserve">[Online]. Available: </w:t>
      </w:r>
      <w:hyperlink r:id="rId12" w:history="1">
        <w:r w:rsidRPr="00126A55">
          <w:rPr>
            <w:rStyle w:val="a5"/>
            <w:rFonts w:ascii="Times New Roman" w:hAnsi="Times New Roman" w:cs="Times New Roman"/>
            <w:color w:val="000000" w:themeColor="text1"/>
            <w:sz w:val="24"/>
            <w:szCs w:val="24"/>
          </w:rPr>
          <w:t>https://www.imf.org/en/Topics/imf-and-covid19</w:t>
        </w:r>
      </w:hyperlink>
      <w:r w:rsidRPr="00126A55">
        <w:rPr>
          <w:rFonts w:ascii="Times New Roman" w:hAnsi="Times New Roman" w:cs="Times New Roman"/>
          <w:color w:val="000000" w:themeColor="text1"/>
          <w:sz w:val="24"/>
          <w:szCs w:val="24"/>
        </w:rPr>
        <w:t xml:space="preserve"> [Accessed November 2022].</w:t>
      </w:r>
    </w:p>
    <w:p w14:paraId="2710DCFA"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Jiang, Y. &amp; Wen, J. 2020. Effects of COVID-19 on hotel marketing and management: a perspective article. </w:t>
      </w:r>
      <w:r w:rsidRPr="00126A55">
        <w:rPr>
          <w:rFonts w:ascii="Times New Roman" w:hAnsi="Times New Roman" w:cs="Times New Roman"/>
          <w:i/>
          <w:color w:val="000000" w:themeColor="text1"/>
          <w:sz w:val="24"/>
          <w:szCs w:val="24"/>
        </w:rPr>
        <w:t>International Journal of Contemporary Hospitality Management,</w:t>
      </w:r>
      <w:r w:rsidRPr="00126A55">
        <w:rPr>
          <w:rFonts w:ascii="Times New Roman" w:hAnsi="Times New Roman" w:cs="Times New Roman"/>
          <w:color w:val="000000" w:themeColor="text1"/>
          <w:sz w:val="24"/>
          <w:szCs w:val="24"/>
        </w:rPr>
        <w:t xml:space="preserve"> 32</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2563-2573.</w:t>
      </w:r>
    </w:p>
    <w:p w14:paraId="346EE831" w14:textId="38DC2AC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Marriott International. 2022. </w:t>
      </w:r>
      <w:r w:rsidRPr="00126A55">
        <w:rPr>
          <w:rFonts w:ascii="Times New Roman" w:hAnsi="Times New Roman" w:cs="Times New Roman"/>
          <w:i/>
          <w:color w:val="000000" w:themeColor="text1"/>
          <w:sz w:val="24"/>
          <w:szCs w:val="24"/>
        </w:rPr>
        <w:t xml:space="preserve">Marriott Bonvoy Hotels | Book Directly &amp; Get Exclusive </w:t>
      </w:r>
      <w:r w:rsidRPr="00126A55">
        <w:rPr>
          <w:rFonts w:ascii="Times New Roman" w:hAnsi="Times New Roman" w:cs="Times New Roman"/>
          <w:color w:val="000000" w:themeColor="text1"/>
          <w:sz w:val="24"/>
          <w:szCs w:val="24"/>
        </w:rPr>
        <w:t xml:space="preserve">[Online]. Available: </w:t>
      </w:r>
      <w:hyperlink r:id="rId13" w:history="1">
        <w:r w:rsidRPr="00126A55">
          <w:rPr>
            <w:rStyle w:val="a5"/>
            <w:rFonts w:ascii="Times New Roman" w:hAnsi="Times New Roman" w:cs="Times New Roman"/>
            <w:color w:val="000000" w:themeColor="text1"/>
            <w:sz w:val="24"/>
            <w:szCs w:val="24"/>
          </w:rPr>
          <w:t>https://www.marriott.com</w:t>
        </w:r>
      </w:hyperlink>
      <w:r w:rsidRPr="00126A55">
        <w:rPr>
          <w:rFonts w:ascii="Times New Roman" w:hAnsi="Times New Roman" w:cs="Times New Roman"/>
          <w:color w:val="000000" w:themeColor="text1"/>
          <w:sz w:val="24"/>
          <w:szCs w:val="24"/>
        </w:rPr>
        <w:t xml:space="preserve"> [Accessed November 2022].</w:t>
      </w:r>
    </w:p>
    <w:p w14:paraId="320DF1CB" w14:textId="1B509655"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Mercure. 2022. </w:t>
      </w:r>
      <w:r w:rsidRPr="00126A55">
        <w:rPr>
          <w:rFonts w:ascii="Times New Roman" w:hAnsi="Times New Roman" w:cs="Times New Roman"/>
          <w:i/>
          <w:color w:val="000000" w:themeColor="text1"/>
          <w:sz w:val="24"/>
          <w:szCs w:val="24"/>
        </w:rPr>
        <w:t xml:space="preserve">All Mercure hotels </w:t>
      </w:r>
      <w:r w:rsidRPr="00126A55">
        <w:rPr>
          <w:rFonts w:ascii="Times New Roman" w:hAnsi="Times New Roman" w:cs="Times New Roman"/>
          <w:color w:val="000000" w:themeColor="text1"/>
          <w:sz w:val="24"/>
          <w:szCs w:val="24"/>
        </w:rPr>
        <w:t xml:space="preserve">[Online]. Available: </w:t>
      </w:r>
      <w:hyperlink r:id="rId14" w:history="1">
        <w:r w:rsidRPr="00126A55">
          <w:rPr>
            <w:rStyle w:val="a5"/>
            <w:rFonts w:ascii="Times New Roman" w:hAnsi="Times New Roman" w:cs="Times New Roman"/>
            <w:color w:val="000000" w:themeColor="text1"/>
            <w:sz w:val="24"/>
            <w:szCs w:val="24"/>
          </w:rPr>
          <w:t>https://mercure.accor.com/gb/world/hotels-mercure-monde.shtml</w:t>
        </w:r>
      </w:hyperlink>
      <w:r w:rsidRPr="00126A55">
        <w:rPr>
          <w:rFonts w:ascii="Times New Roman" w:hAnsi="Times New Roman" w:cs="Times New Roman"/>
          <w:color w:val="000000" w:themeColor="text1"/>
          <w:sz w:val="24"/>
          <w:szCs w:val="24"/>
        </w:rPr>
        <w:t xml:space="preserve"> [Accessed November 2022].</w:t>
      </w:r>
    </w:p>
    <w:p w14:paraId="4B40C9F3"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Nam, K., Dutt, C.S., Chathoth, P., Daghfous, A. &amp; Khan, M.S. 2021. The adoption of artificial intelligence and robotics in the hotel industry: Prospects and challenges. </w:t>
      </w:r>
      <w:r w:rsidRPr="00126A55">
        <w:rPr>
          <w:rFonts w:ascii="Times New Roman" w:hAnsi="Times New Roman" w:cs="Times New Roman"/>
          <w:i/>
          <w:color w:val="000000" w:themeColor="text1"/>
          <w:sz w:val="24"/>
          <w:szCs w:val="24"/>
        </w:rPr>
        <w:t>Electronic Markets,</w:t>
      </w:r>
      <w:r w:rsidRPr="00126A55">
        <w:rPr>
          <w:rFonts w:ascii="Times New Roman" w:hAnsi="Times New Roman" w:cs="Times New Roman"/>
          <w:color w:val="000000" w:themeColor="text1"/>
          <w:sz w:val="24"/>
          <w:szCs w:val="24"/>
        </w:rPr>
        <w:t xml:space="preserve"> 31</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553-574.</w:t>
      </w:r>
    </w:p>
    <w:p w14:paraId="312ADDB4"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lastRenderedPageBreak/>
        <w:t xml:space="preserve">Ormanidhi, O. &amp; Stringa, O. 2008. Porter's model of generic competitive strategies. </w:t>
      </w:r>
      <w:r w:rsidRPr="00126A55">
        <w:rPr>
          <w:rFonts w:ascii="Times New Roman" w:hAnsi="Times New Roman" w:cs="Times New Roman"/>
          <w:i/>
          <w:color w:val="000000" w:themeColor="text1"/>
          <w:sz w:val="24"/>
          <w:szCs w:val="24"/>
        </w:rPr>
        <w:t>Business Economics,</w:t>
      </w:r>
      <w:r w:rsidRPr="00126A55">
        <w:rPr>
          <w:rFonts w:ascii="Times New Roman" w:hAnsi="Times New Roman" w:cs="Times New Roman"/>
          <w:color w:val="000000" w:themeColor="text1"/>
          <w:sz w:val="24"/>
          <w:szCs w:val="24"/>
        </w:rPr>
        <w:t xml:space="preserve"> 43</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55-64.</w:t>
      </w:r>
    </w:p>
    <w:p w14:paraId="257F6DB2"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Özer, K.O. &amp; Saldamli, A. 2015. Evaluation of competition conditions in the hotel sector in Istanbul. </w:t>
      </w:r>
      <w:r w:rsidRPr="00126A55">
        <w:rPr>
          <w:rFonts w:ascii="Times New Roman" w:hAnsi="Times New Roman" w:cs="Times New Roman"/>
          <w:i/>
          <w:color w:val="000000" w:themeColor="text1"/>
          <w:sz w:val="24"/>
          <w:szCs w:val="24"/>
        </w:rPr>
        <w:t>International Review of Management and Marketing,</w:t>
      </w:r>
      <w:r w:rsidRPr="00126A55">
        <w:rPr>
          <w:rFonts w:ascii="Times New Roman" w:hAnsi="Times New Roman" w:cs="Times New Roman"/>
          <w:color w:val="000000" w:themeColor="text1"/>
          <w:sz w:val="24"/>
          <w:szCs w:val="24"/>
        </w:rPr>
        <w:t xml:space="preserve"> 5</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102-107.</w:t>
      </w:r>
    </w:p>
    <w:p w14:paraId="29A6DA6C" w14:textId="4CF8A62D"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Shangri-La. 2022. </w:t>
      </w:r>
      <w:r w:rsidRPr="00126A55">
        <w:rPr>
          <w:rFonts w:ascii="Times New Roman" w:hAnsi="Times New Roman" w:cs="Times New Roman"/>
          <w:i/>
          <w:color w:val="000000" w:themeColor="text1"/>
          <w:sz w:val="24"/>
          <w:szCs w:val="24"/>
        </w:rPr>
        <w:t xml:space="preserve">Luxury Hotels and Resorts | Official Site Shangri-La </w:t>
      </w:r>
      <w:r w:rsidRPr="00126A55">
        <w:rPr>
          <w:rFonts w:ascii="Times New Roman" w:hAnsi="Times New Roman" w:cs="Times New Roman"/>
          <w:color w:val="000000" w:themeColor="text1"/>
          <w:sz w:val="24"/>
          <w:szCs w:val="24"/>
        </w:rPr>
        <w:t xml:space="preserve">[Online]. Available: </w:t>
      </w:r>
      <w:hyperlink r:id="rId15" w:history="1">
        <w:r w:rsidRPr="00126A55">
          <w:rPr>
            <w:rStyle w:val="a5"/>
            <w:rFonts w:ascii="Times New Roman" w:hAnsi="Times New Roman" w:cs="Times New Roman"/>
            <w:color w:val="000000" w:themeColor="text1"/>
            <w:sz w:val="24"/>
            <w:szCs w:val="24"/>
          </w:rPr>
          <w:t>https://www.shangri-la.com</w:t>
        </w:r>
      </w:hyperlink>
      <w:r w:rsidRPr="00126A55">
        <w:rPr>
          <w:rFonts w:ascii="Times New Roman" w:hAnsi="Times New Roman" w:cs="Times New Roman"/>
          <w:color w:val="000000" w:themeColor="text1"/>
          <w:sz w:val="24"/>
          <w:szCs w:val="24"/>
        </w:rPr>
        <w:t xml:space="preserve"> [Accessed November 2022].</w:t>
      </w:r>
    </w:p>
    <w:p w14:paraId="72DCEC88" w14:textId="64ECFCE5"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Sheraton. 2022. </w:t>
      </w:r>
      <w:r w:rsidRPr="00126A55">
        <w:rPr>
          <w:rFonts w:ascii="Times New Roman" w:hAnsi="Times New Roman" w:cs="Times New Roman"/>
          <w:i/>
          <w:color w:val="000000" w:themeColor="text1"/>
          <w:sz w:val="24"/>
          <w:szCs w:val="24"/>
        </w:rPr>
        <w:t xml:space="preserve">International Hotels &amp; Resorts </w:t>
      </w:r>
      <w:r w:rsidRPr="00126A55">
        <w:rPr>
          <w:rFonts w:ascii="Times New Roman" w:hAnsi="Times New Roman" w:cs="Times New Roman"/>
          <w:color w:val="000000" w:themeColor="text1"/>
          <w:sz w:val="24"/>
          <w:szCs w:val="24"/>
        </w:rPr>
        <w:t xml:space="preserve">[Online]. Available: </w:t>
      </w:r>
      <w:hyperlink r:id="rId16" w:history="1">
        <w:r w:rsidRPr="00126A55">
          <w:rPr>
            <w:rStyle w:val="a5"/>
            <w:rFonts w:ascii="Times New Roman" w:hAnsi="Times New Roman" w:cs="Times New Roman"/>
            <w:color w:val="000000" w:themeColor="text1"/>
            <w:sz w:val="24"/>
            <w:szCs w:val="24"/>
          </w:rPr>
          <w:t>https://sheraton.marriott.com</w:t>
        </w:r>
      </w:hyperlink>
      <w:r w:rsidRPr="00126A55">
        <w:rPr>
          <w:rFonts w:ascii="Times New Roman" w:hAnsi="Times New Roman" w:cs="Times New Roman"/>
          <w:color w:val="000000" w:themeColor="text1"/>
          <w:sz w:val="24"/>
          <w:szCs w:val="24"/>
        </w:rPr>
        <w:t xml:space="preserve"> [Accessed November 2022].</w:t>
      </w:r>
    </w:p>
    <w:p w14:paraId="4827FDBF"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Sigala, M. 2003. Developing and benchmarking internet marketing strategies in the hotel sector in Greece. </w:t>
      </w:r>
      <w:r w:rsidRPr="00126A55">
        <w:rPr>
          <w:rFonts w:ascii="Times New Roman" w:hAnsi="Times New Roman" w:cs="Times New Roman"/>
          <w:i/>
          <w:color w:val="000000" w:themeColor="text1"/>
          <w:sz w:val="24"/>
          <w:szCs w:val="24"/>
        </w:rPr>
        <w:t>Journal of Hospitality &amp; Tourism Research,</w:t>
      </w:r>
      <w:r w:rsidRPr="00126A55">
        <w:rPr>
          <w:rFonts w:ascii="Times New Roman" w:hAnsi="Times New Roman" w:cs="Times New Roman"/>
          <w:color w:val="000000" w:themeColor="text1"/>
          <w:sz w:val="24"/>
          <w:szCs w:val="24"/>
        </w:rPr>
        <w:t xml:space="preserve"> 27</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375-401.</w:t>
      </w:r>
    </w:p>
    <w:p w14:paraId="5E2E6A9E"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Tavitiyaman, P., Qu, H. &amp; Zhang, H.Q. 2011. The impact of industry force factors on resource competitive strategies and hotel performance. </w:t>
      </w:r>
      <w:r w:rsidRPr="00126A55">
        <w:rPr>
          <w:rFonts w:ascii="Times New Roman" w:hAnsi="Times New Roman" w:cs="Times New Roman"/>
          <w:i/>
          <w:color w:val="000000" w:themeColor="text1"/>
          <w:sz w:val="24"/>
          <w:szCs w:val="24"/>
        </w:rPr>
        <w:t>International Journal of Hospitality Management,</w:t>
      </w:r>
      <w:r w:rsidRPr="00126A55">
        <w:rPr>
          <w:rFonts w:ascii="Times New Roman" w:hAnsi="Times New Roman" w:cs="Times New Roman"/>
          <w:color w:val="000000" w:themeColor="text1"/>
          <w:sz w:val="24"/>
          <w:szCs w:val="24"/>
        </w:rPr>
        <w:t xml:space="preserve"> 30</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648-657.</w:t>
      </w:r>
    </w:p>
    <w:p w14:paraId="0ED756BF" w14:textId="60853859"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World Bank. 2022. </w:t>
      </w:r>
      <w:r w:rsidRPr="00126A55">
        <w:rPr>
          <w:rFonts w:ascii="Times New Roman" w:hAnsi="Times New Roman" w:cs="Times New Roman"/>
          <w:i/>
          <w:color w:val="000000" w:themeColor="text1"/>
          <w:sz w:val="24"/>
          <w:szCs w:val="24"/>
        </w:rPr>
        <w:t xml:space="preserve">World Bank Global Economic Prospects </w:t>
      </w:r>
      <w:r w:rsidRPr="00126A55">
        <w:rPr>
          <w:rFonts w:ascii="Times New Roman" w:hAnsi="Times New Roman" w:cs="Times New Roman"/>
          <w:color w:val="000000" w:themeColor="text1"/>
          <w:sz w:val="24"/>
          <w:szCs w:val="24"/>
        </w:rPr>
        <w:t xml:space="preserve">[Online]. Available: </w:t>
      </w:r>
      <w:hyperlink r:id="rId17" w:history="1">
        <w:r w:rsidRPr="00126A55">
          <w:rPr>
            <w:rStyle w:val="a5"/>
            <w:rFonts w:ascii="Times New Roman" w:hAnsi="Times New Roman" w:cs="Times New Roman"/>
            <w:color w:val="000000" w:themeColor="text1"/>
            <w:sz w:val="24"/>
            <w:szCs w:val="24"/>
          </w:rPr>
          <w:t>https://www.worldbank.org/en/news/press-release/2021/06/08/world-bank-global-economic-prospects-2021</w:t>
        </w:r>
      </w:hyperlink>
      <w:r w:rsidRPr="00126A55">
        <w:rPr>
          <w:rFonts w:ascii="Times New Roman" w:hAnsi="Times New Roman" w:cs="Times New Roman"/>
          <w:color w:val="000000" w:themeColor="text1"/>
          <w:sz w:val="24"/>
          <w:szCs w:val="24"/>
        </w:rPr>
        <w:t xml:space="preserve"> [Accessed November 2022].</w:t>
      </w:r>
    </w:p>
    <w:p w14:paraId="659CEF16" w14:textId="5F8A231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WTTC. 2022. </w:t>
      </w:r>
      <w:r w:rsidRPr="00126A55">
        <w:rPr>
          <w:rFonts w:ascii="Times New Roman" w:hAnsi="Times New Roman" w:cs="Times New Roman"/>
          <w:i/>
          <w:color w:val="000000" w:themeColor="text1"/>
          <w:sz w:val="24"/>
          <w:szCs w:val="24"/>
        </w:rPr>
        <w:t xml:space="preserve">Economic Impact Reports - World Travel and Tourism Council </w:t>
      </w:r>
      <w:r w:rsidRPr="00126A55">
        <w:rPr>
          <w:rFonts w:ascii="Times New Roman" w:hAnsi="Times New Roman" w:cs="Times New Roman"/>
          <w:color w:val="000000" w:themeColor="text1"/>
          <w:sz w:val="24"/>
          <w:szCs w:val="24"/>
        </w:rPr>
        <w:t xml:space="preserve">[Online]. Available: </w:t>
      </w:r>
      <w:hyperlink r:id="rId18" w:history="1">
        <w:r w:rsidRPr="00126A55">
          <w:rPr>
            <w:rStyle w:val="a5"/>
            <w:rFonts w:ascii="Times New Roman" w:hAnsi="Times New Roman" w:cs="Times New Roman"/>
            <w:color w:val="000000" w:themeColor="text1"/>
            <w:sz w:val="24"/>
            <w:szCs w:val="24"/>
          </w:rPr>
          <w:t>https://www.wttc.org/research</w:t>
        </w:r>
      </w:hyperlink>
      <w:r w:rsidRPr="00126A55">
        <w:rPr>
          <w:rFonts w:ascii="Times New Roman" w:hAnsi="Times New Roman" w:cs="Times New Roman"/>
          <w:color w:val="000000" w:themeColor="text1"/>
          <w:sz w:val="24"/>
          <w:szCs w:val="24"/>
        </w:rPr>
        <w:t xml:space="preserve"> [Accessed November 2022].</w:t>
      </w:r>
    </w:p>
    <w:p w14:paraId="2ACE79D8" w14:textId="600817B8"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Wyndham. 2022. </w:t>
      </w:r>
      <w:r w:rsidRPr="00126A55">
        <w:rPr>
          <w:rFonts w:ascii="Times New Roman" w:hAnsi="Times New Roman" w:cs="Times New Roman"/>
          <w:i/>
          <w:color w:val="000000" w:themeColor="text1"/>
          <w:sz w:val="24"/>
          <w:szCs w:val="24"/>
        </w:rPr>
        <w:t xml:space="preserve">Wyndham Hotels &amp; Resorts | Search for Hotel Room </w:t>
      </w:r>
      <w:r w:rsidRPr="00126A55">
        <w:rPr>
          <w:rFonts w:ascii="Times New Roman" w:hAnsi="Times New Roman" w:cs="Times New Roman"/>
          <w:color w:val="000000" w:themeColor="text1"/>
          <w:sz w:val="24"/>
          <w:szCs w:val="24"/>
        </w:rPr>
        <w:t xml:space="preserve">[Online]. Available: </w:t>
      </w:r>
      <w:hyperlink r:id="rId19" w:history="1">
        <w:r w:rsidRPr="00126A55">
          <w:rPr>
            <w:rStyle w:val="a5"/>
            <w:rFonts w:ascii="Times New Roman" w:hAnsi="Times New Roman" w:cs="Times New Roman"/>
            <w:color w:val="000000" w:themeColor="text1"/>
            <w:sz w:val="24"/>
            <w:szCs w:val="24"/>
          </w:rPr>
          <w:t>https://www.wyndhamhotels.com</w:t>
        </w:r>
      </w:hyperlink>
      <w:r w:rsidRPr="00126A55">
        <w:rPr>
          <w:rFonts w:ascii="Times New Roman" w:hAnsi="Times New Roman" w:cs="Times New Roman"/>
          <w:color w:val="000000" w:themeColor="text1"/>
          <w:sz w:val="24"/>
          <w:szCs w:val="24"/>
        </w:rPr>
        <w:t xml:space="preserve"> [Accessed November 2022].</w:t>
      </w:r>
    </w:p>
    <w:p w14:paraId="0E9F7D71"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Yong Kim, B. &amp; Oh, H. 2004. How do hotel firms obtain a competitive advantage? </w:t>
      </w:r>
      <w:r w:rsidRPr="00126A55">
        <w:rPr>
          <w:rFonts w:ascii="Times New Roman" w:hAnsi="Times New Roman" w:cs="Times New Roman"/>
          <w:i/>
          <w:color w:val="000000" w:themeColor="text1"/>
          <w:sz w:val="24"/>
          <w:szCs w:val="24"/>
        </w:rPr>
        <w:lastRenderedPageBreak/>
        <w:t>International Journal of Contemporary Hospitality Management,</w:t>
      </w:r>
      <w:r w:rsidRPr="00126A55">
        <w:rPr>
          <w:rFonts w:ascii="Times New Roman" w:hAnsi="Times New Roman" w:cs="Times New Roman"/>
          <w:color w:val="000000" w:themeColor="text1"/>
          <w:sz w:val="24"/>
          <w:szCs w:val="24"/>
        </w:rPr>
        <w:t xml:space="preserve"> 16</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65-71.</w:t>
      </w:r>
    </w:p>
    <w:p w14:paraId="594D9041" w14:textId="77777777" w:rsidR="00126A55" w:rsidRPr="00126A55" w:rsidRDefault="00126A55" w:rsidP="00126A55">
      <w:pPr>
        <w:pStyle w:val="EndNoteBibliography"/>
        <w:spacing w:line="480" w:lineRule="auto"/>
        <w:ind w:left="720" w:hanging="720"/>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Zhang, J., Zha, Y., Yue, X. &amp; Hua, Z. 2016. Dominance, bargaining power and service platform performance. </w:t>
      </w:r>
      <w:r w:rsidRPr="00126A55">
        <w:rPr>
          <w:rFonts w:ascii="Times New Roman" w:hAnsi="Times New Roman" w:cs="Times New Roman"/>
          <w:i/>
          <w:color w:val="000000" w:themeColor="text1"/>
          <w:sz w:val="24"/>
          <w:szCs w:val="24"/>
        </w:rPr>
        <w:t>Journal of the Operational Research Society,</w:t>
      </w:r>
      <w:r w:rsidRPr="00126A55">
        <w:rPr>
          <w:rFonts w:ascii="Times New Roman" w:hAnsi="Times New Roman" w:cs="Times New Roman"/>
          <w:color w:val="000000" w:themeColor="text1"/>
          <w:sz w:val="24"/>
          <w:szCs w:val="24"/>
        </w:rPr>
        <w:t xml:space="preserve"> 67</w:t>
      </w:r>
      <w:r w:rsidRPr="00126A55">
        <w:rPr>
          <w:rFonts w:ascii="Times New Roman" w:hAnsi="Times New Roman" w:cs="Times New Roman"/>
          <w:b/>
          <w:color w:val="000000" w:themeColor="text1"/>
          <w:sz w:val="24"/>
          <w:szCs w:val="24"/>
        </w:rPr>
        <w:t>,</w:t>
      </w:r>
      <w:r w:rsidRPr="00126A55">
        <w:rPr>
          <w:rFonts w:ascii="Times New Roman" w:hAnsi="Times New Roman" w:cs="Times New Roman"/>
          <w:color w:val="000000" w:themeColor="text1"/>
          <w:sz w:val="24"/>
          <w:szCs w:val="24"/>
        </w:rPr>
        <w:t xml:space="preserve"> 312-324.</w:t>
      </w:r>
    </w:p>
    <w:p w14:paraId="38B6D32A" w14:textId="77777777" w:rsidR="00126A55" w:rsidRPr="00126A55" w:rsidRDefault="0096227F" w:rsidP="00126A55">
      <w:pPr>
        <w:spacing w:line="480" w:lineRule="auto"/>
        <w:rPr>
          <w:rFonts w:ascii="Times New Roman" w:hAnsi="Times New Roman" w:cs="Times New Roman"/>
          <w:color w:val="000000" w:themeColor="text1"/>
          <w:sz w:val="24"/>
          <w:szCs w:val="24"/>
        </w:rPr>
        <w:sectPr w:rsidR="00126A55" w:rsidRPr="00126A55">
          <w:pgSz w:w="11906" w:h="16838"/>
          <w:pgMar w:top="1440" w:right="1800" w:bottom="1440" w:left="1800" w:header="851" w:footer="992" w:gutter="0"/>
          <w:cols w:space="425"/>
          <w:docGrid w:type="lines" w:linePitch="312"/>
        </w:sectPr>
      </w:pPr>
      <w:r w:rsidRPr="00126A55">
        <w:rPr>
          <w:rFonts w:ascii="Times New Roman" w:hAnsi="Times New Roman" w:cs="Times New Roman"/>
          <w:color w:val="000000" w:themeColor="text1"/>
          <w:sz w:val="24"/>
          <w:szCs w:val="24"/>
        </w:rPr>
        <w:fldChar w:fldCharType="end"/>
      </w:r>
    </w:p>
    <w:p w14:paraId="58CFCEF1" w14:textId="77777777" w:rsidR="00126A55" w:rsidRPr="00126A55" w:rsidRDefault="00126A55" w:rsidP="00126A55">
      <w:pPr>
        <w:pStyle w:val="1"/>
        <w:spacing w:before="156" w:after="156"/>
      </w:pPr>
      <w:bookmarkStart w:id="28" w:name="_Toc120756462"/>
      <w:r w:rsidRPr="00126A55">
        <w:lastRenderedPageBreak/>
        <w:t>Appendix</w:t>
      </w:r>
      <w:r>
        <w:t xml:space="preserve"> 1:</w:t>
      </w:r>
      <w:r w:rsidRPr="00126A55">
        <w:t xml:space="preserve"> Marriott</w:t>
      </w:r>
      <w:bookmarkEnd w:id="28"/>
    </w:p>
    <w:p w14:paraId="3742E7D7" w14:textId="77777777" w:rsidR="00126A55" w:rsidRPr="00126A55" w:rsidRDefault="00126A55" w:rsidP="00126A55">
      <w:pPr>
        <w:spacing w:line="480" w:lineRule="auto"/>
        <w:rPr>
          <w:rFonts w:ascii="Times New Roman" w:hAnsi="Times New Roman" w:cs="Times New Roman"/>
          <w:color w:val="000000" w:themeColor="text1"/>
          <w:sz w:val="24"/>
          <w:szCs w:val="24"/>
        </w:rPr>
      </w:pPr>
      <w:r w:rsidRPr="00126A55">
        <w:rPr>
          <w:rFonts w:ascii="Times New Roman" w:hAnsi="Times New Roman" w:cs="Times New Roman"/>
          <w:color w:val="000000" w:themeColor="text1"/>
          <w:sz w:val="24"/>
          <w:szCs w:val="24"/>
        </w:rPr>
        <w:t xml:space="preserve">Marriott International Hotel Group originated in 1957 in Washington, USA. By the early 1980s, Marriott has been able to reach an annual turnover of more than $2 billion, and has more than 100 hotels in the United States (more than 40,000 high-quality standard rooms). In 1984, the ultra-luxury JW Marriott, aimed at high-end consumers, opened. Since then, Marriott Group began its own rapid development road. Marriott's success is based on its correct brand marketing direction and strategy. Marriott Group creates different brands to occupy the market with different consumption levels and consumer demands. For example, the Ritz-Carlton Hotel is a high-end resort brand created by Marriott Group; JW Marriott Hotel is the flagship luxury brand hotel of Marriott Group; Renaissance is a featured high-end brand created by Marriott Group; Courtyard is a classic service brand created by Marriott. The COVID-19 pandemic first affected Marriott's business in Greater China starting in January 2020, and then quickly moved globally in March 2020. As of April 26, 2020, more than 25% of Marriott's hotels worldwide had suspended operations. As the pandemic spread around the world, Marriott's RevPAR declined sharply. </w:t>
      </w:r>
    </w:p>
    <w:p w14:paraId="1CC4F95A" w14:textId="77777777" w:rsidR="00126A55" w:rsidRPr="00126A55" w:rsidRDefault="00126A55" w:rsidP="00126A55">
      <w:pPr>
        <w:spacing w:line="480" w:lineRule="auto"/>
        <w:rPr>
          <w:rFonts w:ascii="Times New Roman" w:hAnsi="Times New Roman" w:cs="Times New Roman"/>
          <w:color w:val="000000" w:themeColor="text1"/>
          <w:sz w:val="24"/>
          <w:szCs w:val="24"/>
        </w:rPr>
      </w:pPr>
    </w:p>
    <w:p w14:paraId="1D4EDAAC" w14:textId="50D8C3F0" w:rsidR="00B26DAF" w:rsidRPr="00126A55" w:rsidRDefault="00B26DAF" w:rsidP="00126A55">
      <w:pPr>
        <w:spacing w:line="480" w:lineRule="auto"/>
        <w:rPr>
          <w:rFonts w:ascii="Times New Roman" w:hAnsi="Times New Roman" w:cs="Times New Roman"/>
          <w:color w:val="000000" w:themeColor="text1"/>
          <w:sz w:val="24"/>
          <w:szCs w:val="24"/>
        </w:rPr>
      </w:pPr>
    </w:p>
    <w:sectPr w:rsidR="00B26DAF" w:rsidRPr="00126A5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460E5" w14:textId="77777777" w:rsidR="005F373E" w:rsidRDefault="005F373E" w:rsidP="00126A55">
      <w:r>
        <w:separator/>
      </w:r>
    </w:p>
  </w:endnote>
  <w:endnote w:type="continuationSeparator" w:id="0">
    <w:p w14:paraId="1286DF5F" w14:textId="77777777" w:rsidR="005F373E" w:rsidRDefault="005F373E" w:rsidP="00126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altName w:val="Microsoft YaHei"/>
    <w:panose1 w:val="020B0503020204020204"/>
    <w:charset w:val="86"/>
    <w:family w:val="swiss"/>
    <w:pitch w:val="variable"/>
    <w:sig w:usb0="80000287" w:usb1="28CF3C52"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8106680"/>
      <w:docPartObj>
        <w:docPartGallery w:val="Page Numbers (Bottom of Page)"/>
        <w:docPartUnique/>
      </w:docPartObj>
    </w:sdtPr>
    <w:sdtContent>
      <w:p w14:paraId="05625ADA" w14:textId="35FDC89A" w:rsidR="00126A55" w:rsidRDefault="00126A55">
        <w:pPr>
          <w:pStyle w:val="a8"/>
          <w:jc w:val="center"/>
        </w:pPr>
        <w:r>
          <w:fldChar w:fldCharType="begin"/>
        </w:r>
        <w:r>
          <w:instrText>PAGE   \* MERGEFORMAT</w:instrText>
        </w:r>
        <w:r>
          <w:fldChar w:fldCharType="separate"/>
        </w:r>
        <w:r w:rsidR="004B2744" w:rsidRPr="004B2744">
          <w:rPr>
            <w:noProof/>
            <w:lang w:val="zh-CN"/>
          </w:rPr>
          <w:t>1</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6D0D0" w14:textId="77777777" w:rsidR="005F373E" w:rsidRDefault="005F373E" w:rsidP="00126A55">
      <w:r>
        <w:separator/>
      </w:r>
    </w:p>
  </w:footnote>
  <w:footnote w:type="continuationSeparator" w:id="0">
    <w:p w14:paraId="223B3246" w14:textId="77777777" w:rsidR="005F373E" w:rsidRDefault="005F373E" w:rsidP="00126A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2505CB"/>
    <w:multiLevelType w:val="hybridMultilevel"/>
    <w:tmpl w:val="F73EC69A"/>
    <w:lvl w:ilvl="0" w:tplc="7BD08274">
      <w:start w:val="1"/>
      <w:numFmt w:val="bullet"/>
      <w:lvlText w:val=""/>
      <w:lvlJc w:val="left"/>
      <w:pPr>
        <w:tabs>
          <w:tab w:val="num" w:pos="720"/>
        </w:tabs>
        <w:ind w:left="720" w:hanging="360"/>
      </w:pPr>
      <w:rPr>
        <w:rFonts w:ascii="Wingdings 2" w:hAnsi="Wingdings 2" w:hint="default"/>
      </w:rPr>
    </w:lvl>
    <w:lvl w:ilvl="1" w:tplc="0D4A426A">
      <w:start w:val="1"/>
      <w:numFmt w:val="bullet"/>
      <w:lvlText w:val=""/>
      <w:lvlJc w:val="left"/>
      <w:pPr>
        <w:tabs>
          <w:tab w:val="num" w:pos="1440"/>
        </w:tabs>
        <w:ind w:left="1440" w:hanging="360"/>
      </w:pPr>
      <w:rPr>
        <w:rFonts w:ascii="Wingdings 2" w:hAnsi="Wingdings 2" w:hint="default"/>
      </w:rPr>
    </w:lvl>
    <w:lvl w:ilvl="2" w:tplc="5A04BF84" w:tentative="1">
      <w:start w:val="1"/>
      <w:numFmt w:val="bullet"/>
      <w:lvlText w:val=""/>
      <w:lvlJc w:val="left"/>
      <w:pPr>
        <w:tabs>
          <w:tab w:val="num" w:pos="2160"/>
        </w:tabs>
        <w:ind w:left="2160" w:hanging="360"/>
      </w:pPr>
      <w:rPr>
        <w:rFonts w:ascii="Wingdings 2" w:hAnsi="Wingdings 2" w:hint="default"/>
      </w:rPr>
    </w:lvl>
    <w:lvl w:ilvl="3" w:tplc="B71C2ADC" w:tentative="1">
      <w:start w:val="1"/>
      <w:numFmt w:val="bullet"/>
      <w:lvlText w:val=""/>
      <w:lvlJc w:val="left"/>
      <w:pPr>
        <w:tabs>
          <w:tab w:val="num" w:pos="2880"/>
        </w:tabs>
        <w:ind w:left="2880" w:hanging="360"/>
      </w:pPr>
      <w:rPr>
        <w:rFonts w:ascii="Wingdings 2" w:hAnsi="Wingdings 2" w:hint="default"/>
      </w:rPr>
    </w:lvl>
    <w:lvl w:ilvl="4" w:tplc="8FC8932A" w:tentative="1">
      <w:start w:val="1"/>
      <w:numFmt w:val="bullet"/>
      <w:lvlText w:val=""/>
      <w:lvlJc w:val="left"/>
      <w:pPr>
        <w:tabs>
          <w:tab w:val="num" w:pos="3600"/>
        </w:tabs>
        <w:ind w:left="3600" w:hanging="360"/>
      </w:pPr>
      <w:rPr>
        <w:rFonts w:ascii="Wingdings 2" w:hAnsi="Wingdings 2" w:hint="default"/>
      </w:rPr>
    </w:lvl>
    <w:lvl w:ilvl="5" w:tplc="2CB0EA76" w:tentative="1">
      <w:start w:val="1"/>
      <w:numFmt w:val="bullet"/>
      <w:lvlText w:val=""/>
      <w:lvlJc w:val="left"/>
      <w:pPr>
        <w:tabs>
          <w:tab w:val="num" w:pos="4320"/>
        </w:tabs>
        <w:ind w:left="4320" w:hanging="360"/>
      </w:pPr>
      <w:rPr>
        <w:rFonts w:ascii="Wingdings 2" w:hAnsi="Wingdings 2" w:hint="default"/>
      </w:rPr>
    </w:lvl>
    <w:lvl w:ilvl="6" w:tplc="727C847E" w:tentative="1">
      <w:start w:val="1"/>
      <w:numFmt w:val="bullet"/>
      <w:lvlText w:val=""/>
      <w:lvlJc w:val="left"/>
      <w:pPr>
        <w:tabs>
          <w:tab w:val="num" w:pos="5040"/>
        </w:tabs>
        <w:ind w:left="5040" w:hanging="360"/>
      </w:pPr>
      <w:rPr>
        <w:rFonts w:ascii="Wingdings 2" w:hAnsi="Wingdings 2" w:hint="default"/>
      </w:rPr>
    </w:lvl>
    <w:lvl w:ilvl="7" w:tplc="7F3EE1B2" w:tentative="1">
      <w:start w:val="1"/>
      <w:numFmt w:val="bullet"/>
      <w:lvlText w:val=""/>
      <w:lvlJc w:val="left"/>
      <w:pPr>
        <w:tabs>
          <w:tab w:val="num" w:pos="5760"/>
        </w:tabs>
        <w:ind w:left="5760" w:hanging="360"/>
      </w:pPr>
      <w:rPr>
        <w:rFonts w:ascii="Wingdings 2" w:hAnsi="Wingdings 2" w:hint="default"/>
      </w:rPr>
    </w:lvl>
    <w:lvl w:ilvl="8" w:tplc="F1BEAE1C" w:tentative="1">
      <w:start w:val="1"/>
      <w:numFmt w:val="bullet"/>
      <w:lvlText w:val=""/>
      <w:lvlJc w:val="left"/>
      <w:pPr>
        <w:tabs>
          <w:tab w:val="num" w:pos="6480"/>
        </w:tabs>
        <w:ind w:left="6480" w:hanging="360"/>
      </w:pPr>
      <w:rPr>
        <w:rFonts w:ascii="Wingdings 2" w:hAnsi="Wingdings 2" w:hint="default"/>
      </w:rPr>
    </w:lvl>
  </w:abstractNum>
  <w:num w:numId="1" w16cid:durableId="2063284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 Copy&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tvsdaawzswetreewz9vtpf2rtw5xazfrwfs&quot;&gt;My EndNote Library&lt;record-ids&gt;&lt;item&gt;11978&lt;/item&gt;&lt;item&gt;11979&lt;/item&gt;&lt;item&gt;11980&lt;/item&gt;&lt;item&gt;11981&lt;/item&gt;&lt;item&gt;11982&lt;/item&gt;&lt;item&gt;11983&lt;/item&gt;&lt;item&gt;11984&lt;/item&gt;&lt;item&gt;11985&lt;/item&gt;&lt;item&gt;11986&lt;/item&gt;&lt;item&gt;11987&lt;/item&gt;&lt;item&gt;11988&lt;/item&gt;&lt;item&gt;11989&lt;/item&gt;&lt;item&gt;11990&lt;/item&gt;&lt;item&gt;11991&lt;/item&gt;&lt;item&gt;11992&lt;/item&gt;&lt;item&gt;11993&lt;/item&gt;&lt;item&gt;11994&lt;/item&gt;&lt;item&gt;11995&lt;/item&gt;&lt;item&gt;11996&lt;/item&gt;&lt;item&gt;11997&lt;/item&gt;&lt;item&gt;11998&lt;/item&gt;&lt;item&gt;11999&lt;/item&gt;&lt;item&gt;12000&lt;/item&gt;&lt;item&gt;12001&lt;/item&gt;&lt;item&gt;12002&lt;/item&gt;&lt;item&gt;12003&lt;/item&gt;&lt;item&gt;12004&lt;/item&gt;&lt;item&gt;12005&lt;/item&gt;&lt;/record-ids&gt;&lt;/item&gt;&lt;/Libraries&gt;"/>
  </w:docVars>
  <w:rsids>
    <w:rsidRoot w:val="00E642C7"/>
    <w:rsid w:val="00002D36"/>
    <w:rsid w:val="000402C4"/>
    <w:rsid w:val="00052FD5"/>
    <w:rsid w:val="00054FB9"/>
    <w:rsid w:val="00060B7D"/>
    <w:rsid w:val="000A5D22"/>
    <w:rsid w:val="000C181D"/>
    <w:rsid w:val="000C2446"/>
    <w:rsid w:val="000D6F4B"/>
    <w:rsid w:val="00126A55"/>
    <w:rsid w:val="0013320F"/>
    <w:rsid w:val="00137528"/>
    <w:rsid w:val="001531E8"/>
    <w:rsid w:val="001633C1"/>
    <w:rsid w:val="00167EDA"/>
    <w:rsid w:val="001A3ACC"/>
    <w:rsid w:val="00223390"/>
    <w:rsid w:val="00232263"/>
    <w:rsid w:val="00260F84"/>
    <w:rsid w:val="00262F20"/>
    <w:rsid w:val="002A6EC3"/>
    <w:rsid w:val="002B36D3"/>
    <w:rsid w:val="002B561D"/>
    <w:rsid w:val="002D610F"/>
    <w:rsid w:val="002E15D2"/>
    <w:rsid w:val="00302EA7"/>
    <w:rsid w:val="00306A09"/>
    <w:rsid w:val="00353B99"/>
    <w:rsid w:val="00375753"/>
    <w:rsid w:val="00385C80"/>
    <w:rsid w:val="00392053"/>
    <w:rsid w:val="00406703"/>
    <w:rsid w:val="00413D88"/>
    <w:rsid w:val="00414DCD"/>
    <w:rsid w:val="0049626D"/>
    <w:rsid w:val="004A6330"/>
    <w:rsid w:val="004B2744"/>
    <w:rsid w:val="004C560B"/>
    <w:rsid w:val="0051130B"/>
    <w:rsid w:val="00527524"/>
    <w:rsid w:val="00537E72"/>
    <w:rsid w:val="00540A8B"/>
    <w:rsid w:val="00551EB0"/>
    <w:rsid w:val="00596DEB"/>
    <w:rsid w:val="005A09A3"/>
    <w:rsid w:val="005C4516"/>
    <w:rsid w:val="005E53C5"/>
    <w:rsid w:val="005F3715"/>
    <w:rsid w:val="005F373E"/>
    <w:rsid w:val="00620F05"/>
    <w:rsid w:val="00672D75"/>
    <w:rsid w:val="006747FE"/>
    <w:rsid w:val="006871C0"/>
    <w:rsid w:val="006917B2"/>
    <w:rsid w:val="006C1FC9"/>
    <w:rsid w:val="006F2175"/>
    <w:rsid w:val="0070589B"/>
    <w:rsid w:val="00725007"/>
    <w:rsid w:val="00740774"/>
    <w:rsid w:val="007814E2"/>
    <w:rsid w:val="007A730E"/>
    <w:rsid w:val="007B3C5A"/>
    <w:rsid w:val="007C28D6"/>
    <w:rsid w:val="007C4804"/>
    <w:rsid w:val="00853701"/>
    <w:rsid w:val="00877965"/>
    <w:rsid w:val="00892012"/>
    <w:rsid w:val="008C7B15"/>
    <w:rsid w:val="008D241C"/>
    <w:rsid w:val="008D4CBE"/>
    <w:rsid w:val="008D59B0"/>
    <w:rsid w:val="009001C8"/>
    <w:rsid w:val="00917BEC"/>
    <w:rsid w:val="00917ED3"/>
    <w:rsid w:val="00953A97"/>
    <w:rsid w:val="0096227F"/>
    <w:rsid w:val="00962DC2"/>
    <w:rsid w:val="009922F5"/>
    <w:rsid w:val="009933A6"/>
    <w:rsid w:val="009C0F69"/>
    <w:rsid w:val="009E2C4C"/>
    <w:rsid w:val="00A011C3"/>
    <w:rsid w:val="00A13C6F"/>
    <w:rsid w:val="00A369AE"/>
    <w:rsid w:val="00A70103"/>
    <w:rsid w:val="00A92015"/>
    <w:rsid w:val="00AA39F2"/>
    <w:rsid w:val="00AF7FFD"/>
    <w:rsid w:val="00B268D0"/>
    <w:rsid w:val="00B26DAF"/>
    <w:rsid w:val="00B27DAA"/>
    <w:rsid w:val="00B92724"/>
    <w:rsid w:val="00BA03F3"/>
    <w:rsid w:val="00BB4105"/>
    <w:rsid w:val="00BD1704"/>
    <w:rsid w:val="00C073A0"/>
    <w:rsid w:val="00C623B8"/>
    <w:rsid w:val="00C7164D"/>
    <w:rsid w:val="00CC0D60"/>
    <w:rsid w:val="00CD0867"/>
    <w:rsid w:val="00D01BFF"/>
    <w:rsid w:val="00D3379D"/>
    <w:rsid w:val="00D53266"/>
    <w:rsid w:val="00D659D7"/>
    <w:rsid w:val="00DD0615"/>
    <w:rsid w:val="00DD71C6"/>
    <w:rsid w:val="00DE2DD7"/>
    <w:rsid w:val="00DE31CB"/>
    <w:rsid w:val="00E642C7"/>
    <w:rsid w:val="00EB7D58"/>
    <w:rsid w:val="00FD030D"/>
    <w:rsid w:val="00FD7692"/>
    <w:rsid w:val="00FE33B9"/>
    <w:rsid w:val="00FE73C5"/>
    <w:rsid w:val="00FF668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C78E61"/>
  <w15:chartTrackingRefBased/>
  <w15:docId w15:val="{11AA86CD-EB6F-4058-92AA-E635D511F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autoRedefine/>
    <w:uiPriority w:val="9"/>
    <w:qFormat/>
    <w:rsid w:val="00AF7FFD"/>
    <w:pPr>
      <w:widowControl/>
      <w:snapToGrid w:val="0"/>
      <w:spacing w:beforeLines="50" w:before="50" w:afterLines="50" w:after="50" w:line="360" w:lineRule="auto"/>
      <w:jc w:val="left"/>
      <w:outlineLvl w:val="0"/>
    </w:pPr>
    <w:rPr>
      <w:rFonts w:ascii="Times New Roman" w:eastAsia="Times New Roman" w:hAnsi="Times New Roman" w:cs="宋体"/>
      <w:b/>
      <w:bCs/>
      <w:color w:val="000000" w:themeColor="text1"/>
      <w:kern w:val="36"/>
      <w:sz w:val="28"/>
      <w:szCs w:val="48"/>
    </w:rPr>
  </w:style>
  <w:style w:type="paragraph" w:styleId="2">
    <w:name w:val="heading 2"/>
    <w:basedOn w:val="a"/>
    <w:next w:val="a"/>
    <w:link w:val="20"/>
    <w:autoRedefine/>
    <w:uiPriority w:val="9"/>
    <w:unhideWhenUsed/>
    <w:qFormat/>
    <w:rsid w:val="00385C80"/>
    <w:pPr>
      <w:keepNext/>
      <w:keepLines/>
      <w:snapToGrid w:val="0"/>
      <w:spacing w:before="240" w:after="240" w:line="480" w:lineRule="auto"/>
      <w:outlineLvl w:val="1"/>
    </w:pPr>
    <w:rPr>
      <w:rFonts w:ascii="Times New Roman" w:eastAsia="Times New Roman" w:hAnsi="Times New Roman" w:cstheme="majorBidi"/>
      <w:b/>
      <w:bCs/>
      <w:color w:val="000000" w:themeColor="text1"/>
      <w:sz w:val="28"/>
      <w:szCs w:val="28"/>
    </w:rPr>
  </w:style>
  <w:style w:type="paragraph" w:styleId="3">
    <w:name w:val="heading 3"/>
    <w:basedOn w:val="a"/>
    <w:next w:val="a"/>
    <w:link w:val="30"/>
    <w:uiPriority w:val="9"/>
    <w:semiHidden/>
    <w:unhideWhenUsed/>
    <w:qFormat/>
    <w:rsid w:val="00414DCD"/>
    <w:pPr>
      <w:keepNext/>
      <w:keepLines/>
      <w:adjustRightInd w:val="0"/>
      <w:spacing w:before="240" w:after="240" w:line="360" w:lineRule="auto"/>
      <w:outlineLvl w:val="2"/>
    </w:pPr>
    <w:rPr>
      <w:rFonts w:ascii="Times New Roman" w:eastAsia="Times New Roman" w:hAnsi="Times New Roman"/>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F7FFD"/>
    <w:rPr>
      <w:rFonts w:ascii="Times New Roman" w:eastAsia="Times New Roman" w:hAnsi="Times New Roman" w:cs="宋体"/>
      <w:b/>
      <w:bCs/>
      <w:color w:val="000000" w:themeColor="text1"/>
      <w:kern w:val="36"/>
      <w:sz w:val="28"/>
      <w:szCs w:val="48"/>
    </w:rPr>
  </w:style>
  <w:style w:type="character" w:customStyle="1" w:styleId="20">
    <w:name w:val="标题 2 字符"/>
    <w:basedOn w:val="a0"/>
    <w:link w:val="2"/>
    <w:uiPriority w:val="9"/>
    <w:rsid w:val="00385C80"/>
    <w:rPr>
      <w:rFonts w:ascii="Times New Roman" w:eastAsia="Times New Roman" w:hAnsi="Times New Roman" w:cstheme="majorBidi"/>
      <w:b/>
      <w:bCs/>
      <w:color w:val="000000" w:themeColor="text1"/>
      <w:sz w:val="28"/>
      <w:szCs w:val="28"/>
    </w:rPr>
  </w:style>
  <w:style w:type="paragraph" w:styleId="a3">
    <w:name w:val="Title"/>
    <w:basedOn w:val="a"/>
    <w:next w:val="a"/>
    <w:link w:val="a4"/>
    <w:autoRedefine/>
    <w:uiPriority w:val="10"/>
    <w:qFormat/>
    <w:rsid w:val="00AF7FFD"/>
    <w:pPr>
      <w:snapToGrid w:val="0"/>
      <w:spacing w:before="240" w:after="240" w:line="360" w:lineRule="auto"/>
      <w:jc w:val="left"/>
      <w:outlineLvl w:val="2"/>
    </w:pPr>
    <w:rPr>
      <w:rFonts w:ascii="Times New Roman" w:eastAsia="Times New Roman" w:hAnsi="Times New Roman" w:cstheme="majorBidi"/>
      <w:b/>
      <w:bCs/>
      <w:color w:val="000000" w:themeColor="text1"/>
      <w:sz w:val="24"/>
      <w:szCs w:val="32"/>
    </w:rPr>
  </w:style>
  <w:style w:type="character" w:customStyle="1" w:styleId="a4">
    <w:name w:val="标题 字符"/>
    <w:basedOn w:val="a0"/>
    <w:link w:val="a3"/>
    <w:uiPriority w:val="10"/>
    <w:rsid w:val="00AF7FFD"/>
    <w:rPr>
      <w:rFonts w:ascii="Times New Roman" w:eastAsia="Times New Roman" w:hAnsi="Times New Roman" w:cstheme="majorBidi"/>
      <w:b/>
      <w:bCs/>
      <w:color w:val="000000" w:themeColor="text1"/>
      <w:sz w:val="24"/>
      <w:szCs w:val="32"/>
    </w:rPr>
  </w:style>
  <w:style w:type="character" w:customStyle="1" w:styleId="30">
    <w:name w:val="标题 3 字符"/>
    <w:basedOn w:val="a0"/>
    <w:link w:val="3"/>
    <w:uiPriority w:val="9"/>
    <w:semiHidden/>
    <w:rsid w:val="00414DCD"/>
    <w:rPr>
      <w:rFonts w:ascii="Times New Roman" w:eastAsia="Times New Roman" w:hAnsi="Times New Roman"/>
      <w:b/>
      <w:bCs/>
      <w:sz w:val="24"/>
      <w:szCs w:val="32"/>
    </w:rPr>
  </w:style>
  <w:style w:type="paragraph" w:customStyle="1" w:styleId="EndNoteBibliographyTitle">
    <w:name w:val="EndNote Bibliography Title"/>
    <w:basedOn w:val="a"/>
    <w:link w:val="EndNoteBibliographyTitle0"/>
    <w:rsid w:val="0096227F"/>
    <w:pPr>
      <w:jc w:val="center"/>
    </w:pPr>
    <w:rPr>
      <w:rFonts w:ascii="DengXian" w:eastAsia="DengXian" w:hAnsi="DengXian"/>
      <w:noProof/>
      <w:sz w:val="20"/>
    </w:rPr>
  </w:style>
  <w:style w:type="character" w:customStyle="1" w:styleId="EndNoteBibliographyTitle0">
    <w:name w:val="EndNote Bibliography Title 字符"/>
    <w:basedOn w:val="a0"/>
    <w:link w:val="EndNoteBibliographyTitle"/>
    <w:rsid w:val="0096227F"/>
    <w:rPr>
      <w:rFonts w:ascii="DengXian" w:eastAsia="DengXian" w:hAnsi="DengXian"/>
      <w:noProof/>
      <w:sz w:val="20"/>
    </w:rPr>
  </w:style>
  <w:style w:type="paragraph" w:customStyle="1" w:styleId="EndNoteBibliography">
    <w:name w:val="EndNote Bibliography"/>
    <w:basedOn w:val="a"/>
    <w:link w:val="EndNoteBibliography0"/>
    <w:rsid w:val="0096227F"/>
    <w:rPr>
      <w:rFonts w:ascii="DengXian" w:eastAsia="DengXian" w:hAnsi="DengXian"/>
      <w:noProof/>
      <w:sz w:val="20"/>
    </w:rPr>
  </w:style>
  <w:style w:type="character" w:customStyle="1" w:styleId="EndNoteBibliography0">
    <w:name w:val="EndNote Bibliography 字符"/>
    <w:basedOn w:val="a0"/>
    <w:link w:val="EndNoteBibliography"/>
    <w:rsid w:val="0096227F"/>
    <w:rPr>
      <w:rFonts w:ascii="DengXian" w:eastAsia="DengXian" w:hAnsi="DengXian"/>
      <w:noProof/>
      <w:sz w:val="20"/>
    </w:rPr>
  </w:style>
  <w:style w:type="character" w:styleId="a5">
    <w:name w:val="Hyperlink"/>
    <w:basedOn w:val="a0"/>
    <w:uiPriority w:val="99"/>
    <w:unhideWhenUsed/>
    <w:rsid w:val="0049626D"/>
    <w:rPr>
      <w:color w:val="0563C1" w:themeColor="hyperlink"/>
      <w:u w:val="single"/>
    </w:rPr>
  </w:style>
  <w:style w:type="character" w:customStyle="1" w:styleId="11">
    <w:name w:val="未处理的提及1"/>
    <w:basedOn w:val="a0"/>
    <w:uiPriority w:val="99"/>
    <w:semiHidden/>
    <w:unhideWhenUsed/>
    <w:rsid w:val="0049626D"/>
    <w:rPr>
      <w:color w:val="605E5C"/>
      <w:shd w:val="clear" w:color="auto" w:fill="E1DFDD"/>
    </w:rPr>
  </w:style>
  <w:style w:type="paragraph" w:styleId="a6">
    <w:name w:val="header"/>
    <w:basedOn w:val="a"/>
    <w:link w:val="a7"/>
    <w:uiPriority w:val="99"/>
    <w:unhideWhenUsed/>
    <w:rsid w:val="00126A55"/>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126A55"/>
    <w:rPr>
      <w:sz w:val="18"/>
      <w:szCs w:val="18"/>
    </w:rPr>
  </w:style>
  <w:style w:type="paragraph" w:styleId="a8">
    <w:name w:val="footer"/>
    <w:basedOn w:val="a"/>
    <w:link w:val="a9"/>
    <w:uiPriority w:val="99"/>
    <w:unhideWhenUsed/>
    <w:rsid w:val="00126A55"/>
    <w:pPr>
      <w:tabs>
        <w:tab w:val="center" w:pos="4153"/>
        <w:tab w:val="right" w:pos="8306"/>
      </w:tabs>
      <w:snapToGrid w:val="0"/>
      <w:jc w:val="left"/>
    </w:pPr>
    <w:rPr>
      <w:sz w:val="18"/>
      <w:szCs w:val="18"/>
    </w:rPr>
  </w:style>
  <w:style w:type="character" w:customStyle="1" w:styleId="a9">
    <w:name w:val="页脚 字符"/>
    <w:basedOn w:val="a0"/>
    <w:link w:val="a8"/>
    <w:uiPriority w:val="99"/>
    <w:rsid w:val="00126A55"/>
    <w:rPr>
      <w:sz w:val="18"/>
      <w:szCs w:val="18"/>
    </w:rPr>
  </w:style>
  <w:style w:type="paragraph" w:styleId="TOC">
    <w:name w:val="TOC Heading"/>
    <w:basedOn w:val="1"/>
    <w:next w:val="a"/>
    <w:uiPriority w:val="39"/>
    <w:unhideWhenUsed/>
    <w:qFormat/>
    <w:rsid w:val="00B27DAA"/>
    <w:pPr>
      <w:keepNext/>
      <w:keepLines/>
      <w:snapToGrid/>
      <w:spacing w:beforeLines="0" w:before="240" w:afterLines="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27DAA"/>
  </w:style>
  <w:style w:type="paragraph" w:styleId="TOC2">
    <w:name w:val="toc 2"/>
    <w:basedOn w:val="a"/>
    <w:next w:val="a"/>
    <w:autoRedefine/>
    <w:uiPriority w:val="39"/>
    <w:unhideWhenUsed/>
    <w:rsid w:val="00B27DAA"/>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524445">
      <w:bodyDiv w:val="1"/>
      <w:marLeft w:val="0"/>
      <w:marRight w:val="0"/>
      <w:marTop w:val="0"/>
      <w:marBottom w:val="0"/>
      <w:divBdr>
        <w:top w:val="none" w:sz="0" w:space="0" w:color="auto"/>
        <w:left w:val="none" w:sz="0" w:space="0" w:color="auto"/>
        <w:bottom w:val="none" w:sz="0" w:space="0" w:color="auto"/>
        <w:right w:val="none" w:sz="0" w:space="0" w:color="auto"/>
      </w:divBdr>
      <w:divsChild>
        <w:div w:id="754548148">
          <w:marLeft w:val="994"/>
          <w:marRight w:val="0"/>
          <w:marTop w:val="67"/>
          <w:marBottom w:val="120"/>
          <w:divBdr>
            <w:top w:val="none" w:sz="0" w:space="0" w:color="auto"/>
            <w:left w:val="none" w:sz="0" w:space="0" w:color="auto"/>
            <w:bottom w:val="none" w:sz="0" w:space="0" w:color="auto"/>
            <w:right w:val="none" w:sz="0" w:space="0" w:color="auto"/>
          </w:divBdr>
        </w:div>
        <w:div w:id="1766685754">
          <w:marLeft w:val="994"/>
          <w:marRight w:val="0"/>
          <w:marTop w:val="67"/>
          <w:marBottom w:val="120"/>
          <w:divBdr>
            <w:top w:val="none" w:sz="0" w:space="0" w:color="auto"/>
            <w:left w:val="none" w:sz="0" w:space="0" w:color="auto"/>
            <w:bottom w:val="none" w:sz="0" w:space="0" w:color="auto"/>
            <w:right w:val="none" w:sz="0" w:space="0" w:color="auto"/>
          </w:divBdr>
        </w:div>
        <w:div w:id="514808164">
          <w:marLeft w:val="994"/>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riott.com" TargetMode="External"/><Relationship Id="rId18" Type="http://schemas.openxmlformats.org/officeDocument/2006/relationships/hyperlink" Target="https://www.wttc.org/research"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mf.org/en/Topics/imf-and-covid19" TargetMode="External"/><Relationship Id="rId17" Type="http://schemas.openxmlformats.org/officeDocument/2006/relationships/hyperlink" Target="https://www.worldbank.org/en/news/press-release/2021/06/08/world-bank-global-economic-prospects-2021" TargetMode="External"/><Relationship Id="rId2" Type="http://schemas.openxmlformats.org/officeDocument/2006/relationships/numbering" Target="numbering.xml"/><Relationship Id="rId16" Type="http://schemas.openxmlformats.org/officeDocument/2006/relationships/hyperlink" Target="https://sheraton.marriot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plc.com" TargetMode="External"/><Relationship Id="rId5" Type="http://schemas.openxmlformats.org/officeDocument/2006/relationships/webSettings" Target="webSettings.xml"/><Relationship Id="rId15" Type="http://schemas.openxmlformats.org/officeDocument/2006/relationships/hyperlink" Target="https://www.shangri-la.com" TargetMode="External"/><Relationship Id="rId10" Type="http://schemas.openxmlformats.org/officeDocument/2006/relationships/hyperlink" Target="https://www.hilton.com" TargetMode="External"/><Relationship Id="rId19" Type="http://schemas.openxmlformats.org/officeDocument/2006/relationships/hyperlink" Target="https://www.wyndhamhotels.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mercure.accor.com/gb/world/hotels-mercure-monde.s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935BC-B1B3-5146-87EE-1F8DDEDAD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1740</TotalTime>
  <Pages>31</Pages>
  <Words>10651</Words>
  <Characters>60711</Characters>
  <Application>Microsoft Office Word</Application>
  <DocSecurity>0</DocSecurity>
  <Lines>505</Lines>
  <Paragraphs>142</Paragraphs>
  <ScaleCrop>false</ScaleCrop>
  <Company/>
  <LinksUpToDate>false</LinksUpToDate>
  <CharactersWithSpaces>71220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95</cp:revision>
  <dcterms:created xsi:type="dcterms:W3CDTF">2022-11-28T01:02:00Z</dcterms:created>
  <dcterms:modified xsi:type="dcterms:W3CDTF">2022-12-13T03:16:00Z</dcterms:modified>
</cp:coreProperties>
</file>