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0C7D58">
      <w:pPr>
        <w:spacing w:line="360" w:lineRule="auto"/>
        <w:jc w:val="center"/>
      </w:pPr>
      <w:r>
        <w:rPr>
          <w:rFonts w:ascii="Aptos" w:hAnsi="Aptos"/>
        </w:rPr>
        <w:drawing>
          <wp:inline distT="0" distB="0" distL="0" distR="0">
            <wp:extent cx="2980055" cy="1188085"/>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998772" cy="1195431"/>
                    </a:xfrm>
                    <a:prstGeom prst="rect">
                      <a:avLst/>
                    </a:prstGeom>
                    <a:noFill/>
                  </pic:spPr>
                </pic:pic>
              </a:graphicData>
            </a:graphic>
          </wp:inline>
        </w:drawing>
      </w:r>
    </w:p>
    <w:p w14:paraId="1697BAE4">
      <w:pPr>
        <w:spacing w:before="212" w:line="360" w:lineRule="auto"/>
        <w:rPr>
          <w:rFonts w:asciiTheme="minorBidi" w:hAnsiTheme="minorBidi"/>
          <w:sz w:val="48"/>
          <w:szCs w:val="48"/>
        </w:rPr>
      </w:pPr>
      <w:r>
        <w:rPr>
          <w:rFonts w:asciiTheme="minorBidi" w:hAnsiTheme="minorBidi"/>
          <w:b/>
          <w:bCs/>
          <w:sz w:val="48"/>
          <w:szCs w:val="48"/>
        </w:rPr>
        <w:t xml:space="preserve">Module Name: </w:t>
      </w:r>
      <w:r>
        <w:rPr>
          <w:rFonts w:asciiTheme="minorBidi" w:hAnsiTheme="minorBidi"/>
          <w:sz w:val="48"/>
          <w:szCs w:val="48"/>
        </w:rPr>
        <w:t>Academic Skills in the Digital Era</w:t>
      </w:r>
    </w:p>
    <w:p w14:paraId="55E98D60">
      <w:pPr>
        <w:spacing w:before="212" w:line="360" w:lineRule="auto"/>
        <w:rPr>
          <w:rFonts w:asciiTheme="minorBidi" w:hAnsiTheme="minorBidi"/>
          <w:b/>
          <w:bCs/>
          <w:sz w:val="48"/>
          <w:szCs w:val="48"/>
        </w:rPr>
      </w:pPr>
      <w:r>
        <w:rPr>
          <w:rFonts w:asciiTheme="minorBidi" w:hAnsiTheme="minorBidi"/>
          <w:b/>
          <w:bCs/>
          <w:sz w:val="48"/>
          <w:szCs w:val="48"/>
        </w:rPr>
        <w:t xml:space="preserve">Module Code:  </w:t>
      </w:r>
      <w:r>
        <w:rPr>
          <w:rFonts w:asciiTheme="minorBidi" w:hAnsiTheme="minorBidi"/>
          <w:sz w:val="48"/>
          <w:szCs w:val="48"/>
        </w:rPr>
        <w:t>BMSW4013</w:t>
      </w:r>
    </w:p>
    <w:p w14:paraId="7BE17FD3">
      <w:pPr>
        <w:spacing w:before="212" w:line="360" w:lineRule="auto"/>
        <w:rPr>
          <w:rFonts w:hint="default" w:asciiTheme="minorBidi" w:hAnsiTheme="minorBidi"/>
          <w:sz w:val="48"/>
          <w:szCs w:val="48"/>
          <w:lang w:val="en-GB"/>
        </w:rPr>
      </w:pPr>
      <w:r>
        <w:rPr>
          <w:rFonts w:asciiTheme="minorBidi" w:hAnsiTheme="minorBidi"/>
          <w:b/>
          <w:bCs/>
          <w:sz w:val="48"/>
          <w:szCs w:val="48"/>
        </w:rPr>
        <w:t xml:space="preserve">Assessment 2: </w:t>
      </w:r>
      <w:r>
        <w:rPr>
          <w:rFonts w:hint="default" w:asciiTheme="minorBidi" w:hAnsiTheme="minorBidi"/>
          <w:b/>
          <w:bCs/>
          <w:sz w:val="48"/>
          <w:szCs w:val="48"/>
          <w:lang w:val="en-GB"/>
        </w:rPr>
        <w:t>Reflective Essay</w:t>
      </w:r>
    </w:p>
    <w:p w14:paraId="14F1CDB2">
      <w:pPr>
        <w:spacing w:before="3" w:line="360" w:lineRule="auto"/>
        <w:rPr>
          <w:rFonts w:hint="default" w:asciiTheme="minorBidi" w:hAnsiTheme="minorBidi"/>
          <w:b/>
          <w:sz w:val="48"/>
          <w:szCs w:val="48"/>
          <w:lang w:val="en-GB"/>
        </w:rPr>
      </w:pPr>
      <w:r>
        <w:rPr>
          <w:rFonts w:asciiTheme="minorBidi" w:hAnsiTheme="minorBidi"/>
          <w:b/>
          <w:sz w:val="48"/>
          <w:szCs w:val="48"/>
        </w:rPr>
        <w:t>Student Name:</w:t>
      </w:r>
      <w:r>
        <w:rPr>
          <w:rFonts w:hint="default" w:asciiTheme="minorBidi" w:hAnsiTheme="minorBidi"/>
          <w:b/>
          <w:sz w:val="48"/>
          <w:szCs w:val="48"/>
          <w:lang w:val="en-GB"/>
        </w:rPr>
        <w:t>Cerasela Tanase</w:t>
      </w:r>
    </w:p>
    <w:p w14:paraId="1B6CEBE0">
      <w:pPr>
        <w:spacing w:before="3" w:line="360" w:lineRule="auto"/>
        <w:rPr>
          <w:rFonts w:hint="default" w:asciiTheme="minorBidi" w:hAnsiTheme="minorBidi"/>
          <w:b/>
          <w:sz w:val="48"/>
          <w:szCs w:val="48"/>
          <w:lang w:val="en-GB"/>
        </w:rPr>
      </w:pPr>
      <w:r>
        <w:rPr>
          <w:rFonts w:asciiTheme="minorBidi" w:hAnsiTheme="minorBidi"/>
          <w:b/>
          <w:sz w:val="48"/>
          <w:szCs w:val="48"/>
        </w:rPr>
        <w:t>Student Number:</w:t>
      </w:r>
      <w:r>
        <w:rPr>
          <w:rFonts w:hint="default" w:asciiTheme="minorBidi" w:hAnsiTheme="minorBidi"/>
          <w:b/>
          <w:sz w:val="48"/>
          <w:szCs w:val="48"/>
          <w:lang w:val="en-GB"/>
        </w:rPr>
        <w:t>2324148</w:t>
      </w:r>
    </w:p>
    <w:p w14:paraId="3CA1AB6B">
      <w:pPr>
        <w:spacing w:line="360" w:lineRule="auto"/>
        <w:rPr>
          <w:rFonts w:hint="default" w:asciiTheme="minorBidi" w:hAnsiTheme="minorBidi"/>
          <w:bCs/>
          <w:sz w:val="48"/>
          <w:szCs w:val="48"/>
          <w:lang w:val="en-GB"/>
        </w:rPr>
      </w:pPr>
      <w:r>
        <w:rPr>
          <w:rFonts w:asciiTheme="minorBidi" w:hAnsiTheme="minorBidi"/>
          <w:b/>
          <w:sz w:val="48"/>
          <w:szCs w:val="48"/>
        </w:rPr>
        <w:t xml:space="preserve">Lecturer: </w:t>
      </w:r>
      <w:r>
        <w:rPr>
          <w:rFonts w:hint="default" w:asciiTheme="minorBidi" w:hAnsiTheme="minorBidi"/>
          <w:b/>
          <w:sz w:val="48"/>
          <w:szCs w:val="48"/>
          <w:lang w:val="en-GB"/>
        </w:rPr>
        <w:t>Ffion Cumberpatch</w:t>
      </w:r>
      <w:r>
        <w:rPr>
          <w:rFonts w:asciiTheme="minorBidi" w:hAnsiTheme="minorBidi"/>
          <w:b/>
          <w:sz w:val="48"/>
          <w:szCs w:val="48"/>
        </w:rPr>
        <w:br w:type="textWrapping"/>
      </w:r>
      <w:r>
        <w:rPr>
          <w:rFonts w:asciiTheme="minorBidi" w:hAnsiTheme="minorBidi"/>
          <w:b/>
          <w:sz w:val="48"/>
          <w:szCs w:val="48"/>
        </w:rPr>
        <w:t xml:space="preserve">Deadline: </w:t>
      </w:r>
      <w:r>
        <w:rPr>
          <w:rFonts w:hint="default" w:asciiTheme="minorBidi" w:hAnsiTheme="minorBidi"/>
          <w:b/>
          <w:sz w:val="48"/>
          <w:szCs w:val="48"/>
          <w:lang w:val="en-GB"/>
        </w:rPr>
        <w:t>27</w:t>
      </w:r>
      <w:r>
        <w:rPr>
          <w:rFonts w:hint="default" w:asciiTheme="minorBidi" w:hAnsiTheme="minorBidi"/>
          <w:b/>
          <w:sz w:val="48"/>
          <w:szCs w:val="48"/>
          <w:vertAlign w:val="superscript"/>
          <w:lang w:val="en-GB"/>
        </w:rPr>
        <w:t>th</w:t>
      </w:r>
      <w:r>
        <w:rPr>
          <w:rFonts w:hint="default" w:asciiTheme="minorBidi" w:hAnsiTheme="minorBidi"/>
          <w:b/>
          <w:sz w:val="48"/>
          <w:szCs w:val="48"/>
          <w:lang w:val="en-GB"/>
        </w:rPr>
        <w:t xml:space="preserve"> </w:t>
      </w:r>
      <w:bookmarkStart w:id="0" w:name="_GoBack"/>
      <w:bookmarkEnd w:id="0"/>
      <w:r>
        <w:rPr>
          <w:rFonts w:hint="default" w:asciiTheme="minorBidi" w:hAnsiTheme="minorBidi"/>
          <w:b/>
          <w:sz w:val="48"/>
          <w:szCs w:val="48"/>
          <w:lang w:val="en-GB"/>
        </w:rPr>
        <w:t>March 23:59PM</w:t>
      </w:r>
    </w:p>
    <w:p w14:paraId="686117E5">
      <w:pPr>
        <w:spacing w:line="360" w:lineRule="auto"/>
        <w:rPr>
          <w:rFonts w:asciiTheme="minorBidi" w:hAnsiTheme="minorBidi"/>
          <w:bCs/>
          <w:sz w:val="48"/>
          <w:szCs w:val="48"/>
        </w:rPr>
      </w:pPr>
    </w:p>
    <w:p w14:paraId="4A2CCB85">
      <w:pPr>
        <w:spacing w:line="360" w:lineRule="auto"/>
        <w:rPr>
          <w:rFonts w:asciiTheme="minorBidi" w:hAnsiTheme="minorBidi"/>
          <w:bCs/>
          <w:sz w:val="48"/>
          <w:szCs w:val="48"/>
        </w:rPr>
      </w:pPr>
    </w:p>
    <w:p w14:paraId="1ADAB6FF">
      <w:pPr>
        <w:spacing w:line="360" w:lineRule="auto"/>
        <w:rPr>
          <w:rFonts w:asciiTheme="minorBidi" w:hAnsiTheme="minorBidi"/>
          <w:bCs/>
          <w:sz w:val="48"/>
          <w:szCs w:val="48"/>
        </w:rPr>
      </w:pPr>
    </w:p>
    <w:p w14:paraId="62DED827">
      <w:pPr>
        <w:spacing w:line="360" w:lineRule="auto"/>
        <w:rPr>
          <w:rFonts w:asciiTheme="minorBidi" w:hAnsiTheme="minorBidi"/>
          <w:bCs/>
          <w:sz w:val="48"/>
          <w:szCs w:val="48"/>
        </w:rPr>
      </w:pPr>
    </w:p>
    <w:p w14:paraId="0B0BA2D8">
      <w:pPr>
        <w:spacing w:line="360" w:lineRule="auto"/>
        <w:rPr>
          <w:rFonts w:hint="default" w:asciiTheme="minorBidi" w:hAnsiTheme="minorBidi"/>
          <w:b/>
          <w:bCs w:val="0"/>
          <w:sz w:val="24"/>
          <w:szCs w:val="24"/>
          <w:lang w:val="en-GB"/>
        </w:rPr>
      </w:pPr>
      <w:r>
        <w:rPr>
          <w:rFonts w:hint="default" w:asciiTheme="minorBidi" w:hAnsiTheme="minorBidi"/>
          <w:b/>
          <w:bCs w:val="0"/>
          <w:sz w:val="24"/>
          <w:szCs w:val="24"/>
          <w:lang w:val="en-GB"/>
        </w:rPr>
        <w:t>Word count:1412</w:t>
      </w:r>
    </w:p>
    <w:p w14:paraId="3527B853">
      <w:pPr>
        <w:spacing w:line="360" w:lineRule="auto"/>
        <w:rPr>
          <w:rFonts w:asciiTheme="minorBidi" w:hAnsiTheme="minorBidi"/>
          <w:bCs/>
          <w:sz w:val="48"/>
          <w:szCs w:val="48"/>
        </w:rPr>
      </w:pPr>
    </w:p>
    <w:p w14:paraId="5D479A65">
      <w:pPr>
        <w:spacing w:line="360" w:lineRule="auto"/>
        <w:jc w:val="both"/>
        <w:rPr>
          <w:rFonts w:ascii="Arial" w:hAnsi="Arial" w:cs="Arial"/>
          <w:b/>
          <w:bCs/>
        </w:rPr>
      </w:pPr>
      <w:r>
        <w:rPr>
          <w:rFonts w:ascii="Arial" w:hAnsi="Arial" w:cs="Arial"/>
          <w:b/>
          <w:bCs/>
        </w:rPr>
        <w:t xml:space="preserve">AI Acknowledgement  </w:t>
      </w:r>
    </w:p>
    <w:p w14:paraId="171592E0">
      <w:pPr>
        <w:spacing w:line="360" w:lineRule="auto"/>
        <w:jc w:val="both"/>
        <w:rPr>
          <w:rFonts w:ascii="Arial" w:hAnsi="Arial" w:cs="Arial"/>
          <w:b/>
          <w:bCs/>
          <w:highlight w:val="yellow"/>
          <w:u w:val="single"/>
        </w:rPr>
      </w:pPr>
      <w:r>
        <w:rPr>
          <w:rFonts w:ascii="Arial" w:hAnsi="Arial" w:cs="Arial"/>
        </w:rPr>
        <w:t>I confirm that I have not presented any AI generated materials as my own work. .</w:t>
      </w:r>
    </w:p>
    <w:p w14:paraId="6DE9E078">
      <w:pPr>
        <w:spacing w:line="360" w:lineRule="auto"/>
        <w:jc w:val="both"/>
        <w:rPr>
          <w:rFonts w:ascii="Arial" w:hAnsi="Arial" w:cs="Arial"/>
        </w:rPr>
      </w:pPr>
      <w:r>
        <w:rPr>
          <w:rFonts w:ascii="Arial" w:hAnsi="Arial" w:cs="Arial"/>
        </w:rPr>
        <w:t xml:space="preserve"> </w:t>
      </w:r>
    </w:p>
    <w:p w14:paraId="70F3C1F8">
      <w:pPr>
        <w:spacing w:line="360" w:lineRule="auto"/>
        <w:jc w:val="both"/>
        <w:rPr>
          <w:rFonts w:hint="default" w:ascii="Arial" w:hAnsi="Arial" w:cs="Arial"/>
          <w:lang w:val="en-GB"/>
        </w:rPr>
      </w:pPr>
      <w:r>
        <w:rPr>
          <w:rFonts w:ascii="Arial" w:hAnsi="Arial" w:cs="Arial"/>
        </w:rPr>
        <w:t xml:space="preserve">I confirm that I have not presented any AI generated text as my own work. I confirm that I have copies of my drafts, notes, and other resources I used before, and after the use of AI tools which I may be asked to provide in evidence. </w:t>
      </w:r>
      <w:r>
        <w:rPr>
          <w:rFonts w:hint="default" w:ascii="Arial" w:hAnsi="Arial" w:cs="Arial"/>
          <w:lang w:val="en-GB"/>
        </w:rPr>
        <w:t>I used as my English in not my first language , helped me with translation.</w:t>
      </w:r>
    </w:p>
    <w:p w14:paraId="3D9113ED">
      <w:pPr>
        <w:spacing w:line="360" w:lineRule="auto"/>
        <w:jc w:val="both"/>
        <w:rPr>
          <w:rFonts w:ascii="Arial" w:hAnsi="Arial" w:cs="Arial"/>
          <w:b/>
          <w:bCs/>
          <w:u w:val="single"/>
        </w:rPr>
      </w:pPr>
    </w:p>
    <w:p w14:paraId="607C7E99">
      <w:pPr>
        <w:spacing w:line="360" w:lineRule="auto"/>
        <w:jc w:val="both"/>
        <w:rPr>
          <w:rFonts w:ascii="Arial" w:hAnsi="Arial" w:cs="Arial"/>
          <w:b/>
          <w:bCs/>
          <w:u w:val="single"/>
        </w:rPr>
      </w:pPr>
    </w:p>
    <w:p w14:paraId="05E2514B">
      <w:pPr>
        <w:spacing w:line="360" w:lineRule="auto"/>
        <w:jc w:val="both"/>
        <w:rPr>
          <w:rFonts w:hint="default" w:ascii="Arial" w:hAnsi="Arial" w:cs="Arial"/>
          <w:b w:val="0"/>
          <w:bCs w:val="0"/>
          <w:i w:val="0"/>
          <w:iCs w:val="0"/>
          <w:u w:val="none"/>
          <w:lang w:val="en-GB"/>
        </w:rPr>
      </w:pPr>
      <w:r>
        <w:rPr>
          <w:rFonts w:ascii="Arial" w:hAnsi="Arial" w:cs="Arial"/>
          <w:b w:val="0"/>
          <w:bCs w:val="0"/>
          <w:i w:val="0"/>
          <w:iCs w:val="0"/>
          <w:u w:val="none"/>
        </w:rPr>
        <w:t>Start</w:t>
      </w:r>
      <w:r>
        <w:rPr>
          <w:rFonts w:hint="default" w:ascii="Arial" w:hAnsi="Arial" w:cs="Arial"/>
          <w:b w:val="0"/>
          <w:bCs w:val="0"/>
          <w:i w:val="0"/>
          <w:iCs w:val="0"/>
          <w:u w:val="none"/>
          <w:lang w:val="en-GB"/>
        </w:rPr>
        <w:t>ing university was a big change for me .There are many skills that students need to develop when entering higher education,including managing time effectively (Fu and Li,2025).During my first term at the University of Wales Trinity Saint David,I experienced a significantly with planing my day and arriving to class on time .This essay uses Gibbs’ Reflective Cycle to reflect on this experience.</w:t>
      </w:r>
    </w:p>
    <w:p w14:paraId="643B6730">
      <w:pPr>
        <w:spacing w:line="360" w:lineRule="auto"/>
        <w:jc w:val="both"/>
        <w:rPr>
          <w:rFonts w:hint="default" w:ascii="Arial" w:hAnsi="Arial" w:cs="Arial"/>
          <w:i w:val="0"/>
          <w:iCs w:val="0"/>
          <w:lang w:val="en-GB"/>
        </w:rPr>
      </w:pPr>
      <w:r>
        <w:rPr>
          <w:rFonts w:hint="default" w:ascii="Arial" w:hAnsi="Arial" w:cs="Arial"/>
          <w:i w:val="0"/>
          <w:iCs w:val="0"/>
          <w:lang w:val="en-GB"/>
        </w:rPr>
        <w:t>Before I started university ,I did not have a fixed daily routine.I was used to a free lifestyle where I did not need to follow a strict schedule.When my first term began in January 2026,I realized very quickly that this need to change .I had lectures schedule two days every week in Cardiff,and I need to be there on time.</w:t>
      </w:r>
      <w:r>
        <w:rPr>
          <w:rFonts w:ascii="Arial" w:hAnsi="Arial" w:cs="Arial"/>
          <w:i w:val="0"/>
          <w:iCs w:val="0"/>
        </w:rPr>
        <w:t xml:space="preserve"> </w:t>
      </w:r>
      <w:r>
        <w:rPr>
          <w:rFonts w:hint="default" w:ascii="Arial" w:hAnsi="Arial" w:cs="Arial"/>
          <w:i w:val="0"/>
          <w:iCs w:val="0"/>
          <w:lang w:val="en-GB"/>
        </w:rPr>
        <w:t xml:space="preserve">One morning ,during the first weeks of term,I left home in Bristol a bit late .I did not plan enough time for the train journey to Cardiff,and I arrived late to my lecture.I felt embarrassed walking into the class room while the class had already started .This moment made me think seriously about how I was organizing my time. </w:t>
      </w:r>
    </w:p>
    <w:p w14:paraId="5DB927DB">
      <w:pPr>
        <w:spacing w:line="360" w:lineRule="auto"/>
        <w:jc w:val="both"/>
        <w:rPr>
          <w:rFonts w:hint="default" w:ascii="Arial" w:hAnsi="Arial" w:cs="Arial"/>
          <w:i w:val="0"/>
          <w:iCs w:val="0"/>
          <w:lang w:val="en-GB"/>
        </w:rPr>
      </w:pPr>
      <w:r>
        <w:rPr>
          <w:rFonts w:hint="default" w:ascii="Arial" w:hAnsi="Arial" w:cs="Arial"/>
          <w:i w:val="0"/>
          <w:iCs w:val="0"/>
          <w:lang w:val="en-GB"/>
        </w:rPr>
        <w:t>After that day ,I decided to make changes.I started leaving home at least one hour earlier than needed.This gave me time for a coffee before class .I also began writing to do list every morning. De Jesus and Garcia (2023) explain that good time management means organizing and prioritizing daily tasks,which is exactly what I started to do.</w:t>
      </w:r>
    </w:p>
    <w:p w14:paraId="74E529A4">
      <w:pPr>
        <w:spacing w:line="360" w:lineRule="auto"/>
        <w:jc w:val="both"/>
        <w:rPr>
          <w:rFonts w:hint="default" w:ascii="Arial" w:hAnsi="Arial" w:cs="Arial"/>
          <w:i w:val="0"/>
          <w:iCs w:val="0"/>
          <w:lang w:val="en-GB"/>
        </w:rPr>
      </w:pPr>
      <w:r>
        <w:rPr>
          <w:rFonts w:hint="default" w:ascii="Arial" w:hAnsi="Arial" w:cs="Arial"/>
          <w:i w:val="0"/>
          <w:iCs w:val="0"/>
          <w:lang w:val="en-GB"/>
        </w:rPr>
        <w:t xml:space="preserve">Before starting university,I felt nervous and uncertain.Everything was new to me -a new city ,new classmates,and a completely different education system from what I knew in Romania .The structure of assignments and assessments here was unfamiliar to me.Finding references felt very difficult at first.It felt almost like learning to write a code-something completely new.I spent around one week just trying to find suitable academic sources .I tried using the library search system from the module ,but I found it hard to choose the right keywords.Google Scholar felt easier and more comfortable for me to use.During this experience ,I often felt frustrated.When I knew I needed to start working,I sometimes avoided it.Instead,I found myself cleaning the house,cooking,or going food shopping .The time passed very quickly and I often did not open my laptop at all.Trentepohl </w:t>
      </w:r>
      <w:r>
        <w:rPr>
          <w:rFonts w:hint="default" w:ascii="Arial" w:hAnsi="Arial" w:cs="Arial"/>
          <w:i/>
          <w:iCs/>
          <w:lang w:val="en-GB"/>
        </w:rPr>
        <w:t>et al</w:t>
      </w:r>
      <w:r>
        <w:rPr>
          <w:rFonts w:hint="default" w:ascii="Arial" w:hAnsi="Arial" w:cs="Arial"/>
          <w:i w:val="0"/>
          <w:iCs w:val="0"/>
          <w:lang w:val="en-GB"/>
        </w:rPr>
        <w:t>.(2022) found that students often struggle to manage their time when they face new academic demands,and this is something I recognized strongly in myself.The Pomodoro Technique was also completely new to me.I tried to use it,but I did not always manage to follow it.Sometimes I remembered and it helped,but other times I forgot completely.</w:t>
      </w:r>
    </w:p>
    <w:p w14:paraId="0AFA5244">
      <w:pPr>
        <w:spacing w:line="360" w:lineRule="auto"/>
        <w:jc w:val="both"/>
        <w:rPr>
          <w:rFonts w:hint="default" w:ascii="Arial" w:hAnsi="Arial" w:cs="Arial"/>
          <w:i w:val="0"/>
          <w:iCs w:val="0"/>
          <w:lang w:val="en-GB"/>
        </w:rPr>
      </w:pPr>
      <w:r>
        <w:rPr>
          <w:rFonts w:hint="default" w:ascii="Arial" w:hAnsi="Arial" w:cs="Arial"/>
          <w:i w:val="0"/>
          <w:iCs w:val="0"/>
          <w:lang w:val="en-GB"/>
        </w:rPr>
        <w:t>However ,as I worked through things step by step ,my feelings slowly changed.I started to feel more confident.Once I understood how to find references and how to plan my time better,everything began to make more sense.What felt impossible before no longer seemed so difficult.</w:t>
      </w:r>
    </w:p>
    <w:p w14:paraId="67DD5A25">
      <w:pPr>
        <w:pStyle w:val="34"/>
        <w:numPr>
          <w:numId w:val="0"/>
        </w:numPr>
        <w:spacing w:line="360" w:lineRule="auto"/>
        <w:jc w:val="both"/>
        <w:rPr>
          <w:rFonts w:hint="default" w:ascii="Arial" w:hAnsi="Arial" w:cs="Arial"/>
          <w:b/>
          <w:bCs/>
          <w:lang w:val="en-GB"/>
        </w:rPr>
      </w:pPr>
    </w:p>
    <w:p w14:paraId="1DB8405A">
      <w:pPr>
        <w:spacing w:line="360" w:lineRule="auto"/>
        <w:jc w:val="both"/>
        <w:rPr>
          <w:rFonts w:hint="default" w:ascii="Arial" w:hAnsi="Arial" w:cs="Arial"/>
          <w:i w:val="0"/>
          <w:iCs w:val="0"/>
          <w:lang w:val="en-GB"/>
        </w:rPr>
      </w:pPr>
      <w:r>
        <w:rPr>
          <w:rFonts w:hint="default" w:ascii="Arial" w:hAnsi="Arial" w:cs="Arial"/>
          <w:i w:val="0"/>
          <w:iCs w:val="0"/>
          <w:lang w:val="en-GB"/>
        </w:rPr>
        <w:t>There were both positive and negative aspects  to this experience.Overall,it helped me grow as a student,although it also came with real challenges.</w:t>
      </w:r>
      <w:r>
        <w:rPr>
          <w:rFonts w:ascii="Arial" w:hAnsi="Arial" w:cs="Arial"/>
          <w:i w:val="0"/>
          <w:iCs w:val="0"/>
        </w:rPr>
        <w:t xml:space="preserve"> </w:t>
      </w:r>
      <w:r>
        <w:rPr>
          <w:rFonts w:hint="default" w:ascii="Arial" w:hAnsi="Arial" w:cs="Arial"/>
          <w:i w:val="0"/>
          <w:iCs w:val="0"/>
          <w:lang w:val="en-GB"/>
        </w:rPr>
        <w:t xml:space="preserve">One positive aspect was that breaking my work into smaller steps helped me move forward.When I thought about the whole assignment at once,I felt uncomfortable and did not know where to start.However ,when I focused on one small task at a time,it became much more manageable.This step by step approach was an effective strategy for me personally.Mariana </w:t>
      </w:r>
      <w:r>
        <w:rPr>
          <w:rFonts w:hint="default" w:ascii="Arial" w:hAnsi="Arial" w:cs="Arial"/>
          <w:b w:val="0"/>
          <w:bCs w:val="0"/>
          <w:i/>
          <w:iCs/>
          <w:lang w:val="en-GB"/>
        </w:rPr>
        <w:t>et a</w:t>
      </w:r>
      <w:r>
        <w:rPr>
          <w:rFonts w:hint="default" w:ascii="Arial" w:hAnsi="Arial" w:cs="Arial"/>
          <w:i w:val="0"/>
          <w:iCs w:val="0"/>
          <w:lang w:val="en-GB"/>
        </w:rPr>
        <w:t>l.(2022) suggest that students who organize their tasks clearly are more likely to succeed academically,and this matched my own experience.On the negative side,finding academic sources and writing references correctly remained very difficult thorough the term.Combining different sources and presenting them in the right format felt confusing,almost like learning a new type of coding.I often spend a lot of time on this part alone,which affected how much time I had left for writing.An unexpected outcome was discovering how much work was required outside of class.I did not expect to have four-assignments in one term ,all requiring significant time and effort at home.This was very different from what I was used to before university.RAO (2025) notes that many students are surprised by the volume of independent work expected at university level,and this was certainly true for me.This realization made me understand that better time planning from the very beginning of term was essential.</w:t>
      </w:r>
    </w:p>
    <w:p w14:paraId="6D5186FB">
      <w:pPr>
        <w:spacing w:line="360" w:lineRule="auto"/>
        <w:jc w:val="both"/>
        <w:rPr>
          <w:rFonts w:hint="default" w:ascii="Arial" w:hAnsi="Arial" w:cs="Arial"/>
          <w:i w:val="0"/>
          <w:iCs w:val="0"/>
          <w:lang w:val="en-GB"/>
        </w:rPr>
      </w:pPr>
      <w:r>
        <w:rPr>
          <w:rFonts w:hint="default" w:ascii="Arial" w:hAnsi="Arial" w:cs="Arial"/>
          <w:i w:val="0"/>
          <w:iCs w:val="0"/>
          <w:lang w:val="en-GB"/>
        </w:rPr>
        <w:t>Looking back,I can now understand why this experience was so challenging for me.The main reason was that I had not been in education for many years before starting university.Returning to studying after a long break meant that I was not used to the demands and expectations of academic life.I had no recent experience of managing deadlines,writing assignments,or organizing my time around a study schedule.Fu an Li (2025) highlight that students who struggle with time management often do so because they lack the habits and routines needed for academic success,which reflects my situation closely.Another cause was that I simply did not expected university to require so much independent work.Before starting,I did not have a a clear picture of what studying</w:t>
      </w:r>
      <w:r>
        <w:rPr>
          <w:rFonts w:ascii="Arial" w:hAnsi="Arial" w:cs="Arial"/>
          <w:i w:val="0"/>
          <w:iCs w:val="0"/>
        </w:rPr>
        <w:t xml:space="preserve">  </w:t>
      </w:r>
      <w:r>
        <w:rPr>
          <w:rFonts w:hint="default" w:ascii="Arial" w:hAnsi="Arial" w:cs="Arial"/>
          <w:i w:val="0"/>
          <w:iCs w:val="0"/>
          <w:lang w:val="en-GB"/>
        </w:rPr>
        <w:t>at this level would involve.This meant I was not mentally or practically prepared from the beginning of term.As a consequence,I lost valuable time in the first weeks ,which created pressure later on.However ,this experience also had positive consequences.It pushed me to develop new skills and habits that I did not have before.I learned how to use Google Scholar to find academic sources,how to apply the Pomodoro Technique to study a more focused way,and how to break large task into smaller manageable steps.Trentepohl</w:t>
      </w:r>
      <w:r>
        <w:rPr>
          <w:rFonts w:hint="default" w:ascii="Arial" w:hAnsi="Arial" w:cs="Arial"/>
          <w:i/>
          <w:iCs/>
          <w:lang w:val="en-GB"/>
        </w:rPr>
        <w:t xml:space="preserve"> et</w:t>
      </w:r>
      <w:r>
        <w:rPr>
          <w:rFonts w:hint="default" w:ascii="Arial" w:hAnsi="Arial" w:cs="Arial"/>
          <w:i w:val="0"/>
          <w:iCs w:val="0"/>
          <w:lang w:val="en-GB"/>
        </w:rPr>
        <w:t xml:space="preserve"> </w:t>
      </w:r>
      <w:r>
        <w:rPr>
          <w:rFonts w:hint="default" w:ascii="Arial" w:hAnsi="Arial" w:cs="Arial"/>
          <w:i/>
          <w:iCs/>
          <w:lang w:val="en-GB"/>
        </w:rPr>
        <w:t>al</w:t>
      </w:r>
      <w:r>
        <w:rPr>
          <w:rFonts w:hint="default" w:ascii="Arial" w:hAnsi="Arial" w:cs="Arial"/>
          <w:i w:val="0"/>
          <w:iCs w:val="0"/>
          <w:lang w:val="en-GB"/>
        </w:rPr>
        <w:t>.(2022) argue that developing time management skills during the first term of university has a direct positive impact on academic performance,and this is something I began to experience for myself.</w:t>
      </w:r>
    </w:p>
    <w:p w14:paraId="1291FAFA">
      <w:pPr>
        <w:spacing w:line="360" w:lineRule="auto"/>
        <w:jc w:val="both"/>
        <w:rPr>
          <w:rFonts w:hint="default" w:ascii="Arial" w:hAnsi="Arial" w:cs="Arial"/>
          <w:i w:val="0"/>
          <w:iCs w:val="0"/>
          <w:lang w:val="en-GB"/>
        </w:rPr>
      </w:pPr>
    </w:p>
    <w:p w14:paraId="3035CA63">
      <w:pPr>
        <w:spacing w:line="360" w:lineRule="auto"/>
        <w:jc w:val="both"/>
        <w:rPr>
          <w:rFonts w:hint="default" w:ascii="Arial" w:hAnsi="Arial" w:cs="Arial"/>
          <w:i w:val="0"/>
          <w:iCs w:val="0"/>
          <w:lang w:val="en-GB"/>
        </w:rPr>
      </w:pPr>
      <w:r>
        <w:rPr>
          <w:rFonts w:hint="default" w:ascii="Arial" w:hAnsi="Arial" w:cs="Arial"/>
          <w:i w:val="0"/>
          <w:iCs w:val="0"/>
          <w:lang w:val="en-GB"/>
        </w:rPr>
        <w:t>Looking back at this experience,there are several things I would</w:t>
      </w:r>
      <w:r>
        <w:rPr>
          <w:rFonts w:ascii="Arial" w:hAnsi="Arial" w:cs="Arial"/>
          <w:i w:val="0"/>
          <w:iCs w:val="0"/>
        </w:rPr>
        <w:t xml:space="preserve"> </w:t>
      </w:r>
      <w:r>
        <w:rPr>
          <w:rFonts w:hint="default" w:ascii="Arial" w:hAnsi="Arial" w:cs="Arial"/>
          <w:i w:val="0"/>
          <w:iCs w:val="0"/>
          <w:lang w:val="en-GB"/>
        </w:rPr>
        <w:t xml:space="preserve">do differently if I could start again.First ,I would have prepared my materials much earlier.At the beginning of the term,I did not fully explore Moodle,even though all the information I needed was already there.The module pages contained lecture slides,guidance,and resources that could have helped me from the very start.However ,at this time,there was so much information available that it felt overwhelming and I did not know where to look. If I had taken more time in the first week to explore Moodle carefully and understand where everything was ,I would have left less lost and less stressed during the term.I would have known where to find the right resources when I needed them,instead of searching and wasting time.Mariano </w:t>
      </w:r>
      <w:r>
        <w:rPr>
          <w:rFonts w:hint="default" w:ascii="Arial" w:hAnsi="Arial" w:cs="Arial"/>
          <w:i/>
          <w:iCs/>
          <w:lang w:val="en-GB"/>
        </w:rPr>
        <w:t>et al</w:t>
      </w:r>
      <w:r>
        <w:rPr>
          <w:rFonts w:hint="default" w:ascii="Arial" w:hAnsi="Arial" w:cs="Arial"/>
          <w:i w:val="0"/>
          <w:iCs w:val="0"/>
          <w:lang w:val="en-GB"/>
        </w:rPr>
        <w:t>. (2022) suggest that students who prepare and organize their resources early perform better and experience less stress,which I now understand from personal experience.This experience taught me something very important I learned how to learn.Before this term ,I did not have a clear method for studying or planing my time.Now I understand how to break tasks into steps,and how to use my time more reflectively .I also feel much less stressed than I did at the beginning.According to Fu and Li (2025),students who develop strong time management habits early in their studies show greater confidence and academic engagement over time,and this is something I can now recognize in myself.</w:t>
      </w:r>
    </w:p>
    <w:p w14:paraId="6678FA68">
      <w:pPr>
        <w:spacing w:line="360" w:lineRule="auto"/>
        <w:jc w:val="both"/>
        <w:rPr>
          <w:rFonts w:hint="default" w:ascii="Arial" w:hAnsi="Arial" w:cs="Arial"/>
          <w:i w:val="0"/>
          <w:iCs w:val="0"/>
          <w:lang w:val="en-GB"/>
        </w:rPr>
      </w:pPr>
      <w:r>
        <w:rPr>
          <w:rFonts w:hint="default" w:ascii="Arial" w:hAnsi="Arial" w:cs="Arial"/>
          <w:i w:val="0"/>
          <w:iCs w:val="0"/>
          <w:lang w:val="en-GB"/>
        </w:rPr>
        <w:t xml:space="preserve">This reflection has shown me that time management is a skill that needs to be actively developed ,not something that happens on its own.Going forward ,I plan to make specific and realistic changes to how I organize my studies.De Jesus and Garcia (2023) explain that students who set clear goals and follow structured plans are more likely to manage  their time successfully,and this is something I now want to put into practice consistently. In the short term ,I will start each week by opening Moodle and checking all the materials and deadlines for that week.I will use a to do list every day to plan my tasks and break them into smaller steps.I will also continue practising the Pomodoro </w:t>
      </w:r>
      <w:r>
        <w:rPr>
          <w:rFonts w:ascii="Arial" w:hAnsi="Arial" w:cs="Arial"/>
          <w:i w:val="0"/>
          <w:iCs w:val="0"/>
        </w:rPr>
        <w:t xml:space="preserve"> </w:t>
      </w:r>
      <w:r>
        <w:rPr>
          <w:rFonts w:hint="default" w:ascii="Arial" w:hAnsi="Arial" w:cs="Arial"/>
          <w:i w:val="0"/>
          <w:iCs w:val="0"/>
          <w:lang w:val="en-GB"/>
        </w:rPr>
        <w:t>Tehnique ,as I have found that when I do use it ,it helps me stay focused and avoid distractions.For finding references,I will use Google Scholar as my main tool,as I now feel more confident using it compared to the library search system. In the long term,I want to improve my ability those the university library</w:t>
      </w:r>
      <w:r>
        <w:rPr>
          <w:rFonts w:hint="default" w:ascii="Arial" w:hAnsi="Arial" w:cs="Arial"/>
          <w:i/>
          <w:iCs/>
          <w:lang w:val="en-GB"/>
        </w:rPr>
        <w:t xml:space="preserve"> </w:t>
      </w:r>
      <w:r>
        <w:rPr>
          <w:rFonts w:hint="default" w:ascii="Arial" w:hAnsi="Arial" w:cs="Arial"/>
          <w:i w:val="0"/>
          <w:iCs w:val="0"/>
          <w:lang w:val="en-GB"/>
        </w:rPr>
        <w:t xml:space="preserve">search system,as I know it contains many useful academic sources.I also plan to start each new assignment much earlier ,so that I have enough time to find sources,write,and review my work before deadline.Trentepohl </w:t>
      </w:r>
      <w:r>
        <w:rPr>
          <w:rFonts w:hint="default" w:ascii="Arial" w:hAnsi="Arial" w:cs="Arial"/>
          <w:i/>
          <w:iCs/>
          <w:lang w:val="en-GB"/>
        </w:rPr>
        <w:t>et al</w:t>
      </w:r>
      <w:r>
        <w:rPr>
          <w:rFonts w:hint="default" w:ascii="Arial" w:hAnsi="Arial" w:cs="Arial"/>
          <w:i w:val="0"/>
          <w:iCs w:val="0"/>
          <w:lang w:val="en-GB"/>
        </w:rPr>
        <w:t>. (2022) found that students who plan their time from beginning of a task perform significantly better than those who leave work until the last minute,which motivates me to keep improving.</w:t>
      </w:r>
    </w:p>
    <w:p w14:paraId="3246DF3A">
      <w:pPr>
        <w:spacing w:line="360" w:lineRule="auto"/>
        <w:rPr>
          <w:rFonts w:ascii="Arial" w:hAnsi="Arial" w:cs="Arial"/>
          <w:b/>
          <w:bCs/>
        </w:rPr>
      </w:pPr>
    </w:p>
    <w:p w14:paraId="7E9F54E7">
      <w:pPr>
        <w:spacing w:line="360" w:lineRule="auto"/>
        <w:rPr>
          <w:rFonts w:ascii="Arial" w:hAnsi="Arial" w:cs="Arial"/>
          <w:b/>
          <w:bCs/>
        </w:rPr>
      </w:pPr>
    </w:p>
    <w:p w14:paraId="2B072CCD">
      <w:pPr>
        <w:spacing w:line="360" w:lineRule="auto"/>
        <w:rPr>
          <w:rFonts w:ascii="Arial" w:hAnsi="Arial" w:cs="Arial"/>
          <w:b/>
          <w:bCs/>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617"/>
        <w:gridCol w:w="1446"/>
        <w:gridCol w:w="1537"/>
        <w:gridCol w:w="1485"/>
        <w:gridCol w:w="1711"/>
        <w:gridCol w:w="1446"/>
      </w:tblGrid>
      <w:tr w14:paraId="69718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540" w:type="dxa"/>
          </w:tcPr>
          <w:p w14:paraId="71B8EB4E">
            <w:pPr>
              <w:spacing w:line="360" w:lineRule="auto"/>
              <w:rPr>
                <w:rFonts w:hint="default" w:ascii="Arial" w:hAnsi="Arial" w:cs="Arial"/>
                <w:b/>
                <w:bCs/>
                <w:sz w:val="24"/>
                <w:szCs w:val="24"/>
                <w:vertAlign w:val="baseline"/>
                <w:lang w:val="en-GB"/>
              </w:rPr>
            </w:pPr>
            <w:r>
              <w:rPr>
                <w:rFonts w:hint="default" w:ascii="Arial" w:hAnsi="Arial" w:cs="Arial"/>
                <w:b/>
                <w:bCs/>
                <w:sz w:val="24"/>
                <w:szCs w:val="24"/>
                <w:vertAlign w:val="baseline"/>
                <w:lang w:val="en-GB"/>
              </w:rPr>
              <w:t>Goal</w:t>
            </w:r>
          </w:p>
        </w:tc>
        <w:tc>
          <w:tcPr>
            <w:tcW w:w="1540" w:type="dxa"/>
          </w:tcPr>
          <w:p w14:paraId="6DD47A04">
            <w:pPr>
              <w:spacing w:line="360" w:lineRule="auto"/>
              <w:rPr>
                <w:rFonts w:hint="default" w:ascii="Arial" w:hAnsi="Arial" w:cs="Arial"/>
                <w:b/>
                <w:bCs/>
                <w:sz w:val="24"/>
                <w:szCs w:val="24"/>
                <w:vertAlign w:val="baseline"/>
                <w:lang w:val="en-GB"/>
              </w:rPr>
            </w:pPr>
            <w:r>
              <w:rPr>
                <w:rFonts w:hint="default" w:ascii="Arial" w:hAnsi="Arial" w:cs="Arial"/>
                <w:b/>
                <w:bCs/>
                <w:sz w:val="24"/>
                <w:szCs w:val="24"/>
                <w:vertAlign w:val="baseline"/>
                <w:lang w:val="en-GB"/>
              </w:rPr>
              <w:t>Specific</w:t>
            </w:r>
          </w:p>
        </w:tc>
        <w:tc>
          <w:tcPr>
            <w:tcW w:w="1540" w:type="dxa"/>
          </w:tcPr>
          <w:p w14:paraId="792B4248">
            <w:pPr>
              <w:spacing w:line="360" w:lineRule="auto"/>
              <w:rPr>
                <w:rFonts w:hint="default" w:ascii="Arial" w:hAnsi="Arial" w:cs="Arial"/>
                <w:b/>
                <w:bCs/>
                <w:sz w:val="24"/>
                <w:szCs w:val="24"/>
                <w:vertAlign w:val="baseline"/>
                <w:lang w:val="en-GB"/>
              </w:rPr>
            </w:pPr>
            <w:r>
              <w:rPr>
                <w:rFonts w:hint="default" w:ascii="Arial" w:hAnsi="Arial" w:cs="Arial"/>
                <w:b/>
                <w:bCs/>
                <w:sz w:val="24"/>
                <w:szCs w:val="24"/>
                <w:vertAlign w:val="baseline"/>
                <w:lang w:val="en-GB"/>
              </w:rPr>
              <w:t>Measurable</w:t>
            </w:r>
          </w:p>
        </w:tc>
        <w:tc>
          <w:tcPr>
            <w:tcW w:w="1540" w:type="dxa"/>
          </w:tcPr>
          <w:p w14:paraId="5AB28087">
            <w:pPr>
              <w:spacing w:line="360" w:lineRule="auto"/>
              <w:rPr>
                <w:rFonts w:hint="default" w:ascii="Arial" w:hAnsi="Arial" w:cs="Arial"/>
                <w:b/>
                <w:bCs/>
                <w:sz w:val="24"/>
                <w:szCs w:val="24"/>
                <w:vertAlign w:val="baseline"/>
                <w:lang w:val="en-GB"/>
              </w:rPr>
            </w:pPr>
            <w:r>
              <w:rPr>
                <w:rFonts w:hint="default" w:ascii="Arial" w:hAnsi="Arial" w:cs="Arial"/>
                <w:b/>
                <w:bCs/>
                <w:sz w:val="24"/>
                <w:szCs w:val="24"/>
                <w:vertAlign w:val="baseline"/>
                <w:lang w:val="en-GB"/>
              </w:rPr>
              <w:t>Achievable</w:t>
            </w:r>
          </w:p>
        </w:tc>
        <w:tc>
          <w:tcPr>
            <w:tcW w:w="1541" w:type="dxa"/>
          </w:tcPr>
          <w:p w14:paraId="48446F5B">
            <w:pPr>
              <w:spacing w:line="360" w:lineRule="auto"/>
              <w:rPr>
                <w:rFonts w:hint="default" w:ascii="Arial" w:hAnsi="Arial" w:cs="Arial"/>
                <w:b/>
                <w:bCs/>
                <w:sz w:val="24"/>
                <w:szCs w:val="24"/>
                <w:vertAlign w:val="baseline"/>
                <w:lang w:val="en-GB"/>
              </w:rPr>
            </w:pPr>
            <w:r>
              <w:rPr>
                <w:rFonts w:hint="default" w:ascii="Arial" w:hAnsi="Arial" w:cs="Arial"/>
                <w:b/>
                <w:bCs/>
                <w:sz w:val="24"/>
                <w:szCs w:val="24"/>
                <w:vertAlign w:val="baseline"/>
                <w:lang w:val="en-GB"/>
              </w:rPr>
              <w:t>Relevant</w:t>
            </w:r>
          </w:p>
        </w:tc>
        <w:tc>
          <w:tcPr>
            <w:tcW w:w="1541" w:type="dxa"/>
          </w:tcPr>
          <w:p w14:paraId="26256283">
            <w:pPr>
              <w:spacing w:line="360" w:lineRule="auto"/>
              <w:rPr>
                <w:rFonts w:hint="default" w:ascii="Arial" w:hAnsi="Arial" w:cs="Arial"/>
                <w:b/>
                <w:bCs/>
                <w:sz w:val="24"/>
                <w:szCs w:val="24"/>
                <w:vertAlign w:val="baseline"/>
                <w:lang w:val="en-GB"/>
              </w:rPr>
            </w:pPr>
            <w:r>
              <w:rPr>
                <w:rFonts w:hint="default" w:ascii="Arial" w:hAnsi="Arial" w:cs="Arial"/>
                <w:b/>
                <w:bCs/>
                <w:sz w:val="24"/>
                <w:szCs w:val="24"/>
                <w:vertAlign w:val="baseline"/>
                <w:lang w:val="en-GB"/>
              </w:rPr>
              <w:t>Time-Bound</w:t>
            </w:r>
          </w:p>
        </w:tc>
      </w:tr>
      <w:tr w14:paraId="37E9E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540" w:type="dxa"/>
          </w:tcPr>
          <w:p w14:paraId="3563184D">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Improve time management</w:t>
            </w:r>
          </w:p>
        </w:tc>
        <w:tc>
          <w:tcPr>
            <w:tcW w:w="1540" w:type="dxa"/>
          </w:tcPr>
          <w:p w14:paraId="0159E19B">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Use a to do list every day and leave home one hour early</w:t>
            </w:r>
          </w:p>
        </w:tc>
        <w:tc>
          <w:tcPr>
            <w:tcW w:w="1540" w:type="dxa"/>
          </w:tcPr>
          <w:p w14:paraId="3DC2946B">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To do list completed every day</w:t>
            </w:r>
          </w:p>
        </w:tc>
        <w:tc>
          <w:tcPr>
            <w:tcW w:w="1540" w:type="dxa"/>
          </w:tcPr>
          <w:p w14:paraId="26B4E17D">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Yes</w:t>
            </w:r>
          </w:p>
        </w:tc>
        <w:tc>
          <w:tcPr>
            <w:tcW w:w="1541" w:type="dxa"/>
          </w:tcPr>
          <w:p w14:paraId="1401BA3E">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Helps arrive on time and reduces stress</w:t>
            </w:r>
          </w:p>
        </w:tc>
        <w:tc>
          <w:tcPr>
            <w:tcW w:w="1541" w:type="dxa"/>
          </w:tcPr>
          <w:p w14:paraId="0B885D20">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Every day next term</w:t>
            </w:r>
          </w:p>
        </w:tc>
      </w:tr>
      <w:tr w14:paraId="55519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540" w:type="dxa"/>
          </w:tcPr>
          <w:p w14:paraId="7F9EC961">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Use Moodle effectively</w:t>
            </w:r>
          </w:p>
        </w:tc>
        <w:tc>
          <w:tcPr>
            <w:tcW w:w="1540" w:type="dxa"/>
          </w:tcPr>
          <w:p w14:paraId="780576B3">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Check module pages every Monday</w:t>
            </w:r>
          </w:p>
        </w:tc>
        <w:tc>
          <w:tcPr>
            <w:tcW w:w="1540" w:type="dxa"/>
          </w:tcPr>
          <w:p w14:paraId="3568A4D8">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All deadlines notes each week</w:t>
            </w:r>
          </w:p>
        </w:tc>
        <w:tc>
          <w:tcPr>
            <w:tcW w:w="1540" w:type="dxa"/>
          </w:tcPr>
          <w:p w14:paraId="581EF2D6">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Yes</w:t>
            </w:r>
          </w:p>
        </w:tc>
        <w:tc>
          <w:tcPr>
            <w:tcW w:w="1541" w:type="dxa"/>
          </w:tcPr>
          <w:p w14:paraId="4F3BDC5B">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Helps prepare assignments on time</w:t>
            </w:r>
          </w:p>
        </w:tc>
        <w:tc>
          <w:tcPr>
            <w:tcW w:w="1541" w:type="dxa"/>
          </w:tcPr>
          <w:p w14:paraId="074F6B9C">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Every Monday next Term</w:t>
            </w:r>
          </w:p>
        </w:tc>
      </w:tr>
      <w:tr w14:paraId="4057C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40" w:type="dxa"/>
          </w:tcPr>
          <w:p w14:paraId="78A6A2BC">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Improve referencing skills</w:t>
            </w:r>
          </w:p>
        </w:tc>
        <w:tc>
          <w:tcPr>
            <w:tcW w:w="1540" w:type="dxa"/>
          </w:tcPr>
          <w:p w14:paraId="32BD56F7">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Use Google Scholar for every assignment</w:t>
            </w:r>
          </w:p>
        </w:tc>
        <w:tc>
          <w:tcPr>
            <w:tcW w:w="1540" w:type="dxa"/>
          </w:tcPr>
          <w:p w14:paraId="5A70595E">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No referencing errors in next assignment</w:t>
            </w:r>
          </w:p>
        </w:tc>
        <w:tc>
          <w:tcPr>
            <w:tcW w:w="1540" w:type="dxa"/>
          </w:tcPr>
          <w:p w14:paraId="1A041BFF">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Yes</w:t>
            </w:r>
          </w:p>
        </w:tc>
        <w:tc>
          <w:tcPr>
            <w:tcW w:w="1541" w:type="dxa"/>
          </w:tcPr>
          <w:p w14:paraId="25EF950A">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Required for every assignment</w:t>
            </w:r>
          </w:p>
        </w:tc>
        <w:tc>
          <w:tcPr>
            <w:tcW w:w="1541" w:type="dxa"/>
          </w:tcPr>
          <w:p w14:paraId="17B16718">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By next assignment deadline</w:t>
            </w:r>
          </w:p>
        </w:tc>
      </w:tr>
      <w:tr w14:paraId="6CD3B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540" w:type="dxa"/>
          </w:tcPr>
          <w:p w14:paraId="21544786">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Use Pomodoro Technique</w:t>
            </w:r>
          </w:p>
        </w:tc>
        <w:tc>
          <w:tcPr>
            <w:tcW w:w="1540" w:type="dxa"/>
          </w:tcPr>
          <w:p w14:paraId="02C2037C">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Study in 25 minute sessions with 5 minute breaks</w:t>
            </w:r>
          </w:p>
        </w:tc>
        <w:tc>
          <w:tcPr>
            <w:tcW w:w="1540" w:type="dxa"/>
          </w:tcPr>
          <w:p w14:paraId="64C9213F">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Minimum 2 sessions per study day</w:t>
            </w:r>
          </w:p>
        </w:tc>
        <w:tc>
          <w:tcPr>
            <w:tcW w:w="1540" w:type="dxa"/>
          </w:tcPr>
          <w:p w14:paraId="7B52E30D">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Yes</w:t>
            </w:r>
          </w:p>
        </w:tc>
        <w:tc>
          <w:tcPr>
            <w:tcW w:w="1541" w:type="dxa"/>
          </w:tcPr>
          <w:p w14:paraId="51D4C70E">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Improves focus and reduce procastination</w:t>
            </w:r>
          </w:p>
        </w:tc>
        <w:tc>
          <w:tcPr>
            <w:tcW w:w="1541" w:type="dxa"/>
          </w:tcPr>
          <w:p w14:paraId="145DB61C">
            <w:pPr>
              <w:spacing w:line="360" w:lineRule="auto"/>
              <w:rPr>
                <w:rFonts w:hint="default" w:ascii="Arial" w:hAnsi="Arial" w:cs="Arial"/>
                <w:sz w:val="24"/>
                <w:szCs w:val="24"/>
                <w:vertAlign w:val="baseline"/>
                <w:lang w:val="en-GB"/>
              </w:rPr>
            </w:pPr>
            <w:r>
              <w:rPr>
                <w:rFonts w:hint="default" w:ascii="Arial" w:hAnsi="Arial" w:cs="Arial"/>
                <w:sz w:val="24"/>
                <w:szCs w:val="24"/>
                <w:vertAlign w:val="baseline"/>
                <w:lang w:val="en-GB"/>
              </w:rPr>
              <w:t>Daily next term</w:t>
            </w:r>
          </w:p>
        </w:tc>
      </w:tr>
    </w:tbl>
    <w:p w14:paraId="272F4681">
      <w:pPr>
        <w:spacing w:line="360" w:lineRule="auto"/>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egoe Print"/>
    <w:panose1 w:val="00000000000000000000"/>
    <w:charset w:val="00"/>
    <w:family w:val="swiss"/>
    <w:pitch w:val="default"/>
    <w:sig w:usb0="00000000" w:usb1="00000000" w:usb2="00000000" w:usb3="00000000" w:csb0="0000019F" w:csb1="00000000"/>
  </w:font>
  <w:font w:name="等线">
    <w:altName w:val="Microsoft YaHei"/>
    <w:panose1 w:val="00000000000000000000"/>
    <w:charset w:val="86"/>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80D"/>
    <w:rsid w:val="00021CFE"/>
    <w:rsid w:val="000B5D92"/>
    <w:rsid w:val="0019149B"/>
    <w:rsid w:val="002D1900"/>
    <w:rsid w:val="00307CD3"/>
    <w:rsid w:val="003965FE"/>
    <w:rsid w:val="003B1399"/>
    <w:rsid w:val="003C3B5F"/>
    <w:rsid w:val="00434A22"/>
    <w:rsid w:val="004B3716"/>
    <w:rsid w:val="006D4055"/>
    <w:rsid w:val="006F18EA"/>
    <w:rsid w:val="007421E0"/>
    <w:rsid w:val="00742574"/>
    <w:rsid w:val="007533FC"/>
    <w:rsid w:val="007946CC"/>
    <w:rsid w:val="007F172E"/>
    <w:rsid w:val="00895E11"/>
    <w:rsid w:val="0097469F"/>
    <w:rsid w:val="009A41CE"/>
    <w:rsid w:val="00A85354"/>
    <w:rsid w:val="00BA34E0"/>
    <w:rsid w:val="00D14056"/>
    <w:rsid w:val="00D8134F"/>
    <w:rsid w:val="00D95C9F"/>
    <w:rsid w:val="00DB3AE7"/>
    <w:rsid w:val="00DE22B3"/>
    <w:rsid w:val="00E6780D"/>
    <w:rsid w:val="00EC2CD8"/>
    <w:rsid w:val="00EF669D"/>
    <w:rsid w:val="00F80DBD"/>
    <w:rsid w:val="222E7CFC"/>
    <w:rsid w:val="6FCF026D"/>
    <w:rsid w:val="79587F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EastAsia" w:cstheme="minorBidi"/>
      <w:kern w:val="2"/>
      <w:sz w:val="24"/>
      <w:szCs w:val="24"/>
      <w:lang w:val="en-GB" w:eastAsia="zh-CN" w:bidi="ar-SA"/>
      <w14:ligatures w14:val="standardContextual"/>
    </w:rPr>
  </w:style>
  <w:style w:type="paragraph" w:styleId="2">
    <w:name w:val="heading 1"/>
    <w:basedOn w:val="1"/>
    <w:next w:val="1"/>
    <w:link w:val="21"/>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3"/>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4"/>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5"/>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6"/>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7"/>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9"/>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annotation reference"/>
    <w:basedOn w:val="11"/>
    <w:semiHidden/>
    <w:unhideWhenUsed/>
    <w:uiPriority w:val="99"/>
    <w:rPr>
      <w:sz w:val="16"/>
      <w:szCs w:val="16"/>
    </w:rPr>
  </w:style>
  <w:style w:type="paragraph" w:styleId="14">
    <w:name w:val="annotation text"/>
    <w:basedOn w:val="1"/>
    <w:link w:val="39"/>
    <w:unhideWhenUsed/>
    <w:uiPriority w:val="99"/>
    <w:pPr>
      <w:widowControl w:val="0"/>
      <w:autoSpaceDE w:val="0"/>
      <w:autoSpaceDN w:val="0"/>
      <w:spacing w:after="0" w:line="240" w:lineRule="auto"/>
    </w:pPr>
    <w:rPr>
      <w:rFonts w:ascii="Arial" w:hAnsi="Arial" w:eastAsia="Arial" w:cs="Arial"/>
      <w:kern w:val="0"/>
      <w:sz w:val="20"/>
      <w:szCs w:val="20"/>
      <w:lang w:val="en-US" w:eastAsia="en-US"/>
      <w14:ligatures w14:val="none"/>
    </w:rPr>
  </w:style>
  <w:style w:type="paragraph" w:styleId="15">
    <w:name w:val="footer"/>
    <w:basedOn w:val="1"/>
    <w:link w:val="42"/>
    <w:unhideWhenUsed/>
    <w:uiPriority w:val="99"/>
    <w:pPr>
      <w:tabs>
        <w:tab w:val="center" w:pos="4513"/>
        <w:tab w:val="right" w:pos="9026"/>
      </w:tabs>
      <w:spacing w:after="0" w:line="240" w:lineRule="auto"/>
    </w:pPr>
  </w:style>
  <w:style w:type="paragraph" w:styleId="16">
    <w:name w:val="header"/>
    <w:basedOn w:val="1"/>
    <w:link w:val="41"/>
    <w:unhideWhenUsed/>
    <w:uiPriority w:val="99"/>
    <w:pPr>
      <w:tabs>
        <w:tab w:val="center" w:pos="4513"/>
        <w:tab w:val="right" w:pos="9026"/>
      </w:tabs>
      <w:spacing w:after="0" w:line="240" w:lineRule="auto"/>
    </w:pPr>
  </w:style>
  <w:style w:type="character" w:styleId="17">
    <w:name w:val="Hyperlink"/>
    <w:basedOn w:val="11"/>
    <w:unhideWhenUsed/>
    <w:uiPriority w:val="99"/>
    <w:rPr>
      <w:color w:val="467886" w:themeColor="hyperlink"/>
      <w:u w:val="single"/>
      <w14:textFill>
        <w14:solidFill>
          <w14:schemeClr w14:val="hlink"/>
        </w14:solidFill>
      </w14:textFill>
    </w:rPr>
  </w:style>
  <w:style w:type="paragraph" w:styleId="18">
    <w:name w:val="Subtitle"/>
    <w:basedOn w:val="1"/>
    <w:next w:val="1"/>
    <w:link w:val="31"/>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9">
    <w:name w:val="Table Grid"/>
    <w:basedOn w:val="12"/>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0">
    <w:name w:val="Title"/>
    <w:basedOn w:val="1"/>
    <w:next w:val="1"/>
    <w:link w:val="30"/>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21">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22">
    <w:name w:val="Heading 2 Char"/>
    <w:basedOn w:val="11"/>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23">
    <w:name w:val="Heading 3 Char"/>
    <w:basedOn w:val="11"/>
    <w:link w:val="4"/>
    <w:semiHidden/>
    <w:qFormat/>
    <w:uiPriority w:val="9"/>
    <w:rPr>
      <w:rFonts w:eastAsiaTheme="majorEastAsia" w:cstheme="majorBidi"/>
      <w:color w:val="104862" w:themeColor="accent1" w:themeShade="BF"/>
      <w:sz w:val="28"/>
      <w:szCs w:val="28"/>
    </w:rPr>
  </w:style>
  <w:style w:type="character" w:customStyle="1" w:styleId="24">
    <w:name w:val="Heading 4 Char"/>
    <w:basedOn w:val="11"/>
    <w:link w:val="5"/>
    <w:semiHidden/>
    <w:qFormat/>
    <w:uiPriority w:val="9"/>
    <w:rPr>
      <w:rFonts w:eastAsiaTheme="majorEastAsia" w:cstheme="majorBidi"/>
      <w:i/>
      <w:iCs/>
      <w:color w:val="104862" w:themeColor="accent1" w:themeShade="BF"/>
    </w:rPr>
  </w:style>
  <w:style w:type="character" w:customStyle="1" w:styleId="25">
    <w:name w:val="Heading 5 Char"/>
    <w:basedOn w:val="11"/>
    <w:link w:val="6"/>
    <w:semiHidden/>
    <w:qFormat/>
    <w:uiPriority w:val="9"/>
    <w:rPr>
      <w:rFonts w:eastAsiaTheme="majorEastAsia" w:cstheme="majorBidi"/>
      <w:color w:val="104862" w:themeColor="accent1" w:themeShade="BF"/>
    </w:rPr>
  </w:style>
  <w:style w:type="character" w:customStyle="1" w:styleId="26">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7">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9">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0">
    <w:name w:val="Title Char"/>
    <w:basedOn w:val="11"/>
    <w:link w:val="20"/>
    <w:uiPriority w:val="10"/>
    <w:rPr>
      <w:rFonts w:asciiTheme="majorHAnsi" w:hAnsiTheme="majorHAnsi" w:eastAsiaTheme="majorEastAsia" w:cstheme="majorBidi"/>
      <w:spacing w:val="-10"/>
      <w:kern w:val="28"/>
      <w:sz w:val="56"/>
      <w:szCs w:val="56"/>
    </w:rPr>
  </w:style>
  <w:style w:type="character" w:customStyle="1" w:styleId="31">
    <w:name w:val="Subtitle Char"/>
    <w:basedOn w:val="11"/>
    <w:link w:val="18"/>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Quote Char"/>
    <w:basedOn w:val="11"/>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Intense Emphasis"/>
    <w:basedOn w:val="11"/>
    <w:qFormat/>
    <w:uiPriority w:val="21"/>
    <w:rPr>
      <w:i/>
      <w:iCs/>
      <w:color w:val="104862"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7">
    <w:name w:val="Intense Quote Char"/>
    <w:basedOn w:val="11"/>
    <w:link w:val="36"/>
    <w:uiPriority w:val="30"/>
    <w:rPr>
      <w:i/>
      <w:iCs/>
      <w:color w:val="104862" w:themeColor="accent1" w:themeShade="BF"/>
    </w:rPr>
  </w:style>
  <w:style w:type="character" w:customStyle="1" w:styleId="38">
    <w:name w:val="Intense Reference"/>
    <w:basedOn w:val="11"/>
    <w:qFormat/>
    <w:uiPriority w:val="32"/>
    <w:rPr>
      <w:b/>
      <w:bCs/>
      <w:smallCaps/>
      <w:color w:val="104862" w:themeColor="accent1" w:themeShade="BF"/>
      <w:spacing w:val="5"/>
    </w:rPr>
  </w:style>
  <w:style w:type="character" w:customStyle="1" w:styleId="39">
    <w:name w:val="Comment Text Char"/>
    <w:basedOn w:val="11"/>
    <w:link w:val="14"/>
    <w:uiPriority w:val="99"/>
    <w:rPr>
      <w:rFonts w:ascii="Arial" w:hAnsi="Arial" w:eastAsia="Arial" w:cs="Arial"/>
      <w:kern w:val="0"/>
      <w:sz w:val="20"/>
      <w:szCs w:val="20"/>
      <w:lang w:val="en-US" w:eastAsia="en-US"/>
      <w14:ligatures w14:val="none"/>
    </w:rPr>
  </w:style>
  <w:style w:type="character" w:customStyle="1" w:styleId="40">
    <w:name w:val="Unresolved Mention"/>
    <w:basedOn w:val="11"/>
    <w:semiHidden/>
    <w:unhideWhenUsed/>
    <w:uiPriority w:val="99"/>
    <w:rPr>
      <w:color w:val="605E5C"/>
      <w:shd w:val="clear" w:color="auto" w:fill="E1DFDD"/>
    </w:rPr>
  </w:style>
  <w:style w:type="character" w:customStyle="1" w:styleId="41">
    <w:name w:val="Header Char"/>
    <w:basedOn w:val="11"/>
    <w:link w:val="16"/>
    <w:uiPriority w:val="99"/>
  </w:style>
  <w:style w:type="character" w:customStyle="1" w:styleId="42">
    <w:name w:val="Footer Char"/>
    <w:basedOn w:val="11"/>
    <w:link w:val="15"/>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6</Pages>
  <Words>666</Words>
  <Characters>3327</Characters>
  <Lines>85</Lines>
  <Paragraphs>58</Paragraphs>
  <TotalTime>321</TotalTime>
  <ScaleCrop>false</ScaleCrop>
  <LinksUpToDate>false</LinksUpToDate>
  <CharactersWithSpaces>3935</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2025-11-19T11:14:00Z</dcterms:created>
  <dc:creator>Scott James</dc:creator>
  <cp:lastModifiedBy>elena</cp:lastModifiedBy>
  <dcterms:modified xsi:type="dcterms:W3CDTF">2026-03-21T17:18:16Z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4CD4B8CF90884CA4AD5B0883049A8189_12</vt:lpwstr>
  </property>
</Properties>
</file>