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5473876" w14:textId="61384E69" w:rsidR="006037A5" w:rsidRDefault="006037A5" w:rsidP="006037A5">
            <w:pPr>
              <w:spacing w:before="120" w:after="120"/>
              <w:jc w:val="both"/>
              <w:rPr>
                <w:rFonts w:ascii="Arial" w:hAnsi="Arial" w:cs="Arial"/>
                <w:b/>
                <w:sz w:val="22"/>
                <w:szCs w:val="22"/>
              </w:rPr>
            </w:pPr>
            <w:r>
              <w:rPr>
                <w:rFonts w:ascii="Arial" w:hAnsi="Arial" w:cs="Arial"/>
                <w:b/>
                <w:sz w:val="22"/>
                <w:szCs w:val="22"/>
              </w:rPr>
              <w:t xml:space="preserve">BA (Hons) Fine Art </w:t>
            </w:r>
          </w:p>
          <w:p w14:paraId="484E0113" w14:textId="6B98D535" w:rsidR="006037A5" w:rsidRDefault="006037A5" w:rsidP="006037A5">
            <w:pPr>
              <w:spacing w:before="120" w:after="120"/>
              <w:jc w:val="both"/>
              <w:rPr>
                <w:rFonts w:ascii="Arial" w:hAnsi="Arial" w:cs="Arial"/>
                <w:b/>
                <w:sz w:val="22"/>
                <w:szCs w:val="22"/>
              </w:rPr>
            </w:pPr>
            <w:r>
              <w:rPr>
                <w:rFonts w:ascii="Arial" w:hAnsi="Arial" w:cs="Arial"/>
                <w:b/>
                <w:sz w:val="22"/>
                <w:szCs w:val="22"/>
              </w:rPr>
              <w:t xml:space="preserve">Photography in the Arts </w:t>
            </w:r>
          </w:p>
          <w:p w14:paraId="0EA75585" w14:textId="738C19A1" w:rsidR="00DB116D" w:rsidRPr="00A406E5" w:rsidRDefault="006037A5" w:rsidP="006037A5">
            <w:pPr>
              <w:spacing w:before="120" w:after="120"/>
              <w:jc w:val="both"/>
              <w:rPr>
                <w:rFonts w:ascii="Arial" w:hAnsi="Arial" w:cs="Arial"/>
                <w:b/>
                <w:sz w:val="22"/>
                <w:szCs w:val="22"/>
              </w:rPr>
            </w:pPr>
            <w:r>
              <w:rPr>
                <w:rFonts w:ascii="Arial" w:hAnsi="Arial" w:cs="Arial"/>
                <w:b/>
                <w:sz w:val="22"/>
                <w:szCs w:val="22"/>
              </w:rPr>
              <w:t>Documentary Photography &amp; Visual Activism</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1B5DD277" w:rsidR="008F1308" w:rsidRPr="00A406E5" w:rsidRDefault="00965D19" w:rsidP="00E51AAC">
            <w:pPr>
              <w:spacing w:before="120" w:after="120"/>
              <w:jc w:val="both"/>
              <w:rPr>
                <w:rFonts w:ascii="Arial" w:hAnsi="Arial" w:cs="Arial"/>
                <w:b/>
                <w:sz w:val="22"/>
                <w:szCs w:val="22"/>
              </w:rPr>
            </w:pPr>
            <w:r>
              <w:rPr>
                <w:rFonts w:ascii="Helvetica" w:hAnsi="Helvetica" w:cs="Helvetica"/>
                <w:b/>
                <w:bCs/>
                <w:sz w:val="24"/>
                <w:szCs w:val="24"/>
                <w:lang w:val="en-US" w:eastAsia="en-US"/>
              </w:rPr>
              <w:t>Research in Context</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B2AD27C" w:rsidR="00B84B5B" w:rsidRPr="00A406E5" w:rsidRDefault="006037A5" w:rsidP="00152E9D">
            <w:pPr>
              <w:spacing w:before="120" w:after="120"/>
              <w:jc w:val="both"/>
              <w:rPr>
                <w:rFonts w:ascii="Arial" w:hAnsi="Arial" w:cs="Arial"/>
                <w:b/>
                <w:sz w:val="22"/>
                <w:szCs w:val="22"/>
              </w:rPr>
            </w:pPr>
            <w:r>
              <w:rPr>
                <w:rFonts w:ascii="Arial" w:hAnsi="Arial" w:cs="Arial"/>
                <w:b/>
                <w:sz w:val="22"/>
                <w:szCs w:val="22"/>
              </w:rPr>
              <w:t>ADA</w:t>
            </w:r>
            <w:r w:rsidR="00C162BD">
              <w:rPr>
                <w:rFonts w:ascii="Arial" w:hAnsi="Arial" w:cs="Arial"/>
                <w:b/>
                <w:sz w:val="22"/>
                <w:szCs w:val="22"/>
              </w:rPr>
              <w:t>D5003</w:t>
            </w:r>
          </w:p>
        </w:tc>
        <w:tc>
          <w:tcPr>
            <w:tcW w:w="2268" w:type="dxa"/>
            <w:shd w:val="clear" w:color="auto" w:fill="D9D9D9"/>
          </w:tcPr>
          <w:p w14:paraId="13A6C57C" w14:textId="77777777" w:rsidR="00B84B5B" w:rsidRPr="004D5E9B" w:rsidRDefault="00B84B5B" w:rsidP="00640133">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647AA6E" w:rsidR="00B84B5B" w:rsidRPr="00A406E5" w:rsidRDefault="00965D1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4BD372D" w:rsidR="00DB116D" w:rsidRPr="00A406E5" w:rsidRDefault="006037A5" w:rsidP="006037A5">
            <w:pPr>
              <w:spacing w:before="120" w:after="120"/>
              <w:rPr>
                <w:rFonts w:ascii="Arial" w:hAnsi="Arial" w:cs="Arial"/>
                <w:b/>
                <w:sz w:val="22"/>
                <w:szCs w:val="22"/>
              </w:rPr>
            </w:pPr>
            <w:r>
              <w:rPr>
                <w:rFonts w:ascii="Arial" w:hAnsi="Arial" w:cs="Arial"/>
                <w:b/>
                <w:sz w:val="22"/>
                <w:szCs w:val="22"/>
              </w:rPr>
              <w:t>Paul Duerinckx</w:t>
            </w:r>
          </w:p>
        </w:tc>
        <w:tc>
          <w:tcPr>
            <w:tcW w:w="2268" w:type="dxa"/>
            <w:shd w:val="clear" w:color="auto" w:fill="D9D9D9"/>
          </w:tcPr>
          <w:p w14:paraId="2C8A2D38" w14:textId="77777777" w:rsidR="00DB116D" w:rsidRPr="00A406E5" w:rsidRDefault="00DB116D" w:rsidP="00640133">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977D54A" w:rsidR="00DB116D" w:rsidRPr="00A406E5" w:rsidRDefault="00965D19" w:rsidP="00E51AAC">
            <w:pPr>
              <w:spacing w:before="120" w:after="120"/>
              <w:jc w:val="both"/>
              <w:rPr>
                <w:rFonts w:ascii="Arial" w:hAnsi="Arial" w:cs="Arial"/>
                <w:b/>
                <w:sz w:val="22"/>
                <w:szCs w:val="22"/>
              </w:rPr>
            </w:pPr>
            <w:proofErr w:type="spellStart"/>
            <w:r>
              <w:rPr>
                <w:rFonts w:ascii="Arial" w:hAnsi="Arial" w:cs="Arial"/>
                <w:b/>
                <w:sz w:val="22"/>
                <w:szCs w:val="22"/>
              </w:rPr>
              <w:t>Estéfani</w:t>
            </w:r>
            <w:proofErr w:type="spellEnd"/>
            <w:r>
              <w:rPr>
                <w:rFonts w:ascii="Arial" w:hAnsi="Arial" w:cs="Arial"/>
                <w:b/>
                <w:sz w:val="22"/>
                <w:szCs w:val="22"/>
              </w:rPr>
              <w:t xml:space="preserve"> Bouza</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EDF39E7" w:rsidR="00DB116D" w:rsidRPr="00A406E5" w:rsidRDefault="00965D19"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728676B8" w14:textId="77777777" w:rsidR="00DB116D" w:rsidRPr="00A406E5" w:rsidRDefault="004D5E9B" w:rsidP="0064013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2B8567E8" w14:textId="7EF13486" w:rsidR="00DB116D" w:rsidRPr="00A406E5" w:rsidRDefault="00965D19"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410D353" w14:textId="39DCF7C0" w:rsidR="00965D19" w:rsidRPr="002E1E5A" w:rsidRDefault="00965D19" w:rsidP="00965D19">
            <w:pPr>
              <w:spacing w:before="120" w:after="120"/>
              <w:jc w:val="both"/>
              <w:rPr>
                <w:rFonts w:ascii="Arial" w:hAnsi="Arial" w:cs="Arial"/>
                <w:b/>
                <w:color w:val="000000" w:themeColor="text1"/>
                <w:sz w:val="22"/>
                <w:szCs w:val="22"/>
              </w:rPr>
            </w:pPr>
            <w:r>
              <w:rPr>
                <w:rFonts w:ascii="Arial" w:hAnsi="Arial" w:cs="Arial"/>
                <w:b/>
                <w:sz w:val="22"/>
                <w:szCs w:val="22"/>
              </w:rPr>
              <w:t xml:space="preserve">12/12/24 (by </w:t>
            </w:r>
            <w:r w:rsidRPr="002E1E5A">
              <w:rPr>
                <w:rFonts w:ascii="Arial" w:hAnsi="Arial" w:cs="Arial"/>
                <w:b/>
                <w:color w:val="000000" w:themeColor="text1"/>
                <w:sz w:val="22"/>
                <w:szCs w:val="22"/>
              </w:rPr>
              <w:t>17.00</w:t>
            </w:r>
            <w:r>
              <w:rPr>
                <w:rFonts w:ascii="Arial" w:hAnsi="Arial" w:cs="Arial"/>
                <w:b/>
                <w:color w:val="000000" w:themeColor="text1"/>
                <w:sz w:val="22"/>
                <w:szCs w:val="22"/>
              </w:rPr>
              <w:t>)</w:t>
            </w:r>
          </w:p>
          <w:p w14:paraId="08E601FE" w14:textId="1546028F" w:rsidR="006037A5" w:rsidRPr="00A406E5" w:rsidRDefault="006037A5" w:rsidP="00965D19">
            <w:pPr>
              <w:spacing w:before="120" w:after="120"/>
              <w:rPr>
                <w:rFonts w:ascii="Arial" w:hAnsi="Arial" w:cs="Arial"/>
                <w:b/>
                <w:sz w:val="22"/>
                <w:szCs w:val="22"/>
              </w:rPr>
            </w:pPr>
          </w:p>
        </w:tc>
        <w:tc>
          <w:tcPr>
            <w:tcW w:w="2268" w:type="dxa"/>
            <w:shd w:val="pct15" w:color="auto" w:fill="auto"/>
          </w:tcPr>
          <w:p w14:paraId="7AE71AAD" w14:textId="77777777" w:rsidR="00B84B5B" w:rsidRPr="00A406E5" w:rsidRDefault="00552351" w:rsidP="00640133">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724333F" w14:textId="4E847A5E" w:rsidR="00B84B5B" w:rsidRDefault="00965D19" w:rsidP="005F0579">
            <w:pPr>
              <w:spacing w:before="120" w:after="120"/>
              <w:jc w:val="both"/>
              <w:rPr>
                <w:rFonts w:ascii="Arial" w:hAnsi="Arial" w:cs="Arial"/>
                <w:b/>
                <w:sz w:val="22"/>
                <w:szCs w:val="22"/>
              </w:rPr>
            </w:pPr>
            <w:r>
              <w:rPr>
                <w:rFonts w:ascii="Arial" w:hAnsi="Arial" w:cs="Arial"/>
                <w:b/>
                <w:sz w:val="22"/>
                <w:szCs w:val="22"/>
              </w:rPr>
              <w:t>30</w:t>
            </w:r>
            <w:r w:rsidR="006037A5">
              <w:rPr>
                <w:rFonts w:ascii="Arial" w:hAnsi="Arial" w:cs="Arial"/>
                <w:b/>
                <w:sz w:val="22"/>
                <w:szCs w:val="22"/>
              </w:rPr>
              <w:t>/0</w:t>
            </w:r>
            <w:r>
              <w:rPr>
                <w:rFonts w:ascii="Arial" w:hAnsi="Arial" w:cs="Arial"/>
                <w:b/>
                <w:sz w:val="22"/>
                <w:szCs w:val="22"/>
              </w:rPr>
              <w:t>1</w:t>
            </w:r>
            <w:r w:rsidR="006037A5">
              <w:rPr>
                <w:rFonts w:ascii="Arial" w:hAnsi="Arial" w:cs="Arial"/>
                <w:b/>
                <w:sz w:val="22"/>
                <w:szCs w:val="22"/>
              </w:rPr>
              <w:t>/25</w:t>
            </w:r>
          </w:p>
          <w:p w14:paraId="0EF761E7" w14:textId="52CED7B8" w:rsidR="006037A5" w:rsidRPr="00A406E5" w:rsidRDefault="006037A5" w:rsidP="005F0579">
            <w:pPr>
              <w:spacing w:before="120" w:after="120"/>
              <w:jc w:val="both"/>
              <w:rPr>
                <w:rFonts w:ascii="Arial" w:hAnsi="Arial" w:cs="Arial"/>
                <w:b/>
                <w:sz w:val="22"/>
                <w:szCs w:val="22"/>
              </w:rPr>
            </w:pPr>
            <w:r>
              <w:rPr>
                <w:rStyle w:val="normaltextrun"/>
                <w:rFonts w:ascii="Arial" w:hAnsi="Arial" w:cs="Arial"/>
                <w:sz w:val="16"/>
                <w:szCs w:val="16"/>
              </w:rPr>
              <w:t>(20 working days from submission).</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6E3B4A6D"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640133">
              <w:rPr>
                <w:rFonts w:ascii="Arial" w:hAnsi="Arial" w:cs="Arial"/>
                <w:sz w:val="22"/>
                <w:szCs w:val="22"/>
              </w:rPr>
              <w:t>,</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r w:rsidR="00640133" w:rsidRPr="00A406E5">
              <w:rPr>
                <w:rFonts w:ascii="Arial" w:hAnsi="Arial" w:cs="Arial"/>
                <w:sz w:val="22"/>
                <w:szCs w:val="22"/>
              </w:rPr>
              <w:t>to</w:t>
            </w:r>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36361182" w14:textId="6EC2F982" w:rsidR="00152E9D" w:rsidRPr="00A406E5" w:rsidRDefault="00152E9D" w:rsidP="00DB116D">
      <w:pPr>
        <w:rPr>
          <w:rFonts w:ascii="Arial" w:hAnsi="Arial" w:cs="Arial"/>
          <w:sz w:val="32"/>
        </w:rPr>
      </w:pP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93"/>
      </w:tblGrid>
      <w:tr w:rsidR="00C01A3F" w:rsidRPr="00A406E5" w14:paraId="38E1D52F" w14:textId="77777777" w:rsidTr="00965D19">
        <w:tc>
          <w:tcPr>
            <w:tcW w:w="10093"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965D19">
        <w:trPr>
          <w:trHeight w:val="2315"/>
        </w:trPr>
        <w:tc>
          <w:tcPr>
            <w:tcW w:w="10093" w:type="dxa"/>
          </w:tcPr>
          <w:p w14:paraId="40D026C2" w14:textId="77777777" w:rsidR="006037A5" w:rsidRPr="006037A5" w:rsidRDefault="006037A5" w:rsidP="006037A5">
            <w:pPr>
              <w:pStyle w:val="Default"/>
              <w:rPr>
                <w:rFonts w:ascii="Helvetica Neue" w:hAnsi="Helvetica Neue"/>
                <w:sz w:val="20"/>
                <w:szCs w:val="20"/>
              </w:rPr>
            </w:pPr>
            <w:r w:rsidRPr="006037A5">
              <w:rPr>
                <w:rFonts w:ascii="Helvetica Neue" w:hAnsi="Helvetica Neue"/>
                <w:sz w:val="20"/>
                <w:szCs w:val="20"/>
              </w:rPr>
              <w:t xml:space="preserve">Upon the successful completion of this module, the student should be able to: </w:t>
            </w:r>
          </w:p>
          <w:p w14:paraId="0C6BC363" w14:textId="77777777" w:rsidR="006037A5" w:rsidRPr="006037A5" w:rsidRDefault="006037A5" w:rsidP="006037A5">
            <w:pPr>
              <w:pStyle w:val="Default"/>
              <w:rPr>
                <w:rFonts w:ascii="Helvetica Neue" w:hAnsi="Helvetica Neue"/>
                <w:sz w:val="22"/>
                <w:szCs w:val="22"/>
              </w:rPr>
            </w:pPr>
          </w:p>
          <w:p w14:paraId="6CBA95A2" w14:textId="77777777" w:rsidR="00965D19" w:rsidRPr="00965D19" w:rsidRDefault="00965D19" w:rsidP="00965D19">
            <w:pPr>
              <w:jc w:val="both"/>
              <w:rPr>
                <w:rFonts w:ascii="Arial" w:hAnsi="Arial" w:cs="Arial"/>
                <w:sz w:val="22"/>
                <w:szCs w:val="22"/>
              </w:rPr>
            </w:pPr>
            <w:r w:rsidRPr="00965D19">
              <w:rPr>
                <w:rFonts w:ascii="Arial" w:hAnsi="Arial" w:cs="Arial"/>
                <w:sz w:val="22"/>
                <w:szCs w:val="22"/>
              </w:rPr>
              <w:t>Identify and examine the contextual formation of their objects of study, research areas and interfaces, and demonstrate intellectual curiosity through an engagement with the materials of study, archives, texts and literature</w:t>
            </w:r>
          </w:p>
          <w:p w14:paraId="7D057FA7" w14:textId="77777777" w:rsidR="00965D19" w:rsidRDefault="00965D19" w:rsidP="00965D19">
            <w:pPr>
              <w:pStyle w:val="ListParagraph"/>
              <w:jc w:val="both"/>
              <w:rPr>
                <w:rFonts w:ascii="Arial" w:hAnsi="Arial" w:cs="Arial"/>
                <w:sz w:val="22"/>
                <w:szCs w:val="22"/>
              </w:rPr>
            </w:pPr>
            <w:r>
              <w:rPr>
                <w:rFonts w:ascii="Arial" w:hAnsi="Arial" w:cs="Arial"/>
                <w:sz w:val="22"/>
                <w:szCs w:val="22"/>
              </w:rPr>
              <w:softHyphen/>
            </w:r>
            <w:r>
              <w:rPr>
                <w:rFonts w:ascii="Arial" w:hAnsi="Arial" w:cs="Arial"/>
                <w:sz w:val="22"/>
                <w:szCs w:val="22"/>
              </w:rPr>
              <w:softHyphen/>
            </w:r>
            <w:r>
              <w:rPr>
                <w:rFonts w:ascii="Arial" w:hAnsi="Arial" w:cs="Arial"/>
                <w:sz w:val="22"/>
                <w:szCs w:val="22"/>
              </w:rPr>
              <w:softHyphen/>
            </w:r>
          </w:p>
          <w:p w14:paraId="0AEF11BA" w14:textId="562FA623" w:rsidR="00C01A3F" w:rsidRPr="00965D19" w:rsidRDefault="00965D19" w:rsidP="00965D19">
            <w:pPr>
              <w:jc w:val="both"/>
              <w:rPr>
                <w:rFonts w:ascii="Arial" w:hAnsi="Arial" w:cs="Arial"/>
                <w:sz w:val="22"/>
                <w:szCs w:val="22"/>
              </w:rPr>
            </w:pPr>
            <w:r w:rsidRPr="00965D19">
              <w:rPr>
                <w:rFonts w:ascii="Arial" w:hAnsi="Arial" w:cs="Arial"/>
                <w:sz w:val="22"/>
                <w:szCs w:val="22"/>
              </w:rPr>
              <w:t>Engage with forms of critical analysis, argument and debate, expressed through an appropriate command of oral, written and other forms of communication</w:t>
            </w:r>
          </w:p>
        </w:tc>
      </w:tr>
    </w:tbl>
    <w:p w14:paraId="4097D849"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1107DED3" w14:textId="77777777" w:rsidR="00965D19" w:rsidRDefault="00965D19" w:rsidP="00965D19">
      <w:pPr>
        <w:rPr>
          <w:rFonts w:ascii="Arial" w:hAnsi="Arial" w:cs="Arial"/>
          <w:lang w:val="en-US"/>
        </w:rPr>
      </w:pPr>
      <w:r w:rsidRPr="00984ED4">
        <w:rPr>
          <w:rFonts w:ascii="Arial" w:hAnsi="Arial" w:cs="Arial"/>
          <w:lang w:val="en-US"/>
        </w:rPr>
        <w:t xml:space="preserve">You will write an essay in answer to a specific question provided by your lecturer. Your lecture </w:t>
      </w:r>
      <w:proofErr w:type="spellStart"/>
      <w:r w:rsidRPr="00984ED4">
        <w:rPr>
          <w:rFonts w:ascii="Arial" w:hAnsi="Arial" w:cs="Arial"/>
          <w:lang w:val="en-US"/>
        </w:rPr>
        <w:t>programme</w:t>
      </w:r>
      <w:proofErr w:type="spellEnd"/>
      <w:r w:rsidRPr="00984ED4">
        <w:rPr>
          <w:rFonts w:ascii="Arial" w:hAnsi="Arial" w:cs="Arial"/>
          <w:lang w:val="en-US"/>
        </w:rPr>
        <w:t xml:space="preserve"> will cover a range of histories and theories specific to your subject area. You will further develop these ideas and create a focus through your own independent research. Questions will be provided according to the research strand you attend. Choose </w:t>
      </w:r>
      <w:r w:rsidRPr="00984ED4">
        <w:rPr>
          <w:rFonts w:ascii="Arial" w:hAnsi="Arial" w:cs="Arial"/>
          <w:u w:val="single"/>
          <w:lang w:val="en-US"/>
        </w:rPr>
        <w:t>one</w:t>
      </w:r>
      <w:r w:rsidRPr="00984ED4">
        <w:rPr>
          <w:rFonts w:ascii="Arial" w:hAnsi="Arial" w:cs="Arial"/>
          <w:lang w:val="en-US"/>
        </w:rPr>
        <w:t xml:space="preserve"> question and write 2500 words.</w:t>
      </w:r>
    </w:p>
    <w:p w14:paraId="75FBFFEB" w14:textId="77777777" w:rsidR="00965D19" w:rsidRDefault="00965D19" w:rsidP="00965D19">
      <w:pPr>
        <w:ind w:left="720"/>
        <w:rPr>
          <w:rFonts w:ascii="Arial" w:hAnsi="Arial" w:cs="Arial"/>
          <w:lang w:val="en-US"/>
        </w:rPr>
      </w:pPr>
    </w:p>
    <w:p w14:paraId="5F95CE35"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b/>
          <w:bCs/>
          <w:color w:val="000000"/>
          <w:sz w:val="21"/>
          <w:szCs w:val="21"/>
          <w:lang w:eastAsia="en-US"/>
        </w:rPr>
        <w:t>Question 1:</w:t>
      </w:r>
      <w:r w:rsidRPr="00105BE1">
        <w:rPr>
          <w:rFonts w:ascii="Verdana" w:hAnsi="Verdana" w:cs="Verdana"/>
          <w:color w:val="000000"/>
          <w:sz w:val="21"/>
          <w:szCs w:val="21"/>
          <w:lang w:eastAsia="en-US"/>
        </w:rPr>
        <w:t> </w:t>
      </w:r>
    </w:p>
    <w:p w14:paraId="1114C091"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p>
    <w:p w14:paraId="642C3112"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color w:val="000000"/>
          <w:sz w:val="21"/>
          <w:szCs w:val="21"/>
          <w:lang w:eastAsia="en-US"/>
        </w:rPr>
        <w:t>Using at least 3 examples, consider how image makers have utilised digital technology to explore at least one of the following: Conflict, the Environment, Identity, the Surveillance State, the</w:t>
      </w:r>
      <w:r>
        <w:rPr>
          <w:rFonts w:ascii="Verdana" w:hAnsi="Verdana" w:cs="Verdana"/>
          <w:color w:val="000000"/>
          <w:sz w:val="21"/>
          <w:szCs w:val="21"/>
          <w:lang w:eastAsia="en-US"/>
        </w:rPr>
        <w:t xml:space="preserve"> </w:t>
      </w:r>
      <w:r w:rsidRPr="00105BE1">
        <w:rPr>
          <w:rFonts w:ascii="Verdana" w:hAnsi="Verdana" w:cs="Verdana"/>
          <w:color w:val="000000"/>
          <w:sz w:val="21"/>
          <w:szCs w:val="21"/>
          <w:lang w:eastAsia="en-US"/>
        </w:rPr>
        <w:t>Technolog</w:t>
      </w:r>
      <w:r>
        <w:rPr>
          <w:rFonts w:ascii="Verdana" w:hAnsi="Verdana" w:cs="Verdana"/>
          <w:color w:val="000000"/>
          <w:sz w:val="21"/>
          <w:szCs w:val="21"/>
          <w:lang w:eastAsia="en-US"/>
        </w:rPr>
        <w:t>y</w:t>
      </w:r>
      <w:r w:rsidRPr="00105BE1">
        <w:rPr>
          <w:rFonts w:ascii="Verdana" w:hAnsi="Verdana" w:cs="Verdana"/>
          <w:color w:val="000000"/>
          <w:sz w:val="21"/>
          <w:szCs w:val="21"/>
          <w:lang w:eastAsia="en-US"/>
        </w:rPr>
        <w:t xml:space="preserve"> </w:t>
      </w:r>
      <w:r>
        <w:rPr>
          <w:rFonts w:ascii="Verdana" w:hAnsi="Verdana" w:cs="Verdana"/>
          <w:color w:val="000000"/>
          <w:sz w:val="21"/>
          <w:szCs w:val="21"/>
          <w:lang w:eastAsia="en-US"/>
        </w:rPr>
        <w:t>Society</w:t>
      </w:r>
      <w:r w:rsidRPr="00105BE1">
        <w:rPr>
          <w:rFonts w:ascii="Verdana" w:hAnsi="Verdana" w:cs="Verdana"/>
          <w:color w:val="000000"/>
          <w:sz w:val="21"/>
          <w:szCs w:val="21"/>
          <w:lang w:eastAsia="en-US"/>
        </w:rPr>
        <w:t>?</w:t>
      </w:r>
    </w:p>
    <w:p w14:paraId="0E637ACD"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color w:val="000000"/>
          <w:sz w:val="21"/>
          <w:szCs w:val="21"/>
          <w:lang w:eastAsia="en-US"/>
        </w:rPr>
        <w:t> </w:t>
      </w:r>
    </w:p>
    <w:p w14:paraId="196AB63C" w14:textId="77777777" w:rsidR="00965D19" w:rsidRPr="00105BE1" w:rsidRDefault="00965D19" w:rsidP="00965D19">
      <w:pPr>
        <w:autoSpaceDE w:val="0"/>
        <w:autoSpaceDN w:val="0"/>
        <w:adjustRightInd w:val="0"/>
        <w:ind w:right="-380"/>
        <w:rPr>
          <w:rFonts w:ascii="Verdana" w:hAnsi="Verdana" w:cs="Verdana"/>
          <w:b/>
          <w:bCs/>
          <w:color w:val="000000"/>
          <w:sz w:val="21"/>
          <w:szCs w:val="21"/>
          <w:lang w:eastAsia="en-US"/>
        </w:rPr>
      </w:pPr>
    </w:p>
    <w:p w14:paraId="2DDDD245"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b/>
          <w:bCs/>
          <w:color w:val="000000"/>
          <w:sz w:val="21"/>
          <w:szCs w:val="21"/>
          <w:lang w:eastAsia="en-US"/>
        </w:rPr>
        <w:t>Question 2:</w:t>
      </w:r>
      <w:r w:rsidRPr="00105BE1">
        <w:rPr>
          <w:rFonts w:ascii="Verdana" w:hAnsi="Verdana" w:cs="Verdana"/>
          <w:color w:val="000000"/>
          <w:sz w:val="21"/>
          <w:szCs w:val="21"/>
          <w:lang w:eastAsia="en-US"/>
        </w:rPr>
        <w:t> </w:t>
      </w:r>
    </w:p>
    <w:p w14:paraId="31D87CEE"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p>
    <w:p w14:paraId="593D8476"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color w:val="000000"/>
          <w:sz w:val="21"/>
          <w:szCs w:val="21"/>
          <w:lang w:eastAsia="en-US"/>
        </w:rPr>
        <w:t>“It is useless and tedious to represent what exists because nothing that exists satisfies me…. I prefer the monsters of my fantasy to what is positively trivial.”</w:t>
      </w:r>
    </w:p>
    <w:p w14:paraId="280F8014"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color w:val="000000"/>
          <w:sz w:val="21"/>
          <w:szCs w:val="21"/>
          <w:lang w:eastAsia="en-US"/>
        </w:rPr>
        <w:t>Baudelaire, </w:t>
      </w:r>
      <w:r w:rsidRPr="00105BE1">
        <w:rPr>
          <w:rFonts w:ascii="Verdana" w:hAnsi="Verdana" w:cs="Verdana"/>
          <w:i/>
          <w:iCs/>
          <w:color w:val="000000"/>
          <w:sz w:val="21"/>
          <w:szCs w:val="21"/>
          <w:lang w:eastAsia="en-US"/>
        </w:rPr>
        <w:t>Salon Review (</w:t>
      </w:r>
      <w:r w:rsidRPr="00105BE1">
        <w:rPr>
          <w:rFonts w:ascii="Verdana" w:hAnsi="Verdana" w:cs="Verdana"/>
          <w:color w:val="000000"/>
          <w:sz w:val="21"/>
          <w:szCs w:val="21"/>
          <w:lang w:eastAsia="en-US"/>
        </w:rPr>
        <w:t>1859)</w:t>
      </w:r>
    </w:p>
    <w:p w14:paraId="75B1579A"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p>
    <w:p w14:paraId="2F7AB511"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color w:val="000000"/>
          <w:sz w:val="21"/>
          <w:szCs w:val="21"/>
          <w:lang w:eastAsia="en-US"/>
        </w:rPr>
        <w:t>Is Baudelaire’s position defensible given the case lens-based art</w:t>
      </w:r>
      <w:r>
        <w:rPr>
          <w:rFonts w:ascii="Verdana" w:hAnsi="Verdana" w:cs="Verdana"/>
          <w:color w:val="000000"/>
          <w:sz w:val="21"/>
          <w:szCs w:val="21"/>
          <w:lang w:eastAsia="en-US"/>
        </w:rPr>
        <w:t>f</w:t>
      </w:r>
      <w:r w:rsidRPr="00105BE1">
        <w:rPr>
          <w:rFonts w:ascii="Verdana" w:hAnsi="Verdana" w:cs="Verdana"/>
          <w:color w:val="000000"/>
          <w:sz w:val="21"/>
          <w:szCs w:val="21"/>
          <w:lang w:eastAsia="en-US"/>
        </w:rPr>
        <w:t>orms make to ‘represent what exists’? Or, from a contemporary perspective, do the ‘monsters of fantasy’ still allow artists to engage with ‘what exists’ creatively?</w:t>
      </w:r>
    </w:p>
    <w:p w14:paraId="11812C6A"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b/>
          <w:bCs/>
          <w:color w:val="000000"/>
          <w:sz w:val="21"/>
          <w:szCs w:val="21"/>
          <w:lang w:eastAsia="en-US"/>
        </w:rPr>
        <w:t> </w:t>
      </w:r>
    </w:p>
    <w:p w14:paraId="23918CD1" w14:textId="77777777" w:rsidR="00965D19" w:rsidRPr="00105BE1" w:rsidRDefault="00965D19" w:rsidP="00965D19">
      <w:pPr>
        <w:autoSpaceDE w:val="0"/>
        <w:autoSpaceDN w:val="0"/>
        <w:adjustRightInd w:val="0"/>
        <w:ind w:right="-380"/>
        <w:rPr>
          <w:rFonts w:ascii="Verdana" w:hAnsi="Verdana" w:cs="Verdana"/>
          <w:b/>
          <w:bCs/>
          <w:color w:val="000000"/>
          <w:sz w:val="21"/>
          <w:szCs w:val="21"/>
          <w:lang w:eastAsia="en-US"/>
        </w:rPr>
      </w:pPr>
    </w:p>
    <w:p w14:paraId="21D3EB25"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b/>
          <w:bCs/>
          <w:color w:val="000000"/>
          <w:sz w:val="21"/>
          <w:szCs w:val="21"/>
          <w:lang w:eastAsia="en-US"/>
        </w:rPr>
        <w:t>Question 3:</w:t>
      </w:r>
      <w:r w:rsidRPr="00105BE1">
        <w:rPr>
          <w:rFonts w:ascii="Verdana" w:hAnsi="Verdana" w:cs="Verdana"/>
          <w:color w:val="000000"/>
          <w:sz w:val="21"/>
          <w:szCs w:val="21"/>
          <w:lang w:eastAsia="en-US"/>
        </w:rPr>
        <w:t> </w:t>
      </w:r>
    </w:p>
    <w:p w14:paraId="59F0AD47"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p>
    <w:p w14:paraId="01345789"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color w:val="000000"/>
          <w:sz w:val="21"/>
          <w:szCs w:val="21"/>
          <w:lang w:eastAsia="en-US"/>
        </w:rPr>
        <w:t>“Yosemite Valley had, during his [Ansel Adams] decades of photographing it as wilderness, a golf course, a luxury hotel, several camp sites, stores, a school, churches, and even a beauty parlour. Adams cropped it out in the name of Beauty, of formalism, of composition, but all his heirs learned to leave it out too and thus was nature photography created. And what he cropped-out, his fellow Americans learned not to see, leaving the American landscape as a chequerboard of scenic wonders and blank spots.”</w:t>
      </w:r>
    </w:p>
    <w:p w14:paraId="500ED4F9"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p>
    <w:p w14:paraId="640D22C2"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color w:val="000000"/>
          <w:sz w:val="21"/>
          <w:szCs w:val="21"/>
          <w:lang w:eastAsia="en-US"/>
        </w:rPr>
        <w:t>Rebecca Solnit, </w:t>
      </w:r>
      <w:r w:rsidRPr="00105BE1">
        <w:rPr>
          <w:rFonts w:ascii="Verdana" w:hAnsi="Verdana" w:cs="Verdana"/>
          <w:i/>
          <w:iCs/>
          <w:color w:val="000000"/>
          <w:sz w:val="21"/>
          <w:szCs w:val="21"/>
          <w:lang w:eastAsia="en-US"/>
        </w:rPr>
        <w:t>Landscape and Amnesia</w:t>
      </w:r>
      <w:r w:rsidRPr="00105BE1">
        <w:rPr>
          <w:rFonts w:ascii="Verdana" w:hAnsi="Verdana" w:cs="Verdana"/>
          <w:color w:val="000000"/>
          <w:sz w:val="21"/>
          <w:szCs w:val="21"/>
          <w:lang w:eastAsia="en-US"/>
        </w:rPr>
        <w:t>, in Creative Camera (Aug/Sept. 1998). p. 35</w:t>
      </w:r>
    </w:p>
    <w:p w14:paraId="66FB4AA9"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p>
    <w:p w14:paraId="516C1B99"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color w:val="000000"/>
          <w:sz w:val="21"/>
          <w:szCs w:val="21"/>
          <w:lang w:eastAsia="en-US"/>
        </w:rPr>
        <w:t xml:space="preserve">Using both historical and contemporary examples, discuss the attempts made by contemporary photographic artists (such as the New </w:t>
      </w:r>
      <w:proofErr w:type="spellStart"/>
      <w:r w:rsidRPr="00105BE1">
        <w:rPr>
          <w:rFonts w:ascii="Verdana" w:hAnsi="Verdana" w:cs="Verdana"/>
          <w:color w:val="000000"/>
          <w:sz w:val="21"/>
          <w:szCs w:val="21"/>
          <w:lang w:eastAsia="en-US"/>
        </w:rPr>
        <w:t>Topographics</w:t>
      </w:r>
      <w:proofErr w:type="spellEnd"/>
      <w:r>
        <w:rPr>
          <w:rFonts w:ascii="Verdana" w:hAnsi="Verdana" w:cs="Verdana"/>
          <w:color w:val="000000"/>
          <w:sz w:val="21"/>
          <w:szCs w:val="21"/>
          <w:lang w:eastAsia="en-US"/>
        </w:rPr>
        <w:t>)</w:t>
      </w:r>
      <w:r w:rsidRPr="00105BE1">
        <w:rPr>
          <w:rFonts w:ascii="Verdana" w:hAnsi="Verdana" w:cs="Verdana"/>
          <w:color w:val="000000"/>
          <w:sz w:val="21"/>
          <w:szCs w:val="21"/>
          <w:lang w:eastAsia="en-US"/>
        </w:rPr>
        <w:t xml:space="preserve"> to photograph the ‘blank spots’ of the landscape?</w:t>
      </w:r>
    </w:p>
    <w:p w14:paraId="3B6B8D21"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color w:val="000000"/>
          <w:sz w:val="21"/>
          <w:szCs w:val="21"/>
          <w:lang w:eastAsia="en-US"/>
        </w:rPr>
        <w:t> </w:t>
      </w:r>
    </w:p>
    <w:p w14:paraId="71CDFEAB" w14:textId="77777777" w:rsidR="00965D19" w:rsidRDefault="00965D19" w:rsidP="00965D19">
      <w:pPr>
        <w:autoSpaceDE w:val="0"/>
        <w:autoSpaceDN w:val="0"/>
        <w:adjustRightInd w:val="0"/>
        <w:ind w:right="-380"/>
        <w:rPr>
          <w:rFonts w:ascii="Verdana" w:hAnsi="Verdana" w:cs="Verdana"/>
          <w:b/>
          <w:bCs/>
          <w:color w:val="000000"/>
          <w:sz w:val="21"/>
          <w:szCs w:val="21"/>
          <w:lang w:eastAsia="en-US"/>
        </w:rPr>
      </w:pPr>
    </w:p>
    <w:p w14:paraId="2160DB27" w14:textId="77777777" w:rsidR="00965D19" w:rsidRDefault="00965D19" w:rsidP="00965D19">
      <w:pPr>
        <w:autoSpaceDE w:val="0"/>
        <w:autoSpaceDN w:val="0"/>
        <w:adjustRightInd w:val="0"/>
        <w:ind w:right="-380"/>
        <w:rPr>
          <w:rFonts w:ascii="Verdana" w:hAnsi="Verdana" w:cs="Verdana"/>
          <w:b/>
          <w:bCs/>
          <w:color w:val="000000"/>
          <w:sz w:val="21"/>
          <w:szCs w:val="21"/>
          <w:lang w:eastAsia="en-US"/>
        </w:rPr>
      </w:pPr>
    </w:p>
    <w:p w14:paraId="4D199F4B" w14:textId="77777777" w:rsidR="00965D19" w:rsidRDefault="00965D19" w:rsidP="00965D19">
      <w:pPr>
        <w:autoSpaceDE w:val="0"/>
        <w:autoSpaceDN w:val="0"/>
        <w:adjustRightInd w:val="0"/>
        <w:ind w:right="-380"/>
        <w:rPr>
          <w:rFonts w:ascii="Verdana" w:hAnsi="Verdana" w:cs="Verdana"/>
          <w:b/>
          <w:bCs/>
          <w:color w:val="000000"/>
          <w:sz w:val="21"/>
          <w:szCs w:val="21"/>
          <w:lang w:eastAsia="en-US"/>
        </w:rPr>
      </w:pPr>
    </w:p>
    <w:p w14:paraId="1CF19630" w14:textId="77777777" w:rsidR="00965D19" w:rsidRDefault="00965D19" w:rsidP="00965D19">
      <w:pPr>
        <w:autoSpaceDE w:val="0"/>
        <w:autoSpaceDN w:val="0"/>
        <w:adjustRightInd w:val="0"/>
        <w:ind w:right="-380"/>
        <w:rPr>
          <w:rFonts w:ascii="Verdana" w:hAnsi="Verdana" w:cs="Verdana"/>
          <w:b/>
          <w:bCs/>
          <w:color w:val="000000"/>
          <w:sz w:val="21"/>
          <w:szCs w:val="21"/>
          <w:lang w:eastAsia="en-US"/>
        </w:rPr>
      </w:pPr>
    </w:p>
    <w:p w14:paraId="697145D8" w14:textId="77777777" w:rsidR="00965D19" w:rsidRDefault="00965D19" w:rsidP="00965D19">
      <w:pPr>
        <w:autoSpaceDE w:val="0"/>
        <w:autoSpaceDN w:val="0"/>
        <w:adjustRightInd w:val="0"/>
        <w:ind w:right="-380"/>
        <w:rPr>
          <w:rFonts w:ascii="Verdana" w:hAnsi="Verdana" w:cs="Verdana"/>
          <w:b/>
          <w:bCs/>
          <w:color w:val="000000"/>
          <w:sz w:val="21"/>
          <w:szCs w:val="21"/>
          <w:lang w:eastAsia="en-US"/>
        </w:rPr>
      </w:pPr>
    </w:p>
    <w:p w14:paraId="28120EF2" w14:textId="7B1B82AE"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b/>
          <w:bCs/>
          <w:color w:val="000000"/>
          <w:sz w:val="21"/>
          <w:szCs w:val="21"/>
          <w:lang w:eastAsia="en-US"/>
        </w:rPr>
        <w:t>Question 4:</w:t>
      </w:r>
      <w:r w:rsidRPr="00105BE1">
        <w:rPr>
          <w:rFonts w:ascii="Verdana" w:hAnsi="Verdana" w:cs="Verdana"/>
          <w:color w:val="000000"/>
          <w:sz w:val="21"/>
          <w:szCs w:val="21"/>
          <w:lang w:eastAsia="en-US"/>
        </w:rPr>
        <w:t> </w:t>
      </w:r>
    </w:p>
    <w:p w14:paraId="57D4193A"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p>
    <w:p w14:paraId="7ED8B290"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color w:val="000000"/>
          <w:sz w:val="21"/>
          <w:szCs w:val="21"/>
          <w:lang w:eastAsia="en-US"/>
        </w:rPr>
        <w:t>“In societies where modern conditions of production prevail, life is presented as an immense accumulation of </w:t>
      </w:r>
      <w:r w:rsidRPr="00105BE1">
        <w:rPr>
          <w:rFonts w:ascii="Verdana" w:hAnsi="Verdana" w:cs="Verdana"/>
          <w:i/>
          <w:iCs/>
          <w:color w:val="000000"/>
          <w:sz w:val="21"/>
          <w:szCs w:val="21"/>
          <w:lang w:eastAsia="en-US"/>
        </w:rPr>
        <w:t>spectacles</w:t>
      </w:r>
      <w:r w:rsidRPr="00105BE1">
        <w:rPr>
          <w:rFonts w:ascii="Verdana" w:hAnsi="Verdana" w:cs="Verdana"/>
          <w:color w:val="000000"/>
          <w:sz w:val="21"/>
          <w:szCs w:val="21"/>
          <w:lang w:eastAsia="en-US"/>
        </w:rPr>
        <w:t>. Everything that was directly lived has receded into a representation.”</w:t>
      </w:r>
    </w:p>
    <w:p w14:paraId="5A473F1D"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p>
    <w:p w14:paraId="7A4D1EA9"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color w:val="000000"/>
          <w:sz w:val="21"/>
          <w:szCs w:val="21"/>
          <w:lang w:eastAsia="en-US"/>
        </w:rPr>
        <w:t xml:space="preserve">Guy </w:t>
      </w:r>
      <w:proofErr w:type="spellStart"/>
      <w:r w:rsidRPr="00105BE1">
        <w:rPr>
          <w:rFonts w:ascii="Verdana" w:hAnsi="Verdana" w:cs="Verdana"/>
          <w:color w:val="000000"/>
          <w:sz w:val="21"/>
          <w:szCs w:val="21"/>
          <w:lang w:eastAsia="en-US"/>
        </w:rPr>
        <w:t>Debord</w:t>
      </w:r>
      <w:proofErr w:type="spellEnd"/>
      <w:r w:rsidRPr="00105BE1">
        <w:rPr>
          <w:rFonts w:ascii="Verdana" w:hAnsi="Verdana" w:cs="Verdana"/>
          <w:color w:val="000000"/>
          <w:sz w:val="21"/>
          <w:szCs w:val="21"/>
          <w:lang w:eastAsia="en-US"/>
        </w:rPr>
        <w:t xml:space="preserve">, </w:t>
      </w:r>
      <w:r w:rsidRPr="00105BE1">
        <w:rPr>
          <w:rFonts w:ascii="Verdana" w:hAnsi="Verdana" w:cs="Verdana"/>
          <w:i/>
          <w:iCs/>
          <w:color w:val="000000"/>
          <w:sz w:val="21"/>
          <w:szCs w:val="21"/>
          <w:lang w:eastAsia="en-US"/>
        </w:rPr>
        <w:t>The Society of The Spectacle</w:t>
      </w:r>
    </w:p>
    <w:p w14:paraId="7B9E4582"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p>
    <w:p w14:paraId="01DD7FD8"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color w:val="000000"/>
          <w:sz w:val="21"/>
          <w:szCs w:val="21"/>
          <w:lang w:eastAsia="en-US"/>
        </w:rPr>
        <w:t xml:space="preserve">Guy </w:t>
      </w:r>
      <w:proofErr w:type="spellStart"/>
      <w:r w:rsidRPr="00105BE1">
        <w:rPr>
          <w:rFonts w:ascii="Verdana" w:hAnsi="Verdana" w:cs="Verdana"/>
          <w:color w:val="000000"/>
          <w:sz w:val="21"/>
          <w:szCs w:val="21"/>
          <w:lang w:eastAsia="en-US"/>
        </w:rPr>
        <w:t>Debord</w:t>
      </w:r>
      <w:proofErr w:type="spellEnd"/>
      <w:r w:rsidRPr="00105BE1">
        <w:rPr>
          <w:rFonts w:ascii="Verdana" w:hAnsi="Verdana" w:cs="Verdana"/>
          <w:color w:val="000000"/>
          <w:sz w:val="21"/>
          <w:szCs w:val="21"/>
          <w:lang w:eastAsia="en-US"/>
        </w:rPr>
        <w:t xml:space="preserve"> contends that the ‘reality’ of our perceived negotiation with the mediated world has been replaced by ‘The Spectacle’ – image has replaced substance. To what extent do you believe this to be true and how have visual artists used the medium to comment on and critique this reality?</w:t>
      </w:r>
    </w:p>
    <w:p w14:paraId="297E3F70"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color w:val="000000"/>
          <w:sz w:val="21"/>
          <w:szCs w:val="21"/>
          <w:lang w:eastAsia="en-US"/>
        </w:rPr>
        <w:t> </w:t>
      </w:r>
    </w:p>
    <w:p w14:paraId="6B54677B"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r w:rsidRPr="00105BE1">
        <w:rPr>
          <w:rFonts w:ascii="Verdana" w:hAnsi="Verdana" w:cs="Verdana"/>
          <w:b/>
          <w:bCs/>
          <w:color w:val="000000"/>
          <w:sz w:val="21"/>
          <w:szCs w:val="21"/>
          <w:lang w:eastAsia="en-US"/>
        </w:rPr>
        <w:t>Question 5:</w:t>
      </w:r>
      <w:r w:rsidRPr="00105BE1">
        <w:rPr>
          <w:rFonts w:ascii="Verdana" w:hAnsi="Verdana" w:cs="Verdana"/>
          <w:color w:val="000000"/>
          <w:sz w:val="21"/>
          <w:szCs w:val="21"/>
          <w:lang w:eastAsia="en-US"/>
        </w:rPr>
        <w:t> </w:t>
      </w:r>
    </w:p>
    <w:p w14:paraId="2012C894" w14:textId="77777777" w:rsidR="00965D19" w:rsidRPr="00105BE1" w:rsidRDefault="00965D19" w:rsidP="00965D19">
      <w:pPr>
        <w:autoSpaceDE w:val="0"/>
        <w:autoSpaceDN w:val="0"/>
        <w:adjustRightInd w:val="0"/>
        <w:ind w:right="-380"/>
        <w:rPr>
          <w:rFonts w:ascii="Verdana" w:hAnsi="Verdana" w:cs="Verdana"/>
          <w:color w:val="000000"/>
          <w:sz w:val="21"/>
          <w:szCs w:val="21"/>
          <w:lang w:eastAsia="en-US"/>
        </w:rPr>
      </w:pPr>
    </w:p>
    <w:p w14:paraId="6D486D45" w14:textId="0BA5A904" w:rsidR="006037A5" w:rsidRPr="00E46218" w:rsidRDefault="00965D19" w:rsidP="00965D19">
      <w:pPr>
        <w:spacing w:line="276" w:lineRule="auto"/>
        <w:ind w:left="720"/>
        <w:rPr>
          <w:rFonts w:ascii="Helvetica" w:hAnsi="Helvetica" w:cstheme="minorHAnsi"/>
          <w:sz w:val="22"/>
          <w:szCs w:val="22"/>
        </w:rPr>
      </w:pPr>
      <w:r w:rsidRPr="00105BE1">
        <w:rPr>
          <w:rFonts w:ascii="Verdana" w:hAnsi="Verdana" w:cs="Verdana"/>
          <w:color w:val="000000"/>
          <w:sz w:val="21"/>
          <w:szCs w:val="21"/>
          <w:lang w:eastAsia="en-US"/>
        </w:rPr>
        <w:t>From the</w:t>
      </w:r>
      <w:r w:rsidRPr="00105BE1">
        <w:rPr>
          <w:rFonts w:ascii="Verdana" w:hAnsi="Verdana" w:cs="Verdana"/>
          <w:b/>
          <w:bCs/>
          <w:color w:val="000000"/>
          <w:sz w:val="21"/>
          <w:szCs w:val="21"/>
          <w:lang w:eastAsia="en-US"/>
        </w:rPr>
        <w:t> Lens-Based Image Making </w:t>
      </w:r>
      <w:r w:rsidRPr="00105BE1">
        <w:rPr>
          <w:rFonts w:ascii="Verdana" w:hAnsi="Verdana" w:cs="Verdana"/>
          <w:color w:val="000000"/>
          <w:sz w:val="21"/>
          <w:szCs w:val="21"/>
          <w:lang w:eastAsia="en-US"/>
        </w:rPr>
        <w:t>research strand lectures,</w:t>
      </w:r>
      <w:r w:rsidRPr="00105BE1">
        <w:rPr>
          <w:rFonts w:ascii="Verdana" w:hAnsi="Verdana" w:cs="Verdana"/>
          <w:b/>
          <w:bCs/>
          <w:color w:val="000000"/>
          <w:sz w:val="21"/>
          <w:szCs w:val="21"/>
          <w:lang w:eastAsia="en-US"/>
        </w:rPr>
        <w:t> </w:t>
      </w:r>
      <w:r w:rsidRPr="00105BE1">
        <w:rPr>
          <w:rFonts w:ascii="Verdana" w:hAnsi="Verdana" w:cs="Verdana"/>
          <w:color w:val="000000"/>
          <w:sz w:val="21"/>
          <w:szCs w:val="21"/>
          <w:lang w:eastAsia="en-US"/>
        </w:rPr>
        <w:t>choose a theme, movement, or selection of artists that relate to your practice or interests, and construct a 2,500-word essay. Critically assess primary themes, key writers, and relevant practitioners. </w:t>
      </w:r>
    </w:p>
    <w:p w14:paraId="6B32D80D" w14:textId="77777777" w:rsidR="006037A5" w:rsidRPr="00A406E5" w:rsidRDefault="006037A5" w:rsidP="005969E2">
      <w:pPr>
        <w:jc w:val="both"/>
        <w:rPr>
          <w:rFonts w:ascii="Arial" w:hAnsi="Arial" w:cs="Arial"/>
          <w:sz w:val="22"/>
          <w:szCs w:val="22"/>
        </w:rPr>
      </w:pPr>
    </w:p>
    <w:p w14:paraId="76AC4E00" w14:textId="77777777" w:rsidR="006037A5" w:rsidRDefault="006037A5" w:rsidP="00895734">
      <w:pPr>
        <w:pStyle w:val="Heading2"/>
        <w:ind w:left="567" w:firstLine="142"/>
        <w:rPr>
          <w:rFonts w:ascii="Arial" w:hAnsi="Arial" w:cs="Arial"/>
          <w:sz w:val="22"/>
          <w:szCs w:val="22"/>
        </w:rPr>
      </w:pPr>
    </w:p>
    <w:p w14:paraId="6FFACE17" w14:textId="77777777" w:rsidR="006037A5" w:rsidRDefault="006037A5" w:rsidP="00895734">
      <w:pPr>
        <w:pStyle w:val="Heading2"/>
        <w:ind w:left="567" w:firstLine="142"/>
        <w:rPr>
          <w:rFonts w:ascii="Arial" w:hAnsi="Arial" w:cs="Arial"/>
          <w:sz w:val="22"/>
          <w:szCs w:val="22"/>
        </w:rPr>
      </w:pPr>
    </w:p>
    <w:p w14:paraId="247D3C26" w14:textId="77777777" w:rsidR="006037A5" w:rsidRDefault="006037A5" w:rsidP="00895734">
      <w:pPr>
        <w:pStyle w:val="Heading2"/>
        <w:ind w:left="567" w:firstLine="142"/>
        <w:rPr>
          <w:rFonts w:ascii="Arial" w:hAnsi="Arial" w:cs="Arial"/>
          <w:sz w:val="22"/>
          <w:szCs w:val="22"/>
        </w:rPr>
      </w:pPr>
    </w:p>
    <w:p w14:paraId="1052500F" w14:textId="77777777" w:rsidR="006037A5" w:rsidRDefault="006037A5" w:rsidP="00895734">
      <w:pPr>
        <w:pStyle w:val="Heading2"/>
        <w:ind w:left="567" w:firstLine="142"/>
        <w:rPr>
          <w:rFonts w:ascii="Arial" w:hAnsi="Arial" w:cs="Arial"/>
          <w:sz w:val="22"/>
          <w:szCs w:val="22"/>
        </w:rPr>
      </w:pPr>
    </w:p>
    <w:p w14:paraId="6C43DAE4" w14:textId="77777777" w:rsidR="006037A5" w:rsidRDefault="006037A5" w:rsidP="00895734">
      <w:pPr>
        <w:pStyle w:val="Heading2"/>
        <w:ind w:left="567" w:firstLine="142"/>
        <w:rPr>
          <w:rFonts w:ascii="Arial" w:hAnsi="Arial" w:cs="Arial"/>
          <w:sz w:val="22"/>
          <w:szCs w:val="22"/>
        </w:rPr>
      </w:pPr>
    </w:p>
    <w:p w14:paraId="365880DE" w14:textId="77777777" w:rsidR="006037A5" w:rsidRDefault="006037A5" w:rsidP="00895734">
      <w:pPr>
        <w:pStyle w:val="Heading2"/>
        <w:ind w:left="567" w:firstLine="142"/>
        <w:rPr>
          <w:rFonts w:ascii="Arial" w:hAnsi="Arial" w:cs="Arial"/>
          <w:sz w:val="22"/>
          <w:szCs w:val="22"/>
        </w:rPr>
      </w:pPr>
    </w:p>
    <w:p w14:paraId="53A4BD5B" w14:textId="77777777" w:rsidR="006037A5" w:rsidRDefault="006037A5" w:rsidP="00895734">
      <w:pPr>
        <w:pStyle w:val="Heading2"/>
        <w:ind w:left="567" w:firstLine="142"/>
        <w:rPr>
          <w:rFonts w:ascii="Arial" w:hAnsi="Arial" w:cs="Arial"/>
          <w:sz w:val="22"/>
          <w:szCs w:val="22"/>
        </w:rPr>
      </w:pPr>
    </w:p>
    <w:p w14:paraId="2FB34A44" w14:textId="77777777" w:rsidR="006037A5" w:rsidRDefault="006037A5" w:rsidP="00895734">
      <w:pPr>
        <w:pStyle w:val="Heading2"/>
        <w:ind w:left="567" w:firstLine="142"/>
        <w:rPr>
          <w:rFonts w:ascii="Arial" w:hAnsi="Arial" w:cs="Arial"/>
          <w:sz w:val="22"/>
          <w:szCs w:val="22"/>
        </w:rPr>
      </w:pPr>
    </w:p>
    <w:p w14:paraId="616F8FB0" w14:textId="77777777" w:rsidR="006037A5" w:rsidRDefault="006037A5" w:rsidP="00895734">
      <w:pPr>
        <w:pStyle w:val="Heading2"/>
        <w:ind w:left="567" w:firstLine="142"/>
        <w:rPr>
          <w:rFonts w:ascii="Arial" w:hAnsi="Arial" w:cs="Arial"/>
          <w:sz w:val="22"/>
          <w:szCs w:val="22"/>
        </w:rPr>
      </w:pPr>
    </w:p>
    <w:p w14:paraId="5DA52AF1" w14:textId="77777777" w:rsidR="006037A5" w:rsidRDefault="006037A5" w:rsidP="00895734">
      <w:pPr>
        <w:pStyle w:val="Heading2"/>
        <w:ind w:left="567" w:firstLine="142"/>
        <w:rPr>
          <w:rFonts w:ascii="Arial" w:hAnsi="Arial" w:cs="Arial"/>
          <w:sz w:val="22"/>
          <w:szCs w:val="22"/>
        </w:rPr>
      </w:pPr>
    </w:p>
    <w:p w14:paraId="0CEF06A0" w14:textId="77777777" w:rsidR="006037A5" w:rsidRDefault="006037A5" w:rsidP="00895734">
      <w:pPr>
        <w:pStyle w:val="Heading2"/>
        <w:ind w:left="567" w:firstLine="142"/>
        <w:rPr>
          <w:rFonts w:ascii="Arial" w:hAnsi="Arial" w:cs="Arial"/>
          <w:sz w:val="22"/>
          <w:szCs w:val="22"/>
        </w:rPr>
      </w:pPr>
    </w:p>
    <w:p w14:paraId="0238B4E1" w14:textId="77777777" w:rsidR="006037A5" w:rsidRDefault="006037A5" w:rsidP="00895734">
      <w:pPr>
        <w:pStyle w:val="Heading2"/>
        <w:ind w:left="567" w:firstLine="142"/>
        <w:rPr>
          <w:rFonts w:ascii="Arial" w:hAnsi="Arial" w:cs="Arial"/>
          <w:sz w:val="22"/>
          <w:szCs w:val="22"/>
        </w:rPr>
      </w:pPr>
    </w:p>
    <w:p w14:paraId="47683534" w14:textId="77777777" w:rsidR="006037A5" w:rsidRDefault="006037A5" w:rsidP="00895734">
      <w:pPr>
        <w:pStyle w:val="Heading2"/>
        <w:ind w:left="567" w:firstLine="142"/>
        <w:rPr>
          <w:rFonts w:ascii="Arial" w:hAnsi="Arial" w:cs="Arial"/>
          <w:sz w:val="22"/>
          <w:szCs w:val="22"/>
        </w:rPr>
      </w:pPr>
    </w:p>
    <w:p w14:paraId="0F574D10" w14:textId="77777777" w:rsidR="006037A5" w:rsidRDefault="006037A5" w:rsidP="00895734">
      <w:pPr>
        <w:pStyle w:val="Heading2"/>
        <w:ind w:left="567" w:firstLine="142"/>
        <w:rPr>
          <w:rFonts w:ascii="Arial" w:hAnsi="Arial" w:cs="Arial"/>
          <w:sz w:val="22"/>
          <w:szCs w:val="22"/>
        </w:rPr>
      </w:pPr>
    </w:p>
    <w:p w14:paraId="204C8B72" w14:textId="77777777" w:rsidR="006037A5" w:rsidRDefault="006037A5" w:rsidP="00895734">
      <w:pPr>
        <w:pStyle w:val="Heading2"/>
        <w:ind w:left="567" w:firstLine="142"/>
        <w:rPr>
          <w:rFonts w:ascii="Arial" w:hAnsi="Arial" w:cs="Arial"/>
          <w:sz w:val="22"/>
          <w:szCs w:val="22"/>
        </w:rPr>
      </w:pPr>
    </w:p>
    <w:p w14:paraId="74DEA232" w14:textId="77777777" w:rsidR="006037A5" w:rsidRDefault="006037A5" w:rsidP="00895734">
      <w:pPr>
        <w:pStyle w:val="Heading2"/>
        <w:ind w:left="567" w:firstLine="142"/>
        <w:rPr>
          <w:rFonts w:ascii="Arial" w:hAnsi="Arial" w:cs="Arial"/>
          <w:sz w:val="22"/>
          <w:szCs w:val="22"/>
        </w:rPr>
      </w:pPr>
    </w:p>
    <w:p w14:paraId="78439B83" w14:textId="77777777" w:rsidR="006037A5" w:rsidRDefault="006037A5" w:rsidP="00895734">
      <w:pPr>
        <w:pStyle w:val="Heading2"/>
        <w:ind w:left="567" w:firstLine="142"/>
        <w:rPr>
          <w:rFonts w:ascii="Arial" w:hAnsi="Arial" w:cs="Arial"/>
          <w:sz w:val="22"/>
          <w:szCs w:val="22"/>
        </w:rPr>
      </w:pPr>
    </w:p>
    <w:p w14:paraId="4AC57E2D" w14:textId="77777777" w:rsidR="006037A5" w:rsidRDefault="006037A5" w:rsidP="00895734">
      <w:pPr>
        <w:pStyle w:val="Heading2"/>
        <w:ind w:left="567" w:firstLine="142"/>
        <w:rPr>
          <w:rFonts w:ascii="Arial" w:hAnsi="Arial" w:cs="Arial"/>
          <w:sz w:val="22"/>
          <w:szCs w:val="22"/>
        </w:rPr>
      </w:pPr>
    </w:p>
    <w:p w14:paraId="621CA379" w14:textId="77777777" w:rsidR="006037A5" w:rsidRDefault="006037A5" w:rsidP="00895734">
      <w:pPr>
        <w:pStyle w:val="Heading2"/>
        <w:ind w:left="567" w:firstLine="142"/>
        <w:rPr>
          <w:rFonts w:ascii="Arial" w:hAnsi="Arial" w:cs="Arial"/>
          <w:sz w:val="22"/>
          <w:szCs w:val="22"/>
        </w:rPr>
      </w:pPr>
    </w:p>
    <w:p w14:paraId="5CB1BD8B" w14:textId="77777777" w:rsidR="006037A5" w:rsidRDefault="006037A5" w:rsidP="00895734">
      <w:pPr>
        <w:pStyle w:val="Heading2"/>
        <w:ind w:left="567" w:firstLine="142"/>
        <w:rPr>
          <w:rFonts w:ascii="Arial" w:hAnsi="Arial" w:cs="Arial"/>
          <w:sz w:val="22"/>
          <w:szCs w:val="22"/>
        </w:rPr>
      </w:pPr>
    </w:p>
    <w:p w14:paraId="78CD5515" w14:textId="77777777" w:rsidR="006037A5" w:rsidRDefault="006037A5" w:rsidP="00895734">
      <w:pPr>
        <w:pStyle w:val="Heading2"/>
        <w:ind w:left="567" w:firstLine="142"/>
        <w:rPr>
          <w:rFonts w:ascii="Arial" w:hAnsi="Arial" w:cs="Arial"/>
          <w:sz w:val="22"/>
          <w:szCs w:val="22"/>
        </w:rPr>
      </w:pPr>
    </w:p>
    <w:p w14:paraId="3324983F" w14:textId="77777777" w:rsidR="006037A5" w:rsidRDefault="006037A5" w:rsidP="00895734">
      <w:pPr>
        <w:pStyle w:val="Heading2"/>
        <w:ind w:left="567" w:firstLine="142"/>
        <w:rPr>
          <w:rFonts w:ascii="Arial" w:hAnsi="Arial" w:cs="Arial"/>
          <w:sz w:val="22"/>
          <w:szCs w:val="22"/>
        </w:rPr>
      </w:pPr>
    </w:p>
    <w:p w14:paraId="523FCD20" w14:textId="77777777" w:rsidR="006037A5" w:rsidRDefault="006037A5" w:rsidP="00895734">
      <w:pPr>
        <w:pStyle w:val="Heading2"/>
        <w:ind w:left="567" w:firstLine="142"/>
        <w:rPr>
          <w:rFonts w:ascii="Arial" w:hAnsi="Arial" w:cs="Arial"/>
          <w:sz w:val="22"/>
          <w:szCs w:val="22"/>
        </w:rPr>
      </w:pPr>
    </w:p>
    <w:p w14:paraId="313A041C" w14:textId="77777777" w:rsidR="006037A5" w:rsidRDefault="006037A5" w:rsidP="00895734">
      <w:pPr>
        <w:pStyle w:val="Heading2"/>
        <w:ind w:left="567" w:firstLine="142"/>
        <w:rPr>
          <w:rFonts w:ascii="Arial" w:hAnsi="Arial" w:cs="Arial"/>
          <w:sz w:val="22"/>
          <w:szCs w:val="22"/>
        </w:rPr>
      </w:pPr>
    </w:p>
    <w:p w14:paraId="6DBBD974" w14:textId="77777777" w:rsidR="006037A5" w:rsidRDefault="006037A5" w:rsidP="00895734">
      <w:pPr>
        <w:pStyle w:val="Heading2"/>
        <w:ind w:left="567" w:firstLine="142"/>
        <w:rPr>
          <w:rFonts w:ascii="Arial" w:hAnsi="Arial" w:cs="Arial"/>
          <w:sz w:val="22"/>
          <w:szCs w:val="22"/>
        </w:rPr>
      </w:pPr>
    </w:p>
    <w:p w14:paraId="31A4F34B" w14:textId="77777777" w:rsidR="006037A5" w:rsidRDefault="006037A5" w:rsidP="00895734">
      <w:pPr>
        <w:pStyle w:val="Heading2"/>
        <w:ind w:left="567" w:firstLine="142"/>
        <w:rPr>
          <w:rFonts w:ascii="Arial" w:hAnsi="Arial" w:cs="Arial"/>
          <w:sz w:val="22"/>
          <w:szCs w:val="22"/>
        </w:rPr>
      </w:pPr>
    </w:p>
    <w:p w14:paraId="124744A5" w14:textId="77777777" w:rsidR="006037A5" w:rsidRDefault="006037A5" w:rsidP="00895734">
      <w:pPr>
        <w:pStyle w:val="Heading2"/>
        <w:ind w:left="567" w:firstLine="142"/>
        <w:rPr>
          <w:rFonts w:ascii="Arial" w:hAnsi="Arial" w:cs="Arial"/>
          <w:sz w:val="22"/>
          <w:szCs w:val="22"/>
        </w:rPr>
      </w:pPr>
    </w:p>
    <w:p w14:paraId="3B3C5E53" w14:textId="77777777" w:rsidR="006037A5" w:rsidRDefault="006037A5" w:rsidP="00895734">
      <w:pPr>
        <w:pStyle w:val="Heading2"/>
        <w:ind w:left="567" w:firstLine="142"/>
        <w:rPr>
          <w:rFonts w:ascii="Arial" w:hAnsi="Arial" w:cs="Arial"/>
          <w:sz w:val="22"/>
          <w:szCs w:val="22"/>
        </w:rPr>
      </w:pPr>
    </w:p>
    <w:p w14:paraId="6A40923A" w14:textId="77777777" w:rsidR="006037A5" w:rsidRDefault="006037A5" w:rsidP="00895734">
      <w:pPr>
        <w:pStyle w:val="Heading2"/>
        <w:ind w:left="567" w:firstLine="142"/>
        <w:rPr>
          <w:rFonts w:ascii="Arial" w:hAnsi="Arial" w:cs="Arial"/>
          <w:sz w:val="22"/>
          <w:szCs w:val="22"/>
        </w:rPr>
      </w:pPr>
    </w:p>
    <w:p w14:paraId="2F316FD2" w14:textId="77777777" w:rsidR="006037A5" w:rsidRDefault="006037A5" w:rsidP="00895734">
      <w:pPr>
        <w:pStyle w:val="Heading2"/>
        <w:ind w:left="567" w:firstLine="142"/>
        <w:rPr>
          <w:rFonts w:ascii="Arial" w:hAnsi="Arial" w:cs="Arial"/>
          <w:sz w:val="22"/>
          <w:szCs w:val="22"/>
        </w:rPr>
      </w:pPr>
    </w:p>
    <w:p w14:paraId="6A68A830" w14:textId="77777777" w:rsidR="006037A5" w:rsidRDefault="006037A5" w:rsidP="00895734">
      <w:pPr>
        <w:pStyle w:val="Heading2"/>
        <w:ind w:left="567" w:firstLine="142"/>
        <w:rPr>
          <w:rFonts w:ascii="Arial" w:hAnsi="Arial" w:cs="Arial"/>
          <w:sz w:val="22"/>
          <w:szCs w:val="22"/>
        </w:rPr>
      </w:pPr>
    </w:p>
    <w:p w14:paraId="1468EEA1" w14:textId="77777777" w:rsidR="006037A5" w:rsidRDefault="006037A5" w:rsidP="00895734">
      <w:pPr>
        <w:pStyle w:val="Heading2"/>
        <w:ind w:left="567" w:firstLine="142"/>
        <w:rPr>
          <w:rFonts w:ascii="Arial" w:hAnsi="Arial" w:cs="Arial"/>
          <w:sz w:val="22"/>
          <w:szCs w:val="22"/>
        </w:rPr>
      </w:pPr>
    </w:p>
    <w:p w14:paraId="01D499B0" w14:textId="77777777" w:rsidR="006037A5" w:rsidRDefault="006037A5" w:rsidP="00895734">
      <w:pPr>
        <w:pStyle w:val="Heading2"/>
        <w:ind w:left="567" w:firstLine="142"/>
        <w:rPr>
          <w:rFonts w:ascii="Arial" w:hAnsi="Arial" w:cs="Arial"/>
          <w:sz w:val="22"/>
          <w:szCs w:val="22"/>
        </w:rPr>
      </w:pPr>
    </w:p>
    <w:p w14:paraId="4FEAE8BA" w14:textId="77777777" w:rsidR="006037A5" w:rsidRDefault="006037A5" w:rsidP="00895734">
      <w:pPr>
        <w:pStyle w:val="Heading2"/>
        <w:ind w:left="567" w:firstLine="142"/>
        <w:rPr>
          <w:rFonts w:ascii="Arial" w:hAnsi="Arial" w:cs="Arial"/>
          <w:sz w:val="22"/>
          <w:szCs w:val="22"/>
        </w:rPr>
      </w:pPr>
    </w:p>
    <w:p w14:paraId="49216A4D" w14:textId="77777777" w:rsidR="006037A5" w:rsidRDefault="006037A5" w:rsidP="00895734">
      <w:pPr>
        <w:pStyle w:val="Heading2"/>
        <w:ind w:left="567" w:firstLine="142"/>
        <w:rPr>
          <w:rFonts w:ascii="Arial" w:hAnsi="Arial" w:cs="Arial"/>
          <w:sz w:val="22"/>
          <w:szCs w:val="22"/>
        </w:rPr>
      </w:pPr>
    </w:p>
    <w:p w14:paraId="3BAEA277" w14:textId="77777777" w:rsidR="006037A5" w:rsidRDefault="006037A5" w:rsidP="00895734">
      <w:pPr>
        <w:pStyle w:val="Heading2"/>
        <w:ind w:left="567" w:firstLine="142"/>
        <w:rPr>
          <w:rFonts w:ascii="Arial" w:hAnsi="Arial" w:cs="Arial"/>
          <w:sz w:val="22"/>
          <w:szCs w:val="22"/>
        </w:rPr>
      </w:pPr>
    </w:p>
    <w:p w14:paraId="4CF389D3" w14:textId="77777777" w:rsidR="006037A5" w:rsidRDefault="006037A5" w:rsidP="006037A5">
      <w:pPr>
        <w:pStyle w:val="Heading2"/>
        <w:rPr>
          <w:rFonts w:ascii="Arial" w:hAnsi="Arial" w:cs="Arial"/>
          <w:sz w:val="22"/>
          <w:szCs w:val="22"/>
        </w:rPr>
      </w:pPr>
    </w:p>
    <w:p w14:paraId="2499AA6F" w14:textId="77777777" w:rsidR="005348D5" w:rsidRDefault="005348D5" w:rsidP="005348D5"/>
    <w:p w14:paraId="57CA406A" w14:textId="77777777" w:rsidR="005348D5" w:rsidRDefault="005348D5" w:rsidP="005348D5"/>
    <w:p w14:paraId="3A41D431" w14:textId="77777777" w:rsidR="005348D5" w:rsidRDefault="005348D5" w:rsidP="005348D5"/>
    <w:p w14:paraId="7170C337" w14:textId="77777777" w:rsidR="005348D5" w:rsidRDefault="005348D5" w:rsidP="005348D5"/>
    <w:p w14:paraId="67CA3A75" w14:textId="77777777" w:rsidR="005348D5" w:rsidRDefault="005348D5" w:rsidP="005348D5"/>
    <w:p w14:paraId="63CD3E84" w14:textId="77777777" w:rsidR="006037A5" w:rsidRDefault="006037A5" w:rsidP="006037A5"/>
    <w:p w14:paraId="785DA8C9" w14:textId="77777777" w:rsidR="006037A5" w:rsidRPr="006037A5" w:rsidRDefault="006037A5" w:rsidP="006037A5"/>
    <w:p w14:paraId="76CA4A00" w14:textId="7C2906B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1E08974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640133">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5E7B85E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640133">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23E7F90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640133">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ABDAD4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4013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1E09156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640133">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165AF6C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640133">
                  <w:rPr>
                    <w:rFonts w:ascii="MS Gothic" w:eastAsia="MS Gothic" w:hAnsi="MS Gothic" w:cs="Arial"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377A584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824427">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1CFBB10B" w14:textId="379DFA88" w:rsidR="00A3505D" w:rsidRPr="00A406E5" w:rsidRDefault="00A3505D" w:rsidP="006037A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59E38E0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6037A5">
        <w:rPr>
          <w:rFonts w:ascii="Arial" w:hAnsi="Arial" w:cs="Arial"/>
          <w:b/>
          <w:sz w:val="22"/>
          <w:szCs w:val="22"/>
        </w:rPr>
        <w:t xml:space="preserve"> </w:t>
      </w:r>
      <w:r w:rsidR="00965D19">
        <w:rPr>
          <w:rFonts w:ascii="Arial" w:hAnsi="Arial" w:cs="Arial"/>
          <w:b/>
          <w:sz w:val="22"/>
          <w:szCs w:val="22"/>
        </w:rPr>
        <w:t>3</w:t>
      </w:r>
      <w:r w:rsidR="005348D5">
        <w:rPr>
          <w:rFonts w:ascii="Arial" w:hAnsi="Arial" w:cs="Arial"/>
          <w:b/>
          <w:sz w:val="22"/>
          <w:szCs w:val="22"/>
        </w:rPr>
        <w:t>0</w:t>
      </w:r>
      <w:r w:rsidR="006037A5">
        <w:rPr>
          <w:rFonts w:ascii="Arial" w:hAnsi="Arial" w:cs="Arial"/>
          <w:b/>
          <w:sz w:val="22"/>
          <w:szCs w:val="22"/>
        </w:rPr>
        <w:t>%</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513DC955" w14:textId="09CC7125" w:rsidR="00C01A3F" w:rsidRDefault="008042F0" w:rsidP="00D22D9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25A2F6" w14:textId="77777777" w:rsidR="00965D19" w:rsidRPr="001E21A9" w:rsidRDefault="00965D19" w:rsidP="00965D19">
      <w:pPr>
        <w:pStyle w:val="ListParagraph"/>
        <w:numPr>
          <w:ilvl w:val="0"/>
          <w:numId w:val="19"/>
        </w:numPr>
        <w:spacing w:after="120"/>
        <w:rPr>
          <w:rFonts w:ascii="Arial" w:hAnsi="Arial" w:cs="Arial"/>
          <w:i/>
          <w:sz w:val="22"/>
          <w:szCs w:val="22"/>
        </w:rPr>
      </w:pPr>
      <w:r w:rsidRPr="001E21A9">
        <w:rPr>
          <w:rFonts w:ascii="Arial" w:hAnsi="Arial" w:cs="Arial"/>
          <w:i/>
          <w:sz w:val="22"/>
          <w:szCs w:val="22"/>
        </w:rPr>
        <w:t xml:space="preserve">Show you can engage with a </w:t>
      </w:r>
      <w:r>
        <w:rPr>
          <w:rFonts w:ascii="Arial" w:hAnsi="Arial" w:cs="Arial"/>
          <w:i/>
          <w:sz w:val="22"/>
          <w:szCs w:val="22"/>
        </w:rPr>
        <w:t xml:space="preserve">wide </w:t>
      </w:r>
      <w:r w:rsidRPr="001E21A9">
        <w:rPr>
          <w:rFonts w:ascii="Arial" w:hAnsi="Arial" w:cs="Arial"/>
          <w:i/>
          <w:sz w:val="22"/>
          <w:szCs w:val="22"/>
        </w:rPr>
        <w:t xml:space="preserve">range of relevant literature. </w:t>
      </w:r>
    </w:p>
    <w:p w14:paraId="02E985BF" w14:textId="77777777" w:rsidR="00965D19" w:rsidRPr="001E21A9" w:rsidRDefault="00965D19" w:rsidP="00965D19">
      <w:pPr>
        <w:pStyle w:val="ListParagraph"/>
        <w:numPr>
          <w:ilvl w:val="0"/>
          <w:numId w:val="19"/>
        </w:numPr>
        <w:spacing w:after="120"/>
        <w:rPr>
          <w:rFonts w:ascii="Arial" w:hAnsi="Arial" w:cs="Arial"/>
          <w:i/>
          <w:sz w:val="22"/>
          <w:szCs w:val="22"/>
        </w:rPr>
      </w:pPr>
      <w:r w:rsidRPr="001E21A9">
        <w:rPr>
          <w:rFonts w:ascii="Arial" w:hAnsi="Arial" w:cs="Arial"/>
          <w:i/>
          <w:sz w:val="22"/>
          <w:szCs w:val="22"/>
        </w:rPr>
        <w:t xml:space="preserve">Use discussion, critique and referencing to demonstrate your awareness of key theories and concepts. </w:t>
      </w:r>
    </w:p>
    <w:p w14:paraId="53BCA3B6" w14:textId="77777777" w:rsidR="00965D19" w:rsidRPr="001E21A9" w:rsidRDefault="00965D19" w:rsidP="00965D19">
      <w:pPr>
        <w:pStyle w:val="ListParagraph"/>
        <w:numPr>
          <w:ilvl w:val="0"/>
          <w:numId w:val="19"/>
        </w:numPr>
        <w:spacing w:after="120"/>
        <w:rPr>
          <w:rFonts w:ascii="Arial" w:hAnsi="Arial" w:cs="Arial"/>
          <w:i/>
          <w:sz w:val="22"/>
          <w:szCs w:val="22"/>
        </w:rPr>
      </w:pPr>
      <w:r w:rsidRPr="001E21A9">
        <w:rPr>
          <w:rFonts w:ascii="Arial" w:hAnsi="Arial" w:cs="Arial"/>
          <w:i/>
          <w:sz w:val="22"/>
          <w:szCs w:val="22"/>
        </w:rPr>
        <w:t>Apply your referencing skills clearly and consistently.</w:t>
      </w:r>
    </w:p>
    <w:p w14:paraId="1061D499" w14:textId="77777777" w:rsidR="00965D19" w:rsidRPr="00A406E5" w:rsidRDefault="00965D19"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19128439"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6037A5">
        <w:rPr>
          <w:rFonts w:ascii="Arial" w:hAnsi="Arial" w:cs="Arial"/>
          <w:b/>
          <w:sz w:val="22"/>
          <w:szCs w:val="22"/>
        </w:rPr>
        <w:t xml:space="preserve"> </w:t>
      </w:r>
      <w:r w:rsidR="00965D19">
        <w:rPr>
          <w:rFonts w:ascii="Arial" w:hAnsi="Arial" w:cs="Arial"/>
          <w:b/>
          <w:sz w:val="22"/>
          <w:szCs w:val="22"/>
        </w:rPr>
        <w:t>2</w:t>
      </w:r>
      <w:r w:rsidR="006037A5">
        <w:rPr>
          <w:rFonts w:ascii="Arial" w:hAnsi="Arial" w:cs="Arial"/>
          <w:b/>
          <w:sz w:val="22"/>
          <w:szCs w:val="22"/>
        </w:rPr>
        <w:t>0%</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13248253" w14:textId="11707805" w:rsidR="005348D5" w:rsidRDefault="008042F0" w:rsidP="005348D5">
      <w:pPr>
        <w:jc w:val="both"/>
        <w:rPr>
          <w:rFonts w:ascii="Arial" w:hAnsi="Arial" w:cs="Arial"/>
          <w:i/>
          <w:sz w:val="22"/>
          <w:szCs w:val="22"/>
          <w:highlight w:val="yellow"/>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348D5" w:rsidRPr="00A406E5">
        <w:rPr>
          <w:rFonts w:ascii="Arial" w:hAnsi="Arial" w:cs="Arial"/>
          <w:i/>
          <w:sz w:val="22"/>
          <w:szCs w:val="22"/>
        </w:rPr>
        <w:t xml:space="preserve"> </w:t>
      </w:r>
    </w:p>
    <w:p w14:paraId="40021442" w14:textId="77777777" w:rsidR="00965D19" w:rsidRPr="001E21A9" w:rsidRDefault="00965D19" w:rsidP="00965D19">
      <w:pPr>
        <w:pStyle w:val="ListParagraph"/>
        <w:numPr>
          <w:ilvl w:val="0"/>
          <w:numId w:val="20"/>
        </w:numPr>
        <w:spacing w:after="120"/>
        <w:rPr>
          <w:rFonts w:ascii="Arial" w:hAnsi="Arial" w:cs="Arial"/>
          <w:sz w:val="22"/>
          <w:szCs w:val="22"/>
        </w:rPr>
      </w:pPr>
      <w:r w:rsidRPr="001E21A9">
        <w:rPr>
          <w:rFonts w:ascii="Arial" w:hAnsi="Arial" w:cs="Arial"/>
          <w:i/>
          <w:sz w:val="22"/>
          <w:szCs w:val="22"/>
        </w:rPr>
        <w:t>Manage and organise your research information into a</w:t>
      </w:r>
      <w:r>
        <w:rPr>
          <w:rFonts w:ascii="Arial" w:hAnsi="Arial" w:cs="Arial"/>
          <w:i/>
          <w:sz w:val="22"/>
          <w:szCs w:val="22"/>
        </w:rPr>
        <w:t>n essay</w:t>
      </w:r>
      <w:r w:rsidRPr="001E21A9">
        <w:rPr>
          <w:rFonts w:ascii="Arial" w:hAnsi="Arial" w:cs="Arial"/>
          <w:i/>
          <w:sz w:val="22"/>
          <w:szCs w:val="22"/>
        </w:rPr>
        <w:t xml:space="preserve"> structure</w:t>
      </w:r>
      <w:r>
        <w:rPr>
          <w:rFonts w:ascii="Arial" w:hAnsi="Arial" w:cs="Arial"/>
          <w:i/>
          <w:sz w:val="22"/>
          <w:szCs w:val="22"/>
        </w:rPr>
        <w:t xml:space="preserve"> which demonstrates a coherent theoretical framework.</w:t>
      </w:r>
    </w:p>
    <w:p w14:paraId="2ACFF89A" w14:textId="77777777" w:rsidR="00965D19" w:rsidRPr="001E21A9" w:rsidRDefault="00965D19" w:rsidP="00965D19">
      <w:pPr>
        <w:pStyle w:val="ListParagraph"/>
        <w:numPr>
          <w:ilvl w:val="0"/>
          <w:numId w:val="20"/>
        </w:numPr>
        <w:spacing w:after="120"/>
        <w:rPr>
          <w:rFonts w:ascii="Arial" w:hAnsi="Arial" w:cs="Arial"/>
          <w:sz w:val="22"/>
          <w:szCs w:val="22"/>
        </w:rPr>
      </w:pPr>
      <w:r w:rsidRPr="001E21A9">
        <w:rPr>
          <w:rFonts w:ascii="Arial" w:hAnsi="Arial" w:cs="Arial"/>
          <w:i/>
          <w:sz w:val="22"/>
          <w:szCs w:val="22"/>
        </w:rPr>
        <w:t xml:space="preserve">Show your knowledge and understanding of the </w:t>
      </w:r>
      <w:r>
        <w:rPr>
          <w:rFonts w:ascii="Arial" w:hAnsi="Arial" w:cs="Arial"/>
          <w:i/>
          <w:sz w:val="22"/>
          <w:szCs w:val="22"/>
        </w:rPr>
        <w:t>key</w:t>
      </w:r>
      <w:r w:rsidRPr="001E21A9">
        <w:rPr>
          <w:rFonts w:ascii="Arial" w:hAnsi="Arial" w:cs="Arial"/>
          <w:i/>
          <w:sz w:val="22"/>
          <w:szCs w:val="22"/>
        </w:rPr>
        <w:t xml:space="preserve"> principles and theories of your topic.  </w:t>
      </w:r>
    </w:p>
    <w:p w14:paraId="0780F082" w14:textId="77777777" w:rsidR="00965D19" w:rsidRPr="00BB0DDA" w:rsidRDefault="00965D19" w:rsidP="00965D19">
      <w:pPr>
        <w:pStyle w:val="ListParagraph"/>
        <w:numPr>
          <w:ilvl w:val="0"/>
          <w:numId w:val="20"/>
        </w:numPr>
        <w:jc w:val="both"/>
        <w:rPr>
          <w:rFonts w:ascii="Arial" w:hAnsi="Arial" w:cs="Arial"/>
          <w:sz w:val="22"/>
          <w:szCs w:val="22"/>
        </w:rPr>
      </w:pPr>
      <w:r w:rsidRPr="00BB0DDA">
        <w:rPr>
          <w:rFonts w:ascii="Arial" w:hAnsi="Arial" w:cs="Arial"/>
          <w:i/>
          <w:sz w:val="22"/>
          <w:szCs w:val="22"/>
        </w:rPr>
        <w:t>Use analysis, discussion, and bibliographic referencing to show your knowledge of relevant research and scholarship</w:t>
      </w:r>
      <w:r>
        <w:rPr>
          <w:rFonts w:ascii="Arial" w:hAnsi="Arial" w:cs="Arial"/>
          <w:i/>
          <w:sz w:val="22"/>
          <w:szCs w:val="22"/>
        </w:rPr>
        <w:t>, and how these epistemologies might apply to the future direction of your practice.</w:t>
      </w:r>
    </w:p>
    <w:p w14:paraId="2EDF1A56" w14:textId="77777777" w:rsidR="00965D19" w:rsidRPr="005348D5" w:rsidRDefault="00965D19" w:rsidP="005348D5">
      <w:pPr>
        <w:jc w:val="both"/>
        <w:rPr>
          <w:rFonts w:ascii="Arial" w:hAnsi="Arial" w:cs="Arial"/>
          <w:i/>
          <w:sz w:val="22"/>
          <w:szCs w:val="22"/>
          <w:highlight w:val="yellow"/>
        </w:rPr>
      </w:pPr>
    </w:p>
    <w:p w14:paraId="425EA737" w14:textId="7AA86A5D"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065B258"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6037A5">
        <w:rPr>
          <w:rFonts w:ascii="Arial" w:hAnsi="Arial" w:cs="Arial"/>
          <w:b/>
          <w:sz w:val="22"/>
          <w:szCs w:val="22"/>
        </w:rPr>
        <w:t xml:space="preserve"> 20%</w:t>
      </w:r>
    </w:p>
    <w:p w14:paraId="08EA45A9" w14:textId="7F37C1D6"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640133">
        <w:rPr>
          <w:rFonts w:ascii="Arial" w:hAnsi="Arial" w:cs="Arial"/>
          <w:sz w:val="22"/>
          <w:szCs w:val="22"/>
        </w:rPr>
        <w: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4C87022B" w:rsidR="00C01A3F"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p>
    <w:p w14:paraId="768E458A" w14:textId="77777777" w:rsidR="00965D19" w:rsidRPr="001E21A9" w:rsidRDefault="00965D19" w:rsidP="00965D19">
      <w:pPr>
        <w:pStyle w:val="ListParagraph"/>
        <w:numPr>
          <w:ilvl w:val="0"/>
          <w:numId w:val="21"/>
        </w:numPr>
        <w:jc w:val="both"/>
        <w:rPr>
          <w:rFonts w:ascii="Arial" w:hAnsi="Arial" w:cs="Arial"/>
          <w:i/>
          <w:sz w:val="22"/>
          <w:szCs w:val="22"/>
        </w:rPr>
      </w:pPr>
      <w:r w:rsidRPr="001E21A9">
        <w:rPr>
          <w:rFonts w:ascii="Arial" w:hAnsi="Arial" w:cs="Arial"/>
          <w:i/>
          <w:sz w:val="22"/>
          <w:szCs w:val="22"/>
        </w:rPr>
        <w:t xml:space="preserve">create links and relationships to theories and practices </w:t>
      </w:r>
      <w:r>
        <w:rPr>
          <w:rFonts w:ascii="Arial" w:hAnsi="Arial" w:cs="Arial"/>
          <w:i/>
          <w:sz w:val="22"/>
          <w:szCs w:val="22"/>
        </w:rPr>
        <w:t>throughout</w:t>
      </w:r>
      <w:r w:rsidRPr="001E21A9">
        <w:rPr>
          <w:rFonts w:ascii="Arial" w:hAnsi="Arial" w:cs="Arial"/>
          <w:i/>
          <w:sz w:val="22"/>
          <w:szCs w:val="22"/>
        </w:rPr>
        <w:t xml:space="preserve"> </w:t>
      </w:r>
      <w:r>
        <w:rPr>
          <w:rFonts w:ascii="Arial" w:hAnsi="Arial" w:cs="Arial"/>
          <w:i/>
          <w:sz w:val="22"/>
          <w:szCs w:val="22"/>
        </w:rPr>
        <w:t>the essay.</w:t>
      </w:r>
    </w:p>
    <w:p w14:paraId="4B0EB226" w14:textId="77777777" w:rsidR="00965D19" w:rsidRPr="001E21A9" w:rsidRDefault="00965D19" w:rsidP="00965D19">
      <w:pPr>
        <w:pStyle w:val="ListParagraph"/>
        <w:numPr>
          <w:ilvl w:val="0"/>
          <w:numId w:val="21"/>
        </w:numPr>
        <w:jc w:val="both"/>
        <w:rPr>
          <w:rFonts w:ascii="Arial" w:hAnsi="Arial" w:cs="Arial"/>
          <w:i/>
          <w:sz w:val="22"/>
          <w:szCs w:val="22"/>
        </w:rPr>
      </w:pPr>
      <w:r w:rsidRPr="001E21A9">
        <w:rPr>
          <w:rFonts w:ascii="Arial" w:hAnsi="Arial" w:cs="Arial"/>
          <w:i/>
          <w:sz w:val="22"/>
          <w:szCs w:val="22"/>
        </w:rPr>
        <w:t>critically evaluate and analyse the relevant theoretical and practice-based discourses</w:t>
      </w:r>
      <w:r>
        <w:rPr>
          <w:rFonts w:ascii="Arial" w:hAnsi="Arial" w:cs="Arial"/>
          <w:i/>
          <w:sz w:val="22"/>
          <w:szCs w:val="22"/>
        </w:rPr>
        <w:t>.</w:t>
      </w:r>
    </w:p>
    <w:p w14:paraId="0DD52EC1" w14:textId="77777777" w:rsidR="00965D19" w:rsidRPr="00BB0DDA" w:rsidRDefault="00965D19" w:rsidP="00965D19">
      <w:pPr>
        <w:pStyle w:val="ListParagraph"/>
        <w:numPr>
          <w:ilvl w:val="0"/>
          <w:numId w:val="21"/>
        </w:numPr>
        <w:jc w:val="both"/>
        <w:rPr>
          <w:rFonts w:ascii="Arial" w:hAnsi="Arial" w:cs="Arial"/>
          <w:b/>
          <w:i/>
          <w:iCs/>
        </w:rPr>
      </w:pPr>
      <w:r>
        <w:rPr>
          <w:rFonts w:ascii="Arial" w:hAnsi="Arial" w:cs="Arial"/>
          <w:i/>
          <w:sz w:val="22"/>
          <w:szCs w:val="22"/>
        </w:rPr>
        <w:t xml:space="preserve">explicitly </w:t>
      </w:r>
      <w:r w:rsidRPr="00BB0DDA">
        <w:rPr>
          <w:rFonts w:ascii="Arial" w:hAnsi="Arial" w:cs="Arial"/>
          <w:i/>
          <w:sz w:val="22"/>
          <w:szCs w:val="22"/>
        </w:rPr>
        <w:t>outline and justify the solutions, insights and understanding that have come from your research.</w:t>
      </w:r>
    </w:p>
    <w:p w14:paraId="631D924A" w14:textId="77777777" w:rsidR="006037A5" w:rsidRDefault="006037A5" w:rsidP="00C01A3F">
      <w:pPr>
        <w:jc w:val="both"/>
        <w:rPr>
          <w:rFonts w:ascii="Arial" w:hAnsi="Arial" w:cs="Arial"/>
          <w:b/>
          <w:sz w:val="22"/>
          <w:szCs w:val="22"/>
        </w:rPr>
      </w:pPr>
    </w:p>
    <w:p w14:paraId="7B185A6B" w14:textId="77777777" w:rsidR="00965D19" w:rsidRPr="00A406E5" w:rsidRDefault="00965D19" w:rsidP="00C01A3F">
      <w:pPr>
        <w:jc w:val="both"/>
        <w:rPr>
          <w:rFonts w:ascii="Arial" w:hAnsi="Arial" w:cs="Arial"/>
          <w:i/>
          <w:sz w:val="22"/>
          <w:szCs w:val="22"/>
        </w:rPr>
      </w:pPr>
    </w:p>
    <w:p w14:paraId="1D57F873" w14:textId="77777777" w:rsidR="00C01A3F" w:rsidRDefault="00C01A3F" w:rsidP="00D22D9C">
      <w:pPr>
        <w:jc w:val="both"/>
        <w:rPr>
          <w:rFonts w:ascii="Arial" w:hAnsi="Arial" w:cs="Arial"/>
          <w:sz w:val="22"/>
          <w:szCs w:val="22"/>
        </w:rPr>
      </w:pPr>
    </w:p>
    <w:p w14:paraId="6C4F06A0" w14:textId="0C9DE39D" w:rsidR="00D22D9C" w:rsidRPr="00965D19" w:rsidRDefault="00D22D9C" w:rsidP="00965D19">
      <w:pPr>
        <w:pStyle w:val="ListParagraph"/>
        <w:numPr>
          <w:ilvl w:val="0"/>
          <w:numId w:val="6"/>
        </w:numPr>
        <w:jc w:val="both"/>
        <w:rPr>
          <w:rFonts w:ascii="Arial" w:hAnsi="Arial" w:cs="Arial"/>
          <w:b/>
          <w:sz w:val="22"/>
          <w:szCs w:val="22"/>
        </w:rPr>
      </w:pPr>
      <w:r w:rsidRPr="00965D19">
        <w:rPr>
          <w:rFonts w:ascii="Arial" w:hAnsi="Arial" w:cs="Arial"/>
          <w:b/>
          <w:sz w:val="22"/>
          <w:szCs w:val="22"/>
        </w:rPr>
        <w:t xml:space="preserve">Practical </w:t>
      </w:r>
      <w:r w:rsidR="005F3A53" w:rsidRPr="00965D19">
        <w:rPr>
          <w:rFonts w:ascii="Arial" w:hAnsi="Arial" w:cs="Arial"/>
          <w:b/>
          <w:sz w:val="22"/>
          <w:szCs w:val="22"/>
        </w:rPr>
        <w:t>Skills</w:t>
      </w:r>
      <w:r w:rsidR="006037A5" w:rsidRPr="00965D19">
        <w:rPr>
          <w:rFonts w:ascii="Arial" w:hAnsi="Arial" w:cs="Arial"/>
          <w:b/>
          <w:sz w:val="22"/>
          <w:szCs w:val="22"/>
        </w:rPr>
        <w:t xml:space="preserve"> </w:t>
      </w:r>
      <w:r w:rsidR="00965D19" w:rsidRPr="00965D19">
        <w:rPr>
          <w:rFonts w:ascii="Arial" w:hAnsi="Arial" w:cs="Arial"/>
          <w:b/>
          <w:sz w:val="22"/>
          <w:szCs w:val="22"/>
        </w:rPr>
        <w:t>2</w:t>
      </w:r>
      <w:r w:rsidR="006037A5" w:rsidRPr="00965D19">
        <w:rPr>
          <w:rFonts w:ascii="Arial" w:hAnsi="Arial" w:cs="Arial"/>
          <w:b/>
          <w:sz w:val="22"/>
          <w:szCs w:val="22"/>
        </w:rPr>
        <w:t>0%</w:t>
      </w:r>
    </w:p>
    <w:p w14:paraId="2EBE1B4B" w14:textId="23A33E39"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r w:rsidR="00640133" w:rsidRPr="00C073F1">
        <w:rPr>
          <w:rFonts w:ascii="Arial" w:hAnsi="Arial" w:cs="Arial"/>
          <w:sz w:val="22"/>
          <w:szCs w:val="22"/>
        </w:rPr>
        <w:t>discipline and</w:t>
      </w:r>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640133"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39BFB7F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7E4A61" w14:textId="77777777" w:rsidR="00965D19" w:rsidRDefault="00965D19" w:rsidP="00C01A3F">
      <w:pPr>
        <w:jc w:val="both"/>
        <w:rPr>
          <w:rFonts w:ascii="Arial" w:hAnsi="Arial" w:cs="Arial"/>
          <w:i/>
          <w:sz w:val="22"/>
          <w:szCs w:val="22"/>
        </w:rPr>
      </w:pPr>
    </w:p>
    <w:p w14:paraId="2B62AE25" w14:textId="77777777" w:rsidR="00965D19" w:rsidRPr="001E21A9" w:rsidRDefault="00965D19" w:rsidP="00965D19">
      <w:pPr>
        <w:pStyle w:val="ListParagraph"/>
        <w:numPr>
          <w:ilvl w:val="0"/>
          <w:numId w:val="22"/>
        </w:numPr>
        <w:jc w:val="both"/>
        <w:rPr>
          <w:rFonts w:ascii="Arial" w:hAnsi="Arial" w:cs="Arial"/>
          <w:i/>
          <w:sz w:val="22"/>
          <w:szCs w:val="22"/>
        </w:rPr>
      </w:pPr>
      <w:r w:rsidRPr="001E21A9">
        <w:rPr>
          <w:rFonts w:ascii="Arial" w:hAnsi="Arial" w:cs="Arial"/>
          <w:i/>
          <w:sz w:val="22"/>
          <w:szCs w:val="22"/>
        </w:rPr>
        <w:t xml:space="preserve">Assimilate and apply the rules and criteria of the </w:t>
      </w:r>
      <w:r>
        <w:rPr>
          <w:rFonts w:ascii="Arial" w:hAnsi="Arial" w:cs="Arial"/>
          <w:i/>
          <w:sz w:val="22"/>
          <w:szCs w:val="22"/>
        </w:rPr>
        <w:t>essay</w:t>
      </w:r>
      <w:r w:rsidRPr="001E21A9">
        <w:rPr>
          <w:rFonts w:ascii="Arial" w:hAnsi="Arial" w:cs="Arial"/>
          <w:i/>
          <w:sz w:val="22"/>
          <w:szCs w:val="22"/>
        </w:rPr>
        <w:t xml:space="preserve"> format to your text</w:t>
      </w:r>
      <w:r>
        <w:rPr>
          <w:rFonts w:ascii="Arial" w:hAnsi="Arial" w:cs="Arial"/>
          <w:i/>
          <w:sz w:val="22"/>
          <w:szCs w:val="22"/>
        </w:rPr>
        <w:t>.</w:t>
      </w:r>
      <w:r w:rsidRPr="001E21A9">
        <w:rPr>
          <w:rFonts w:ascii="Arial" w:hAnsi="Arial" w:cs="Arial"/>
          <w:i/>
          <w:sz w:val="22"/>
          <w:szCs w:val="22"/>
        </w:rPr>
        <w:t xml:space="preserve"> </w:t>
      </w:r>
    </w:p>
    <w:p w14:paraId="03BF82C8" w14:textId="77777777" w:rsidR="00965D19" w:rsidRPr="001E21A9" w:rsidRDefault="00965D19" w:rsidP="00965D19">
      <w:pPr>
        <w:pStyle w:val="ListParagraph"/>
        <w:numPr>
          <w:ilvl w:val="0"/>
          <w:numId w:val="21"/>
        </w:numPr>
        <w:jc w:val="both"/>
        <w:rPr>
          <w:rFonts w:ascii="Arial" w:hAnsi="Arial" w:cs="Arial"/>
          <w:i/>
          <w:sz w:val="22"/>
          <w:szCs w:val="22"/>
        </w:rPr>
      </w:pPr>
      <w:r w:rsidRPr="001E21A9">
        <w:rPr>
          <w:rFonts w:ascii="Arial" w:hAnsi="Arial" w:cs="Arial"/>
          <w:i/>
          <w:sz w:val="22"/>
          <w:szCs w:val="22"/>
        </w:rPr>
        <w:t xml:space="preserve">Organise information into a coherent </w:t>
      </w:r>
      <w:r>
        <w:rPr>
          <w:rFonts w:ascii="Arial" w:hAnsi="Arial" w:cs="Arial"/>
          <w:i/>
          <w:sz w:val="22"/>
          <w:szCs w:val="22"/>
        </w:rPr>
        <w:t xml:space="preserve">theoretical </w:t>
      </w:r>
      <w:r w:rsidRPr="001E21A9">
        <w:rPr>
          <w:rFonts w:ascii="Arial" w:hAnsi="Arial" w:cs="Arial"/>
          <w:i/>
          <w:sz w:val="22"/>
          <w:szCs w:val="22"/>
        </w:rPr>
        <w:t>framework which identifies a range of concepts and theories</w:t>
      </w:r>
      <w:r>
        <w:rPr>
          <w:rFonts w:ascii="Arial" w:hAnsi="Arial" w:cs="Arial"/>
          <w:i/>
          <w:sz w:val="22"/>
          <w:szCs w:val="22"/>
        </w:rPr>
        <w:t>.</w:t>
      </w:r>
      <w:r w:rsidRPr="001E21A9">
        <w:rPr>
          <w:rFonts w:ascii="Arial" w:hAnsi="Arial" w:cs="Arial"/>
          <w:i/>
          <w:sz w:val="22"/>
          <w:szCs w:val="22"/>
        </w:rPr>
        <w:t xml:space="preserve"> </w:t>
      </w:r>
    </w:p>
    <w:p w14:paraId="6508F51E" w14:textId="77777777" w:rsidR="00965D19" w:rsidRPr="00BB0DDA" w:rsidRDefault="00965D19" w:rsidP="00965D19">
      <w:pPr>
        <w:pStyle w:val="ListParagraph"/>
        <w:numPr>
          <w:ilvl w:val="0"/>
          <w:numId w:val="21"/>
        </w:numPr>
        <w:jc w:val="both"/>
        <w:rPr>
          <w:rFonts w:ascii="Arial" w:hAnsi="Arial" w:cs="Arial"/>
          <w:i/>
          <w:sz w:val="22"/>
          <w:szCs w:val="22"/>
        </w:rPr>
      </w:pPr>
      <w:r w:rsidRPr="001E21A9">
        <w:rPr>
          <w:rFonts w:ascii="Arial" w:hAnsi="Arial" w:cs="Arial"/>
          <w:i/>
          <w:sz w:val="22"/>
          <w:szCs w:val="22"/>
        </w:rPr>
        <w:t xml:space="preserve">Consistently apply referencing conventions to suit the required format. </w:t>
      </w:r>
    </w:p>
    <w:p w14:paraId="2B425925" w14:textId="77777777" w:rsidR="00965D19" w:rsidRPr="00A406E5" w:rsidRDefault="00965D19"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1D0D3329"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965D19">
        <w:rPr>
          <w:rFonts w:ascii="Arial" w:hAnsi="Arial" w:cs="Arial"/>
          <w:b/>
          <w:sz w:val="22"/>
          <w:szCs w:val="22"/>
        </w:rPr>
        <w:t>1</w:t>
      </w:r>
      <w:r w:rsidR="006037A5">
        <w:rPr>
          <w:rFonts w:ascii="Arial" w:hAnsi="Arial" w:cs="Arial"/>
          <w:b/>
          <w:sz w:val="22"/>
          <w:szCs w:val="22"/>
        </w:rPr>
        <w:t>0%</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6ABCEE1D" w14:textId="77777777" w:rsidR="00965D19" w:rsidRPr="00965D19" w:rsidRDefault="008042F0" w:rsidP="00965D19">
      <w:pPr>
        <w:jc w:val="both"/>
        <w:rPr>
          <w:rFonts w:ascii="Arial" w:hAnsi="Arial" w:cs="Arial"/>
          <w:i/>
          <w:sz w:val="22"/>
          <w:szCs w:val="22"/>
        </w:rPr>
      </w:pPr>
      <w:r w:rsidRPr="00965D19">
        <w:rPr>
          <w:rFonts w:ascii="Arial" w:hAnsi="Arial" w:cs="Arial"/>
          <w:b/>
          <w:i/>
          <w:sz w:val="22"/>
          <w:szCs w:val="22"/>
        </w:rPr>
        <w:t xml:space="preserve">Guidance </w:t>
      </w:r>
      <w:r w:rsidR="00C01A3F" w:rsidRPr="00965D19">
        <w:rPr>
          <w:rFonts w:ascii="Arial" w:hAnsi="Arial" w:cs="Arial"/>
          <w:b/>
          <w:i/>
          <w:sz w:val="22"/>
          <w:szCs w:val="22"/>
        </w:rPr>
        <w:t xml:space="preserve">specific to this </w:t>
      </w:r>
      <w:r w:rsidR="00E27F15" w:rsidRPr="00965D19">
        <w:rPr>
          <w:rFonts w:ascii="Arial" w:hAnsi="Arial" w:cs="Arial"/>
          <w:b/>
          <w:i/>
          <w:sz w:val="22"/>
          <w:szCs w:val="22"/>
        </w:rPr>
        <w:t>assessment</w:t>
      </w:r>
      <w:r w:rsidR="00C01A3F" w:rsidRPr="00965D19">
        <w:rPr>
          <w:rFonts w:ascii="Arial" w:hAnsi="Arial" w:cs="Arial"/>
          <w:b/>
          <w:i/>
          <w:sz w:val="22"/>
          <w:szCs w:val="22"/>
        </w:rPr>
        <w:t>:</w:t>
      </w:r>
      <w:r w:rsidR="00C01A3F" w:rsidRPr="00965D19">
        <w:rPr>
          <w:rFonts w:ascii="Arial" w:hAnsi="Arial" w:cs="Arial"/>
          <w:i/>
          <w:sz w:val="22"/>
          <w:szCs w:val="22"/>
        </w:rPr>
        <w:t xml:space="preserve"> </w:t>
      </w:r>
    </w:p>
    <w:p w14:paraId="5A8124AF" w14:textId="77777777" w:rsidR="00965D19" w:rsidRDefault="00965D19" w:rsidP="00965D19">
      <w:pPr>
        <w:pStyle w:val="ListParagraph"/>
        <w:jc w:val="both"/>
        <w:rPr>
          <w:rFonts w:ascii="Arial" w:hAnsi="Arial" w:cs="Arial"/>
          <w:i/>
          <w:sz w:val="22"/>
          <w:szCs w:val="22"/>
        </w:rPr>
      </w:pPr>
    </w:p>
    <w:p w14:paraId="0F60B67A" w14:textId="6D07ACE8" w:rsidR="00965D19" w:rsidRPr="001E21A9" w:rsidRDefault="00965D19" w:rsidP="00965D19">
      <w:pPr>
        <w:pStyle w:val="ListParagraph"/>
        <w:numPr>
          <w:ilvl w:val="0"/>
          <w:numId w:val="23"/>
        </w:numPr>
        <w:jc w:val="both"/>
        <w:rPr>
          <w:rFonts w:ascii="Arial" w:hAnsi="Arial" w:cs="Arial"/>
          <w:i/>
          <w:sz w:val="22"/>
          <w:szCs w:val="22"/>
        </w:rPr>
      </w:pPr>
      <w:r w:rsidRPr="001E21A9">
        <w:rPr>
          <w:rFonts w:ascii="Arial" w:hAnsi="Arial" w:cs="Arial"/>
          <w:i/>
          <w:sz w:val="22"/>
          <w:szCs w:val="22"/>
        </w:rPr>
        <w:t>Present your text with attention to the conventions of English language and grammar.</w:t>
      </w:r>
    </w:p>
    <w:p w14:paraId="0C452F4E" w14:textId="77777777" w:rsidR="00965D19" w:rsidRPr="001E21A9" w:rsidRDefault="00965D19" w:rsidP="00965D19">
      <w:pPr>
        <w:pStyle w:val="ListParagraph"/>
        <w:numPr>
          <w:ilvl w:val="0"/>
          <w:numId w:val="23"/>
        </w:numPr>
        <w:jc w:val="both"/>
        <w:rPr>
          <w:rFonts w:ascii="Arial" w:hAnsi="Arial" w:cs="Arial"/>
          <w:i/>
          <w:sz w:val="22"/>
          <w:szCs w:val="22"/>
        </w:rPr>
      </w:pPr>
      <w:r w:rsidRPr="001E21A9">
        <w:rPr>
          <w:rFonts w:ascii="Arial" w:hAnsi="Arial" w:cs="Arial"/>
          <w:i/>
          <w:sz w:val="22"/>
          <w:szCs w:val="22"/>
        </w:rPr>
        <w:t xml:space="preserve">Communicate your ideas in a coherent and consistent style with due consideration to the reader/audience.  </w:t>
      </w:r>
    </w:p>
    <w:p w14:paraId="553473AA" w14:textId="77777777" w:rsidR="00965D19" w:rsidRPr="001E21A9" w:rsidRDefault="00965D19" w:rsidP="00965D19">
      <w:pPr>
        <w:pStyle w:val="ListParagraph"/>
        <w:numPr>
          <w:ilvl w:val="0"/>
          <w:numId w:val="23"/>
        </w:numPr>
        <w:jc w:val="both"/>
        <w:rPr>
          <w:rFonts w:ascii="Arial" w:hAnsi="Arial" w:cs="Arial"/>
          <w:sz w:val="22"/>
          <w:szCs w:val="22"/>
        </w:rPr>
      </w:pPr>
      <w:r w:rsidRPr="001E21A9">
        <w:rPr>
          <w:rFonts w:ascii="Arial" w:hAnsi="Arial" w:cs="Arial"/>
          <w:i/>
          <w:sz w:val="22"/>
          <w:szCs w:val="22"/>
        </w:rPr>
        <w:t>Apply your writing knowledge showing a command of writing structures, such as sentence structure, paragraphing, and appropriate and explicit use of visuals to enhance communication.</w:t>
      </w:r>
    </w:p>
    <w:p w14:paraId="507DD0EB" w14:textId="584620AA"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1E705B1A" w:rsidR="00152E9D" w:rsidRPr="00A406E5" w:rsidRDefault="00965D19" w:rsidP="00152E9D">
            <w:pPr>
              <w:jc w:val="center"/>
              <w:rPr>
                <w:rFonts w:ascii="Arial" w:hAnsi="Arial" w:cs="Arial"/>
                <w:sz w:val="32"/>
              </w:rPr>
            </w:pPr>
            <w:r>
              <w:rPr>
                <w:rFonts w:ascii="Arial" w:hAnsi="Arial" w:cs="Arial"/>
                <w:sz w:val="32"/>
              </w:rPr>
              <w:t>3</w:t>
            </w:r>
            <w:r w:rsidR="002D34F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27ABFDB3" w:rsidR="00152E9D" w:rsidRPr="00A406E5" w:rsidRDefault="00965D19" w:rsidP="00152E9D">
            <w:pPr>
              <w:jc w:val="center"/>
              <w:rPr>
                <w:rFonts w:ascii="Arial" w:hAnsi="Arial" w:cs="Arial"/>
                <w:sz w:val="32"/>
              </w:rPr>
            </w:pPr>
            <w:r>
              <w:rPr>
                <w:rFonts w:ascii="Arial" w:hAnsi="Arial" w:cs="Arial"/>
                <w:sz w:val="32"/>
              </w:rPr>
              <w:t>2</w:t>
            </w:r>
            <w:r w:rsidR="002D34F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39F3337B" w:rsidR="00152E9D" w:rsidRPr="00A406E5" w:rsidRDefault="002D34F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3A017039" w:rsidR="00152E9D" w:rsidRPr="00A406E5" w:rsidRDefault="00965D19" w:rsidP="00152E9D">
            <w:pPr>
              <w:jc w:val="center"/>
              <w:rPr>
                <w:rFonts w:ascii="Arial" w:hAnsi="Arial" w:cs="Arial"/>
                <w:sz w:val="32"/>
              </w:rPr>
            </w:pPr>
            <w:r>
              <w:rPr>
                <w:rFonts w:ascii="Arial" w:hAnsi="Arial" w:cs="Arial"/>
                <w:sz w:val="32"/>
              </w:rPr>
              <w:t>2</w:t>
            </w:r>
            <w:r w:rsidR="002D34F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4B05BFB8" w:rsidR="00152E9D" w:rsidRPr="00A406E5" w:rsidRDefault="00965D19" w:rsidP="00152E9D">
            <w:pPr>
              <w:jc w:val="center"/>
              <w:rPr>
                <w:rFonts w:ascii="Arial" w:hAnsi="Arial" w:cs="Arial"/>
                <w:sz w:val="32"/>
              </w:rPr>
            </w:pPr>
            <w:r>
              <w:rPr>
                <w:rFonts w:ascii="Arial" w:hAnsi="Arial" w:cs="Arial"/>
                <w:sz w:val="32"/>
              </w:rPr>
              <w:t>1</w:t>
            </w:r>
            <w:r w:rsidR="002D34F9">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5F40DF15"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r w:rsidR="00640133">
              <w:rPr>
                <w:rFonts w:ascii="Arial" w:hAnsi="Arial" w:cs="Arial"/>
              </w:rPr>
              <w:t>misinterpretation</w:t>
            </w:r>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02FC6FC4"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r w:rsidR="00640133" w:rsidRPr="00CA285D">
              <w:rPr>
                <w:rFonts w:ascii="Arial" w:hAnsi="Arial" w:cs="Arial"/>
              </w:rPr>
              <w:t>based on</w:t>
            </w:r>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0ADC3FBD"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r w:rsidR="00640133" w:rsidRPr="00077511">
              <w:rPr>
                <w:rFonts w:ascii="Arial" w:hAnsi="Arial" w:cs="Arial"/>
              </w:rPr>
              <w:t>audience</w:t>
            </w:r>
            <w:r w:rsidR="00640133" w:rsidRPr="00E07BE3">
              <w:rPr>
                <w:rFonts w:ascii="Arial" w:hAnsi="Arial" w:cs="Arial"/>
              </w:rPr>
              <w:t xml:space="preserve"> but</w:t>
            </w:r>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643862" w14:textId="77777777" w:rsidR="00815ADA" w:rsidRDefault="00815ADA">
      <w:r>
        <w:separator/>
      </w:r>
    </w:p>
  </w:endnote>
  <w:endnote w:type="continuationSeparator" w:id="0">
    <w:p w14:paraId="282E5EB0" w14:textId="77777777" w:rsidR="00815ADA" w:rsidRDefault="00815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DFD8BC" w14:textId="77777777" w:rsidR="00815ADA" w:rsidRDefault="00815ADA">
      <w:r>
        <w:separator/>
      </w:r>
    </w:p>
  </w:footnote>
  <w:footnote w:type="continuationSeparator" w:id="0">
    <w:p w14:paraId="696FA06A" w14:textId="77777777" w:rsidR="00815ADA" w:rsidRDefault="00815A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8F6916"/>
    <w:multiLevelType w:val="hybridMultilevel"/>
    <w:tmpl w:val="9684B00E"/>
    <w:lvl w:ilvl="0" w:tplc="062E4E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1D43AD"/>
    <w:multiLevelType w:val="hybridMultilevel"/>
    <w:tmpl w:val="DF6AA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297D54"/>
    <w:multiLevelType w:val="hybridMultilevel"/>
    <w:tmpl w:val="C6928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21151C"/>
    <w:multiLevelType w:val="hybridMultilevel"/>
    <w:tmpl w:val="C9543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CAF47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3"/>
  </w:num>
  <w:num w:numId="2" w16cid:durableId="73672553">
    <w:abstractNumId w:val="12"/>
  </w:num>
  <w:num w:numId="3" w16cid:durableId="551386548">
    <w:abstractNumId w:val="22"/>
  </w:num>
  <w:num w:numId="4" w16cid:durableId="1328249599">
    <w:abstractNumId w:val="14"/>
  </w:num>
  <w:num w:numId="5" w16cid:durableId="1629507774">
    <w:abstractNumId w:val="10"/>
  </w:num>
  <w:num w:numId="6" w16cid:durableId="815100522">
    <w:abstractNumId w:val="21"/>
  </w:num>
  <w:num w:numId="7" w16cid:durableId="1664971962">
    <w:abstractNumId w:val="5"/>
  </w:num>
  <w:num w:numId="8" w16cid:durableId="420836819">
    <w:abstractNumId w:val="19"/>
  </w:num>
  <w:num w:numId="9" w16cid:durableId="1352684847">
    <w:abstractNumId w:val="13"/>
  </w:num>
  <w:num w:numId="10" w16cid:durableId="1326278409">
    <w:abstractNumId w:val="7"/>
  </w:num>
  <w:num w:numId="11" w16cid:durableId="1897081028">
    <w:abstractNumId w:val="8"/>
  </w:num>
  <w:num w:numId="12" w16cid:durableId="1114714032">
    <w:abstractNumId w:val="11"/>
  </w:num>
  <w:num w:numId="13" w16cid:durableId="1289899390">
    <w:abstractNumId w:val="17"/>
  </w:num>
  <w:num w:numId="14" w16cid:durableId="1550071778">
    <w:abstractNumId w:val="6"/>
  </w:num>
  <w:num w:numId="15" w16cid:durableId="255409480">
    <w:abstractNumId w:val="0"/>
  </w:num>
  <w:num w:numId="16" w16cid:durableId="595863372">
    <w:abstractNumId w:val="9"/>
  </w:num>
  <w:num w:numId="17" w16cid:durableId="90199549">
    <w:abstractNumId w:val="1"/>
  </w:num>
  <w:num w:numId="18" w16cid:durableId="1392462648">
    <w:abstractNumId w:val="15"/>
  </w:num>
  <w:num w:numId="19" w16cid:durableId="448553042">
    <w:abstractNumId w:val="2"/>
  </w:num>
  <w:num w:numId="20" w16cid:durableId="1114327731">
    <w:abstractNumId w:val="16"/>
  </w:num>
  <w:num w:numId="21" w16cid:durableId="850871349">
    <w:abstractNumId w:val="18"/>
  </w:num>
  <w:num w:numId="22" w16cid:durableId="1640956758">
    <w:abstractNumId w:val="20"/>
  </w:num>
  <w:num w:numId="23" w16cid:durableId="15364306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117F"/>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75E24"/>
    <w:rsid w:val="00196958"/>
    <w:rsid w:val="001A19CF"/>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34F9"/>
    <w:rsid w:val="002D5B3F"/>
    <w:rsid w:val="002E272E"/>
    <w:rsid w:val="002F5778"/>
    <w:rsid w:val="003223E0"/>
    <w:rsid w:val="003361EF"/>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10514"/>
    <w:rsid w:val="00524566"/>
    <w:rsid w:val="00527E60"/>
    <w:rsid w:val="00530BEF"/>
    <w:rsid w:val="005348D5"/>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37A5"/>
    <w:rsid w:val="006062A3"/>
    <w:rsid w:val="00610E08"/>
    <w:rsid w:val="006140BF"/>
    <w:rsid w:val="006161BE"/>
    <w:rsid w:val="00620787"/>
    <w:rsid w:val="00632434"/>
    <w:rsid w:val="0063478F"/>
    <w:rsid w:val="006379DF"/>
    <w:rsid w:val="00640133"/>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15ADA"/>
    <w:rsid w:val="00824427"/>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531D"/>
    <w:rsid w:val="00965881"/>
    <w:rsid w:val="00965D19"/>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162BD"/>
    <w:rsid w:val="00C315AF"/>
    <w:rsid w:val="00C36D9A"/>
    <w:rsid w:val="00C44A72"/>
    <w:rsid w:val="00C61838"/>
    <w:rsid w:val="00C61FC2"/>
    <w:rsid w:val="00C705F9"/>
    <w:rsid w:val="00C80F0F"/>
    <w:rsid w:val="00C8667A"/>
    <w:rsid w:val="00C93BCB"/>
    <w:rsid w:val="00CC241A"/>
    <w:rsid w:val="00CD5F55"/>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6037A5"/>
  </w:style>
  <w:style w:type="paragraph" w:customStyle="1" w:styleId="Default">
    <w:name w:val="Default"/>
    <w:rsid w:val="006037A5"/>
    <w:pPr>
      <w:autoSpaceDE w:val="0"/>
      <w:autoSpaceDN w:val="0"/>
      <w:adjustRightInd w:val="0"/>
    </w:pPr>
    <w:rPr>
      <w:rFonts w:ascii="Arial" w:hAnsi="Arial" w:cs="Arial"/>
      <w:color w:val="000000"/>
      <w:sz w:val="24"/>
      <w:szCs w:val="24"/>
    </w:rPr>
  </w:style>
  <w:style w:type="character" w:customStyle="1" w:styleId="ListParagraphChar">
    <w:name w:val="List Paragraph Char"/>
    <w:link w:val="ListParagraph"/>
    <w:uiPriority w:val="34"/>
    <w:locked/>
    <w:rsid w:val="00965D1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8</TotalTime>
  <Pages>11</Pages>
  <Words>4198</Words>
  <Characters>23932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28074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Paul Duerinckx</cp:lastModifiedBy>
  <cp:revision>3</cp:revision>
  <cp:lastPrinted>2014-10-10T07:42:00Z</cp:lastPrinted>
  <dcterms:created xsi:type="dcterms:W3CDTF">2024-07-03T16:57:00Z</dcterms:created>
  <dcterms:modified xsi:type="dcterms:W3CDTF">2024-09-25T09:51:00Z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