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shd w:val="clear" w:color="auto" w:fill="FFFFFF" w:themeFill="background1"/>
        <w:tblLook w:val="01E0" w:firstRow="1" w:lastRow="1" w:firstColumn="1" w:lastColumn="1" w:noHBand="0" w:noVBand="0"/>
      </w:tblPr>
      <w:tblGrid>
        <w:gridCol w:w="4269"/>
        <w:gridCol w:w="6277"/>
      </w:tblGrid>
      <w:tr w:rsidR="008A5B48" w:rsidRPr="0098787F" w14:paraId="0CC7F5C0" w14:textId="77777777" w:rsidTr="00016C29">
        <w:tc>
          <w:tcPr>
            <w:tcW w:w="4179" w:type="dxa"/>
            <w:tcBorders>
              <w:right w:val="single" w:sz="4" w:space="0" w:color="auto"/>
            </w:tcBorders>
            <w:shd w:val="clear" w:color="auto" w:fill="FFFFFF" w:themeFill="background1"/>
          </w:tcPr>
          <w:p w14:paraId="27DFA362" w14:textId="77777777" w:rsidR="00016C29" w:rsidRPr="0098787F" w:rsidRDefault="00016C29" w:rsidP="00016C29">
            <w:pPr>
              <w:pStyle w:val="Heading4"/>
              <w:jc w:val="left"/>
              <w:rPr>
                <w:rFonts w:asciiTheme="minorHAnsi" w:hAnsiTheme="minorHAnsi"/>
                <w:b w:val="0"/>
                <w:sz w:val="24"/>
                <w:szCs w:val="24"/>
              </w:rPr>
            </w:pPr>
            <w:r w:rsidRPr="0098787F">
              <w:rPr>
                <w:rFonts w:asciiTheme="minorHAnsi" w:hAnsiTheme="minorHAnsi"/>
                <w:noProof/>
                <w:sz w:val="24"/>
                <w:szCs w:val="24"/>
                <w:lang w:eastAsia="zh-TW"/>
              </w:rPr>
              <w:drawing>
                <wp:inline distT="0" distB="0" distL="0" distR="0" wp14:anchorId="6E6C8776" wp14:editId="5495AE9B">
                  <wp:extent cx="2573655" cy="532263"/>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9"/>
                          <a:srcRect/>
                          <a:stretch>
                            <a:fillRect/>
                          </a:stretch>
                        </pic:blipFill>
                        <pic:spPr bwMode="auto">
                          <a:xfrm>
                            <a:off x="0" y="0"/>
                            <a:ext cx="2714359" cy="561362"/>
                          </a:xfrm>
                          <a:prstGeom prst="rect">
                            <a:avLst/>
                          </a:prstGeom>
                          <a:noFill/>
                          <a:ln w="9525">
                            <a:noFill/>
                            <a:miter lim="800000"/>
                            <a:headEnd/>
                            <a:tailEnd/>
                          </a:ln>
                        </pic:spPr>
                      </pic:pic>
                    </a:graphicData>
                  </a:graphic>
                </wp:inline>
              </w:drawing>
            </w:r>
          </w:p>
        </w:tc>
        <w:tc>
          <w:tcPr>
            <w:tcW w:w="6277" w:type="dxa"/>
            <w:tcBorders>
              <w:top w:val="single" w:sz="4" w:space="0" w:color="auto"/>
              <w:left w:val="single" w:sz="4" w:space="0" w:color="auto"/>
              <w:bottom w:val="single" w:sz="4" w:space="0" w:color="auto"/>
              <w:right w:val="single" w:sz="4" w:space="0" w:color="auto"/>
            </w:tcBorders>
            <w:shd w:val="clear" w:color="auto" w:fill="FFFFFF" w:themeFill="background1"/>
          </w:tcPr>
          <w:p w14:paraId="498BA1B8" w14:textId="77777777" w:rsidR="00016C29" w:rsidRPr="0098787F" w:rsidRDefault="00455406" w:rsidP="00FA27AE">
            <w:pPr>
              <w:pStyle w:val="Heading4"/>
              <w:rPr>
                <w:rFonts w:asciiTheme="minorHAnsi" w:hAnsiTheme="minorHAnsi"/>
                <w:sz w:val="50"/>
                <w:szCs w:val="50"/>
              </w:rPr>
            </w:pPr>
            <w:r w:rsidRPr="0098787F">
              <w:rPr>
                <w:rFonts w:asciiTheme="minorHAnsi" w:hAnsiTheme="minorHAnsi"/>
                <w:sz w:val="50"/>
                <w:szCs w:val="50"/>
              </w:rPr>
              <w:t>LEVEL 7 A</w:t>
            </w:r>
            <w:r w:rsidR="0038164A">
              <w:rPr>
                <w:rFonts w:asciiTheme="minorHAnsi" w:hAnsiTheme="minorHAnsi"/>
                <w:sz w:val="50"/>
                <w:szCs w:val="50"/>
              </w:rPr>
              <w:t>SSI</w:t>
            </w:r>
            <w:r w:rsidR="00016C29" w:rsidRPr="0098787F">
              <w:rPr>
                <w:rFonts w:asciiTheme="minorHAnsi" w:hAnsiTheme="minorHAnsi"/>
                <w:sz w:val="50"/>
                <w:szCs w:val="50"/>
              </w:rPr>
              <w:t xml:space="preserve">GNMENT SPECIFICATION </w:t>
            </w:r>
          </w:p>
        </w:tc>
      </w:tr>
    </w:tbl>
    <w:p w14:paraId="6E2B7B6C" w14:textId="77777777" w:rsidR="00B04CE1" w:rsidRPr="0098787F" w:rsidRDefault="00B04CE1" w:rsidP="00B04CE1">
      <w:pPr>
        <w:jc w:val="center"/>
        <w:rPr>
          <w:rFonts w:asciiTheme="minorHAnsi" w:hAnsiTheme="minorHAnsi"/>
          <w:b/>
          <w:i/>
          <w:sz w:val="24"/>
          <w:szCs w:val="24"/>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2547"/>
        <w:gridCol w:w="2693"/>
        <w:gridCol w:w="2552"/>
        <w:gridCol w:w="2813"/>
      </w:tblGrid>
      <w:tr w:rsidR="00016C29" w:rsidRPr="0098787F" w14:paraId="23C7839C" w14:textId="77777777" w:rsidTr="00016C29">
        <w:tc>
          <w:tcPr>
            <w:tcW w:w="2547" w:type="dxa"/>
            <w:shd w:val="pct15" w:color="auto" w:fill="auto"/>
          </w:tcPr>
          <w:p w14:paraId="152AD2AD" w14:textId="77777777" w:rsidR="00016C29" w:rsidRPr="0098787F" w:rsidRDefault="00016C29" w:rsidP="00016C29">
            <w:pPr>
              <w:spacing w:before="120" w:after="120"/>
              <w:rPr>
                <w:rFonts w:asciiTheme="minorHAnsi" w:hAnsiTheme="minorHAnsi" w:cstheme="minorHAnsi"/>
                <w:b/>
                <w:sz w:val="24"/>
                <w:szCs w:val="24"/>
              </w:rPr>
            </w:pPr>
            <w:r w:rsidRPr="0098787F">
              <w:rPr>
                <w:rFonts w:asciiTheme="minorHAnsi" w:hAnsiTheme="minorHAnsi" w:cstheme="minorHAnsi"/>
                <w:b/>
                <w:sz w:val="24"/>
                <w:szCs w:val="24"/>
              </w:rPr>
              <w:t>Programme:</w:t>
            </w:r>
          </w:p>
        </w:tc>
        <w:tc>
          <w:tcPr>
            <w:tcW w:w="2693" w:type="dxa"/>
          </w:tcPr>
          <w:p w14:paraId="26E0F4D1" w14:textId="77777777" w:rsidR="00016C29" w:rsidRPr="0098787F" w:rsidRDefault="00394229" w:rsidP="00966521">
            <w:pPr>
              <w:spacing w:before="120" w:after="120"/>
              <w:jc w:val="both"/>
              <w:rPr>
                <w:rFonts w:asciiTheme="minorHAnsi" w:hAnsiTheme="minorHAnsi" w:cstheme="minorHAnsi"/>
                <w:b/>
                <w:sz w:val="24"/>
                <w:szCs w:val="24"/>
              </w:rPr>
            </w:pPr>
            <w:r w:rsidRPr="0098787F">
              <w:rPr>
                <w:rFonts w:asciiTheme="minorHAnsi" w:hAnsiTheme="minorHAnsi" w:cstheme="minorHAnsi"/>
                <w:b/>
                <w:sz w:val="24"/>
                <w:szCs w:val="24"/>
              </w:rPr>
              <w:t>MBA</w:t>
            </w:r>
          </w:p>
        </w:tc>
        <w:tc>
          <w:tcPr>
            <w:tcW w:w="2552" w:type="dxa"/>
          </w:tcPr>
          <w:p w14:paraId="1F1CB1B9" w14:textId="77777777" w:rsidR="00016C29" w:rsidRPr="0098787F" w:rsidRDefault="00016C29" w:rsidP="00966521">
            <w:pPr>
              <w:spacing w:before="120" w:after="120"/>
              <w:jc w:val="both"/>
              <w:rPr>
                <w:rFonts w:asciiTheme="minorHAnsi" w:hAnsiTheme="minorHAnsi" w:cstheme="minorHAnsi"/>
                <w:b/>
                <w:sz w:val="24"/>
                <w:szCs w:val="24"/>
              </w:rPr>
            </w:pPr>
            <w:r w:rsidRPr="0098787F">
              <w:rPr>
                <w:rFonts w:asciiTheme="minorHAnsi" w:hAnsiTheme="minorHAnsi" w:cstheme="minorHAnsi"/>
                <w:b/>
                <w:sz w:val="24"/>
                <w:szCs w:val="24"/>
              </w:rPr>
              <w:t>Module Level:</w:t>
            </w:r>
          </w:p>
        </w:tc>
        <w:tc>
          <w:tcPr>
            <w:tcW w:w="2813" w:type="dxa"/>
          </w:tcPr>
          <w:p w14:paraId="2ADAB7BC" w14:textId="77777777" w:rsidR="00016C29" w:rsidRPr="0098787F" w:rsidRDefault="00016C29" w:rsidP="00966521">
            <w:pPr>
              <w:spacing w:before="120" w:after="120"/>
              <w:jc w:val="both"/>
              <w:rPr>
                <w:rFonts w:asciiTheme="minorHAnsi" w:hAnsiTheme="minorHAnsi" w:cstheme="minorHAnsi"/>
                <w:b/>
                <w:sz w:val="24"/>
                <w:szCs w:val="24"/>
              </w:rPr>
            </w:pPr>
            <w:r w:rsidRPr="0098787F">
              <w:rPr>
                <w:rFonts w:asciiTheme="minorHAnsi" w:hAnsiTheme="minorHAnsi" w:cstheme="minorHAnsi"/>
                <w:b/>
                <w:sz w:val="24"/>
                <w:szCs w:val="24"/>
              </w:rPr>
              <w:t>7</w:t>
            </w:r>
          </w:p>
        </w:tc>
      </w:tr>
      <w:tr w:rsidR="00B04CE1" w:rsidRPr="0098787F" w14:paraId="7DDFB630" w14:textId="77777777" w:rsidTr="00016C29">
        <w:tc>
          <w:tcPr>
            <w:tcW w:w="2547" w:type="dxa"/>
            <w:shd w:val="pct15" w:color="auto" w:fill="auto"/>
          </w:tcPr>
          <w:p w14:paraId="3810C91F" w14:textId="77777777" w:rsidR="00B04CE1" w:rsidRPr="0098787F" w:rsidRDefault="00B04CE1" w:rsidP="00016C29">
            <w:pPr>
              <w:spacing w:before="120" w:after="120"/>
              <w:rPr>
                <w:rFonts w:asciiTheme="minorHAnsi" w:hAnsiTheme="minorHAnsi" w:cstheme="minorHAnsi"/>
                <w:b/>
                <w:sz w:val="24"/>
                <w:szCs w:val="24"/>
              </w:rPr>
            </w:pPr>
            <w:r w:rsidRPr="0098787F">
              <w:rPr>
                <w:rFonts w:asciiTheme="minorHAnsi" w:hAnsiTheme="minorHAnsi" w:cstheme="minorHAnsi"/>
                <w:b/>
                <w:sz w:val="24"/>
                <w:szCs w:val="24"/>
              </w:rPr>
              <w:t>Module:</w:t>
            </w:r>
          </w:p>
        </w:tc>
        <w:tc>
          <w:tcPr>
            <w:tcW w:w="2693" w:type="dxa"/>
          </w:tcPr>
          <w:p w14:paraId="77006EBE" w14:textId="77777777" w:rsidR="00B04CE1" w:rsidRPr="0098787F" w:rsidRDefault="00394229" w:rsidP="00966521">
            <w:pPr>
              <w:spacing w:before="120" w:after="120"/>
              <w:jc w:val="both"/>
              <w:rPr>
                <w:rFonts w:asciiTheme="minorHAnsi" w:hAnsiTheme="minorHAnsi" w:cstheme="minorHAnsi"/>
                <w:b/>
                <w:sz w:val="24"/>
                <w:szCs w:val="24"/>
              </w:rPr>
            </w:pPr>
            <w:r w:rsidRPr="0098787F">
              <w:rPr>
                <w:rFonts w:asciiTheme="minorHAnsi" w:hAnsiTheme="minorHAnsi" w:cs="Arial"/>
                <w:b/>
                <w:sz w:val="24"/>
                <w:szCs w:val="24"/>
              </w:rPr>
              <w:t>Strategic Management</w:t>
            </w:r>
          </w:p>
        </w:tc>
        <w:tc>
          <w:tcPr>
            <w:tcW w:w="2552" w:type="dxa"/>
            <w:shd w:val="clear" w:color="auto" w:fill="D9D9D9"/>
          </w:tcPr>
          <w:p w14:paraId="66A56FF9" w14:textId="77777777" w:rsidR="00B04CE1" w:rsidRPr="0098787F" w:rsidRDefault="00016C29" w:rsidP="00966521">
            <w:pPr>
              <w:spacing w:before="120" w:after="120"/>
              <w:jc w:val="both"/>
              <w:rPr>
                <w:rFonts w:asciiTheme="minorHAnsi" w:hAnsiTheme="minorHAnsi" w:cstheme="minorHAnsi"/>
                <w:b/>
                <w:sz w:val="24"/>
                <w:szCs w:val="24"/>
              </w:rPr>
            </w:pPr>
            <w:r w:rsidRPr="0098787F">
              <w:rPr>
                <w:rFonts w:asciiTheme="minorHAnsi" w:hAnsiTheme="minorHAnsi" w:cstheme="minorHAnsi"/>
                <w:b/>
                <w:sz w:val="24"/>
                <w:szCs w:val="24"/>
              </w:rPr>
              <w:t>Module code:</w:t>
            </w:r>
          </w:p>
        </w:tc>
        <w:tc>
          <w:tcPr>
            <w:tcW w:w="2813" w:type="dxa"/>
          </w:tcPr>
          <w:p w14:paraId="73C59485" w14:textId="77777777" w:rsidR="00B04CE1" w:rsidRPr="0098787F" w:rsidRDefault="00394229" w:rsidP="00966521">
            <w:pPr>
              <w:spacing w:before="120" w:after="120"/>
              <w:jc w:val="both"/>
              <w:rPr>
                <w:rFonts w:asciiTheme="minorHAnsi" w:hAnsiTheme="minorHAnsi" w:cstheme="minorHAnsi"/>
                <w:b/>
                <w:sz w:val="24"/>
                <w:szCs w:val="24"/>
                <w:lang w:val="en-US" w:eastAsia="zh-HK"/>
              </w:rPr>
            </w:pPr>
            <w:r w:rsidRPr="0098787F">
              <w:rPr>
                <w:rFonts w:asciiTheme="minorHAnsi" w:hAnsiTheme="minorHAnsi" w:cstheme="minorHAnsi"/>
                <w:b/>
                <w:sz w:val="24"/>
                <w:szCs w:val="24"/>
                <w:lang w:val="en-US" w:eastAsia="zh-HK"/>
              </w:rPr>
              <w:t>SBMA 7103</w:t>
            </w:r>
          </w:p>
        </w:tc>
      </w:tr>
      <w:tr w:rsidR="00016C29" w:rsidRPr="0098787F" w14:paraId="086A262D" w14:textId="77777777" w:rsidTr="00016C29">
        <w:tc>
          <w:tcPr>
            <w:tcW w:w="2547" w:type="dxa"/>
            <w:shd w:val="pct15" w:color="auto" w:fill="auto"/>
          </w:tcPr>
          <w:p w14:paraId="0A5D43A8" w14:textId="77777777" w:rsidR="00016C29" w:rsidRPr="0098787F" w:rsidRDefault="00016C29" w:rsidP="00016C29">
            <w:pPr>
              <w:pStyle w:val="Heading2"/>
              <w:spacing w:before="0" w:after="0" w:line="240" w:lineRule="auto"/>
              <w:rPr>
                <w:rFonts w:asciiTheme="minorHAnsi" w:hAnsiTheme="minorHAnsi" w:cstheme="minorHAnsi"/>
                <w:sz w:val="24"/>
                <w:szCs w:val="24"/>
              </w:rPr>
            </w:pPr>
            <w:r w:rsidRPr="0098787F">
              <w:rPr>
                <w:rFonts w:asciiTheme="minorHAnsi" w:hAnsiTheme="minorHAnsi" w:cstheme="minorHAnsi"/>
                <w:sz w:val="24"/>
                <w:szCs w:val="24"/>
              </w:rPr>
              <w:t xml:space="preserve">Contribution to Overall </w:t>
            </w:r>
          </w:p>
          <w:p w14:paraId="36F92D05" w14:textId="77777777" w:rsidR="00016C29" w:rsidRPr="0098787F" w:rsidRDefault="00016C29" w:rsidP="00016C29">
            <w:pPr>
              <w:spacing w:after="0" w:line="240" w:lineRule="auto"/>
              <w:rPr>
                <w:rFonts w:asciiTheme="minorHAnsi" w:hAnsiTheme="minorHAnsi" w:cstheme="minorHAnsi"/>
                <w:b/>
                <w:sz w:val="24"/>
                <w:szCs w:val="24"/>
              </w:rPr>
            </w:pPr>
            <w:r w:rsidRPr="0098787F">
              <w:rPr>
                <w:rFonts w:asciiTheme="minorHAnsi" w:hAnsiTheme="minorHAnsi" w:cstheme="minorHAnsi"/>
                <w:b/>
                <w:sz w:val="24"/>
                <w:szCs w:val="24"/>
              </w:rPr>
              <w:t>Module Assessment (%):</w:t>
            </w:r>
          </w:p>
        </w:tc>
        <w:tc>
          <w:tcPr>
            <w:tcW w:w="2693" w:type="dxa"/>
          </w:tcPr>
          <w:p w14:paraId="1040DA02" w14:textId="77777777" w:rsidR="00016C29" w:rsidRPr="0098787F" w:rsidRDefault="00394229" w:rsidP="00966521">
            <w:pPr>
              <w:spacing w:before="120" w:after="120"/>
              <w:jc w:val="both"/>
              <w:rPr>
                <w:rFonts w:asciiTheme="minorHAnsi" w:hAnsiTheme="minorHAnsi" w:cstheme="minorHAnsi"/>
                <w:b/>
                <w:sz w:val="24"/>
                <w:szCs w:val="24"/>
              </w:rPr>
            </w:pPr>
            <w:r w:rsidRPr="0098787F">
              <w:rPr>
                <w:rFonts w:asciiTheme="minorHAnsi" w:hAnsiTheme="minorHAnsi" w:cstheme="minorHAnsi"/>
                <w:b/>
                <w:sz w:val="24"/>
                <w:szCs w:val="24"/>
              </w:rPr>
              <w:t>100%</w:t>
            </w:r>
          </w:p>
        </w:tc>
        <w:tc>
          <w:tcPr>
            <w:tcW w:w="2552" w:type="dxa"/>
            <w:shd w:val="clear" w:color="auto" w:fill="D9D9D9"/>
          </w:tcPr>
          <w:p w14:paraId="22F83341" w14:textId="77777777" w:rsidR="00016C29" w:rsidRPr="0098787F" w:rsidRDefault="00016C29" w:rsidP="00966521">
            <w:pPr>
              <w:spacing w:before="120" w:after="120"/>
              <w:jc w:val="both"/>
              <w:rPr>
                <w:rFonts w:asciiTheme="minorHAnsi" w:hAnsiTheme="minorHAnsi" w:cstheme="minorHAnsi"/>
                <w:b/>
                <w:sz w:val="24"/>
                <w:szCs w:val="24"/>
              </w:rPr>
            </w:pPr>
            <w:r w:rsidRPr="0098787F">
              <w:rPr>
                <w:rFonts w:asciiTheme="minorHAnsi" w:hAnsiTheme="minorHAnsi" w:cstheme="minorHAnsi"/>
                <w:b/>
                <w:sz w:val="24"/>
                <w:szCs w:val="24"/>
              </w:rPr>
              <w:t>Assignment No(s):</w:t>
            </w:r>
          </w:p>
        </w:tc>
        <w:tc>
          <w:tcPr>
            <w:tcW w:w="2813" w:type="dxa"/>
          </w:tcPr>
          <w:p w14:paraId="26D304C1" w14:textId="77777777" w:rsidR="00016C29" w:rsidRPr="0098787F" w:rsidRDefault="00DD5347" w:rsidP="00E32F2E">
            <w:pPr>
              <w:spacing w:before="120" w:after="120"/>
              <w:jc w:val="both"/>
              <w:rPr>
                <w:rFonts w:asciiTheme="minorHAnsi" w:hAnsiTheme="minorHAnsi" w:cstheme="minorHAnsi"/>
                <w:b/>
                <w:sz w:val="24"/>
                <w:szCs w:val="24"/>
                <w:lang w:eastAsia="zh-HK"/>
              </w:rPr>
            </w:pPr>
            <w:r w:rsidRPr="0098787F">
              <w:rPr>
                <w:rFonts w:asciiTheme="minorHAnsi" w:hAnsiTheme="minorHAnsi" w:cstheme="minorHAnsi"/>
                <w:b/>
                <w:sz w:val="24"/>
                <w:szCs w:val="24"/>
                <w:lang w:eastAsia="zh-HK"/>
              </w:rPr>
              <w:t>Assignment</w:t>
            </w:r>
            <w:r w:rsidR="00E32F2E" w:rsidRPr="0098787F">
              <w:rPr>
                <w:rFonts w:asciiTheme="minorHAnsi" w:hAnsiTheme="minorHAnsi" w:cstheme="minorHAnsi"/>
                <w:b/>
                <w:sz w:val="24"/>
                <w:szCs w:val="24"/>
                <w:lang w:eastAsia="zh-HK"/>
              </w:rPr>
              <w:t xml:space="preserve"> </w:t>
            </w:r>
            <w:r w:rsidRPr="0098787F">
              <w:rPr>
                <w:rFonts w:asciiTheme="minorHAnsi" w:hAnsiTheme="minorHAnsi" w:cstheme="minorHAnsi"/>
                <w:b/>
                <w:sz w:val="24"/>
                <w:szCs w:val="24"/>
                <w:lang w:eastAsia="zh-HK"/>
              </w:rPr>
              <w:t>100%</w:t>
            </w:r>
          </w:p>
        </w:tc>
      </w:tr>
      <w:tr w:rsidR="00016C29" w:rsidRPr="0098787F" w14:paraId="4AF047E9" w14:textId="77777777" w:rsidTr="00016C29">
        <w:tc>
          <w:tcPr>
            <w:tcW w:w="2547" w:type="dxa"/>
            <w:shd w:val="pct15" w:color="auto" w:fill="auto"/>
          </w:tcPr>
          <w:p w14:paraId="6B473974" w14:textId="77777777" w:rsidR="00016C29" w:rsidRPr="0098787F" w:rsidRDefault="00016C29" w:rsidP="00016C29">
            <w:pPr>
              <w:spacing w:before="120" w:after="120"/>
              <w:rPr>
                <w:rFonts w:asciiTheme="minorHAnsi" w:hAnsiTheme="minorHAnsi" w:cstheme="minorHAnsi"/>
                <w:b/>
                <w:sz w:val="24"/>
                <w:szCs w:val="24"/>
              </w:rPr>
            </w:pPr>
            <w:r w:rsidRPr="0098787F">
              <w:rPr>
                <w:rFonts w:asciiTheme="minorHAnsi" w:hAnsiTheme="minorHAnsi" w:cstheme="minorHAnsi"/>
                <w:b/>
                <w:sz w:val="24"/>
                <w:szCs w:val="24"/>
              </w:rPr>
              <w:t>Assignment Title(s):</w:t>
            </w:r>
          </w:p>
        </w:tc>
        <w:tc>
          <w:tcPr>
            <w:tcW w:w="8058" w:type="dxa"/>
            <w:gridSpan w:val="3"/>
          </w:tcPr>
          <w:p w14:paraId="2673FE52" w14:textId="77777777" w:rsidR="00016C29" w:rsidRPr="0098787F" w:rsidRDefault="00394229" w:rsidP="00966521">
            <w:pPr>
              <w:spacing w:before="120" w:after="120"/>
              <w:jc w:val="both"/>
              <w:rPr>
                <w:rFonts w:asciiTheme="minorHAnsi" w:hAnsiTheme="minorHAnsi" w:cstheme="minorHAnsi"/>
                <w:b/>
                <w:sz w:val="24"/>
                <w:szCs w:val="24"/>
              </w:rPr>
            </w:pPr>
            <w:r w:rsidRPr="0098787F">
              <w:rPr>
                <w:rFonts w:asciiTheme="minorHAnsi" w:hAnsiTheme="minorHAnsi" w:cs="Arial"/>
                <w:b/>
                <w:sz w:val="24"/>
                <w:szCs w:val="24"/>
              </w:rPr>
              <w:t>Term-End Assignment</w:t>
            </w:r>
          </w:p>
        </w:tc>
      </w:tr>
      <w:tr w:rsidR="00B04CE1" w:rsidRPr="0098787F" w14:paraId="2272C933" w14:textId="77777777" w:rsidTr="00016C29">
        <w:tc>
          <w:tcPr>
            <w:tcW w:w="2547" w:type="dxa"/>
            <w:shd w:val="pct15" w:color="auto" w:fill="auto"/>
          </w:tcPr>
          <w:p w14:paraId="7F03915A" w14:textId="77777777" w:rsidR="00B04CE1" w:rsidRPr="0098787F" w:rsidRDefault="00B04CE1" w:rsidP="00016C29">
            <w:pPr>
              <w:spacing w:before="120" w:after="120"/>
              <w:rPr>
                <w:rFonts w:asciiTheme="minorHAnsi" w:hAnsiTheme="minorHAnsi" w:cstheme="minorHAnsi"/>
                <w:b/>
                <w:sz w:val="24"/>
                <w:szCs w:val="24"/>
              </w:rPr>
            </w:pPr>
            <w:r w:rsidRPr="0098787F">
              <w:rPr>
                <w:rFonts w:asciiTheme="minorHAnsi" w:hAnsiTheme="minorHAnsi" w:cstheme="minorHAnsi"/>
                <w:b/>
                <w:sz w:val="24"/>
                <w:szCs w:val="24"/>
              </w:rPr>
              <w:t>Lecturer:</w:t>
            </w:r>
          </w:p>
        </w:tc>
        <w:tc>
          <w:tcPr>
            <w:tcW w:w="2693" w:type="dxa"/>
          </w:tcPr>
          <w:p w14:paraId="46EC367C" w14:textId="77777777" w:rsidR="00B04CE1" w:rsidRPr="0098787F" w:rsidRDefault="00394229" w:rsidP="00966521">
            <w:pPr>
              <w:spacing w:before="120" w:after="120"/>
              <w:jc w:val="both"/>
              <w:rPr>
                <w:rFonts w:asciiTheme="minorHAnsi" w:hAnsiTheme="minorHAnsi" w:cstheme="minorHAnsi"/>
                <w:b/>
                <w:sz w:val="24"/>
                <w:szCs w:val="24"/>
              </w:rPr>
            </w:pPr>
            <w:r w:rsidRPr="0098787F">
              <w:rPr>
                <w:rFonts w:asciiTheme="minorHAnsi" w:hAnsiTheme="minorHAnsi" w:cstheme="minorHAnsi"/>
                <w:b/>
                <w:sz w:val="24"/>
                <w:szCs w:val="24"/>
              </w:rPr>
              <w:t>Dr Terence Li</w:t>
            </w:r>
          </w:p>
        </w:tc>
        <w:tc>
          <w:tcPr>
            <w:tcW w:w="2552" w:type="dxa"/>
            <w:shd w:val="clear" w:color="auto" w:fill="D9D9D9"/>
          </w:tcPr>
          <w:p w14:paraId="6EF31892" w14:textId="77777777" w:rsidR="00B04CE1" w:rsidRPr="0098787F" w:rsidRDefault="00B04CE1" w:rsidP="00966521">
            <w:pPr>
              <w:spacing w:before="120" w:after="120"/>
              <w:jc w:val="both"/>
              <w:rPr>
                <w:rFonts w:asciiTheme="minorHAnsi" w:hAnsiTheme="minorHAnsi" w:cstheme="minorHAnsi"/>
                <w:b/>
                <w:sz w:val="24"/>
                <w:szCs w:val="24"/>
              </w:rPr>
            </w:pPr>
            <w:r w:rsidRPr="0098787F">
              <w:rPr>
                <w:rFonts w:asciiTheme="minorHAnsi" w:hAnsiTheme="minorHAnsi" w:cstheme="minorHAnsi"/>
                <w:b/>
                <w:sz w:val="24"/>
                <w:szCs w:val="24"/>
              </w:rPr>
              <w:t>Internal Verifier:</w:t>
            </w:r>
          </w:p>
        </w:tc>
        <w:tc>
          <w:tcPr>
            <w:tcW w:w="2813" w:type="dxa"/>
          </w:tcPr>
          <w:p w14:paraId="7F029DF5" w14:textId="0534C4E3" w:rsidR="00B04CE1" w:rsidRPr="0098787F" w:rsidRDefault="00B04CE1" w:rsidP="00966521">
            <w:pPr>
              <w:spacing w:before="120" w:after="120"/>
              <w:jc w:val="both"/>
              <w:rPr>
                <w:rFonts w:asciiTheme="minorHAnsi" w:hAnsiTheme="minorHAnsi" w:cstheme="minorHAnsi"/>
                <w:b/>
                <w:sz w:val="24"/>
                <w:szCs w:val="24"/>
              </w:rPr>
            </w:pPr>
          </w:p>
        </w:tc>
      </w:tr>
      <w:tr w:rsidR="00B04CE1" w:rsidRPr="0098787F" w14:paraId="58981BAE" w14:textId="77777777" w:rsidTr="00016C29">
        <w:tc>
          <w:tcPr>
            <w:tcW w:w="2547" w:type="dxa"/>
            <w:shd w:val="pct15" w:color="auto" w:fill="auto"/>
          </w:tcPr>
          <w:p w14:paraId="289D737C" w14:textId="77777777" w:rsidR="00B04CE1" w:rsidRPr="0098787F" w:rsidRDefault="00B04CE1" w:rsidP="00016C29">
            <w:pPr>
              <w:spacing w:before="120" w:after="120"/>
              <w:rPr>
                <w:rFonts w:asciiTheme="minorHAnsi" w:hAnsiTheme="minorHAnsi" w:cstheme="minorHAnsi"/>
                <w:b/>
                <w:sz w:val="24"/>
                <w:szCs w:val="24"/>
              </w:rPr>
            </w:pPr>
            <w:r w:rsidRPr="0098787F">
              <w:rPr>
                <w:rFonts w:asciiTheme="minorHAnsi" w:hAnsiTheme="minorHAnsi" w:cstheme="minorHAnsi"/>
                <w:b/>
                <w:sz w:val="24"/>
                <w:szCs w:val="24"/>
              </w:rPr>
              <w:t>Hand Out Date:</w:t>
            </w:r>
          </w:p>
        </w:tc>
        <w:tc>
          <w:tcPr>
            <w:tcW w:w="2693" w:type="dxa"/>
          </w:tcPr>
          <w:p w14:paraId="3B641A3D" w14:textId="36AC25D9" w:rsidR="00B04CE1" w:rsidRPr="0098787F" w:rsidRDefault="00EC7A69" w:rsidP="00616064">
            <w:pPr>
              <w:spacing w:before="120" w:after="120"/>
              <w:jc w:val="both"/>
              <w:rPr>
                <w:rFonts w:asciiTheme="minorHAnsi" w:hAnsiTheme="minorHAnsi" w:cstheme="minorHAnsi"/>
                <w:b/>
                <w:sz w:val="24"/>
                <w:szCs w:val="24"/>
              </w:rPr>
            </w:pPr>
            <w:r>
              <w:rPr>
                <w:rFonts w:asciiTheme="minorHAnsi" w:hAnsiTheme="minorHAnsi" w:cstheme="minorHAnsi" w:hint="eastAsia"/>
                <w:b/>
                <w:sz w:val="24"/>
                <w:szCs w:val="24"/>
                <w:lang w:eastAsia="zh-TW"/>
              </w:rPr>
              <w:t xml:space="preserve">25 </w:t>
            </w:r>
            <w:r w:rsidR="00616064" w:rsidRPr="0098787F">
              <w:rPr>
                <w:rFonts w:asciiTheme="minorHAnsi" w:hAnsiTheme="minorHAnsi" w:cstheme="minorHAnsi"/>
                <w:b/>
                <w:sz w:val="24"/>
                <w:szCs w:val="24"/>
              </w:rPr>
              <w:t>August 2019</w:t>
            </w:r>
          </w:p>
        </w:tc>
        <w:tc>
          <w:tcPr>
            <w:tcW w:w="2552" w:type="dxa"/>
            <w:shd w:val="pct15" w:color="auto" w:fill="auto"/>
          </w:tcPr>
          <w:p w14:paraId="0A4F66DD" w14:textId="77777777" w:rsidR="00B04CE1" w:rsidRPr="0098787F" w:rsidRDefault="00B04CE1" w:rsidP="00966521">
            <w:pPr>
              <w:spacing w:before="120" w:after="120"/>
              <w:jc w:val="both"/>
              <w:rPr>
                <w:rFonts w:asciiTheme="minorHAnsi" w:hAnsiTheme="minorHAnsi" w:cstheme="minorHAnsi"/>
                <w:b/>
                <w:sz w:val="24"/>
                <w:szCs w:val="24"/>
              </w:rPr>
            </w:pPr>
            <w:r w:rsidRPr="0098787F">
              <w:rPr>
                <w:rFonts w:asciiTheme="minorHAnsi" w:hAnsiTheme="minorHAnsi" w:cstheme="minorHAnsi"/>
                <w:b/>
                <w:sz w:val="24"/>
                <w:szCs w:val="24"/>
              </w:rPr>
              <w:t>Submission deadline:</w:t>
            </w:r>
          </w:p>
          <w:p w14:paraId="2329D174" w14:textId="77777777" w:rsidR="00B04CE1" w:rsidRPr="0098787F" w:rsidRDefault="00B04CE1" w:rsidP="00966521">
            <w:pPr>
              <w:spacing w:before="120" w:after="120"/>
              <w:jc w:val="both"/>
              <w:rPr>
                <w:rFonts w:asciiTheme="minorHAnsi" w:hAnsiTheme="minorHAnsi" w:cstheme="minorHAnsi"/>
                <w:b/>
                <w:sz w:val="24"/>
                <w:szCs w:val="24"/>
              </w:rPr>
            </w:pPr>
          </w:p>
          <w:p w14:paraId="16550637" w14:textId="77777777" w:rsidR="00B04CE1" w:rsidRPr="0098787F" w:rsidRDefault="00B04CE1" w:rsidP="00966521">
            <w:pPr>
              <w:spacing w:before="120" w:after="120"/>
              <w:jc w:val="both"/>
              <w:rPr>
                <w:rFonts w:asciiTheme="minorHAnsi" w:hAnsiTheme="minorHAnsi" w:cstheme="minorHAnsi"/>
                <w:b/>
                <w:sz w:val="24"/>
                <w:szCs w:val="24"/>
              </w:rPr>
            </w:pPr>
            <w:r w:rsidRPr="0098787F">
              <w:rPr>
                <w:rFonts w:asciiTheme="minorHAnsi" w:hAnsiTheme="minorHAnsi" w:cstheme="minorHAnsi"/>
                <w:b/>
                <w:sz w:val="24"/>
                <w:szCs w:val="24"/>
              </w:rPr>
              <w:t>Feedback deadline:</w:t>
            </w:r>
          </w:p>
        </w:tc>
        <w:tc>
          <w:tcPr>
            <w:tcW w:w="2813" w:type="dxa"/>
          </w:tcPr>
          <w:p w14:paraId="56DC32DD" w14:textId="77777777" w:rsidR="00BE3846" w:rsidRPr="0098787F" w:rsidRDefault="00616064" w:rsidP="00966521">
            <w:pPr>
              <w:spacing w:before="120" w:after="120"/>
              <w:rPr>
                <w:rFonts w:asciiTheme="minorHAnsi" w:hAnsiTheme="minorHAnsi" w:cstheme="minorHAnsi"/>
                <w:b/>
                <w:sz w:val="24"/>
                <w:szCs w:val="24"/>
              </w:rPr>
            </w:pPr>
            <w:r w:rsidRPr="0098787F">
              <w:rPr>
                <w:rFonts w:asciiTheme="minorHAnsi" w:hAnsiTheme="minorHAnsi" w:cstheme="minorHAnsi"/>
                <w:b/>
                <w:sz w:val="24"/>
                <w:szCs w:val="24"/>
              </w:rPr>
              <w:t>8 October 2019</w:t>
            </w:r>
            <w:bookmarkStart w:id="0" w:name="_GoBack"/>
            <w:bookmarkEnd w:id="0"/>
          </w:p>
        </w:tc>
      </w:tr>
    </w:tbl>
    <w:p w14:paraId="5E6AC26B" w14:textId="77777777" w:rsidR="00B04CE1" w:rsidRPr="0098787F" w:rsidRDefault="00B04CE1" w:rsidP="00B04CE1">
      <w:pPr>
        <w:spacing w:after="0"/>
        <w:rPr>
          <w:rFonts w:asciiTheme="minorHAnsi" w:hAnsiTheme="minorHAnsi" w:cstheme="minorHAnsi"/>
          <w:vanish/>
          <w:sz w:val="24"/>
          <w:szCs w:val="24"/>
        </w:rPr>
      </w:pPr>
    </w:p>
    <w:tbl>
      <w:tblPr>
        <w:tblpPr w:leftFromText="180" w:rightFromText="180" w:bottomFromText="20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A0" w:firstRow="1" w:lastRow="0" w:firstColumn="1" w:lastColumn="0" w:noHBand="0" w:noVBand="0"/>
      </w:tblPr>
      <w:tblGrid>
        <w:gridCol w:w="1810"/>
        <w:gridCol w:w="8795"/>
      </w:tblGrid>
      <w:tr w:rsidR="00B04CE1" w:rsidRPr="0098787F" w14:paraId="443AB117" w14:textId="77777777" w:rsidTr="00FA27AE">
        <w:trPr>
          <w:trHeight w:val="421"/>
        </w:trPr>
        <w:tc>
          <w:tcPr>
            <w:tcW w:w="1810" w:type="dxa"/>
            <w:shd w:val="clear" w:color="auto" w:fill="D9D9D9"/>
          </w:tcPr>
          <w:p w14:paraId="40B16567" w14:textId="77777777" w:rsidR="00B04CE1" w:rsidRPr="0098787F" w:rsidRDefault="00B04CE1" w:rsidP="00966521">
            <w:pPr>
              <w:rPr>
                <w:rFonts w:asciiTheme="minorHAnsi" w:hAnsiTheme="minorHAnsi" w:cstheme="minorHAnsi"/>
                <w:b/>
                <w:sz w:val="24"/>
                <w:szCs w:val="24"/>
              </w:rPr>
            </w:pPr>
            <w:r w:rsidRPr="0098787F">
              <w:rPr>
                <w:rFonts w:asciiTheme="minorHAnsi" w:hAnsiTheme="minorHAnsi" w:cstheme="minorHAnsi"/>
                <w:b/>
                <w:sz w:val="24"/>
                <w:szCs w:val="24"/>
              </w:rPr>
              <w:t>Referencing:</w:t>
            </w:r>
          </w:p>
        </w:tc>
        <w:tc>
          <w:tcPr>
            <w:tcW w:w="8795" w:type="dxa"/>
          </w:tcPr>
          <w:p w14:paraId="708BF4C9" w14:textId="77777777" w:rsidR="00B04CE1" w:rsidRPr="0098787F" w:rsidRDefault="00B04CE1" w:rsidP="00966521">
            <w:pPr>
              <w:pStyle w:val="BodyText2"/>
              <w:spacing w:line="276" w:lineRule="auto"/>
              <w:rPr>
                <w:rFonts w:asciiTheme="minorHAnsi" w:hAnsiTheme="minorHAnsi" w:cstheme="minorHAnsi"/>
                <w:sz w:val="24"/>
                <w:szCs w:val="24"/>
              </w:rPr>
            </w:pPr>
            <w:r w:rsidRPr="0098787F">
              <w:rPr>
                <w:rFonts w:asciiTheme="minorHAnsi" w:hAnsiTheme="minorHAnsi" w:cstheme="minorHAnsi"/>
                <w:sz w:val="24"/>
                <w:szCs w:val="24"/>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98787F">
              <w:rPr>
                <w:rFonts w:asciiTheme="minorHAnsi" w:hAnsiTheme="minorHAnsi" w:cstheme="minorHAnsi"/>
                <w:sz w:val="24"/>
                <w:szCs w:val="24"/>
                <w:u w:val="single"/>
              </w:rPr>
              <w:t>title of book</w:t>
            </w:r>
            <w:r w:rsidRPr="0098787F">
              <w:rPr>
                <w:rFonts w:asciiTheme="minorHAnsi" w:hAnsiTheme="minorHAnsi" w:cstheme="minorHAnsi"/>
                <w:sz w:val="24"/>
                <w:szCs w:val="24"/>
              </w:rPr>
              <w:t xml:space="preserve">, edition, publisher: place of publication). </w:t>
            </w:r>
          </w:p>
        </w:tc>
      </w:tr>
      <w:tr w:rsidR="00B04CE1" w:rsidRPr="0098787F" w14:paraId="13BA5824" w14:textId="77777777" w:rsidTr="00FA27AE">
        <w:trPr>
          <w:trHeight w:val="421"/>
        </w:trPr>
        <w:tc>
          <w:tcPr>
            <w:tcW w:w="1810" w:type="dxa"/>
            <w:shd w:val="clear" w:color="auto" w:fill="D9D9D9"/>
          </w:tcPr>
          <w:p w14:paraId="1AA892C1" w14:textId="77777777" w:rsidR="00B04CE1" w:rsidRPr="0098787F" w:rsidRDefault="00B04CE1" w:rsidP="00966521">
            <w:pPr>
              <w:rPr>
                <w:rFonts w:asciiTheme="minorHAnsi" w:hAnsiTheme="minorHAnsi" w:cstheme="minorHAnsi"/>
                <w:b/>
                <w:i/>
                <w:sz w:val="24"/>
                <w:szCs w:val="24"/>
              </w:rPr>
            </w:pPr>
            <w:r w:rsidRPr="0098787F">
              <w:rPr>
                <w:rFonts w:asciiTheme="minorHAnsi" w:hAnsiTheme="minorHAnsi" w:cstheme="minorHAnsi"/>
                <w:b/>
                <w:sz w:val="24"/>
                <w:szCs w:val="24"/>
              </w:rPr>
              <w:t xml:space="preserve">Disclosure: </w:t>
            </w:r>
          </w:p>
          <w:p w14:paraId="5012AFF5" w14:textId="77777777" w:rsidR="00B04CE1" w:rsidRPr="0098787F" w:rsidRDefault="00B04CE1" w:rsidP="00966521">
            <w:pPr>
              <w:rPr>
                <w:rFonts w:asciiTheme="minorHAnsi" w:hAnsiTheme="minorHAnsi" w:cstheme="minorHAnsi"/>
                <w:b/>
                <w:sz w:val="24"/>
                <w:szCs w:val="24"/>
              </w:rPr>
            </w:pPr>
          </w:p>
        </w:tc>
        <w:tc>
          <w:tcPr>
            <w:tcW w:w="8795" w:type="dxa"/>
          </w:tcPr>
          <w:p w14:paraId="77F52C88" w14:textId="77777777" w:rsidR="00B04CE1" w:rsidRPr="0098787F" w:rsidRDefault="00B04CE1" w:rsidP="00966521">
            <w:pPr>
              <w:rPr>
                <w:rFonts w:asciiTheme="minorHAnsi" w:hAnsiTheme="minorHAnsi" w:cstheme="minorHAnsi"/>
                <w:b/>
                <w:sz w:val="24"/>
                <w:szCs w:val="24"/>
              </w:rPr>
            </w:pPr>
            <w:r w:rsidRPr="0098787F">
              <w:rPr>
                <w:rFonts w:asciiTheme="minorHAnsi" w:hAnsiTheme="minorHAnsi" w:cstheme="minorHAnsi"/>
                <w:sz w:val="24"/>
                <w:szCs w:val="24"/>
              </w:rPr>
              <w:t>I declare that this assignment is all my own work and that I have acknowledged all materials used from the published or unpublished works of other people. All references have been duly cited.</w:t>
            </w:r>
          </w:p>
        </w:tc>
      </w:tr>
    </w:tbl>
    <w:p w14:paraId="6ED424EF" w14:textId="77777777" w:rsidR="00B04CE1" w:rsidRPr="0098787F" w:rsidRDefault="00B04CE1" w:rsidP="00B04CE1">
      <w:pPr>
        <w:spacing w:after="0"/>
        <w:rPr>
          <w:rFonts w:asciiTheme="minorHAnsi" w:eastAsia="Times New Roman" w:hAnsiTheme="minorHAnsi" w:cstheme="minorHAnsi"/>
          <w:b/>
          <w:vanish/>
          <w:sz w:val="24"/>
          <w:szCs w:val="24"/>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9471"/>
        <w:gridCol w:w="567"/>
        <w:gridCol w:w="567"/>
      </w:tblGrid>
      <w:tr w:rsidR="00E11632" w:rsidRPr="0098787F" w14:paraId="759B477F" w14:textId="77777777" w:rsidTr="00BE2176">
        <w:trPr>
          <w:trHeight w:val="715"/>
        </w:trPr>
        <w:tc>
          <w:tcPr>
            <w:tcW w:w="9471" w:type="dxa"/>
            <w:vMerge w:val="restart"/>
            <w:shd w:val="pct15" w:color="auto" w:fill="auto"/>
          </w:tcPr>
          <w:p w14:paraId="5B99C614" w14:textId="77777777" w:rsidR="00E11632" w:rsidRPr="0098787F" w:rsidRDefault="00E11632" w:rsidP="00966521">
            <w:pPr>
              <w:spacing w:before="120" w:after="120"/>
              <w:jc w:val="both"/>
              <w:rPr>
                <w:rFonts w:asciiTheme="minorHAnsi" w:hAnsiTheme="minorHAnsi" w:cstheme="minorHAnsi"/>
                <w:sz w:val="24"/>
                <w:szCs w:val="24"/>
                <w:lang w:eastAsia="en-GB"/>
              </w:rPr>
            </w:pPr>
            <w:r w:rsidRPr="0098787F">
              <w:rPr>
                <w:rFonts w:asciiTheme="minorHAnsi" w:hAnsiTheme="minorHAnsi" w:cstheme="minorHAnsi"/>
                <w:b/>
                <w:sz w:val="24"/>
                <w:szCs w:val="24"/>
              </w:rPr>
              <w:t xml:space="preserve">Turnitin: All assignments must be submitted to Turnitin unless otherwise instructed by the Lecturer. </w:t>
            </w:r>
          </w:p>
          <w:p w14:paraId="3550E4C7" w14:textId="77777777" w:rsidR="00E11632" w:rsidRPr="0098787F" w:rsidRDefault="00E11632" w:rsidP="00966521">
            <w:pPr>
              <w:spacing w:before="120" w:after="120"/>
              <w:jc w:val="both"/>
              <w:rPr>
                <w:rFonts w:asciiTheme="minorHAnsi" w:hAnsiTheme="minorHAnsi" w:cstheme="minorHAnsi"/>
                <w:b/>
                <w:sz w:val="24"/>
                <w:szCs w:val="24"/>
              </w:rPr>
            </w:pPr>
            <w:r w:rsidRPr="0098787F">
              <w:rPr>
                <w:rFonts w:asciiTheme="minorHAnsi" w:hAnsiTheme="minorHAnsi" w:cstheme="minorHAnsi"/>
                <w:b/>
                <w:sz w:val="24"/>
                <w:szCs w:val="24"/>
              </w:rPr>
              <w:t>Note</w:t>
            </w:r>
            <w:r w:rsidRPr="0098787F">
              <w:rPr>
                <w:rFonts w:asciiTheme="minorHAnsi" w:hAnsiTheme="minorHAnsi" w:cstheme="minorHAnsi"/>
                <w:sz w:val="24"/>
                <w:szCs w:val="24"/>
              </w:rPr>
              <w:t xml:space="preserve">: the Turnitin version is the primary submission and acts as a receipt for the student.  </w:t>
            </w:r>
            <w:r w:rsidRPr="0098787F">
              <w:rPr>
                <w:rFonts w:asciiTheme="minorHAnsi" w:hAnsiTheme="minorHAnsi" w:cstheme="minorHAnsi"/>
                <w:b/>
                <w:sz w:val="24"/>
                <w:szCs w:val="24"/>
              </w:rPr>
              <w:t xml:space="preserve">Late submission of the electronic version of the assignment will result in a late penalty mark.  </w:t>
            </w:r>
            <w:r w:rsidRPr="0098787F">
              <w:rPr>
                <w:rFonts w:asciiTheme="minorHAnsi" w:hAnsiTheme="minorHAnsi" w:cstheme="minorHAnsi"/>
                <w:sz w:val="24"/>
                <w:szCs w:val="24"/>
              </w:rPr>
              <w:t>Penalties for late submission: Up to one weeks late, maximum mark of 50%.  Over one week late, Refer.  Only the UWTSD Extenuating Circumstances Panel may grant an extension.</w:t>
            </w:r>
          </w:p>
        </w:tc>
        <w:tc>
          <w:tcPr>
            <w:tcW w:w="567" w:type="dxa"/>
            <w:shd w:val="pct15" w:color="auto" w:fill="auto"/>
          </w:tcPr>
          <w:p w14:paraId="7B657544" w14:textId="77777777" w:rsidR="00E11632" w:rsidRPr="0098787F" w:rsidRDefault="00E11632" w:rsidP="00966521">
            <w:pPr>
              <w:spacing w:before="120" w:after="120"/>
              <w:jc w:val="both"/>
              <w:rPr>
                <w:rFonts w:asciiTheme="minorHAnsi" w:hAnsiTheme="minorHAnsi" w:cstheme="minorHAnsi"/>
                <w:b/>
                <w:sz w:val="24"/>
                <w:szCs w:val="24"/>
              </w:rPr>
            </w:pPr>
            <w:r w:rsidRPr="0098787F">
              <w:rPr>
                <w:rFonts w:asciiTheme="minorHAnsi" w:hAnsiTheme="minorHAnsi" w:cstheme="minorHAnsi"/>
                <w:b/>
                <w:sz w:val="24"/>
                <w:szCs w:val="24"/>
              </w:rPr>
              <w:t>YES</w:t>
            </w:r>
          </w:p>
        </w:tc>
        <w:tc>
          <w:tcPr>
            <w:tcW w:w="567" w:type="dxa"/>
          </w:tcPr>
          <w:p w14:paraId="7E509CC6" w14:textId="77777777" w:rsidR="00E11632" w:rsidRPr="0098787F" w:rsidRDefault="00E11632" w:rsidP="00E11632">
            <w:pPr>
              <w:pStyle w:val="ListParagraph"/>
              <w:numPr>
                <w:ilvl w:val="0"/>
                <w:numId w:val="15"/>
              </w:numPr>
              <w:spacing w:before="120" w:after="120"/>
              <w:jc w:val="both"/>
              <w:rPr>
                <w:rFonts w:asciiTheme="minorHAnsi" w:hAnsiTheme="minorHAnsi" w:cs="Calibri"/>
                <w:b/>
                <w:sz w:val="24"/>
                <w:szCs w:val="24"/>
              </w:rPr>
            </w:pPr>
          </w:p>
        </w:tc>
      </w:tr>
      <w:tr w:rsidR="00E11632" w:rsidRPr="0098787F" w14:paraId="1BF4E6A2" w14:textId="77777777" w:rsidTr="00BE2176">
        <w:trPr>
          <w:trHeight w:val="709"/>
        </w:trPr>
        <w:tc>
          <w:tcPr>
            <w:tcW w:w="9471" w:type="dxa"/>
            <w:vMerge/>
            <w:vAlign w:val="center"/>
          </w:tcPr>
          <w:p w14:paraId="6112BECF" w14:textId="77777777" w:rsidR="00E11632" w:rsidRPr="0098787F" w:rsidRDefault="00E11632" w:rsidP="00966521">
            <w:pPr>
              <w:spacing w:after="0" w:line="240" w:lineRule="auto"/>
              <w:rPr>
                <w:rFonts w:asciiTheme="minorHAnsi" w:hAnsiTheme="minorHAnsi" w:cstheme="minorHAnsi"/>
                <w:b/>
                <w:sz w:val="24"/>
                <w:szCs w:val="24"/>
              </w:rPr>
            </w:pPr>
          </w:p>
        </w:tc>
        <w:tc>
          <w:tcPr>
            <w:tcW w:w="567" w:type="dxa"/>
            <w:shd w:val="pct15" w:color="auto" w:fill="auto"/>
          </w:tcPr>
          <w:p w14:paraId="272EE5CA" w14:textId="77777777" w:rsidR="00E11632" w:rsidRPr="0098787F" w:rsidRDefault="00E11632" w:rsidP="00966521">
            <w:pPr>
              <w:spacing w:before="120" w:after="120"/>
              <w:jc w:val="both"/>
              <w:rPr>
                <w:rFonts w:asciiTheme="minorHAnsi" w:hAnsiTheme="minorHAnsi" w:cstheme="minorHAnsi"/>
                <w:b/>
                <w:sz w:val="24"/>
                <w:szCs w:val="24"/>
              </w:rPr>
            </w:pPr>
            <w:r w:rsidRPr="0098787F">
              <w:rPr>
                <w:rFonts w:asciiTheme="minorHAnsi" w:hAnsiTheme="minorHAnsi" w:cstheme="minorHAnsi"/>
                <w:b/>
                <w:sz w:val="24"/>
                <w:szCs w:val="24"/>
              </w:rPr>
              <w:t>NO</w:t>
            </w:r>
          </w:p>
        </w:tc>
        <w:tc>
          <w:tcPr>
            <w:tcW w:w="567" w:type="dxa"/>
          </w:tcPr>
          <w:p w14:paraId="4D324103" w14:textId="77777777" w:rsidR="00E11632" w:rsidRPr="0098787F" w:rsidRDefault="00E11632" w:rsidP="00966521">
            <w:pPr>
              <w:spacing w:before="120" w:after="120"/>
              <w:jc w:val="both"/>
              <w:rPr>
                <w:rFonts w:asciiTheme="minorHAnsi" w:hAnsiTheme="minorHAnsi" w:cstheme="minorHAnsi"/>
                <w:b/>
                <w:sz w:val="24"/>
                <w:szCs w:val="24"/>
              </w:rPr>
            </w:pPr>
          </w:p>
        </w:tc>
      </w:tr>
    </w:tbl>
    <w:p w14:paraId="1D40A6D3" w14:textId="77777777" w:rsidR="00BE2176" w:rsidRPr="0098787F" w:rsidRDefault="00BE2176">
      <w:pPr>
        <w:rPr>
          <w:rFonts w:asciiTheme="minorHAnsi" w:hAnsiTheme="minorHAnsi" w:cstheme="minorHAnsi"/>
          <w:sz w:val="24"/>
          <w:szCs w:val="24"/>
        </w:rPr>
      </w:pPr>
      <w:r w:rsidRPr="0098787F">
        <w:rPr>
          <w:rFonts w:asciiTheme="minorHAnsi" w:hAnsiTheme="minorHAnsi" w:cstheme="minorHAnsi"/>
          <w:sz w:val="24"/>
          <w:szCs w:val="24"/>
        </w:rPr>
        <w:br w:type="page"/>
      </w:r>
    </w:p>
    <w:tbl>
      <w:tblPr>
        <w:tblW w:w="105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5353"/>
        <w:gridCol w:w="5192"/>
      </w:tblGrid>
      <w:tr w:rsidR="00B04CE1" w:rsidRPr="0098787F" w14:paraId="1713CE76" w14:textId="77777777" w:rsidTr="003847F6">
        <w:tc>
          <w:tcPr>
            <w:tcW w:w="5353" w:type="dxa"/>
            <w:shd w:val="pct10" w:color="auto" w:fill="auto"/>
          </w:tcPr>
          <w:p w14:paraId="544CBB8D" w14:textId="77777777" w:rsidR="00B04CE1" w:rsidRPr="0098787F" w:rsidRDefault="00B04CE1" w:rsidP="00966521">
            <w:pPr>
              <w:rPr>
                <w:rFonts w:asciiTheme="minorHAnsi" w:hAnsiTheme="minorHAnsi" w:cs="Arial"/>
                <w:b/>
                <w:sz w:val="24"/>
                <w:szCs w:val="24"/>
              </w:rPr>
            </w:pPr>
            <w:r w:rsidRPr="0098787F">
              <w:rPr>
                <w:rFonts w:asciiTheme="minorHAnsi" w:hAnsiTheme="minorHAnsi" w:cs="Arial"/>
                <w:b/>
                <w:sz w:val="24"/>
                <w:szCs w:val="24"/>
              </w:rPr>
              <w:lastRenderedPageBreak/>
              <w:t>Learning Outcomes tested</w:t>
            </w:r>
          </w:p>
          <w:p w14:paraId="1EC3F454" w14:textId="77777777" w:rsidR="00B04CE1" w:rsidRPr="0098787F" w:rsidRDefault="001E297A" w:rsidP="00966521">
            <w:pPr>
              <w:rPr>
                <w:rFonts w:asciiTheme="minorHAnsi" w:hAnsiTheme="minorHAnsi" w:cs="Arial"/>
                <w:sz w:val="24"/>
                <w:szCs w:val="24"/>
              </w:rPr>
            </w:pPr>
            <w:r w:rsidRPr="0098787F">
              <w:rPr>
                <w:rFonts w:asciiTheme="minorHAnsi" w:hAnsiTheme="minorHAnsi" w:cs="Arial"/>
                <w:b/>
                <w:sz w:val="24"/>
                <w:szCs w:val="24"/>
              </w:rPr>
              <w:t>(from module descriptor</w:t>
            </w:r>
            <w:r w:rsidR="00B04CE1" w:rsidRPr="0098787F">
              <w:rPr>
                <w:rFonts w:asciiTheme="minorHAnsi" w:hAnsiTheme="minorHAnsi" w:cs="Arial"/>
                <w:b/>
                <w:sz w:val="24"/>
                <w:szCs w:val="24"/>
              </w:rPr>
              <w:t>)</w:t>
            </w:r>
          </w:p>
        </w:tc>
        <w:tc>
          <w:tcPr>
            <w:tcW w:w="5192" w:type="dxa"/>
            <w:shd w:val="pct10" w:color="auto" w:fill="auto"/>
          </w:tcPr>
          <w:p w14:paraId="5E8107C4" w14:textId="77777777" w:rsidR="00B04CE1" w:rsidRPr="0098787F" w:rsidRDefault="00B04CE1" w:rsidP="00966521">
            <w:pPr>
              <w:rPr>
                <w:rFonts w:asciiTheme="minorHAnsi" w:hAnsiTheme="minorHAnsi" w:cs="Arial"/>
                <w:sz w:val="24"/>
                <w:szCs w:val="24"/>
              </w:rPr>
            </w:pPr>
            <w:r w:rsidRPr="0098787F">
              <w:rPr>
                <w:rFonts w:asciiTheme="minorHAnsi" w:hAnsiTheme="minorHAnsi" w:cs="Arial"/>
                <w:b/>
                <w:sz w:val="24"/>
                <w:szCs w:val="24"/>
              </w:rPr>
              <w:t>Assessment Criteria To achieve each outcome a student must demonstrate the ability to:</w:t>
            </w:r>
          </w:p>
        </w:tc>
      </w:tr>
    </w:tbl>
    <w:tbl>
      <w:tblPr>
        <w:tblStyle w:val="TableGrid"/>
        <w:tblW w:w="10457" w:type="dxa"/>
        <w:tblLook w:val="04A0" w:firstRow="1" w:lastRow="0" w:firstColumn="1" w:lastColumn="0" w:noHBand="0" w:noVBand="1"/>
      </w:tblPr>
      <w:tblGrid>
        <w:gridCol w:w="5353"/>
        <w:gridCol w:w="5104"/>
      </w:tblGrid>
      <w:tr w:rsidR="00455406" w:rsidRPr="0098787F" w14:paraId="138CB8F9" w14:textId="77777777" w:rsidTr="003847F6">
        <w:tc>
          <w:tcPr>
            <w:tcW w:w="5353" w:type="dxa"/>
          </w:tcPr>
          <w:p w14:paraId="6DE439B0" w14:textId="61597890" w:rsidR="00426BCA" w:rsidRPr="003847F6" w:rsidRDefault="00683BCD" w:rsidP="003847F6">
            <w:pPr>
              <w:widowControl w:val="0"/>
              <w:numPr>
                <w:ilvl w:val="0"/>
                <w:numId w:val="16"/>
              </w:numPr>
              <w:spacing w:after="0" w:line="240" w:lineRule="auto"/>
              <w:rPr>
                <w:rFonts w:cs="Arial"/>
                <w:sz w:val="24"/>
                <w:szCs w:val="24"/>
              </w:rPr>
            </w:pPr>
            <w:r>
              <w:rPr>
                <w:rFonts w:cs="Arial"/>
                <w:sz w:val="24"/>
                <w:szCs w:val="24"/>
              </w:rPr>
              <w:t>S</w:t>
            </w:r>
            <w:r w:rsidR="003847F6" w:rsidRPr="003847F6">
              <w:rPr>
                <w:rFonts w:cs="Arial"/>
                <w:sz w:val="24"/>
                <w:szCs w:val="24"/>
              </w:rPr>
              <w:t>ynthesise the relationship between the external context of an organisation and its internal context and their impact on strategy;</w:t>
            </w:r>
          </w:p>
        </w:tc>
        <w:tc>
          <w:tcPr>
            <w:tcW w:w="5104" w:type="dxa"/>
          </w:tcPr>
          <w:p w14:paraId="67861750" w14:textId="77777777" w:rsidR="00ED3EBA" w:rsidRPr="0098787F" w:rsidRDefault="00ED3EBA" w:rsidP="00ED3EBA">
            <w:pPr>
              <w:pStyle w:val="ListParagraph"/>
              <w:numPr>
                <w:ilvl w:val="0"/>
                <w:numId w:val="27"/>
              </w:numPr>
              <w:spacing w:after="120"/>
              <w:ind w:left="175" w:hanging="175"/>
              <w:jc w:val="both"/>
              <w:rPr>
                <w:rFonts w:asciiTheme="minorHAnsi" w:hAnsiTheme="minorHAnsi" w:cs="Arial"/>
                <w:sz w:val="24"/>
                <w:szCs w:val="24"/>
              </w:rPr>
            </w:pPr>
            <w:r w:rsidRPr="0098787F">
              <w:rPr>
                <w:rFonts w:asciiTheme="minorHAnsi" w:hAnsiTheme="minorHAnsi" w:cs="Arial"/>
                <w:sz w:val="24"/>
                <w:szCs w:val="24"/>
              </w:rPr>
              <w:t>Engagement with an extensive range of relevant and credible literature, textbooks, industrial statistics;</w:t>
            </w:r>
            <w:r>
              <w:rPr>
                <w:rFonts w:asciiTheme="minorHAnsi" w:hAnsiTheme="minorHAnsi" w:cs="Arial"/>
                <w:sz w:val="24"/>
                <w:szCs w:val="24"/>
              </w:rPr>
              <w:t xml:space="preserve"> and</w:t>
            </w:r>
          </w:p>
          <w:p w14:paraId="1E393400" w14:textId="77777777" w:rsidR="00455406" w:rsidRPr="0098787F" w:rsidRDefault="00ED3EBA" w:rsidP="00ED3EBA">
            <w:pPr>
              <w:pStyle w:val="ListParagraph"/>
              <w:numPr>
                <w:ilvl w:val="0"/>
                <w:numId w:val="27"/>
              </w:numPr>
              <w:spacing w:after="120"/>
              <w:ind w:left="175" w:hanging="175"/>
              <w:jc w:val="both"/>
              <w:rPr>
                <w:rFonts w:asciiTheme="minorHAnsi" w:hAnsiTheme="minorHAnsi" w:cstheme="minorHAnsi"/>
                <w:sz w:val="24"/>
                <w:szCs w:val="24"/>
              </w:rPr>
            </w:pPr>
            <w:r w:rsidRPr="00ED3EBA">
              <w:rPr>
                <w:rFonts w:asciiTheme="minorHAnsi" w:hAnsiTheme="minorHAnsi" w:cs="Arial"/>
                <w:sz w:val="24"/>
                <w:szCs w:val="24"/>
              </w:rPr>
              <w:t>Sound critical evaluation</w:t>
            </w:r>
          </w:p>
        </w:tc>
      </w:tr>
      <w:tr w:rsidR="00455406" w:rsidRPr="0098787F" w14:paraId="56261D50" w14:textId="77777777" w:rsidTr="003847F6">
        <w:tc>
          <w:tcPr>
            <w:tcW w:w="5353" w:type="dxa"/>
          </w:tcPr>
          <w:p w14:paraId="18A0DB30" w14:textId="1C0426B3" w:rsidR="00426BCA" w:rsidRPr="003847F6" w:rsidRDefault="00683BCD" w:rsidP="003847F6">
            <w:pPr>
              <w:widowControl w:val="0"/>
              <w:numPr>
                <w:ilvl w:val="0"/>
                <w:numId w:val="16"/>
              </w:numPr>
              <w:spacing w:after="0" w:line="240" w:lineRule="auto"/>
              <w:rPr>
                <w:rFonts w:cs="Arial"/>
                <w:b/>
                <w:sz w:val="24"/>
                <w:szCs w:val="24"/>
              </w:rPr>
            </w:pPr>
            <w:r>
              <w:rPr>
                <w:rFonts w:cs="Arial"/>
                <w:sz w:val="24"/>
                <w:szCs w:val="24"/>
              </w:rPr>
              <w:t>C</w:t>
            </w:r>
            <w:r w:rsidR="003847F6" w:rsidRPr="003847F6">
              <w:rPr>
                <w:rFonts w:cs="Arial"/>
                <w:sz w:val="24"/>
                <w:szCs w:val="24"/>
              </w:rPr>
              <w:t>ritically evaluate competitive and development strategies, in the context of contemporary strategic management issues;</w:t>
            </w:r>
          </w:p>
        </w:tc>
        <w:tc>
          <w:tcPr>
            <w:tcW w:w="5104" w:type="dxa"/>
          </w:tcPr>
          <w:p w14:paraId="6E0572C9" w14:textId="77777777" w:rsidR="00ED3EBA" w:rsidRPr="00ED3EBA" w:rsidRDefault="00ED3EBA" w:rsidP="00ED3EBA">
            <w:pPr>
              <w:pStyle w:val="ListParagraph"/>
              <w:numPr>
                <w:ilvl w:val="0"/>
                <w:numId w:val="27"/>
              </w:numPr>
              <w:spacing w:after="120"/>
              <w:ind w:left="175" w:hanging="175"/>
              <w:jc w:val="both"/>
              <w:rPr>
                <w:rFonts w:asciiTheme="minorHAnsi" w:hAnsiTheme="minorHAnsi" w:cs="Arial"/>
                <w:sz w:val="24"/>
                <w:szCs w:val="24"/>
              </w:rPr>
            </w:pPr>
            <w:r w:rsidRPr="00ED3EBA">
              <w:rPr>
                <w:rFonts w:asciiTheme="minorHAnsi" w:hAnsiTheme="minorHAnsi" w:cs="Arial"/>
                <w:sz w:val="24"/>
                <w:szCs w:val="24"/>
              </w:rPr>
              <w:t>Knowledge has a well-defined focus, which is extensive, coherent and detailed, with a critical awareness of current challenges;</w:t>
            </w:r>
            <w:r>
              <w:rPr>
                <w:rFonts w:asciiTheme="minorHAnsi" w:hAnsiTheme="minorHAnsi" w:cs="Arial"/>
                <w:sz w:val="24"/>
                <w:szCs w:val="24"/>
              </w:rPr>
              <w:t xml:space="preserve"> and</w:t>
            </w:r>
          </w:p>
          <w:p w14:paraId="62118B9E" w14:textId="77777777" w:rsidR="00455406" w:rsidRPr="0098787F" w:rsidRDefault="00ED3EBA" w:rsidP="00ED3EBA">
            <w:pPr>
              <w:pStyle w:val="ListParagraph"/>
              <w:numPr>
                <w:ilvl w:val="0"/>
                <w:numId w:val="14"/>
              </w:numPr>
              <w:ind w:left="175" w:hanging="175"/>
              <w:rPr>
                <w:rFonts w:eastAsiaTheme="minorEastAsia" w:cstheme="minorHAnsi"/>
                <w:sz w:val="24"/>
                <w:szCs w:val="24"/>
                <w:lang w:eastAsia="zh-HK"/>
              </w:rPr>
            </w:pPr>
            <w:r w:rsidRPr="0098787F">
              <w:rPr>
                <w:rFonts w:asciiTheme="minorHAnsi" w:hAnsiTheme="minorHAnsi" w:cs="Arial"/>
                <w:sz w:val="24"/>
                <w:szCs w:val="24"/>
              </w:rPr>
              <w:t>Exhibits good understanding of the breadth and depth of contemporary and established views</w:t>
            </w:r>
          </w:p>
        </w:tc>
      </w:tr>
      <w:tr w:rsidR="003847F6" w:rsidRPr="0098787F" w14:paraId="60A306A9" w14:textId="77777777" w:rsidTr="003847F6">
        <w:tc>
          <w:tcPr>
            <w:tcW w:w="5353" w:type="dxa"/>
          </w:tcPr>
          <w:p w14:paraId="0F3F7C01" w14:textId="40A6DF6A" w:rsidR="003847F6" w:rsidRPr="003847F6" w:rsidRDefault="00683BCD" w:rsidP="003847F6">
            <w:pPr>
              <w:widowControl w:val="0"/>
              <w:numPr>
                <w:ilvl w:val="0"/>
                <w:numId w:val="16"/>
              </w:numPr>
              <w:spacing w:after="0" w:line="240" w:lineRule="auto"/>
              <w:rPr>
                <w:rFonts w:cs="Arial"/>
                <w:sz w:val="24"/>
                <w:szCs w:val="24"/>
              </w:rPr>
            </w:pPr>
            <w:r>
              <w:rPr>
                <w:rFonts w:cs="Arial"/>
                <w:sz w:val="24"/>
                <w:szCs w:val="24"/>
              </w:rPr>
              <w:t>A</w:t>
            </w:r>
            <w:r w:rsidR="003847F6" w:rsidRPr="003847F6">
              <w:rPr>
                <w:rFonts w:cs="Arial" w:hint="eastAsia"/>
                <w:sz w:val="24"/>
                <w:szCs w:val="24"/>
              </w:rPr>
              <w:t>ssess the key factors for the shaping and implementation of innovative strategies;</w:t>
            </w:r>
          </w:p>
        </w:tc>
        <w:tc>
          <w:tcPr>
            <w:tcW w:w="5104" w:type="dxa"/>
          </w:tcPr>
          <w:p w14:paraId="1184E219" w14:textId="77777777" w:rsidR="00ED3EBA" w:rsidRPr="0098787F" w:rsidRDefault="00ED3EBA" w:rsidP="00ED3EBA">
            <w:pPr>
              <w:pStyle w:val="ListParagraph"/>
              <w:numPr>
                <w:ilvl w:val="0"/>
                <w:numId w:val="27"/>
              </w:numPr>
              <w:spacing w:after="120"/>
              <w:ind w:left="175" w:hanging="175"/>
              <w:jc w:val="both"/>
              <w:rPr>
                <w:rFonts w:asciiTheme="minorHAnsi" w:hAnsiTheme="minorHAnsi" w:cs="Arial"/>
                <w:sz w:val="24"/>
                <w:szCs w:val="24"/>
              </w:rPr>
            </w:pPr>
            <w:r w:rsidRPr="0098787F">
              <w:rPr>
                <w:rFonts w:asciiTheme="minorHAnsi" w:hAnsiTheme="minorHAnsi" w:cs="Arial"/>
                <w:sz w:val="24"/>
                <w:szCs w:val="24"/>
              </w:rPr>
              <w:t>Sound critical evaluation;</w:t>
            </w:r>
          </w:p>
          <w:p w14:paraId="31E2813F" w14:textId="77777777" w:rsidR="00ED3EBA" w:rsidRPr="0098787F" w:rsidRDefault="00ED3EBA" w:rsidP="00ED3EBA">
            <w:pPr>
              <w:pStyle w:val="ListParagraph"/>
              <w:numPr>
                <w:ilvl w:val="0"/>
                <w:numId w:val="27"/>
              </w:numPr>
              <w:spacing w:after="120"/>
              <w:ind w:left="175" w:hanging="175"/>
              <w:rPr>
                <w:rFonts w:asciiTheme="minorHAnsi" w:hAnsiTheme="minorHAnsi" w:cs="Arial"/>
                <w:sz w:val="24"/>
                <w:szCs w:val="24"/>
              </w:rPr>
            </w:pPr>
            <w:r w:rsidRPr="0098787F">
              <w:rPr>
                <w:rFonts w:asciiTheme="minorHAnsi" w:hAnsiTheme="minorHAnsi" w:cs="Arial"/>
                <w:sz w:val="24"/>
                <w:szCs w:val="24"/>
              </w:rPr>
              <w:t xml:space="preserve">Ability to deal with complex issues systematically and with creativity; </w:t>
            </w:r>
            <w:r>
              <w:rPr>
                <w:rFonts w:asciiTheme="minorHAnsi" w:hAnsiTheme="minorHAnsi" w:cs="Arial"/>
                <w:sz w:val="24"/>
                <w:szCs w:val="24"/>
              </w:rPr>
              <w:t>and</w:t>
            </w:r>
          </w:p>
          <w:p w14:paraId="59850F26" w14:textId="77777777" w:rsidR="003847F6" w:rsidRDefault="00ED3EBA" w:rsidP="00ED3EBA">
            <w:pPr>
              <w:pStyle w:val="ListParagraph"/>
              <w:numPr>
                <w:ilvl w:val="0"/>
                <w:numId w:val="27"/>
              </w:numPr>
              <w:spacing w:after="120"/>
              <w:ind w:left="175" w:hanging="175"/>
              <w:jc w:val="both"/>
              <w:rPr>
                <w:rFonts w:asciiTheme="minorHAnsi" w:hAnsiTheme="minorHAnsi" w:cstheme="minorHAnsi"/>
                <w:sz w:val="24"/>
                <w:szCs w:val="24"/>
              </w:rPr>
            </w:pPr>
            <w:r w:rsidRPr="0098787F">
              <w:rPr>
                <w:rFonts w:asciiTheme="minorHAnsi" w:hAnsiTheme="minorHAnsi" w:cs="Arial"/>
                <w:sz w:val="24"/>
                <w:szCs w:val="24"/>
              </w:rPr>
              <w:t>Ability to make sound judgements based on data</w:t>
            </w:r>
          </w:p>
        </w:tc>
      </w:tr>
      <w:tr w:rsidR="003847F6" w:rsidRPr="0098787F" w14:paraId="4326D6BF" w14:textId="77777777" w:rsidTr="003847F6">
        <w:trPr>
          <w:trHeight w:val="920"/>
        </w:trPr>
        <w:tc>
          <w:tcPr>
            <w:tcW w:w="5353" w:type="dxa"/>
          </w:tcPr>
          <w:p w14:paraId="694363C6" w14:textId="0DAA9B90" w:rsidR="003847F6" w:rsidRPr="0098787F" w:rsidRDefault="00683BCD" w:rsidP="003847F6">
            <w:pPr>
              <w:widowControl w:val="0"/>
              <w:numPr>
                <w:ilvl w:val="0"/>
                <w:numId w:val="16"/>
              </w:numPr>
              <w:spacing w:after="0" w:line="240" w:lineRule="auto"/>
              <w:rPr>
                <w:rFonts w:cs="Arial"/>
                <w:sz w:val="24"/>
                <w:szCs w:val="24"/>
              </w:rPr>
            </w:pPr>
            <w:r>
              <w:rPr>
                <w:rFonts w:cs="Arial"/>
                <w:sz w:val="24"/>
                <w:szCs w:val="24"/>
              </w:rPr>
              <w:t>E</w:t>
            </w:r>
            <w:r w:rsidR="003847F6" w:rsidRPr="003847F6">
              <w:rPr>
                <w:rFonts w:cs="Arial"/>
                <w:sz w:val="24"/>
                <w:szCs w:val="24"/>
              </w:rPr>
              <w:t>xplore critically the response of management functions to ethical challenges</w:t>
            </w:r>
          </w:p>
        </w:tc>
        <w:tc>
          <w:tcPr>
            <w:tcW w:w="5104" w:type="dxa"/>
          </w:tcPr>
          <w:p w14:paraId="59578FB9" w14:textId="77777777" w:rsidR="00ED3EBA" w:rsidRPr="0098787F" w:rsidRDefault="00ED3EBA" w:rsidP="00ED3EBA">
            <w:pPr>
              <w:pStyle w:val="ListParagraph"/>
              <w:numPr>
                <w:ilvl w:val="0"/>
                <w:numId w:val="27"/>
              </w:numPr>
              <w:spacing w:after="120"/>
              <w:ind w:left="175" w:hanging="175"/>
              <w:rPr>
                <w:rFonts w:asciiTheme="minorHAnsi" w:hAnsiTheme="minorHAnsi" w:cs="Arial"/>
                <w:sz w:val="24"/>
                <w:szCs w:val="24"/>
              </w:rPr>
            </w:pPr>
            <w:r w:rsidRPr="0098787F">
              <w:rPr>
                <w:rFonts w:asciiTheme="minorHAnsi" w:hAnsiTheme="minorHAnsi" w:cs="Arial"/>
                <w:sz w:val="24"/>
                <w:szCs w:val="24"/>
              </w:rPr>
              <w:t>Good application of a range of materials and tools;</w:t>
            </w:r>
          </w:p>
          <w:p w14:paraId="0F31A286" w14:textId="77777777" w:rsidR="00ED3EBA" w:rsidRPr="0098787F" w:rsidRDefault="00ED3EBA" w:rsidP="00ED3EBA">
            <w:pPr>
              <w:pStyle w:val="ListParagraph"/>
              <w:numPr>
                <w:ilvl w:val="0"/>
                <w:numId w:val="27"/>
              </w:numPr>
              <w:spacing w:after="120"/>
              <w:ind w:left="175" w:hanging="175"/>
              <w:rPr>
                <w:rFonts w:asciiTheme="minorHAnsi" w:hAnsiTheme="minorHAnsi" w:cs="Arial"/>
                <w:sz w:val="24"/>
                <w:szCs w:val="24"/>
              </w:rPr>
            </w:pPr>
            <w:r w:rsidRPr="0098787F">
              <w:rPr>
                <w:rFonts w:asciiTheme="minorHAnsi" w:hAnsiTheme="minorHAnsi" w:cs="Arial"/>
                <w:sz w:val="24"/>
                <w:szCs w:val="24"/>
              </w:rPr>
              <w:t>Good consideration of the context of the application, with perceptive insights;</w:t>
            </w:r>
            <w:r>
              <w:rPr>
                <w:rFonts w:asciiTheme="minorHAnsi" w:hAnsiTheme="minorHAnsi" w:cs="Arial"/>
                <w:sz w:val="24"/>
                <w:szCs w:val="24"/>
              </w:rPr>
              <w:t xml:space="preserve"> and</w:t>
            </w:r>
          </w:p>
          <w:p w14:paraId="7E349AE2" w14:textId="77777777" w:rsidR="003847F6" w:rsidRDefault="00ED3EBA" w:rsidP="00ED3EBA">
            <w:pPr>
              <w:pStyle w:val="ListParagraph"/>
              <w:numPr>
                <w:ilvl w:val="0"/>
                <w:numId w:val="27"/>
              </w:numPr>
              <w:spacing w:after="120"/>
              <w:ind w:left="175" w:hanging="175"/>
              <w:rPr>
                <w:rFonts w:asciiTheme="minorHAnsi" w:hAnsiTheme="minorHAnsi" w:cstheme="minorHAnsi"/>
                <w:sz w:val="24"/>
                <w:szCs w:val="24"/>
              </w:rPr>
            </w:pPr>
            <w:r w:rsidRPr="0098787F">
              <w:rPr>
                <w:rFonts w:asciiTheme="minorHAnsi" w:hAnsiTheme="minorHAnsi" w:cs="Arial"/>
                <w:sz w:val="24"/>
                <w:szCs w:val="24"/>
              </w:rPr>
              <w:t>Ability to identify problems and propose appropriate solutions</w:t>
            </w:r>
            <w:r w:rsidRPr="00ED3EBA">
              <w:rPr>
                <w:rFonts w:asciiTheme="minorHAnsi" w:hAnsiTheme="minorHAnsi" w:cs="Arial"/>
                <w:sz w:val="24"/>
                <w:szCs w:val="24"/>
              </w:rPr>
              <w:t xml:space="preserve"> </w:t>
            </w:r>
            <w:r w:rsidRPr="0098787F">
              <w:rPr>
                <w:rFonts w:asciiTheme="minorHAnsi" w:hAnsiTheme="minorHAnsi" w:cs="Arial"/>
                <w:sz w:val="24"/>
                <w:szCs w:val="24"/>
              </w:rPr>
              <w:t>in complex and unpredictable contexts</w:t>
            </w:r>
          </w:p>
        </w:tc>
      </w:tr>
    </w:tbl>
    <w:p w14:paraId="440946F6" w14:textId="77777777" w:rsidR="00BE2176" w:rsidRPr="0098787F" w:rsidRDefault="00BE2176">
      <w:pPr>
        <w:rPr>
          <w:rFonts w:asciiTheme="minorHAnsi" w:hAnsiTheme="minorHAnsi"/>
          <w:sz w:val="24"/>
          <w:szCs w:val="24"/>
        </w:rPr>
      </w:pPr>
      <w:r w:rsidRPr="0098787F">
        <w:rPr>
          <w:rFonts w:asciiTheme="minorHAnsi" w:hAnsiTheme="minorHAnsi"/>
          <w:sz w:val="24"/>
          <w:szCs w:val="24"/>
        </w:rPr>
        <w:br w:type="page"/>
      </w: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BA02D1" w:rsidRPr="0098787F" w14:paraId="5ADF9873" w14:textId="77777777" w:rsidTr="007E1DE4">
        <w:tc>
          <w:tcPr>
            <w:tcW w:w="10456" w:type="dxa"/>
            <w:shd w:val="clear" w:color="auto" w:fill="C0C0C0"/>
            <w:vAlign w:val="center"/>
          </w:tcPr>
          <w:p w14:paraId="32F42296" w14:textId="77777777" w:rsidR="00BA02D1" w:rsidRPr="0098787F" w:rsidRDefault="00BA02D1" w:rsidP="00E32F2E">
            <w:pPr>
              <w:spacing w:before="120" w:after="120" w:line="240" w:lineRule="auto"/>
              <w:jc w:val="center"/>
              <w:rPr>
                <w:rFonts w:asciiTheme="minorHAnsi" w:hAnsiTheme="minorHAnsi"/>
                <w:b/>
                <w:sz w:val="30"/>
                <w:szCs w:val="30"/>
              </w:rPr>
            </w:pPr>
            <w:r w:rsidRPr="0098787F">
              <w:rPr>
                <w:rFonts w:asciiTheme="minorHAnsi" w:hAnsiTheme="minorHAnsi"/>
                <w:sz w:val="24"/>
                <w:szCs w:val="24"/>
              </w:rPr>
              <w:lastRenderedPageBreak/>
              <w:br w:type="page"/>
            </w:r>
            <w:r w:rsidRPr="0098787F">
              <w:rPr>
                <w:rFonts w:asciiTheme="minorHAnsi" w:hAnsiTheme="minorHAnsi"/>
                <w:b/>
                <w:sz w:val="30"/>
                <w:szCs w:val="30"/>
              </w:rPr>
              <w:t>TASK DESCRIPTION</w:t>
            </w:r>
            <w:r w:rsidR="006C79F3" w:rsidRPr="0098787F">
              <w:rPr>
                <w:rFonts w:asciiTheme="minorHAnsi" w:hAnsiTheme="minorHAnsi"/>
                <w:b/>
                <w:sz w:val="30"/>
                <w:szCs w:val="30"/>
              </w:rPr>
              <w:t xml:space="preserve"> </w:t>
            </w:r>
            <w:r w:rsidR="007D4332" w:rsidRPr="0098787F">
              <w:rPr>
                <w:rFonts w:asciiTheme="minorHAnsi" w:hAnsiTheme="minorHAnsi"/>
                <w:b/>
                <w:sz w:val="30"/>
                <w:szCs w:val="30"/>
              </w:rPr>
              <w:t xml:space="preserve">– ASSIGNMENT </w:t>
            </w:r>
            <w:r w:rsidR="00E32F2E" w:rsidRPr="0098787F">
              <w:rPr>
                <w:rFonts w:asciiTheme="minorHAnsi" w:hAnsiTheme="minorHAnsi"/>
                <w:b/>
                <w:sz w:val="30"/>
                <w:szCs w:val="30"/>
              </w:rPr>
              <w:t xml:space="preserve"> </w:t>
            </w:r>
          </w:p>
        </w:tc>
      </w:tr>
    </w:tbl>
    <w:p w14:paraId="4EE86A50" w14:textId="77777777" w:rsidR="00BA02D1" w:rsidRPr="0098787F" w:rsidRDefault="00BA02D1" w:rsidP="007E1DE4">
      <w:pPr>
        <w:pStyle w:val="ListParagraph"/>
        <w:rPr>
          <w:rFonts w:asciiTheme="minorHAnsi" w:hAnsiTheme="minorHAnsi"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81"/>
      </w:tblGrid>
      <w:tr w:rsidR="007E1DE4" w:rsidRPr="0098787F" w14:paraId="45C1900D" w14:textId="77777777" w:rsidTr="007E1DE4">
        <w:tc>
          <w:tcPr>
            <w:tcW w:w="3681" w:type="dxa"/>
            <w:shd w:val="pct12" w:color="auto" w:fill="auto"/>
          </w:tcPr>
          <w:p w14:paraId="4543668A" w14:textId="77777777" w:rsidR="007E1DE4" w:rsidRPr="0098787F" w:rsidRDefault="007E1DE4" w:rsidP="007E1DE4">
            <w:pPr>
              <w:spacing w:before="60" w:after="60" w:line="240" w:lineRule="auto"/>
              <w:jc w:val="both"/>
              <w:rPr>
                <w:rFonts w:asciiTheme="minorHAnsi" w:hAnsiTheme="minorHAnsi" w:cstheme="minorHAnsi"/>
                <w:b/>
                <w:bCs/>
                <w:sz w:val="24"/>
                <w:szCs w:val="24"/>
              </w:rPr>
            </w:pPr>
            <w:r w:rsidRPr="0098787F">
              <w:rPr>
                <w:rFonts w:asciiTheme="minorHAnsi" w:hAnsiTheme="minorHAnsi" w:cstheme="minorHAnsi"/>
                <w:b/>
                <w:bCs/>
                <w:sz w:val="24"/>
                <w:szCs w:val="24"/>
              </w:rPr>
              <w:t>BACKGROUND / INTRODUCTION</w:t>
            </w:r>
          </w:p>
        </w:tc>
      </w:tr>
    </w:tbl>
    <w:p w14:paraId="2DC02D59" w14:textId="77777777" w:rsidR="00E32F2E" w:rsidRPr="0098787F" w:rsidRDefault="00E32F2E" w:rsidP="00E32F2E">
      <w:pPr>
        <w:jc w:val="both"/>
        <w:rPr>
          <w:rFonts w:asciiTheme="minorHAnsi" w:hAnsiTheme="minorHAnsi" w:cs="Arial"/>
          <w:sz w:val="24"/>
          <w:szCs w:val="24"/>
          <w:lang w:eastAsia="en-GB"/>
        </w:rPr>
      </w:pPr>
    </w:p>
    <w:p w14:paraId="40987504" w14:textId="77777777" w:rsidR="00E32F2E" w:rsidRPr="0098787F" w:rsidRDefault="00E32F2E" w:rsidP="00E32F2E">
      <w:pPr>
        <w:jc w:val="both"/>
        <w:rPr>
          <w:rFonts w:asciiTheme="minorHAnsi" w:hAnsiTheme="minorHAnsi" w:cs="Arial"/>
          <w:sz w:val="24"/>
          <w:szCs w:val="24"/>
          <w:lang w:eastAsia="en-GB"/>
        </w:rPr>
      </w:pPr>
      <w:r w:rsidRPr="0098787F">
        <w:rPr>
          <w:rFonts w:asciiTheme="minorHAnsi" w:hAnsiTheme="minorHAnsi" w:cs="Arial"/>
          <w:sz w:val="24"/>
          <w:szCs w:val="24"/>
          <w:lang w:eastAsia="en-GB"/>
        </w:rPr>
        <w:t>Below is the statement the Esprit’s CEO announced to the shareholders.</w:t>
      </w:r>
    </w:p>
    <w:p w14:paraId="33CDF172" w14:textId="77777777" w:rsidR="00E32F2E" w:rsidRPr="0098787F" w:rsidRDefault="00E32F2E" w:rsidP="00E32F2E">
      <w:pPr>
        <w:jc w:val="both"/>
        <w:rPr>
          <w:rFonts w:asciiTheme="minorHAnsi" w:hAnsiTheme="minorHAnsi" w:cs="Arial"/>
          <w:sz w:val="24"/>
          <w:szCs w:val="24"/>
          <w:lang w:eastAsia="en-GB"/>
        </w:rPr>
      </w:pPr>
      <w:r w:rsidRPr="0098787F">
        <w:rPr>
          <w:rFonts w:asciiTheme="minorHAnsi" w:hAnsiTheme="minorHAnsi" w:cs="Arial"/>
          <w:sz w:val="24"/>
          <w:szCs w:val="24"/>
          <w:lang w:eastAsia="en-GB"/>
        </w:rPr>
        <w:t xml:space="preserve">Dear Shareholders, </w:t>
      </w:r>
    </w:p>
    <w:p w14:paraId="7EB477D4" w14:textId="77777777" w:rsidR="00E32F2E" w:rsidRPr="0098787F" w:rsidRDefault="0063033A" w:rsidP="00E32F2E">
      <w:pPr>
        <w:jc w:val="both"/>
        <w:rPr>
          <w:rFonts w:asciiTheme="minorHAnsi" w:hAnsiTheme="minorHAnsi" w:cs="Arial"/>
          <w:sz w:val="24"/>
          <w:szCs w:val="24"/>
          <w:lang w:eastAsia="en-GB"/>
        </w:rPr>
      </w:pPr>
      <w:r w:rsidRPr="0098787F">
        <w:rPr>
          <w:rFonts w:asciiTheme="minorHAnsi" w:hAnsiTheme="minorHAnsi" w:cs="Arial"/>
          <w:sz w:val="24"/>
          <w:szCs w:val="24"/>
          <w:lang w:eastAsia="en-GB"/>
        </w:rPr>
        <w:t>O</w:t>
      </w:r>
      <w:r w:rsidR="00E32F2E" w:rsidRPr="0098787F">
        <w:rPr>
          <w:rFonts w:asciiTheme="minorHAnsi" w:hAnsiTheme="minorHAnsi" w:cs="Arial"/>
          <w:sz w:val="24"/>
          <w:szCs w:val="24"/>
          <w:lang w:eastAsia="en-GB"/>
        </w:rPr>
        <w:t xml:space="preserve">n 1 June 2018, I had the great privilege of being appointed the CEO of esprit Group. Since then, I have spent a lot of time listening and learning. not only have I had conversations with employees in our offices and our stores both in Europe and Asia, but I have also met and visited our wholesale partners and other important business stakeholders. one thing that has encouraged me is that the more I learn about this company, the more I am convinced that we have a fantastic opportunity to realize esprit’s true potential. Here are some of my first thoughts and impressions: </w:t>
      </w:r>
    </w:p>
    <w:p w14:paraId="6C6602EA" w14:textId="77777777" w:rsidR="00E32F2E" w:rsidRPr="0098787F" w:rsidRDefault="00E32F2E" w:rsidP="00E32F2E">
      <w:pPr>
        <w:jc w:val="both"/>
        <w:rPr>
          <w:rFonts w:asciiTheme="minorHAnsi" w:hAnsiTheme="minorHAnsi" w:cs="Arial"/>
          <w:sz w:val="24"/>
          <w:szCs w:val="24"/>
          <w:lang w:eastAsia="en-GB"/>
        </w:rPr>
      </w:pPr>
      <w:r w:rsidRPr="0098787F">
        <w:rPr>
          <w:rFonts w:asciiTheme="minorHAnsi" w:hAnsiTheme="minorHAnsi" w:cs="Arial"/>
          <w:sz w:val="24"/>
          <w:szCs w:val="24"/>
          <w:lang w:eastAsia="en-GB"/>
        </w:rPr>
        <w:t xml:space="preserve">• Our BRAND and our unique heritage is one of our greatest assets, and we must do more to sharpen and rejuvenate our identity. We must clearly identify both who our customers are today and who our customers will be in the future. then we must orientate ourselves around those customers and put them at the </w:t>
      </w:r>
      <w:proofErr w:type="spellStart"/>
      <w:r w:rsidRPr="0098787F">
        <w:rPr>
          <w:rFonts w:asciiTheme="minorHAnsi" w:hAnsiTheme="minorHAnsi" w:cs="Arial"/>
          <w:sz w:val="24"/>
          <w:szCs w:val="24"/>
          <w:lang w:eastAsia="en-GB"/>
        </w:rPr>
        <w:t>center</w:t>
      </w:r>
      <w:proofErr w:type="spellEnd"/>
      <w:r w:rsidRPr="0098787F">
        <w:rPr>
          <w:rFonts w:asciiTheme="minorHAnsi" w:hAnsiTheme="minorHAnsi" w:cs="Arial"/>
          <w:sz w:val="24"/>
          <w:szCs w:val="24"/>
          <w:lang w:eastAsia="en-GB"/>
        </w:rPr>
        <w:t xml:space="preserve"> of everything we do to become a truly customer-centric organization. the good news is that we already have a unique and extensive esprit Friend data base. this coupled with the deep surveys and analysis that we are currently engaged in, are helping us to build a very clear picture of who we are working for.</w:t>
      </w:r>
    </w:p>
    <w:p w14:paraId="208AB170" w14:textId="77777777" w:rsidR="00E32F2E" w:rsidRPr="0098787F" w:rsidRDefault="00E32F2E" w:rsidP="00E32F2E">
      <w:pPr>
        <w:jc w:val="both"/>
        <w:rPr>
          <w:rFonts w:asciiTheme="minorHAnsi" w:hAnsiTheme="minorHAnsi" w:cs="Arial"/>
          <w:sz w:val="24"/>
          <w:szCs w:val="24"/>
          <w:lang w:eastAsia="en-GB"/>
        </w:rPr>
      </w:pPr>
      <w:r w:rsidRPr="0098787F">
        <w:rPr>
          <w:rFonts w:asciiTheme="minorHAnsi" w:hAnsiTheme="minorHAnsi" w:cs="Arial"/>
          <w:sz w:val="24"/>
          <w:szCs w:val="24"/>
          <w:lang w:eastAsia="en-GB"/>
        </w:rPr>
        <w:t xml:space="preserve">Once we have properly identified our brand direction and target customers, we can develop the right PRODUCTS. We must consider style and design, fashion level, quality and price, and how this position fits in the competitive landscape. this will be accompanied by a critical examination of our product development process aimed at bringing the best products to our customers in the most efficient way possible. </w:t>
      </w:r>
    </w:p>
    <w:p w14:paraId="03C5D4DB" w14:textId="77777777" w:rsidR="00E32F2E" w:rsidRPr="0098787F" w:rsidRDefault="00E32F2E" w:rsidP="00E32F2E">
      <w:pPr>
        <w:jc w:val="both"/>
        <w:rPr>
          <w:rFonts w:asciiTheme="minorHAnsi" w:hAnsiTheme="minorHAnsi" w:cs="Arial"/>
          <w:sz w:val="24"/>
          <w:szCs w:val="24"/>
          <w:lang w:eastAsia="en-GB"/>
        </w:rPr>
      </w:pPr>
      <w:r w:rsidRPr="0098787F">
        <w:rPr>
          <w:rFonts w:asciiTheme="minorHAnsi" w:hAnsiTheme="minorHAnsi" w:cs="Arial"/>
          <w:sz w:val="24"/>
          <w:szCs w:val="24"/>
          <w:lang w:eastAsia="en-GB"/>
        </w:rPr>
        <w:t xml:space="preserve">• Our profitable WHOLESALE business will play a central role in the new direction of the Group. We want to become “best-in-class” in what we offer to our Wholesale partners in terms of products, marketing and other support. We also see a huge opportunity in maximizing our strategic partnerships with third party wholesale ecommerce partners to capture the growth offered by online channels. </w:t>
      </w:r>
    </w:p>
    <w:p w14:paraId="57838DC1" w14:textId="77777777" w:rsidR="00E32F2E" w:rsidRPr="0098787F" w:rsidRDefault="00E32F2E" w:rsidP="00E32F2E">
      <w:pPr>
        <w:jc w:val="both"/>
        <w:rPr>
          <w:rFonts w:asciiTheme="minorHAnsi" w:hAnsiTheme="minorHAnsi" w:cs="Arial"/>
          <w:sz w:val="24"/>
          <w:szCs w:val="24"/>
          <w:lang w:eastAsia="en-GB"/>
        </w:rPr>
      </w:pPr>
      <w:r w:rsidRPr="0098787F">
        <w:rPr>
          <w:rFonts w:asciiTheme="minorHAnsi" w:hAnsiTheme="minorHAnsi" w:cs="Arial"/>
          <w:sz w:val="24"/>
          <w:szCs w:val="24"/>
          <w:lang w:eastAsia="en-GB"/>
        </w:rPr>
        <w:t xml:space="preserve">• A key strength of esprit is our online shop, known as our “ESHOP”. our </w:t>
      </w:r>
      <w:proofErr w:type="spellStart"/>
      <w:r w:rsidRPr="0098787F">
        <w:rPr>
          <w:rFonts w:asciiTheme="minorHAnsi" w:hAnsiTheme="minorHAnsi" w:cs="Arial"/>
          <w:sz w:val="24"/>
          <w:szCs w:val="24"/>
          <w:lang w:eastAsia="en-GB"/>
        </w:rPr>
        <w:t>eSHop</w:t>
      </w:r>
      <w:proofErr w:type="spellEnd"/>
      <w:r w:rsidRPr="0098787F">
        <w:rPr>
          <w:rFonts w:asciiTheme="minorHAnsi" w:hAnsiTheme="minorHAnsi" w:cs="Arial"/>
          <w:sz w:val="24"/>
          <w:szCs w:val="24"/>
          <w:lang w:eastAsia="en-GB"/>
        </w:rPr>
        <w:t xml:space="preserve"> has a leading position in the industry, as testified by the best digital fashion store award in Germany1 we have recently received. to maintain this competitive advantage, we must strive to stay ahead of the rapidly evolving world of ecommerce and keep abreast of the changing ways that our customers discover and shop for products. </w:t>
      </w:r>
    </w:p>
    <w:p w14:paraId="6CE207CB" w14:textId="77777777" w:rsidR="00E32F2E" w:rsidRPr="0098787F" w:rsidRDefault="00E32F2E" w:rsidP="00E32F2E">
      <w:pPr>
        <w:jc w:val="both"/>
        <w:rPr>
          <w:rFonts w:asciiTheme="minorHAnsi" w:hAnsiTheme="minorHAnsi" w:cs="Arial"/>
          <w:sz w:val="24"/>
          <w:szCs w:val="24"/>
          <w:lang w:eastAsia="en-GB"/>
        </w:rPr>
      </w:pPr>
      <w:r w:rsidRPr="0098787F">
        <w:rPr>
          <w:rFonts w:asciiTheme="minorHAnsi" w:hAnsiTheme="minorHAnsi" w:cs="Arial"/>
          <w:sz w:val="24"/>
          <w:szCs w:val="24"/>
          <w:lang w:eastAsia="en-GB"/>
        </w:rPr>
        <w:t xml:space="preserve">• I am excited about the broad INTERNATIONAL FOOTPRINT of esprit. esprit is well positioned to exploit the vast potential of the fast-growing Asia region – particularly China. our efforts in customer definition will form the basis of our success. A dedicated product team is already working on specific products targeted at this important market. </w:t>
      </w:r>
    </w:p>
    <w:p w14:paraId="3651D90E" w14:textId="77777777" w:rsidR="00E32F2E" w:rsidRPr="0098787F" w:rsidRDefault="00E32F2E" w:rsidP="00E32F2E">
      <w:pPr>
        <w:jc w:val="both"/>
        <w:rPr>
          <w:rFonts w:asciiTheme="minorHAnsi" w:hAnsiTheme="minorHAnsi" w:cs="Arial"/>
          <w:sz w:val="24"/>
          <w:szCs w:val="24"/>
          <w:lang w:eastAsia="en-GB"/>
        </w:rPr>
      </w:pPr>
    </w:p>
    <w:p w14:paraId="7D00AD8C" w14:textId="77777777" w:rsidR="00E32F2E" w:rsidRPr="0098787F" w:rsidRDefault="00E32F2E" w:rsidP="00E32F2E">
      <w:pPr>
        <w:jc w:val="both"/>
        <w:rPr>
          <w:rFonts w:asciiTheme="minorHAnsi" w:hAnsiTheme="minorHAnsi" w:cs="Arial"/>
          <w:sz w:val="24"/>
          <w:szCs w:val="24"/>
          <w:lang w:eastAsia="en-GB"/>
        </w:rPr>
      </w:pPr>
      <w:r w:rsidRPr="0098787F">
        <w:rPr>
          <w:rFonts w:asciiTheme="minorHAnsi" w:hAnsiTheme="minorHAnsi" w:cs="Arial"/>
          <w:sz w:val="24"/>
          <w:szCs w:val="24"/>
          <w:lang w:eastAsia="en-GB"/>
        </w:rPr>
        <w:lastRenderedPageBreak/>
        <w:t xml:space="preserve">• I am most of all impressed by the quality, commitment and passion of our EMPLOYEES. What I am seeking to do is to define their roles more clearly, to empower them to take greater responsibility, and to enable them to make the decisions they feel are best for the business. Similarly, we need to enhance the agility of our organization to </w:t>
      </w:r>
      <w:proofErr w:type="spellStart"/>
      <w:r w:rsidRPr="0098787F">
        <w:rPr>
          <w:rFonts w:asciiTheme="minorHAnsi" w:hAnsiTheme="minorHAnsi" w:cs="Arial"/>
          <w:sz w:val="24"/>
          <w:szCs w:val="24"/>
          <w:lang w:eastAsia="en-GB"/>
        </w:rPr>
        <w:t>maneuver</w:t>
      </w:r>
      <w:proofErr w:type="spellEnd"/>
      <w:r w:rsidRPr="0098787F">
        <w:rPr>
          <w:rFonts w:asciiTheme="minorHAnsi" w:hAnsiTheme="minorHAnsi" w:cs="Arial"/>
          <w:sz w:val="24"/>
          <w:szCs w:val="24"/>
          <w:lang w:eastAsia="en-GB"/>
        </w:rPr>
        <w:t xml:space="preserve"> the Group through today’s rapidly-changing retail environment. </w:t>
      </w:r>
      <w:proofErr w:type="gramStart"/>
      <w:r w:rsidRPr="0098787F">
        <w:rPr>
          <w:rFonts w:asciiTheme="minorHAnsi" w:hAnsiTheme="minorHAnsi" w:cs="Arial"/>
          <w:sz w:val="24"/>
          <w:szCs w:val="24"/>
          <w:lang w:eastAsia="en-GB"/>
        </w:rPr>
        <w:t>it</w:t>
      </w:r>
      <w:proofErr w:type="gramEnd"/>
      <w:r w:rsidRPr="0098787F">
        <w:rPr>
          <w:rFonts w:asciiTheme="minorHAnsi" w:hAnsiTheme="minorHAnsi" w:cs="Arial"/>
          <w:sz w:val="24"/>
          <w:szCs w:val="24"/>
          <w:lang w:eastAsia="en-GB"/>
        </w:rPr>
        <w:t xml:space="preserve"> is crucial to be more nimble about the way we do business and simplify the complicated structures and processes within the organization. I am now in the process of formulating the plan to restore esprit back to sustainable profitability. to help me in this exercise, I have appointed a Chief transformation officer who is heading a special task force comprising selected members from within the organization. they have been working closely with me since June this year to gather consumer insights, establish the relevant strategic initiatives, and map out the execution plans. We are achieving good progress on all fronts and I hope to present the plan to the market later this year at our investor Day. As for operations, we continue to realize reduction in operating expenses (excluding exceptional items) across all key cost lines, mainly attributable to savings from store closures as well as implementation of restructuring measures to further streamline operations as the existing cost level of the Group is still too high relative to the size of our business; hence cost reduction will remain an integral part of our strategy. Although details of the plan are yet to be finalized, we have already identified areas where we can further optimize efficiency to reduce overhead costs and achieve additional cost savings.</w:t>
      </w:r>
    </w:p>
    <w:p w14:paraId="1E0ECE4B" w14:textId="77777777" w:rsidR="00E32F2E" w:rsidRPr="0098787F" w:rsidRDefault="00E32F2E" w:rsidP="00E32F2E">
      <w:pPr>
        <w:jc w:val="both"/>
        <w:rPr>
          <w:rFonts w:asciiTheme="minorHAnsi" w:hAnsiTheme="minorHAnsi" w:cs="Arial"/>
          <w:sz w:val="24"/>
          <w:szCs w:val="24"/>
          <w:lang w:eastAsia="en-GB"/>
        </w:rPr>
      </w:pPr>
    </w:p>
    <w:p w14:paraId="390CE598" w14:textId="77777777" w:rsidR="00E32F2E" w:rsidRPr="0098787F" w:rsidRDefault="00E32F2E" w:rsidP="00E32F2E">
      <w:pPr>
        <w:jc w:val="both"/>
        <w:rPr>
          <w:rFonts w:asciiTheme="minorHAnsi" w:hAnsiTheme="minorHAnsi" w:cs="Arial"/>
          <w:sz w:val="24"/>
          <w:szCs w:val="24"/>
          <w:lang w:eastAsia="en-GB"/>
        </w:rPr>
      </w:pPr>
      <w:r w:rsidRPr="0098787F">
        <w:rPr>
          <w:rFonts w:asciiTheme="minorHAnsi" w:hAnsiTheme="minorHAnsi" w:cs="Arial"/>
          <w:sz w:val="24"/>
          <w:szCs w:val="24"/>
          <w:lang w:eastAsia="en-GB"/>
        </w:rPr>
        <w:t xml:space="preserve">In closing, I would like to thank all of esprit’s employees and business partners around the world for their continued dedication, commitment and hard work. </w:t>
      </w:r>
      <w:proofErr w:type="spellStart"/>
      <w:r w:rsidRPr="0098787F">
        <w:rPr>
          <w:rFonts w:asciiTheme="minorHAnsi" w:hAnsiTheme="minorHAnsi" w:cs="Arial"/>
          <w:sz w:val="24"/>
          <w:szCs w:val="24"/>
          <w:lang w:eastAsia="en-GB"/>
        </w:rPr>
        <w:t>i</w:t>
      </w:r>
      <w:proofErr w:type="spellEnd"/>
      <w:r w:rsidRPr="0098787F">
        <w:rPr>
          <w:rFonts w:asciiTheme="minorHAnsi" w:hAnsiTheme="minorHAnsi" w:cs="Arial"/>
          <w:sz w:val="24"/>
          <w:szCs w:val="24"/>
          <w:lang w:eastAsia="en-GB"/>
        </w:rPr>
        <w:t xml:space="preserve"> am convinced that by working together, we will achieve our common goal of restoring esprit to sustainable profitability and delivering long-term shareholder value. While the road to recovery is still full of challenges, I am confident that we will advance the esprit brand forward and become even more relevant to modern customers around the world. I am genuinely excited about the next phase of the turnaround and remain very confident about esprit’s future. I would like to thank the Board of Directors for their trust in me and for appointing me to this important role. I am truly looking forward to fulfilling my mission, and to bringing esprit back to success.</w:t>
      </w:r>
    </w:p>
    <w:p w14:paraId="3ED0C399" w14:textId="77777777" w:rsidR="00E32F2E" w:rsidRPr="0098787F" w:rsidRDefault="00E32F2E" w:rsidP="00E32F2E">
      <w:pPr>
        <w:jc w:val="both"/>
        <w:rPr>
          <w:rFonts w:asciiTheme="minorHAnsi" w:hAnsiTheme="minorHAnsi" w:cs="Arial"/>
          <w:sz w:val="24"/>
          <w:szCs w:val="24"/>
          <w:lang w:eastAsia="en-GB"/>
        </w:rPr>
      </w:pPr>
    </w:p>
    <w:p w14:paraId="69EC9414" w14:textId="77777777" w:rsidR="00E32F2E" w:rsidRPr="0098787F" w:rsidRDefault="00E32F2E" w:rsidP="00E32F2E">
      <w:pPr>
        <w:jc w:val="both"/>
        <w:rPr>
          <w:rFonts w:asciiTheme="minorHAnsi" w:hAnsiTheme="minorHAnsi" w:cs="Arial"/>
          <w:sz w:val="24"/>
          <w:szCs w:val="24"/>
          <w:lang w:eastAsia="en-GB"/>
        </w:rPr>
      </w:pPr>
      <w:r w:rsidRPr="0098787F">
        <w:rPr>
          <w:rFonts w:asciiTheme="minorHAnsi" w:hAnsiTheme="minorHAnsi" w:cs="Arial"/>
          <w:sz w:val="24"/>
          <w:szCs w:val="24"/>
          <w:lang w:eastAsia="en-GB"/>
        </w:rPr>
        <w:t>Source: Adapted from Esprit Annual Report 2017-2018</w:t>
      </w:r>
    </w:p>
    <w:p w14:paraId="33F9B8C1" w14:textId="77777777" w:rsidR="00E32F2E" w:rsidRPr="0098787F" w:rsidRDefault="00E32F2E" w:rsidP="00E32F2E">
      <w:pPr>
        <w:jc w:val="both"/>
        <w:rPr>
          <w:rFonts w:asciiTheme="minorHAnsi" w:hAnsiTheme="minorHAnsi" w:cs="Arial"/>
          <w:sz w:val="24"/>
          <w:szCs w:val="24"/>
          <w:lang w:eastAsia="en-GB"/>
        </w:rPr>
      </w:pPr>
    </w:p>
    <w:p w14:paraId="0E3196C3" w14:textId="77777777" w:rsidR="0063033A" w:rsidRPr="0098787F" w:rsidRDefault="0063033A">
      <w:pPr>
        <w:spacing w:after="0" w:line="240" w:lineRule="auto"/>
        <w:rPr>
          <w:rFonts w:asciiTheme="minorHAnsi" w:hAnsiTheme="minorHAnsi" w:cs="Arial"/>
          <w:sz w:val="24"/>
          <w:szCs w:val="24"/>
          <w:lang w:eastAsia="en-GB"/>
        </w:rPr>
      </w:pPr>
      <w:r w:rsidRPr="0098787F">
        <w:rPr>
          <w:rFonts w:asciiTheme="minorHAnsi" w:hAnsiTheme="minorHAnsi" w:cs="Arial"/>
          <w:sz w:val="24"/>
          <w:szCs w:val="24"/>
          <w:lang w:eastAsia="en-GB"/>
        </w:rPr>
        <w:br w:type="page"/>
      </w:r>
    </w:p>
    <w:p w14:paraId="1F7177BB" w14:textId="77777777" w:rsidR="00E32F2E" w:rsidRPr="0098787F" w:rsidRDefault="00E32F2E" w:rsidP="00E32F2E">
      <w:pPr>
        <w:jc w:val="both"/>
        <w:rPr>
          <w:rFonts w:asciiTheme="minorHAnsi" w:hAnsiTheme="minorHAnsi" w:cs="Arial"/>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88"/>
      </w:tblGrid>
      <w:tr w:rsidR="007E1DE4" w:rsidRPr="0098787F" w14:paraId="4409DDE6" w14:textId="77777777" w:rsidTr="0098787F">
        <w:trPr>
          <w:trHeight w:val="440"/>
        </w:trPr>
        <w:tc>
          <w:tcPr>
            <w:tcW w:w="2088" w:type="dxa"/>
            <w:shd w:val="pct12" w:color="auto" w:fill="auto"/>
          </w:tcPr>
          <w:p w14:paraId="5F0AFFF2" w14:textId="77777777" w:rsidR="007E1DE4" w:rsidRPr="0098787F" w:rsidRDefault="007E1DE4" w:rsidP="0098787F">
            <w:pPr>
              <w:spacing w:before="60" w:after="60" w:line="240" w:lineRule="auto"/>
              <w:jc w:val="both"/>
              <w:rPr>
                <w:rFonts w:asciiTheme="minorHAnsi" w:hAnsiTheme="minorHAnsi" w:cstheme="minorHAnsi"/>
                <w:b/>
                <w:bCs/>
                <w:sz w:val="40"/>
                <w:szCs w:val="40"/>
              </w:rPr>
            </w:pPr>
            <w:r w:rsidRPr="0098787F">
              <w:rPr>
                <w:rFonts w:asciiTheme="minorHAnsi" w:hAnsiTheme="minorHAnsi" w:cstheme="minorHAnsi"/>
                <w:b/>
                <w:bCs/>
                <w:sz w:val="40"/>
                <w:szCs w:val="40"/>
              </w:rPr>
              <w:t>TASKS</w:t>
            </w:r>
          </w:p>
        </w:tc>
      </w:tr>
    </w:tbl>
    <w:p w14:paraId="4992AB7A" w14:textId="77777777" w:rsidR="00E32F2E" w:rsidRPr="0098787F" w:rsidRDefault="00E32F2E" w:rsidP="00E32F2E">
      <w:pPr>
        <w:rPr>
          <w:rFonts w:asciiTheme="minorHAnsi" w:hAnsiTheme="minorHAnsi"/>
          <w:sz w:val="24"/>
          <w:szCs w:val="24"/>
        </w:rPr>
      </w:pPr>
      <w:r w:rsidRPr="0098787F">
        <w:rPr>
          <w:rFonts w:asciiTheme="minorHAnsi" w:hAnsiTheme="minorHAnsi"/>
          <w:sz w:val="24"/>
          <w:szCs w:val="24"/>
        </w:rPr>
        <w:t>Assume that you are the board member of the company. Please answer the following guiding questions and then set up the strategic formulation and implementation plan.</w:t>
      </w:r>
    </w:p>
    <w:p w14:paraId="1AC948E1" w14:textId="77777777" w:rsidR="00E32F2E" w:rsidRPr="0098787F" w:rsidRDefault="00E32F2E" w:rsidP="00E32F2E">
      <w:pPr>
        <w:ind w:left="720" w:hanging="720"/>
        <w:rPr>
          <w:rFonts w:asciiTheme="minorHAnsi" w:hAnsiTheme="minorHAnsi"/>
          <w:sz w:val="24"/>
          <w:szCs w:val="24"/>
        </w:rPr>
      </w:pPr>
      <w:r w:rsidRPr="0098787F">
        <w:rPr>
          <w:rFonts w:asciiTheme="minorHAnsi" w:hAnsiTheme="minorHAnsi"/>
          <w:sz w:val="24"/>
          <w:szCs w:val="24"/>
        </w:rPr>
        <w:t>Question 1</w:t>
      </w:r>
    </w:p>
    <w:p w14:paraId="36FDA63F" w14:textId="77777777" w:rsidR="00E32F2E" w:rsidRPr="0098787F" w:rsidRDefault="00E32F2E" w:rsidP="00E32F2E">
      <w:pPr>
        <w:rPr>
          <w:rFonts w:asciiTheme="minorHAnsi" w:hAnsiTheme="minorHAnsi"/>
          <w:sz w:val="24"/>
          <w:szCs w:val="24"/>
        </w:rPr>
      </w:pPr>
      <w:r w:rsidRPr="0098787F">
        <w:rPr>
          <w:rFonts w:asciiTheme="minorHAnsi" w:hAnsiTheme="minorHAnsi"/>
          <w:sz w:val="24"/>
          <w:szCs w:val="24"/>
        </w:rPr>
        <w:t>Conduct the macro and micro environmental assessment for Hong Kong casual wear industry.</w:t>
      </w:r>
    </w:p>
    <w:p w14:paraId="3BDF95CE" w14:textId="77777777" w:rsidR="00E32F2E" w:rsidRPr="0098787F" w:rsidRDefault="00E32F2E" w:rsidP="00E32F2E">
      <w:pPr>
        <w:ind w:left="720" w:hanging="720"/>
        <w:rPr>
          <w:rFonts w:asciiTheme="minorHAnsi" w:hAnsiTheme="minorHAnsi"/>
          <w:sz w:val="24"/>
          <w:szCs w:val="24"/>
        </w:rPr>
      </w:pPr>
      <w:r w:rsidRPr="0098787F">
        <w:rPr>
          <w:rFonts w:asciiTheme="minorHAnsi" w:hAnsiTheme="minorHAnsi"/>
          <w:sz w:val="24"/>
          <w:szCs w:val="24"/>
        </w:rPr>
        <w:t>Question 2</w:t>
      </w:r>
    </w:p>
    <w:p w14:paraId="0B82CE4A" w14:textId="77777777" w:rsidR="00E32F2E" w:rsidRPr="0098787F" w:rsidRDefault="00E32F2E" w:rsidP="00E32F2E">
      <w:pPr>
        <w:rPr>
          <w:rFonts w:asciiTheme="minorHAnsi" w:hAnsiTheme="minorHAnsi"/>
          <w:sz w:val="24"/>
          <w:szCs w:val="24"/>
        </w:rPr>
      </w:pPr>
      <w:r w:rsidRPr="0098787F">
        <w:rPr>
          <w:rFonts w:asciiTheme="minorHAnsi" w:hAnsiTheme="minorHAnsi"/>
          <w:sz w:val="24"/>
          <w:szCs w:val="24"/>
        </w:rPr>
        <w:t>Identify the corporate strategy and business strategy proposed by Esprit recently. Evaluate how effective these strategies are.</w:t>
      </w:r>
    </w:p>
    <w:p w14:paraId="3430A72E" w14:textId="77777777" w:rsidR="00E32F2E" w:rsidRPr="0098787F" w:rsidRDefault="00E32F2E" w:rsidP="00E32F2E">
      <w:pPr>
        <w:ind w:left="720" w:hanging="720"/>
        <w:rPr>
          <w:rFonts w:asciiTheme="minorHAnsi" w:hAnsiTheme="minorHAnsi"/>
          <w:sz w:val="24"/>
          <w:szCs w:val="24"/>
        </w:rPr>
      </w:pPr>
      <w:r w:rsidRPr="0098787F">
        <w:rPr>
          <w:rFonts w:asciiTheme="minorHAnsi" w:hAnsiTheme="minorHAnsi"/>
          <w:sz w:val="24"/>
          <w:szCs w:val="24"/>
        </w:rPr>
        <w:t>Question 3</w:t>
      </w:r>
    </w:p>
    <w:p w14:paraId="498A4F53" w14:textId="77777777" w:rsidR="00E32F2E" w:rsidRPr="0098787F" w:rsidRDefault="00E32F2E" w:rsidP="00E32F2E">
      <w:pPr>
        <w:rPr>
          <w:rFonts w:asciiTheme="minorHAnsi" w:hAnsiTheme="minorHAnsi"/>
          <w:sz w:val="24"/>
          <w:szCs w:val="24"/>
        </w:rPr>
      </w:pPr>
      <w:r w:rsidRPr="0098787F">
        <w:rPr>
          <w:rFonts w:asciiTheme="minorHAnsi" w:hAnsiTheme="minorHAnsi"/>
          <w:sz w:val="24"/>
          <w:szCs w:val="24"/>
        </w:rPr>
        <w:t xml:space="preserve">Based on your responses of the questions 1 and 2, recommend strategies to Esprit in order to improve the strategic performance. </w:t>
      </w:r>
    </w:p>
    <w:p w14:paraId="5A120528" w14:textId="77777777" w:rsidR="00E32F2E" w:rsidRPr="0098787F" w:rsidRDefault="00E32F2E" w:rsidP="00E32F2E">
      <w:pPr>
        <w:rPr>
          <w:rFonts w:asciiTheme="minorHAnsi" w:hAnsiTheme="minorHAnsi"/>
          <w:sz w:val="24"/>
          <w:szCs w:val="24"/>
        </w:rPr>
      </w:pPr>
      <w:r w:rsidRPr="0098787F">
        <w:rPr>
          <w:rFonts w:asciiTheme="minorHAnsi" w:hAnsiTheme="minorHAnsi"/>
          <w:sz w:val="24"/>
          <w:szCs w:val="24"/>
        </w:rPr>
        <w:t>Question 4</w:t>
      </w:r>
    </w:p>
    <w:p w14:paraId="005CBFDA" w14:textId="77777777" w:rsidR="00E32F2E" w:rsidRPr="0098787F" w:rsidRDefault="00E32F2E" w:rsidP="00E32F2E">
      <w:pPr>
        <w:rPr>
          <w:rFonts w:asciiTheme="minorHAnsi" w:hAnsiTheme="minorHAnsi"/>
          <w:sz w:val="24"/>
          <w:szCs w:val="24"/>
        </w:rPr>
      </w:pPr>
      <w:r w:rsidRPr="0098787F">
        <w:rPr>
          <w:rFonts w:asciiTheme="minorHAnsi" w:hAnsiTheme="minorHAnsi"/>
          <w:sz w:val="24"/>
          <w:szCs w:val="24"/>
        </w:rPr>
        <w:t>Critically discuss how you can effectively implement your recommended strategies.</w:t>
      </w:r>
    </w:p>
    <w:p w14:paraId="0138CC64" w14:textId="77777777" w:rsidR="0094022F" w:rsidRPr="0098787F" w:rsidRDefault="00E32F2E" w:rsidP="007E1DE4">
      <w:pPr>
        <w:spacing w:after="0" w:line="240" w:lineRule="auto"/>
        <w:jc w:val="both"/>
        <w:rPr>
          <w:rFonts w:asciiTheme="minorHAnsi" w:hAnsiTheme="minorHAnsi" w:cs="Arial"/>
          <w:b/>
          <w:sz w:val="24"/>
          <w:szCs w:val="24"/>
          <w:lang w:eastAsia="zh-HK"/>
        </w:rPr>
      </w:pPr>
      <w:r w:rsidRPr="0098787F">
        <w:rPr>
          <w:rFonts w:asciiTheme="minorHAnsi" w:hAnsiTheme="minorHAnsi" w:cs="Arial"/>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2148"/>
      </w:tblGrid>
      <w:tr w:rsidR="007E1DE4" w:rsidRPr="0098787F" w14:paraId="2709CDA9" w14:textId="77777777" w:rsidTr="00944A8F">
        <w:tc>
          <w:tcPr>
            <w:tcW w:w="2148" w:type="dxa"/>
            <w:tcBorders>
              <w:top w:val="single" w:sz="4" w:space="0" w:color="auto"/>
              <w:left w:val="single" w:sz="4" w:space="0" w:color="auto"/>
              <w:bottom w:val="single" w:sz="4" w:space="0" w:color="auto"/>
              <w:right w:val="single" w:sz="4" w:space="0" w:color="auto"/>
            </w:tcBorders>
            <w:shd w:val="clear" w:color="auto" w:fill="D9D9D9"/>
            <w:hideMark/>
          </w:tcPr>
          <w:p w14:paraId="7B05C2A9" w14:textId="77777777" w:rsidR="007E1DE4" w:rsidRPr="0098787F" w:rsidRDefault="007E1DE4" w:rsidP="007E1DE4">
            <w:pPr>
              <w:keepNext/>
              <w:spacing w:before="60" w:after="60" w:line="240" w:lineRule="auto"/>
              <w:jc w:val="both"/>
              <w:outlineLvl w:val="1"/>
              <w:rPr>
                <w:rFonts w:asciiTheme="minorHAnsi" w:hAnsiTheme="minorHAnsi" w:cstheme="minorHAnsi"/>
                <w:b/>
                <w:bCs/>
                <w:sz w:val="24"/>
                <w:szCs w:val="24"/>
              </w:rPr>
            </w:pPr>
            <w:r w:rsidRPr="0098787F">
              <w:rPr>
                <w:rFonts w:asciiTheme="minorHAnsi" w:hAnsiTheme="minorHAnsi" w:cstheme="minorHAnsi"/>
                <w:b/>
                <w:bCs/>
                <w:sz w:val="24"/>
                <w:szCs w:val="24"/>
              </w:rPr>
              <w:t>LENGTH REQUIRED</w:t>
            </w:r>
          </w:p>
        </w:tc>
      </w:tr>
    </w:tbl>
    <w:p w14:paraId="3E2399CC" w14:textId="77777777" w:rsidR="007E1DE4" w:rsidRPr="0098787F" w:rsidRDefault="007E1DE4" w:rsidP="007E1DE4">
      <w:pPr>
        <w:spacing w:line="240" w:lineRule="auto"/>
        <w:jc w:val="both"/>
        <w:rPr>
          <w:rFonts w:asciiTheme="minorHAnsi" w:hAnsiTheme="minorHAnsi" w:cstheme="minorHAnsi"/>
          <w:sz w:val="24"/>
          <w:szCs w:val="24"/>
        </w:rPr>
      </w:pPr>
    </w:p>
    <w:p w14:paraId="76CFF2EF" w14:textId="77777777" w:rsidR="007E1DE4" w:rsidRPr="0098787F" w:rsidRDefault="00E32F2E" w:rsidP="007E1DE4">
      <w:pPr>
        <w:spacing w:line="240" w:lineRule="auto"/>
        <w:jc w:val="both"/>
        <w:rPr>
          <w:rFonts w:asciiTheme="minorHAnsi" w:hAnsiTheme="minorHAnsi" w:cstheme="minorHAnsi"/>
          <w:sz w:val="24"/>
          <w:szCs w:val="24"/>
        </w:rPr>
      </w:pPr>
      <w:r w:rsidRPr="0098787F">
        <w:rPr>
          <w:rFonts w:asciiTheme="minorHAnsi" w:hAnsiTheme="minorHAnsi" w:cs="Arial"/>
          <w:b/>
          <w:sz w:val="24"/>
          <w:szCs w:val="24"/>
          <w:u w:val="single"/>
          <w:lang w:val="en" w:eastAsia="zh-HK"/>
        </w:rPr>
        <w:t>5</w:t>
      </w:r>
      <w:r w:rsidR="00B96AC1" w:rsidRPr="0098787F">
        <w:rPr>
          <w:rFonts w:asciiTheme="minorHAnsi" w:hAnsiTheme="minorHAnsi" w:cs="Arial"/>
          <w:b/>
          <w:sz w:val="24"/>
          <w:szCs w:val="24"/>
          <w:u w:val="single"/>
          <w:lang w:val="en"/>
        </w:rPr>
        <w:t>,</w:t>
      </w:r>
      <w:r w:rsidR="00B96AC1" w:rsidRPr="0098787F">
        <w:rPr>
          <w:rFonts w:asciiTheme="minorHAnsi" w:hAnsiTheme="minorHAnsi" w:cs="Arial"/>
          <w:b/>
          <w:sz w:val="24"/>
          <w:szCs w:val="24"/>
          <w:u w:val="single"/>
          <w:lang w:val="en" w:eastAsia="zh-HK"/>
        </w:rPr>
        <w:t>0</w:t>
      </w:r>
      <w:r w:rsidR="00B96AC1" w:rsidRPr="0098787F">
        <w:rPr>
          <w:rFonts w:asciiTheme="minorHAnsi" w:hAnsiTheme="minorHAnsi" w:cs="Arial"/>
          <w:b/>
          <w:sz w:val="24"/>
          <w:szCs w:val="24"/>
          <w:u w:val="single"/>
          <w:lang w:val="en"/>
        </w:rPr>
        <w:t>00 words</w:t>
      </w:r>
      <w:r w:rsidR="007E1DE4" w:rsidRPr="0098787F">
        <w:rPr>
          <w:rFonts w:asciiTheme="minorHAnsi" w:hAnsiTheme="minorHAnsi" w:cstheme="minorHAnsi"/>
          <w:sz w:val="24"/>
          <w:szCs w:val="24"/>
        </w:rPr>
        <w:t xml:space="preserve"> +/- 10%.  Any deviation from this will be penalised.</w:t>
      </w:r>
    </w:p>
    <w:p w14:paraId="22A7B423" w14:textId="77777777" w:rsidR="007E1DE4" w:rsidRPr="0098787F" w:rsidRDefault="002E3C82" w:rsidP="007E1DE4">
      <w:pPr>
        <w:spacing w:after="0" w:line="240" w:lineRule="auto"/>
        <w:rPr>
          <w:rFonts w:asciiTheme="minorHAnsi" w:hAnsiTheme="minorHAnsi" w:cs="Calibri"/>
          <w:b/>
          <w:sz w:val="24"/>
          <w:szCs w:val="24"/>
        </w:rPr>
      </w:pPr>
      <w:r w:rsidRPr="0098787F">
        <w:rPr>
          <w:rFonts w:asciiTheme="minorHAnsi" w:hAnsiTheme="minorHAnsi" w:cs="Calibri"/>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14"/>
      </w:tblGrid>
      <w:tr w:rsidR="007E1DE4" w:rsidRPr="0098787F" w14:paraId="6C88624C" w14:textId="77777777" w:rsidTr="007E1DE4">
        <w:tc>
          <w:tcPr>
            <w:tcW w:w="3114" w:type="dxa"/>
            <w:tcBorders>
              <w:top w:val="single" w:sz="4" w:space="0" w:color="auto"/>
              <w:left w:val="single" w:sz="4" w:space="0" w:color="auto"/>
              <w:bottom w:val="single" w:sz="4" w:space="0" w:color="auto"/>
              <w:right w:val="single" w:sz="4" w:space="0" w:color="auto"/>
            </w:tcBorders>
            <w:shd w:val="clear" w:color="auto" w:fill="D9D9D9"/>
            <w:hideMark/>
          </w:tcPr>
          <w:p w14:paraId="16B65931" w14:textId="77777777" w:rsidR="007E1DE4" w:rsidRPr="0098787F" w:rsidRDefault="007E1DE4" w:rsidP="007E1DE4">
            <w:pPr>
              <w:keepNext/>
              <w:spacing w:before="60" w:after="60" w:line="240" w:lineRule="auto"/>
              <w:jc w:val="both"/>
              <w:outlineLvl w:val="1"/>
              <w:rPr>
                <w:rFonts w:asciiTheme="minorHAnsi" w:hAnsiTheme="minorHAnsi" w:cstheme="minorHAnsi"/>
                <w:b/>
                <w:bCs/>
                <w:sz w:val="24"/>
                <w:szCs w:val="24"/>
              </w:rPr>
            </w:pPr>
            <w:r w:rsidRPr="0098787F">
              <w:rPr>
                <w:rFonts w:asciiTheme="minorHAnsi" w:hAnsiTheme="minorHAnsi" w:cstheme="minorHAnsi"/>
                <w:b/>
                <w:bCs/>
                <w:sz w:val="24"/>
                <w:szCs w:val="24"/>
              </w:rPr>
              <w:t>FORMATTING AND LAYOUT</w:t>
            </w:r>
          </w:p>
        </w:tc>
      </w:tr>
    </w:tbl>
    <w:p w14:paraId="472FF1F9" w14:textId="77777777" w:rsidR="00BA02D1" w:rsidRPr="0098787F" w:rsidRDefault="00BA02D1" w:rsidP="007E1DE4">
      <w:pPr>
        <w:spacing w:after="0" w:line="240" w:lineRule="auto"/>
        <w:rPr>
          <w:rFonts w:asciiTheme="minorHAnsi" w:hAnsiTheme="minorHAnsi" w:cs="Calibri"/>
          <w:sz w:val="24"/>
          <w:szCs w:val="24"/>
        </w:rPr>
      </w:pPr>
    </w:p>
    <w:p w14:paraId="1562BABF" w14:textId="77777777" w:rsidR="00BA02D1" w:rsidRPr="0098787F" w:rsidRDefault="00BA02D1" w:rsidP="007E1DE4">
      <w:pPr>
        <w:spacing w:line="240" w:lineRule="auto"/>
        <w:jc w:val="both"/>
        <w:rPr>
          <w:rFonts w:asciiTheme="minorHAnsi" w:hAnsiTheme="minorHAnsi" w:cs="Arial"/>
          <w:sz w:val="24"/>
          <w:szCs w:val="24"/>
        </w:rPr>
      </w:pPr>
      <w:r w:rsidRPr="0098787F">
        <w:rPr>
          <w:rFonts w:asciiTheme="minorHAnsi" w:hAnsiTheme="minorHAnsi" w:cs="Arial"/>
          <w:sz w:val="24"/>
          <w:szCs w:val="24"/>
        </w:rPr>
        <w:t xml:space="preserve">Please note the following when completing your </w:t>
      </w:r>
      <w:r w:rsidR="000E2CA9" w:rsidRPr="0098787F">
        <w:rPr>
          <w:rFonts w:asciiTheme="minorHAnsi" w:hAnsiTheme="minorHAnsi" w:cs="Arial"/>
          <w:sz w:val="24"/>
          <w:szCs w:val="24"/>
        </w:rPr>
        <w:t xml:space="preserve">written </w:t>
      </w:r>
      <w:r w:rsidRPr="0098787F">
        <w:rPr>
          <w:rFonts w:asciiTheme="minorHAnsi" w:hAnsiTheme="minorHAnsi" w:cs="Arial"/>
          <w:sz w:val="24"/>
          <w:szCs w:val="24"/>
        </w:rPr>
        <w:t>assignment:</w:t>
      </w:r>
    </w:p>
    <w:p w14:paraId="07A2EA56" w14:textId="77777777" w:rsidR="00BA02D1" w:rsidRPr="0098787F" w:rsidRDefault="00BA02D1" w:rsidP="007E1DE4">
      <w:pPr>
        <w:numPr>
          <w:ilvl w:val="0"/>
          <w:numId w:val="3"/>
        </w:numPr>
        <w:spacing w:after="0" w:line="240" w:lineRule="auto"/>
        <w:jc w:val="both"/>
        <w:rPr>
          <w:rFonts w:asciiTheme="minorHAnsi" w:hAnsiTheme="minorHAnsi" w:cs="Arial"/>
          <w:b/>
          <w:sz w:val="24"/>
          <w:szCs w:val="24"/>
        </w:rPr>
      </w:pPr>
      <w:r w:rsidRPr="0098787F">
        <w:rPr>
          <w:rFonts w:asciiTheme="minorHAnsi" w:hAnsiTheme="minorHAnsi" w:cs="Arial"/>
          <w:b/>
          <w:sz w:val="24"/>
          <w:szCs w:val="24"/>
        </w:rPr>
        <w:t>Writing:</w:t>
      </w:r>
      <w:r w:rsidRPr="0098787F">
        <w:rPr>
          <w:rFonts w:asciiTheme="minorHAnsi" w:hAnsiTheme="minorHAnsi" w:cs="Arial"/>
          <w:sz w:val="24"/>
          <w:szCs w:val="24"/>
        </w:rPr>
        <w:t xml:space="preserve"> Written in English in an appropriate business/academic style</w:t>
      </w:r>
    </w:p>
    <w:p w14:paraId="10049A85" w14:textId="77777777" w:rsidR="00BA02D1" w:rsidRPr="0098787F" w:rsidRDefault="00BA02D1" w:rsidP="007E1DE4">
      <w:pPr>
        <w:numPr>
          <w:ilvl w:val="0"/>
          <w:numId w:val="3"/>
        </w:numPr>
        <w:spacing w:after="0" w:line="240" w:lineRule="auto"/>
        <w:jc w:val="both"/>
        <w:rPr>
          <w:rFonts w:asciiTheme="minorHAnsi" w:hAnsiTheme="minorHAnsi" w:cs="Arial"/>
          <w:sz w:val="24"/>
          <w:szCs w:val="24"/>
        </w:rPr>
      </w:pPr>
      <w:r w:rsidRPr="0098787F">
        <w:rPr>
          <w:rFonts w:asciiTheme="minorHAnsi" w:hAnsiTheme="minorHAnsi" w:cs="Arial"/>
          <w:b/>
          <w:sz w:val="24"/>
          <w:szCs w:val="24"/>
        </w:rPr>
        <w:t>Focus:</w:t>
      </w:r>
      <w:r w:rsidRPr="0098787F">
        <w:rPr>
          <w:rFonts w:asciiTheme="minorHAnsi" w:hAnsiTheme="minorHAnsi" w:cs="Arial"/>
          <w:sz w:val="24"/>
          <w:szCs w:val="24"/>
        </w:rPr>
        <w:t xml:space="preserve"> Focus only on the tasks set in the assignment.</w:t>
      </w:r>
    </w:p>
    <w:p w14:paraId="1BA8996A" w14:textId="77777777" w:rsidR="003F126B" w:rsidRPr="0098787F" w:rsidRDefault="00300796" w:rsidP="007E1DE4">
      <w:pPr>
        <w:numPr>
          <w:ilvl w:val="0"/>
          <w:numId w:val="3"/>
        </w:numPr>
        <w:spacing w:after="0" w:line="240" w:lineRule="auto"/>
        <w:jc w:val="both"/>
        <w:rPr>
          <w:rFonts w:asciiTheme="minorHAnsi" w:hAnsiTheme="minorHAnsi" w:cs="Arial"/>
          <w:sz w:val="24"/>
          <w:szCs w:val="24"/>
        </w:rPr>
      </w:pPr>
      <w:r w:rsidRPr="0098787F">
        <w:rPr>
          <w:rFonts w:asciiTheme="minorHAnsi" w:hAnsiTheme="minorHAnsi" w:cs="Arial"/>
          <w:b/>
          <w:sz w:val="24"/>
          <w:szCs w:val="24"/>
        </w:rPr>
        <w:t>Length:</w:t>
      </w:r>
      <w:r w:rsidRPr="0098787F">
        <w:rPr>
          <w:rFonts w:asciiTheme="minorHAnsi" w:hAnsiTheme="minorHAnsi" w:cs="Arial"/>
          <w:sz w:val="24"/>
          <w:szCs w:val="24"/>
        </w:rPr>
        <w:t xml:space="preserve"> </w:t>
      </w:r>
      <w:r w:rsidR="00E32F2E" w:rsidRPr="0098787F">
        <w:rPr>
          <w:rFonts w:asciiTheme="minorHAnsi" w:hAnsiTheme="minorHAnsi" w:cs="Arial"/>
          <w:b/>
          <w:sz w:val="24"/>
          <w:szCs w:val="24"/>
          <w:u w:val="single"/>
          <w:lang w:val="en" w:eastAsia="zh-HK"/>
        </w:rPr>
        <w:t>5</w:t>
      </w:r>
      <w:r w:rsidR="0051268D" w:rsidRPr="0098787F">
        <w:rPr>
          <w:rFonts w:asciiTheme="minorHAnsi" w:hAnsiTheme="minorHAnsi" w:cs="Arial"/>
          <w:b/>
          <w:sz w:val="24"/>
          <w:szCs w:val="24"/>
          <w:u w:val="single"/>
          <w:lang w:val="en"/>
        </w:rPr>
        <w:t>,</w:t>
      </w:r>
      <w:r w:rsidR="0051268D" w:rsidRPr="0098787F">
        <w:rPr>
          <w:rFonts w:asciiTheme="minorHAnsi" w:hAnsiTheme="minorHAnsi" w:cs="Arial"/>
          <w:b/>
          <w:sz w:val="24"/>
          <w:szCs w:val="24"/>
          <w:u w:val="single"/>
          <w:lang w:val="en" w:eastAsia="zh-HK"/>
        </w:rPr>
        <w:t>0</w:t>
      </w:r>
      <w:r w:rsidR="0051268D" w:rsidRPr="0098787F">
        <w:rPr>
          <w:rFonts w:asciiTheme="minorHAnsi" w:hAnsiTheme="minorHAnsi" w:cs="Arial"/>
          <w:b/>
          <w:sz w:val="24"/>
          <w:szCs w:val="24"/>
          <w:u w:val="single"/>
          <w:lang w:val="en"/>
        </w:rPr>
        <w:t>00 words</w:t>
      </w:r>
    </w:p>
    <w:p w14:paraId="2E123AB8" w14:textId="77777777" w:rsidR="00BA02D1" w:rsidRPr="0098787F" w:rsidRDefault="00BA02D1" w:rsidP="007E1DE4">
      <w:pPr>
        <w:numPr>
          <w:ilvl w:val="0"/>
          <w:numId w:val="3"/>
        </w:numPr>
        <w:spacing w:after="0" w:line="240" w:lineRule="auto"/>
        <w:jc w:val="both"/>
        <w:rPr>
          <w:rFonts w:asciiTheme="minorHAnsi" w:hAnsiTheme="minorHAnsi" w:cs="Arial"/>
          <w:sz w:val="24"/>
          <w:szCs w:val="24"/>
        </w:rPr>
      </w:pPr>
      <w:r w:rsidRPr="0098787F">
        <w:rPr>
          <w:rFonts w:asciiTheme="minorHAnsi" w:hAnsiTheme="minorHAnsi" w:cs="Arial"/>
          <w:b/>
          <w:sz w:val="24"/>
          <w:szCs w:val="24"/>
        </w:rPr>
        <w:t>Formatting:</w:t>
      </w:r>
      <w:r w:rsidRPr="0098787F">
        <w:rPr>
          <w:rFonts w:asciiTheme="minorHAnsi" w:hAnsiTheme="minorHAnsi" w:cs="Arial"/>
          <w:sz w:val="24"/>
          <w:szCs w:val="24"/>
        </w:rPr>
        <w:t xml:space="preserve"> Typed on A4 paper in Times New Roman or Arial font 12 with at least 2.5 centimetre space at each edge, double spaced and pages numbered.</w:t>
      </w:r>
    </w:p>
    <w:p w14:paraId="0C637C10" w14:textId="77777777" w:rsidR="003F126B" w:rsidRPr="0098787F" w:rsidRDefault="00BA02D1" w:rsidP="007E1DE4">
      <w:pPr>
        <w:numPr>
          <w:ilvl w:val="0"/>
          <w:numId w:val="3"/>
        </w:numPr>
        <w:spacing w:after="0" w:line="240" w:lineRule="auto"/>
        <w:jc w:val="both"/>
        <w:rPr>
          <w:rFonts w:asciiTheme="minorHAnsi" w:hAnsiTheme="minorHAnsi" w:cs="Arial"/>
          <w:sz w:val="24"/>
          <w:szCs w:val="24"/>
        </w:rPr>
      </w:pPr>
      <w:r w:rsidRPr="0098787F">
        <w:rPr>
          <w:rFonts w:asciiTheme="minorHAnsi" w:hAnsiTheme="minorHAnsi" w:cs="Arial"/>
          <w:b/>
          <w:sz w:val="24"/>
          <w:szCs w:val="24"/>
        </w:rPr>
        <w:t>Document format:</w:t>
      </w:r>
      <w:r w:rsidR="00930C0F" w:rsidRPr="0098787F">
        <w:rPr>
          <w:rFonts w:asciiTheme="minorHAnsi" w:hAnsiTheme="minorHAnsi" w:cs="Arial"/>
          <w:sz w:val="24"/>
          <w:szCs w:val="24"/>
        </w:rPr>
        <w:t xml:space="preserve"> </w:t>
      </w:r>
    </w:p>
    <w:p w14:paraId="5F9B35C5" w14:textId="77777777" w:rsidR="00BA02D1" w:rsidRPr="0098787F" w:rsidRDefault="005A0686" w:rsidP="007E1DE4">
      <w:pPr>
        <w:numPr>
          <w:ilvl w:val="0"/>
          <w:numId w:val="3"/>
        </w:numPr>
        <w:spacing w:after="0" w:line="240" w:lineRule="auto"/>
        <w:jc w:val="both"/>
        <w:rPr>
          <w:rFonts w:asciiTheme="minorHAnsi" w:hAnsiTheme="minorHAnsi" w:cs="Arial"/>
          <w:sz w:val="24"/>
          <w:szCs w:val="24"/>
        </w:rPr>
      </w:pPr>
      <w:r w:rsidRPr="0098787F">
        <w:rPr>
          <w:rFonts w:asciiTheme="minorHAnsi" w:hAnsiTheme="minorHAnsi" w:cs="Arial"/>
          <w:sz w:val="24"/>
          <w:szCs w:val="24"/>
        </w:rPr>
        <w:t>Ensure a</w:t>
      </w:r>
      <w:r w:rsidR="00BA02D1" w:rsidRPr="0098787F">
        <w:rPr>
          <w:rFonts w:asciiTheme="minorHAnsi" w:hAnsiTheme="minorHAnsi" w:cs="Arial"/>
          <w:sz w:val="24"/>
          <w:szCs w:val="24"/>
        </w:rPr>
        <w:t xml:space="preserve"> clear title, course, and name or ID number </w:t>
      </w:r>
      <w:r w:rsidRPr="0098787F">
        <w:rPr>
          <w:rFonts w:asciiTheme="minorHAnsi" w:hAnsiTheme="minorHAnsi" w:cs="Arial"/>
          <w:sz w:val="24"/>
          <w:szCs w:val="24"/>
        </w:rPr>
        <w:t xml:space="preserve">is </w:t>
      </w:r>
      <w:r w:rsidR="00BA02D1" w:rsidRPr="0098787F">
        <w:rPr>
          <w:rFonts w:asciiTheme="minorHAnsi" w:hAnsiTheme="minorHAnsi" w:cs="Arial"/>
          <w:sz w:val="24"/>
          <w:szCs w:val="24"/>
        </w:rPr>
        <w:t>on a cover sheet and a bibliography using Harvard referencing throughout</w:t>
      </w:r>
      <w:r w:rsidRPr="0098787F">
        <w:rPr>
          <w:rFonts w:asciiTheme="minorHAnsi" w:hAnsiTheme="minorHAnsi" w:cs="Arial"/>
          <w:sz w:val="24"/>
          <w:szCs w:val="24"/>
        </w:rPr>
        <w:t xml:space="preserve"> is also provided</w:t>
      </w:r>
      <w:r w:rsidR="00BA02D1" w:rsidRPr="0098787F">
        <w:rPr>
          <w:rFonts w:asciiTheme="minorHAnsi" w:hAnsiTheme="minorHAnsi" w:cs="Arial"/>
          <w:sz w:val="24"/>
          <w:szCs w:val="24"/>
        </w:rPr>
        <w:t>.</w:t>
      </w:r>
    </w:p>
    <w:p w14:paraId="606ABD1A" w14:textId="77777777" w:rsidR="00BA02D1" w:rsidRPr="0098787F" w:rsidRDefault="00BA02D1" w:rsidP="007E1DE4">
      <w:pPr>
        <w:numPr>
          <w:ilvl w:val="0"/>
          <w:numId w:val="3"/>
        </w:numPr>
        <w:spacing w:after="0" w:line="240" w:lineRule="auto"/>
        <w:jc w:val="both"/>
        <w:rPr>
          <w:rFonts w:asciiTheme="minorHAnsi" w:hAnsiTheme="minorHAnsi" w:cs="Arial"/>
          <w:sz w:val="24"/>
          <w:szCs w:val="24"/>
        </w:rPr>
      </w:pPr>
      <w:r w:rsidRPr="0098787F">
        <w:rPr>
          <w:rFonts w:asciiTheme="minorHAnsi" w:hAnsiTheme="minorHAnsi" w:cs="Arial"/>
          <w:b/>
          <w:sz w:val="24"/>
          <w:szCs w:val="24"/>
        </w:rPr>
        <w:t>Research:</w:t>
      </w:r>
      <w:r w:rsidRPr="0098787F">
        <w:rPr>
          <w:rFonts w:asciiTheme="minorHAnsi" w:hAnsiTheme="minorHAnsi" w:cs="Arial"/>
          <w:sz w:val="24"/>
          <w:szCs w:val="24"/>
        </w:rPr>
        <w:t xml:space="preserve"> Research should use reliable and relevant sources of information e.g. academic books and journals that have been peer reviewed. The research should be extensive. </w:t>
      </w:r>
    </w:p>
    <w:p w14:paraId="79E575EB" w14:textId="77777777" w:rsidR="00F370DB" w:rsidRPr="0098787F" w:rsidRDefault="00F370DB" w:rsidP="007E1DE4">
      <w:pPr>
        <w:spacing w:after="0" w:line="240" w:lineRule="auto"/>
        <w:jc w:val="both"/>
        <w:rPr>
          <w:rFonts w:asciiTheme="minorHAnsi" w:hAnsiTheme="minorHAnsi" w:cs="Arial"/>
          <w:sz w:val="24"/>
          <w:szCs w:val="24"/>
        </w:rPr>
      </w:pPr>
    </w:p>
    <w:p w14:paraId="72E9B2A7" w14:textId="77777777" w:rsidR="00F370DB" w:rsidRPr="0098787F" w:rsidRDefault="00F370DB" w:rsidP="007E1DE4">
      <w:pPr>
        <w:spacing w:after="0" w:line="240" w:lineRule="auto"/>
        <w:jc w:val="both"/>
        <w:rPr>
          <w:rFonts w:asciiTheme="minorHAnsi" w:hAnsiTheme="minorHAnsi" w:cs="Arial"/>
          <w:sz w:val="24"/>
          <w:szCs w:val="24"/>
        </w:rPr>
      </w:pPr>
    </w:p>
    <w:p w14:paraId="0A779B4B" w14:textId="77777777" w:rsidR="00F370DB" w:rsidRPr="0098787F" w:rsidRDefault="00F370DB" w:rsidP="007E1DE4">
      <w:pPr>
        <w:spacing w:after="0" w:line="240" w:lineRule="auto"/>
        <w:jc w:val="both"/>
        <w:rPr>
          <w:rFonts w:asciiTheme="minorHAnsi" w:hAnsiTheme="minorHAnsi" w:cs="Arial"/>
          <w:b/>
          <w:sz w:val="24"/>
          <w:szCs w:val="24"/>
        </w:rPr>
      </w:pPr>
      <w:r w:rsidRPr="0098787F">
        <w:rPr>
          <w:rFonts w:asciiTheme="minorHAnsi" w:hAnsiTheme="minorHAnsi" w:cs="Arial"/>
          <w:b/>
          <w:sz w:val="24"/>
          <w:szCs w:val="24"/>
        </w:rPr>
        <w:t xml:space="preserve">The use of a range of information sources is expected – academic books, peer reviewed journal articles, professional articles, press releases and newspaper articles, reliable statistics, company annual reports and other company </w:t>
      </w:r>
      <w:r w:rsidR="00001020" w:rsidRPr="0098787F">
        <w:rPr>
          <w:rFonts w:asciiTheme="minorHAnsi" w:hAnsiTheme="minorHAnsi" w:cs="Arial"/>
          <w:b/>
          <w:sz w:val="24"/>
          <w:szCs w:val="24"/>
        </w:rPr>
        <w:t>information.</w:t>
      </w:r>
    </w:p>
    <w:p w14:paraId="298D5202" w14:textId="77777777" w:rsidR="009847C5" w:rsidRPr="0098787F" w:rsidRDefault="009847C5" w:rsidP="007E1DE4">
      <w:pPr>
        <w:spacing w:after="0" w:line="240" w:lineRule="auto"/>
        <w:jc w:val="both"/>
        <w:rPr>
          <w:rFonts w:asciiTheme="minorHAnsi" w:hAnsiTheme="minorHAnsi" w:cs="Arial"/>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56"/>
      </w:tblGrid>
      <w:tr w:rsidR="001E297A" w:rsidRPr="0098787F" w14:paraId="00EB1774" w14:textId="77777777" w:rsidTr="007E1DE4">
        <w:trPr>
          <w:jc w:val="center"/>
        </w:trPr>
        <w:tc>
          <w:tcPr>
            <w:tcW w:w="10456" w:type="dxa"/>
            <w:shd w:val="clear" w:color="auto" w:fill="BFBFBF"/>
          </w:tcPr>
          <w:p w14:paraId="2D8FCE53" w14:textId="77777777" w:rsidR="001E297A" w:rsidRPr="0098787F" w:rsidRDefault="001E297A" w:rsidP="00E32F2E">
            <w:pPr>
              <w:jc w:val="center"/>
              <w:rPr>
                <w:rFonts w:asciiTheme="minorHAnsi" w:hAnsiTheme="minorHAnsi"/>
                <w:sz w:val="30"/>
                <w:szCs w:val="30"/>
              </w:rPr>
            </w:pPr>
            <w:r w:rsidRPr="0098787F">
              <w:rPr>
                <w:rFonts w:asciiTheme="minorHAnsi" w:hAnsiTheme="minorHAnsi"/>
                <w:sz w:val="24"/>
                <w:szCs w:val="24"/>
              </w:rPr>
              <w:br w:type="page"/>
            </w:r>
            <w:r w:rsidRPr="0098787F">
              <w:rPr>
                <w:rFonts w:asciiTheme="minorHAnsi" w:hAnsiTheme="minorHAnsi" w:cs="Arial"/>
                <w:b/>
                <w:caps/>
                <w:sz w:val="40"/>
                <w:szCs w:val="40"/>
              </w:rPr>
              <w:t xml:space="preserve"> </w:t>
            </w:r>
            <w:r w:rsidRPr="0098787F">
              <w:rPr>
                <w:rFonts w:asciiTheme="minorHAnsi" w:hAnsiTheme="minorHAnsi" w:cs="Arial"/>
                <w:b/>
                <w:caps/>
                <w:sz w:val="30"/>
                <w:szCs w:val="30"/>
              </w:rPr>
              <w:t>marking criteria and Student FEEDBACK</w:t>
            </w:r>
            <w:r w:rsidR="007D4332" w:rsidRPr="0098787F">
              <w:rPr>
                <w:rFonts w:asciiTheme="minorHAnsi" w:hAnsiTheme="minorHAnsi" w:cs="Arial"/>
                <w:b/>
                <w:caps/>
                <w:sz w:val="30"/>
                <w:szCs w:val="30"/>
              </w:rPr>
              <w:t xml:space="preserve"> – ASSIGNMENT </w:t>
            </w:r>
            <w:r w:rsidR="00E32F2E" w:rsidRPr="0098787F">
              <w:rPr>
                <w:rFonts w:asciiTheme="minorHAnsi" w:hAnsiTheme="minorHAnsi" w:cs="Arial"/>
                <w:b/>
                <w:caps/>
                <w:sz w:val="30"/>
                <w:szCs w:val="30"/>
              </w:rPr>
              <w:t xml:space="preserve"> </w:t>
            </w:r>
          </w:p>
        </w:tc>
      </w:tr>
    </w:tbl>
    <w:p w14:paraId="55EF73B0" w14:textId="77777777" w:rsidR="001E297A" w:rsidRPr="0098787F" w:rsidRDefault="001E297A" w:rsidP="001E297A">
      <w:pPr>
        <w:pStyle w:val="BodyText1"/>
        <w:jc w:val="both"/>
        <w:rPr>
          <w:rFonts w:asciiTheme="minorHAnsi" w:hAnsiTheme="minorHAnsi"/>
          <w:szCs w:val="24"/>
        </w:rPr>
      </w:pPr>
      <w:r w:rsidRPr="0098787F">
        <w:rPr>
          <w:rFonts w:asciiTheme="minorHAnsi" w:hAnsiTheme="minorHAnsi"/>
          <w:szCs w:val="24"/>
        </w:rPr>
        <w:t xml:space="preserve">This section details the assessment criteria. The </w:t>
      </w:r>
      <w:r w:rsidRPr="0098787F">
        <w:rPr>
          <w:rFonts w:asciiTheme="minorHAnsi" w:hAnsiTheme="minorHAnsi"/>
          <w:i/>
          <w:szCs w:val="24"/>
        </w:rPr>
        <w:t>extent</w:t>
      </w:r>
      <w:r w:rsidRPr="0098787F">
        <w:rPr>
          <w:rFonts w:asciiTheme="minorHAnsi" w:hAnsiTheme="minorHAnsi"/>
          <w:szCs w:val="24"/>
        </w:rPr>
        <w:t xml:space="preserve"> to which these are demonstrated by you determines your mark. The marks available for each criterion are shown. Lecturers </w:t>
      </w:r>
      <w:r w:rsidR="007D4332" w:rsidRPr="0098787F">
        <w:rPr>
          <w:rFonts w:asciiTheme="minorHAnsi" w:hAnsiTheme="minorHAnsi"/>
          <w:szCs w:val="24"/>
        </w:rPr>
        <w:t xml:space="preserve">use a similar format </w:t>
      </w:r>
      <w:r w:rsidRPr="0098787F">
        <w:rPr>
          <w:rFonts w:asciiTheme="minorHAnsi" w:hAnsiTheme="minorHAnsi"/>
          <w:szCs w:val="24"/>
        </w:rPr>
        <w:t>to comment on the achievement of the task(s), including those areas in which you have performed well and areas that would benefit from development/improvement.</w:t>
      </w:r>
    </w:p>
    <w:tbl>
      <w:tblPr>
        <w:tblW w:w="4894" w:type="pct"/>
        <w:tblLook w:val="00A0" w:firstRow="1" w:lastRow="0" w:firstColumn="1" w:lastColumn="0" w:noHBand="0" w:noVBand="0"/>
      </w:tblPr>
      <w:tblGrid>
        <w:gridCol w:w="8599"/>
        <w:gridCol w:w="1008"/>
        <w:gridCol w:w="849"/>
      </w:tblGrid>
      <w:tr w:rsidR="001E297A" w:rsidRPr="0098787F" w14:paraId="49B69917" w14:textId="77777777" w:rsidTr="00ED3EBA">
        <w:trPr>
          <w:trHeight w:val="1076"/>
        </w:trPr>
        <w:tc>
          <w:tcPr>
            <w:tcW w:w="4112" w:type="pct"/>
            <w:tcBorders>
              <w:top w:val="single" w:sz="4" w:space="0" w:color="auto"/>
              <w:left w:val="single" w:sz="4" w:space="0" w:color="auto"/>
              <w:bottom w:val="nil"/>
              <w:right w:val="single" w:sz="4" w:space="0" w:color="auto"/>
            </w:tcBorders>
            <w:shd w:val="clear" w:color="auto" w:fill="BFBFBF"/>
            <w:vAlign w:val="center"/>
          </w:tcPr>
          <w:p w14:paraId="5E3609C4" w14:textId="77777777" w:rsidR="001E297A" w:rsidRPr="0098787F" w:rsidRDefault="001E297A" w:rsidP="00944A8F">
            <w:pPr>
              <w:rPr>
                <w:rFonts w:asciiTheme="minorHAnsi" w:hAnsiTheme="minorHAnsi"/>
                <w:b/>
                <w:sz w:val="24"/>
                <w:szCs w:val="24"/>
              </w:rPr>
            </w:pPr>
            <w:r w:rsidRPr="0098787F">
              <w:rPr>
                <w:rFonts w:asciiTheme="minorHAnsi" w:hAnsiTheme="minorHAnsi"/>
                <w:b/>
                <w:sz w:val="24"/>
                <w:szCs w:val="24"/>
              </w:rPr>
              <w:t>Common Assessment Criteria Applied</w:t>
            </w:r>
          </w:p>
        </w:tc>
        <w:tc>
          <w:tcPr>
            <w:tcW w:w="482" w:type="pct"/>
            <w:tcBorders>
              <w:top w:val="single" w:sz="4" w:space="0" w:color="auto"/>
              <w:left w:val="single" w:sz="4" w:space="0" w:color="auto"/>
              <w:bottom w:val="nil"/>
              <w:right w:val="single" w:sz="4" w:space="0" w:color="auto"/>
            </w:tcBorders>
            <w:shd w:val="clear" w:color="auto" w:fill="BFBFBF"/>
            <w:textDirection w:val="btLr"/>
          </w:tcPr>
          <w:p w14:paraId="5A219FE9" w14:textId="77777777" w:rsidR="001E297A" w:rsidRPr="00ED3EBA" w:rsidRDefault="001E297A" w:rsidP="00944A8F">
            <w:pPr>
              <w:ind w:left="34" w:right="113"/>
              <w:jc w:val="center"/>
              <w:rPr>
                <w:rFonts w:asciiTheme="minorHAnsi" w:hAnsiTheme="minorHAnsi"/>
                <w:b/>
              </w:rPr>
            </w:pPr>
            <w:r w:rsidRPr="00ED3EBA">
              <w:rPr>
                <w:rFonts w:asciiTheme="minorHAnsi" w:hAnsiTheme="minorHAnsi"/>
                <w:b/>
              </w:rPr>
              <w:t>Marks available</w:t>
            </w:r>
          </w:p>
        </w:tc>
        <w:tc>
          <w:tcPr>
            <w:tcW w:w="40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7008336" w14:textId="77777777" w:rsidR="001E297A" w:rsidRPr="00ED3EBA" w:rsidRDefault="001E297A" w:rsidP="00ED3EBA">
            <w:pPr>
              <w:ind w:left="113" w:right="113"/>
              <w:jc w:val="center"/>
              <w:rPr>
                <w:rFonts w:asciiTheme="minorHAnsi" w:hAnsiTheme="minorHAnsi"/>
                <w:b/>
              </w:rPr>
            </w:pPr>
            <w:r w:rsidRPr="00ED3EBA">
              <w:rPr>
                <w:rFonts w:asciiTheme="minorHAnsi" w:hAnsiTheme="minorHAnsi"/>
                <w:b/>
              </w:rPr>
              <w:t>Marks Awarded</w:t>
            </w:r>
          </w:p>
        </w:tc>
      </w:tr>
      <w:tr w:rsidR="001E297A" w:rsidRPr="0098787F" w14:paraId="3FDE6D01" w14:textId="77777777" w:rsidTr="00ED3EBA">
        <w:trPr>
          <w:trHeight w:val="450"/>
        </w:trPr>
        <w:tc>
          <w:tcPr>
            <w:tcW w:w="4112" w:type="pct"/>
            <w:tcBorders>
              <w:top w:val="single" w:sz="4" w:space="0" w:color="auto"/>
              <w:left w:val="single" w:sz="4" w:space="0" w:color="auto"/>
              <w:bottom w:val="nil"/>
              <w:right w:val="single" w:sz="4" w:space="0" w:color="auto"/>
            </w:tcBorders>
            <w:shd w:val="clear" w:color="auto" w:fill="D9D9D9"/>
            <w:vAlign w:val="center"/>
          </w:tcPr>
          <w:p w14:paraId="7D1BE576" w14:textId="77777777" w:rsidR="001E297A" w:rsidRPr="0098787F" w:rsidRDefault="00E32F2E" w:rsidP="00620BAC">
            <w:pPr>
              <w:spacing w:after="120" w:line="240" w:lineRule="auto"/>
              <w:jc w:val="both"/>
              <w:rPr>
                <w:rFonts w:asciiTheme="minorHAnsi" w:hAnsiTheme="minorHAnsi"/>
                <w:sz w:val="24"/>
                <w:szCs w:val="24"/>
              </w:rPr>
            </w:pPr>
            <w:r w:rsidRPr="0098787F">
              <w:rPr>
                <w:rFonts w:asciiTheme="minorHAnsi" w:hAnsiTheme="minorHAnsi" w:cs="Arial"/>
                <w:b/>
                <w:sz w:val="24"/>
                <w:szCs w:val="24"/>
              </w:rPr>
              <w:t>1. Engagement with Literature Skills</w:t>
            </w:r>
          </w:p>
        </w:tc>
        <w:tc>
          <w:tcPr>
            <w:tcW w:w="482" w:type="pct"/>
            <w:tcBorders>
              <w:top w:val="single" w:sz="4" w:space="0" w:color="auto"/>
              <w:left w:val="single" w:sz="4" w:space="0" w:color="auto"/>
              <w:bottom w:val="nil"/>
              <w:right w:val="single" w:sz="4" w:space="0" w:color="auto"/>
            </w:tcBorders>
            <w:shd w:val="clear" w:color="auto" w:fill="D9D9D9"/>
          </w:tcPr>
          <w:p w14:paraId="323EE577" w14:textId="77777777" w:rsidR="001E297A" w:rsidRPr="0098787F" w:rsidRDefault="00E32F2E" w:rsidP="00944A8F">
            <w:pPr>
              <w:spacing w:line="240" w:lineRule="auto"/>
              <w:jc w:val="center"/>
              <w:rPr>
                <w:rFonts w:asciiTheme="minorHAnsi" w:hAnsiTheme="minorHAnsi"/>
                <w:sz w:val="24"/>
                <w:szCs w:val="24"/>
              </w:rPr>
            </w:pPr>
            <w:r w:rsidRPr="0098787F">
              <w:rPr>
                <w:rFonts w:asciiTheme="minorHAnsi" w:hAnsiTheme="minorHAnsi"/>
                <w:sz w:val="24"/>
                <w:szCs w:val="24"/>
              </w:rPr>
              <w:t>15</w:t>
            </w:r>
          </w:p>
        </w:tc>
        <w:tc>
          <w:tcPr>
            <w:tcW w:w="406" w:type="pct"/>
            <w:tcBorders>
              <w:top w:val="single" w:sz="4" w:space="0" w:color="auto"/>
              <w:left w:val="single" w:sz="4" w:space="0" w:color="auto"/>
              <w:bottom w:val="single" w:sz="4" w:space="0" w:color="auto"/>
              <w:right w:val="single" w:sz="4" w:space="0" w:color="auto"/>
            </w:tcBorders>
            <w:shd w:val="clear" w:color="auto" w:fill="D9D9D9"/>
          </w:tcPr>
          <w:p w14:paraId="31F5DAFA" w14:textId="77777777" w:rsidR="001E297A" w:rsidRPr="0098787F" w:rsidRDefault="001E297A" w:rsidP="00944A8F">
            <w:pPr>
              <w:spacing w:line="240" w:lineRule="auto"/>
              <w:jc w:val="center"/>
              <w:rPr>
                <w:rFonts w:asciiTheme="minorHAnsi" w:hAnsiTheme="minorHAnsi"/>
                <w:sz w:val="24"/>
                <w:szCs w:val="24"/>
              </w:rPr>
            </w:pPr>
          </w:p>
        </w:tc>
      </w:tr>
      <w:tr w:rsidR="001E297A" w:rsidRPr="0098787F" w14:paraId="62BB7F80" w14:textId="77777777" w:rsidTr="00ED3EBA">
        <w:trPr>
          <w:trHeight w:val="284"/>
        </w:trPr>
        <w:tc>
          <w:tcPr>
            <w:tcW w:w="4112" w:type="pct"/>
            <w:vMerge w:val="restart"/>
            <w:tcBorders>
              <w:top w:val="single" w:sz="4" w:space="0" w:color="auto"/>
              <w:left w:val="single" w:sz="4" w:space="0" w:color="auto"/>
              <w:bottom w:val="single" w:sz="4" w:space="0" w:color="auto"/>
              <w:right w:val="single" w:sz="4" w:space="0" w:color="auto"/>
            </w:tcBorders>
            <w:vAlign w:val="center"/>
          </w:tcPr>
          <w:p w14:paraId="5308A471" w14:textId="77777777" w:rsidR="00E32F2E" w:rsidRPr="0098787F" w:rsidRDefault="00E32F2E" w:rsidP="00620BAC">
            <w:pPr>
              <w:pStyle w:val="ListParagraph"/>
              <w:numPr>
                <w:ilvl w:val="0"/>
                <w:numId w:val="24"/>
              </w:numPr>
              <w:spacing w:after="120"/>
              <w:jc w:val="both"/>
              <w:rPr>
                <w:rFonts w:asciiTheme="minorHAnsi" w:hAnsiTheme="minorHAnsi" w:cs="Arial"/>
                <w:sz w:val="24"/>
                <w:szCs w:val="24"/>
              </w:rPr>
            </w:pPr>
            <w:r w:rsidRPr="0098787F">
              <w:rPr>
                <w:rFonts w:asciiTheme="minorHAnsi" w:hAnsiTheme="minorHAnsi" w:cs="Arial"/>
                <w:sz w:val="24"/>
                <w:szCs w:val="24"/>
              </w:rPr>
              <w:t>Engagement with an extensive range of relevant and credible literature, textbooks, industrial statistics;</w:t>
            </w:r>
          </w:p>
          <w:p w14:paraId="0D995E2B" w14:textId="77777777" w:rsidR="001E297A" w:rsidRPr="0098787F" w:rsidRDefault="00E32F2E" w:rsidP="00620BAC">
            <w:pPr>
              <w:pStyle w:val="ListParagraph"/>
              <w:numPr>
                <w:ilvl w:val="0"/>
                <w:numId w:val="24"/>
              </w:numPr>
              <w:spacing w:after="120"/>
              <w:jc w:val="both"/>
              <w:rPr>
                <w:rFonts w:asciiTheme="minorHAnsi" w:hAnsiTheme="minorHAnsi" w:cs="Arial"/>
                <w:sz w:val="24"/>
                <w:szCs w:val="24"/>
              </w:rPr>
            </w:pPr>
            <w:r w:rsidRPr="0098787F">
              <w:rPr>
                <w:rFonts w:asciiTheme="minorHAnsi" w:hAnsiTheme="minorHAnsi" w:cs="Arial"/>
                <w:sz w:val="24"/>
                <w:szCs w:val="24"/>
              </w:rPr>
              <w:t>Consistently accurate application of referencing</w:t>
            </w:r>
          </w:p>
        </w:tc>
        <w:tc>
          <w:tcPr>
            <w:tcW w:w="482" w:type="pct"/>
            <w:tcBorders>
              <w:top w:val="single" w:sz="4" w:space="0" w:color="auto"/>
              <w:left w:val="single" w:sz="4" w:space="0" w:color="auto"/>
              <w:bottom w:val="nil"/>
              <w:right w:val="single" w:sz="4" w:space="0" w:color="auto"/>
            </w:tcBorders>
          </w:tcPr>
          <w:p w14:paraId="4FBE464D" w14:textId="77777777" w:rsidR="001E297A" w:rsidRPr="0098787F" w:rsidRDefault="001E297A" w:rsidP="00944A8F">
            <w:pPr>
              <w:jc w:val="center"/>
              <w:rPr>
                <w:rFonts w:asciiTheme="minorHAnsi" w:hAnsiTheme="minorHAnsi"/>
                <w:sz w:val="24"/>
                <w:szCs w:val="24"/>
              </w:rPr>
            </w:pPr>
          </w:p>
        </w:tc>
        <w:tc>
          <w:tcPr>
            <w:tcW w:w="406" w:type="pct"/>
            <w:vMerge w:val="restart"/>
            <w:tcBorders>
              <w:top w:val="single" w:sz="4" w:space="0" w:color="auto"/>
              <w:left w:val="single" w:sz="4" w:space="0" w:color="auto"/>
              <w:bottom w:val="single" w:sz="4" w:space="0" w:color="auto"/>
              <w:right w:val="single" w:sz="4" w:space="0" w:color="auto"/>
            </w:tcBorders>
          </w:tcPr>
          <w:p w14:paraId="519BD808" w14:textId="77777777" w:rsidR="001E297A" w:rsidRPr="0098787F" w:rsidRDefault="001E297A" w:rsidP="00944A8F">
            <w:pPr>
              <w:jc w:val="center"/>
              <w:rPr>
                <w:rFonts w:asciiTheme="minorHAnsi" w:hAnsiTheme="minorHAnsi"/>
                <w:sz w:val="24"/>
                <w:szCs w:val="24"/>
              </w:rPr>
            </w:pPr>
          </w:p>
        </w:tc>
      </w:tr>
      <w:tr w:rsidR="001E297A" w:rsidRPr="0098787F" w14:paraId="3D39A3CD" w14:textId="77777777" w:rsidTr="00ED3EBA">
        <w:trPr>
          <w:trHeight w:val="421"/>
        </w:trPr>
        <w:tc>
          <w:tcPr>
            <w:tcW w:w="0" w:type="auto"/>
            <w:vMerge/>
            <w:tcBorders>
              <w:top w:val="single" w:sz="4" w:space="0" w:color="auto"/>
              <w:left w:val="single" w:sz="4" w:space="0" w:color="auto"/>
              <w:bottom w:val="single" w:sz="4" w:space="0" w:color="auto"/>
              <w:right w:val="single" w:sz="4" w:space="0" w:color="auto"/>
            </w:tcBorders>
            <w:vAlign w:val="center"/>
          </w:tcPr>
          <w:p w14:paraId="4E172E1C" w14:textId="77777777" w:rsidR="001E297A" w:rsidRPr="0098787F" w:rsidRDefault="001E297A" w:rsidP="00620BAC">
            <w:pPr>
              <w:spacing w:after="0" w:line="240" w:lineRule="auto"/>
              <w:jc w:val="both"/>
              <w:rPr>
                <w:rFonts w:asciiTheme="minorHAnsi" w:hAnsiTheme="minorHAnsi"/>
                <w:sz w:val="24"/>
                <w:szCs w:val="24"/>
              </w:rPr>
            </w:pPr>
          </w:p>
        </w:tc>
        <w:tc>
          <w:tcPr>
            <w:tcW w:w="482" w:type="pct"/>
            <w:tcBorders>
              <w:top w:val="nil"/>
              <w:left w:val="single" w:sz="4" w:space="0" w:color="auto"/>
              <w:bottom w:val="single" w:sz="4" w:space="0" w:color="auto"/>
              <w:right w:val="single" w:sz="4" w:space="0" w:color="auto"/>
            </w:tcBorders>
          </w:tcPr>
          <w:p w14:paraId="6A50D57D" w14:textId="77777777" w:rsidR="001E297A" w:rsidRPr="0098787F" w:rsidRDefault="001E297A" w:rsidP="00944A8F">
            <w:pPr>
              <w:jc w:val="center"/>
              <w:rPr>
                <w:rFonts w:asciiTheme="minorHAnsi" w:hAnsiTheme="minorHAnsi"/>
                <w:sz w:val="24"/>
                <w:szCs w:val="24"/>
              </w:rPr>
            </w:pPr>
          </w:p>
        </w:tc>
        <w:tc>
          <w:tcPr>
            <w:tcW w:w="406" w:type="pct"/>
            <w:vMerge/>
            <w:tcBorders>
              <w:top w:val="nil"/>
              <w:left w:val="single" w:sz="4" w:space="0" w:color="auto"/>
              <w:bottom w:val="single" w:sz="4" w:space="0" w:color="auto"/>
              <w:right w:val="single" w:sz="4" w:space="0" w:color="auto"/>
            </w:tcBorders>
            <w:vAlign w:val="center"/>
          </w:tcPr>
          <w:p w14:paraId="3A1B1D23" w14:textId="77777777" w:rsidR="001E297A" w:rsidRPr="0098787F" w:rsidRDefault="001E297A" w:rsidP="00944A8F">
            <w:pPr>
              <w:spacing w:after="0" w:line="240" w:lineRule="auto"/>
              <w:rPr>
                <w:rFonts w:asciiTheme="minorHAnsi" w:hAnsiTheme="minorHAnsi"/>
                <w:sz w:val="24"/>
                <w:szCs w:val="24"/>
              </w:rPr>
            </w:pPr>
          </w:p>
        </w:tc>
      </w:tr>
      <w:tr w:rsidR="001E297A" w:rsidRPr="0098787F" w14:paraId="5BFA92B2" w14:textId="77777777" w:rsidTr="00ED3EBA">
        <w:trPr>
          <w:trHeight w:val="450"/>
        </w:trPr>
        <w:tc>
          <w:tcPr>
            <w:tcW w:w="4112" w:type="pct"/>
            <w:tcBorders>
              <w:top w:val="single" w:sz="4" w:space="0" w:color="auto"/>
              <w:left w:val="single" w:sz="4" w:space="0" w:color="auto"/>
              <w:bottom w:val="nil"/>
              <w:right w:val="single" w:sz="4" w:space="0" w:color="auto"/>
            </w:tcBorders>
            <w:shd w:val="clear" w:color="auto" w:fill="D9D9D9"/>
            <w:vAlign w:val="center"/>
          </w:tcPr>
          <w:p w14:paraId="674DD260" w14:textId="77777777" w:rsidR="001E297A" w:rsidRPr="0098787F" w:rsidRDefault="001E297A" w:rsidP="00620BAC">
            <w:pPr>
              <w:jc w:val="both"/>
              <w:rPr>
                <w:rFonts w:asciiTheme="minorHAnsi" w:hAnsiTheme="minorHAnsi"/>
                <w:b/>
                <w:sz w:val="24"/>
                <w:szCs w:val="24"/>
              </w:rPr>
            </w:pPr>
            <w:r w:rsidRPr="0098787F">
              <w:rPr>
                <w:rFonts w:asciiTheme="minorHAnsi" w:hAnsiTheme="minorHAnsi"/>
                <w:b/>
                <w:sz w:val="24"/>
                <w:szCs w:val="24"/>
              </w:rPr>
              <w:t xml:space="preserve">2. Knowledge </w:t>
            </w:r>
            <w:r w:rsidR="00E32F2E" w:rsidRPr="0098787F">
              <w:rPr>
                <w:rFonts w:asciiTheme="minorHAnsi" w:hAnsiTheme="minorHAnsi"/>
                <w:b/>
                <w:sz w:val="24"/>
                <w:szCs w:val="24"/>
              </w:rPr>
              <w:t xml:space="preserve">and Understanding </w:t>
            </w:r>
            <w:r w:rsidR="00620BAC" w:rsidRPr="0098787F">
              <w:rPr>
                <w:rFonts w:asciiTheme="minorHAnsi" w:hAnsiTheme="minorHAnsi"/>
                <w:b/>
                <w:sz w:val="24"/>
                <w:szCs w:val="24"/>
              </w:rPr>
              <w:t>Skill</w:t>
            </w:r>
          </w:p>
        </w:tc>
        <w:tc>
          <w:tcPr>
            <w:tcW w:w="482" w:type="pct"/>
            <w:tcBorders>
              <w:top w:val="single" w:sz="4" w:space="0" w:color="auto"/>
              <w:left w:val="single" w:sz="4" w:space="0" w:color="auto"/>
              <w:bottom w:val="nil"/>
              <w:right w:val="single" w:sz="4" w:space="0" w:color="auto"/>
            </w:tcBorders>
            <w:shd w:val="clear" w:color="auto" w:fill="D9D9D9"/>
          </w:tcPr>
          <w:p w14:paraId="2F8CA416" w14:textId="77777777" w:rsidR="001E297A" w:rsidRPr="0098787F" w:rsidRDefault="00E32F2E" w:rsidP="00944A8F">
            <w:pPr>
              <w:jc w:val="center"/>
              <w:rPr>
                <w:rFonts w:asciiTheme="minorHAnsi" w:hAnsiTheme="minorHAnsi"/>
                <w:sz w:val="24"/>
                <w:szCs w:val="24"/>
              </w:rPr>
            </w:pPr>
            <w:r w:rsidRPr="0098787F">
              <w:rPr>
                <w:rFonts w:asciiTheme="minorHAnsi" w:hAnsiTheme="minorHAnsi"/>
                <w:sz w:val="24"/>
                <w:szCs w:val="24"/>
              </w:rPr>
              <w:t>25</w:t>
            </w:r>
          </w:p>
        </w:tc>
        <w:tc>
          <w:tcPr>
            <w:tcW w:w="406" w:type="pct"/>
            <w:tcBorders>
              <w:top w:val="single" w:sz="4" w:space="0" w:color="auto"/>
              <w:left w:val="single" w:sz="4" w:space="0" w:color="auto"/>
              <w:bottom w:val="single" w:sz="4" w:space="0" w:color="auto"/>
              <w:right w:val="single" w:sz="4" w:space="0" w:color="auto"/>
            </w:tcBorders>
            <w:shd w:val="clear" w:color="auto" w:fill="D9D9D9"/>
          </w:tcPr>
          <w:p w14:paraId="417FB975" w14:textId="77777777" w:rsidR="001E297A" w:rsidRPr="0098787F" w:rsidRDefault="001E297A" w:rsidP="00944A8F">
            <w:pPr>
              <w:jc w:val="center"/>
              <w:rPr>
                <w:rFonts w:asciiTheme="minorHAnsi" w:hAnsiTheme="minorHAnsi"/>
                <w:sz w:val="24"/>
                <w:szCs w:val="24"/>
              </w:rPr>
            </w:pPr>
          </w:p>
        </w:tc>
      </w:tr>
      <w:tr w:rsidR="001E297A" w:rsidRPr="0098787F" w14:paraId="38903D17" w14:textId="77777777" w:rsidTr="00ED3EBA">
        <w:trPr>
          <w:trHeight w:val="450"/>
        </w:trPr>
        <w:tc>
          <w:tcPr>
            <w:tcW w:w="4112" w:type="pct"/>
            <w:vMerge w:val="restart"/>
            <w:tcBorders>
              <w:top w:val="single" w:sz="4" w:space="0" w:color="auto"/>
              <w:left w:val="single" w:sz="4" w:space="0" w:color="auto"/>
              <w:bottom w:val="single" w:sz="4" w:space="0" w:color="auto"/>
              <w:right w:val="single" w:sz="4" w:space="0" w:color="auto"/>
            </w:tcBorders>
            <w:vAlign w:val="center"/>
          </w:tcPr>
          <w:p w14:paraId="36DAA4A9" w14:textId="77777777" w:rsidR="00E32F2E" w:rsidRPr="0098787F" w:rsidRDefault="00E32F2E" w:rsidP="00620BAC">
            <w:pPr>
              <w:pStyle w:val="ListParagraph"/>
              <w:numPr>
                <w:ilvl w:val="0"/>
                <w:numId w:val="25"/>
              </w:numPr>
              <w:spacing w:after="120"/>
              <w:jc w:val="both"/>
              <w:rPr>
                <w:rFonts w:asciiTheme="minorHAnsi" w:hAnsiTheme="minorHAnsi" w:cs="Arial"/>
                <w:sz w:val="24"/>
                <w:szCs w:val="24"/>
              </w:rPr>
            </w:pPr>
            <w:r w:rsidRPr="0098787F">
              <w:rPr>
                <w:rFonts w:asciiTheme="minorHAnsi" w:hAnsiTheme="minorHAnsi" w:cs="Arial"/>
                <w:sz w:val="24"/>
                <w:szCs w:val="24"/>
              </w:rPr>
              <w:t>Knowledge has a well-defined focus, which is extensive,</w:t>
            </w:r>
            <w:r w:rsidRPr="0098787F">
              <w:rPr>
                <w:rFonts w:asciiTheme="minorHAnsi" w:hAnsiTheme="minorHAnsi"/>
                <w:sz w:val="24"/>
                <w:szCs w:val="24"/>
              </w:rPr>
              <w:t xml:space="preserve"> </w:t>
            </w:r>
            <w:r w:rsidRPr="0098787F">
              <w:rPr>
                <w:rFonts w:asciiTheme="minorHAnsi" w:hAnsiTheme="minorHAnsi" w:cs="Arial"/>
                <w:sz w:val="24"/>
                <w:szCs w:val="24"/>
              </w:rPr>
              <w:t>coherent and detailed, with a critical awareness of current challenges;</w:t>
            </w:r>
          </w:p>
          <w:p w14:paraId="7CEBB3BE" w14:textId="77777777" w:rsidR="001E297A" w:rsidRPr="0098787F" w:rsidRDefault="00E32F2E" w:rsidP="00620BAC">
            <w:pPr>
              <w:pStyle w:val="ListParagraph"/>
              <w:numPr>
                <w:ilvl w:val="0"/>
                <w:numId w:val="25"/>
              </w:numPr>
              <w:spacing w:after="120"/>
              <w:jc w:val="both"/>
              <w:rPr>
                <w:rFonts w:asciiTheme="minorHAnsi" w:hAnsiTheme="minorHAnsi" w:cs="Arial"/>
                <w:sz w:val="24"/>
                <w:szCs w:val="24"/>
              </w:rPr>
            </w:pPr>
            <w:r w:rsidRPr="0098787F">
              <w:rPr>
                <w:rFonts w:asciiTheme="minorHAnsi" w:hAnsiTheme="minorHAnsi" w:cs="Arial"/>
                <w:sz w:val="24"/>
                <w:szCs w:val="24"/>
              </w:rPr>
              <w:t>Exhibits good understanding of the breadth and depth of contemporary and established views</w:t>
            </w:r>
          </w:p>
        </w:tc>
        <w:tc>
          <w:tcPr>
            <w:tcW w:w="482" w:type="pct"/>
            <w:tcBorders>
              <w:top w:val="single" w:sz="4" w:space="0" w:color="auto"/>
              <w:left w:val="single" w:sz="4" w:space="0" w:color="auto"/>
              <w:bottom w:val="nil"/>
              <w:right w:val="single" w:sz="4" w:space="0" w:color="auto"/>
            </w:tcBorders>
          </w:tcPr>
          <w:p w14:paraId="795B83BF" w14:textId="77777777" w:rsidR="001E297A" w:rsidRPr="0098787F" w:rsidRDefault="00E32F2E" w:rsidP="00944A8F">
            <w:pPr>
              <w:jc w:val="center"/>
              <w:rPr>
                <w:rFonts w:asciiTheme="minorHAnsi" w:hAnsiTheme="minorHAnsi"/>
                <w:sz w:val="24"/>
                <w:szCs w:val="24"/>
                <w:lang w:eastAsia="zh-HK"/>
              </w:rPr>
            </w:pPr>
            <w:r w:rsidRPr="0098787F">
              <w:rPr>
                <w:rFonts w:asciiTheme="minorHAnsi" w:hAnsiTheme="minorHAnsi"/>
                <w:sz w:val="24"/>
                <w:szCs w:val="24"/>
                <w:lang w:eastAsia="zh-HK"/>
              </w:rPr>
              <w:t xml:space="preserve"> </w:t>
            </w:r>
          </w:p>
        </w:tc>
        <w:tc>
          <w:tcPr>
            <w:tcW w:w="406" w:type="pct"/>
            <w:vMerge w:val="restart"/>
            <w:tcBorders>
              <w:top w:val="single" w:sz="4" w:space="0" w:color="auto"/>
              <w:left w:val="single" w:sz="4" w:space="0" w:color="auto"/>
              <w:bottom w:val="single" w:sz="4" w:space="0" w:color="auto"/>
              <w:right w:val="single" w:sz="4" w:space="0" w:color="auto"/>
            </w:tcBorders>
          </w:tcPr>
          <w:p w14:paraId="46DA1CD0" w14:textId="77777777" w:rsidR="001E297A" w:rsidRPr="0098787F" w:rsidRDefault="001E297A" w:rsidP="00944A8F">
            <w:pPr>
              <w:jc w:val="center"/>
              <w:rPr>
                <w:rFonts w:asciiTheme="minorHAnsi" w:hAnsiTheme="minorHAnsi"/>
                <w:sz w:val="24"/>
                <w:szCs w:val="24"/>
              </w:rPr>
            </w:pPr>
          </w:p>
        </w:tc>
      </w:tr>
      <w:tr w:rsidR="001E297A" w:rsidRPr="0098787F" w14:paraId="64505259" w14:textId="77777777" w:rsidTr="00ED3EBA">
        <w:trPr>
          <w:trHeight w:val="451"/>
        </w:trPr>
        <w:tc>
          <w:tcPr>
            <w:tcW w:w="0" w:type="auto"/>
            <w:vMerge/>
            <w:tcBorders>
              <w:top w:val="single" w:sz="4" w:space="0" w:color="auto"/>
              <w:left w:val="single" w:sz="4" w:space="0" w:color="auto"/>
              <w:bottom w:val="single" w:sz="4" w:space="0" w:color="auto"/>
              <w:right w:val="single" w:sz="4" w:space="0" w:color="auto"/>
            </w:tcBorders>
            <w:vAlign w:val="center"/>
          </w:tcPr>
          <w:p w14:paraId="108479EB" w14:textId="77777777" w:rsidR="001E297A" w:rsidRPr="0098787F" w:rsidRDefault="001E297A" w:rsidP="00620BAC">
            <w:pPr>
              <w:spacing w:after="0" w:line="240" w:lineRule="auto"/>
              <w:jc w:val="both"/>
              <w:rPr>
                <w:rFonts w:asciiTheme="minorHAnsi" w:hAnsiTheme="minorHAnsi"/>
                <w:sz w:val="24"/>
                <w:szCs w:val="24"/>
              </w:rPr>
            </w:pPr>
          </w:p>
        </w:tc>
        <w:tc>
          <w:tcPr>
            <w:tcW w:w="482" w:type="pct"/>
            <w:tcBorders>
              <w:top w:val="nil"/>
              <w:left w:val="single" w:sz="4" w:space="0" w:color="auto"/>
              <w:bottom w:val="single" w:sz="4" w:space="0" w:color="auto"/>
              <w:right w:val="single" w:sz="4" w:space="0" w:color="auto"/>
            </w:tcBorders>
          </w:tcPr>
          <w:p w14:paraId="4545E8B0" w14:textId="77777777" w:rsidR="001E297A" w:rsidRPr="0098787F" w:rsidRDefault="001E297A" w:rsidP="00944A8F">
            <w:pPr>
              <w:jc w:val="center"/>
              <w:rPr>
                <w:rFonts w:asciiTheme="minorHAnsi" w:hAnsiTheme="minorHAnsi"/>
                <w:sz w:val="24"/>
                <w:szCs w:val="24"/>
              </w:rPr>
            </w:pPr>
          </w:p>
        </w:tc>
        <w:tc>
          <w:tcPr>
            <w:tcW w:w="406" w:type="pct"/>
            <w:vMerge/>
            <w:tcBorders>
              <w:top w:val="nil"/>
              <w:left w:val="single" w:sz="4" w:space="0" w:color="auto"/>
              <w:bottom w:val="single" w:sz="4" w:space="0" w:color="auto"/>
              <w:right w:val="single" w:sz="4" w:space="0" w:color="auto"/>
            </w:tcBorders>
            <w:vAlign w:val="center"/>
          </w:tcPr>
          <w:p w14:paraId="25FC8A3F" w14:textId="77777777" w:rsidR="001E297A" w:rsidRPr="0098787F" w:rsidRDefault="001E297A" w:rsidP="00944A8F">
            <w:pPr>
              <w:spacing w:after="0" w:line="240" w:lineRule="auto"/>
              <w:rPr>
                <w:rFonts w:asciiTheme="minorHAnsi" w:hAnsiTheme="minorHAnsi"/>
                <w:sz w:val="24"/>
                <w:szCs w:val="24"/>
              </w:rPr>
            </w:pPr>
          </w:p>
        </w:tc>
      </w:tr>
      <w:tr w:rsidR="001E297A" w:rsidRPr="0098787F" w14:paraId="28D6A689" w14:textId="77777777" w:rsidTr="00ED3EBA">
        <w:trPr>
          <w:trHeight w:val="450"/>
        </w:trPr>
        <w:tc>
          <w:tcPr>
            <w:tcW w:w="4112" w:type="pct"/>
            <w:tcBorders>
              <w:top w:val="single" w:sz="4" w:space="0" w:color="auto"/>
              <w:left w:val="single" w:sz="4" w:space="0" w:color="auto"/>
              <w:bottom w:val="nil"/>
              <w:right w:val="single" w:sz="4" w:space="0" w:color="auto"/>
            </w:tcBorders>
            <w:shd w:val="clear" w:color="auto" w:fill="D9D9D9"/>
            <w:vAlign w:val="center"/>
          </w:tcPr>
          <w:p w14:paraId="78741AC3" w14:textId="77777777" w:rsidR="001E297A" w:rsidRPr="0098787F" w:rsidRDefault="001E297A" w:rsidP="00620BAC">
            <w:pPr>
              <w:spacing w:after="120"/>
              <w:jc w:val="both"/>
              <w:rPr>
                <w:rFonts w:asciiTheme="minorHAnsi" w:hAnsiTheme="minorHAnsi"/>
                <w:sz w:val="24"/>
                <w:szCs w:val="24"/>
              </w:rPr>
            </w:pPr>
            <w:r w:rsidRPr="0098787F">
              <w:rPr>
                <w:rFonts w:asciiTheme="minorHAnsi" w:hAnsiTheme="minorHAnsi"/>
                <w:b/>
                <w:sz w:val="24"/>
                <w:szCs w:val="24"/>
              </w:rPr>
              <w:t xml:space="preserve">3. </w:t>
            </w:r>
            <w:r w:rsidR="00E32F2E" w:rsidRPr="0098787F">
              <w:rPr>
                <w:rFonts w:asciiTheme="minorHAnsi" w:hAnsiTheme="minorHAnsi" w:cs="Arial"/>
                <w:b/>
                <w:sz w:val="24"/>
                <w:szCs w:val="24"/>
              </w:rPr>
              <w:t>Cognitive and Intellectual Skills</w:t>
            </w:r>
            <w:r w:rsidR="00E32F2E" w:rsidRPr="0098787F">
              <w:rPr>
                <w:rFonts w:asciiTheme="minorHAnsi" w:hAnsiTheme="minorHAnsi"/>
                <w:sz w:val="24"/>
                <w:szCs w:val="24"/>
              </w:rPr>
              <w:t xml:space="preserve"> </w:t>
            </w:r>
          </w:p>
        </w:tc>
        <w:tc>
          <w:tcPr>
            <w:tcW w:w="482" w:type="pct"/>
            <w:tcBorders>
              <w:top w:val="single" w:sz="4" w:space="0" w:color="auto"/>
              <w:left w:val="single" w:sz="4" w:space="0" w:color="auto"/>
              <w:bottom w:val="nil"/>
              <w:right w:val="single" w:sz="4" w:space="0" w:color="auto"/>
            </w:tcBorders>
            <w:shd w:val="clear" w:color="auto" w:fill="D9D9D9"/>
          </w:tcPr>
          <w:p w14:paraId="1933A367" w14:textId="77777777" w:rsidR="001E297A" w:rsidRPr="0098787F" w:rsidRDefault="00E32F2E" w:rsidP="00944A8F">
            <w:pPr>
              <w:jc w:val="center"/>
              <w:rPr>
                <w:rFonts w:asciiTheme="minorHAnsi" w:hAnsiTheme="minorHAnsi"/>
                <w:sz w:val="24"/>
                <w:szCs w:val="24"/>
              </w:rPr>
            </w:pPr>
            <w:r w:rsidRPr="0098787F">
              <w:rPr>
                <w:rFonts w:asciiTheme="minorHAnsi" w:hAnsiTheme="minorHAnsi"/>
                <w:sz w:val="24"/>
                <w:szCs w:val="24"/>
              </w:rPr>
              <w:t>25</w:t>
            </w:r>
          </w:p>
        </w:tc>
        <w:tc>
          <w:tcPr>
            <w:tcW w:w="406" w:type="pct"/>
            <w:tcBorders>
              <w:top w:val="single" w:sz="4" w:space="0" w:color="auto"/>
              <w:left w:val="single" w:sz="4" w:space="0" w:color="auto"/>
              <w:bottom w:val="single" w:sz="4" w:space="0" w:color="auto"/>
              <w:right w:val="single" w:sz="4" w:space="0" w:color="auto"/>
            </w:tcBorders>
            <w:shd w:val="clear" w:color="auto" w:fill="D9D9D9"/>
          </w:tcPr>
          <w:p w14:paraId="6D1063EF" w14:textId="77777777" w:rsidR="001E297A" w:rsidRPr="0098787F" w:rsidRDefault="001E297A" w:rsidP="00944A8F">
            <w:pPr>
              <w:jc w:val="center"/>
              <w:rPr>
                <w:rFonts w:asciiTheme="minorHAnsi" w:hAnsiTheme="minorHAnsi"/>
                <w:sz w:val="24"/>
                <w:szCs w:val="24"/>
              </w:rPr>
            </w:pPr>
          </w:p>
        </w:tc>
      </w:tr>
      <w:tr w:rsidR="001E297A" w:rsidRPr="0098787F" w14:paraId="41B9BBF6" w14:textId="77777777" w:rsidTr="00ED3EBA">
        <w:trPr>
          <w:trHeight w:val="450"/>
        </w:trPr>
        <w:tc>
          <w:tcPr>
            <w:tcW w:w="4112" w:type="pct"/>
            <w:vMerge w:val="restart"/>
            <w:tcBorders>
              <w:top w:val="single" w:sz="4" w:space="0" w:color="auto"/>
              <w:left w:val="single" w:sz="4" w:space="0" w:color="auto"/>
              <w:bottom w:val="single" w:sz="4" w:space="0" w:color="auto"/>
              <w:right w:val="single" w:sz="4" w:space="0" w:color="auto"/>
            </w:tcBorders>
            <w:vAlign w:val="center"/>
          </w:tcPr>
          <w:p w14:paraId="4DBFA006" w14:textId="77777777" w:rsidR="00E32F2E" w:rsidRPr="0098787F" w:rsidRDefault="00E32F2E" w:rsidP="00620BAC">
            <w:pPr>
              <w:pStyle w:val="ListParagraph"/>
              <w:numPr>
                <w:ilvl w:val="0"/>
                <w:numId w:val="25"/>
              </w:numPr>
              <w:jc w:val="both"/>
              <w:rPr>
                <w:rFonts w:asciiTheme="minorHAnsi" w:hAnsiTheme="minorHAnsi" w:cs="Arial"/>
                <w:sz w:val="24"/>
                <w:szCs w:val="24"/>
              </w:rPr>
            </w:pPr>
            <w:r w:rsidRPr="0098787F">
              <w:rPr>
                <w:rFonts w:asciiTheme="minorHAnsi" w:hAnsiTheme="minorHAnsi" w:cs="Arial"/>
                <w:sz w:val="24"/>
                <w:szCs w:val="24"/>
              </w:rPr>
              <w:t>Sound critical evaluation;</w:t>
            </w:r>
          </w:p>
          <w:p w14:paraId="4B6AE03E" w14:textId="77777777" w:rsidR="00E32F2E" w:rsidRPr="0098787F" w:rsidRDefault="00E32F2E" w:rsidP="00620BAC">
            <w:pPr>
              <w:pStyle w:val="ListParagraph"/>
              <w:numPr>
                <w:ilvl w:val="0"/>
                <w:numId w:val="25"/>
              </w:numPr>
              <w:jc w:val="both"/>
              <w:rPr>
                <w:rFonts w:asciiTheme="minorHAnsi" w:hAnsiTheme="minorHAnsi" w:cs="Arial"/>
                <w:sz w:val="24"/>
                <w:szCs w:val="24"/>
              </w:rPr>
            </w:pPr>
            <w:r w:rsidRPr="0098787F">
              <w:rPr>
                <w:rFonts w:asciiTheme="minorHAnsi" w:hAnsiTheme="minorHAnsi" w:cs="Arial"/>
                <w:sz w:val="24"/>
                <w:szCs w:val="24"/>
              </w:rPr>
              <w:t xml:space="preserve">Ability to deal with complex issues systematically and with creativity; </w:t>
            </w:r>
          </w:p>
          <w:p w14:paraId="5E299119" w14:textId="77777777" w:rsidR="001E297A" w:rsidRPr="0098787F" w:rsidRDefault="00E32F2E" w:rsidP="00620BAC">
            <w:pPr>
              <w:pStyle w:val="ListParagraph"/>
              <w:numPr>
                <w:ilvl w:val="0"/>
                <w:numId w:val="25"/>
              </w:numPr>
              <w:spacing w:after="120"/>
              <w:jc w:val="both"/>
              <w:rPr>
                <w:rFonts w:asciiTheme="minorHAnsi" w:hAnsiTheme="minorHAnsi" w:cs="Arial"/>
                <w:sz w:val="24"/>
                <w:szCs w:val="24"/>
              </w:rPr>
            </w:pPr>
            <w:r w:rsidRPr="0098787F">
              <w:rPr>
                <w:rFonts w:asciiTheme="minorHAnsi" w:hAnsiTheme="minorHAnsi" w:cs="Arial"/>
                <w:sz w:val="24"/>
                <w:szCs w:val="24"/>
              </w:rPr>
              <w:t>Ability to make sound judgements based on data</w:t>
            </w:r>
          </w:p>
        </w:tc>
        <w:tc>
          <w:tcPr>
            <w:tcW w:w="482" w:type="pct"/>
            <w:tcBorders>
              <w:top w:val="single" w:sz="4" w:space="0" w:color="auto"/>
              <w:left w:val="single" w:sz="4" w:space="0" w:color="auto"/>
              <w:bottom w:val="nil"/>
              <w:right w:val="single" w:sz="4" w:space="0" w:color="auto"/>
            </w:tcBorders>
          </w:tcPr>
          <w:p w14:paraId="7BB05F78" w14:textId="77777777" w:rsidR="001E297A" w:rsidRPr="0098787F" w:rsidRDefault="00E32F2E" w:rsidP="00944A8F">
            <w:pPr>
              <w:jc w:val="center"/>
              <w:rPr>
                <w:rFonts w:asciiTheme="minorHAnsi" w:hAnsiTheme="minorHAnsi"/>
                <w:sz w:val="24"/>
                <w:szCs w:val="24"/>
              </w:rPr>
            </w:pPr>
            <w:r w:rsidRPr="0098787F">
              <w:rPr>
                <w:rFonts w:asciiTheme="minorHAnsi" w:hAnsiTheme="minorHAnsi"/>
                <w:sz w:val="24"/>
                <w:szCs w:val="24"/>
                <w:lang w:eastAsia="zh-HK"/>
              </w:rPr>
              <w:t xml:space="preserve"> </w:t>
            </w:r>
          </w:p>
        </w:tc>
        <w:tc>
          <w:tcPr>
            <w:tcW w:w="406" w:type="pct"/>
            <w:vMerge w:val="restart"/>
            <w:tcBorders>
              <w:top w:val="single" w:sz="4" w:space="0" w:color="auto"/>
              <w:left w:val="single" w:sz="4" w:space="0" w:color="auto"/>
              <w:bottom w:val="single" w:sz="4" w:space="0" w:color="auto"/>
              <w:right w:val="single" w:sz="4" w:space="0" w:color="auto"/>
            </w:tcBorders>
          </w:tcPr>
          <w:p w14:paraId="384B744F" w14:textId="77777777" w:rsidR="001E297A" w:rsidRPr="0098787F" w:rsidRDefault="001E297A" w:rsidP="00944A8F">
            <w:pPr>
              <w:jc w:val="center"/>
              <w:rPr>
                <w:rFonts w:asciiTheme="minorHAnsi" w:hAnsiTheme="minorHAnsi"/>
                <w:sz w:val="24"/>
                <w:szCs w:val="24"/>
              </w:rPr>
            </w:pPr>
          </w:p>
        </w:tc>
      </w:tr>
      <w:tr w:rsidR="001E297A" w:rsidRPr="0098787F" w14:paraId="55BA6855" w14:textId="77777777" w:rsidTr="00ED3EBA">
        <w:trPr>
          <w:trHeight w:val="451"/>
        </w:trPr>
        <w:tc>
          <w:tcPr>
            <w:tcW w:w="0" w:type="auto"/>
            <w:vMerge/>
            <w:tcBorders>
              <w:top w:val="single" w:sz="4" w:space="0" w:color="auto"/>
              <w:left w:val="single" w:sz="4" w:space="0" w:color="auto"/>
              <w:bottom w:val="single" w:sz="4" w:space="0" w:color="auto"/>
              <w:right w:val="single" w:sz="4" w:space="0" w:color="auto"/>
            </w:tcBorders>
            <w:vAlign w:val="center"/>
          </w:tcPr>
          <w:p w14:paraId="0D6CAE3A" w14:textId="77777777" w:rsidR="001E297A" w:rsidRPr="0098787F" w:rsidRDefault="001E297A" w:rsidP="00620BAC">
            <w:pPr>
              <w:spacing w:after="0" w:line="240" w:lineRule="auto"/>
              <w:jc w:val="both"/>
              <w:rPr>
                <w:rFonts w:asciiTheme="minorHAnsi" w:hAnsiTheme="minorHAnsi"/>
                <w:sz w:val="24"/>
                <w:szCs w:val="24"/>
              </w:rPr>
            </w:pPr>
          </w:p>
        </w:tc>
        <w:tc>
          <w:tcPr>
            <w:tcW w:w="482" w:type="pct"/>
            <w:tcBorders>
              <w:top w:val="nil"/>
              <w:left w:val="single" w:sz="4" w:space="0" w:color="auto"/>
              <w:bottom w:val="single" w:sz="4" w:space="0" w:color="auto"/>
              <w:right w:val="single" w:sz="4" w:space="0" w:color="auto"/>
            </w:tcBorders>
          </w:tcPr>
          <w:p w14:paraId="1D64A317" w14:textId="77777777" w:rsidR="001E297A" w:rsidRPr="0098787F" w:rsidRDefault="001E297A" w:rsidP="00944A8F">
            <w:pPr>
              <w:jc w:val="center"/>
              <w:rPr>
                <w:rFonts w:asciiTheme="minorHAnsi" w:hAnsiTheme="minorHAnsi"/>
                <w:sz w:val="24"/>
                <w:szCs w:val="24"/>
              </w:rPr>
            </w:pPr>
          </w:p>
        </w:tc>
        <w:tc>
          <w:tcPr>
            <w:tcW w:w="406" w:type="pct"/>
            <w:vMerge/>
            <w:tcBorders>
              <w:top w:val="nil"/>
              <w:left w:val="single" w:sz="4" w:space="0" w:color="auto"/>
              <w:bottom w:val="single" w:sz="4" w:space="0" w:color="auto"/>
              <w:right w:val="single" w:sz="4" w:space="0" w:color="auto"/>
            </w:tcBorders>
            <w:vAlign w:val="center"/>
          </w:tcPr>
          <w:p w14:paraId="38D16FCA" w14:textId="77777777" w:rsidR="001E297A" w:rsidRPr="0098787F" w:rsidRDefault="001E297A" w:rsidP="00944A8F">
            <w:pPr>
              <w:spacing w:after="0" w:line="240" w:lineRule="auto"/>
              <w:rPr>
                <w:rFonts w:asciiTheme="minorHAnsi" w:hAnsiTheme="minorHAnsi"/>
                <w:sz w:val="24"/>
                <w:szCs w:val="24"/>
              </w:rPr>
            </w:pPr>
          </w:p>
        </w:tc>
      </w:tr>
      <w:tr w:rsidR="001E297A" w:rsidRPr="0098787F" w14:paraId="72345165" w14:textId="77777777" w:rsidTr="00ED3EBA">
        <w:trPr>
          <w:trHeight w:val="450"/>
        </w:trPr>
        <w:tc>
          <w:tcPr>
            <w:tcW w:w="4112" w:type="pct"/>
            <w:tcBorders>
              <w:top w:val="single" w:sz="4" w:space="0" w:color="auto"/>
              <w:left w:val="single" w:sz="4" w:space="0" w:color="auto"/>
              <w:bottom w:val="nil"/>
              <w:right w:val="single" w:sz="4" w:space="0" w:color="auto"/>
            </w:tcBorders>
            <w:shd w:val="clear" w:color="auto" w:fill="D9D9D9"/>
            <w:vAlign w:val="center"/>
          </w:tcPr>
          <w:p w14:paraId="6B415773" w14:textId="77777777" w:rsidR="001E297A" w:rsidRPr="0098787F" w:rsidRDefault="001E297A" w:rsidP="00620BAC">
            <w:pPr>
              <w:jc w:val="both"/>
              <w:rPr>
                <w:rFonts w:asciiTheme="minorHAnsi" w:hAnsiTheme="minorHAnsi"/>
                <w:b/>
                <w:sz w:val="24"/>
                <w:szCs w:val="24"/>
              </w:rPr>
            </w:pPr>
            <w:r w:rsidRPr="0098787F">
              <w:rPr>
                <w:rFonts w:asciiTheme="minorHAnsi" w:hAnsiTheme="minorHAnsi"/>
                <w:b/>
                <w:sz w:val="24"/>
                <w:szCs w:val="24"/>
              </w:rPr>
              <w:t xml:space="preserve">4. Practical Application </w:t>
            </w:r>
            <w:r w:rsidR="00E32F2E" w:rsidRPr="0098787F">
              <w:rPr>
                <w:rFonts w:asciiTheme="minorHAnsi" w:hAnsiTheme="minorHAnsi"/>
                <w:b/>
                <w:sz w:val="24"/>
                <w:szCs w:val="24"/>
              </w:rPr>
              <w:t xml:space="preserve"> </w:t>
            </w:r>
          </w:p>
        </w:tc>
        <w:tc>
          <w:tcPr>
            <w:tcW w:w="482" w:type="pct"/>
            <w:tcBorders>
              <w:top w:val="single" w:sz="4" w:space="0" w:color="auto"/>
              <w:left w:val="single" w:sz="4" w:space="0" w:color="auto"/>
              <w:bottom w:val="nil"/>
              <w:right w:val="single" w:sz="4" w:space="0" w:color="auto"/>
            </w:tcBorders>
            <w:shd w:val="clear" w:color="auto" w:fill="D9D9D9"/>
          </w:tcPr>
          <w:p w14:paraId="44C4B70F" w14:textId="77777777" w:rsidR="001E297A" w:rsidRPr="0098787F" w:rsidRDefault="00E32F2E" w:rsidP="00944A8F">
            <w:pPr>
              <w:jc w:val="center"/>
              <w:rPr>
                <w:rFonts w:asciiTheme="minorHAnsi" w:hAnsiTheme="minorHAnsi"/>
                <w:sz w:val="24"/>
                <w:szCs w:val="24"/>
              </w:rPr>
            </w:pPr>
            <w:r w:rsidRPr="0098787F">
              <w:rPr>
                <w:rFonts w:asciiTheme="minorHAnsi" w:hAnsiTheme="minorHAnsi"/>
                <w:sz w:val="24"/>
                <w:szCs w:val="24"/>
              </w:rPr>
              <w:t>20</w:t>
            </w:r>
          </w:p>
        </w:tc>
        <w:tc>
          <w:tcPr>
            <w:tcW w:w="406" w:type="pct"/>
            <w:tcBorders>
              <w:top w:val="single" w:sz="4" w:space="0" w:color="auto"/>
              <w:left w:val="single" w:sz="4" w:space="0" w:color="auto"/>
              <w:bottom w:val="single" w:sz="4" w:space="0" w:color="auto"/>
              <w:right w:val="single" w:sz="4" w:space="0" w:color="auto"/>
            </w:tcBorders>
            <w:shd w:val="clear" w:color="auto" w:fill="D9D9D9"/>
          </w:tcPr>
          <w:p w14:paraId="49AFA406" w14:textId="77777777" w:rsidR="001E297A" w:rsidRPr="0098787F" w:rsidRDefault="001E297A" w:rsidP="00944A8F">
            <w:pPr>
              <w:jc w:val="center"/>
              <w:rPr>
                <w:rFonts w:asciiTheme="minorHAnsi" w:hAnsiTheme="minorHAnsi"/>
                <w:sz w:val="24"/>
                <w:szCs w:val="24"/>
              </w:rPr>
            </w:pPr>
          </w:p>
        </w:tc>
      </w:tr>
      <w:tr w:rsidR="001E297A" w:rsidRPr="0098787F" w14:paraId="2C99BEA5" w14:textId="77777777" w:rsidTr="00ED3EBA">
        <w:trPr>
          <w:trHeight w:val="451"/>
        </w:trPr>
        <w:tc>
          <w:tcPr>
            <w:tcW w:w="4112" w:type="pct"/>
            <w:vMerge w:val="restart"/>
            <w:tcBorders>
              <w:top w:val="single" w:sz="4" w:space="0" w:color="auto"/>
              <w:left w:val="single" w:sz="4" w:space="0" w:color="auto"/>
              <w:bottom w:val="single" w:sz="4" w:space="0" w:color="auto"/>
              <w:right w:val="single" w:sz="4" w:space="0" w:color="auto"/>
            </w:tcBorders>
            <w:vAlign w:val="center"/>
          </w:tcPr>
          <w:p w14:paraId="5C237A03" w14:textId="77777777" w:rsidR="00E32F2E" w:rsidRPr="0098787F" w:rsidRDefault="00E32F2E" w:rsidP="00620BAC">
            <w:pPr>
              <w:pStyle w:val="ListParagraph"/>
              <w:numPr>
                <w:ilvl w:val="0"/>
                <w:numId w:val="25"/>
              </w:numPr>
              <w:jc w:val="both"/>
              <w:rPr>
                <w:rFonts w:asciiTheme="minorHAnsi" w:hAnsiTheme="minorHAnsi" w:cs="Arial"/>
                <w:sz w:val="24"/>
                <w:szCs w:val="24"/>
              </w:rPr>
            </w:pPr>
            <w:r w:rsidRPr="0098787F">
              <w:rPr>
                <w:rFonts w:asciiTheme="minorHAnsi" w:hAnsiTheme="minorHAnsi" w:cs="Arial"/>
                <w:sz w:val="24"/>
                <w:szCs w:val="24"/>
              </w:rPr>
              <w:t>Good application of a range of materials and tools;</w:t>
            </w:r>
          </w:p>
          <w:p w14:paraId="580CBBB3" w14:textId="77777777" w:rsidR="00E32F2E" w:rsidRPr="0098787F" w:rsidRDefault="00E32F2E" w:rsidP="00620BAC">
            <w:pPr>
              <w:pStyle w:val="ListParagraph"/>
              <w:numPr>
                <w:ilvl w:val="0"/>
                <w:numId w:val="25"/>
              </w:numPr>
              <w:jc w:val="both"/>
              <w:rPr>
                <w:rFonts w:asciiTheme="minorHAnsi" w:hAnsiTheme="minorHAnsi" w:cs="Arial"/>
                <w:sz w:val="24"/>
                <w:szCs w:val="24"/>
              </w:rPr>
            </w:pPr>
            <w:r w:rsidRPr="0098787F">
              <w:rPr>
                <w:rFonts w:asciiTheme="minorHAnsi" w:hAnsiTheme="minorHAnsi" w:cs="Arial"/>
                <w:sz w:val="24"/>
                <w:szCs w:val="24"/>
              </w:rPr>
              <w:t>Good consideration of the context of the application, with perceptive insights;</w:t>
            </w:r>
          </w:p>
          <w:p w14:paraId="7B89B078" w14:textId="77777777" w:rsidR="001E297A" w:rsidRPr="0098787F" w:rsidRDefault="00E32F2E" w:rsidP="00620BAC">
            <w:pPr>
              <w:pStyle w:val="ListParagraph"/>
              <w:numPr>
                <w:ilvl w:val="0"/>
                <w:numId w:val="25"/>
              </w:numPr>
              <w:spacing w:after="120"/>
              <w:jc w:val="both"/>
              <w:rPr>
                <w:rFonts w:asciiTheme="minorHAnsi" w:hAnsiTheme="minorHAnsi"/>
                <w:sz w:val="24"/>
                <w:szCs w:val="24"/>
              </w:rPr>
            </w:pPr>
            <w:r w:rsidRPr="0098787F">
              <w:rPr>
                <w:rFonts w:asciiTheme="minorHAnsi" w:hAnsiTheme="minorHAnsi" w:cs="Arial"/>
                <w:sz w:val="24"/>
                <w:szCs w:val="24"/>
              </w:rPr>
              <w:t>Ability to identify problems and propose appropriate solutions</w:t>
            </w:r>
            <w:r w:rsidRPr="0098787F">
              <w:rPr>
                <w:rFonts w:asciiTheme="minorHAnsi" w:hAnsiTheme="minorHAnsi"/>
                <w:sz w:val="24"/>
                <w:szCs w:val="24"/>
              </w:rPr>
              <w:t xml:space="preserve"> </w:t>
            </w:r>
            <w:r w:rsidRPr="0098787F">
              <w:rPr>
                <w:rFonts w:asciiTheme="minorHAnsi" w:hAnsiTheme="minorHAnsi" w:cs="Arial"/>
                <w:sz w:val="24"/>
                <w:szCs w:val="24"/>
              </w:rPr>
              <w:t>in complex and unpredictable contexts</w:t>
            </w:r>
          </w:p>
        </w:tc>
        <w:tc>
          <w:tcPr>
            <w:tcW w:w="482" w:type="pct"/>
            <w:tcBorders>
              <w:top w:val="single" w:sz="4" w:space="0" w:color="auto"/>
              <w:left w:val="single" w:sz="4" w:space="0" w:color="auto"/>
              <w:bottom w:val="nil"/>
              <w:right w:val="single" w:sz="4" w:space="0" w:color="auto"/>
            </w:tcBorders>
          </w:tcPr>
          <w:p w14:paraId="6C43E1C1" w14:textId="77777777" w:rsidR="001E297A" w:rsidRPr="0098787F" w:rsidRDefault="00E32F2E" w:rsidP="00944A8F">
            <w:pPr>
              <w:jc w:val="center"/>
              <w:rPr>
                <w:rFonts w:asciiTheme="minorHAnsi" w:hAnsiTheme="minorHAnsi"/>
                <w:sz w:val="24"/>
                <w:szCs w:val="24"/>
              </w:rPr>
            </w:pPr>
            <w:r w:rsidRPr="0098787F">
              <w:rPr>
                <w:rFonts w:asciiTheme="minorHAnsi" w:hAnsiTheme="minorHAnsi"/>
                <w:sz w:val="24"/>
                <w:szCs w:val="24"/>
                <w:lang w:eastAsia="zh-HK"/>
              </w:rPr>
              <w:t xml:space="preserve"> </w:t>
            </w:r>
          </w:p>
        </w:tc>
        <w:tc>
          <w:tcPr>
            <w:tcW w:w="406" w:type="pct"/>
            <w:vMerge w:val="restart"/>
            <w:tcBorders>
              <w:top w:val="single" w:sz="4" w:space="0" w:color="auto"/>
              <w:left w:val="single" w:sz="4" w:space="0" w:color="auto"/>
              <w:bottom w:val="single" w:sz="4" w:space="0" w:color="auto"/>
              <w:right w:val="single" w:sz="4" w:space="0" w:color="auto"/>
            </w:tcBorders>
          </w:tcPr>
          <w:p w14:paraId="03389431" w14:textId="77777777" w:rsidR="001E297A" w:rsidRPr="0098787F" w:rsidRDefault="001E297A" w:rsidP="00944A8F">
            <w:pPr>
              <w:jc w:val="center"/>
              <w:rPr>
                <w:rFonts w:asciiTheme="minorHAnsi" w:hAnsiTheme="minorHAnsi"/>
                <w:sz w:val="24"/>
                <w:szCs w:val="24"/>
              </w:rPr>
            </w:pPr>
          </w:p>
        </w:tc>
      </w:tr>
      <w:tr w:rsidR="001E297A" w:rsidRPr="0098787F" w14:paraId="1FA2512E" w14:textId="77777777" w:rsidTr="00ED3EBA">
        <w:trPr>
          <w:trHeight w:val="613"/>
        </w:trPr>
        <w:tc>
          <w:tcPr>
            <w:tcW w:w="0" w:type="auto"/>
            <w:vMerge/>
            <w:tcBorders>
              <w:top w:val="single" w:sz="4" w:space="0" w:color="auto"/>
              <w:left w:val="single" w:sz="4" w:space="0" w:color="auto"/>
              <w:bottom w:val="single" w:sz="4" w:space="0" w:color="auto"/>
              <w:right w:val="single" w:sz="4" w:space="0" w:color="auto"/>
            </w:tcBorders>
            <w:vAlign w:val="center"/>
          </w:tcPr>
          <w:p w14:paraId="2133852E" w14:textId="77777777" w:rsidR="001E297A" w:rsidRPr="0098787F" w:rsidRDefault="001E297A" w:rsidP="00620BAC">
            <w:pPr>
              <w:spacing w:after="0" w:line="240" w:lineRule="auto"/>
              <w:jc w:val="both"/>
              <w:rPr>
                <w:rFonts w:asciiTheme="minorHAnsi" w:hAnsiTheme="minorHAnsi"/>
                <w:sz w:val="24"/>
                <w:szCs w:val="24"/>
              </w:rPr>
            </w:pPr>
          </w:p>
        </w:tc>
        <w:tc>
          <w:tcPr>
            <w:tcW w:w="482" w:type="pct"/>
            <w:tcBorders>
              <w:top w:val="nil"/>
              <w:left w:val="single" w:sz="4" w:space="0" w:color="auto"/>
              <w:bottom w:val="single" w:sz="4" w:space="0" w:color="auto"/>
              <w:right w:val="single" w:sz="4" w:space="0" w:color="auto"/>
            </w:tcBorders>
          </w:tcPr>
          <w:p w14:paraId="5088F9E5" w14:textId="77777777" w:rsidR="00A47AF2" w:rsidRPr="0098787F" w:rsidRDefault="00A47AF2" w:rsidP="00620BAC">
            <w:pPr>
              <w:rPr>
                <w:rFonts w:asciiTheme="minorHAnsi" w:hAnsiTheme="minorHAnsi"/>
                <w:sz w:val="24"/>
                <w:szCs w:val="24"/>
                <w:lang w:val="en-US" w:eastAsia="zh-HK"/>
              </w:rPr>
            </w:pPr>
          </w:p>
        </w:tc>
        <w:tc>
          <w:tcPr>
            <w:tcW w:w="406" w:type="pct"/>
            <w:vMerge/>
            <w:tcBorders>
              <w:top w:val="nil"/>
              <w:left w:val="single" w:sz="4" w:space="0" w:color="auto"/>
              <w:bottom w:val="single" w:sz="4" w:space="0" w:color="auto"/>
              <w:right w:val="single" w:sz="4" w:space="0" w:color="auto"/>
            </w:tcBorders>
            <w:vAlign w:val="center"/>
          </w:tcPr>
          <w:p w14:paraId="31E7AB45" w14:textId="77777777" w:rsidR="001E297A" w:rsidRPr="0098787F" w:rsidRDefault="001E297A" w:rsidP="00944A8F">
            <w:pPr>
              <w:spacing w:after="0" w:line="240" w:lineRule="auto"/>
              <w:rPr>
                <w:rFonts w:asciiTheme="minorHAnsi" w:hAnsiTheme="minorHAnsi"/>
                <w:sz w:val="24"/>
                <w:szCs w:val="24"/>
              </w:rPr>
            </w:pPr>
          </w:p>
        </w:tc>
      </w:tr>
      <w:tr w:rsidR="001E297A" w:rsidRPr="0098787F" w14:paraId="63AC3073" w14:textId="77777777" w:rsidTr="00ED3EBA">
        <w:trPr>
          <w:trHeight w:val="490"/>
        </w:trPr>
        <w:tc>
          <w:tcPr>
            <w:tcW w:w="4112" w:type="pct"/>
            <w:tcBorders>
              <w:top w:val="single" w:sz="4" w:space="0" w:color="auto"/>
              <w:left w:val="single" w:sz="4" w:space="0" w:color="auto"/>
              <w:bottom w:val="single" w:sz="4" w:space="0" w:color="auto"/>
              <w:right w:val="single" w:sz="4" w:space="0" w:color="auto"/>
            </w:tcBorders>
            <w:shd w:val="clear" w:color="auto" w:fill="D9D9D9"/>
            <w:vAlign w:val="center"/>
          </w:tcPr>
          <w:p w14:paraId="311126C1" w14:textId="77777777" w:rsidR="00E32F2E" w:rsidRPr="0098787F" w:rsidRDefault="001E297A" w:rsidP="00620BAC">
            <w:pPr>
              <w:spacing w:after="120"/>
              <w:jc w:val="both"/>
              <w:rPr>
                <w:rFonts w:asciiTheme="minorHAnsi" w:hAnsiTheme="minorHAnsi"/>
                <w:sz w:val="24"/>
                <w:szCs w:val="24"/>
              </w:rPr>
            </w:pPr>
            <w:r w:rsidRPr="0098787F">
              <w:rPr>
                <w:rFonts w:asciiTheme="minorHAnsi" w:hAnsiTheme="minorHAnsi"/>
                <w:b/>
                <w:sz w:val="24"/>
                <w:szCs w:val="24"/>
              </w:rPr>
              <w:t xml:space="preserve">5. </w:t>
            </w:r>
            <w:r w:rsidR="00E32F2E" w:rsidRPr="0098787F">
              <w:rPr>
                <w:rFonts w:asciiTheme="minorHAnsi" w:hAnsiTheme="minorHAnsi"/>
                <w:b/>
                <w:sz w:val="24"/>
                <w:szCs w:val="24"/>
              </w:rPr>
              <w:t>Transferable Skills for Life and Professional Practice</w:t>
            </w:r>
            <w:r w:rsidR="00E32F2E" w:rsidRPr="0098787F">
              <w:rPr>
                <w:rFonts w:asciiTheme="minorHAnsi" w:hAnsiTheme="minorHAnsi"/>
                <w:sz w:val="24"/>
                <w:szCs w:val="24"/>
              </w:rPr>
              <w:t xml:space="preserve"> </w:t>
            </w:r>
          </w:p>
        </w:tc>
        <w:tc>
          <w:tcPr>
            <w:tcW w:w="482" w:type="pct"/>
            <w:tcBorders>
              <w:top w:val="single" w:sz="4" w:space="0" w:color="auto"/>
              <w:left w:val="single" w:sz="4" w:space="0" w:color="auto"/>
              <w:bottom w:val="single" w:sz="4" w:space="0" w:color="auto"/>
              <w:right w:val="single" w:sz="4" w:space="0" w:color="auto"/>
            </w:tcBorders>
            <w:shd w:val="clear" w:color="auto" w:fill="D9D9D9"/>
          </w:tcPr>
          <w:p w14:paraId="7A089A2B" w14:textId="77777777" w:rsidR="001E297A" w:rsidRPr="0098787F" w:rsidRDefault="00E32F2E" w:rsidP="00944A8F">
            <w:pPr>
              <w:jc w:val="center"/>
              <w:rPr>
                <w:rFonts w:asciiTheme="minorHAnsi" w:hAnsiTheme="minorHAnsi"/>
                <w:sz w:val="24"/>
                <w:szCs w:val="24"/>
              </w:rPr>
            </w:pPr>
            <w:r w:rsidRPr="0098787F">
              <w:rPr>
                <w:rFonts w:asciiTheme="minorHAnsi" w:hAnsiTheme="minorHAnsi"/>
                <w:sz w:val="24"/>
                <w:szCs w:val="24"/>
              </w:rPr>
              <w:t>15</w:t>
            </w:r>
          </w:p>
        </w:tc>
        <w:tc>
          <w:tcPr>
            <w:tcW w:w="406" w:type="pct"/>
            <w:tcBorders>
              <w:top w:val="single" w:sz="4" w:space="0" w:color="auto"/>
              <w:left w:val="single" w:sz="4" w:space="0" w:color="auto"/>
              <w:bottom w:val="single" w:sz="4" w:space="0" w:color="auto"/>
              <w:right w:val="single" w:sz="4" w:space="0" w:color="auto"/>
            </w:tcBorders>
            <w:shd w:val="clear" w:color="auto" w:fill="D9D9D9"/>
          </w:tcPr>
          <w:p w14:paraId="370F5E94" w14:textId="77777777" w:rsidR="001E297A" w:rsidRPr="0098787F" w:rsidRDefault="001E297A" w:rsidP="00944A8F">
            <w:pPr>
              <w:jc w:val="center"/>
              <w:rPr>
                <w:rFonts w:asciiTheme="minorHAnsi" w:hAnsiTheme="minorHAnsi"/>
                <w:sz w:val="24"/>
                <w:szCs w:val="24"/>
              </w:rPr>
            </w:pPr>
          </w:p>
        </w:tc>
      </w:tr>
      <w:tr w:rsidR="00E32F2E" w:rsidRPr="0098787F" w14:paraId="2EC7EFF2" w14:textId="77777777" w:rsidTr="00ED3EBA">
        <w:trPr>
          <w:trHeight w:val="450"/>
        </w:trPr>
        <w:tc>
          <w:tcPr>
            <w:tcW w:w="4112" w:type="pct"/>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5FCBA010" w14:textId="77777777" w:rsidR="00E32F2E" w:rsidRPr="0098787F" w:rsidRDefault="00E32F2E" w:rsidP="00620BAC">
            <w:pPr>
              <w:pStyle w:val="ListParagraph"/>
              <w:numPr>
                <w:ilvl w:val="0"/>
                <w:numId w:val="25"/>
              </w:numPr>
              <w:jc w:val="both"/>
              <w:rPr>
                <w:rFonts w:asciiTheme="minorHAnsi" w:hAnsiTheme="minorHAnsi" w:cs="Arial"/>
                <w:sz w:val="24"/>
                <w:szCs w:val="24"/>
              </w:rPr>
            </w:pPr>
            <w:r w:rsidRPr="0098787F">
              <w:rPr>
                <w:rFonts w:asciiTheme="minorHAnsi" w:hAnsiTheme="minorHAnsi" w:cs="Arial"/>
                <w:sz w:val="24"/>
                <w:szCs w:val="24"/>
              </w:rPr>
              <w:t>Ability to communicate well and consistently in a professional format;</w:t>
            </w:r>
          </w:p>
          <w:p w14:paraId="21C8826C" w14:textId="77777777" w:rsidR="00E32F2E" w:rsidRPr="0098787F" w:rsidRDefault="00E32F2E" w:rsidP="00620BAC">
            <w:pPr>
              <w:pStyle w:val="ListParagraph"/>
              <w:numPr>
                <w:ilvl w:val="0"/>
                <w:numId w:val="25"/>
              </w:numPr>
              <w:spacing w:after="120"/>
              <w:jc w:val="both"/>
              <w:rPr>
                <w:rFonts w:asciiTheme="minorHAnsi" w:hAnsiTheme="minorHAnsi" w:cs="Arial"/>
                <w:sz w:val="24"/>
                <w:szCs w:val="24"/>
              </w:rPr>
            </w:pPr>
            <w:r w:rsidRPr="0098787F">
              <w:rPr>
                <w:rFonts w:asciiTheme="minorHAnsi" w:hAnsiTheme="minorHAnsi" w:cs="Arial"/>
                <w:sz w:val="24"/>
                <w:szCs w:val="24"/>
              </w:rPr>
              <w:t>Work is coherent, fluen</w:t>
            </w:r>
            <w:r w:rsidR="00620BAC" w:rsidRPr="0098787F">
              <w:rPr>
                <w:rFonts w:asciiTheme="minorHAnsi" w:hAnsiTheme="minorHAnsi" w:cs="Arial"/>
                <w:sz w:val="24"/>
                <w:szCs w:val="24"/>
              </w:rPr>
              <w:t>t, well-structured and organise</w:t>
            </w:r>
          </w:p>
        </w:tc>
        <w:tc>
          <w:tcPr>
            <w:tcW w:w="482" w:type="pct"/>
            <w:tcBorders>
              <w:top w:val="single" w:sz="4" w:space="0" w:color="auto"/>
              <w:left w:val="single" w:sz="4" w:space="0" w:color="auto"/>
              <w:bottom w:val="single" w:sz="4" w:space="0" w:color="auto"/>
              <w:right w:val="single" w:sz="4" w:space="0" w:color="auto"/>
            </w:tcBorders>
            <w:shd w:val="clear" w:color="auto" w:fill="FFFFFF" w:themeFill="background1"/>
          </w:tcPr>
          <w:p w14:paraId="24401F56" w14:textId="77777777" w:rsidR="00E32F2E" w:rsidRPr="0098787F" w:rsidRDefault="00E32F2E" w:rsidP="00944A8F">
            <w:pPr>
              <w:jc w:val="center"/>
              <w:rPr>
                <w:rFonts w:asciiTheme="minorHAnsi" w:hAnsiTheme="minorHAnsi"/>
                <w:sz w:val="24"/>
                <w:szCs w:val="24"/>
              </w:rPr>
            </w:pPr>
          </w:p>
        </w:tc>
        <w:tc>
          <w:tcPr>
            <w:tcW w:w="406" w:type="pct"/>
            <w:tcBorders>
              <w:top w:val="single" w:sz="4" w:space="0" w:color="auto"/>
              <w:left w:val="single" w:sz="4" w:space="0" w:color="auto"/>
              <w:bottom w:val="single" w:sz="4" w:space="0" w:color="auto"/>
              <w:right w:val="single" w:sz="4" w:space="0" w:color="auto"/>
            </w:tcBorders>
            <w:shd w:val="clear" w:color="auto" w:fill="FFFFFF" w:themeFill="background1"/>
          </w:tcPr>
          <w:p w14:paraId="4AFEDF43" w14:textId="77777777" w:rsidR="00E32F2E" w:rsidRPr="0098787F" w:rsidRDefault="00E32F2E" w:rsidP="00944A8F">
            <w:pPr>
              <w:jc w:val="center"/>
              <w:rPr>
                <w:rFonts w:asciiTheme="minorHAnsi" w:hAnsiTheme="minorHAnsi"/>
                <w:sz w:val="24"/>
                <w:szCs w:val="24"/>
              </w:rPr>
            </w:pPr>
          </w:p>
        </w:tc>
      </w:tr>
      <w:tr w:rsidR="001E297A" w:rsidRPr="0098787F" w14:paraId="13CDFB81" w14:textId="77777777" w:rsidTr="00ED3EBA">
        <w:trPr>
          <w:trHeight w:val="450"/>
        </w:trPr>
        <w:tc>
          <w:tcPr>
            <w:tcW w:w="4112" w:type="pct"/>
            <w:tcBorders>
              <w:top w:val="single" w:sz="4" w:space="0" w:color="auto"/>
              <w:left w:val="single" w:sz="4" w:space="0" w:color="auto"/>
              <w:bottom w:val="single" w:sz="4" w:space="0" w:color="auto"/>
              <w:right w:val="single" w:sz="4" w:space="0" w:color="auto"/>
            </w:tcBorders>
          </w:tcPr>
          <w:p w14:paraId="474CF240" w14:textId="77777777" w:rsidR="001E297A" w:rsidRPr="0098787F" w:rsidRDefault="001E297A" w:rsidP="00944A8F">
            <w:pPr>
              <w:pStyle w:val="NoSpacing"/>
              <w:spacing w:line="276" w:lineRule="auto"/>
              <w:rPr>
                <w:rFonts w:asciiTheme="minorHAnsi" w:hAnsiTheme="minorHAnsi"/>
                <w:sz w:val="24"/>
                <w:szCs w:val="24"/>
              </w:rPr>
            </w:pPr>
            <w:r w:rsidRPr="0098787F">
              <w:rPr>
                <w:rFonts w:asciiTheme="minorHAnsi" w:hAnsiTheme="minorHAnsi"/>
                <w:sz w:val="24"/>
                <w:szCs w:val="24"/>
              </w:rPr>
              <w:t>TOTAL</w:t>
            </w:r>
          </w:p>
        </w:tc>
        <w:tc>
          <w:tcPr>
            <w:tcW w:w="482" w:type="pct"/>
            <w:tcBorders>
              <w:top w:val="single" w:sz="4" w:space="0" w:color="auto"/>
              <w:left w:val="single" w:sz="4" w:space="0" w:color="auto"/>
              <w:bottom w:val="single" w:sz="4" w:space="0" w:color="auto"/>
              <w:right w:val="single" w:sz="4" w:space="0" w:color="auto"/>
            </w:tcBorders>
          </w:tcPr>
          <w:p w14:paraId="6DF66B32" w14:textId="77777777" w:rsidR="001E297A" w:rsidRPr="0098787F" w:rsidRDefault="001E297A" w:rsidP="00944A8F">
            <w:pPr>
              <w:pStyle w:val="NoSpacing"/>
              <w:spacing w:line="276" w:lineRule="auto"/>
              <w:rPr>
                <w:rFonts w:asciiTheme="minorHAnsi" w:hAnsiTheme="minorHAnsi"/>
                <w:sz w:val="24"/>
                <w:szCs w:val="24"/>
              </w:rPr>
            </w:pPr>
            <w:r w:rsidRPr="0098787F">
              <w:rPr>
                <w:rFonts w:asciiTheme="minorHAnsi" w:hAnsiTheme="minorHAnsi"/>
                <w:sz w:val="24"/>
                <w:szCs w:val="24"/>
              </w:rPr>
              <w:t>100</w:t>
            </w:r>
          </w:p>
        </w:tc>
        <w:tc>
          <w:tcPr>
            <w:tcW w:w="406" w:type="pct"/>
            <w:tcBorders>
              <w:top w:val="single" w:sz="4" w:space="0" w:color="auto"/>
              <w:left w:val="single" w:sz="4" w:space="0" w:color="auto"/>
              <w:bottom w:val="single" w:sz="4" w:space="0" w:color="auto"/>
              <w:right w:val="single" w:sz="4" w:space="0" w:color="auto"/>
            </w:tcBorders>
          </w:tcPr>
          <w:p w14:paraId="217B5739" w14:textId="77777777" w:rsidR="001E297A" w:rsidRPr="0098787F" w:rsidRDefault="001E297A" w:rsidP="00944A8F">
            <w:pPr>
              <w:pStyle w:val="NoSpacing"/>
              <w:spacing w:line="276" w:lineRule="auto"/>
              <w:rPr>
                <w:rFonts w:asciiTheme="minorHAnsi" w:hAnsiTheme="minorHAnsi"/>
                <w:sz w:val="24"/>
                <w:szCs w:val="24"/>
              </w:rPr>
            </w:pPr>
          </w:p>
        </w:tc>
      </w:tr>
    </w:tbl>
    <w:p w14:paraId="60363683" w14:textId="77777777" w:rsidR="001E297A" w:rsidRPr="0098787F" w:rsidRDefault="001E297A" w:rsidP="001E297A">
      <w:pPr>
        <w:spacing w:after="0" w:line="240" w:lineRule="auto"/>
        <w:ind w:right="533"/>
        <w:rPr>
          <w:rFonts w:asciiTheme="minorHAnsi" w:hAnsiTheme="min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1E297A" w:rsidRPr="0098787F" w14:paraId="72523CAA" w14:textId="77777777" w:rsidTr="00944A8F">
        <w:trPr>
          <w:cantSplit/>
        </w:trPr>
        <w:tc>
          <w:tcPr>
            <w:tcW w:w="6062" w:type="dxa"/>
            <w:shd w:val="pct15" w:color="auto" w:fill="auto"/>
            <w:vAlign w:val="center"/>
          </w:tcPr>
          <w:p w14:paraId="1AD637B4" w14:textId="77777777" w:rsidR="001E297A" w:rsidRPr="0098787F" w:rsidRDefault="001E297A" w:rsidP="00944A8F">
            <w:pPr>
              <w:rPr>
                <w:rFonts w:asciiTheme="minorHAnsi" w:hAnsiTheme="minorHAnsi"/>
                <w:sz w:val="24"/>
                <w:szCs w:val="24"/>
              </w:rPr>
            </w:pPr>
            <w:r w:rsidRPr="0098787F">
              <w:rPr>
                <w:rFonts w:asciiTheme="minorHAnsi" w:hAnsiTheme="minorHAnsi" w:cs="Arial"/>
                <w:b/>
                <w:bCs/>
                <w:sz w:val="24"/>
                <w:szCs w:val="24"/>
              </w:rPr>
              <w:t xml:space="preserve">Assignment Mark </w:t>
            </w:r>
            <w:r w:rsidRPr="0098787F">
              <w:rPr>
                <w:rFonts w:asciiTheme="minorHAnsi" w:hAnsiTheme="minorHAnsi" w:cs="Arial"/>
                <w:bCs/>
                <w:sz w:val="24"/>
                <w:szCs w:val="24"/>
              </w:rPr>
              <w:t>(</w:t>
            </w:r>
            <w:r w:rsidRPr="0098787F">
              <w:rPr>
                <w:rFonts w:asciiTheme="minorHAnsi" w:hAnsiTheme="minorHAnsi"/>
                <w:sz w:val="24"/>
                <w:szCs w:val="24"/>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2723AE63" w14:textId="77777777" w:rsidR="001E297A" w:rsidRPr="0098787F" w:rsidRDefault="001E297A" w:rsidP="00944A8F">
            <w:pPr>
              <w:rPr>
                <w:rFonts w:asciiTheme="minorHAnsi" w:hAnsiTheme="minorHAnsi" w:cs="Arial"/>
                <w:b/>
                <w:bCs/>
                <w:sz w:val="24"/>
                <w:szCs w:val="24"/>
              </w:rPr>
            </w:pPr>
            <w:r w:rsidRPr="0098787F">
              <w:rPr>
                <w:rFonts w:asciiTheme="minorHAnsi" w:hAnsiTheme="minorHAnsi" w:cs="Arial"/>
                <w:b/>
                <w:sz w:val="24"/>
                <w:szCs w:val="24"/>
              </w:rPr>
              <w:t>Late Submission Penalties (tick if appropriate)</w:t>
            </w:r>
          </w:p>
        </w:tc>
        <w:tc>
          <w:tcPr>
            <w:tcW w:w="1060" w:type="dxa"/>
            <w:vAlign w:val="center"/>
          </w:tcPr>
          <w:p w14:paraId="1EE5D612" w14:textId="77777777" w:rsidR="001E297A" w:rsidRPr="0098787F" w:rsidRDefault="001E297A" w:rsidP="00944A8F">
            <w:pPr>
              <w:jc w:val="right"/>
              <w:rPr>
                <w:rFonts w:asciiTheme="minorHAnsi" w:hAnsiTheme="minorHAnsi" w:cs="Arial"/>
                <w:b/>
                <w:bCs/>
                <w:sz w:val="24"/>
                <w:szCs w:val="24"/>
              </w:rPr>
            </w:pPr>
            <w:r w:rsidRPr="0098787F">
              <w:rPr>
                <w:rFonts w:asciiTheme="minorHAnsi" w:hAnsiTheme="minorHAnsi" w:cs="Arial"/>
                <w:b/>
                <w:bCs/>
                <w:sz w:val="24"/>
                <w:szCs w:val="24"/>
              </w:rPr>
              <w:t>%</w:t>
            </w:r>
          </w:p>
        </w:tc>
      </w:tr>
    </w:tbl>
    <w:p w14:paraId="57EE3493" w14:textId="77777777" w:rsidR="00CF3FC3" w:rsidRPr="0098787F" w:rsidRDefault="00CF3FC3">
      <w:pPr>
        <w:rPr>
          <w:rFonts w:asciiTheme="minorHAnsi" w:hAnsiTheme="minorHAnsi"/>
          <w:sz w:val="24"/>
          <w:szCs w:val="24"/>
        </w:rPr>
      </w:pPr>
      <w:r w:rsidRPr="0098787F">
        <w:rPr>
          <w:rFonts w:asciiTheme="minorHAnsi" w:hAnsiTheme="minorHAnsi"/>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56"/>
      </w:tblGrid>
      <w:tr w:rsidR="00BA02D1" w:rsidRPr="0098787F" w14:paraId="5A4D0242" w14:textId="77777777" w:rsidTr="00BE2176">
        <w:trPr>
          <w:trHeight w:val="414"/>
        </w:trPr>
        <w:tc>
          <w:tcPr>
            <w:tcW w:w="10456" w:type="dxa"/>
            <w:shd w:val="clear" w:color="auto" w:fill="D9D9D9"/>
          </w:tcPr>
          <w:p w14:paraId="6863DE1E" w14:textId="77777777" w:rsidR="00BA02D1" w:rsidRPr="0098787F" w:rsidRDefault="00BA02D1">
            <w:pPr>
              <w:jc w:val="center"/>
              <w:rPr>
                <w:rFonts w:asciiTheme="minorHAnsi" w:hAnsiTheme="minorHAnsi" w:cs="Arial"/>
                <w:b/>
                <w:caps/>
                <w:sz w:val="30"/>
                <w:szCs w:val="30"/>
              </w:rPr>
            </w:pPr>
            <w:r w:rsidRPr="0098787F">
              <w:rPr>
                <w:rFonts w:asciiTheme="minorHAnsi" w:hAnsiTheme="minorHAnsi" w:cs="Arial"/>
                <w:b/>
                <w:caps/>
                <w:sz w:val="30"/>
                <w:szCs w:val="30"/>
              </w:rPr>
              <w:lastRenderedPageBreak/>
              <w:t>GUIDANCE FOR Students IN THE COMPLETION OF TASKS</w:t>
            </w:r>
          </w:p>
        </w:tc>
      </w:tr>
    </w:tbl>
    <w:p w14:paraId="575C8441" w14:textId="77777777" w:rsidR="001B4610" w:rsidRPr="0098787F" w:rsidRDefault="001B4610" w:rsidP="001B4610">
      <w:pPr>
        <w:spacing w:after="0" w:line="240" w:lineRule="auto"/>
        <w:jc w:val="both"/>
        <w:rPr>
          <w:rFonts w:asciiTheme="minorHAnsi" w:hAnsiTheme="minorHAnsi" w:cs="Arial"/>
          <w:b/>
          <w:sz w:val="24"/>
          <w:szCs w:val="24"/>
        </w:rPr>
      </w:pPr>
    </w:p>
    <w:p w14:paraId="134A8922" w14:textId="77777777" w:rsidR="00BA02D1" w:rsidRPr="0098787F" w:rsidRDefault="00BA02D1" w:rsidP="00D75337">
      <w:pPr>
        <w:jc w:val="both"/>
        <w:rPr>
          <w:rFonts w:asciiTheme="minorHAnsi" w:hAnsiTheme="minorHAnsi" w:cs="Arial"/>
          <w:b/>
          <w:sz w:val="24"/>
          <w:szCs w:val="24"/>
        </w:rPr>
      </w:pPr>
      <w:r w:rsidRPr="0098787F">
        <w:rPr>
          <w:rFonts w:asciiTheme="minorHAnsi" w:hAnsiTheme="minorHAnsi" w:cs="Arial"/>
          <w:b/>
          <w:sz w:val="24"/>
          <w:szCs w:val="24"/>
        </w:rPr>
        <w:t>NOTE: The guidance offered below is linked to the five common assessment criteria overleaf and specifically aligned to the “exceptional” outcome category to which we anticipate students aspire.</w:t>
      </w:r>
    </w:p>
    <w:p w14:paraId="2D7B96D3" w14:textId="77777777" w:rsidR="00BA02D1" w:rsidRPr="0098787F" w:rsidRDefault="00BA02D1" w:rsidP="00D43873">
      <w:pPr>
        <w:numPr>
          <w:ilvl w:val="0"/>
          <w:numId w:val="4"/>
        </w:numPr>
        <w:spacing w:after="0" w:line="240" w:lineRule="auto"/>
        <w:jc w:val="both"/>
        <w:rPr>
          <w:rFonts w:asciiTheme="minorHAnsi" w:hAnsiTheme="minorHAnsi" w:cs="Arial"/>
          <w:b/>
          <w:sz w:val="24"/>
          <w:szCs w:val="24"/>
        </w:rPr>
      </w:pPr>
      <w:r w:rsidRPr="0098787F">
        <w:rPr>
          <w:rFonts w:asciiTheme="minorHAnsi" w:hAnsiTheme="minorHAnsi" w:cs="Arial"/>
          <w:b/>
          <w:sz w:val="24"/>
          <w:szCs w:val="24"/>
        </w:rPr>
        <w:t xml:space="preserve">Research-informed Literature </w:t>
      </w:r>
    </w:p>
    <w:p w14:paraId="7955DC57" w14:textId="77777777" w:rsidR="00BA02D1" w:rsidRPr="0098787F" w:rsidRDefault="00BA02D1" w:rsidP="00D43873">
      <w:pPr>
        <w:jc w:val="both"/>
        <w:rPr>
          <w:rFonts w:asciiTheme="minorHAnsi" w:hAnsiTheme="minorHAnsi" w:cs="Arial"/>
          <w:sz w:val="24"/>
          <w:szCs w:val="24"/>
        </w:rPr>
      </w:pPr>
      <w:r w:rsidRPr="0098787F">
        <w:rPr>
          <w:rFonts w:asciiTheme="minorHAnsi" w:hAnsiTheme="minorHAnsi" w:cs="Arial"/>
          <w:sz w:val="24"/>
          <w:szCs w:val="24"/>
        </w:rPr>
        <w:t xml:space="preserve">Your work must embed and be informed and supported by relevant and credible scholarly material that is accessible in the learned journals listed on the module schedule.  You should refer to at least </w:t>
      </w:r>
      <w:r w:rsidR="00D81E8C" w:rsidRPr="0098787F">
        <w:rPr>
          <w:rFonts w:asciiTheme="minorHAnsi" w:hAnsiTheme="minorHAnsi" w:cs="Arial"/>
          <w:sz w:val="24"/>
          <w:szCs w:val="24"/>
        </w:rPr>
        <w:t>25</w:t>
      </w:r>
      <w:r w:rsidRPr="0098787F">
        <w:rPr>
          <w:rFonts w:asciiTheme="minorHAnsi" w:hAnsiTheme="minorHAnsi" w:cs="Arial"/>
          <w:sz w:val="24"/>
          <w:szCs w:val="24"/>
        </w:rPr>
        <w:t xml:space="preserve"> such sources.  Additionally, you should refer to text books, current news items and benchmark your organisation against other organisations to ensure your assignment is current and up-to-date.  High-level referencing skills using the Harvard Method must be demonstrated throughout your work and all sources listed alphabetically within your bibliography.  </w:t>
      </w:r>
    </w:p>
    <w:p w14:paraId="6DF2DE94" w14:textId="77777777" w:rsidR="00BA02D1" w:rsidRPr="0098787F" w:rsidRDefault="00BA02D1" w:rsidP="00D43873">
      <w:pPr>
        <w:numPr>
          <w:ilvl w:val="0"/>
          <w:numId w:val="4"/>
        </w:numPr>
        <w:spacing w:after="0" w:line="240" w:lineRule="auto"/>
        <w:jc w:val="both"/>
        <w:rPr>
          <w:rFonts w:asciiTheme="minorHAnsi" w:hAnsiTheme="minorHAnsi" w:cs="Arial"/>
          <w:b/>
          <w:sz w:val="24"/>
          <w:szCs w:val="24"/>
        </w:rPr>
      </w:pPr>
      <w:r w:rsidRPr="0098787F">
        <w:rPr>
          <w:rFonts w:asciiTheme="minorHAnsi" w:hAnsiTheme="minorHAnsi" w:cs="Arial"/>
          <w:b/>
          <w:sz w:val="24"/>
          <w:szCs w:val="24"/>
        </w:rPr>
        <w:t>Knowledge and Understanding of Subject</w:t>
      </w:r>
    </w:p>
    <w:p w14:paraId="1951C00A" w14:textId="77777777" w:rsidR="00BA02D1" w:rsidRPr="0098787F" w:rsidRDefault="00BA02D1" w:rsidP="00D43873">
      <w:pPr>
        <w:jc w:val="both"/>
        <w:rPr>
          <w:rFonts w:asciiTheme="minorHAnsi" w:hAnsiTheme="minorHAnsi" w:cs="Arial"/>
          <w:sz w:val="24"/>
          <w:szCs w:val="24"/>
        </w:rPr>
      </w:pPr>
      <w:r w:rsidRPr="0098787F">
        <w:rPr>
          <w:rFonts w:asciiTheme="minorHAnsi" w:hAnsiTheme="minorHAnsi" w:cs="Arial"/>
          <w:sz w:val="24"/>
          <w:szCs w:val="24"/>
        </w:rPr>
        <w:t xml:space="preserve">Your work must demonstrate the growing extent of your knowledge and understanding of concepts and underlying principles associated with the subject area.  This means that within your work, you should provide evidence of your growing mastery in critical awareness of current challenges, new insights and the constant need for innovation within the field.  Furthermore, a critical awareness of the ambiguities and limitations of knowledge and even understanding, should be considered and examples of such, illustrated within your work.  </w:t>
      </w:r>
    </w:p>
    <w:p w14:paraId="7041053D" w14:textId="77777777" w:rsidR="00BA02D1" w:rsidRPr="0098787F" w:rsidRDefault="00BA02D1" w:rsidP="00D43873">
      <w:pPr>
        <w:numPr>
          <w:ilvl w:val="0"/>
          <w:numId w:val="4"/>
        </w:numPr>
        <w:spacing w:after="0" w:line="240" w:lineRule="auto"/>
        <w:jc w:val="both"/>
        <w:rPr>
          <w:rFonts w:asciiTheme="minorHAnsi" w:hAnsiTheme="minorHAnsi" w:cs="Arial"/>
          <w:b/>
          <w:sz w:val="24"/>
          <w:szCs w:val="24"/>
        </w:rPr>
      </w:pPr>
      <w:r w:rsidRPr="0098787F">
        <w:rPr>
          <w:rFonts w:asciiTheme="minorHAnsi" w:hAnsiTheme="minorHAnsi" w:cs="Arial"/>
          <w:b/>
          <w:sz w:val="24"/>
          <w:szCs w:val="24"/>
        </w:rPr>
        <w:t>Analysis</w:t>
      </w:r>
    </w:p>
    <w:p w14:paraId="0972EB8D" w14:textId="77777777" w:rsidR="00BA02D1" w:rsidRPr="0098787F" w:rsidRDefault="00BA02D1" w:rsidP="00D43873">
      <w:pPr>
        <w:jc w:val="both"/>
        <w:rPr>
          <w:rFonts w:asciiTheme="minorHAnsi" w:hAnsiTheme="minorHAnsi" w:cs="Arial"/>
          <w:sz w:val="24"/>
          <w:szCs w:val="24"/>
        </w:rPr>
      </w:pPr>
      <w:r w:rsidRPr="0098787F">
        <w:rPr>
          <w:rFonts w:asciiTheme="minorHAnsi" w:hAnsiTheme="minorHAnsi" w:cs="Arial"/>
          <w:sz w:val="24"/>
          <w:szCs w:val="24"/>
        </w:rPr>
        <w:t xml:space="preserve">To be considered masters worthy, your work must contain evidence of analysis, evaluation and synthesis.  This means not just describing “What!” but also justifying: Why? How? When? Who? Where? And at what cost!  At all times, you must provide justification of your arguments and judgements.  Evidence that you have reflected upon the ideas of others on matters occurring in the real world of business is crucial to you providing a reasoned and informed debate within your work.  Your choice of methodologies to gather data and information must be rigorously defended.  Furthermore, you should provide evidence that you are able to make sound judgements and convincing arguments in the absence of complete data, since within the real world of work, we rarely have access to, or know all the information!  Persuasive conclusions are especially necessary and must be derived from the content of your work – there should be no new information presented within your conclusion.  Your work should aspire to resemble work which is of journal publishable quality. </w:t>
      </w:r>
    </w:p>
    <w:p w14:paraId="18C33367" w14:textId="77777777" w:rsidR="00BA02D1" w:rsidRPr="0098787F" w:rsidRDefault="00BA02D1" w:rsidP="00D43873">
      <w:pPr>
        <w:numPr>
          <w:ilvl w:val="0"/>
          <w:numId w:val="4"/>
        </w:numPr>
        <w:spacing w:after="0" w:line="240" w:lineRule="auto"/>
        <w:jc w:val="both"/>
        <w:rPr>
          <w:rFonts w:asciiTheme="minorHAnsi" w:hAnsiTheme="minorHAnsi" w:cs="Arial"/>
          <w:b/>
          <w:sz w:val="24"/>
          <w:szCs w:val="24"/>
        </w:rPr>
      </w:pPr>
      <w:r w:rsidRPr="0098787F">
        <w:rPr>
          <w:rFonts w:asciiTheme="minorHAnsi" w:hAnsiTheme="minorHAnsi" w:cs="Arial"/>
          <w:b/>
          <w:sz w:val="24"/>
          <w:szCs w:val="24"/>
        </w:rPr>
        <w:t>Practical Application and Deployment</w:t>
      </w:r>
    </w:p>
    <w:p w14:paraId="1397AC38" w14:textId="77777777" w:rsidR="009847C5" w:rsidRPr="0098787F" w:rsidRDefault="00BA02D1" w:rsidP="00D43873">
      <w:pPr>
        <w:jc w:val="both"/>
        <w:rPr>
          <w:rFonts w:asciiTheme="minorHAnsi" w:hAnsiTheme="minorHAnsi" w:cs="Arial"/>
          <w:sz w:val="24"/>
          <w:szCs w:val="24"/>
        </w:rPr>
      </w:pPr>
      <w:r w:rsidRPr="0098787F">
        <w:rPr>
          <w:rFonts w:asciiTheme="minorHAnsi" w:hAnsiTheme="minorHAnsi" w:cs="Arial"/>
          <w:sz w:val="24"/>
          <w:szCs w:val="24"/>
        </w:rPr>
        <w:t xml:space="preserve">It is essential that you rationalise how you decided upon certain methods, materials, tools and techniques to inform and complete your work.  You must demonstrate what informed your decision(s) to apply certain concepts that enabled you to formulate innovative and creative solutions to the challenges presented to you or that you identified for yourself.  Plausible, costed and justifiable recommendations are demanded and where these are absent, your work is undermined.  Your work should provide evidence that you are growing in mastery in developing cutting edge processes and techniques within the subject area.  </w:t>
      </w:r>
    </w:p>
    <w:p w14:paraId="3CB6A3DB" w14:textId="77777777" w:rsidR="00BA02D1" w:rsidRPr="0098787F" w:rsidRDefault="00BA02D1" w:rsidP="00D43873">
      <w:pPr>
        <w:numPr>
          <w:ilvl w:val="0"/>
          <w:numId w:val="4"/>
        </w:numPr>
        <w:spacing w:after="0" w:line="240" w:lineRule="auto"/>
        <w:jc w:val="both"/>
        <w:rPr>
          <w:rFonts w:asciiTheme="minorHAnsi" w:hAnsiTheme="minorHAnsi" w:cs="Arial"/>
          <w:b/>
          <w:sz w:val="24"/>
          <w:szCs w:val="24"/>
        </w:rPr>
      </w:pPr>
      <w:r w:rsidRPr="0098787F">
        <w:rPr>
          <w:rFonts w:asciiTheme="minorHAnsi" w:hAnsiTheme="minorHAnsi" w:cs="Arial"/>
          <w:b/>
          <w:sz w:val="24"/>
          <w:szCs w:val="24"/>
        </w:rPr>
        <w:t xml:space="preserve">Skills for Professional Practice </w:t>
      </w:r>
    </w:p>
    <w:p w14:paraId="45B8D549" w14:textId="77777777" w:rsidR="00BA02D1" w:rsidRPr="0098787F" w:rsidRDefault="00BA02D1" w:rsidP="00D43873">
      <w:pPr>
        <w:jc w:val="both"/>
        <w:rPr>
          <w:rFonts w:asciiTheme="minorHAnsi" w:hAnsiTheme="minorHAnsi" w:cs="Arial"/>
          <w:sz w:val="24"/>
          <w:szCs w:val="24"/>
        </w:rPr>
      </w:pPr>
      <w:r w:rsidRPr="0098787F">
        <w:rPr>
          <w:rFonts w:asciiTheme="minorHAnsi" w:hAnsiTheme="minorHAnsi" w:cs="Arial"/>
          <w:sz w:val="24"/>
          <w:szCs w:val="24"/>
        </w:rPr>
        <w:t xml:space="preserve">Your work must provide evidence of your attributes in the application of professional practice.  This includes demonstrating that you are highly capable of individual and collaborative working.  Regarding the presentation of your work, you must demonstrate your ability to select and deploy the appropriate media </w:t>
      </w:r>
      <w:r w:rsidRPr="0098787F">
        <w:rPr>
          <w:rFonts w:asciiTheme="minorHAnsi" w:hAnsiTheme="minorHAnsi" w:cs="Arial"/>
          <w:sz w:val="24"/>
          <w:szCs w:val="24"/>
        </w:rPr>
        <w:lastRenderedPageBreak/>
        <w:t xml:space="preserve">that is “fit for purpose. Additionally, you must exhibit your ability to: communicate with an exceptionally high level of professionalism; work professionally, autonomously and within a team; develop leadership skills; and produce/present work that is coherent, cogent and specifically addresses the challenges set for you or you have set yourself. Importantly, your work should be easily understood by specialists and non-specialists in the field.  </w:t>
      </w:r>
    </w:p>
    <w:tbl>
      <w:tblPr>
        <w:tblW w:w="10745"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027"/>
        <w:gridCol w:w="1235"/>
        <w:gridCol w:w="1236"/>
        <w:gridCol w:w="1235"/>
        <w:gridCol w:w="1235"/>
        <w:gridCol w:w="1236"/>
        <w:gridCol w:w="1235"/>
        <w:gridCol w:w="1306"/>
      </w:tblGrid>
      <w:tr w:rsidR="0098787F" w14:paraId="191B3A19" w14:textId="77777777" w:rsidTr="00405E06">
        <w:tc>
          <w:tcPr>
            <w:tcW w:w="10745" w:type="dxa"/>
            <w:gridSpan w:val="8"/>
            <w:shd w:val="clear" w:color="auto" w:fill="D9D9D9"/>
            <w:vAlign w:val="center"/>
          </w:tcPr>
          <w:p w14:paraId="5EDB2B5B" w14:textId="77777777" w:rsidR="0098787F" w:rsidRDefault="0098787F" w:rsidP="00405E06">
            <w:pPr>
              <w:pStyle w:val="Heading3"/>
              <w:spacing w:before="120"/>
              <w:rPr>
                <w:rFonts w:ascii="Calibri" w:hAnsi="Calibri"/>
                <w:sz w:val="40"/>
                <w:szCs w:val="40"/>
              </w:rPr>
            </w:pPr>
            <w:r w:rsidRPr="001E297A">
              <w:rPr>
                <w:bCs w:val="0"/>
                <w:sz w:val="32"/>
                <w:szCs w:val="32"/>
              </w:rPr>
              <w:t xml:space="preserve">LEVEL 7 </w:t>
            </w:r>
            <w:proofErr w:type="gramStart"/>
            <w:r w:rsidRPr="001E297A">
              <w:rPr>
                <w:bCs w:val="0"/>
                <w:sz w:val="32"/>
                <w:szCs w:val="32"/>
              </w:rPr>
              <w:t xml:space="preserve">-  </w:t>
            </w:r>
            <w:r w:rsidRPr="001E297A">
              <w:rPr>
                <w:rFonts w:ascii="Calibri" w:hAnsi="Calibri"/>
                <w:sz w:val="40"/>
                <w:szCs w:val="40"/>
              </w:rPr>
              <w:t>COMMON</w:t>
            </w:r>
            <w:proofErr w:type="gramEnd"/>
            <w:r>
              <w:rPr>
                <w:rFonts w:ascii="Calibri" w:hAnsi="Calibri"/>
                <w:sz w:val="40"/>
                <w:szCs w:val="40"/>
              </w:rPr>
              <w:t xml:space="preserve"> ASSESSMENT AND MARKING CRITERIA</w:t>
            </w:r>
          </w:p>
        </w:tc>
      </w:tr>
      <w:tr w:rsidR="0098787F" w14:paraId="23A3D20D" w14:textId="77777777" w:rsidTr="00405E0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2027" w:type="dxa"/>
            <w:tcBorders>
              <w:top w:val="single" w:sz="4" w:space="0" w:color="auto"/>
              <w:left w:val="single" w:sz="4" w:space="0" w:color="auto"/>
              <w:bottom w:val="nil"/>
              <w:right w:val="single" w:sz="4" w:space="0" w:color="auto"/>
            </w:tcBorders>
            <w:shd w:val="clear" w:color="auto" w:fill="BFBFBF"/>
            <w:vAlign w:val="center"/>
          </w:tcPr>
          <w:p w14:paraId="4490841C" w14:textId="77777777" w:rsidR="0098787F" w:rsidRDefault="0098787F" w:rsidP="00405E06">
            <w:pPr>
              <w:spacing w:after="120"/>
              <w:jc w:val="center"/>
              <w:rPr>
                <w:b/>
                <w:sz w:val="12"/>
                <w:szCs w:val="16"/>
              </w:rPr>
            </w:pPr>
          </w:p>
        </w:tc>
        <w:tc>
          <w:tcPr>
            <w:tcW w:w="1235" w:type="dxa"/>
            <w:tcBorders>
              <w:top w:val="single" w:sz="4" w:space="0" w:color="auto"/>
              <w:left w:val="single" w:sz="4" w:space="0" w:color="auto"/>
              <w:bottom w:val="single" w:sz="4" w:space="0" w:color="auto"/>
              <w:right w:val="dashed" w:sz="4" w:space="0" w:color="auto"/>
            </w:tcBorders>
            <w:shd w:val="clear" w:color="auto" w:fill="BFBFBF"/>
            <w:vAlign w:val="center"/>
          </w:tcPr>
          <w:p w14:paraId="7728F465" w14:textId="77777777" w:rsidR="0098787F" w:rsidRDefault="0098787F" w:rsidP="00405E06">
            <w:pPr>
              <w:spacing w:after="120"/>
              <w:jc w:val="center"/>
              <w:rPr>
                <w:b/>
                <w:sz w:val="12"/>
                <w:szCs w:val="16"/>
              </w:rPr>
            </w:pPr>
            <w:r>
              <w:rPr>
                <w:b/>
                <w:sz w:val="12"/>
                <w:szCs w:val="16"/>
              </w:rPr>
              <w:t>OUTRIGHT FAIL</w:t>
            </w:r>
          </w:p>
        </w:tc>
        <w:tc>
          <w:tcPr>
            <w:tcW w:w="1236" w:type="dxa"/>
            <w:tcBorders>
              <w:top w:val="single" w:sz="4" w:space="0" w:color="auto"/>
              <w:left w:val="dashed" w:sz="4" w:space="0" w:color="auto"/>
              <w:bottom w:val="single" w:sz="4" w:space="0" w:color="auto"/>
              <w:right w:val="double" w:sz="4" w:space="0" w:color="auto"/>
            </w:tcBorders>
            <w:shd w:val="clear" w:color="auto" w:fill="BFBFBF"/>
            <w:vAlign w:val="center"/>
          </w:tcPr>
          <w:p w14:paraId="7934B8CE" w14:textId="77777777" w:rsidR="0098787F" w:rsidRDefault="0098787F" w:rsidP="00405E06">
            <w:pPr>
              <w:spacing w:after="120"/>
              <w:jc w:val="center"/>
              <w:rPr>
                <w:b/>
                <w:sz w:val="12"/>
                <w:szCs w:val="16"/>
              </w:rPr>
            </w:pPr>
            <w:r>
              <w:rPr>
                <w:b/>
                <w:sz w:val="12"/>
                <w:szCs w:val="16"/>
              </w:rPr>
              <w:t>FAIL</w:t>
            </w:r>
          </w:p>
        </w:tc>
        <w:tc>
          <w:tcPr>
            <w:tcW w:w="1235" w:type="dxa"/>
            <w:tcBorders>
              <w:top w:val="single" w:sz="4" w:space="0" w:color="auto"/>
              <w:left w:val="double" w:sz="4" w:space="0" w:color="auto"/>
              <w:bottom w:val="single" w:sz="4" w:space="0" w:color="auto"/>
              <w:right w:val="double" w:sz="4" w:space="0" w:color="auto"/>
            </w:tcBorders>
            <w:shd w:val="clear" w:color="auto" w:fill="BFBFBF"/>
            <w:vAlign w:val="center"/>
          </w:tcPr>
          <w:p w14:paraId="76A2A940" w14:textId="77777777" w:rsidR="0098787F" w:rsidRDefault="0098787F" w:rsidP="00405E06">
            <w:pPr>
              <w:spacing w:after="120"/>
              <w:jc w:val="center"/>
              <w:rPr>
                <w:b/>
                <w:sz w:val="12"/>
                <w:szCs w:val="16"/>
              </w:rPr>
            </w:pPr>
            <w:r>
              <w:rPr>
                <w:b/>
                <w:sz w:val="12"/>
                <w:szCs w:val="16"/>
              </w:rPr>
              <w:t>UNSATISFACTORY</w:t>
            </w:r>
          </w:p>
        </w:tc>
        <w:tc>
          <w:tcPr>
            <w:tcW w:w="1235" w:type="dxa"/>
            <w:tcBorders>
              <w:top w:val="single" w:sz="4" w:space="0" w:color="auto"/>
              <w:left w:val="double" w:sz="4" w:space="0" w:color="auto"/>
              <w:bottom w:val="single" w:sz="4" w:space="0" w:color="auto"/>
              <w:right w:val="dashed" w:sz="4" w:space="0" w:color="auto"/>
            </w:tcBorders>
            <w:shd w:val="clear" w:color="auto" w:fill="BFBFBF"/>
            <w:vAlign w:val="center"/>
          </w:tcPr>
          <w:p w14:paraId="5943E42D" w14:textId="77777777" w:rsidR="0098787F" w:rsidRDefault="0098787F" w:rsidP="00405E06">
            <w:pPr>
              <w:spacing w:after="120"/>
              <w:jc w:val="center"/>
              <w:rPr>
                <w:b/>
                <w:sz w:val="12"/>
                <w:szCs w:val="16"/>
              </w:rPr>
            </w:pPr>
            <w:r>
              <w:rPr>
                <w:b/>
                <w:sz w:val="12"/>
                <w:szCs w:val="16"/>
              </w:rPr>
              <w:t>SATISFACTORY</w:t>
            </w:r>
          </w:p>
        </w:tc>
        <w:tc>
          <w:tcPr>
            <w:tcW w:w="1236" w:type="dxa"/>
            <w:tcBorders>
              <w:top w:val="single" w:sz="4" w:space="0" w:color="auto"/>
              <w:left w:val="dashed" w:sz="4" w:space="0" w:color="auto"/>
              <w:bottom w:val="single" w:sz="4" w:space="0" w:color="auto"/>
              <w:right w:val="dashed" w:sz="4" w:space="0" w:color="auto"/>
            </w:tcBorders>
            <w:shd w:val="clear" w:color="auto" w:fill="BFBFBF"/>
            <w:vAlign w:val="center"/>
          </w:tcPr>
          <w:p w14:paraId="1C9569CB" w14:textId="77777777" w:rsidR="0098787F" w:rsidRDefault="0098787F" w:rsidP="00405E06">
            <w:pPr>
              <w:spacing w:after="120"/>
              <w:jc w:val="center"/>
              <w:rPr>
                <w:b/>
                <w:sz w:val="12"/>
                <w:szCs w:val="16"/>
              </w:rPr>
            </w:pPr>
            <w:r>
              <w:rPr>
                <w:b/>
                <w:sz w:val="12"/>
                <w:szCs w:val="16"/>
              </w:rPr>
              <w:t>GOOD</w:t>
            </w:r>
          </w:p>
        </w:tc>
        <w:tc>
          <w:tcPr>
            <w:tcW w:w="1235" w:type="dxa"/>
            <w:tcBorders>
              <w:top w:val="single" w:sz="4" w:space="0" w:color="auto"/>
              <w:left w:val="dashed" w:sz="4" w:space="0" w:color="auto"/>
              <w:bottom w:val="single" w:sz="4" w:space="0" w:color="auto"/>
              <w:right w:val="dashed" w:sz="4" w:space="0" w:color="auto"/>
            </w:tcBorders>
            <w:shd w:val="clear" w:color="auto" w:fill="BFBFBF"/>
            <w:vAlign w:val="center"/>
          </w:tcPr>
          <w:p w14:paraId="2B084340" w14:textId="77777777" w:rsidR="0098787F" w:rsidRDefault="0098787F" w:rsidP="00405E06">
            <w:pPr>
              <w:spacing w:after="120"/>
              <w:jc w:val="center"/>
              <w:rPr>
                <w:b/>
                <w:sz w:val="12"/>
                <w:szCs w:val="16"/>
              </w:rPr>
            </w:pPr>
            <w:r>
              <w:rPr>
                <w:b/>
                <w:sz w:val="12"/>
                <w:szCs w:val="16"/>
              </w:rPr>
              <w:t>EXCELLENT</w:t>
            </w:r>
          </w:p>
        </w:tc>
        <w:tc>
          <w:tcPr>
            <w:tcW w:w="1306" w:type="dxa"/>
            <w:tcBorders>
              <w:top w:val="single" w:sz="4" w:space="0" w:color="auto"/>
              <w:left w:val="dashed" w:sz="4" w:space="0" w:color="auto"/>
              <w:bottom w:val="single" w:sz="4" w:space="0" w:color="auto"/>
              <w:right w:val="single" w:sz="4" w:space="0" w:color="auto"/>
            </w:tcBorders>
            <w:shd w:val="clear" w:color="auto" w:fill="BFBFBF"/>
            <w:vAlign w:val="center"/>
          </w:tcPr>
          <w:p w14:paraId="7708B20F" w14:textId="77777777" w:rsidR="0098787F" w:rsidRDefault="0098787F" w:rsidP="00405E06">
            <w:pPr>
              <w:spacing w:after="120"/>
              <w:jc w:val="center"/>
              <w:rPr>
                <w:b/>
                <w:sz w:val="12"/>
                <w:szCs w:val="16"/>
              </w:rPr>
            </w:pPr>
            <w:r>
              <w:rPr>
                <w:b/>
                <w:sz w:val="12"/>
                <w:szCs w:val="16"/>
              </w:rPr>
              <w:t>EXCEPTIONAL</w:t>
            </w:r>
          </w:p>
        </w:tc>
      </w:tr>
      <w:tr w:rsidR="0098787F" w14:paraId="3EDAF977" w14:textId="77777777" w:rsidTr="00405E0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255"/>
        </w:trPr>
        <w:tc>
          <w:tcPr>
            <w:tcW w:w="2027" w:type="dxa"/>
            <w:tcBorders>
              <w:top w:val="nil"/>
              <w:left w:val="single" w:sz="4" w:space="0" w:color="auto"/>
              <w:bottom w:val="single" w:sz="4" w:space="0" w:color="auto"/>
              <w:right w:val="single" w:sz="4" w:space="0" w:color="auto"/>
            </w:tcBorders>
            <w:shd w:val="clear" w:color="auto" w:fill="BFBFBF"/>
            <w:vAlign w:val="center"/>
          </w:tcPr>
          <w:p w14:paraId="5EBE0613" w14:textId="77777777" w:rsidR="0098787F" w:rsidRDefault="0098787F" w:rsidP="00405E06">
            <w:pPr>
              <w:spacing w:before="60" w:after="60"/>
              <w:rPr>
                <w:b/>
                <w:sz w:val="16"/>
                <w:szCs w:val="16"/>
              </w:rPr>
            </w:pPr>
            <w:r>
              <w:rPr>
                <w:b/>
                <w:sz w:val="16"/>
                <w:szCs w:val="16"/>
              </w:rPr>
              <w:t>Assessment Criteria</w:t>
            </w:r>
          </w:p>
        </w:tc>
        <w:tc>
          <w:tcPr>
            <w:tcW w:w="1235" w:type="dxa"/>
            <w:tcBorders>
              <w:top w:val="single" w:sz="4" w:space="0" w:color="auto"/>
              <w:left w:val="single" w:sz="4" w:space="0" w:color="auto"/>
              <w:bottom w:val="single" w:sz="4" w:space="0" w:color="auto"/>
              <w:right w:val="dashed" w:sz="4" w:space="0" w:color="auto"/>
            </w:tcBorders>
            <w:shd w:val="clear" w:color="auto" w:fill="BFBFBF"/>
            <w:vAlign w:val="bottom"/>
          </w:tcPr>
          <w:p w14:paraId="3AFC0070" w14:textId="77777777" w:rsidR="0098787F" w:rsidRDefault="0098787F" w:rsidP="00405E06">
            <w:pPr>
              <w:spacing w:before="60" w:after="60"/>
              <w:jc w:val="center"/>
              <w:rPr>
                <w:b/>
                <w:sz w:val="12"/>
                <w:szCs w:val="16"/>
              </w:rPr>
            </w:pPr>
            <w:r>
              <w:rPr>
                <w:b/>
                <w:sz w:val="12"/>
                <w:szCs w:val="16"/>
              </w:rPr>
              <w:t>0-29%</w:t>
            </w:r>
          </w:p>
        </w:tc>
        <w:tc>
          <w:tcPr>
            <w:tcW w:w="1236" w:type="dxa"/>
            <w:tcBorders>
              <w:top w:val="single" w:sz="4" w:space="0" w:color="auto"/>
              <w:left w:val="dashed" w:sz="4" w:space="0" w:color="auto"/>
              <w:bottom w:val="single" w:sz="4" w:space="0" w:color="auto"/>
              <w:right w:val="dashed" w:sz="4" w:space="0" w:color="auto"/>
            </w:tcBorders>
            <w:shd w:val="clear" w:color="auto" w:fill="BFBFBF"/>
            <w:vAlign w:val="bottom"/>
          </w:tcPr>
          <w:p w14:paraId="70A993FD" w14:textId="77777777" w:rsidR="0098787F" w:rsidRDefault="0098787F" w:rsidP="00405E06">
            <w:pPr>
              <w:spacing w:before="60" w:after="60"/>
              <w:jc w:val="center"/>
              <w:rPr>
                <w:b/>
                <w:sz w:val="12"/>
                <w:szCs w:val="16"/>
              </w:rPr>
            </w:pPr>
            <w:r>
              <w:rPr>
                <w:b/>
                <w:sz w:val="12"/>
                <w:szCs w:val="16"/>
              </w:rPr>
              <w:t>30-39%*</w:t>
            </w:r>
          </w:p>
        </w:tc>
        <w:tc>
          <w:tcPr>
            <w:tcW w:w="1235" w:type="dxa"/>
            <w:tcBorders>
              <w:top w:val="single" w:sz="4" w:space="0" w:color="auto"/>
              <w:left w:val="dashed" w:sz="4" w:space="0" w:color="auto"/>
              <w:bottom w:val="single" w:sz="4" w:space="0" w:color="auto"/>
              <w:right w:val="double" w:sz="4" w:space="0" w:color="auto"/>
            </w:tcBorders>
            <w:shd w:val="clear" w:color="auto" w:fill="BFBFBF"/>
            <w:vAlign w:val="bottom"/>
          </w:tcPr>
          <w:p w14:paraId="349F3FCE" w14:textId="77777777" w:rsidR="0098787F" w:rsidRDefault="0098787F" w:rsidP="00405E06">
            <w:pPr>
              <w:spacing w:before="60" w:after="60"/>
              <w:jc w:val="center"/>
              <w:rPr>
                <w:b/>
                <w:sz w:val="12"/>
                <w:szCs w:val="16"/>
              </w:rPr>
            </w:pPr>
            <w:r>
              <w:rPr>
                <w:b/>
                <w:sz w:val="12"/>
                <w:szCs w:val="16"/>
              </w:rPr>
              <w:t>40-49%</w:t>
            </w:r>
          </w:p>
        </w:tc>
        <w:tc>
          <w:tcPr>
            <w:tcW w:w="1235" w:type="dxa"/>
            <w:tcBorders>
              <w:top w:val="single" w:sz="4" w:space="0" w:color="auto"/>
              <w:left w:val="double" w:sz="4" w:space="0" w:color="auto"/>
              <w:bottom w:val="single" w:sz="4" w:space="0" w:color="auto"/>
              <w:right w:val="dashed" w:sz="4" w:space="0" w:color="auto"/>
            </w:tcBorders>
            <w:shd w:val="clear" w:color="auto" w:fill="BFBFBF"/>
            <w:vAlign w:val="bottom"/>
          </w:tcPr>
          <w:p w14:paraId="5C5F9514" w14:textId="77777777" w:rsidR="0098787F" w:rsidRDefault="0098787F" w:rsidP="00405E06">
            <w:pPr>
              <w:spacing w:before="60" w:after="60"/>
              <w:jc w:val="center"/>
              <w:rPr>
                <w:b/>
                <w:sz w:val="12"/>
                <w:szCs w:val="16"/>
              </w:rPr>
            </w:pPr>
            <w:r>
              <w:rPr>
                <w:b/>
                <w:sz w:val="12"/>
                <w:szCs w:val="16"/>
              </w:rPr>
              <w:t>50-59%</w:t>
            </w:r>
          </w:p>
        </w:tc>
        <w:tc>
          <w:tcPr>
            <w:tcW w:w="1236" w:type="dxa"/>
            <w:tcBorders>
              <w:top w:val="single" w:sz="4" w:space="0" w:color="auto"/>
              <w:left w:val="dashed" w:sz="4" w:space="0" w:color="auto"/>
              <w:bottom w:val="single" w:sz="4" w:space="0" w:color="auto"/>
              <w:right w:val="dashed" w:sz="4" w:space="0" w:color="auto"/>
            </w:tcBorders>
            <w:shd w:val="clear" w:color="auto" w:fill="BFBFBF"/>
            <w:vAlign w:val="bottom"/>
          </w:tcPr>
          <w:p w14:paraId="59E718E6" w14:textId="77777777" w:rsidR="0098787F" w:rsidRDefault="0098787F" w:rsidP="00405E06">
            <w:pPr>
              <w:spacing w:before="60" w:after="60"/>
              <w:jc w:val="center"/>
              <w:rPr>
                <w:b/>
                <w:sz w:val="12"/>
                <w:szCs w:val="16"/>
              </w:rPr>
            </w:pPr>
            <w:r>
              <w:rPr>
                <w:b/>
                <w:sz w:val="12"/>
                <w:szCs w:val="16"/>
              </w:rPr>
              <w:t>60-69%</w:t>
            </w:r>
          </w:p>
        </w:tc>
        <w:tc>
          <w:tcPr>
            <w:tcW w:w="1235" w:type="dxa"/>
            <w:tcBorders>
              <w:top w:val="single" w:sz="4" w:space="0" w:color="auto"/>
              <w:left w:val="dashed" w:sz="4" w:space="0" w:color="auto"/>
              <w:bottom w:val="single" w:sz="4" w:space="0" w:color="auto"/>
              <w:right w:val="dashed" w:sz="4" w:space="0" w:color="auto"/>
            </w:tcBorders>
            <w:shd w:val="clear" w:color="auto" w:fill="BFBFBF"/>
            <w:vAlign w:val="bottom"/>
          </w:tcPr>
          <w:p w14:paraId="11B31A55" w14:textId="77777777" w:rsidR="0098787F" w:rsidRDefault="0098787F" w:rsidP="00405E06">
            <w:pPr>
              <w:spacing w:before="60" w:after="60"/>
              <w:jc w:val="center"/>
              <w:rPr>
                <w:b/>
                <w:sz w:val="12"/>
                <w:szCs w:val="16"/>
              </w:rPr>
            </w:pPr>
            <w:r>
              <w:rPr>
                <w:b/>
                <w:sz w:val="12"/>
                <w:szCs w:val="16"/>
              </w:rPr>
              <w:t>70-79%</w:t>
            </w:r>
          </w:p>
        </w:tc>
        <w:tc>
          <w:tcPr>
            <w:tcW w:w="1306" w:type="dxa"/>
            <w:tcBorders>
              <w:top w:val="single" w:sz="4" w:space="0" w:color="auto"/>
              <w:left w:val="dashed" w:sz="4" w:space="0" w:color="auto"/>
              <w:bottom w:val="single" w:sz="4" w:space="0" w:color="auto"/>
              <w:right w:val="single" w:sz="4" w:space="0" w:color="auto"/>
            </w:tcBorders>
            <w:shd w:val="clear" w:color="auto" w:fill="BFBFBF"/>
          </w:tcPr>
          <w:p w14:paraId="1F05DC23" w14:textId="77777777" w:rsidR="0098787F" w:rsidRDefault="0098787F" w:rsidP="00405E06">
            <w:pPr>
              <w:spacing w:before="60" w:after="60"/>
              <w:jc w:val="center"/>
              <w:rPr>
                <w:b/>
                <w:sz w:val="12"/>
                <w:szCs w:val="16"/>
              </w:rPr>
            </w:pPr>
            <w:r>
              <w:rPr>
                <w:b/>
                <w:sz w:val="12"/>
                <w:szCs w:val="16"/>
              </w:rPr>
              <w:t>80-100%</w:t>
            </w:r>
          </w:p>
        </w:tc>
      </w:tr>
      <w:tr w:rsidR="0098787F" w14:paraId="6F48E194" w14:textId="77777777" w:rsidTr="00405E0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1959"/>
        </w:trPr>
        <w:tc>
          <w:tcPr>
            <w:tcW w:w="2027" w:type="dxa"/>
            <w:tcBorders>
              <w:top w:val="single" w:sz="4" w:space="0" w:color="auto"/>
              <w:left w:val="single" w:sz="4" w:space="0" w:color="auto"/>
              <w:bottom w:val="single" w:sz="4" w:space="0" w:color="auto"/>
              <w:right w:val="single" w:sz="4" w:space="0" w:color="auto"/>
            </w:tcBorders>
          </w:tcPr>
          <w:p w14:paraId="71A12065" w14:textId="77777777" w:rsidR="0098787F" w:rsidRDefault="0098787F" w:rsidP="00405E06">
            <w:pPr>
              <w:spacing w:after="0"/>
              <w:rPr>
                <w:b/>
                <w:sz w:val="16"/>
                <w:szCs w:val="16"/>
              </w:rPr>
            </w:pPr>
            <w:r>
              <w:rPr>
                <w:b/>
                <w:sz w:val="16"/>
                <w:szCs w:val="16"/>
              </w:rPr>
              <w:t xml:space="preserve">1. Research-informed Literature </w:t>
            </w:r>
          </w:p>
          <w:p w14:paraId="4D64BE8C" w14:textId="77777777" w:rsidR="0098787F" w:rsidRPr="00BE2176" w:rsidRDefault="0098787F" w:rsidP="00405E06">
            <w:pPr>
              <w:spacing w:after="0"/>
              <w:rPr>
                <w:b/>
                <w:sz w:val="14"/>
                <w:szCs w:val="14"/>
              </w:rPr>
            </w:pPr>
            <w:r>
              <w:rPr>
                <w:sz w:val="14"/>
                <w:szCs w:val="14"/>
              </w:rPr>
              <w:t xml:space="preserve">Extent of research and/or own reading,  selection of credible sources, application of appropriate referencing conventions </w:t>
            </w:r>
          </w:p>
        </w:tc>
        <w:tc>
          <w:tcPr>
            <w:tcW w:w="1235" w:type="dxa"/>
            <w:tcBorders>
              <w:top w:val="single" w:sz="4" w:space="0" w:color="auto"/>
              <w:left w:val="single" w:sz="4" w:space="0" w:color="auto"/>
              <w:bottom w:val="single" w:sz="4" w:space="0" w:color="auto"/>
              <w:right w:val="dashed" w:sz="4" w:space="0" w:color="auto"/>
            </w:tcBorders>
          </w:tcPr>
          <w:p w14:paraId="2CEEE471" w14:textId="77777777" w:rsidR="0098787F" w:rsidRDefault="0098787F" w:rsidP="00405E06">
            <w:pPr>
              <w:rPr>
                <w:sz w:val="12"/>
                <w:szCs w:val="16"/>
              </w:rPr>
            </w:pPr>
            <w:r>
              <w:rPr>
                <w:sz w:val="12"/>
                <w:szCs w:val="16"/>
              </w:rPr>
              <w:t>Little or no evidence of reading.</w:t>
            </w:r>
          </w:p>
          <w:p w14:paraId="63BE85E3" w14:textId="77777777" w:rsidR="0098787F" w:rsidRDefault="0098787F" w:rsidP="00405E06">
            <w:pPr>
              <w:rPr>
                <w:sz w:val="12"/>
                <w:szCs w:val="16"/>
              </w:rPr>
            </w:pPr>
            <w:r>
              <w:rPr>
                <w:sz w:val="12"/>
                <w:szCs w:val="16"/>
              </w:rPr>
              <w:t>Views and findings unsupported and non-authoritative.</w:t>
            </w:r>
          </w:p>
          <w:p w14:paraId="1F233035" w14:textId="77777777" w:rsidR="0098787F" w:rsidRDefault="0098787F" w:rsidP="00405E06">
            <w:pPr>
              <w:rPr>
                <w:sz w:val="12"/>
                <w:szCs w:val="16"/>
              </w:rPr>
            </w:pPr>
            <w:r>
              <w:rPr>
                <w:sz w:val="12"/>
                <w:szCs w:val="16"/>
              </w:rPr>
              <w:t>Referencing conventions largely ignored.</w:t>
            </w:r>
          </w:p>
        </w:tc>
        <w:tc>
          <w:tcPr>
            <w:tcW w:w="1236" w:type="dxa"/>
            <w:tcBorders>
              <w:top w:val="single" w:sz="4" w:space="0" w:color="auto"/>
              <w:left w:val="dashed" w:sz="4" w:space="0" w:color="auto"/>
              <w:bottom w:val="single" w:sz="4" w:space="0" w:color="auto"/>
              <w:right w:val="dashed" w:sz="4" w:space="0" w:color="auto"/>
            </w:tcBorders>
          </w:tcPr>
          <w:p w14:paraId="23FD1375" w14:textId="77777777" w:rsidR="0098787F" w:rsidRDefault="0098787F" w:rsidP="00405E06">
            <w:pPr>
              <w:rPr>
                <w:sz w:val="12"/>
                <w:szCs w:val="16"/>
              </w:rPr>
            </w:pPr>
            <w:r>
              <w:rPr>
                <w:sz w:val="12"/>
                <w:szCs w:val="16"/>
              </w:rPr>
              <w:t>Poor evidence of reading and/or of reliance on inappropriate sources, and/or indiscriminate use of sources.</w:t>
            </w:r>
          </w:p>
          <w:p w14:paraId="3EE03DCE" w14:textId="77777777" w:rsidR="0098787F" w:rsidRDefault="0098787F" w:rsidP="00405E06">
            <w:pPr>
              <w:rPr>
                <w:sz w:val="12"/>
                <w:szCs w:val="16"/>
              </w:rPr>
            </w:pPr>
            <w:r>
              <w:rPr>
                <w:sz w:val="12"/>
                <w:szCs w:val="16"/>
              </w:rPr>
              <w:t>Referencing conventions used inconsistently.</w:t>
            </w:r>
          </w:p>
        </w:tc>
        <w:tc>
          <w:tcPr>
            <w:tcW w:w="1235" w:type="dxa"/>
            <w:tcBorders>
              <w:top w:val="single" w:sz="4" w:space="0" w:color="auto"/>
              <w:left w:val="dashed" w:sz="4" w:space="0" w:color="auto"/>
              <w:bottom w:val="single" w:sz="4" w:space="0" w:color="auto"/>
              <w:right w:val="double" w:sz="4" w:space="0" w:color="auto"/>
            </w:tcBorders>
          </w:tcPr>
          <w:p w14:paraId="3BAFDA8F" w14:textId="77777777" w:rsidR="0098787F" w:rsidRDefault="0098787F" w:rsidP="00405E06">
            <w:pPr>
              <w:rPr>
                <w:sz w:val="12"/>
                <w:szCs w:val="16"/>
              </w:rPr>
            </w:pPr>
            <w:r>
              <w:rPr>
                <w:sz w:val="12"/>
                <w:szCs w:val="16"/>
              </w:rPr>
              <w:t>References to a limited range of mostly relevant sources. Referencing conventions not always applied consistently.</w:t>
            </w:r>
          </w:p>
          <w:p w14:paraId="646067CE" w14:textId="77777777" w:rsidR="0098787F" w:rsidRDefault="0098787F" w:rsidP="00405E06">
            <w:pPr>
              <w:rPr>
                <w:sz w:val="12"/>
                <w:szCs w:val="16"/>
              </w:rPr>
            </w:pPr>
          </w:p>
          <w:p w14:paraId="617B2B17" w14:textId="77777777" w:rsidR="0098787F" w:rsidRDefault="0098787F" w:rsidP="00405E06">
            <w:pPr>
              <w:rPr>
                <w:sz w:val="12"/>
                <w:szCs w:val="16"/>
              </w:rPr>
            </w:pPr>
          </w:p>
        </w:tc>
        <w:tc>
          <w:tcPr>
            <w:tcW w:w="1235" w:type="dxa"/>
            <w:tcBorders>
              <w:top w:val="single" w:sz="4" w:space="0" w:color="auto"/>
              <w:left w:val="double" w:sz="4" w:space="0" w:color="auto"/>
              <w:bottom w:val="single" w:sz="4" w:space="0" w:color="auto"/>
              <w:right w:val="dashed" w:sz="4" w:space="0" w:color="auto"/>
            </w:tcBorders>
          </w:tcPr>
          <w:p w14:paraId="4D3108B7" w14:textId="77777777" w:rsidR="0098787F" w:rsidRDefault="0098787F" w:rsidP="00405E06">
            <w:pPr>
              <w:rPr>
                <w:sz w:val="12"/>
                <w:szCs w:val="16"/>
              </w:rPr>
            </w:pPr>
            <w:r>
              <w:rPr>
                <w:sz w:val="12"/>
                <w:szCs w:val="16"/>
              </w:rPr>
              <w:t>Inclusion of research-informed literature, including sources retrieved independently. Some omissions and minor errors.</w:t>
            </w:r>
          </w:p>
          <w:p w14:paraId="6D283BE1" w14:textId="77777777" w:rsidR="0098787F" w:rsidRDefault="0098787F" w:rsidP="00405E06">
            <w:pPr>
              <w:rPr>
                <w:sz w:val="12"/>
                <w:szCs w:val="16"/>
              </w:rPr>
            </w:pPr>
            <w:r>
              <w:rPr>
                <w:sz w:val="12"/>
                <w:szCs w:val="16"/>
              </w:rPr>
              <w:t>Referencing conventions mostly consistently applied</w:t>
            </w:r>
          </w:p>
        </w:tc>
        <w:tc>
          <w:tcPr>
            <w:tcW w:w="1236" w:type="dxa"/>
            <w:tcBorders>
              <w:top w:val="single" w:sz="4" w:space="0" w:color="auto"/>
              <w:left w:val="dashed" w:sz="4" w:space="0" w:color="auto"/>
              <w:bottom w:val="single" w:sz="4" w:space="0" w:color="auto"/>
              <w:right w:val="dashed" w:sz="4" w:space="0" w:color="auto"/>
            </w:tcBorders>
          </w:tcPr>
          <w:p w14:paraId="3B8E1A0E" w14:textId="77777777" w:rsidR="0098787F" w:rsidRDefault="0098787F" w:rsidP="00405E06">
            <w:pPr>
              <w:rPr>
                <w:sz w:val="12"/>
                <w:szCs w:val="16"/>
              </w:rPr>
            </w:pPr>
            <w:r>
              <w:rPr>
                <w:sz w:val="12"/>
                <w:szCs w:val="16"/>
              </w:rPr>
              <w:t>Inclusion of a wide range of research-informed literature, including sources retrieved independently.</w:t>
            </w:r>
          </w:p>
          <w:p w14:paraId="558A538A" w14:textId="77777777" w:rsidR="0098787F" w:rsidRDefault="0098787F" w:rsidP="00405E06">
            <w:pPr>
              <w:rPr>
                <w:sz w:val="12"/>
                <w:szCs w:val="16"/>
              </w:rPr>
            </w:pPr>
            <w:r>
              <w:rPr>
                <w:sz w:val="12"/>
                <w:szCs w:val="16"/>
              </w:rPr>
              <w:t>Selection of relevant and credible sources.  Very good use of referencing conventions, consistently applied.</w:t>
            </w:r>
          </w:p>
        </w:tc>
        <w:tc>
          <w:tcPr>
            <w:tcW w:w="1235" w:type="dxa"/>
            <w:tcBorders>
              <w:top w:val="single" w:sz="4" w:space="0" w:color="auto"/>
              <w:left w:val="dashed" w:sz="4" w:space="0" w:color="auto"/>
              <w:bottom w:val="single" w:sz="4" w:space="0" w:color="auto"/>
              <w:right w:val="dashed" w:sz="4" w:space="0" w:color="auto"/>
            </w:tcBorders>
          </w:tcPr>
          <w:p w14:paraId="36B3C7C6" w14:textId="77777777" w:rsidR="0098787F" w:rsidRDefault="0098787F" w:rsidP="00405E06">
            <w:pPr>
              <w:spacing w:after="0"/>
              <w:rPr>
                <w:sz w:val="12"/>
                <w:szCs w:val="16"/>
              </w:rPr>
            </w:pPr>
            <w:r>
              <w:rPr>
                <w:sz w:val="12"/>
                <w:szCs w:val="16"/>
              </w:rPr>
              <w:t>A comprehensive range of research informed literature embedded in the work. Excellent selection of relevant and credible sources. High-level referencing skills, consistently applied.</w:t>
            </w:r>
          </w:p>
          <w:p w14:paraId="2A03CD53" w14:textId="77777777" w:rsidR="0098787F" w:rsidRDefault="0098787F" w:rsidP="00405E06">
            <w:pPr>
              <w:spacing w:after="0"/>
              <w:rPr>
                <w:sz w:val="12"/>
                <w:szCs w:val="16"/>
              </w:rPr>
            </w:pPr>
          </w:p>
        </w:tc>
        <w:tc>
          <w:tcPr>
            <w:tcW w:w="1306" w:type="dxa"/>
            <w:tcBorders>
              <w:top w:val="single" w:sz="4" w:space="0" w:color="auto"/>
              <w:left w:val="dashed" w:sz="4" w:space="0" w:color="auto"/>
              <w:bottom w:val="single" w:sz="4" w:space="0" w:color="auto"/>
              <w:right w:val="single" w:sz="4" w:space="0" w:color="auto"/>
            </w:tcBorders>
          </w:tcPr>
          <w:p w14:paraId="6EE8AD2F" w14:textId="77777777" w:rsidR="0098787F" w:rsidRDefault="0098787F" w:rsidP="00405E06">
            <w:pPr>
              <w:spacing w:after="0"/>
              <w:rPr>
                <w:sz w:val="12"/>
                <w:szCs w:val="16"/>
              </w:rPr>
            </w:pPr>
            <w:r>
              <w:rPr>
                <w:sz w:val="12"/>
                <w:szCs w:val="16"/>
              </w:rPr>
              <w:t>Outstanding knowledge of research-informed literature embedded in the work. Outstanding selection of relevant and credible sources. High-level referencing skills consistently and professionally applied</w:t>
            </w:r>
          </w:p>
        </w:tc>
      </w:tr>
      <w:tr w:rsidR="0098787F" w14:paraId="27F3391B" w14:textId="77777777" w:rsidTr="00405E0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2027" w:type="dxa"/>
            <w:tcBorders>
              <w:top w:val="single" w:sz="4" w:space="0" w:color="auto"/>
              <w:left w:val="single" w:sz="4" w:space="0" w:color="auto"/>
              <w:bottom w:val="single" w:sz="4" w:space="0" w:color="auto"/>
              <w:right w:val="single" w:sz="4" w:space="0" w:color="auto"/>
            </w:tcBorders>
          </w:tcPr>
          <w:p w14:paraId="5A02CE32" w14:textId="77777777" w:rsidR="0098787F" w:rsidRDefault="0098787F" w:rsidP="00405E06">
            <w:pPr>
              <w:spacing w:after="0"/>
              <w:rPr>
                <w:b/>
                <w:sz w:val="16"/>
                <w:szCs w:val="16"/>
              </w:rPr>
            </w:pPr>
            <w:r>
              <w:rPr>
                <w:b/>
                <w:sz w:val="16"/>
                <w:szCs w:val="16"/>
              </w:rPr>
              <w:t>2. Knowledge and Understanding of Subject</w:t>
            </w:r>
          </w:p>
          <w:p w14:paraId="38AD2F81" w14:textId="77777777" w:rsidR="0098787F" w:rsidRDefault="0098787F" w:rsidP="00405E06">
            <w:pPr>
              <w:spacing w:after="0"/>
              <w:rPr>
                <w:b/>
                <w:sz w:val="14"/>
                <w:szCs w:val="14"/>
              </w:rPr>
            </w:pPr>
            <w:r>
              <w:rPr>
                <w:sz w:val="14"/>
                <w:szCs w:val="14"/>
              </w:rPr>
              <w:t>Extent of systematic knowledge, understanding and critical awareness of concepts and underlying principles associated with the discipline.</w:t>
            </w:r>
          </w:p>
        </w:tc>
        <w:tc>
          <w:tcPr>
            <w:tcW w:w="1235" w:type="dxa"/>
            <w:tcBorders>
              <w:top w:val="single" w:sz="4" w:space="0" w:color="auto"/>
              <w:left w:val="single" w:sz="4" w:space="0" w:color="auto"/>
              <w:bottom w:val="single" w:sz="4" w:space="0" w:color="auto"/>
              <w:right w:val="dashed" w:sz="4" w:space="0" w:color="auto"/>
            </w:tcBorders>
          </w:tcPr>
          <w:p w14:paraId="67042B72" w14:textId="77777777" w:rsidR="0098787F" w:rsidRDefault="0098787F" w:rsidP="00405E06">
            <w:pPr>
              <w:spacing w:after="120"/>
              <w:rPr>
                <w:sz w:val="12"/>
                <w:szCs w:val="16"/>
              </w:rPr>
            </w:pPr>
            <w:r>
              <w:rPr>
                <w:sz w:val="12"/>
                <w:szCs w:val="16"/>
              </w:rPr>
              <w:t>Major gaps in knowledge and understanding of material at this level. Substantial inaccuracies.</w:t>
            </w:r>
          </w:p>
        </w:tc>
        <w:tc>
          <w:tcPr>
            <w:tcW w:w="1236" w:type="dxa"/>
            <w:tcBorders>
              <w:top w:val="single" w:sz="4" w:space="0" w:color="auto"/>
              <w:left w:val="dashed" w:sz="4" w:space="0" w:color="auto"/>
              <w:bottom w:val="single" w:sz="4" w:space="0" w:color="auto"/>
              <w:right w:val="dashed" w:sz="4" w:space="0" w:color="auto"/>
            </w:tcBorders>
          </w:tcPr>
          <w:p w14:paraId="2603AE79" w14:textId="77777777" w:rsidR="0098787F" w:rsidRDefault="0098787F" w:rsidP="00405E06">
            <w:pPr>
              <w:spacing w:after="120"/>
              <w:rPr>
                <w:sz w:val="12"/>
                <w:szCs w:val="16"/>
              </w:rPr>
            </w:pPr>
            <w:r>
              <w:rPr>
                <w:sz w:val="12"/>
                <w:szCs w:val="16"/>
              </w:rPr>
              <w:t>Gaps in knowledge, with only superficial understanding. Some significant inaccuracies.</w:t>
            </w:r>
          </w:p>
        </w:tc>
        <w:tc>
          <w:tcPr>
            <w:tcW w:w="1235" w:type="dxa"/>
            <w:tcBorders>
              <w:top w:val="single" w:sz="4" w:space="0" w:color="auto"/>
              <w:left w:val="dashed" w:sz="4" w:space="0" w:color="auto"/>
              <w:bottom w:val="single" w:sz="4" w:space="0" w:color="auto"/>
              <w:right w:val="double" w:sz="4" w:space="0" w:color="auto"/>
            </w:tcBorders>
          </w:tcPr>
          <w:p w14:paraId="76492DAC" w14:textId="77777777" w:rsidR="0098787F" w:rsidRDefault="0098787F" w:rsidP="00405E06">
            <w:pPr>
              <w:spacing w:after="120"/>
              <w:rPr>
                <w:sz w:val="12"/>
                <w:szCs w:val="16"/>
              </w:rPr>
            </w:pPr>
            <w:r>
              <w:rPr>
                <w:sz w:val="12"/>
                <w:szCs w:val="16"/>
              </w:rPr>
              <w:t xml:space="preserve">Some evidence of knowledge and understanding of current and relevant concepts and underlying principles but with gaps or errors. </w:t>
            </w:r>
          </w:p>
        </w:tc>
        <w:tc>
          <w:tcPr>
            <w:tcW w:w="1235" w:type="dxa"/>
            <w:tcBorders>
              <w:top w:val="single" w:sz="4" w:space="0" w:color="auto"/>
              <w:left w:val="double" w:sz="4" w:space="0" w:color="auto"/>
              <w:bottom w:val="single" w:sz="4" w:space="0" w:color="auto"/>
              <w:right w:val="dashed" w:sz="4" w:space="0" w:color="auto"/>
            </w:tcBorders>
          </w:tcPr>
          <w:p w14:paraId="706A17E4" w14:textId="77777777" w:rsidR="0098787F" w:rsidRDefault="0098787F" w:rsidP="00405E06">
            <w:pPr>
              <w:spacing w:after="120"/>
              <w:rPr>
                <w:sz w:val="12"/>
                <w:szCs w:val="16"/>
              </w:rPr>
            </w:pPr>
            <w:r>
              <w:rPr>
                <w:sz w:val="12"/>
                <w:szCs w:val="16"/>
              </w:rPr>
              <w:t>Knowledge is generally accurate with a satisfactory understanding of the field of study.</w:t>
            </w:r>
          </w:p>
        </w:tc>
        <w:tc>
          <w:tcPr>
            <w:tcW w:w="1236" w:type="dxa"/>
            <w:tcBorders>
              <w:top w:val="single" w:sz="4" w:space="0" w:color="auto"/>
              <w:left w:val="dashed" w:sz="4" w:space="0" w:color="auto"/>
              <w:bottom w:val="single" w:sz="4" w:space="0" w:color="auto"/>
              <w:right w:val="dashed" w:sz="4" w:space="0" w:color="auto"/>
            </w:tcBorders>
          </w:tcPr>
          <w:p w14:paraId="31238223" w14:textId="77777777" w:rsidR="0098787F" w:rsidRDefault="0098787F" w:rsidP="00405E06">
            <w:pPr>
              <w:spacing w:after="120"/>
              <w:rPr>
                <w:sz w:val="12"/>
                <w:szCs w:val="16"/>
              </w:rPr>
            </w:pPr>
            <w:r>
              <w:rPr>
                <w:sz w:val="12"/>
                <w:szCs w:val="16"/>
              </w:rPr>
              <w:t xml:space="preserve">Knowledge is extensive.  Exhibits understanding of the breadth and depth of established and contemporary views. </w:t>
            </w:r>
          </w:p>
        </w:tc>
        <w:tc>
          <w:tcPr>
            <w:tcW w:w="1235" w:type="dxa"/>
            <w:tcBorders>
              <w:top w:val="single" w:sz="4" w:space="0" w:color="auto"/>
              <w:left w:val="dashed" w:sz="4" w:space="0" w:color="auto"/>
              <w:bottom w:val="single" w:sz="4" w:space="0" w:color="auto"/>
              <w:right w:val="dashed" w:sz="4" w:space="0" w:color="auto"/>
            </w:tcBorders>
          </w:tcPr>
          <w:p w14:paraId="3A443961" w14:textId="77777777" w:rsidR="0098787F" w:rsidRDefault="0098787F" w:rsidP="00405E06">
            <w:pPr>
              <w:spacing w:after="0"/>
              <w:rPr>
                <w:sz w:val="12"/>
                <w:szCs w:val="16"/>
              </w:rPr>
            </w:pPr>
            <w:r>
              <w:rPr>
                <w:sz w:val="12"/>
                <w:szCs w:val="16"/>
              </w:rPr>
              <w:t>Excellent mastery of a complex and specialised area of knowledge and skills, with an excellent critical awareness of current problems and/or new insights at the forefront of the field. Clear awareness of challenges to established views and the limitations of the knowledge base.</w:t>
            </w:r>
          </w:p>
        </w:tc>
        <w:tc>
          <w:tcPr>
            <w:tcW w:w="1306" w:type="dxa"/>
            <w:tcBorders>
              <w:top w:val="single" w:sz="4" w:space="0" w:color="auto"/>
              <w:left w:val="dashed" w:sz="4" w:space="0" w:color="auto"/>
              <w:bottom w:val="single" w:sz="4" w:space="0" w:color="auto"/>
              <w:right w:val="single" w:sz="4" w:space="0" w:color="auto"/>
            </w:tcBorders>
          </w:tcPr>
          <w:p w14:paraId="665A0EB6" w14:textId="77777777" w:rsidR="0098787F" w:rsidRDefault="0098787F" w:rsidP="00405E06">
            <w:pPr>
              <w:spacing w:after="120"/>
              <w:rPr>
                <w:sz w:val="12"/>
                <w:szCs w:val="16"/>
              </w:rPr>
            </w:pPr>
            <w:r>
              <w:rPr>
                <w:sz w:val="12"/>
                <w:szCs w:val="16"/>
              </w:rPr>
              <w:t>Exceptional mastery of a complex and specialised area of knowledge and skills, with an exceptional critical awareness of current problems and/or new insights at the forefront of the field. A critical awareness of the ambiguities and limitations of knowledge.</w:t>
            </w:r>
          </w:p>
        </w:tc>
      </w:tr>
      <w:tr w:rsidR="0098787F" w14:paraId="71702993" w14:textId="77777777" w:rsidTr="00405E0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2027" w:type="dxa"/>
            <w:tcBorders>
              <w:top w:val="single" w:sz="4" w:space="0" w:color="auto"/>
              <w:left w:val="single" w:sz="4" w:space="0" w:color="auto"/>
              <w:bottom w:val="single" w:sz="4" w:space="0" w:color="auto"/>
              <w:right w:val="single" w:sz="4" w:space="0" w:color="auto"/>
            </w:tcBorders>
          </w:tcPr>
          <w:p w14:paraId="38E2843F" w14:textId="77777777" w:rsidR="0098787F" w:rsidRDefault="0098787F" w:rsidP="00405E06">
            <w:pPr>
              <w:spacing w:after="0"/>
              <w:rPr>
                <w:b/>
                <w:sz w:val="16"/>
                <w:szCs w:val="16"/>
              </w:rPr>
            </w:pPr>
            <w:r>
              <w:rPr>
                <w:b/>
                <w:sz w:val="16"/>
                <w:szCs w:val="16"/>
              </w:rPr>
              <w:t>3.  Analysis</w:t>
            </w:r>
          </w:p>
          <w:p w14:paraId="64F82AA5" w14:textId="77777777" w:rsidR="0098787F" w:rsidRDefault="0098787F" w:rsidP="00405E06">
            <w:pPr>
              <w:spacing w:after="0"/>
              <w:rPr>
                <w:sz w:val="14"/>
                <w:szCs w:val="14"/>
              </w:rPr>
            </w:pPr>
            <w:r>
              <w:rPr>
                <w:sz w:val="14"/>
                <w:szCs w:val="14"/>
              </w:rPr>
              <w:t>Analysis, evaluation and synthesis; logic, argument and judgement; analytical reflection; organisation  of ideas and evidence</w:t>
            </w:r>
          </w:p>
        </w:tc>
        <w:tc>
          <w:tcPr>
            <w:tcW w:w="1235" w:type="dxa"/>
            <w:tcBorders>
              <w:top w:val="single" w:sz="4" w:space="0" w:color="auto"/>
              <w:left w:val="single" w:sz="4" w:space="0" w:color="auto"/>
              <w:bottom w:val="single" w:sz="4" w:space="0" w:color="auto"/>
              <w:right w:val="dashed" w:sz="4" w:space="0" w:color="auto"/>
            </w:tcBorders>
          </w:tcPr>
          <w:p w14:paraId="1F88D9E7" w14:textId="77777777" w:rsidR="0098787F" w:rsidRDefault="0098787F" w:rsidP="00405E06">
            <w:pPr>
              <w:rPr>
                <w:sz w:val="12"/>
                <w:szCs w:val="16"/>
              </w:rPr>
            </w:pPr>
            <w:r>
              <w:rPr>
                <w:sz w:val="12"/>
                <w:szCs w:val="16"/>
              </w:rPr>
              <w:t>Unsubstantiated generalisations, made without use of any credible evidence. Lack of logic, leading to unsupportable/ missing conclusions. Lack of any attempt to analyse, synthesise or evaluate.</w:t>
            </w:r>
          </w:p>
        </w:tc>
        <w:tc>
          <w:tcPr>
            <w:tcW w:w="1236" w:type="dxa"/>
            <w:tcBorders>
              <w:top w:val="single" w:sz="4" w:space="0" w:color="auto"/>
              <w:left w:val="dashed" w:sz="4" w:space="0" w:color="auto"/>
              <w:bottom w:val="single" w:sz="4" w:space="0" w:color="auto"/>
              <w:right w:val="dashed" w:sz="4" w:space="0" w:color="auto"/>
            </w:tcBorders>
          </w:tcPr>
          <w:p w14:paraId="601C4437" w14:textId="77777777" w:rsidR="0098787F" w:rsidRDefault="0098787F" w:rsidP="00405E06">
            <w:pPr>
              <w:rPr>
                <w:sz w:val="12"/>
                <w:szCs w:val="16"/>
              </w:rPr>
            </w:pPr>
            <w:r>
              <w:rPr>
                <w:sz w:val="12"/>
                <w:szCs w:val="16"/>
              </w:rPr>
              <w:t>Some evidence of analytical intellectual skills, but for the most part descriptive. Ideas/findings sometimes illogical and contradictory. Generalised statements made with scant evidence. Conclusions lack relevance.</w:t>
            </w:r>
          </w:p>
        </w:tc>
        <w:tc>
          <w:tcPr>
            <w:tcW w:w="1235" w:type="dxa"/>
            <w:tcBorders>
              <w:top w:val="single" w:sz="4" w:space="0" w:color="auto"/>
              <w:left w:val="dashed" w:sz="4" w:space="0" w:color="auto"/>
              <w:bottom w:val="single" w:sz="4" w:space="0" w:color="auto"/>
              <w:right w:val="double" w:sz="4" w:space="0" w:color="auto"/>
            </w:tcBorders>
          </w:tcPr>
          <w:p w14:paraId="3771CEE4" w14:textId="77777777" w:rsidR="0098787F" w:rsidRDefault="0098787F" w:rsidP="00405E06">
            <w:pPr>
              <w:spacing w:after="0"/>
              <w:rPr>
                <w:sz w:val="12"/>
                <w:szCs w:val="16"/>
              </w:rPr>
            </w:pPr>
            <w:r>
              <w:rPr>
                <w:sz w:val="12"/>
                <w:szCs w:val="16"/>
              </w:rPr>
              <w:t>Evidence of some logical, critical thinking and some attempts to synthesise, albeit with weaknesses.</w:t>
            </w:r>
          </w:p>
          <w:p w14:paraId="241AE3A9" w14:textId="77777777" w:rsidR="0098787F" w:rsidRDefault="0098787F" w:rsidP="00405E06">
            <w:pPr>
              <w:spacing w:after="0"/>
              <w:rPr>
                <w:sz w:val="12"/>
                <w:szCs w:val="16"/>
              </w:rPr>
            </w:pPr>
            <w:r>
              <w:rPr>
                <w:sz w:val="12"/>
                <w:szCs w:val="16"/>
              </w:rPr>
              <w:t>Some evidence to support findings/ views, but evidence not consistently interpreted.</w:t>
            </w:r>
          </w:p>
          <w:p w14:paraId="369C9446" w14:textId="77777777" w:rsidR="0098787F" w:rsidRDefault="0098787F" w:rsidP="00405E06">
            <w:pPr>
              <w:spacing w:after="0"/>
              <w:rPr>
                <w:sz w:val="12"/>
                <w:szCs w:val="16"/>
              </w:rPr>
            </w:pPr>
            <w:r>
              <w:rPr>
                <w:sz w:val="12"/>
                <w:szCs w:val="16"/>
              </w:rPr>
              <w:t>Some relevant conclusions and recommendations</w:t>
            </w:r>
            <w:proofErr w:type="gramStart"/>
            <w:r>
              <w:rPr>
                <w:sz w:val="12"/>
                <w:szCs w:val="16"/>
              </w:rPr>
              <w:t>,  But</w:t>
            </w:r>
            <w:proofErr w:type="gramEnd"/>
            <w:r>
              <w:rPr>
                <w:sz w:val="12"/>
                <w:szCs w:val="16"/>
              </w:rPr>
              <w:t xml:space="preserve"> not always well linked to other material.</w:t>
            </w:r>
          </w:p>
        </w:tc>
        <w:tc>
          <w:tcPr>
            <w:tcW w:w="1235" w:type="dxa"/>
            <w:tcBorders>
              <w:top w:val="single" w:sz="4" w:space="0" w:color="auto"/>
              <w:left w:val="double" w:sz="4" w:space="0" w:color="auto"/>
              <w:bottom w:val="single" w:sz="4" w:space="0" w:color="auto"/>
              <w:right w:val="dashed" w:sz="4" w:space="0" w:color="auto"/>
            </w:tcBorders>
          </w:tcPr>
          <w:p w14:paraId="2FF11F04" w14:textId="77777777" w:rsidR="0098787F" w:rsidRDefault="0098787F" w:rsidP="00405E06">
            <w:pPr>
              <w:spacing w:after="0"/>
              <w:rPr>
                <w:sz w:val="12"/>
                <w:szCs w:val="16"/>
              </w:rPr>
            </w:pPr>
            <w:r>
              <w:rPr>
                <w:sz w:val="12"/>
                <w:szCs w:val="16"/>
              </w:rPr>
              <w:t>Evidence of some logical, analytical, critical thinking and synthesis. Can analyse new and/or complex data and situations without guidance.</w:t>
            </w:r>
          </w:p>
          <w:p w14:paraId="503FB145" w14:textId="77777777" w:rsidR="0098787F" w:rsidRDefault="0098787F" w:rsidP="00405E06">
            <w:pPr>
              <w:spacing w:after="0"/>
              <w:rPr>
                <w:sz w:val="12"/>
                <w:szCs w:val="16"/>
              </w:rPr>
            </w:pPr>
            <w:r>
              <w:rPr>
                <w:sz w:val="12"/>
                <w:szCs w:val="16"/>
              </w:rPr>
              <w:t>An emerging awareness of different stances and ability to use evidence to support the argument.</w:t>
            </w:r>
          </w:p>
          <w:p w14:paraId="36809595" w14:textId="77777777" w:rsidR="0098787F" w:rsidRDefault="0098787F" w:rsidP="00405E06">
            <w:pPr>
              <w:spacing w:after="0"/>
              <w:rPr>
                <w:sz w:val="12"/>
                <w:szCs w:val="16"/>
              </w:rPr>
            </w:pPr>
            <w:r>
              <w:rPr>
                <w:sz w:val="12"/>
                <w:szCs w:val="16"/>
              </w:rPr>
              <w:t xml:space="preserve">Some conclusions and recommendations, where relevant </w:t>
            </w:r>
          </w:p>
        </w:tc>
        <w:tc>
          <w:tcPr>
            <w:tcW w:w="1236" w:type="dxa"/>
            <w:tcBorders>
              <w:top w:val="single" w:sz="4" w:space="0" w:color="auto"/>
              <w:left w:val="dashed" w:sz="4" w:space="0" w:color="auto"/>
              <w:bottom w:val="single" w:sz="4" w:space="0" w:color="auto"/>
              <w:right w:val="dashed" w:sz="4" w:space="0" w:color="auto"/>
            </w:tcBorders>
          </w:tcPr>
          <w:p w14:paraId="7DF75615" w14:textId="77777777" w:rsidR="0098787F" w:rsidRDefault="0098787F" w:rsidP="00405E06">
            <w:pPr>
              <w:rPr>
                <w:sz w:val="12"/>
                <w:szCs w:val="16"/>
              </w:rPr>
            </w:pPr>
            <w:r>
              <w:rPr>
                <w:sz w:val="12"/>
                <w:szCs w:val="16"/>
              </w:rPr>
              <w:t>Evaluates methodologies, current research and ideas critically and, where appropriate, proposes new hypotheses/ideas. Evaluates and synthesises complex issues both systematically and creatively.  Makes sound judgements and proposes convincing arguments in the absence of complete data.  Sound, convincing conclusions / recommendations.</w:t>
            </w:r>
          </w:p>
        </w:tc>
        <w:tc>
          <w:tcPr>
            <w:tcW w:w="1235" w:type="dxa"/>
            <w:tcBorders>
              <w:top w:val="single" w:sz="4" w:space="0" w:color="auto"/>
              <w:left w:val="dashed" w:sz="4" w:space="0" w:color="auto"/>
              <w:bottom w:val="single" w:sz="4" w:space="0" w:color="auto"/>
              <w:right w:val="dashed" w:sz="4" w:space="0" w:color="auto"/>
            </w:tcBorders>
          </w:tcPr>
          <w:p w14:paraId="14AE657C" w14:textId="77777777" w:rsidR="0098787F" w:rsidRDefault="0098787F" w:rsidP="00405E06">
            <w:pPr>
              <w:spacing w:after="0"/>
              <w:rPr>
                <w:sz w:val="12"/>
                <w:szCs w:val="16"/>
              </w:rPr>
            </w:pPr>
            <w:r>
              <w:rPr>
                <w:sz w:val="12"/>
                <w:szCs w:val="16"/>
              </w:rPr>
              <w:t>Excellent critical evaluation of methodologies, current research and ideas and, where appropriate, proposes new hypotheses/ ideas.  Evaluates and synthesises complex issues systematically and creatively.  Makes excellent judgements and proposes convincing arguments in the absence of complete data.  Strong, persuasive, conclusions, justifiable recommendations. Work is of conference publishable quality.</w:t>
            </w:r>
          </w:p>
        </w:tc>
        <w:tc>
          <w:tcPr>
            <w:tcW w:w="1306" w:type="dxa"/>
            <w:tcBorders>
              <w:top w:val="single" w:sz="4" w:space="0" w:color="auto"/>
              <w:left w:val="dashed" w:sz="4" w:space="0" w:color="auto"/>
              <w:bottom w:val="single" w:sz="4" w:space="0" w:color="auto"/>
              <w:right w:val="single" w:sz="4" w:space="0" w:color="auto"/>
            </w:tcBorders>
          </w:tcPr>
          <w:p w14:paraId="0177F149" w14:textId="77777777" w:rsidR="0098787F" w:rsidRDefault="0098787F" w:rsidP="00405E06">
            <w:pPr>
              <w:rPr>
                <w:sz w:val="12"/>
                <w:szCs w:val="16"/>
              </w:rPr>
            </w:pPr>
            <w:r>
              <w:rPr>
                <w:sz w:val="12"/>
                <w:szCs w:val="16"/>
              </w:rPr>
              <w:t>Exceptional critical evaluation of methodologies, current research and ideas and, where appropriate, proposes new hypotheses/ ideas.  Evaluates and synthesises complex issues at a high level of mastery.  Makes outstanding judgements and proposes highly convincing arguments in the absence of complete data.  Highly persuasive conclusions. Work is of journal publishable quality.</w:t>
            </w:r>
          </w:p>
        </w:tc>
      </w:tr>
      <w:tr w:rsidR="0098787F" w14:paraId="51297B24" w14:textId="77777777" w:rsidTr="00405E0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2648"/>
        </w:trPr>
        <w:tc>
          <w:tcPr>
            <w:tcW w:w="2027" w:type="dxa"/>
            <w:tcBorders>
              <w:top w:val="single" w:sz="4" w:space="0" w:color="auto"/>
              <w:left w:val="single" w:sz="4" w:space="0" w:color="auto"/>
              <w:bottom w:val="single" w:sz="4" w:space="0" w:color="auto"/>
              <w:right w:val="single" w:sz="4" w:space="0" w:color="auto"/>
            </w:tcBorders>
          </w:tcPr>
          <w:p w14:paraId="76F7E51C" w14:textId="77777777" w:rsidR="0098787F" w:rsidRDefault="0098787F" w:rsidP="00405E06">
            <w:pPr>
              <w:spacing w:after="0"/>
              <w:rPr>
                <w:b/>
                <w:sz w:val="16"/>
                <w:szCs w:val="16"/>
              </w:rPr>
            </w:pPr>
            <w:r>
              <w:rPr>
                <w:b/>
                <w:sz w:val="16"/>
                <w:szCs w:val="16"/>
              </w:rPr>
              <w:lastRenderedPageBreak/>
              <w:t>4. Practical Application and Deployment</w:t>
            </w:r>
          </w:p>
          <w:p w14:paraId="1F1D6087" w14:textId="77777777" w:rsidR="0098787F" w:rsidRDefault="0098787F" w:rsidP="00405E06">
            <w:pPr>
              <w:spacing w:after="0"/>
              <w:rPr>
                <w:sz w:val="14"/>
                <w:szCs w:val="14"/>
              </w:rPr>
            </w:pPr>
            <w:r>
              <w:rPr>
                <w:sz w:val="14"/>
                <w:szCs w:val="14"/>
              </w:rP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1235" w:type="dxa"/>
            <w:tcBorders>
              <w:top w:val="single" w:sz="4" w:space="0" w:color="auto"/>
              <w:left w:val="single" w:sz="4" w:space="0" w:color="auto"/>
              <w:bottom w:val="single" w:sz="4" w:space="0" w:color="auto"/>
              <w:right w:val="dashed" w:sz="4" w:space="0" w:color="auto"/>
            </w:tcBorders>
          </w:tcPr>
          <w:p w14:paraId="450CF089" w14:textId="77777777" w:rsidR="0098787F" w:rsidRDefault="0098787F" w:rsidP="00405E06">
            <w:pPr>
              <w:rPr>
                <w:sz w:val="12"/>
                <w:szCs w:val="16"/>
              </w:rPr>
            </w:pPr>
            <w:r>
              <w:rPr>
                <w:sz w:val="12"/>
                <w:szCs w:val="16"/>
              </w:rPr>
              <w:t>Limited or no use of methods, materials, tools and/or techniques.</w:t>
            </w:r>
          </w:p>
          <w:p w14:paraId="1C749B47" w14:textId="77777777" w:rsidR="0098787F" w:rsidRDefault="0098787F" w:rsidP="00405E06">
            <w:pPr>
              <w:rPr>
                <w:sz w:val="12"/>
                <w:szCs w:val="16"/>
              </w:rPr>
            </w:pPr>
            <w:r>
              <w:rPr>
                <w:sz w:val="12"/>
                <w:szCs w:val="16"/>
              </w:rPr>
              <w:t>Little or no appreciation of the context of the application.</w:t>
            </w:r>
          </w:p>
          <w:p w14:paraId="4075AEA9" w14:textId="77777777" w:rsidR="0098787F" w:rsidRDefault="0098787F" w:rsidP="00405E06">
            <w:pPr>
              <w:rPr>
                <w:sz w:val="12"/>
                <w:szCs w:val="16"/>
              </w:rPr>
            </w:pPr>
          </w:p>
          <w:p w14:paraId="7DBA6840" w14:textId="77777777" w:rsidR="0098787F" w:rsidRDefault="0098787F" w:rsidP="00405E06">
            <w:pPr>
              <w:rPr>
                <w:sz w:val="12"/>
                <w:szCs w:val="16"/>
              </w:rPr>
            </w:pPr>
          </w:p>
          <w:p w14:paraId="733E5DCD" w14:textId="77777777" w:rsidR="0098787F" w:rsidRDefault="0098787F" w:rsidP="00405E06">
            <w:pPr>
              <w:rPr>
                <w:sz w:val="12"/>
                <w:szCs w:val="16"/>
              </w:rPr>
            </w:pPr>
          </w:p>
        </w:tc>
        <w:tc>
          <w:tcPr>
            <w:tcW w:w="1236" w:type="dxa"/>
            <w:tcBorders>
              <w:top w:val="single" w:sz="4" w:space="0" w:color="auto"/>
              <w:left w:val="dashed" w:sz="4" w:space="0" w:color="auto"/>
              <w:bottom w:val="single" w:sz="4" w:space="0" w:color="auto"/>
              <w:right w:val="dashed" w:sz="4" w:space="0" w:color="auto"/>
            </w:tcBorders>
          </w:tcPr>
          <w:p w14:paraId="3AA179BC" w14:textId="77777777" w:rsidR="0098787F" w:rsidRDefault="0098787F" w:rsidP="00405E06">
            <w:pPr>
              <w:rPr>
                <w:sz w:val="12"/>
                <w:szCs w:val="16"/>
              </w:rPr>
            </w:pPr>
            <w:r>
              <w:rPr>
                <w:sz w:val="12"/>
                <w:szCs w:val="16"/>
              </w:rPr>
              <w:t>Rudimentary application of methods, materials, tools and/or techniques but without consideration and competence. Flawed appreciation of the context of the application.</w:t>
            </w:r>
          </w:p>
          <w:p w14:paraId="5FC7E94D" w14:textId="77777777" w:rsidR="0098787F" w:rsidRDefault="0098787F" w:rsidP="00405E06">
            <w:pPr>
              <w:rPr>
                <w:sz w:val="12"/>
                <w:szCs w:val="16"/>
              </w:rPr>
            </w:pPr>
          </w:p>
        </w:tc>
        <w:tc>
          <w:tcPr>
            <w:tcW w:w="1235" w:type="dxa"/>
            <w:tcBorders>
              <w:top w:val="single" w:sz="4" w:space="0" w:color="auto"/>
              <w:left w:val="dashed" w:sz="4" w:space="0" w:color="auto"/>
              <w:bottom w:val="single" w:sz="4" w:space="0" w:color="auto"/>
              <w:right w:val="double" w:sz="4" w:space="0" w:color="auto"/>
            </w:tcBorders>
          </w:tcPr>
          <w:p w14:paraId="134E1E2B" w14:textId="77777777" w:rsidR="0098787F" w:rsidRDefault="0098787F" w:rsidP="00405E06">
            <w:pPr>
              <w:spacing w:after="0"/>
              <w:rPr>
                <w:sz w:val="12"/>
                <w:szCs w:val="16"/>
              </w:rPr>
            </w:pPr>
            <w:r>
              <w:rPr>
                <w:sz w:val="12"/>
                <w:szCs w:val="16"/>
              </w:rPr>
              <w:t xml:space="preserve">Some awareness and mostly appropriate application of </w:t>
            </w:r>
            <w:proofErr w:type="spellStart"/>
            <w:r>
              <w:rPr>
                <w:sz w:val="12"/>
                <w:szCs w:val="16"/>
              </w:rPr>
              <w:t>well established</w:t>
            </w:r>
            <w:proofErr w:type="spellEnd"/>
            <w:r>
              <w:rPr>
                <w:sz w:val="12"/>
                <w:szCs w:val="16"/>
              </w:rPr>
              <w:t xml:space="preserve"> methods, materials, tools and/or techniques.</w:t>
            </w:r>
          </w:p>
          <w:p w14:paraId="36E82061" w14:textId="77777777" w:rsidR="0098787F" w:rsidRDefault="0098787F" w:rsidP="00405E06">
            <w:pPr>
              <w:spacing w:after="0"/>
              <w:rPr>
                <w:sz w:val="12"/>
                <w:szCs w:val="16"/>
              </w:rPr>
            </w:pPr>
            <w:r>
              <w:rPr>
                <w:sz w:val="12"/>
                <w:szCs w:val="16"/>
              </w:rPr>
              <w:t>Some appreciation of the context of the application.</w:t>
            </w:r>
          </w:p>
          <w:p w14:paraId="022EEB08" w14:textId="77777777" w:rsidR="0098787F" w:rsidRDefault="0098787F" w:rsidP="00405E06">
            <w:pPr>
              <w:rPr>
                <w:sz w:val="12"/>
                <w:szCs w:val="16"/>
              </w:rPr>
            </w:pPr>
          </w:p>
          <w:p w14:paraId="5CFB3173" w14:textId="77777777" w:rsidR="0098787F" w:rsidRDefault="0098787F" w:rsidP="00405E06">
            <w:pPr>
              <w:rPr>
                <w:sz w:val="12"/>
                <w:szCs w:val="16"/>
              </w:rPr>
            </w:pPr>
          </w:p>
          <w:p w14:paraId="2BA4F4AE" w14:textId="77777777" w:rsidR="0098787F" w:rsidRDefault="0098787F" w:rsidP="00405E06">
            <w:pPr>
              <w:rPr>
                <w:sz w:val="12"/>
                <w:szCs w:val="16"/>
              </w:rPr>
            </w:pPr>
          </w:p>
        </w:tc>
        <w:tc>
          <w:tcPr>
            <w:tcW w:w="1235" w:type="dxa"/>
            <w:tcBorders>
              <w:top w:val="single" w:sz="4" w:space="0" w:color="auto"/>
              <w:left w:val="double" w:sz="4" w:space="0" w:color="auto"/>
              <w:bottom w:val="single" w:sz="4" w:space="0" w:color="auto"/>
              <w:right w:val="dashed" w:sz="4" w:space="0" w:color="auto"/>
            </w:tcBorders>
          </w:tcPr>
          <w:p w14:paraId="724B70E7" w14:textId="77777777" w:rsidR="0098787F" w:rsidRDefault="0098787F" w:rsidP="00405E06">
            <w:pPr>
              <w:spacing w:after="0"/>
              <w:rPr>
                <w:sz w:val="12"/>
                <w:szCs w:val="16"/>
              </w:rPr>
            </w:pPr>
            <w:r>
              <w:rPr>
                <w:sz w:val="12"/>
                <w:szCs w:val="16"/>
              </w:rPr>
              <w:t>A satisfactory and appropriate application of standard methods, materials, tools and/or techniques.</w:t>
            </w:r>
          </w:p>
          <w:p w14:paraId="533748E0" w14:textId="77777777" w:rsidR="0098787F" w:rsidRDefault="0098787F" w:rsidP="00405E06">
            <w:pPr>
              <w:spacing w:after="0"/>
              <w:rPr>
                <w:sz w:val="12"/>
                <w:szCs w:val="16"/>
              </w:rPr>
            </w:pPr>
            <w:r>
              <w:rPr>
                <w:sz w:val="12"/>
                <w:szCs w:val="16"/>
              </w:rPr>
              <w:t>Satisfactory appreciation of the context of the application, with some use of examples, where relevant.</w:t>
            </w:r>
          </w:p>
          <w:p w14:paraId="0AF39611" w14:textId="77777777" w:rsidR="0098787F" w:rsidRDefault="0098787F" w:rsidP="00405E06">
            <w:pPr>
              <w:rPr>
                <w:sz w:val="12"/>
                <w:szCs w:val="16"/>
              </w:rPr>
            </w:pPr>
          </w:p>
          <w:p w14:paraId="3DD0B1BD" w14:textId="77777777" w:rsidR="0098787F" w:rsidRDefault="0098787F" w:rsidP="00405E06">
            <w:pPr>
              <w:rPr>
                <w:sz w:val="12"/>
                <w:szCs w:val="16"/>
              </w:rPr>
            </w:pPr>
          </w:p>
        </w:tc>
        <w:tc>
          <w:tcPr>
            <w:tcW w:w="1236" w:type="dxa"/>
            <w:tcBorders>
              <w:top w:val="single" w:sz="4" w:space="0" w:color="auto"/>
              <w:left w:val="dashed" w:sz="4" w:space="0" w:color="auto"/>
              <w:bottom w:val="single" w:sz="4" w:space="0" w:color="auto"/>
              <w:right w:val="dashed" w:sz="4" w:space="0" w:color="auto"/>
            </w:tcBorders>
          </w:tcPr>
          <w:p w14:paraId="0A3F75E8" w14:textId="77777777" w:rsidR="0098787F" w:rsidRDefault="0098787F" w:rsidP="00405E06">
            <w:pPr>
              <w:spacing w:after="0"/>
              <w:rPr>
                <w:sz w:val="12"/>
                <w:szCs w:val="16"/>
              </w:rPr>
            </w:pPr>
            <w:r>
              <w:rPr>
                <w:sz w:val="12"/>
                <w:szCs w:val="16"/>
              </w:rPr>
              <w:t>A very good application of a range of methods, materials, tools and/or techniques.</w:t>
            </w:r>
          </w:p>
          <w:p w14:paraId="3F9AFB61" w14:textId="77777777" w:rsidR="0098787F" w:rsidRDefault="0098787F" w:rsidP="00405E06">
            <w:pPr>
              <w:spacing w:after="0"/>
              <w:rPr>
                <w:sz w:val="12"/>
                <w:szCs w:val="16"/>
              </w:rPr>
            </w:pPr>
            <w:r>
              <w:rPr>
                <w:sz w:val="12"/>
                <w:szCs w:val="16"/>
              </w:rPr>
              <w:t>Very good consideration of the context of the application, with perceptive use of examples, where relevant.</w:t>
            </w:r>
          </w:p>
          <w:p w14:paraId="37AA979F" w14:textId="77777777" w:rsidR="0098787F" w:rsidRDefault="0098787F" w:rsidP="00405E06">
            <w:pPr>
              <w:spacing w:after="0"/>
              <w:rPr>
                <w:sz w:val="12"/>
                <w:szCs w:val="16"/>
              </w:rPr>
            </w:pPr>
            <w:r>
              <w:rPr>
                <w:sz w:val="12"/>
                <w:szCs w:val="16"/>
              </w:rPr>
              <w:t xml:space="preserve">Evidence of some originality, innovation and creativity. </w:t>
            </w:r>
          </w:p>
        </w:tc>
        <w:tc>
          <w:tcPr>
            <w:tcW w:w="1235" w:type="dxa"/>
            <w:tcBorders>
              <w:top w:val="single" w:sz="4" w:space="0" w:color="auto"/>
              <w:left w:val="dashed" w:sz="4" w:space="0" w:color="auto"/>
              <w:bottom w:val="single" w:sz="4" w:space="0" w:color="auto"/>
              <w:right w:val="dashed" w:sz="4" w:space="0" w:color="auto"/>
            </w:tcBorders>
          </w:tcPr>
          <w:p w14:paraId="2687915F" w14:textId="77777777" w:rsidR="0098787F" w:rsidRDefault="0098787F" w:rsidP="00405E06">
            <w:pPr>
              <w:spacing w:after="0"/>
              <w:rPr>
                <w:sz w:val="12"/>
                <w:szCs w:val="16"/>
              </w:rPr>
            </w:pPr>
            <w:r>
              <w:rPr>
                <w:sz w:val="12"/>
                <w:szCs w:val="16"/>
              </w:rPr>
              <w:t>An advanced application of a range of methods, materials, tools and/or techniques.</w:t>
            </w:r>
          </w:p>
          <w:p w14:paraId="39E09E7D" w14:textId="77777777" w:rsidR="0098787F" w:rsidRDefault="0098787F" w:rsidP="00405E06">
            <w:pPr>
              <w:spacing w:after="0"/>
              <w:rPr>
                <w:sz w:val="12"/>
                <w:szCs w:val="16"/>
              </w:rPr>
            </w:pPr>
            <w:r>
              <w:rPr>
                <w:sz w:val="12"/>
                <w:szCs w:val="16"/>
              </w:rPr>
              <w:t>The context of the application is well considered, with extensive use of relevant examples.</w:t>
            </w:r>
          </w:p>
          <w:p w14:paraId="792CE4FE" w14:textId="77777777" w:rsidR="0098787F" w:rsidRDefault="0098787F" w:rsidP="00405E06">
            <w:pPr>
              <w:spacing w:after="0"/>
              <w:rPr>
                <w:sz w:val="12"/>
                <w:szCs w:val="16"/>
              </w:rPr>
            </w:pPr>
            <w:r>
              <w:rPr>
                <w:sz w:val="12"/>
                <w:szCs w:val="16"/>
              </w:rPr>
              <w:t>Application and deployment extend beyond established conventions.  Originality, innovation and/or creativity evident throughout.</w:t>
            </w:r>
          </w:p>
        </w:tc>
        <w:tc>
          <w:tcPr>
            <w:tcW w:w="1306" w:type="dxa"/>
            <w:tcBorders>
              <w:top w:val="single" w:sz="4" w:space="0" w:color="auto"/>
              <w:left w:val="dashed" w:sz="4" w:space="0" w:color="auto"/>
              <w:bottom w:val="single" w:sz="4" w:space="0" w:color="auto"/>
              <w:right w:val="single" w:sz="4" w:space="0" w:color="auto"/>
            </w:tcBorders>
          </w:tcPr>
          <w:p w14:paraId="4A59DE55" w14:textId="77777777" w:rsidR="0098787F" w:rsidRDefault="0098787F" w:rsidP="00405E06">
            <w:pPr>
              <w:rPr>
                <w:sz w:val="12"/>
                <w:szCs w:val="16"/>
              </w:rPr>
            </w:pPr>
            <w:r>
              <w:rPr>
                <w:sz w:val="12"/>
                <w:szCs w:val="16"/>
              </w:rPr>
              <w:t>Outstanding levels of application and deployment skills. Assimilation and development of cutting edge processes and techniques.</w:t>
            </w:r>
          </w:p>
          <w:p w14:paraId="74B338AB" w14:textId="77777777" w:rsidR="0098787F" w:rsidRDefault="0098787F" w:rsidP="00405E06">
            <w:pPr>
              <w:rPr>
                <w:sz w:val="12"/>
                <w:szCs w:val="16"/>
              </w:rPr>
            </w:pPr>
          </w:p>
          <w:p w14:paraId="1A91F780" w14:textId="77777777" w:rsidR="0098787F" w:rsidRDefault="0098787F" w:rsidP="00405E06">
            <w:pPr>
              <w:rPr>
                <w:sz w:val="12"/>
                <w:szCs w:val="16"/>
              </w:rPr>
            </w:pPr>
          </w:p>
          <w:p w14:paraId="6CD0BB3F" w14:textId="77777777" w:rsidR="0098787F" w:rsidRDefault="0098787F" w:rsidP="00405E06">
            <w:pPr>
              <w:rPr>
                <w:sz w:val="12"/>
                <w:szCs w:val="16"/>
              </w:rPr>
            </w:pPr>
          </w:p>
          <w:p w14:paraId="1EAC403F" w14:textId="77777777" w:rsidR="0098787F" w:rsidRDefault="0098787F" w:rsidP="00405E06">
            <w:pPr>
              <w:rPr>
                <w:sz w:val="12"/>
                <w:szCs w:val="16"/>
              </w:rPr>
            </w:pPr>
          </w:p>
        </w:tc>
      </w:tr>
    </w:tbl>
    <w:p w14:paraId="3F65EE24" w14:textId="77777777" w:rsidR="0098787F" w:rsidRDefault="0098787F">
      <w:pPr>
        <w:spacing w:after="0" w:line="240" w:lineRule="auto"/>
        <w:rPr>
          <w:rFonts w:asciiTheme="minorHAnsi" w:hAnsiTheme="minorHAnsi"/>
          <w:sz w:val="24"/>
          <w:szCs w:val="24"/>
        </w:rPr>
      </w:pPr>
    </w:p>
    <w:tbl>
      <w:tblPr>
        <w:tblW w:w="10745" w:type="dxa"/>
        <w:tblInd w:w="-147" w:type="dxa"/>
        <w:tblLook w:val="00A0" w:firstRow="1" w:lastRow="0" w:firstColumn="1" w:lastColumn="0" w:noHBand="0" w:noVBand="0"/>
      </w:tblPr>
      <w:tblGrid>
        <w:gridCol w:w="2027"/>
        <w:gridCol w:w="36"/>
        <w:gridCol w:w="1199"/>
        <w:gridCol w:w="13"/>
        <w:gridCol w:w="1212"/>
        <w:gridCol w:w="11"/>
        <w:gridCol w:w="1201"/>
        <w:gridCol w:w="34"/>
        <w:gridCol w:w="1178"/>
        <w:gridCol w:w="57"/>
        <w:gridCol w:w="1155"/>
        <w:gridCol w:w="81"/>
        <w:gridCol w:w="1131"/>
        <w:gridCol w:w="104"/>
        <w:gridCol w:w="1306"/>
      </w:tblGrid>
      <w:tr w:rsidR="0098787F" w14:paraId="60F07896" w14:textId="77777777" w:rsidTr="00405E06">
        <w:tc>
          <w:tcPr>
            <w:tcW w:w="2027" w:type="dxa"/>
            <w:tcBorders>
              <w:top w:val="single" w:sz="4" w:space="0" w:color="auto"/>
              <w:left w:val="single" w:sz="4" w:space="0" w:color="auto"/>
              <w:bottom w:val="single" w:sz="4" w:space="0" w:color="auto"/>
              <w:right w:val="single" w:sz="4" w:space="0" w:color="auto"/>
            </w:tcBorders>
          </w:tcPr>
          <w:p w14:paraId="446DC1A8" w14:textId="77777777" w:rsidR="0098787F" w:rsidRDefault="0098787F" w:rsidP="00405E06">
            <w:pPr>
              <w:rPr>
                <w:b/>
                <w:sz w:val="16"/>
                <w:szCs w:val="16"/>
              </w:rPr>
            </w:pPr>
            <w:r>
              <w:rPr>
                <w:b/>
                <w:sz w:val="16"/>
                <w:szCs w:val="16"/>
              </w:rPr>
              <w:t xml:space="preserve">5. Skills for Professional Practice </w:t>
            </w:r>
          </w:p>
          <w:p w14:paraId="41AB170F" w14:textId="77777777" w:rsidR="0098787F" w:rsidRDefault="0098787F" w:rsidP="00405E06">
            <w:pPr>
              <w:rPr>
                <w:b/>
                <w:sz w:val="14"/>
                <w:szCs w:val="14"/>
              </w:rPr>
            </w:pPr>
            <w:r>
              <w:rPr>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35" w:type="dxa"/>
            <w:gridSpan w:val="2"/>
            <w:tcBorders>
              <w:top w:val="single" w:sz="4" w:space="0" w:color="auto"/>
              <w:left w:val="single" w:sz="4" w:space="0" w:color="auto"/>
              <w:bottom w:val="single" w:sz="4" w:space="0" w:color="auto"/>
              <w:right w:val="dashed" w:sz="4" w:space="0" w:color="auto"/>
            </w:tcBorders>
          </w:tcPr>
          <w:p w14:paraId="5BA069CC" w14:textId="77777777" w:rsidR="0098787F" w:rsidRDefault="0098787F" w:rsidP="00405E06">
            <w:pPr>
              <w:rPr>
                <w:sz w:val="12"/>
                <w:szCs w:val="16"/>
              </w:rPr>
            </w:pPr>
            <w:r>
              <w:rPr>
                <w:sz w:val="12"/>
                <w:szCs w:val="16"/>
              </w:rPr>
              <w:t>Communication media is inappropriate or misapplied.</w:t>
            </w:r>
          </w:p>
          <w:p w14:paraId="34079EA9" w14:textId="77777777" w:rsidR="0098787F" w:rsidRDefault="0098787F" w:rsidP="00405E06">
            <w:pPr>
              <w:rPr>
                <w:sz w:val="12"/>
                <w:szCs w:val="16"/>
              </w:rPr>
            </w:pPr>
            <w:r>
              <w:rPr>
                <w:sz w:val="12"/>
                <w:szCs w:val="16"/>
              </w:rPr>
              <w:t>Little or no evidence of autonomy in the completion of tasks.</w:t>
            </w:r>
          </w:p>
          <w:p w14:paraId="235E9449" w14:textId="77777777" w:rsidR="0098787F" w:rsidRDefault="0098787F" w:rsidP="00405E06">
            <w:pPr>
              <w:rPr>
                <w:sz w:val="12"/>
                <w:szCs w:val="16"/>
              </w:rPr>
            </w:pPr>
            <w:r>
              <w:rPr>
                <w:sz w:val="12"/>
                <w:szCs w:val="16"/>
              </w:rPr>
              <w:t>Work is poorly structured and/or largely incoherent.</w:t>
            </w:r>
          </w:p>
        </w:tc>
        <w:tc>
          <w:tcPr>
            <w:tcW w:w="1236" w:type="dxa"/>
            <w:gridSpan w:val="3"/>
            <w:tcBorders>
              <w:top w:val="single" w:sz="4" w:space="0" w:color="auto"/>
              <w:left w:val="dashed" w:sz="4" w:space="0" w:color="auto"/>
              <w:bottom w:val="single" w:sz="4" w:space="0" w:color="auto"/>
              <w:right w:val="dashed" w:sz="4" w:space="0" w:color="auto"/>
            </w:tcBorders>
          </w:tcPr>
          <w:p w14:paraId="7E6B74A8" w14:textId="77777777" w:rsidR="0098787F" w:rsidRDefault="0098787F" w:rsidP="00405E06">
            <w:pPr>
              <w:rPr>
                <w:sz w:val="12"/>
                <w:szCs w:val="16"/>
              </w:rPr>
            </w:pPr>
            <w:r>
              <w:rPr>
                <w:sz w:val="12"/>
                <w:szCs w:val="16"/>
              </w:rPr>
              <w:t xml:space="preserve">Media is poorly designed and/or not suitable for the audience. </w:t>
            </w:r>
          </w:p>
          <w:p w14:paraId="7B673D73" w14:textId="77777777" w:rsidR="0098787F" w:rsidRDefault="0098787F" w:rsidP="00405E06">
            <w:pPr>
              <w:rPr>
                <w:sz w:val="12"/>
                <w:szCs w:val="16"/>
              </w:rPr>
            </w:pPr>
            <w:r>
              <w:rPr>
                <w:sz w:val="12"/>
                <w:szCs w:val="16"/>
              </w:rPr>
              <w:t>Poor independent or collaborative initiative.</w:t>
            </w:r>
          </w:p>
          <w:p w14:paraId="42AD5EB0" w14:textId="77777777" w:rsidR="0098787F" w:rsidRDefault="0098787F" w:rsidP="00405E06">
            <w:pPr>
              <w:rPr>
                <w:sz w:val="12"/>
                <w:szCs w:val="16"/>
              </w:rPr>
            </w:pPr>
            <w:r>
              <w:rPr>
                <w:sz w:val="12"/>
                <w:szCs w:val="16"/>
              </w:rPr>
              <w:t>Work lacks structure, organisation, and/or coherence</w:t>
            </w:r>
          </w:p>
        </w:tc>
        <w:tc>
          <w:tcPr>
            <w:tcW w:w="1235" w:type="dxa"/>
            <w:gridSpan w:val="2"/>
            <w:tcBorders>
              <w:top w:val="single" w:sz="4" w:space="0" w:color="auto"/>
              <w:left w:val="dashed" w:sz="4" w:space="0" w:color="auto"/>
              <w:bottom w:val="single" w:sz="4" w:space="0" w:color="auto"/>
              <w:right w:val="double" w:sz="4" w:space="0" w:color="auto"/>
            </w:tcBorders>
          </w:tcPr>
          <w:p w14:paraId="10164DCC" w14:textId="77777777" w:rsidR="0098787F" w:rsidRDefault="0098787F" w:rsidP="00405E06">
            <w:pPr>
              <w:rPr>
                <w:sz w:val="12"/>
                <w:szCs w:val="16"/>
              </w:rPr>
            </w:pPr>
            <w:r>
              <w:rPr>
                <w:sz w:val="12"/>
                <w:szCs w:val="16"/>
              </w:rPr>
              <w:t xml:space="preserve">Communication is </w:t>
            </w:r>
            <w:proofErr w:type="gramStart"/>
            <w:r>
              <w:rPr>
                <w:sz w:val="12"/>
                <w:szCs w:val="16"/>
              </w:rPr>
              <w:t>not  clear</w:t>
            </w:r>
            <w:proofErr w:type="gramEnd"/>
            <w:r>
              <w:rPr>
                <w:sz w:val="12"/>
                <w:szCs w:val="16"/>
              </w:rPr>
              <w:t xml:space="preserve"> . </w:t>
            </w:r>
          </w:p>
          <w:p w14:paraId="42B34601" w14:textId="77777777" w:rsidR="0098787F" w:rsidRDefault="0098787F" w:rsidP="00405E06">
            <w:pPr>
              <w:rPr>
                <w:sz w:val="12"/>
                <w:szCs w:val="16"/>
              </w:rPr>
            </w:pPr>
            <w:r>
              <w:rPr>
                <w:sz w:val="12"/>
                <w:szCs w:val="16"/>
              </w:rPr>
              <w:t xml:space="preserve">Limited independent work and limited involvement in group activities. </w:t>
            </w:r>
          </w:p>
          <w:p w14:paraId="7291655C" w14:textId="77777777" w:rsidR="0098787F" w:rsidRDefault="0098787F" w:rsidP="00405E06">
            <w:pPr>
              <w:rPr>
                <w:sz w:val="12"/>
                <w:szCs w:val="16"/>
              </w:rPr>
            </w:pPr>
            <w:r>
              <w:rPr>
                <w:sz w:val="12"/>
                <w:szCs w:val="16"/>
              </w:rPr>
              <w:t>Work lacks coherence in places and in need of amendments to the structure.</w:t>
            </w:r>
          </w:p>
        </w:tc>
        <w:tc>
          <w:tcPr>
            <w:tcW w:w="1235" w:type="dxa"/>
            <w:gridSpan w:val="2"/>
            <w:tcBorders>
              <w:top w:val="single" w:sz="4" w:space="0" w:color="auto"/>
              <w:left w:val="double" w:sz="4" w:space="0" w:color="auto"/>
              <w:bottom w:val="single" w:sz="4" w:space="0" w:color="auto"/>
              <w:right w:val="dashed" w:sz="4" w:space="0" w:color="auto"/>
            </w:tcBorders>
          </w:tcPr>
          <w:p w14:paraId="4EEA61D3" w14:textId="77777777" w:rsidR="0098787F" w:rsidRDefault="0098787F" w:rsidP="00405E06">
            <w:pPr>
              <w:rPr>
                <w:sz w:val="12"/>
                <w:szCs w:val="16"/>
              </w:rPr>
            </w:pPr>
            <w:r>
              <w:rPr>
                <w:sz w:val="12"/>
                <w:szCs w:val="16"/>
              </w:rPr>
              <w:t>Can communicate effectively in a suitable format, but may have minor errors.</w:t>
            </w:r>
          </w:p>
          <w:p w14:paraId="10B7A89B" w14:textId="77777777" w:rsidR="0098787F" w:rsidRDefault="0098787F" w:rsidP="00405E06">
            <w:pPr>
              <w:rPr>
                <w:sz w:val="12"/>
                <w:szCs w:val="16"/>
              </w:rPr>
            </w:pPr>
            <w:r>
              <w:rPr>
                <w:sz w:val="12"/>
                <w:szCs w:val="16"/>
              </w:rPr>
              <w:t xml:space="preserve">Can work effectively </w:t>
            </w:r>
            <w:proofErr w:type="gramStart"/>
            <w:r>
              <w:rPr>
                <w:sz w:val="12"/>
                <w:szCs w:val="16"/>
              </w:rPr>
              <w:t>autonomously  and</w:t>
            </w:r>
            <w:proofErr w:type="gramEnd"/>
            <w:r>
              <w:rPr>
                <w:sz w:val="12"/>
                <w:szCs w:val="16"/>
              </w:rPr>
              <w:t xml:space="preserve"> as part of a team, with some involvement in group activities. </w:t>
            </w:r>
          </w:p>
          <w:p w14:paraId="70CC0AB0" w14:textId="77777777" w:rsidR="0098787F" w:rsidRDefault="0098787F" w:rsidP="00405E06">
            <w:pPr>
              <w:rPr>
                <w:sz w:val="12"/>
                <w:szCs w:val="16"/>
              </w:rPr>
            </w:pPr>
            <w:r>
              <w:rPr>
                <w:sz w:val="12"/>
                <w:szCs w:val="16"/>
              </w:rPr>
              <w:t>Mostly coherent work and is in a suitable structure.</w:t>
            </w:r>
          </w:p>
        </w:tc>
        <w:tc>
          <w:tcPr>
            <w:tcW w:w="1236" w:type="dxa"/>
            <w:gridSpan w:val="2"/>
            <w:tcBorders>
              <w:top w:val="single" w:sz="4" w:space="0" w:color="auto"/>
              <w:left w:val="dashed" w:sz="4" w:space="0" w:color="auto"/>
              <w:bottom w:val="single" w:sz="4" w:space="0" w:color="auto"/>
              <w:right w:val="dashed" w:sz="4" w:space="0" w:color="auto"/>
            </w:tcBorders>
          </w:tcPr>
          <w:p w14:paraId="5EC2ED9C" w14:textId="77777777" w:rsidR="0098787F" w:rsidRDefault="0098787F" w:rsidP="00405E06">
            <w:pPr>
              <w:rPr>
                <w:sz w:val="12"/>
                <w:szCs w:val="16"/>
              </w:rPr>
            </w:pPr>
            <w:r>
              <w:rPr>
                <w:sz w:val="12"/>
                <w:szCs w:val="16"/>
              </w:rPr>
              <w:t>Can communicate well, confidently and consistently in a suitable format.</w:t>
            </w:r>
          </w:p>
          <w:p w14:paraId="77225442" w14:textId="77777777" w:rsidR="0098787F" w:rsidRDefault="0098787F" w:rsidP="00405E06">
            <w:pPr>
              <w:rPr>
                <w:sz w:val="12"/>
                <w:szCs w:val="16"/>
              </w:rPr>
            </w:pPr>
            <w:r>
              <w:rPr>
                <w:sz w:val="12"/>
                <w:szCs w:val="16"/>
              </w:rPr>
              <w:t xml:space="preserve">Can work very well autonomously and as part of a team, with very good contribution to group activities. </w:t>
            </w:r>
          </w:p>
          <w:p w14:paraId="7B0758F7" w14:textId="77777777" w:rsidR="0098787F" w:rsidRDefault="0098787F" w:rsidP="00405E06">
            <w:pPr>
              <w:rPr>
                <w:sz w:val="12"/>
                <w:szCs w:val="16"/>
              </w:rPr>
            </w:pPr>
            <w:r>
              <w:rPr>
                <w:sz w:val="12"/>
                <w:szCs w:val="16"/>
              </w:rPr>
              <w:t>Work is coherent and fluent and is well structured and organised.</w:t>
            </w:r>
          </w:p>
        </w:tc>
        <w:tc>
          <w:tcPr>
            <w:tcW w:w="1235" w:type="dxa"/>
            <w:gridSpan w:val="2"/>
            <w:tcBorders>
              <w:top w:val="single" w:sz="4" w:space="0" w:color="auto"/>
              <w:left w:val="dashed" w:sz="4" w:space="0" w:color="auto"/>
              <w:bottom w:val="single" w:sz="4" w:space="0" w:color="auto"/>
              <w:right w:val="dashed" w:sz="4" w:space="0" w:color="auto"/>
            </w:tcBorders>
          </w:tcPr>
          <w:p w14:paraId="63ECF8A2" w14:textId="77777777" w:rsidR="0098787F" w:rsidRDefault="0098787F" w:rsidP="00405E06">
            <w:pPr>
              <w:rPr>
                <w:sz w:val="12"/>
                <w:szCs w:val="16"/>
              </w:rPr>
            </w:pPr>
            <w:r>
              <w:rPr>
                <w:sz w:val="12"/>
                <w:szCs w:val="16"/>
              </w:rPr>
              <w:t>Can communicate professionally and, confidently in a suitable format.</w:t>
            </w:r>
          </w:p>
          <w:p w14:paraId="150B5744" w14:textId="77777777" w:rsidR="0098787F" w:rsidRDefault="0098787F" w:rsidP="00405E06">
            <w:pPr>
              <w:rPr>
                <w:sz w:val="12"/>
                <w:szCs w:val="16"/>
              </w:rPr>
            </w:pPr>
            <w:r>
              <w:rPr>
                <w:sz w:val="12"/>
                <w:szCs w:val="16"/>
              </w:rPr>
              <w:t>Can work professionally autonomously and within a team, showing leadership skills as appropriate, managing conflict and meeting obligations.</w:t>
            </w:r>
          </w:p>
          <w:p w14:paraId="6F1F7B35" w14:textId="77777777" w:rsidR="0098787F" w:rsidRDefault="0098787F" w:rsidP="00405E06">
            <w:pPr>
              <w:rPr>
                <w:sz w:val="12"/>
                <w:szCs w:val="16"/>
              </w:rPr>
            </w:pPr>
            <w:r>
              <w:rPr>
                <w:sz w:val="12"/>
                <w:szCs w:val="16"/>
              </w:rPr>
              <w:t>Work is coherent, very fluent and is presented professionally.</w:t>
            </w:r>
          </w:p>
        </w:tc>
        <w:tc>
          <w:tcPr>
            <w:tcW w:w="1306" w:type="dxa"/>
            <w:tcBorders>
              <w:top w:val="single" w:sz="4" w:space="0" w:color="auto"/>
              <w:left w:val="dashed" w:sz="4" w:space="0" w:color="auto"/>
              <w:bottom w:val="single" w:sz="4" w:space="0" w:color="auto"/>
              <w:right w:val="single" w:sz="4" w:space="0" w:color="auto"/>
            </w:tcBorders>
          </w:tcPr>
          <w:p w14:paraId="25C6803D" w14:textId="77777777" w:rsidR="0098787F" w:rsidRDefault="0098787F" w:rsidP="00405E06">
            <w:pPr>
              <w:rPr>
                <w:sz w:val="12"/>
                <w:szCs w:val="16"/>
              </w:rPr>
            </w:pPr>
            <w:r>
              <w:rPr>
                <w:sz w:val="12"/>
                <w:szCs w:val="16"/>
              </w:rPr>
              <w:t xml:space="preserve">Can communicate with an exceptionally high level of professionalism. </w:t>
            </w:r>
          </w:p>
          <w:p w14:paraId="4B3271DC" w14:textId="77777777" w:rsidR="0098787F" w:rsidRDefault="0098787F" w:rsidP="00405E06">
            <w:pPr>
              <w:rPr>
                <w:sz w:val="12"/>
                <w:szCs w:val="16"/>
              </w:rPr>
            </w:pPr>
            <w:r>
              <w:rPr>
                <w:sz w:val="12"/>
                <w:szCs w:val="16"/>
              </w:rPr>
              <w:t>Can work exceptionally well and professionally autonomously and within a team, showing advanced leadership skills.</w:t>
            </w:r>
          </w:p>
          <w:p w14:paraId="6946EC9F" w14:textId="77777777" w:rsidR="0098787F" w:rsidRDefault="0098787F" w:rsidP="00405E06">
            <w:pPr>
              <w:rPr>
                <w:sz w:val="12"/>
                <w:szCs w:val="16"/>
              </w:rPr>
            </w:pPr>
            <w:r>
              <w:rPr>
                <w:sz w:val="12"/>
                <w:szCs w:val="16"/>
              </w:rPr>
              <w:t>Work is exceptionally coherent, very fluent and is presented professionally.</w:t>
            </w:r>
          </w:p>
        </w:tc>
      </w:tr>
      <w:tr w:rsidR="0098787F" w14:paraId="1E3AB479" w14:textId="77777777" w:rsidTr="00405E06">
        <w:trPr>
          <w:trHeight w:val="2648"/>
        </w:trPr>
        <w:tc>
          <w:tcPr>
            <w:tcW w:w="2063" w:type="dxa"/>
            <w:gridSpan w:val="2"/>
            <w:tcBorders>
              <w:top w:val="single" w:sz="4" w:space="0" w:color="auto"/>
              <w:left w:val="single" w:sz="4" w:space="0" w:color="auto"/>
              <w:bottom w:val="single" w:sz="4" w:space="0" w:color="auto"/>
              <w:right w:val="single" w:sz="4" w:space="0" w:color="auto"/>
            </w:tcBorders>
          </w:tcPr>
          <w:p w14:paraId="044EF0C2" w14:textId="77777777" w:rsidR="0098787F" w:rsidRDefault="0098787F" w:rsidP="00405E06">
            <w:pPr>
              <w:rPr>
                <w:b/>
                <w:sz w:val="16"/>
                <w:szCs w:val="16"/>
              </w:rPr>
            </w:pPr>
            <w:r>
              <w:rPr>
                <w:b/>
                <w:sz w:val="16"/>
                <w:szCs w:val="16"/>
              </w:rPr>
              <w:t>4. Practical Application and Deployment</w:t>
            </w:r>
          </w:p>
          <w:p w14:paraId="6376E2EB" w14:textId="77777777" w:rsidR="0098787F" w:rsidRDefault="0098787F" w:rsidP="00405E06">
            <w:pPr>
              <w:rPr>
                <w:sz w:val="14"/>
                <w:szCs w:val="14"/>
              </w:rPr>
            </w:pPr>
            <w:r>
              <w:rPr>
                <w:sz w:val="14"/>
                <w:szCs w:val="14"/>
              </w:rP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1212" w:type="dxa"/>
            <w:gridSpan w:val="2"/>
            <w:tcBorders>
              <w:top w:val="single" w:sz="4" w:space="0" w:color="auto"/>
              <w:left w:val="single" w:sz="4" w:space="0" w:color="auto"/>
              <w:bottom w:val="single" w:sz="4" w:space="0" w:color="auto"/>
              <w:right w:val="dashed" w:sz="4" w:space="0" w:color="auto"/>
            </w:tcBorders>
          </w:tcPr>
          <w:p w14:paraId="62EC4429" w14:textId="77777777" w:rsidR="0098787F" w:rsidRDefault="0098787F" w:rsidP="00405E06">
            <w:pPr>
              <w:rPr>
                <w:sz w:val="12"/>
                <w:szCs w:val="16"/>
              </w:rPr>
            </w:pPr>
            <w:r>
              <w:rPr>
                <w:sz w:val="12"/>
                <w:szCs w:val="16"/>
              </w:rPr>
              <w:t>Limited or no use of methods, materials, tools and/or techniques.</w:t>
            </w:r>
          </w:p>
          <w:p w14:paraId="1CFFBD3A" w14:textId="77777777" w:rsidR="0098787F" w:rsidRDefault="0098787F" w:rsidP="00405E06">
            <w:pPr>
              <w:rPr>
                <w:sz w:val="12"/>
                <w:szCs w:val="16"/>
              </w:rPr>
            </w:pPr>
            <w:r>
              <w:rPr>
                <w:sz w:val="12"/>
                <w:szCs w:val="16"/>
              </w:rPr>
              <w:t>Little or no appreciation of the context of the application.</w:t>
            </w:r>
          </w:p>
          <w:p w14:paraId="1A0B15DE" w14:textId="77777777" w:rsidR="0098787F" w:rsidRDefault="0098787F" w:rsidP="00405E06">
            <w:pPr>
              <w:rPr>
                <w:sz w:val="12"/>
                <w:szCs w:val="16"/>
              </w:rPr>
            </w:pPr>
          </w:p>
          <w:p w14:paraId="3652972D" w14:textId="77777777" w:rsidR="0098787F" w:rsidRDefault="0098787F" w:rsidP="00405E06">
            <w:pPr>
              <w:rPr>
                <w:sz w:val="12"/>
                <w:szCs w:val="16"/>
              </w:rPr>
            </w:pPr>
          </w:p>
          <w:p w14:paraId="197E75A9" w14:textId="77777777" w:rsidR="0098787F" w:rsidRDefault="0098787F" w:rsidP="00405E06">
            <w:pPr>
              <w:rPr>
                <w:sz w:val="12"/>
                <w:szCs w:val="16"/>
              </w:rPr>
            </w:pPr>
          </w:p>
          <w:p w14:paraId="2374A5D8" w14:textId="77777777" w:rsidR="0098787F" w:rsidRDefault="0098787F" w:rsidP="00405E06">
            <w:pPr>
              <w:tabs>
                <w:tab w:val="left" w:pos="873"/>
              </w:tabs>
              <w:rPr>
                <w:sz w:val="12"/>
                <w:szCs w:val="16"/>
              </w:rPr>
            </w:pPr>
          </w:p>
        </w:tc>
        <w:tc>
          <w:tcPr>
            <w:tcW w:w="1212" w:type="dxa"/>
            <w:tcBorders>
              <w:top w:val="single" w:sz="4" w:space="0" w:color="auto"/>
              <w:left w:val="dashed" w:sz="4" w:space="0" w:color="auto"/>
              <w:bottom w:val="single" w:sz="4" w:space="0" w:color="auto"/>
              <w:right w:val="dashed" w:sz="4" w:space="0" w:color="auto"/>
            </w:tcBorders>
          </w:tcPr>
          <w:p w14:paraId="4D0B13F4" w14:textId="77777777" w:rsidR="0098787F" w:rsidRDefault="0098787F" w:rsidP="00405E06">
            <w:pPr>
              <w:rPr>
                <w:sz w:val="12"/>
                <w:szCs w:val="16"/>
              </w:rPr>
            </w:pPr>
            <w:r>
              <w:rPr>
                <w:sz w:val="12"/>
                <w:szCs w:val="16"/>
              </w:rPr>
              <w:t>Rudimentary application of methods, materials, tools and/or techniques but without consideration and competence. Flawed appreciation of the context of the application.</w:t>
            </w:r>
          </w:p>
          <w:p w14:paraId="3D09523B" w14:textId="77777777" w:rsidR="0098787F" w:rsidRDefault="0098787F" w:rsidP="00405E06">
            <w:pPr>
              <w:rPr>
                <w:sz w:val="12"/>
                <w:szCs w:val="16"/>
              </w:rPr>
            </w:pPr>
          </w:p>
          <w:p w14:paraId="29A46C10" w14:textId="77777777" w:rsidR="0098787F" w:rsidRDefault="0098787F" w:rsidP="00405E06">
            <w:pPr>
              <w:rPr>
                <w:sz w:val="12"/>
                <w:szCs w:val="16"/>
              </w:rPr>
            </w:pPr>
          </w:p>
        </w:tc>
        <w:tc>
          <w:tcPr>
            <w:tcW w:w="1212" w:type="dxa"/>
            <w:gridSpan w:val="2"/>
            <w:tcBorders>
              <w:top w:val="single" w:sz="4" w:space="0" w:color="auto"/>
              <w:left w:val="dashed" w:sz="4" w:space="0" w:color="auto"/>
              <w:bottom w:val="single" w:sz="4" w:space="0" w:color="auto"/>
              <w:right w:val="double" w:sz="4" w:space="0" w:color="auto"/>
            </w:tcBorders>
          </w:tcPr>
          <w:p w14:paraId="23D2785B" w14:textId="77777777" w:rsidR="0098787F" w:rsidRDefault="0098787F" w:rsidP="00405E06">
            <w:pPr>
              <w:rPr>
                <w:sz w:val="12"/>
                <w:szCs w:val="16"/>
              </w:rPr>
            </w:pPr>
            <w:r>
              <w:rPr>
                <w:sz w:val="12"/>
                <w:szCs w:val="16"/>
              </w:rPr>
              <w:t xml:space="preserve">Some awareness and mostly appropriate application of </w:t>
            </w:r>
            <w:proofErr w:type="spellStart"/>
            <w:r>
              <w:rPr>
                <w:sz w:val="12"/>
                <w:szCs w:val="16"/>
              </w:rPr>
              <w:t>well established</w:t>
            </w:r>
            <w:proofErr w:type="spellEnd"/>
            <w:r>
              <w:rPr>
                <w:sz w:val="12"/>
                <w:szCs w:val="16"/>
              </w:rPr>
              <w:t xml:space="preserve"> methods, materials, tools and/or techniques.</w:t>
            </w:r>
          </w:p>
          <w:p w14:paraId="5C600D07" w14:textId="77777777" w:rsidR="0098787F" w:rsidRDefault="0098787F" w:rsidP="00405E06">
            <w:pPr>
              <w:rPr>
                <w:sz w:val="12"/>
                <w:szCs w:val="16"/>
              </w:rPr>
            </w:pPr>
            <w:r>
              <w:rPr>
                <w:sz w:val="12"/>
                <w:szCs w:val="16"/>
              </w:rPr>
              <w:t>Some appreciation of the context of the application.</w:t>
            </w:r>
          </w:p>
          <w:p w14:paraId="6BE0BACE" w14:textId="77777777" w:rsidR="0098787F" w:rsidRDefault="0098787F" w:rsidP="00405E06">
            <w:pPr>
              <w:rPr>
                <w:sz w:val="12"/>
                <w:szCs w:val="16"/>
              </w:rPr>
            </w:pPr>
          </w:p>
          <w:p w14:paraId="276B54F1" w14:textId="77777777" w:rsidR="0098787F" w:rsidRDefault="0098787F" w:rsidP="00405E06">
            <w:pPr>
              <w:rPr>
                <w:sz w:val="12"/>
                <w:szCs w:val="16"/>
              </w:rPr>
            </w:pPr>
          </w:p>
        </w:tc>
        <w:tc>
          <w:tcPr>
            <w:tcW w:w="1212" w:type="dxa"/>
            <w:gridSpan w:val="2"/>
            <w:tcBorders>
              <w:top w:val="single" w:sz="4" w:space="0" w:color="auto"/>
              <w:left w:val="double" w:sz="4" w:space="0" w:color="auto"/>
              <w:bottom w:val="single" w:sz="4" w:space="0" w:color="auto"/>
              <w:right w:val="dashed" w:sz="4" w:space="0" w:color="auto"/>
            </w:tcBorders>
          </w:tcPr>
          <w:p w14:paraId="5BA66ECD" w14:textId="77777777" w:rsidR="0098787F" w:rsidRDefault="0098787F" w:rsidP="00405E06">
            <w:pPr>
              <w:rPr>
                <w:sz w:val="12"/>
                <w:szCs w:val="16"/>
              </w:rPr>
            </w:pPr>
            <w:r>
              <w:rPr>
                <w:sz w:val="12"/>
                <w:szCs w:val="16"/>
              </w:rPr>
              <w:t>A satisfactory and appropriate application of standard methods, materials, tools and/or techniques.</w:t>
            </w:r>
          </w:p>
          <w:p w14:paraId="1AF592BB" w14:textId="77777777" w:rsidR="0098787F" w:rsidRDefault="0098787F" w:rsidP="00405E06">
            <w:pPr>
              <w:rPr>
                <w:sz w:val="12"/>
                <w:szCs w:val="16"/>
              </w:rPr>
            </w:pPr>
            <w:r>
              <w:rPr>
                <w:sz w:val="12"/>
                <w:szCs w:val="16"/>
              </w:rPr>
              <w:t>Satisfactory appreciation of the context of the application, with some use of examples, where relevant.</w:t>
            </w:r>
          </w:p>
          <w:p w14:paraId="5A0AC4C2" w14:textId="77777777" w:rsidR="0098787F" w:rsidRDefault="0098787F" w:rsidP="00405E06">
            <w:pPr>
              <w:rPr>
                <w:sz w:val="12"/>
                <w:szCs w:val="16"/>
              </w:rPr>
            </w:pPr>
          </w:p>
        </w:tc>
        <w:tc>
          <w:tcPr>
            <w:tcW w:w="1212" w:type="dxa"/>
            <w:gridSpan w:val="2"/>
            <w:tcBorders>
              <w:top w:val="single" w:sz="4" w:space="0" w:color="auto"/>
              <w:left w:val="dashed" w:sz="4" w:space="0" w:color="auto"/>
              <w:bottom w:val="single" w:sz="4" w:space="0" w:color="auto"/>
              <w:right w:val="dashed" w:sz="4" w:space="0" w:color="auto"/>
            </w:tcBorders>
          </w:tcPr>
          <w:p w14:paraId="6A2B227C" w14:textId="77777777" w:rsidR="0098787F" w:rsidRDefault="0098787F" w:rsidP="00405E06">
            <w:pPr>
              <w:rPr>
                <w:sz w:val="12"/>
                <w:szCs w:val="16"/>
              </w:rPr>
            </w:pPr>
            <w:r>
              <w:rPr>
                <w:sz w:val="12"/>
                <w:szCs w:val="16"/>
              </w:rPr>
              <w:t>A very good application of a range of methods, materials, tools and/or techniques.</w:t>
            </w:r>
          </w:p>
          <w:p w14:paraId="13D6F15A" w14:textId="77777777" w:rsidR="0098787F" w:rsidRDefault="0098787F" w:rsidP="00405E06">
            <w:pPr>
              <w:rPr>
                <w:sz w:val="12"/>
                <w:szCs w:val="16"/>
              </w:rPr>
            </w:pPr>
            <w:r>
              <w:rPr>
                <w:sz w:val="12"/>
                <w:szCs w:val="16"/>
              </w:rPr>
              <w:t>Very good consideration of the context of the application, with perceptive use of examples, where relevant.</w:t>
            </w:r>
          </w:p>
          <w:p w14:paraId="37F5B84D" w14:textId="77777777" w:rsidR="0098787F" w:rsidRDefault="0098787F" w:rsidP="00405E06">
            <w:pPr>
              <w:rPr>
                <w:sz w:val="12"/>
                <w:szCs w:val="16"/>
              </w:rPr>
            </w:pPr>
            <w:r>
              <w:rPr>
                <w:sz w:val="12"/>
                <w:szCs w:val="16"/>
              </w:rPr>
              <w:t xml:space="preserve">Evidence of some originality, innovation and creativity. </w:t>
            </w:r>
          </w:p>
        </w:tc>
        <w:tc>
          <w:tcPr>
            <w:tcW w:w="1212" w:type="dxa"/>
            <w:gridSpan w:val="2"/>
            <w:tcBorders>
              <w:top w:val="single" w:sz="4" w:space="0" w:color="auto"/>
              <w:left w:val="dashed" w:sz="4" w:space="0" w:color="auto"/>
              <w:bottom w:val="single" w:sz="4" w:space="0" w:color="auto"/>
              <w:right w:val="dashed" w:sz="4" w:space="0" w:color="auto"/>
            </w:tcBorders>
          </w:tcPr>
          <w:p w14:paraId="68AC3B0F" w14:textId="77777777" w:rsidR="0098787F" w:rsidRDefault="0098787F" w:rsidP="00405E06">
            <w:pPr>
              <w:rPr>
                <w:sz w:val="12"/>
                <w:szCs w:val="16"/>
              </w:rPr>
            </w:pPr>
            <w:r>
              <w:rPr>
                <w:sz w:val="12"/>
                <w:szCs w:val="16"/>
              </w:rPr>
              <w:t>An advanced application of a range of methods, materials, tools and/or techniques.</w:t>
            </w:r>
          </w:p>
          <w:p w14:paraId="3262AD87" w14:textId="77777777" w:rsidR="0098787F" w:rsidRDefault="0098787F" w:rsidP="00405E06">
            <w:pPr>
              <w:rPr>
                <w:sz w:val="12"/>
                <w:szCs w:val="16"/>
              </w:rPr>
            </w:pPr>
            <w:r>
              <w:rPr>
                <w:sz w:val="12"/>
                <w:szCs w:val="16"/>
              </w:rPr>
              <w:t>The context of the application is well considered, with extensive use of relevant examples.</w:t>
            </w:r>
          </w:p>
          <w:p w14:paraId="0EA7F048" w14:textId="77777777" w:rsidR="0098787F" w:rsidRDefault="0098787F" w:rsidP="00405E06">
            <w:pPr>
              <w:rPr>
                <w:sz w:val="12"/>
                <w:szCs w:val="16"/>
              </w:rPr>
            </w:pPr>
            <w:r>
              <w:rPr>
                <w:sz w:val="12"/>
                <w:szCs w:val="16"/>
              </w:rPr>
              <w:t>Application and deployment extend beyond established conventions.  Originality, innovation and/or creativity evident throughout.</w:t>
            </w:r>
          </w:p>
        </w:tc>
        <w:tc>
          <w:tcPr>
            <w:tcW w:w="1410" w:type="dxa"/>
            <w:gridSpan w:val="2"/>
            <w:tcBorders>
              <w:top w:val="single" w:sz="4" w:space="0" w:color="auto"/>
              <w:left w:val="dashed" w:sz="4" w:space="0" w:color="auto"/>
              <w:bottom w:val="single" w:sz="4" w:space="0" w:color="auto"/>
              <w:right w:val="single" w:sz="4" w:space="0" w:color="auto"/>
            </w:tcBorders>
          </w:tcPr>
          <w:p w14:paraId="5BB9C4A2" w14:textId="77777777" w:rsidR="0098787F" w:rsidRDefault="0098787F" w:rsidP="00405E06">
            <w:pPr>
              <w:rPr>
                <w:sz w:val="12"/>
                <w:szCs w:val="16"/>
              </w:rPr>
            </w:pPr>
            <w:r>
              <w:rPr>
                <w:sz w:val="12"/>
                <w:szCs w:val="16"/>
              </w:rPr>
              <w:t>Outstanding levels of application and deployment skills. Assimilation and development of cutting edge processes and techniques.</w:t>
            </w:r>
          </w:p>
          <w:p w14:paraId="00B969D3" w14:textId="77777777" w:rsidR="0098787F" w:rsidRDefault="0098787F" w:rsidP="00405E06">
            <w:pPr>
              <w:rPr>
                <w:sz w:val="12"/>
                <w:szCs w:val="16"/>
              </w:rPr>
            </w:pPr>
          </w:p>
          <w:p w14:paraId="641D7780" w14:textId="77777777" w:rsidR="0098787F" w:rsidRDefault="0098787F" w:rsidP="00405E06">
            <w:pPr>
              <w:rPr>
                <w:sz w:val="12"/>
                <w:szCs w:val="16"/>
              </w:rPr>
            </w:pPr>
          </w:p>
          <w:p w14:paraId="597E5E03" w14:textId="77777777" w:rsidR="0098787F" w:rsidRDefault="0098787F" w:rsidP="00405E06">
            <w:pPr>
              <w:rPr>
                <w:sz w:val="12"/>
                <w:szCs w:val="16"/>
              </w:rPr>
            </w:pPr>
          </w:p>
          <w:p w14:paraId="5FE98FB3" w14:textId="77777777" w:rsidR="0098787F" w:rsidRDefault="0098787F" w:rsidP="00405E06">
            <w:pPr>
              <w:rPr>
                <w:sz w:val="12"/>
                <w:szCs w:val="16"/>
              </w:rPr>
            </w:pPr>
          </w:p>
        </w:tc>
      </w:tr>
      <w:tr w:rsidR="0098787F" w14:paraId="54E47DD4" w14:textId="77777777" w:rsidTr="00405E06">
        <w:tc>
          <w:tcPr>
            <w:tcW w:w="2063" w:type="dxa"/>
            <w:gridSpan w:val="2"/>
            <w:tcBorders>
              <w:top w:val="single" w:sz="4" w:space="0" w:color="auto"/>
              <w:left w:val="single" w:sz="4" w:space="0" w:color="auto"/>
              <w:bottom w:val="single" w:sz="4" w:space="0" w:color="auto"/>
              <w:right w:val="single" w:sz="4" w:space="0" w:color="auto"/>
            </w:tcBorders>
          </w:tcPr>
          <w:p w14:paraId="4D2A55C1" w14:textId="77777777" w:rsidR="0098787F" w:rsidRDefault="0098787F" w:rsidP="00405E06">
            <w:pPr>
              <w:rPr>
                <w:b/>
                <w:sz w:val="16"/>
                <w:szCs w:val="16"/>
              </w:rPr>
            </w:pPr>
            <w:r>
              <w:rPr>
                <w:b/>
                <w:sz w:val="16"/>
                <w:szCs w:val="16"/>
              </w:rPr>
              <w:t xml:space="preserve">5. Skills for Professional Practice </w:t>
            </w:r>
          </w:p>
          <w:p w14:paraId="6C28B81C" w14:textId="77777777" w:rsidR="0098787F" w:rsidRDefault="0098787F" w:rsidP="00405E06">
            <w:pPr>
              <w:rPr>
                <w:b/>
                <w:sz w:val="14"/>
                <w:szCs w:val="14"/>
              </w:rPr>
            </w:pPr>
            <w:r>
              <w:rPr>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gridSpan w:val="2"/>
            <w:tcBorders>
              <w:top w:val="single" w:sz="4" w:space="0" w:color="auto"/>
              <w:left w:val="single" w:sz="4" w:space="0" w:color="auto"/>
              <w:bottom w:val="single" w:sz="4" w:space="0" w:color="auto"/>
              <w:right w:val="dashed" w:sz="4" w:space="0" w:color="auto"/>
            </w:tcBorders>
          </w:tcPr>
          <w:p w14:paraId="712BF2B2" w14:textId="77777777" w:rsidR="0098787F" w:rsidRDefault="0098787F" w:rsidP="00405E06">
            <w:pPr>
              <w:rPr>
                <w:sz w:val="12"/>
                <w:szCs w:val="16"/>
              </w:rPr>
            </w:pPr>
            <w:r>
              <w:rPr>
                <w:sz w:val="12"/>
                <w:szCs w:val="16"/>
              </w:rPr>
              <w:t>Communication media is inappropriate or misapplied.</w:t>
            </w:r>
          </w:p>
          <w:p w14:paraId="3E0A7F7D" w14:textId="77777777" w:rsidR="0098787F" w:rsidRDefault="0098787F" w:rsidP="00405E06">
            <w:pPr>
              <w:rPr>
                <w:sz w:val="12"/>
                <w:szCs w:val="16"/>
              </w:rPr>
            </w:pPr>
            <w:r>
              <w:rPr>
                <w:sz w:val="12"/>
                <w:szCs w:val="16"/>
              </w:rPr>
              <w:t>Little or no evidence of autonomy in the completion of tasks.</w:t>
            </w:r>
          </w:p>
          <w:p w14:paraId="33C9BCBF" w14:textId="77777777" w:rsidR="0098787F" w:rsidRDefault="0098787F" w:rsidP="00405E06">
            <w:pPr>
              <w:rPr>
                <w:sz w:val="12"/>
                <w:szCs w:val="16"/>
              </w:rPr>
            </w:pPr>
            <w:r>
              <w:rPr>
                <w:sz w:val="12"/>
                <w:szCs w:val="16"/>
              </w:rPr>
              <w:t>Work is poorly structured and/or largely incoherent.</w:t>
            </w:r>
          </w:p>
        </w:tc>
        <w:tc>
          <w:tcPr>
            <w:tcW w:w="1212" w:type="dxa"/>
            <w:tcBorders>
              <w:top w:val="single" w:sz="4" w:space="0" w:color="auto"/>
              <w:left w:val="dashed" w:sz="4" w:space="0" w:color="auto"/>
              <w:bottom w:val="single" w:sz="4" w:space="0" w:color="auto"/>
              <w:right w:val="dashed" w:sz="4" w:space="0" w:color="auto"/>
            </w:tcBorders>
          </w:tcPr>
          <w:p w14:paraId="5D5AB929" w14:textId="77777777" w:rsidR="0098787F" w:rsidRDefault="0098787F" w:rsidP="00405E06">
            <w:pPr>
              <w:rPr>
                <w:sz w:val="12"/>
                <w:szCs w:val="16"/>
              </w:rPr>
            </w:pPr>
            <w:r>
              <w:rPr>
                <w:sz w:val="12"/>
                <w:szCs w:val="16"/>
              </w:rPr>
              <w:t xml:space="preserve">Media is poorly designed and/or not suitable for the audience. </w:t>
            </w:r>
          </w:p>
          <w:p w14:paraId="7C7E488F" w14:textId="77777777" w:rsidR="0098787F" w:rsidRDefault="0098787F" w:rsidP="00405E06">
            <w:pPr>
              <w:rPr>
                <w:sz w:val="12"/>
                <w:szCs w:val="16"/>
              </w:rPr>
            </w:pPr>
            <w:r>
              <w:rPr>
                <w:sz w:val="12"/>
                <w:szCs w:val="16"/>
              </w:rPr>
              <w:t>Poor independent or collaborative initiative.</w:t>
            </w:r>
          </w:p>
          <w:p w14:paraId="13B2A105" w14:textId="77777777" w:rsidR="0098787F" w:rsidRDefault="0098787F" w:rsidP="00405E06">
            <w:pPr>
              <w:rPr>
                <w:sz w:val="12"/>
                <w:szCs w:val="16"/>
              </w:rPr>
            </w:pPr>
            <w:r>
              <w:rPr>
                <w:sz w:val="12"/>
                <w:szCs w:val="16"/>
              </w:rPr>
              <w:t>Work lacks structure, organisation, and/or coherence</w:t>
            </w:r>
          </w:p>
        </w:tc>
        <w:tc>
          <w:tcPr>
            <w:tcW w:w="1212" w:type="dxa"/>
            <w:gridSpan w:val="2"/>
            <w:tcBorders>
              <w:top w:val="single" w:sz="4" w:space="0" w:color="auto"/>
              <w:left w:val="dashed" w:sz="4" w:space="0" w:color="auto"/>
              <w:bottom w:val="single" w:sz="4" w:space="0" w:color="auto"/>
              <w:right w:val="double" w:sz="4" w:space="0" w:color="auto"/>
            </w:tcBorders>
          </w:tcPr>
          <w:p w14:paraId="46D7F516" w14:textId="77777777" w:rsidR="0098787F" w:rsidRDefault="0098787F" w:rsidP="00405E06">
            <w:pPr>
              <w:rPr>
                <w:sz w:val="12"/>
                <w:szCs w:val="16"/>
              </w:rPr>
            </w:pPr>
            <w:r>
              <w:rPr>
                <w:sz w:val="12"/>
                <w:szCs w:val="16"/>
              </w:rPr>
              <w:t xml:space="preserve">Communication is </w:t>
            </w:r>
            <w:proofErr w:type="gramStart"/>
            <w:r>
              <w:rPr>
                <w:sz w:val="12"/>
                <w:szCs w:val="16"/>
              </w:rPr>
              <w:t>not  clear</w:t>
            </w:r>
            <w:proofErr w:type="gramEnd"/>
            <w:r>
              <w:rPr>
                <w:sz w:val="12"/>
                <w:szCs w:val="16"/>
              </w:rPr>
              <w:t xml:space="preserve"> . </w:t>
            </w:r>
          </w:p>
          <w:p w14:paraId="65E236A4" w14:textId="77777777" w:rsidR="0098787F" w:rsidRDefault="0098787F" w:rsidP="00405E06">
            <w:pPr>
              <w:rPr>
                <w:sz w:val="12"/>
                <w:szCs w:val="16"/>
              </w:rPr>
            </w:pPr>
            <w:r>
              <w:rPr>
                <w:sz w:val="12"/>
                <w:szCs w:val="16"/>
              </w:rPr>
              <w:t xml:space="preserve">Limited independent work and limited involvement in group activities. </w:t>
            </w:r>
          </w:p>
          <w:p w14:paraId="32570FC4" w14:textId="77777777" w:rsidR="0098787F" w:rsidRDefault="0098787F" w:rsidP="00405E06">
            <w:pPr>
              <w:rPr>
                <w:sz w:val="12"/>
                <w:szCs w:val="16"/>
              </w:rPr>
            </w:pPr>
            <w:r>
              <w:rPr>
                <w:sz w:val="12"/>
                <w:szCs w:val="16"/>
              </w:rPr>
              <w:t>Work lacks coherence in places and in need of amendments to the structure.</w:t>
            </w:r>
          </w:p>
        </w:tc>
        <w:tc>
          <w:tcPr>
            <w:tcW w:w="1212" w:type="dxa"/>
            <w:gridSpan w:val="2"/>
            <w:tcBorders>
              <w:top w:val="single" w:sz="4" w:space="0" w:color="auto"/>
              <w:left w:val="double" w:sz="4" w:space="0" w:color="auto"/>
              <w:bottom w:val="single" w:sz="4" w:space="0" w:color="auto"/>
              <w:right w:val="dashed" w:sz="4" w:space="0" w:color="auto"/>
            </w:tcBorders>
          </w:tcPr>
          <w:p w14:paraId="5104920B" w14:textId="77777777" w:rsidR="0098787F" w:rsidRDefault="0098787F" w:rsidP="00405E06">
            <w:pPr>
              <w:rPr>
                <w:sz w:val="12"/>
                <w:szCs w:val="16"/>
              </w:rPr>
            </w:pPr>
            <w:r>
              <w:rPr>
                <w:sz w:val="12"/>
                <w:szCs w:val="16"/>
              </w:rPr>
              <w:t>Can communicate effectively in a suitable format, but may have minor errors.</w:t>
            </w:r>
          </w:p>
          <w:p w14:paraId="3763808B" w14:textId="77777777" w:rsidR="0098787F" w:rsidRDefault="0098787F" w:rsidP="00405E06">
            <w:pPr>
              <w:rPr>
                <w:sz w:val="12"/>
                <w:szCs w:val="16"/>
              </w:rPr>
            </w:pPr>
            <w:r>
              <w:rPr>
                <w:sz w:val="12"/>
                <w:szCs w:val="16"/>
              </w:rPr>
              <w:t xml:space="preserve">Can work effectively </w:t>
            </w:r>
            <w:proofErr w:type="gramStart"/>
            <w:r>
              <w:rPr>
                <w:sz w:val="12"/>
                <w:szCs w:val="16"/>
              </w:rPr>
              <w:t>autonomously  and</w:t>
            </w:r>
            <w:proofErr w:type="gramEnd"/>
            <w:r>
              <w:rPr>
                <w:sz w:val="12"/>
                <w:szCs w:val="16"/>
              </w:rPr>
              <w:t xml:space="preserve"> as part of a team, with some involvement in group activities. </w:t>
            </w:r>
          </w:p>
          <w:p w14:paraId="7F473872" w14:textId="77777777" w:rsidR="0098787F" w:rsidRDefault="0098787F" w:rsidP="00405E06">
            <w:pPr>
              <w:rPr>
                <w:sz w:val="12"/>
                <w:szCs w:val="16"/>
              </w:rPr>
            </w:pPr>
            <w:r>
              <w:rPr>
                <w:sz w:val="12"/>
                <w:szCs w:val="16"/>
              </w:rPr>
              <w:t>Mostly coherent work and is in a suitable structure.</w:t>
            </w:r>
          </w:p>
        </w:tc>
        <w:tc>
          <w:tcPr>
            <w:tcW w:w="1212" w:type="dxa"/>
            <w:gridSpan w:val="2"/>
            <w:tcBorders>
              <w:top w:val="single" w:sz="4" w:space="0" w:color="auto"/>
              <w:left w:val="dashed" w:sz="4" w:space="0" w:color="auto"/>
              <w:bottom w:val="single" w:sz="4" w:space="0" w:color="auto"/>
              <w:right w:val="dashed" w:sz="4" w:space="0" w:color="auto"/>
            </w:tcBorders>
          </w:tcPr>
          <w:p w14:paraId="6A4D7974" w14:textId="77777777" w:rsidR="0098787F" w:rsidRDefault="0098787F" w:rsidP="00405E06">
            <w:pPr>
              <w:rPr>
                <w:sz w:val="12"/>
                <w:szCs w:val="16"/>
              </w:rPr>
            </w:pPr>
            <w:r>
              <w:rPr>
                <w:sz w:val="12"/>
                <w:szCs w:val="16"/>
              </w:rPr>
              <w:t>Can communicate well, confidently and consistently in a suitable format.</w:t>
            </w:r>
          </w:p>
          <w:p w14:paraId="393943B6" w14:textId="77777777" w:rsidR="0098787F" w:rsidRDefault="0098787F" w:rsidP="00405E06">
            <w:pPr>
              <w:rPr>
                <w:sz w:val="12"/>
                <w:szCs w:val="16"/>
              </w:rPr>
            </w:pPr>
            <w:r>
              <w:rPr>
                <w:sz w:val="12"/>
                <w:szCs w:val="16"/>
              </w:rPr>
              <w:t xml:space="preserve">Can work very well autonomously and as part of a team, with very good contribution to group activities. </w:t>
            </w:r>
          </w:p>
          <w:p w14:paraId="64E77E86" w14:textId="77777777" w:rsidR="0098787F" w:rsidRDefault="0098787F" w:rsidP="00405E06">
            <w:pPr>
              <w:rPr>
                <w:sz w:val="12"/>
                <w:szCs w:val="16"/>
              </w:rPr>
            </w:pPr>
            <w:r>
              <w:rPr>
                <w:sz w:val="12"/>
                <w:szCs w:val="16"/>
              </w:rPr>
              <w:t>Work is coherent and fluent and is well structured and organised.</w:t>
            </w:r>
          </w:p>
        </w:tc>
        <w:tc>
          <w:tcPr>
            <w:tcW w:w="1212" w:type="dxa"/>
            <w:gridSpan w:val="2"/>
            <w:tcBorders>
              <w:top w:val="single" w:sz="4" w:space="0" w:color="auto"/>
              <w:left w:val="dashed" w:sz="4" w:space="0" w:color="auto"/>
              <w:bottom w:val="single" w:sz="4" w:space="0" w:color="auto"/>
              <w:right w:val="dashed" w:sz="4" w:space="0" w:color="auto"/>
            </w:tcBorders>
          </w:tcPr>
          <w:p w14:paraId="1FEDB99E" w14:textId="77777777" w:rsidR="0098787F" w:rsidRDefault="0098787F" w:rsidP="00405E06">
            <w:pPr>
              <w:rPr>
                <w:sz w:val="12"/>
                <w:szCs w:val="16"/>
              </w:rPr>
            </w:pPr>
            <w:r>
              <w:rPr>
                <w:sz w:val="12"/>
                <w:szCs w:val="16"/>
              </w:rPr>
              <w:t>Can communicate professionally and, confidently in a suitable format.</w:t>
            </w:r>
          </w:p>
          <w:p w14:paraId="7DF69B31" w14:textId="77777777" w:rsidR="0098787F" w:rsidRDefault="0098787F" w:rsidP="00405E06">
            <w:pPr>
              <w:rPr>
                <w:sz w:val="12"/>
                <w:szCs w:val="16"/>
              </w:rPr>
            </w:pPr>
            <w:r>
              <w:rPr>
                <w:sz w:val="12"/>
                <w:szCs w:val="16"/>
              </w:rPr>
              <w:t>Can work professionally autonomously and within a team, showing leadership skills as appropriate, managing conflict and meeting obligations.</w:t>
            </w:r>
          </w:p>
          <w:p w14:paraId="78AC9ADD" w14:textId="77777777" w:rsidR="0098787F" w:rsidRDefault="0098787F" w:rsidP="00405E06">
            <w:pPr>
              <w:rPr>
                <w:sz w:val="12"/>
                <w:szCs w:val="16"/>
              </w:rPr>
            </w:pPr>
            <w:r>
              <w:rPr>
                <w:sz w:val="12"/>
                <w:szCs w:val="16"/>
              </w:rPr>
              <w:t>Work is coherent, very fluent and is presented professionally.</w:t>
            </w:r>
          </w:p>
        </w:tc>
        <w:tc>
          <w:tcPr>
            <w:tcW w:w="1410" w:type="dxa"/>
            <w:gridSpan w:val="2"/>
            <w:tcBorders>
              <w:top w:val="single" w:sz="4" w:space="0" w:color="auto"/>
              <w:left w:val="dashed" w:sz="4" w:space="0" w:color="auto"/>
              <w:bottom w:val="single" w:sz="4" w:space="0" w:color="auto"/>
              <w:right w:val="single" w:sz="4" w:space="0" w:color="auto"/>
            </w:tcBorders>
          </w:tcPr>
          <w:p w14:paraId="10BDF810" w14:textId="77777777" w:rsidR="0098787F" w:rsidRDefault="0098787F" w:rsidP="00405E06">
            <w:pPr>
              <w:rPr>
                <w:sz w:val="12"/>
                <w:szCs w:val="16"/>
              </w:rPr>
            </w:pPr>
            <w:r>
              <w:rPr>
                <w:sz w:val="12"/>
                <w:szCs w:val="16"/>
              </w:rPr>
              <w:t xml:space="preserve">Can communicate with an exceptionally high level of professionalism. </w:t>
            </w:r>
          </w:p>
          <w:p w14:paraId="62E24751" w14:textId="77777777" w:rsidR="0098787F" w:rsidRDefault="0098787F" w:rsidP="00405E06">
            <w:pPr>
              <w:rPr>
                <w:sz w:val="12"/>
                <w:szCs w:val="16"/>
              </w:rPr>
            </w:pPr>
            <w:r>
              <w:rPr>
                <w:sz w:val="12"/>
                <w:szCs w:val="16"/>
              </w:rPr>
              <w:t>Can work exceptionally well and professionally autonomously and within a team, showing advanced leadership skills.</w:t>
            </w:r>
          </w:p>
          <w:p w14:paraId="1DD6CF89" w14:textId="77777777" w:rsidR="0098787F" w:rsidRDefault="0098787F" w:rsidP="00405E06">
            <w:pPr>
              <w:rPr>
                <w:sz w:val="12"/>
                <w:szCs w:val="16"/>
              </w:rPr>
            </w:pPr>
            <w:r>
              <w:rPr>
                <w:sz w:val="12"/>
                <w:szCs w:val="16"/>
              </w:rPr>
              <w:t>Work is exceptionally coherent, very fluent and is presented professionally.</w:t>
            </w:r>
          </w:p>
        </w:tc>
      </w:tr>
    </w:tbl>
    <w:p w14:paraId="5CBC1DA8" w14:textId="77777777" w:rsidR="0098787F" w:rsidRDefault="0098787F">
      <w:pPr>
        <w:spacing w:after="0" w:line="240" w:lineRule="auto"/>
        <w:rPr>
          <w:rFonts w:asciiTheme="minorHAnsi" w:hAnsiTheme="minorHAnsi"/>
          <w:sz w:val="24"/>
          <w:szCs w:val="24"/>
        </w:rPr>
      </w:pPr>
    </w:p>
    <w:p w14:paraId="37CAA899" w14:textId="77777777" w:rsidR="00A76CBB" w:rsidRPr="0098787F" w:rsidRDefault="00A76CBB" w:rsidP="00A76CBB">
      <w:pPr>
        <w:jc w:val="both"/>
        <w:rPr>
          <w:rFonts w:asciiTheme="minorHAnsi" w:hAnsiTheme="minorHAnsi"/>
          <w:sz w:val="24"/>
          <w:szCs w:val="24"/>
        </w:rPr>
      </w:pPr>
      <w:r w:rsidRPr="0098787F">
        <w:rPr>
          <w:rFonts w:asciiTheme="minorHAnsi" w:hAnsiTheme="minorHAnsi"/>
          <w:sz w:val="24"/>
          <w:szCs w:val="24"/>
        </w:rP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76CBB" w:rsidRPr="0098787F" w14:paraId="093CA5E3" w14:textId="77777777" w:rsidTr="00736668">
        <w:trPr>
          <w:trHeight w:val="75"/>
        </w:trPr>
        <w:tc>
          <w:tcPr>
            <w:tcW w:w="10598" w:type="dxa"/>
            <w:gridSpan w:val="4"/>
            <w:shd w:val="clear" w:color="auto" w:fill="D9D9D9"/>
          </w:tcPr>
          <w:p w14:paraId="74B2C501" w14:textId="77777777" w:rsidR="00A76CBB" w:rsidRPr="0098787F" w:rsidRDefault="00A76CBB" w:rsidP="00736668">
            <w:pPr>
              <w:rPr>
                <w:rFonts w:asciiTheme="minorHAnsi" w:hAnsiTheme="minorHAnsi" w:cs="Calibri"/>
                <w:b/>
                <w:sz w:val="24"/>
                <w:szCs w:val="24"/>
              </w:rPr>
            </w:pPr>
            <w:r w:rsidRPr="0098787F">
              <w:rPr>
                <w:rFonts w:asciiTheme="minorHAnsi" w:hAnsiTheme="minorHAnsi" w:cs="Calibri"/>
                <w:b/>
                <w:sz w:val="24"/>
                <w:szCs w:val="24"/>
              </w:rPr>
              <w:lastRenderedPageBreak/>
              <w:t xml:space="preserve">Student Self Evaluation Form </w:t>
            </w:r>
          </w:p>
        </w:tc>
      </w:tr>
      <w:tr w:rsidR="00A76CBB" w:rsidRPr="0098787F" w14:paraId="3BD65FA0" w14:textId="77777777" w:rsidTr="00736668">
        <w:tc>
          <w:tcPr>
            <w:tcW w:w="1809" w:type="dxa"/>
            <w:shd w:val="clear" w:color="auto" w:fill="D9D9D9"/>
          </w:tcPr>
          <w:p w14:paraId="76B4A5F1" w14:textId="77777777" w:rsidR="00A76CBB" w:rsidRPr="0098787F" w:rsidRDefault="00A76CBB" w:rsidP="00736668">
            <w:pPr>
              <w:spacing w:before="120" w:after="120"/>
              <w:jc w:val="both"/>
              <w:rPr>
                <w:rFonts w:asciiTheme="minorHAnsi" w:hAnsiTheme="minorHAnsi" w:cs="Calibri"/>
                <w:b/>
                <w:sz w:val="24"/>
                <w:szCs w:val="24"/>
              </w:rPr>
            </w:pPr>
            <w:r w:rsidRPr="0098787F">
              <w:rPr>
                <w:rFonts w:asciiTheme="minorHAnsi" w:hAnsiTheme="minorHAnsi" w:cs="Calibri"/>
                <w:b/>
                <w:sz w:val="24"/>
                <w:szCs w:val="24"/>
              </w:rPr>
              <w:t>Student name:</w:t>
            </w:r>
          </w:p>
        </w:tc>
        <w:tc>
          <w:tcPr>
            <w:tcW w:w="3828" w:type="dxa"/>
          </w:tcPr>
          <w:p w14:paraId="0B4EFC66" w14:textId="77777777" w:rsidR="00A76CBB" w:rsidRPr="0098787F" w:rsidRDefault="00A76CBB" w:rsidP="00736668">
            <w:pPr>
              <w:spacing w:before="120" w:after="120"/>
              <w:jc w:val="both"/>
              <w:rPr>
                <w:rFonts w:asciiTheme="minorHAnsi" w:hAnsiTheme="minorHAnsi" w:cs="Calibri"/>
                <w:b/>
                <w:sz w:val="24"/>
                <w:szCs w:val="24"/>
              </w:rPr>
            </w:pPr>
          </w:p>
        </w:tc>
        <w:tc>
          <w:tcPr>
            <w:tcW w:w="1842" w:type="dxa"/>
            <w:shd w:val="clear" w:color="auto" w:fill="D9D9D9"/>
          </w:tcPr>
          <w:p w14:paraId="7035939E" w14:textId="77777777" w:rsidR="00A76CBB" w:rsidRPr="0098787F" w:rsidRDefault="00A76CBB" w:rsidP="00736668">
            <w:pPr>
              <w:spacing w:before="120" w:after="120"/>
              <w:rPr>
                <w:rFonts w:asciiTheme="minorHAnsi" w:hAnsiTheme="minorHAnsi" w:cs="Calibri"/>
                <w:b/>
                <w:sz w:val="24"/>
                <w:szCs w:val="24"/>
              </w:rPr>
            </w:pPr>
            <w:r w:rsidRPr="0098787F">
              <w:rPr>
                <w:rFonts w:asciiTheme="minorHAnsi" w:hAnsiTheme="minorHAnsi" w:cs="Calibri"/>
                <w:b/>
                <w:sz w:val="24"/>
                <w:szCs w:val="24"/>
              </w:rPr>
              <w:t>Student number:</w:t>
            </w:r>
          </w:p>
        </w:tc>
        <w:tc>
          <w:tcPr>
            <w:tcW w:w="3119" w:type="dxa"/>
          </w:tcPr>
          <w:p w14:paraId="526D07F0" w14:textId="77777777" w:rsidR="00A76CBB" w:rsidRPr="0098787F" w:rsidRDefault="00A76CBB" w:rsidP="00736668">
            <w:pPr>
              <w:spacing w:before="120" w:after="120"/>
              <w:jc w:val="both"/>
              <w:rPr>
                <w:rFonts w:asciiTheme="minorHAnsi" w:hAnsiTheme="minorHAnsi" w:cs="Calibri"/>
                <w:b/>
                <w:sz w:val="24"/>
                <w:szCs w:val="24"/>
              </w:rPr>
            </w:pPr>
          </w:p>
        </w:tc>
      </w:tr>
      <w:tr w:rsidR="00A76CBB" w:rsidRPr="0098787F" w14:paraId="1552D6FF" w14:textId="77777777" w:rsidTr="00736668">
        <w:tc>
          <w:tcPr>
            <w:tcW w:w="1809" w:type="dxa"/>
            <w:shd w:val="clear" w:color="auto" w:fill="D9D9D9"/>
          </w:tcPr>
          <w:p w14:paraId="2A1F4402" w14:textId="77777777" w:rsidR="00A76CBB" w:rsidRPr="0098787F" w:rsidRDefault="00A76CBB" w:rsidP="00736668">
            <w:pPr>
              <w:spacing w:before="120" w:after="120"/>
              <w:jc w:val="both"/>
              <w:rPr>
                <w:rFonts w:asciiTheme="minorHAnsi" w:hAnsiTheme="minorHAnsi" w:cs="Calibri"/>
                <w:b/>
                <w:sz w:val="24"/>
                <w:szCs w:val="24"/>
              </w:rPr>
            </w:pPr>
            <w:r w:rsidRPr="0098787F">
              <w:rPr>
                <w:rFonts w:asciiTheme="minorHAnsi" w:hAnsiTheme="minorHAnsi" w:cs="Calibri"/>
                <w:b/>
                <w:sz w:val="24"/>
                <w:szCs w:val="24"/>
              </w:rPr>
              <w:t>Programme:</w:t>
            </w:r>
          </w:p>
        </w:tc>
        <w:tc>
          <w:tcPr>
            <w:tcW w:w="3828" w:type="dxa"/>
          </w:tcPr>
          <w:p w14:paraId="0C80D420" w14:textId="77777777" w:rsidR="00A76CBB" w:rsidRPr="0098787F" w:rsidRDefault="00A76CBB" w:rsidP="00736668">
            <w:pPr>
              <w:spacing w:before="120" w:after="120"/>
              <w:jc w:val="both"/>
              <w:rPr>
                <w:rFonts w:asciiTheme="minorHAnsi" w:hAnsiTheme="minorHAnsi" w:cs="Calibri"/>
                <w:b/>
                <w:sz w:val="24"/>
                <w:szCs w:val="24"/>
              </w:rPr>
            </w:pPr>
          </w:p>
        </w:tc>
        <w:tc>
          <w:tcPr>
            <w:tcW w:w="1842" w:type="dxa"/>
            <w:shd w:val="clear" w:color="auto" w:fill="D9D9D9"/>
          </w:tcPr>
          <w:p w14:paraId="45568978" w14:textId="77777777" w:rsidR="00A76CBB" w:rsidRPr="0098787F" w:rsidRDefault="00A76CBB" w:rsidP="00736668">
            <w:pPr>
              <w:spacing w:before="120" w:after="120"/>
              <w:rPr>
                <w:rFonts w:asciiTheme="minorHAnsi" w:hAnsiTheme="minorHAnsi" w:cs="Calibri"/>
                <w:b/>
                <w:sz w:val="24"/>
                <w:szCs w:val="24"/>
              </w:rPr>
            </w:pPr>
            <w:r w:rsidRPr="0098787F">
              <w:rPr>
                <w:rFonts w:asciiTheme="minorHAnsi" w:hAnsiTheme="minorHAnsi" w:cs="Calibri"/>
                <w:b/>
                <w:sz w:val="24"/>
                <w:szCs w:val="24"/>
              </w:rPr>
              <w:t xml:space="preserve">Year of programme </w:t>
            </w:r>
          </w:p>
        </w:tc>
        <w:tc>
          <w:tcPr>
            <w:tcW w:w="3119" w:type="dxa"/>
          </w:tcPr>
          <w:p w14:paraId="23E4A320" w14:textId="77777777" w:rsidR="00A76CBB" w:rsidRPr="0098787F" w:rsidRDefault="00A76CBB" w:rsidP="00736668">
            <w:pPr>
              <w:spacing w:before="120" w:after="120"/>
              <w:jc w:val="both"/>
              <w:rPr>
                <w:rFonts w:asciiTheme="minorHAnsi" w:hAnsiTheme="minorHAnsi" w:cs="Calibri"/>
                <w:b/>
                <w:sz w:val="24"/>
                <w:szCs w:val="24"/>
              </w:rPr>
            </w:pPr>
          </w:p>
        </w:tc>
      </w:tr>
      <w:tr w:rsidR="00A76CBB" w:rsidRPr="0098787F" w14:paraId="565AA31F" w14:textId="77777777" w:rsidTr="00736668">
        <w:tc>
          <w:tcPr>
            <w:tcW w:w="1809" w:type="dxa"/>
            <w:shd w:val="clear" w:color="auto" w:fill="D9D9D9"/>
          </w:tcPr>
          <w:p w14:paraId="260EBC58" w14:textId="77777777" w:rsidR="00A76CBB" w:rsidRPr="0098787F" w:rsidRDefault="00A76CBB" w:rsidP="00736668">
            <w:pPr>
              <w:spacing w:before="120" w:after="120"/>
              <w:jc w:val="both"/>
              <w:rPr>
                <w:rFonts w:asciiTheme="minorHAnsi" w:hAnsiTheme="minorHAnsi" w:cs="Calibri"/>
                <w:b/>
                <w:sz w:val="24"/>
                <w:szCs w:val="24"/>
              </w:rPr>
            </w:pPr>
            <w:r w:rsidRPr="0098787F">
              <w:rPr>
                <w:rFonts w:asciiTheme="minorHAnsi" w:hAnsiTheme="minorHAnsi" w:cs="Calibri"/>
                <w:b/>
                <w:sz w:val="24"/>
                <w:szCs w:val="24"/>
              </w:rPr>
              <w:t>Assignment Title:</w:t>
            </w:r>
          </w:p>
        </w:tc>
        <w:tc>
          <w:tcPr>
            <w:tcW w:w="8789" w:type="dxa"/>
            <w:gridSpan w:val="3"/>
          </w:tcPr>
          <w:p w14:paraId="1E5C4F4B" w14:textId="77777777" w:rsidR="00A76CBB" w:rsidRPr="0098787F" w:rsidRDefault="00A76CBB" w:rsidP="00736668">
            <w:pPr>
              <w:rPr>
                <w:rFonts w:asciiTheme="minorHAnsi" w:hAnsiTheme="minorHAnsi"/>
                <w:sz w:val="24"/>
                <w:szCs w:val="24"/>
              </w:rPr>
            </w:pPr>
          </w:p>
        </w:tc>
      </w:tr>
    </w:tbl>
    <w:p w14:paraId="6E30C2E9" w14:textId="77777777" w:rsidR="00A76CBB" w:rsidRPr="0098787F" w:rsidRDefault="00A76CBB" w:rsidP="007051CE">
      <w:pPr>
        <w:pStyle w:val="BodyText1"/>
        <w:jc w:val="both"/>
        <w:rPr>
          <w:rFonts w:asciiTheme="minorHAnsi" w:hAnsiTheme="minorHAnsi"/>
          <w:szCs w:val="24"/>
        </w:rPr>
      </w:pPr>
      <w:r w:rsidRPr="0098787F">
        <w:rPr>
          <w:rFonts w:asciiTheme="minorHAnsi" w:hAnsiTheme="minorHAnsi"/>
          <w:szCs w:val="24"/>
        </w:rPr>
        <w:t xml:space="preserve">This section repeats in brief the common assessment criteria detailed on previous pages. The </w:t>
      </w:r>
      <w:r w:rsidRPr="0098787F">
        <w:rPr>
          <w:rFonts w:asciiTheme="minorHAnsi" w:hAnsiTheme="minorHAnsi"/>
          <w:i/>
          <w:szCs w:val="24"/>
        </w:rPr>
        <w:t>extent</w:t>
      </w:r>
      <w:r w:rsidRPr="0098787F">
        <w:rPr>
          <w:rFonts w:asciiTheme="minorHAnsi" w:hAnsiTheme="minorHAnsi"/>
          <w:szCs w:val="24"/>
        </w:rPr>
        <w:t xml:space="preserve"> to which these are demonstrated by you determines your mark. Using these criteria, tick the box that best indicates the level of achievement you feel you have achieved with regard to each of them. </w:t>
      </w:r>
    </w:p>
    <w:tbl>
      <w:tblPr>
        <w:tblW w:w="4950" w:type="pct"/>
        <w:tblBorders>
          <w:top w:val="single" w:sz="4" w:space="0" w:color="auto"/>
          <w:left w:val="single" w:sz="4" w:space="0" w:color="auto"/>
          <w:bottom w:val="single" w:sz="4" w:space="0" w:color="auto"/>
          <w:insideH w:val="single" w:sz="4" w:space="0" w:color="auto"/>
          <w:insideV w:val="single" w:sz="4" w:space="0" w:color="auto"/>
        </w:tblBorders>
        <w:tblLook w:val="00A0" w:firstRow="1" w:lastRow="0" w:firstColumn="1" w:lastColumn="0" w:noHBand="0" w:noVBand="0"/>
      </w:tblPr>
      <w:tblGrid>
        <w:gridCol w:w="1632"/>
        <w:gridCol w:w="1234"/>
        <w:gridCol w:w="621"/>
        <w:gridCol w:w="1937"/>
        <w:gridCol w:w="1635"/>
        <w:gridCol w:w="806"/>
        <w:gridCol w:w="22"/>
        <w:gridCol w:w="1263"/>
        <w:gridCol w:w="1532"/>
      </w:tblGrid>
      <w:tr w:rsidR="00A76CBB" w:rsidRPr="0098787F" w14:paraId="0ECF8CA8" w14:textId="77777777" w:rsidTr="00736668">
        <w:tc>
          <w:tcPr>
            <w:tcW w:w="1053" w:type="pct"/>
            <w:vMerge w:val="restart"/>
            <w:shd w:val="clear" w:color="auto" w:fill="BFBFBF"/>
            <w:vAlign w:val="center"/>
          </w:tcPr>
          <w:p w14:paraId="5FB25F00" w14:textId="77777777" w:rsidR="00A76CBB" w:rsidRPr="0098787F" w:rsidRDefault="00A76CBB" w:rsidP="00736668">
            <w:pPr>
              <w:rPr>
                <w:rFonts w:asciiTheme="minorHAnsi" w:hAnsiTheme="minorHAnsi"/>
                <w:b/>
                <w:sz w:val="24"/>
                <w:szCs w:val="24"/>
              </w:rPr>
            </w:pPr>
            <w:r w:rsidRPr="0098787F">
              <w:rPr>
                <w:rFonts w:asciiTheme="minorHAnsi" w:hAnsiTheme="minorHAnsi"/>
                <w:b/>
                <w:sz w:val="24"/>
                <w:szCs w:val="24"/>
              </w:rPr>
              <w:t>Common Assessment Criteria Applied</w:t>
            </w:r>
          </w:p>
        </w:tc>
        <w:tc>
          <w:tcPr>
            <w:tcW w:w="3947" w:type="pct"/>
            <w:gridSpan w:val="8"/>
            <w:shd w:val="clear" w:color="auto" w:fill="BFBFBF"/>
          </w:tcPr>
          <w:p w14:paraId="58F374AA" w14:textId="77777777" w:rsidR="00A76CBB" w:rsidRPr="0098787F" w:rsidRDefault="00A76CBB" w:rsidP="00736668">
            <w:pPr>
              <w:rPr>
                <w:rFonts w:asciiTheme="minorHAnsi" w:hAnsiTheme="minorHAnsi"/>
                <w:b/>
                <w:sz w:val="24"/>
                <w:szCs w:val="24"/>
              </w:rPr>
            </w:pPr>
            <w:r w:rsidRPr="0098787F">
              <w:rPr>
                <w:rFonts w:asciiTheme="minorHAnsi" w:hAnsiTheme="minorHAnsi"/>
                <w:b/>
                <w:sz w:val="24"/>
                <w:szCs w:val="24"/>
              </w:rPr>
              <w:t>Level of Achievement</w:t>
            </w:r>
          </w:p>
        </w:tc>
      </w:tr>
      <w:tr w:rsidR="00A76CBB" w:rsidRPr="0098787F" w14:paraId="0A7F7A5D" w14:textId="77777777" w:rsidTr="00DD2201">
        <w:trPr>
          <w:trHeight w:val="540"/>
        </w:trPr>
        <w:tc>
          <w:tcPr>
            <w:tcW w:w="0" w:type="auto"/>
            <w:vMerge/>
            <w:vAlign w:val="center"/>
          </w:tcPr>
          <w:p w14:paraId="4B53B5EA" w14:textId="77777777" w:rsidR="00A76CBB" w:rsidRPr="0098787F" w:rsidRDefault="00A76CBB" w:rsidP="00736668">
            <w:pPr>
              <w:spacing w:after="0" w:line="240" w:lineRule="auto"/>
              <w:rPr>
                <w:rFonts w:asciiTheme="minorHAnsi" w:hAnsiTheme="minorHAnsi"/>
                <w:b/>
                <w:sz w:val="24"/>
                <w:szCs w:val="24"/>
              </w:rPr>
            </w:pPr>
          </w:p>
        </w:tc>
        <w:tc>
          <w:tcPr>
            <w:tcW w:w="1691" w:type="pct"/>
            <w:gridSpan w:val="3"/>
            <w:shd w:val="clear" w:color="auto" w:fill="BFBFBF"/>
            <w:vAlign w:val="center"/>
          </w:tcPr>
          <w:p w14:paraId="6576A447"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REFER</w:t>
            </w:r>
          </w:p>
        </w:tc>
        <w:tc>
          <w:tcPr>
            <w:tcW w:w="1118" w:type="pct"/>
            <w:gridSpan w:val="2"/>
            <w:shd w:val="clear" w:color="auto" w:fill="BFBFBF"/>
            <w:vAlign w:val="center"/>
          </w:tcPr>
          <w:p w14:paraId="13892292"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PASS</w:t>
            </w:r>
          </w:p>
        </w:tc>
        <w:tc>
          <w:tcPr>
            <w:tcW w:w="1138" w:type="pct"/>
            <w:gridSpan w:val="3"/>
            <w:shd w:val="clear" w:color="auto" w:fill="BFBFBF"/>
            <w:vAlign w:val="center"/>
          </w:tcPr>
          <w:p w14:paraId="0EFFE84D"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DISTINCTION</w:t>
            </w:r>
          </w:p>
        </w:tc>
      </w:tr>
      <w:tr w:rsidR="00A76CBB" w:rsidRPr="0098787F" w14:paraId="37BD8F78" w14:textId="77777777" w:rsidTr="00736668">
        <w:trPr>
          <w:trHeight w:val="450"/>
        </w:trPr>
        <w:tc>
          <w:tcPr>
            <w:tcW w:w="1053" w:type="pct"/>
            <w:shd w:val="clear" w:color="auto" w:fill="BFBFBF"/>
          </w:tcPr>
          <w:p w14:paraId="5785F197" w14:textId="77777777" w:rsidR="00A76CBB" w:rsidRPr="0098787F" w:rsidRDefault="00A76CBB" w:rsidP="00736668">
            <w:pPr>
              <w:rPr>
                <w:rFonts w:asciiTheme="minorHAnsi" w:hAnsiTheme="minorHAnsi"/>
                <w:b/>
                <w:sz w:val="24"/>
                <w:szCs w:val="24"/>
              </w:rPr>
            </w:pPr>
          </w:p>
        </w:tc>
        <w:tc>
          <w:tcPr>
            <w:tcW w:w="563" w:type="pct"/>
            <w:shd w:val="clear" w:color="auto" w:fill="BFBFBF"/>
            <w:vAlign w:val="center"/>
          </w:tcPr>
          <w:p w14:paraId="48920359" w14:textId="77777777" w:rsidR="00A76CBB" w:rsidRPr="0098787F" w:rsidRDefault="00A76CBB" w:rsidP="00736668">
            <w:pPr>
              <w:spacing w:after="120"/>
              <w:jc w:val="center"/>
              <w:rPr>
                <w:rFonts w:asciiTheme="minorHAnsi" w:hAnsiTheme="minorHAnsi"/>
                <w:b/>
                <w:sz w:val="24"/>
                <w:szCs w:val="24"/>
              </w:rPr>
            </w:pPr>
            <w:r w:rsidRPr="0098787F">
              <w:rPr>
                <w:rFonts w:asciiTheme="minorHAnsi" w:hAnsiTheme="minorHAnsi"/>
                <w:b/>
                <w:sz w:val="24"/>
                <w:szCs w:val="24"/>
              </w:rPr>
              <w:t>OUTRIGHT FAIL</w:t>
            </w:r>
          </w:p>
        </w:tc>
        <w:tc>
          <w:tcPr>
            <w:tcW w:w="646" w:type="pct"/>
            <w:shd w:val="clear" w:color="auto" w:fill="BFBFBF"/>
            <w:vAlign w:val="center"/>
          </w:tcPr>
          <w:p w14:paraId="249750D7" w14:textId="77777777" w:rsidR="00A76CBB" w:rsidRPr="0098787F" w:rsidRDefault="00A76CBB" w:rsidP="00736668">
            <w:pPr>
              <w:spacing w:after="120"/>
              <w:jc w:val="center"/>
              <w:rPr>
                <w:rFonts w:asciiTheme="minorHAnsi" w:hAnsiTheme="minorHAnsi"/>
                <w:b/>
                <w:sz w:val="24"/>
                <w:szCs w:val="24"/>
              </w:rPr>
            </w:pPr>
            <w:r w:rsidRPr="0098787F">
              <w:rPr>
                <w:rFonts w:asciiTheme="minorHAnsi" w:hAnsiTheme="minorHAnsi"/>
                <w:b/>
                <w:sz w:val="24"/>
                <w:szCs w:val="24"/>
              </w:rPr>
              <w:t>FAIL</w:t>
            </w:r>
          </w:p>
        </w:tc>
        <w:tc>
          <w:tcPr>
            <w:tcW w:w="482" w:type="pct"/>
            <w:tcBorders>
              <w:right w:val="double" w:sz="4" w:space="0" w:color="auto"/>
            </w:tcBorders>
            <w:shd w:val="clear" w:color="auto" w:fill="BFBFBF"/>
            <w:vAlign w:val="center"/>
          </w:tcPr>
          <w:p w14:paraId="5C0503F9" w14:textId="77777777" w:rsidR="00A76CBB" w:rsidRPr="0098787F" w:rsidRDefault="00A76CBB" w:rsidP="00736668">
            <w:pPr>
              <w:spacing w:after="120"/>
              <w:jc w:val="center"/>
              <w:rPr>
                <w:rFonts w:asciiTheme="minorHAnsi" w:hAnsiTheme="minorHAnsi"/>
                <w:b/>
                <w:sz w:val="24"/>
                <w:szCs w:val="24"/>
              </w:rPr>
            </w:pPr>
            <w:r w:rsidRPr="0098787F">
              <w:rPr>
                <w:rFonts w:asciiTheme="minorHAnsi" w:hAnsiTheme="minorHAnsi"/>
                <w:b/>
                <w:sz w:val="24"/>
                <w:szCs w:val="24"/>
              </w:rPr>
              <w:t>UNSATISFACTORY</w:t>
            </w:r>
          </w:p>
        </w:tc>
        <w:tc>
          <w:tcPr>
            <w:tcW w:w="564" w:type="pct"/>
            <w:tcBorders>
              <w:left w:val="double" w:sz="4" w:space="0" w:color="auto"/>
            </w:tcBorders>
            <w:shd w:val="clear" w:color="auto" w:fill="BFBFBF"/>
            <w:vAlign w:val="center"/>
          </w:tcPr>
          <w:p w14:paraId="47764651" w14:textId="77777777" w:rsidR="00A76CBB" w:rsidRPr="0098787F" w:rsidRDefault="00A76CBB" w:rsidP="00736668">
            <w:pPr>
              <w:spacing w:after="120"/>
              <w:jc w:val="center"/>
              <w:rPr>
                <w:rFonts w:asciiTheme="minorHAnsi" w:hAnsiTheme="minorHAnsi"/>
                <w:b/>
                <w:sz w:val="24"/>
                <w:szCs w:val="24"/>
              </w:rPr>
            </w:pPr>
            <w:r w:rsidRPr="0098787F">
              <w:rPr>
                <w:rFonts w:asciiTheme="minorHAnsi" w:hAnsiTheme="minorHAnsi"/>
                <w:b/>
                <w:sz w:val="24"/>
                <w:szCs w:val="24"/>
              </w:rPr>
              <w:t>SATISFACTORY</w:t>
            </w:r>
          </w:p>
        </w:tc>
        <w:tc>
          <w:tcPr>
            <w:tcW w:w="564" w:type="pct"/>
            <w:gridSpan w:val="2"/>
            <w:shd w:val="clear" w:color="auto" w:fill="BFBFBF"/>
            <w:vAlign w:val="center"/>
          </w:tcPr>
          <w:p w14:paraId="1F74699E" w14:textId="77777777" w:rsidR="00A76CBB" w:rsidRPr="0098787F" w:rsidRDefault="00A76CBB" w:rsidP="00736668">
            <w:pPr>
              <w:spacing w:after="120"/>
              <w:jc w:val="center"/>
              <w:rPr>
                <w:rFonts w:asciiTheme="minorHAnsi" w:hAnsiTheme="minorHAnsi"/>
                <w:b/>
                <w:sz w:val="24"/>
                <w:szCs w:val="24"/>
              </w:rPr>
            </w:pPr>
            <w:r w:rsidRPr="0098787F">
              <w:rPr>
                <w:rFonts w:asciiTheme="minorHAnsi" w:hAnsiTheme="minorHAnsi"/>
                <w:b/>
                <w:sz w:val="24"/>
                <w:szCs w:val="24"/>
              </w:rPr>
              <w:t>GOOD</w:t>
            </w:r>
          </w:p>
        </w:tc>
        <w:tc>
          <w:tcPr>
            <w:tcW w:w="564" w:type="pct"/>
            <w:shd w:val="clear" w:color="auto" w:fill="BFBFBF"/>
            <w:vAlign w:val="center"/>
          </w:tcPr>
          <w:p w14:paraId="5004A438" w14:textId="77777777" w:rsidR="00A76CBB" w:rsidRPr="0098787F" w:rsidRDefault="00A76CBB" w:rsidP="00736668">
            <w:pPr>
              <w:spacing w:after="120"/>
              <w:jc w:val="center"/>
              <w:rPr>
                <w:rFonts w:asciiTheme="minorHAnsi" w:hAnsiTheme="minorHAnsi"/>
                <w:b/>
                <w:sz w:val="24"/>
                <w:szCs w:val="24"/>
              </w:rPr>
            </w:pPr>
            <w:r w:rsidRPr="0098787F">
              <w:rPr>
                <w:rFonts w:asciiTheme="minorHAnsi" w:hAnsiTheme="minorHAnsi"/>
                <w:b/>
                <w:sz w:val="24"/>
                <w:szCs w:val="24"/>
              </w:rPr>
              <w:t>EXCELLENT</w:t>
            </w:r>
          </w:p>
        </w:tc>
        <w:tc>
          <w:tcPr>
            <w:tcW w:w="564" w:type="pct"/>
            <w:tcBorders>
              <w:bottom w:val="single" w:sz="4" w:space="0" w:color="auto"/>
            </w:tcBorders>
            <w:shd w:val="clear" w:color="auto" w:fill="BFBFBF"/>
            <w:vAlign w:val="center"/>
          </w:tcPr>
          <w:p w14:paraId="5D1CDFAB" w14:textId="77777777" w:rsidR="00A76CBB" w:rsidRPr="0098787F" w:rsidRDefault="00A76CBB" w:rsidP="00736668">
            <w:pPr>
              <w:spacing w:after="120"/>
              <w:jc w:val="center"/>
              <w:rPr>
                <w:rFonts w:asciiTheme="minorHAnsi" w:hAnsiTheme="minorHAnsi"/>
                <w:b/>
                <w:sz w:val="24"/>
                <w:szCs w:val="24"/>
              </w:rPr>
            </w:pPr>
            <w:r w:rsidRPr="0098787F">
              <w:rPr>
                <w:rFonts w:asciiTheme="minorHAnsi" w:hAnsiTheme="minorHAnsi"/>
                <w:b/>
                <w:sz w:val="24"/>
                <w:szCs w:val="24"/>
              </w:rPr>
              <w:t>EXCEPTIONAL</w:t>
            </w:r>
          </w:p>
        </w:tc>
      </w:tr>
      <w:tr w:rsidR="00A76CBB" w:rsidRPr="0098787F" w14:paraId="2CF99588" w14:textId="77777777" w:rsidTr="00736668">
        <w:trPr>
          <w:trHeight w:val="70"/>
        </w:trPr>
        <w:tc>
          <w:tcPr>
            <w:tcW w:w="1053" w:type="pct"/>
            <w:vMerge w:val="restart"/>
          </w:tcPr>
          <w:p w14:paraId="7E35BB18" w14:textId="77777777" w:rsidR="00A76CBB" w:rsidRPr="0098787F" w:rsidRDefault="00A76CBB" w:rsidP="007051CE">
            <w:pPr>
              <w:spacing w:after="0" w:line="240" w:lineRule="auto"/>
              <w:rPr>
                <w:rFonts w:asciiTheme="minorHAnsi" w:hAnsiTheme="minorHAnsi"/>
                <w:b/>
                <w:sz w:val="24"/>
                <w:szCs w:val="24"/>
              </w:rPr>
            </w:pPr>
            <w:r w:rsidRPr="0098787F">
              <w:rPr>
                <w:rFonts w:asciiTheme="minorHAnsi" w:hAnsiTheme="minorHAnsi"/>
                <w:b/>
                <w:sz w:val="24"/>
                <w:szCs w:val="24"/>
              </w:rPr>
              <w:t xml:space="preserve">1. Research-informed Literature </w:t>
            </w:r>
          </w:p>
        </w:tc>
        <w:tc>
          <w:tcPr>
            <w:tcW w:w="563" w:type="pct"/>
          </w:tcPr>
          <w:p w14:paraId="6E577303" w14:textId="77777777" w:rsidR="00A76CBB" w:rsidRPr="0098787F" w:rsidRDefault="00A76CBB" w:rsidP="00736668">
            <w:pPr>
              <w:jc w:val="center"/>
              <w:rPr>
                <w:rFonts w:asciiTheme="minorHAnsi" w:hAnsiTheme="minorHAnsi"/>
                <w:sz w:val="24"/>
                <w:szCs w:val="24"/>
              </w:rPr>
            </w:pPr>
            <w:r w:rsidRPr="0098787F">
              <w:rPr>
                <w:rFonts w:asciiTheme="minorHAnsi" w:hAnsiTheme="minorHAnsi"/>
                <w:sz w:val="24"/>
                <w:szCs w:val="24"/>
              </w:rPr>
              <w:t>0-29%</w:t>
            </w:r>
          </w:p>
        </w:tc>
        <w:tc>
          <w:tcPr>
            <w:tcW w:w="646" w:type="pct"/>
          </w:tcPr>
          <w:p w14:paraId="2BE43E7D" w14:textId="77777777" w:rsidR="00A76CBB" w:rsidRPr="0098787F" w:rsidRDefault="00A76CBB" w:rsidP="00736668">
            <w:pPr>
              <w:jc w:val="center"/>
              <w:rPr>
                <w:rFonts w:asciiTheme="minorHAnsi" w:hAnsiTheme="minorHAnsi"/>
                <w:sz w:val="24"/>
                <w:szCs w:val="24"/>
              </w:rPr>
            </w:pPr>
            <w:r w:rsidRPr="0098787F">
              <w:rPr>
                <w:rFonts w:asciiTheme="minorHAnsi" w:hAnsiTheme="minorHAnsi"/>
                <w:sz w:val="24"/>
                <w:szCs w:val="24"/>
              </w:rPr>
              <w:t>30-39%</w:t>
            </w:r>
          </w:p>
        </w:tc>
        <w:tc>
          <w:tcPr>
            <w:tcW w:w="482" w:type="pct"/>
            <w:tcBorders>
              <w:right w:val="double" w:sz="4" w:space="0" w:color="auto"/>
            </w:tcBorders>
          </w:tcPr>
          <w:p w14:paraId="6E3E19C0" w14:textId="77777777" w:rsidR="00A76CBB" w:rsidRPr="0098787F" w:rsidRDefault="00A76CBB" w:rsidP="00736668">
            <w:pPr>
              <w:jc w:val="center"/>
              <w:rPr>
                <w:rFonts w:asciiTheme="minorHAnsi" w:hAnsiTheme="minorHAnsi"/>
                <w:sz w:val="24"/>
                <w:szCs w:val="24"/>
              </w:rPr>
            </w:pPr>
            <w:r w:rsidRPr="0098787F">
              <w:rPr>
                <w:rFonts w:asciiTheme="minorHAnsi" w:hAnsiTheme="minorHAnsi"/>
                <w:sz w:val="24"/>
                <w:szCs w:val="24"/>
              </w:rPr>
              <w:t>40-49%</w:t>
            </w:r>
          </w:p>
        </w:tc>
        <w:tc>
          <w:tcPr>
            <w:tcW w:w="564" w:type="pct"/>
            <w:tcBorders>
              <w:left w:val="double" w:sz="4" w:space="0" w:color="auto"/>
            </w:tcBorders>
          </w:tcPr>
          <w:p w14:paraId="5F6EBA82"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50-59%</w:t>
            </w:r>
          </w:p>
        </w:tc>
        <w:tc>
          <w:tcPr>
            <w:tcW w:w="564" w:type="pct"/>
            <w:gridSpan w:val="2"/>
          </w:tcPr>
          <w:p w14:paraId="35F5EC76"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60-69%</w:t>
            </w:r>
          </w:p>
        </w:tc>
        <w:tc>
          <w:tcPr>
            <w:tcW w:w="564" w:type="pct"/>
          </w:tcPr>
          <w:p w14:paraId="367D3F89"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70-79%</w:t>
            </w:r>
          </w:p>
        </w:tc>
        <w:tc>
          <w:tcPr>
            <w:tcW w:w="564" w:type="pct"/>
            <w:tcBorders>
              <w:right w:val="single" w:sz="4" w:space="0" w:color="auto"/>
            </w:tcBorders>
          </w:tcPr>
          <w:p w14:paraId="7DFB4E59"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80-100%</w:t>
            </w:r>
          </w:p>
        </w:tc>
      </w:tr>
      <w:tr w:rsidR="00A76CBB" w:rsidRPr="0098787F" w14:paraId="137DB873" w14:textId="77777777" w:rsidTr="00736668">
        <w:trPr>
          <w:trHeight w:val="451"/>
        </w:trPr>
        <w:tc>
          <w:tcPr>
            <w:tcW w:w="0" w:type="auto"/>
            <w:vMerge/>
            <w:vAlign w:val="center"/>
          </w:tcPr>
          <w:p w14:paraId="7DEA5D24" w14:textId="77777777" w:rsidR="00A76CBB" w:rsidRPr="0098787F" w:rsidRDefault="00A76CBB" w:rsidP="00736668">
            <w:pPr>
              <w:spacing w:after="0" w:line="240" w:lineRule="auto"/>
              <w:rPr>
                <w:rFonts w:asciiTheme="minorHAnsi" w:hAnsiTheme="minorHAnsi"/>
                <w:sz w:val="24"/>
                <w:szCs w:val="24"/>
              </w:rPr>
            </w:pPr>
          </w:p>
        </w:tc>
        <w:tc>
          <w:tcPr>
            <w:tcW w:w="563" w:type="pct"/>
            <w:vAlign w:val="bottom"/>
          </w:tcPr>
          <w:p w14:paraId="23042D02"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646" w:type="pct"/>
            <w:vAlign w:val="bottom"/>
          </w:tcPr>
          <w:p w14:paraId="723F742C"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482" w:type="pct"/>
            <w:tcBorders>
              <w:right w:val="double" w:sz="4" w:space="0" w:color="auto"/>
            </w:tcBorders>
            <w:vAlign w:val="bottom"/>
          </w:tcPr>
          <w:p w14:paraId="0758C302"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564" w:type="pct"/>
            <w:tcBorders>
              <w:left w:val="double" w:sz="4" w:space="0" w:color="auto"/>
            </w:tcBorders>
            <w:vAlign w:val="bottom"/>
          </w:tcPr>
          <w:p w14:paraId="733DE37D"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564" w:type="pct"/>
            <w:gridSpan w:val="2"/>
            <w:vAlign w:val="bottom"/>
          </w:tcPr>
          <w:p w14:paraId="284D225B"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564" w:type="pct"/>
            <w:vAlign w:val="bottom"/>
          </w:tcPr>
          <w:p w14:paraId="322BBEEC"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564" w:type="pct"/>
            <w:tcBorders>
              <w:right w:val="single" w:sz="4" w:space="0" w:color="auto"/>
            </w:tcBorders>
            <w:vAlign w:val="bottom"/>
          </w:tcPr>
          <w:p w14:paraId="5348309C"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r>
      <w:tr w:rsidR="00A76CBB" w:rsidRPr="0098787F" w14:paraId="44ECC696" w14:textId="77777777" w:rsidTr="00736668">
        <w:trPr>
          <w:trHeight w:val="450"/>
        </w:trPr>
        <w:tc>
          <w:tcPr>
            <w:tcW w:w="1053" w:type="pct"/>
            <w:vMerge w:val="restart"/>
          </w:tcPr>
          <w:p w14:paraId="5919DD35" w14:textId="77777777" w:rsidR="00A76CBB" w:rsidRPr="0098787F" w:rsidRDefault="00A76CBB" w:rsidP="007051CE">
            <w:pPr>
              <w:spacing w:after="0" w:line="240" w:lineRule="auto"/>
              <w:rPr>
                <w:rFonts w:asciiTheme="minorHAnsi" w:hAnsiTheme="minorHAnsi"/>
                <w:b/>
                <w:sz w:val="24"/>
                <w:szCs w:val="24"/>
              </w:rPr>
            </w:pPr>
            <w:r w:rsidRPr="0098787F">
              <w:rPr>
                <w:rFonts w:asciiTheme="minorHAnsi" w:hAnsiTheme="minorHAnsi"/>
                <w:b/>
                <w:sz w:val="24"/>
                <w:szCs w:val="24"/>
              </w:rPr>
              <w:t>2. Knowledge and Understanding of Subject</w:t>
            </w:r>
          </w:p>
        </w:tc>
        <w:tc>
          <w:tcPr>
            <w:tcW w:w="563" w:type="pct"/>
          </w:tcPr>
          <w:p w14:paraId="50481464" w14:textId="77777777" w:rsidR="00A76CBB" w:rsidRPr="0098787F" w:rsidRDefault="00A76CBB" w:rsidP="00736668">
            <w:pPr>
              <w:jc w:val="center"/>
              <w:rPr>
                <w:rFonts w:asciiTheme="minorHAnsi" w:hAnsiTheme="minorHAnsi"/>
                <w:sz w:val="24"/>
                <w:szCs w:val="24"/>
              </w:rPr>
            </w:pPr>
            <w:r w:rsidRPr="0098787F">
              <w:rPr>
                <w:rFonts w:asciiTheme="minorHAnsi" w:hAnsiTheme="minorHAnsi"/>
                <w:sz w:val="24"/>
                <w:szCs w:val="24"/>
              </w:rPr>
              <w:t>0-29%</w:t>
            </w:r>
          </w:p>
        </w:tc>
        <w:tc>
          <w:tcPr>
            <w:tcW w:w="646" w:type="pct"/>
          </w:tcPr>
          <w:p w14:paraId="78432DDF" w14:textId="77777777" w:rsidR="00A76CBB" w:rsidRPr="0098787F" w:rsidRDefault="00A76CBB" w:rsidP="00736668">
            <w:pPr>
              <w:jc w:val="center"/>
              <w:rPr>
                <w:rFonts w:asciiTheme="minorHAnsi" w:hAnsiTheme="minorHAnsi"/>
                <w:sz w:val="24"/>
                <w:szCs w:val="24"/>
              </w:rPr>
            </w:pPr>
            <w:r w:rsidRPr="0098787F">
              <w:rPr>
                <w:rFonts w:asciiTheme="minorHAnsi" w:hAnsiTheme="minorHAnsi"/>
                <w:sz w:val="24"/>
                <w:szCs w:val="24"/>
              </w:rPr>
              <w:t>30-39%</w:t>
            </w:r>
          </w:p>
        </w:tc>
        <w:tc>
          <w:tcPr>
            <w:tcW w:w="482" w:type="pct"/>
            <w:tcBorders>
              <w:right w:val="double" w:sz="4" w:space="0" w:color="auto"/>
            </w:tcBorders>
          </w:tcPr>
          <w:p w14:paraId="4443B348" w14:textId="77777777" w:rsidR="00A76CBB" w:rsidRPr="0098787F" w:rsidRDefault="00A76CBB" w:rsidP="00736668">
            <w:pPr>
              <w:jc w:val="center"/>
              <w:rPr>
                <w:rFonts w:asciiTheme="minorHAnsi" w:hAnsiTheme="minorHAnsi"/>
                <w:sz w:val="24"/>
                <w:szCs w:val="24"/>
              </w:rPr>
            </w:pPr>
            <w:r w:rsidRPr="0098787F">
              <w:rPr>
                <w:rFonts w:asciiTheme="minorHAnsi" w:hAnsiTheme="minorHAnsi"/>
                <w:sz w:val="24"/>
                <w:szCs w:val="24"/>
              </w:rPr>
              <w:t>40-49%</w:t>
            </w:r>
          </w:p>
        </w:tc>
        <w:tc>
          <w:tcPr>
            <w:tcW w:w="564" w:type="pct"/>
            <w:tcBorders>
              <w:left w:val="double" w:sz="4" w:space="0" w:color="auto"/>
            </w:tcBorders>
          </w:tcPr>
          <w:p w14:paraId="7441A0F4"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50-59%</w:t>
            </w:r>
          </w:p>
        </w:tc>
        <w:tc>
          <w:tcPr>
            <w:tcW w:w="564" w:type="pct"/>
            <w:gridSpan w:val="2"/>
          </w:tcPr>
          <w:p w14:paraId="14C89BA4"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60-69%</w:t>
            </w:r>
          </w:p>
        </w:tc>
        <w:tc>
          <w:tcPr>
            <w:tcW w:w="564" w:type="pct"/>
          </w:tcPr>
          <w:p w14:paraId="6F07A4BD"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70-79%</w:t>
            </w:r>
          </w:p>
        </w:tc>
        <w:tc>
          <w:tcPr>
            <w:tcW w:w="564" w:type="pct"/>
            <w:tcBorders>
              <w:right w:val="single" w:sz="4" w:space="0" w:color="auto"/>
            </w:tcBorders>
          </w:tcPr>
          <w:p w14:paraId="1347CF6A"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80-100%</w:t>
            </w:r>
          </w:p>
        </w:tc>
      </w:tr>
      <w:tr w:rsidR="00A76CBB" w:rsidRPr="0098787F" w14:paraId="6D6C8882" w14:textId="77777777" w:rsidTr="00736668">
        <w:trPr>
          <w:trHeight w:val="451"/>
        </w:trPr>
        <w:tc>
          <w:tcPr>
            <w:tcW w:w="0" w:type="auto"/>
            <w:vMerge/>
            <w:vAlign w:val="center"/>
          </w:tcPr>
          <w:p w14:paraId="4A8B415B" w14:textId="77777777" w:rsidR="00A76CBB" w:rsidRPr="0098787F" w:rsidRDefault="00A76CBB" w:rsidP="00736668">
            <w:pPr>
              <w:spacing w:after="0" w:line="240" w:lineRule="auto"/>
              <w:rPr>
                <w:rFonts w:asciiTheme="minorHAnsi" w:hAnsiTheme="minorHAnsi"/>
                <w:b/>
                <w:sz w:val="24"/>
                <w:szCs w:val="24"/>
              </w:rPr>
            </w:pPr>
          </w:p>
        </w:tc>
        <w:tc>
          <w:tcPr>
            <w:tcW w:w="563" w:type="pct"/>
            <w:vAlign w:val="bottom"/>
          </w:tcPr>
          <w:p w14:paraId="5B572A3B"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646" w:type="pct"/>
            <w:vAlign w:val="bottom"/>
          </w:tcPr>
          <w:p w14:paraId="39FC0209"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482" w:type="pct"/>
            <w:tcBorders>
              <w:right w:val="double" w:sz="4" w:space="0" w:color="auto"/>
            </w:tcBorders>
            <w:vAlign w:val="bottom"/>
          </w:tcPr>
          <w:p w14:paraId="13E6DCA1"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564" w:type="pct"/>
            <w:tcBorders>
              <w:left w:val="double" w:sz="4" w:space="0" w:color="auto"/>
            </w:tcBorders>
            <w:vAlign w:val="bottom"/>
          </w:tcPr>
          <w:p w14:paraId="1AAAB94C"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564" w:type="pct"/>
            <w:gridSpan w:val="2"/>
            <w:vAlign w:val="bottom"/>
          </w:tcPr>
          <w:p w14:paraId="229363EA"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564" w:type="pct"/>
            <w:vAlign w:val="bottom"/>
          </w:tcPr>
          <w:p w14:paraId="0B6CD08B"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564" w:type="pct"/>
            <w:tcBorders>
              <w:right w:val="single" w:sz="4" w:space="0" w:color="auto"/>
            </w:tcBorders>
            <w:vAlign w:val="bottom"/>
          </w:tcPr>
          <w:p w14:paraId="68891160"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r>
      <w:tr w:rsidR="00A76CBB" w:rsidRPr="0098787F" w14:paraId="0EF7D425" w14:textId="77777777" w:rsidTr="00736668">
        <w:trPr>
          <w:trHeight w:val="450"/>
        </w:trPr>
        <w:tc>
          <w:tcPr>
            <w:tcW w:w="1053" w:type="pct"/>
            <w:vMerge w:val="restart"/>
          </w:tcPr>
          <w:p w14:paraId="77BDCDFF" w14:textId="77777777" w:rsidR="00A76CBB" w:rsidRPr="0098787F" w:rsidRDefault="00A76CBB" w:rsidP="00736668">
            <w:pPr>
              <w:rPr>
                <w:rFonts w:asciiTheme="minorHAnsi" w:hAnsiTheme="minorHAnsi"/>
                <w:b/>
                <w:sz w:val="24"/>
                <w:szCs w:val="24"/>
              </w:rPr>
            </w:pPr>
            <w:r w:rsidRPr="0098787F">
              <w:rPr>
                <w:rFonts w:asciiTheme="minorHAnsi" w:hAnsiTheme="minorHAnsi"/>
                <w:b/>
                <w:sz w:val="24"/>
                <w:szCs w:val="24"/>
              </w:rPr>
              <w:t>3. Analysis</w:t>
            </w:r>
          </w:p>
          <w:p w14:paraId="4794A9B2" w14:textId="77777777" w:rsidR="00A76CBB" w:rsidRPr="0098787F" w:rsidRDefault="00A76CBB" w:rsidP="00736668">
            <w:pPr>
              <w:spacing w:after="120"/>
              <w:rPr>
                <w:rFonts w:asciiTheme="minorHAnsi" w:hAnsiTheme="minorHAnsi"/>
                <w:sz w:val="24"/>
                <w:szCs w:val="24"/>
              </w:rPr>
            </w:pPr>
          </w:p>
        </w:tc>
        <w:tc>
          <w:tcPr>
            <w:tcW w:w="563" w:type="pct"/>
          </w:tcPr>
          <w:p w14:paraId="2D3EE775" w14:textId="77777777" w:rsidR="00A76CBB" w:rsidRPr="0098787F" w:rsidRDefault="00A76CBB" w:rsidP="00736668">
            <w:pPr>
              <w:jc w:val="center"/>
              <w:rPr>
                <w:rFonts w:asciiTheme="minorHAnsi" w:hAnsiTheme="minorHAnsi"/>
                <w:sz w:val="24"/>
                <w:szCs w:val="24"/>
              </w:rPr>
            </w:pPr>
            <w:r w:rsidRPr="0098787F">
              <w:rPr>
                <w:rFonts w:asciiTheme="minorHAnsi" w:hAnsiTheme="minorHAnsi"/>
                <w:sz w:val="24"/>
                <w:szCs w:val="24"/>
              </w:rPr>
              <w:t>0-29%</w:t>
            </w:r>
          </w:p>
        </w:tc>
        <w:tc>
          <w:tcPr>
            <w:tcW w:w="646" w:type="pct"/>
          </w:tcPr>
          <w:p w14:paraId="61424C84" w14:textId="77777777" w:rsidR="00A76CBB" w:rsidRPr="0098787F" w:rsidRDefault="00A76CBB" w:rsidP="00736668">
            <w:pPr>
              <w:jc w:val="center"/>
              <w:rPr>
                <w:rFonts w:asciiTheme="minorHAnsi" w:hAnsiTheme="minorHAnsi"/>
                <w:sz w:val="24"/>
                <w:szCs w:val="24"/>
              </w:rPr>
            </w:pPr>
            <w:r w:rsidRPr="0098787F">
              <w:rPr>
                <w:rFonts w:asciiTheme="minorHAnsi" w:hAnsiTheme="minorHAnsi"/>
                <w:sz w:val="24"/>
                <w:szCs w:val="24"/>
              </w:rPr>
              <w:t>30-39%</w:t>
            </w:r>
          </w:p>
        </w:tc>
        <w:tc>
          <w:tcPr>
            <w:tcW w:w="482" w:type="pct"/>
            <w:tcBorders>
              <w:right w:val="double" w:sz="4" w:space="0" w:color="auto"/>
            </w:tcBorders>
          </w:tcPr>
          <w:p w14:paraId="477E5C10" w14:textId="77777777" w:rsidR="00A76CBB" w:rsidRPr="0098787F" w:rsidRDefault="00A76CBB" w:rsidP="00736668">
            <w:pPr>
              <w:jc w:val="center"/>
              <w:rPr>
                <w:rFonts w:asciiTheme="minorHAnsi" w:hAnsiTheme="minorHAnsi"/>
                <w:sz w:val="24"/>
                <w:szCs w:val="24"/>
              </w:rPr>
            </w:pPr>
            <w:r w:rsidRPr="0098787F">
              <w:rPr>
                <w:rFonts w:asciiTheme="minorHAnsi" w:hAnsiTheme="minorHAnsi"/>
                <w:sz w:val="24"/>
                <w:szCs w:val="24"/>
              </w:rPr>
              <w:t>40-49%</w:t>
            </w:r>
          </w:p>
        </w:tc>
        <w:tc>
          <w:tcPr>
            <w:tcW w:w="564" w:type="pct"/>
            <w:tcBorders>
              <w:left w:val="double" w:sz="4" w:space="0" w:color="auto"/>
            </w:tcBorders>
          </w:tcPr>
          <w:p w14:paraId="559EB22B"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50-59%</w:t>
            </w:r>
          </w:p>
        </w:tc>
        <w:tc>
          <w:tcPr>
            <w:tcW w:w="564" w:type="pct"/>
            <w:gridSpan w:val="2"/>
          </w:tcPr>
          <w:p w14:paraId="44260C17"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60-69%</w:t>
            </w:r>
          </w:p>
        </w:tc>
        <w:tc>
          <w:tcPr>
            <w:tcW w:w="564" w:type="pct"/>
          </w:tcPr>
          <w:p w14:paraId="02AA9A7D"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70-79%</w:t>
            </w:r>
          </w:p>
        </w:tc>
        <w:tc>
          <w:tcPr>
            <w:tcW w:w="564" w:type="pct"/>
            <w:tcBorders>
              <w:right w:val="single" w:sz="4" w:space="0" w:color="auto"/>
            </w:tcBorders>
          </w:tcPr>
          <w:p w14:paraId="65F54F80"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80-100%</w:t>
            </w:r>
          </w:p>
        </w:tc>
      </w:tr>
      <w:tr w:rsidR="00A76CBB" w:rsidRPr="0098787F" w14:paraId="15E66B74" w14:textId="77777777" w:rsidTr="00736668">
        <w:trPr>
          <w:trHeight w:val="451"/>
        </w:trPr>
        <w:tc>
          <w:tcPr>
            <w:tcW w:w="0" w:type="auto"/>
            <w:vMerge/>
            <w:vAlign w:val="center"/>
          </w:tcPr>
          <w:p w14:paraId="54925679" w14:textId="77777777" w:rsidR="00A76CBB" w:rsidRPr="0098787F" w:rsidRDefault="00A76CBB" w:rsidP="00736668">
            <w:pPr>
              <w:spacing w:after="0" w:line="240" w:lineRule="auto"/>
              <w:rPr>
                <w:rFonts w:asciiTheme="minorHAnsi" w:hAnsiTheme="minorHAnsi"/>
                <w:sz w:val="24"/>
                <w:szCs w:val="24"/>
              </w:rPr>
            </w:pPr>
          </w:p>
        </w:tc>
        <w:tc>
          <w:tcPr>
            <w:tcW w:w="563" w:type="pct"/>
            <w:vAlign w:val="bottom"/>
          </w:tcPr>
          <w:p w14:paraId="0D0C414B"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646" w:type="pct"/>
            <w:vAlign w:val="bottom"/>
          </w:tcPr>
          <w:p w14:paraId="2A318BDA"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482" w:type="pct"/>
            <w:tcBorders>
              <w:right w:val="double" w:sz="4" w:space="0" w:color="auto"/>
            </w:tcBorders>
            <w:vAlign w:val="bottom"/>
          </w:tcPr>
          <w:p w14:paraId="49CEE71D"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564" w:type="pct"/>
            <w:tcBorders>
              <w:left w:val="double" w:sz="4" w:space="0" w:color="auto"/>
            </w:tcBorders>
            <w:vAlign w:val="bottom"/>
          </w:tcPr>
          <w:p w14:paraId="218510DD"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564" w:type="pct"/>
            <w:gridSpan w:val="2"/>
            <w:vAlign w:val="bottom"/>
          </w:tcPr>
          <w:p w14:paraId="08E4B326"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564" w:type="pct"/>
            <w:vAlign w:val="bottom"/>
          </w:tcPr>
          <w:p w14:paraId="48B96982"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564" w:type="pct"/>
            <w:tcBorders>
              <w:right w:val="single" w:sz="4" w:space="0" w:color="auto"/>
            </w:tcBorders>
            <w:vAlign w:val="bottom"/>
          </w:tcPr>
          <w:p w14:paraId="0C117C9E"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r>
      <w:tr w:rsidR="00A76CBB" w:rsidRPr="0098787F" w14:paraId="3C9930F7" w14:textId="77777777" w:rsidTr="00736668">
        <w:trPr>
          <w:trHeight w:val="451"/>
        </w:trPr>
        <w:tc>
          <w:tcPr>
            <w:tcW w:w="1053" w:type="pct"/>
            <w:vMerge w:val="restart"/>
          </w:tcPr>
          <w:p w14:paraId="43B50181" w14:textId="77777777" w:rsidR="00A76CBB" w:rsidRPr="0098787F" w:rsidRDefault="00A76CBB" w:rsidP="007051CE">
            <w:pPr>
              <w:spacing w:after="0" w:line="240" w:lineRule="auto"/>
              <w:rPr>
                <w:rFonts w:asciiTheme="minorHAnsi" w:hAnsiTheme="minorHAnsi"/>
                <w:b/>
                <w:sz w:val="24"/>
                <w:szCs w:val="24"/>
              </w:rPr>
            </w:pPr>
            <w:r w:rsidRPr="0098787F">
              <w:rPr>
                <w:rFonts w:asciiTheme="minorHAnsi" w:hAnsiTheme="minorHAnsi"/>
                <w:b/>
                <w:sz w:val="24"/>
                <w:szCs w:val="24"/>
              </w:rPr>
              <w:t>4. Practical Application and Deployment</w:t>
            </w:r>
          </w:p>
        </w:tc>
        <w:tc>
          <w:tcPr>
            <w:tcW w:w="563" w:type="pct"/>
          </w:tcPr>
          <w:p w14:paraId="12078CD4" w14:textId="77777777" w:rsidR="00A76CBB" w:rsidRPr="0098787F" w:rsidRDefault="00A76CBB" w:rsidP="00736668">
            <w:pPr>
              <w:jc w:val="center"/>
              <w:rPr>
                <w:rFonts w:asciiTheme="minorHAnsi" w:hAnsiTheme="minorHAnsi"/>
                <w:sz w:val="24"/>
                <w:szCs w:val="24"/>
              </w:rPr>
            </w:pPr>
            <w:r w:rsidRPr="0098787F">
              <w:rPr>
                <w:rFonts w:asciiTheme="minorHAnsi" w:hAnsiTheme="minorHAnsi"/>
                <w:sz w:val="24"/>
                <w:szCs w:val="24"/>
              </w:rPr>
              <w:t>0-29%</w:t>
            </w:r>
          </w:p>
        </w:tc>
        <w:tc>
          <w:tcPr>
            <w:tcW w:w="646" w:type="pct"/>
          </w:tcPr>
          <w:p w14:paraId="46B2681F" w14:textId="77777777" w:rsidR="00A76CBB" w:rsidRPr="0098787F" w:rsidRDefault="00A76CBB" w:rsidP="00736668">
            <w:pPr>
              <w:jc w:val="center"/>
              <w:rPr>
                <w:rFonts w:asciiTheme="minorHAnsi" w:hAnsiTheme="minorHAnsi"/>
                <w:sz w:val="24"/>
                <w:szCs w:val="24"/>
              </w:rPr>
            </w:pPr>
            <w:r w:rsidRPr="0098787F">
              <w:rPr>
                <w:rFonts w:asciiTheme="minorHAnsi" w:hAnsiTheme="minorHAnsi"/>
                <w:sz w:val="24"/>
                <w:szCs w:val="24"/>
              </w:rPr>
              <w:t>30-39%</w:t>
            </w:r>
          </w:p>
        </w:tc>
        <w:tc>
          <w:tcPr>
            <w:tcW w:w="482" w:type="pct"/>
            <w:tcBorders>
              <w:right w:val="double" w:sz="4" w:space="0" w:color="auto"/>
            </w:tcBorders>
          </w:tcPr>
          <w:p w14:paraId="45515590" w14:textId="77777777" w:rsidR="00A76CBB" w:rsidRPr="0098787F" w:rsidRDefault="00A76CBB" w:rsidP="00736668">
            <w:pPr>
              <w:jc w:val="center"/>
              <w:rPr>
                <w:rFonts w:asciiTheme="minorHAnsi" w:hAnsiTheme="minorHAnsi"/>
                <w:sz w:val="24"/>
                <w:szCs w:val="24"/>
              </w:rPr>
            </w:pPr>
            <w:r w:rsidRPr="0098787F">
              <w:rPr>
                <w:rFonts w:asciiTheme="minorHAnsi" w:hAnsiTheme="minorHAnsi"/>
                <w:sz w:val="24"/>
                <w:szCs w:val="24"/>
              </w:rPr>
              <w:t>40-49%</w:t>
            </w:r>
          </w:p>
        </w:tc>
        <w:tc>
          <w:tcPr>
            <w:tcW w:w="564" w:type="pct"/>
            <w:tcBorders>
              <w:left w:val="double" w:sz="4" w:space="0" w:color="auto"/>
            </w:tcBorders>
          </w:tcPr>
          <w:p w14:paraId="5C4C4928"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50-59%</w:t>
            </w:r>
          </w:p>
        </w:tc>
        <w:tc>
          <w:tcPr>
            <w:tcW w:w="564" w:type="pct"/>
            <w:gridSpan w:val="2"/>
          </w:tcPr>
          <w:p w14:paraId="759F672F"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60-69%</w:t>
            </w:r>
          </w:p>
        </w:tc>
        <w:tc>
          <w:tcPr>
            <w:tcW w:w="564" w:type="pct"/>
          </w:tcPr>
          <w:p w14:paraId="7F46663D"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70-79%</w:t>
            </w:r>
          </w:p>
        </w:tc>
        <w:tc>
          <w:tcPr>
            <w:tcW w:w="564" w:type="pct"/>
            <w:tcBorders>
              <w:right w:val="single" w:sz="4" w:space="0" w:color="auto"/>
            </w:tcBorders>
          </w:tcPr>
          <w:p w14:paraId="4ACD2F37"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80-100%</w:t>
            </w:r>
          </w:p>
        </w:tc>
      </w:tr>
      <w:tr w:rsidR="00A76CBB" w:rsidRPr="0098787F" w14:paraId="69426C32" w14:textId="77777777" w:rsidTr="00736668">
        <w:trPr>
          <w:trHeight w:val="450"/>
        </w:trPr>
        <w:tc>
          <w:tcPr>
            <w:tcW w:w="0" w:type="auto"/>
            <w:vMerge/>
            <w:vAlign w:val="center"/>
          </w:tcPr>
          <w:p w14:paraId="5BF8415B" w14:textId="77777777" w:rsidR="00A76CBB" w:rsidRPr="0098787F" w:rsidRDefault="00A76CBB" w:rsidP="00736668">
            <w:pPr>
              <w:spacing w:after="0" w:line="240" w:lineRule="auto"/>
              <w:rPr>
                <w:rFonts w:asciiTheme="minorHAnsi" w:hAnsiTheme="minorHAnsi"/>
                <w:sz w:val="24"/>
                <w:szCs w:val="24"/>
              </w:rPr>
            </w:pPr>
          </w:p>
        </w:tc>
        <w:tc>
          <w:tcPr>
            <w:tcW w:w="563" w:type="pct"/>
            <w:vAlign w:val="bottom"/>
          </w:tcPr>
          <w:p w14:paraId="5DF020CA"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646" w:type="pct"/>
            <w:vAlign w:val="bottom"/>
          </w:tcPr>
          <w:p w14:paraId="6026D254"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482" w:type="pct"/>
            <w:tcBorders>
              <w:right w:val="double" w:sz="4" w:space="0" w:color="auto"/>
            </w:tcBorders>
            <w:vAlign w:val="bottom"/>
          </w:tcPr>
          <w:p w14:paraId="4C5FBE66"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564" w:type="pct"/>
            <w:tcBorders>
              <w:left w:val="double" w:sz="4" w:space="0" w:color="auto"/>
            </w:tcBorders>
            <w:vAlign w:val="bottom"/>
          </w:tcPr>
          <w:p w14:paraId="10183FC0"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564" w:type="pct"/>
            <w:gridSpan w:val="2"/>
            <w:vAlign w:val="bottom"/>
          </w:tcPr>
          <w:p w14:paraId="0D52636C"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564" w:type="pct"/>
            <w:vAlign w:val="bottom"/>
          </w:tcPr>
          <w:p w14:paraId="2CBCE254"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564" w:type="pct"/>
            <w:tcBorders>
              <w:right w:val="single" w:sz="4" w:space="0" w:color="auto"/>
            </w:tcBorders>
            <w:vAlign w:val="bottom"/>
          </w:tcPr>
          <w:p w14:paraId="65437DEA"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r>
      <w:tr w:rsidR="00A76CBB" w:rsidRPr="0098787F" w14:paraId="4967B424" w14:textId="77777777" w:rsidTr="00736668">
        <w:trPr>
          <w:trHeight w:val="451"/>
        </w:trPr>
        <w:tc>
          <w:tcPr>
            <w:tcW w:w="1053" w:type="pct"/>
            <w:vMerge w:val="restart"/>
          </w:tcPr>
          <w:p w14:paraId="343DB379" w14:textId="77777777" w:rsidR="00A76CBB" w:rsidRPr="0098787F" w:rsidRDefault="00A76CBB" w:rsidP="007051CE">
            <w:pPr>
              <w:spacing w:after="0" w:line="240" w:lineRule="auto"/>
              <w:rPr>
                <w:rFonts w:asciiTheme="minorHAnsi" w:hAnsiTheme="minorHAnsi"/>
                <w:b/>
                <w:sz w:val="24"/>
                <w:szCs w:val="24"/>
              </w:rPr>
            </w:pPr>
            <w:r w:rsidRPr="0098787F">
              <w:rPr>
                <w:rFonts w:asciiTheme="minorHAnsi" w:hAnsiTheme="minorHAnsi"/>
                <w:b/>
                <w:sz w:val="24"/>
                <w:szCs w:val="24"/>
              </w:rPr>
              <w:t xml:space="preserve">5. Skills for Professional Practice </w:t>
            </w:r>
          </w:p>
        </w:tc>
        <w:tc>
          <w:tcPr>
            <w:tcW w:w="563" w:type="pct"/>
          </w:tcPr>
          <w:p w14:paraId="3E1B05B8" w14:textId="77777777" w:rsidR="00A76CBB" w:rsidRPr="0098787F" w:rsidRDefault="00A76CBB" w:rsidP="00736668">
            <w:pPr>
              <w:jc w:val="center"/>
              <w:rPr>
                <w:rFonts w:asciiTheme="minorHAnsi" w:hAnsiTheme="minorHAnsi"/>
                <w:sz w:val="24"/>
                <w:szCs w:val="24"/>
              </w:rPr>
            </w:pPr>
            <w:r w:rsidRPr="0098787F">
              <w:rPr>
                <w:rFonts w:asciiTheme="minorHAnsi" w:hAnsiTheme="minorHAnsi"/>
                <w:sz w:val="24"/>
                <w:szCs w:val="24"/>
              </w:rPr>
              <w:t>0-29%</w:t>
            </w:r>
          </w:p>
        </w:tc>
        <w:tc>
          <w:tcPr>
            <w:tcW w:w="646" w:type="pct"/>
          </w:tcPr>
          <w:p w14:paraId="2DB738BD" w14:textId="77777777" w:rsidR="00A76CBB" w:rsidRPr="0098787F" w:rsidRDefault="00A76CBB" w:rsidP="00736668">
            <w:pPr>
              <w:jc w:val="center"/>
              <w:rPr>
                <w:rFonts w:asciiTheme="minorHAnsi" w:hAnsiTheme="minorHAnsi"/>
                <w:sz w:val="24"/>
                <w:szCs w:val="24"/>
              </w:rPr>
            </w:pPr>
            <w:r w:rsidRPr="0098787F">
              <w:rPr>
                <w:rFonts w:asciiTheme="minorHAnsi" w:hAnsiTheme="minorHAnsi"/>
                <w:sz w:val="24"/>
                <w:szCs w:val="24"/>
              </w:rPr>
              <w:t>30-39%</w:t>
            </w:r>
          </w:p>
        </w:tc>
        <w:tc>
          <w:tcPr>
            <w:tcW w:w="482" w:type="pct"/>
            <w:tcBorders>
              <w:right w:val="double" w:sz="4" w:space="0" w:color="auto"/>
            </w:tcBorders>
          </w:tcPr>
          <w:p w14:paraId="69087CC8" w14:textId="77777777" w:rsidR="00A76CBB" w:rsidRPr="0098787F" w:rsidRDefault="00A76CBB" w:rsidP="00736668">
            <w:pPr>
              <w:jc w:val="center"/>
              <w:rPr>
                <w:rFonts w:asciiTheme="minorHAnsi" w:hAnsiTheme="minorHAnsi"/>
                <w:sz w:val="24"/>
                <w:szCs w:val="24"/>
              </w:rPr>
            </w:pPr>
            <w:r w:rsidRPr="0098787F">
              <w:rPr>
                <w:rFonts w:asciiTheme="minorHAnsi" w:hAnsiTheme="minorHAnsi"/>
                <w:sz w:val="24"/>
                <w:szCs w:val="24"/>
              </w:rPr>
              <w:t>40-49%</w:t>
            </w:r>
          </w:p>
        </w:tc>
        <w:tc>
          <w:tcPr>
            <w:tcW w:w="564" w:type="pct"/>
            <w:tcBorders>
              <w:left w:val="double" w:sz="4" w:space="0" w:color="auto"/>
            </w:tcBorders>
          </w:tcPr>
          <w:p w14:paraId="05A7E17F"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50-59%</w:t>
            </w:r>
          </w:p>
        </w:tc>
        <w:tc>
          <w:tcPr>
            <w:tcW w:w="564" w:type="pct"/>
            <w:gridSpan w:val="2"/>
          </w:tcPr>
          <w:p w14:paraId="14827AA3"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60-69%</w:t>
            </w:r>
          </w:p>
        </w:tc>
        <w:tc>
          <w:tcPr>
            <w:tcW w:w="564" w:type="pct"/>
          </w:tcPr>
          <w:p w14:paraId="6CA78D36"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70-79%</w:t>
            </w:r>
          </w:p>
        </w:tc>
        <w:tc>
          <w:tcPr>
            <w:tcW w:w="564" w:type="pct"/>
            <w:tcBorders>
              <w:right w:val="single" w:sz="4" w:space="0" w:color="auto"/>
            </w:tcBorders>
          </w:tcPr>
          <w:p w14:paraId="72E15430" w14:textId="77777777" w:rsidR="00A76CBB" w:rsidRPr="0098787F" w:rsidRDefault="00A76CBB" w:rsidP="00736668">
            <w:pPr>
              <w:jc w:val="center"/>
              <w:rPr>
                <w:rFonts w:asciiTheme="minorHAnsi" w:hAnsiTheme="minorHAnsi"/>
                <w:b/>
                <w:sz w:val="24"/>
                <w:szCs w:val="24"/>
              </w:rPr>
            </w:pPr>
            <w:r w:rsidRPr="0098787F">
              <w:rPr>
                <w:rFonts w:asciiTheme="minorHAnsi" w:hAnsiTheme="minorHAnsi"/>
                <w:b/>
                <w:sz w:val="24"/>
                <w:szCs w:val="24"/>
              </w:rPr>
              <w:t>80-100%</w:t>
            </w:r>
          </w:p>
        </w:tc>
      </w:tr>
      <w:tr w:rsidR="00A76CBB" w:rsidRPr="0098787F" w14:paraId="4E6525D3" w14:textId="77777777" w:rsidTr="00736668">
        <w:trPr>
          <w:trHeight w:val="450"/>
        </w:trPr>
        <w:tc>
          <w:tcPr>
            <w:tcW w:w="0" w:type="auto"/>
            <w:vMerge/>
            <w:vAlign w:val="center"/>
          </w:tcPr>
          <w:p w14:paraId="2A76A8EA" w14:textId="77777777" w:rsidR="00A76CBB" w:rsidRPr="0098787F" w:rsidRDefault="00A76CBB" w:rsidP="00736668">
            <w:pPr>
              <w:spacing w:after="0" w:line="240" w:lineRule="auto"/>
              <w:rPr>
                <w:rFonts w:asciiTheme="minorHAnsi" w:hAnsiTheme="minorHAnsi"/>
                <w:sz w:val="24"/>
                <w:szCs w:val="24"/>
              </w:rPr>
            </w:pPr>
          </w:p>
        </w:tc>
        <w:tc>
          <w:tcPr>
            <w:tcW w:w="563" w:type="pct"/>
            <w:vAlign w:val="bottom"/>
          </w:tcPr>
          <w:p w14:paraId="253AD8B3"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646" w:type="pct"/>
            <w:vAlign w:val="bottom"/>
          </w:tcPr>
          <w:p w14:paraId="5D980DA3"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482" w:type="pct"/>
            <w:tcBorders>
              <w:right w:val="double" w:sz="4" w:space="0" w:color="auto"/>
            </w:tcBorders>
            <w:vAlign w:val="bottom"/>
          </w:tcPr>
          <w:p w14:paraId="2D50126A"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564" w:type="pct"/>
            <w:tcBorders>
              <w:left w:val="double" w:sz="4" w:space="0" w:color="auto"/>
            </w:tcBorders>
            <w:vAlign w:val="bottom"/>
          </w:tcPr>
          <w:p w14:paraId="73DF2B12"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564" w:type="pct"/>
            <w:gridSpan w:val="2"/>
            <w:vAlign w:val="bottom"/>
          </w:tcPr>
          <w:p w14:paraId="53844514"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564" w:type="pct"/>
            <w:vAlign w:val="bottom"/>
          </w:tcPr>
          <w:p w14:paraId="145AEDB4"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c>
          <w:tcPr>
            <w:tcW w:w="564" w:type="pct"/>
            <w:tcBorders>
              <w:right w:val="single" w:sz="4" w:space="0" w:color="auto"/>
            </w:tcBorders>
            <w:vAlign w:val="bottom"/>
          </w:tcPr>
          <w:p w14:paraId="7F5DD945" w14:textId="77777777" w:rsidR="00A76CBB" w:rsidRPr="0098787F" w:rsidRDefault="00A76CBB" w:rsidP="00736668">
            <w:pPr>
              <w:rPr>
                <w:rFonts w:asciiTheme="minorHAnsi" w:hAnsiTheme="minorHAnsi"/>
                <w:sz w:val="24"/>
                <w:szCs w:val="24"/>
              </w:rPr>
            </w:pPr>
            <w:r w:rsidRPr="0098787F">
              <w:rPr>
                <w:rFonts w:asciiTheme="minorHAnsi" w:hAnsiTheme="minorHAnsi"/>
                <w:sz w:val="24"/>
                <w:szCs w:val="24"/>
              </w:rPr>
              <w:sym w:font="Wingdings" w:char="F06F"/>
            </w:r>
          </w:p>
        </w:tc>
      </w:tr>
    </w:tbl>
    <w:p w14:paraId="1968EFF0" w14:textId="77777777" w:rsidR="00A76CBB" w:rsidRPr="0098787F" w:rsidRDefault="00A76CBB" w:rsidP="007051CE">
      <w:pPr>
        <w:spacing w:after="0" w:line="240" w:lineRule="auto"/>
        <w:rPr>
          <w:rFonts w:asciiTheme="minorHAnsi" w:hAnsiTheme="minorHAnsi"/>
          <w:sz w:val="24"/>
          <w:szCs w:val="24"/>
        </w:rPr>
      </w:pPr>
    </w:p>
    <w:tbl>
      <w:tblPr>
        <w:tblW w:w="103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2889"/>
        <w:gridCol w:w="969"/>
        <w:gridCol w:w="1047"/>
        <w:gridCol w:w="3229"/>
      </w:tblGrid>
      <w:tr w:rsidR="00A76CBB" w:rsidRPr="0098787F" w14:paraId="42212C80" w14:textId="77777777" w:rsidTr="007051CE">
        <w:trPr>
          <w:trHeight w:val="75"/>
        </w:trPr>
        <w:tc>
          <w:tcPr>
            <w:tcW w:w="5093" w:type="dxa"/>
            <w:gridSpan w:val="2"/>
            <w:shd w:val="clear" w:color="auto" w:fill="D9D9D9"/>
          </w:tcPr>
          <w:p w14:paraId="69C98D52" w14:textId="77777777" w:rsidR="00A76CBB" w:rsidRPr="0098787F" w:rsidRDefault="00A76CBB" w:rsidP="00736668">
            <w:pPr>
              <w:spacing w:before="120" w:after="120"/>
              <w:jc w:val="both"/>
              <w:rPr>
                <w:rFonts w:asciiTheme="minorHAnsi" w:hAnsiTheme="minorHAnsi" w:cs="Calibri"/>
                <w:b/>
                <w:sz w:val="24"/>
                <w:szCs w:val="24"/>
              </w:rPr>
            </w:pPr>
            <w:r w:rsidRPr="0098787F">
              <w:rPr>
                <w:rFonts w:asciiTheme="minorHAnsi" w:hAnsiTheme="minorHAnsi" w:cs="Calibri"/>
                <w:b/>
                <w:sz w:val="24"/>
                <w:szCs w:val="24"/>
              </w:rPr>
              <w:t xml:space="preserve">PLEASE COMMENT ON AREAS IN WHICH YOU FEEL THAT YOU HAVE PERFORMED WELL </w:t>
            </w:r>
          </w:p>
        </w:tc>
        <w:tc>
          <w:tcPr>
            <w:tcW w:w="5245" w:type="dxa"/>
            <w:gridSpan w:val="3"/>
            <w:shd w:val="clear" w:color="auto" w:fill="D9D9D9"/>
          </w:tcPr>
          <w:p w14:paraId="743F7966" w14:textId="77777777" w:rsidR="00A76CBB" w:rsidRPr="0098787F" w:rsidRDefault="00A76CBB" w:rsidP="00736668">
            <w:pPr>
              <w:spacing w:before="120" w:after="120"/>
              <w:jc w:val="both"/>
              <w:rPr>
                <w:rFonts w:asciiTheme="minorHAnsi" w:hAnsiTheme="minorHAnsi" w:cs="Calibri"/>
                <w:b/>
                <w:sz w:val="24"/>
                <w:szCs w:val="24"/>
              </w:rPr>
            </w:pPr>
            <w:r w:rsidRPr="0098787F">
              <w:rPr>
                <w:rFonts w:asciiTheme="minorHAnsi" w:hAnsiTheme="minorHAnsi" w:cs="Calibri"/>
                <w:b/>
                <w:sz w:val="24"/>
                <w:szCs w:val="24"/>
              </w:rPr>
              <w:t xml:space="preserve">PLEASE COMMENT ON </w:t>
            </w:r>
            <w:r w:rsidRPr="0098787F">
              <w:rPr>
                <w:rFonts w:asciiTheme="minorHAnsi" w:hAnsiTheme="minorHAnsi" w:cs="Calibri"/>
                <w:b/>
                <w:caps/>
                <w:sz w:val="24"/>
                <w:szCs w:val="24"/>
              </w:rPr>
              <w:t>AREAS you feel that you need TO DEVELOP</w:t>
            </w:r>
          </w:p>
        </w:tc>
      </w:tr>
      <w:tr w:rsidR="00A76CBB" w:rsidRPr="0098787F" w14:paraId="20CEC7CA" w14:textId="77777777" w:rsidTr="007051CE">
        <w:trPr>
          <w:trHeight w:val="555"/>
        </w:trPr>
        <w:tc>
          <w:tcPr>
            <w:tcW w:w="5093" w:type="dxa"/>
            <w:gridSpan w:val="2"/>
          </w:tcPr>
          <w:p w14:paraId="0DB4FA74" w14:textId="77777777" w:rsidR="00A76CBB" w:rsidRPr="0098787F" w:rsidRDefault="00A76CBB" w:rsidP="00736668">
            <w:pPr>
              <w:pStyle w:val="BulletedList"/>
              <w:numPr>
                <w:ilvl w:val="0"/>
                <w:numId w:val="0"/>
              </w:numPr>
              <w:tabs>
                <w:tab w:val="left" w:pos="720"/>
              </w:tabs>
              <w:ind w:left="432"/>
              <w:rPr>
                <w:rFonts w:asciiTheme="minorHAnsi" w:hAnsiTheme="minorHAnsi"/>
                <w:sz w:val="24"/>
              </w:rPr>
            </w:pPr>
          </w:p>
          <w:p w14:paraId="72F8E058" w14:textId="77777777" w:rsidR="00A76CBB" w:rsidRPr="0098787F" w:rsidRDefault="00A76CBB" w:rsidP="00736668">
            <w:pPr>
              <w:pStyle w:val="BulletedList"/>
              <w:numPr>
                <w:ilvl w:val="0"/>
                <w:numId w:val="0"/>
              </w:numPr>
              <w:tabs>
                <w:tab w:val="left" w:pos="720"/>
              </w:tabs>
              <w:ind w:left="432"/>
              <w:rPr>
                <w:rFonts w:asciiTheme="minorHAnsi" w:hAnsiTheme="minorHAnsi"/>
                <w:sz w:val="24"/>
              </w:rPr>
            </w:pPr>
          </w:p>
          <w:p w14:paraId="50C3969D" w14:textId="77777777" w:rsidR="00A76CBB" w:rsidRPr="0098787F" w:rsidRDefault="00A76CBB" w:rsidP="001B4610">
            <w:pPr>
              <w:pStyle w:val="BulletedList"/>
              <w:numPr>
                <w:ilvl w:val="0"/>
                <w:numId w:val="0"/>
              </w:numPr>
              <w:tabs>
                <w:tab w:val="left" w:pos="720"/>
              </w:tabs>
              <w:rPr>
                <w:rFonts w:asciiTheme="minorHAnsi" w:hAnsiTheme="minorHAnsi"/>
                <w:sz w:val="24"/>
              </w:rPr>
            </w:pPr>
          </w:p>
        </w:tc>
        <w:tc>
          <w:tcPr>
            <w:tcW w:w="5245" w:type="dxa"/>
            <w:gridSpan w:val="3"/>
          </w:tcPr>
          <w:p w14:paraId="7A75EE9B" w14:textId="77777777" w:rsidR="00A76CBB" w:rsidRPr="0098787F" w:rsidRDefault="00A76CBB" w:rsidP="00736668">
            <w:pPr>
              <w:pStyle w:val="BulletedList"/>
              <w:numPr>
                <w:ilvl w:val="0"/>
                <w:numId w:val="0"/>
              </w:numPr>
              <w:tabs>
                <w:tab w:val="left" w:pos="720"/>
              </w:tabs>
              <w:rPr>
                <w:rFonts w:asciiTheme="minorHAnsi" w:hAnsiTheme="minorHAnsi"/>
                <w:sz w:val="24"/>
              </w:rPr>
            </w:pPr>
          </w:p>
          <w:p w14:paraId="194FADE4" w14:textId="77777777" w:rsidR="00A76CBB" w:rsidRPr="0098787F" w:rsidRDefault="00A76CBB" w:rsidP="00736668">
            <w:pPr>
              <w:pStyle w:val="BulletedList"/>
              <w:numPr>
                <w:ilvl w:val="0"/>
                <w:numId w:val="0"/>
              </w:numPr>
              <w:tabs>
                <w:tab w:val="left" w:pos="720"/>
              </w:tabs>
              <w:ind w:left="432"/>
              <w:rPr>
                <w:rFonts w:asciiTheme="minorHAnsi" w:hAnsiTheme="minorHAnsi"/>
                <w:sz w:val="24"/>
              </w:rPr>
            </w:pPr>
          </w:p>
        </w:tc>
      </w:tr>
      <w:tr w:rsidR="00A76CBB" w:rsidRPr="0098787F" w14:paraId="283E6FA2" w14:textId="77777777" w:rsidTr="007051CE">
        <w:trPr>
          <w:trHeight w:val="586"/>
        </w:trPr>
        <w:tc>
          <w:tcPr>
            <w:tcW w:w="2204" w:type="dxa"/>
            <w:shd w:val="clear" w:color="auto" w:fill="D9D9D9"/>
          </w:tcPr>
          <w:p w14:paraId="37D3608F" w14:textId="77777777" w:rsidR="00A76CBB" w:rsidRPr="0098787F" w:rsidRDefault="00A76CBB" w:rsidP="00736668">
            <w:pPr>
              <w:spacing w:before="120" w:after="120"/>
              <w:jc w:val="both"/>
              <w:rPr>
                <w:rFonts w:asciiTheme="minorHAnsi" w:hAnsiTheme="minorHAnsi" w:cs="Calibri"/>
                <w:b/>
                <w:sz w:val="24"/>
                <w:szCs w:val="24"/>
              </w:rPr>
            </w:pPr>
            <w:r w:rsidRPr="0098787F">
              <w:rPr>
                <w:rFonts w:asciiTheme="minorHAnsi" w:hAnsiTheme="minorHAnsi" w:cs="Calibri"/>
                <w:b/>
                <w:sz w:val="24"/>
                <w:szCs w:val="24"/>
              </w:rPr>
              <w:t>Student’s Name</w:t>
            </w:r>
          </w:p>
        </w:tc>
        <w:tc>
          <w:tcPr>
            <w:tcW w:w="3858" w:type="dxa"/>
            <w:gridSpan w:val="2"/>
          </w:tcPr>
          <w:p w14:paraId="432C0F10" w14:textId="77777777" w:rsidR="00A76CBB" w:rsidRPr="0098787F" w:rsidRDefault="00A76CBB" w:rsidP="00736668">
            <w:pPr>
              <w:spacing w:before="120" w:after="120"/>
              <w:jc w:val="both"/>
              <w:rPr>
                <w:rFonts w:asciiTheme="minorHAnsi" w:hAnsiTheme="minorHAnsi" w:cs="Calibri"/>
                <w:b/>
                <w:sz w:val="24"/>
                <w:szCs w:val="24"/>
              </w:rPr>
            </w:pPr>
          </w:p>
        </w:tc>
        <w:tc>
          <w:tcPr>
            <w:tcW w:w="1047" w:type="dxa"/>
            <w:shd w:val="clear" w:color="auto" w:fill="D9D9D9"/>
          </w:tcPr>
          <w:p w14:paraId="0C4AACBC" w14:textId="77777777" w:rsidR="00A76CBB" w:rsidRPr="0098787F" w:rsidRDefault="00A76CBB" w:rsidP="00736668">
            <w:pPr>
              <w:spacing w:before="120" w:after="120"/>
              <w:jc w:val="both"/>
              <w:rPr>
                <w:rFonts w:asciiTheme="minorHAnsi" w:hAnsiTheme="minorHAnsi" w:cs="Calibri"/>
                <w:b/>
                <w:sz w:val="24"/>
                <w:szCs w:val="24"/>
              </w:rPr>
            </w:pPr>
            <w:r w:rsidRPr="0098787F">
              <w:rPr>
                <w:rFonts w:asciiTheme="minorHAnsi" w:hAnsiTheme="minorHAnsi" w:cs="Calibri"/>
                <w:b/>
                <w:sz w:val="24"/>
                <w:szCs w:val="24"/>
              </w:rPr>
              <w:t>Date</w:t>
            </w:r>
          </w:p>
        </w:tc>
        <w:tc>
          <w:tcPr>
            <w:tcW w:w="3229" w:type="dxa"/>
          </w:tcPr>
          <w:p w14:paraId="27D16C8F" w14:textId="77777777" w:rsidR="00A76CBB" w:rsidRPr="0098787F" w:rsidRDefault="00A76CBB" w:rsidP="00736668">
            <w:pPr>
              <w:spacing w:before="120" w:after="120"/>
              <w:jc w:val="both"/>
              <w:rPr>
                <w:rFonts w:asciiTheme="minorHAnsi" w:hAnsiTheme="minorHAnsi" w:cs="Calibri"/>
                <w:b/>
                <w:sz w:val="24"/>
                <w:szCs w:val="24"/>
              </w:rPr>
            </w:pPr>
          </w:p>
        </w:tc>
      </w:tr>
      <w:tr w:rsidR="00A76CBB" w:rsidRPr="0098787F" w14:paraId="79A1DE6C" w14:textId="77777777" w:rsidTr="007051CE">
        <w:trPr>
          <w:trHeight w:val="288"/>
        </w:trPr>
        <w:tc>
          <w:tcPr>
            <w:tcW w:w="2204" w:type="dxa"/>
            <w:shd w:val="clear" w:color="auto" w:fill="D9D9D9"/>
          </w:tcPr>
          <w:p w14:paraId="7E4D70D7" w14:textId="77777777" w:rsidR="00A76CBB" w:rsidRPr="0098787F" w:rsidRDefault="00A76CBB" w:rsidP="00736668">
            <w:pPr>
              <w:spacing w:before="120" w:after="120"/>
              <w:jc w:val="both"/>
              <w:rPr>
                <w:rFonts w:asciiTheme="minorHAnsi" w:hAnsiTheme="minorHAnsi" w:cs="Calibri"/>
                <w:b/>
                <w:sz w:val="24"/>
                <w:szCs w:val="24"/>
              </w:rPr>
            </w:pPr>
            <w:r w:rsidRPr="0098787F">
              <w:rPr>
                <w:rFonts w:asciiTheme="minorHAnsi" w:hAnsiTheme="minorHAnsi" w:cs="Calibri"/>
                <w:b/>
                <w:sz w:val="24"/>
                <w:szCs w:val="24"/>
              </w:rPr>
              <w:t>Student’s Signature</w:t>
            </w:r>
          </w:p>
        </w:tc>
        <w:tc>
          <w:tcPr>
            <w:tcW w:w="8134" w:type="dxa"/>
            <w:gridSpan w:val="4"/>
          </w:tcPr>
          <w:p w14:paraId="7BEEE3E2" w14:textId="77777777" w:rsidR="00A76CBB" w:rsidRPr="0098787F" w:rsidRDefault="00A76CBB" w:rsidP="00736668">
            <w:pPr>
              <w:spacing w:before="120" w:after="120"/>
              <w:jc w:val="both"/>
              <w:rPr>
                <w:rFonts w:asciiTheme="minorHAnsi" w:hAnsiTheme="minorHAnsi" w:cs="Calibri"/>
                <w:b/>
                <w:sz w:val="24"/>
                <w:szCs w:val="24"/>
              </w:rPr>
            </w:pPr>
          </w:p>
          <w:p w14:paraId="16A95801" w14:textId="77777777" w:rsidR="00A76CBB" w:rsidRPr="0098787F" w:rsidRDefault="00A76CBB" w:rsidP="00736668">
            <w:pPr>
              <w:spacing w:before="120" w:after="120"/>
              <w:jc w:val="both"/>
              <w:rPr>
                <w:rFonts w:asciiTheme="minorHAnsi" w:hAnsiTheme="minorHAnsi" w:cs="Calibri"/>
                <w:b/>
                <w:sz w:val="24"/>
                <w:szCs w:val="24"/>
              </w:rPr>
            </w:pPr>
          </w:p>
        </w:tc>
      </w:tr>
    </w:tbl>
    <w:p w14:paraId="51DEE10D" w14:textId="77777777" w:rsidR="00A76CBB" w:rsidRPr="0098787F" w:rsidRDefault="00A76CBB" w:rsidP="00DD2201">
      <w:pPr>
        <w:jc w:val="both"/>
        <w:rPr>
          <w:rFonts w:asciiTheme="minorHAnsi" w:hAnsiTheme="minorHAnsi"/>
          <w:sz w:val="24"/>
          <w:szCs w:val="24"/>
        </w:rPr>
      </w:pPr>
    </w:p>
    <w:sectPr w:rsidR="00A76CBB" w:rsidRPr="0098787F" w:rsidSect="008A5B48">
      <w:footerReference w:type="default" r:id="rId10"/>
      <w:pgSz w:w="11906" w:h="16838" w:code="9"/>
      <w:pgMar w:top="851" w:right="720" w:bottom="851" w:left="720" w:header="567" w:footer="567"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EAB0DE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EAB0DE5" w16cid:durableId="20E962FD"/>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F821D87" w14:textId="77777777" w:rsidR="00244F66" w:rsidRDefault="00244F66" w:rsidP="008A5B48">
      <w:pPr>
        <w:spacing w:after="0" w:line="240" w:lineRule="auto"/>
      </w:pPr>
      <w:r>
        <w:separator/>
      </w:r>
    </w:p>
  </w:endnote>
  <w:endnote w:type="continuationSeparator" w:id="0">
    <w:p w14:paraId="38F17B82" w14:textId="77777777" w:rsidR="00244F66" w:rsidRDefault="00244F66" w:rsidP="008A5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300000000000000"/>
    <w:charset w:val="88"/>
    <w:family w:val="roman"/>
    <w:pitch w:val="variable"/>
    <w:sig w:usb0="00000003" w:usb1="080E0000" w:usb2="00000016" w:usb3="00000000" w:csb0="00100001"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10002FF" w:usb1="4000ACFF" w:usb2="00000009" w:usb3="00000000" w:csb0="0000019F" w:csb1="00000000"/>
  </w:font>
  <w:font w:name="Comic Sans MS">
    <w:panose1 w:val="030F0702030302020204"/>
    <w:charset w:val="00"/>
    <w:family w:val="script"/>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16100750"/>
      <w:docPartObj>
        <w:docPartGallery w:val="Page Numbers (Bottom of Page)"/>
        <w:docPartUnique/>
      </w:docPartObj>
    </w:sdtPr>
    <w:sdtEndPr>
      <w:rPr>
        <w:noProof/>
      </w:rPr>
    </w:sdtEndPr>
    <w:sdtContent>
      <w:p w14:paraId="7A965D8F" w14:textId="77777777" w:rsidR="008A5B48" w:rsidRDefault="008A5B48">
        <w:pPr>
          <w:pStyle w:val="Footer"/>
          <w:jc w:val="right"/>
        </w:pPr>
        <w:r>
          <w:fldChar w:fldCharType="begin"/>
        </w:r>
        <w:r>
          <w:instrText xml:space="preserve"> PAGE   \* MERGEFORMAT </w:instrText>
        </w:r>
        <w:r>
          <w:fldChar w:fldCharType="separate"/>
        </w:r>
        <w:r w:rsidR="00EC7A69">
          <w:rPr>
            <w:noProof/>
          </w:rPr>
          <w:t>1</w:t>
        </w:r>
        <w:r>
          <w:rPr>
            <w:noProof/>
          </w:rPr>
          <w:fldChar w:fldCharType="end"/>
        </w:r>
      </w:p>
    </w:sdtContent>
  </w:sdt>
  <w:p w14:paraId="75902E58" w14:textId="77777777" w:rsidR="008A5B48" w:rsidRDefault="008A5B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C8A0597" w14:textId="77777777" w:rsidR="00244F66" w:rsidRDefault="00244F66" w:rsidP="008A5B48">
      <w:pPr>
        <w:spacing w:after="0" w:line="240" w:lineRule="auto"/>
      </w:pPr>
      <w:r>
        <w:separator/>
      </w:r>
    </w:p>
  </w:footnote>
  <w:footnote w:type="continuationSeparator" w:id="0">
    <w:p w14:paraId="61F6D733" w14:textId="77777777" w:rsidR="00244F66" w:rsidRDefault="00244F66" w:rsidP="008A5B4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1A1E01"/>
    <w:multiLevelType w:val="hybridMultilevel"/>
    <w:tmpl w:val="72F20D9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nsid w:val="0820758C"/>
    <w:multiLevelType w:val="hybridMultilevel"/>
    <w:tmpl w:val="8CEE1A12"/>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2">
    <w:nsid w:val="10A117BB"/>
    <w:multiLevelType w:val="hybridMultilevel"/>
    <w:tmpl w:val="8B26C700"/>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A14FBC"/>
    <w:multiLevelType w:val="hybridMultilevel"/>
    <w:tmpl w:val="3D20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BB80607"/>
    <w:multiLevelType w:val="hybridMultilevel"/>
    <w:tmpl w:val="DA4A092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
    <w:nsid w:val="1F425102"/>
    <w:multiLevelType w:val="hybridMultilevel"/>
    <w:tmpl w:val="DDDAA684"/>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nsid w:val="24B60302"/>
    <w:multiLevelType w:val="hybridMultilevel"/>
    <w:tmpl w:val="332C64D4"/>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7">
    <w:nsid w:val="28D51BCB"/>
    <w:multiLevelType w:val="hybridMultilevel"/>
    <w:tmpl w:val="6C4C10D8"/>
    <w:lvl w:ilvl="0" w:tplc="B04C0484">
      <w:start w:val="1"/>
      <w:numFmt w:val="decimal"/>
      <w:lvlText w:val="%1."/>
      <w:lvlJc w:val="left"/>
      <w:pPr>
        <w:tabs>
          <w:tab w:val="num" w:pos="357"/>
        </w:tabs>
        <w:ind w:left="357" w:hanging="357"/>
      </w:pPr>
      <w:rPr>
        <w:rFonts w:hint="eastAsia"/>
        <w:b w:val="0"/>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8">
    <w:nsid w:val="2CAC7BE1"/>
    <w:multiLevelType w:val="hybridMultilevel"/>
    <w:tmpl w:val="0968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CC94915"/>
    <w:multiLevelType w:val="hybridMultilevel"/>
    <w:tmpl w:val="1010BC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1">
    <w:nsid w:val="33FF76BD"/>
    <w:multiLevelType w:val="hybridMultilevel"/>
    <w:tmpl w:val="76344796"/>
    <w:lvl w:ilvl="0" w:tplc="4FEA1E02">
      <w:start w:val="5"/>
      <w:numFmt w:val="bullet"/>
      <w:lvlText w:val="-"/>
      <w:lvlJc w:val="left"/>
      <w:pPr>
        <w:ind w:left="720" w:hanging="360"/>
      </w:pPr>
      <w:rPr>
        <w:rFonts w:ascii="Times New Roman" w:eastAsia="新細明體"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2">
    <w:nsid w:val="3AC00559"/>
    <w:multiLevelType w:val="hybridMultilevel"/>
    <w:tmpl w:val="C1CC5588"/>
    <w:lvl w:ilvl="0" w:tplc="04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40374241"/>
    <w:multiLevelType w:val="hybridMultilevel"/>
    <w:tmpl w:val="17EE43B6"/>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14">
    <w:nsid w:val="4146562C"/>
    <w:multiLevelType w:val="hybridMultilevel"/>
    <w:tmpl w:val="3E268F68"/>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15">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abstractNum w:abstractNumId="16">
    <w:nsid w:val="43FA1EB7"/>
    <w:multiLevelType w:val="hybridMultilevel"/>
    <w:tmpl w:val="D8049A2E"/>
    <w:lvl w:ilvl="0" w:tplc="0809000F">
      <w:start w:val="1"/>
      <w:numFmt w:val="decimal"/>
      <w:lvlText w:val="%1."/>
      <w:lvlJc w:val="left"/>
      <w:pPr>
        <w:tabs>
          <w:tab w:val="num" w:pos="360"/>
        </w:tabs>
        <w:ind w:left="360" w:hanging="360"/>
      </w:p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17">
    <w:nsid w:val="58207CEA"/>
    <w:multiLevelType w:val="hybridMultilevel"/>
    <w:tmpl w:val="C5247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8C97029"/>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19">
    <w:nsid w:val="59B005A8"/>
    <w:multiLevelType w:val="hybridMultilevel"/>
    <w:tmpl w:val="FCF01078"/>
    <w:lvl w:ilvl="0" w:tplc="D3BA4510">
      <w:start w:val="1"/>
      <w:numFmt w:val="decimal"/>
      <w:lvlText w:val="%1."/>
      <w:lvlJc w:val="left"/>
      <w:pPr>
        <w:ind w:left="1146" w:hanging="786"/>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0">
    <w:nsid w:val="5A9A7D11"/>
    <w:multiLevelType w:val="hybridMultilevel"/>
    <w:tmpl w:val="2B86FB9A"/>
    <w:lvl w:ilvl="0" w:tplc="EFBCA298">
      <w:start w:val="5"/>
      <w:numFmt w:val="bullet"/>
      <w:lvlText w:val="-"/>
      <w:lvlJc w:val="left"/>
      <w:pPr>
        <w:ind w:left="720" w:hanging="360"/>
      </w:pPr>
      <w:rPr>
        <w:rFonts w:ascii="Arial" w:eastAsia="新細明體" w:hAnsi="Arial" w:cs="Aria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1">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2">
    <w:nsid w:val="71103028"/>
    <w:multiLevelType w:val="hybridMultilevel"/>
    <w:tmpl w:val="B0C859B0"/>
    <w:lvl w:ilvl="0" w:tplc="5B4CDEAE">
      <w:start w:val="1"/>
      <w:numFmt w:val="bullet"/>
      <w:lvlText w:val=""/>
      <w:lvlJc w:val="left"/>
      <w:pPr>
        <w:tabs>
          <w:tab w:val="num" w:pos="360"/>
        </w:tabs>
        <w:ind w:left="360" w:hanging="360"/>
      </w:pPr>
      <w:rPr>
        <w:rFonts w:ascii="Symbol" w:hAnsi="Symbol" w:hint="default"/>
      </w:rPr>
    </w:lvl>
    <w:lvl w:ilvl="1" w:tplc="65C6F4A2">
      <w:start w:val="1"/>
      <w:numFmt w:val="decimal"/>
      <w:lvlText w:val="%2."/>
      <w:lvlJc w:val="left"/>
      <w:pPr>
        <w:tabs>
          <w:tab w:val="num" w:pos="1080"/>
        </w:tabs>
        <w:ind w:left="1080" w:hanging="360"/>
      </w:pPr>
      <w:rPr>
        <w:rFonts w:hint="default"/>
      </w:rPr>
    </w:lvl>
    <w:lvl w:ilvl="2" w:tplc="82D45F6E">
      <w:start w:val="1"/>
      <w:numFmt w:val="bullet"/>
      <w:lvlText w:val=""/>
      <w:lvlJc w:val="left"/>
      <w:pPr>
        <w:tabs>
          <w:tab w:val="num" w:pos="1800"/>
        </w:tabs>
        <w:ind w:left="1800" w:hanging="360"/>
      </w:pPr>
      <w:rPr>
        <w:rFonts w:ascii="Wingdings" w:hAnsi="Wingdings" w:hint="default"/>
      </w:rPr>
    </w:lvl>
    <w:lvl w:ilvl="3" w:tplc="8318CEAC" w:tentative="1">
      <w:start w:val="1"/>
      <w:numFmt w:val="bullet"/>
      <w:lvlText w:val=""/>
      <w:lvlJc w:val="left"/>
      <w:pPr>
        <w:tabs>
          <w:tab w:val="num" w:pos="2520"/>
        </w:tabs>
        <w:ind w:left="2520" w:hanging="360"/>
      </w:pPr>
      <w:rPr>
        <w:rFonts w:ascii="Symbol" w:hAnsi="Symbol" w:hint="default"/>
      </w:rPr>
    </w:lvl>
    <w:lvl w:ilvl="4" w:tplc="29E21170" w:tentative="1">
      <w:start w:val="1"/>
      <w:numFmt w:val="bullet"/>
      <w:lvlText w:val="o"/>
      <w:lvlJc w:val="left"/>
      <w:pPr>
        <w:tabs>
          <w:tab w:val="num" w:pos="3240"/>
        </w:tabs>
        <w:ind w:left="3240" w:hanging="360"/>
      </w:pPr>
      <w:rPr>
        <w:rFonts w:ascii="Courier New" w:hAnsi="Courier New" w:cs="Verdana" w:hint="default"/>
      </w:rPr>
    </w:lvl>
    <w:lvl w:ilvl="5" w:tplc="5F4409D2" w:tentative="1">
      <w:start w:val="1"/>
      <w:numFmt w:val="bullet"/>
      <w:lvlText w:val=""/>
      <w:lvlJc w:val="left"/>
      <w:pPr>
        <w:tabs>
          <w:tab w:val="num" w:pos="3960"/>
        </w:tabs>
        <w:ind w:left="3960" w:hanging="360"/>
      </w:pPr>
      <w:rPr>
        <w:rFonts w:ascii="Wingdings" w:hAnsi="Wingdings" w:hint="default"/>
      </w:rPr>
    </w:lvl>
    <w:lvl w:ilvl="6" w:tplc="3B14D408" w:tentative="1">
      <w:start w:val="1"/>
      <w:numFmt w:val="bullet"/>
      <w:lvlText w:val=""/>
      <w:lvlJc w:val="left"/>
      <w:pPr>
        <w:tabs>
          <w:tab w:val="num" w:pos="4680"/>
        </w:tabs>
        <w:ind w:left="4680" w:hanging="360"/>
      </w:pPr>
      <w:rPr>
        <w:rFonts w:ascii="Symbol" w:hAnsi="Symbol" w:hint="default"/>
      </w:rPr>
    </w:lvl>
    <w:lvl w:ilvl="7" w:tplc="C7B89C18" w:tentative="1">
      <w:start w:val="1"/>
      <w:numFmt w:val="bullet"/>
      <w:lvlText w:val="o"/>
      <w:lvlJc w:val="left"/>
      <w:pPr>
        <w:tabs>
          <w:tab w:val="num" w:pos="5400"/>
        </w:tabs>
        <w:ind w:left="5400" w:hanging="360"/>
      </w:pPr>
      <w:rPr>
        <w:rFonts w:ascii="Courier New" w:hAnsi="Courier New" w:cs="Verdana" w:hint="default"/>
      </w:rPr>
    </w:lvl>
    <w:lvl w:ilvl="8" w:tplc="D28A7894" w:tentative="1">
      <w:start w:val="1"/>
      <w:numFmt w:val="bullet"/>
      <w:lvlText w:val=""/>
      <w:lvlJc w:val="left"/>
      <w:pPr>
        <w:tabs>
          <w:tab w:val="num" w:pos="6120"/>
        </w:tabs>
        <w:ind w:left="6120" w:hanging="360"/>
      </w:pPr>
      <w:rPr>
        <w:rFonts w:ascii="Wingdings" w:hAnsi="Wingdings" w:hint="default"/>
      </w:rPr>
    </w:lvl>
  </w:abstractNum>
  <w:abstractNum w:abstractNumId="23">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2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25">
    <w:nsid w:val="78802B19"/>
    <w:multiLevelType w:val="hybridMultilevel"/>
    <w:tmpl w:val="4BF0AA20"/>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num w:numId="1">
    <w:abstractNumId w:val="10"/>
  </w:num>
  <w:num w:numId="2">
    <w:abstractNumId w:val="24"/>
  </w:num>
  <w:num w:numId="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9"/>
  </w:num>
  <w:num w:numId="6">
    <w:abstractNumId w:val="17"/>
  </w:num>
  <w:num w:numId="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8"/>
  </w:num>
  <w:num w:numId="10">
    <w:abstractNumId w:val="3"/>
  </w:num>
  <w:num w:numId="11">
    <w:abstractNumId w:val="9"/>
  </w:num>
  <w:num w:numId="12">
    <w:abstractNumId w:val="8"/>
  </w:num>
  <w:num w:numId="13">
    <w:abstractNumId w:val="22"/>
  </w:num>
  <w:num w:numId="14">
    <w:abstractNumId w:val="12"/>
  </w:num>
  <w:num w:numId="15">
    <w:abstractNumId w:val="15"/>
  </w:num>
  <w:num w:numId="16">
    <w:abstractNumId w:val="7"/>
  </w:num>
  <w:num w:numId="17">
    <w:abstractNumId w:val="16"/>
  </w:num>
  <w:num w:numId="18">
    <w:abstractNumId w:val="14"/>
  </w:num>
  <w:num w:numId="19">
    <w:abstractNumId w:val="25"/>
  </w:num>
  <w:num w:numId="20">
    <w:abstractNumId w:val="1"/>
  </w:num>
  <w:num w:numId="21">
    <w:abstractNumId w:val="13"/>
  </w:num>
  <w:num w:numId="22">
    <w:abstractNumId w:val="2"/>
  </w:num>
  <w:num w:numId="23">
    <w:abstractNumId w:val="5"/>
  </w:num>
  <w:num w:numId="24">
    <w:abstractNumId w:val="20"/>
  </w:num>
  <w:num w:numId="25">
    <w:abstractNumId w:val="11"/>
  </w:num>
  <w:num w:numId="26">
    <w:abstractNumId w:val="0"/>
  </w:num>
  <w:num w:numId="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3873"/>
    <w:rsid w:val="00001020"/>
    <w:rsid w:val="00016C29"/>
    <w:rsid w:val="00020ACE"/>
    <w:rsid w:val="00045001"/>
    <w:rsid w:val="0008467E"/>
    <w:rsid w:val="00084BF3"/>
    <w:rsid w:val="000D704B"/>
    <w:rsid w:val="000E2CA9"/>
    <w:rsid w:val="000F292E"/>
    <w:rsid w:val="00100585"/>
    <w:rsid w:val="00155EDC"/>
    <w:rsid w:val="00162D0E"/>
    <w:rsid w:val="00192837"/>
    <w:rsid w:val="00196441"/>
    <w:rsid w:val="001B4610"/>
    <w:rsid w:val="001E297A"/>
    <w:rsid w:val="001E499F"/>
    <w:rsid w:val="001F0B76"/>
    <w:rsid w:val="00244BCB"/>
    <w:rsid w:val="00244F66"/>
    <w:rsid w:val="00254795"/>
    <w:rsid w:val="00274F80"/>
    <w:rsid w:val="00276ADF"/>
    <w:rsid w:val="0029661A"/>
    <w:rsid w:val="002978EF"/>
    <w:rsid w:val="002A6696"/>
    <w:rsid w:val="002B1C8C"/>
    <w:rsid w:val="002B5720"/>
    <w:rsid w:val="002D2F4F"/>
    <w:rsid w:val="002E3C82"/>
    <w:rsid w:val="00300796"/>
    <w:rsid w:val="003149BF"/>
    <w:rsid w:val="003206B1"/>
    <w:rsid w:val="0038164A"/>
    <w:rsid w:val="003847F6"/>
    <w:rsid w:val="00394229"/>
    <w:rsid w:val="003A1D07"/>
    <w:rsid w:val="003E025E"/>
    <w:rsid w:val="003F126B"/>
    <w:rsid w:val="0041160B"/>
    <w:rsid w:val="00412BC0"/>
    <w:rsid w:val="00426BCA"/>
    <w:rsid w:val="00455406"/>
    <w:rsid w:val="00470946"/>
    <w:rsid w:val="00474F33"/>
    <w:rsid w:val="0047678B"/>
    <w:rsid w:val="00487E53"/>
    <w:rsid w:val="004976A1"/>
    <w:rsid w:val="004C26DA"/>
    <w:rsid w:val="004D17EF"/>
    <w:rsid w:val="004D33A2"/>
    <w:rsid w:val="004F66F8"/>
    <w:rsid w:val="00511387"/>
    <w:rsid w:val="0051268D"/>
    <w:rsid w:val="00523051"/>
    <w:rsid w:val="00535380"/>
    <w:rsid w:val="00554186"/>
    <w:rsid w:val="00557C1E"/>
    <w:rsid w:val="005A0686"/>
    <w:rsid w:val="005A3A0B"/>
    <w:rsid w:val="005C5DBC"/>
    <w:rsid w:val="005D50EF"/>
    <w:rsid w:val="005E3D3F"/>
    <w:rsid w:val="005F2E42"/>
    <w:rsid w:val="005F4D95"/>
    <w:rsid w:val="0061179F"/>
    <w:rsid w:val="00616064"/>
    <w:rsid w:val="006205A4"/>
    <w:rsid w:val="00620BAC"/>
    <w:rsid w:val="0063033A"/>
    <w:rsid w:val="00632761"/>
    <w:rsid w:val="006715E0"/>
    <w:rsid w:val="00674F77"/>
    <w:rsid w:val="00683BCD"/>
    <w:rsid w:val="00690204"/>
    <w:rsid w:val="006A0E99"/>
    <w:rsid w:val="006A3759"/>
    <w:rsid w:val="006C0D0B"/>
    <w:rsid w:val="006C4ECC"/>
    <w:rsid w:val="006C79F3"/>
    <w:rsid w:val="006D231E"/>
    <w:rsid w:val="006D4A00"/>
    <w:rsid w:val="006D5099"/>
    <w:rsid w:val="006E4AA0"/>
    <w:rsid w:val="007051CE"/>
    <w:rsid w:val="007173F3"/>
    <w:rsid w:val="007306AB"/>
    <w:rsid w:val="007328ED"/>
    <w:rsid w:val="00734441"/>
    <w:rsid w:val="00736668"/>
    <w:rsid w:val="00742199"/>
    <w:rsid w:val="00776F65"/>
    <w:rsid w:val="007C5069"/>
    <w:rsid w:val="007D4332"/>
    <w:rsid w:val="007D5ADC"/>
    <w:rsid w:val="007E1DE4"/>
    <w:rsid w:val="00815B7F"/>
    <w:rsid w:val="00831166"/>
    <w:rsid w:val="008443F1"/>
    <w:rsid w:val="00854FF9"/>
    <w:rsid w:val="00855ED7"/>
    <w:rsid w:val="008642FF"/>
    <w:rsid w:val="008863EA"/>
    <w:rsid w:val="00896933"/>
    <w:rsid w:val="008A5B48"/>
    <w:rsid w:val="008C540D"/>
    <w:rsid w:val="008C6C9A"/>
    <w:rsid w:val="008D1B58"/>
    <w:rsid w:val="008E53FD"/>
    <w:rsid w:val="009000E0"/>
    <w:rsid w:val="00915073"/>
    <w:rsid w:val="009239DE"/>
    <w:rsid w:val="00930C0F"/>
    <w:rsid w:val="00933267"/>
    <w:rsid w:val="0093578B"/>
    <w:rsid w:val="009368C2"/>
    <w:rsid w:val="0094022F"/>
    <w:rsid w:val="0096745C"/>
    <w:rsid w:val="00971703"/>
    <w:rsid w:val="009751CB"/>
    <w:rsid w:val="009847C5"/>
    <w:rsid w:val="009856AD"/>
    <w:rsid w:val="0098787F"/>
    <w:rsid w:val="0099436B"/>
    <w:rsid w:val="0099545B"/>
    <w:rsid w:val="009A1027"/>
    <w:rsid w:val="009B25CC"/>
    <w:rsid w:val="009E1E33"/>
    <w:rsid w:val="009E78E9"/>
    <w:rsid w:val="009F08DD"/>
    <w:rsid w:val="009F4346"/>
    <w:rsid w:val="00A15A59"/>
    <w:rsid w:val="00A2242D"/>
    <w:rsid w:val="00A34B2F"/>
    <w:rsid w:val="00A34D66"/>
    <w:rsid w:val="00A43BD9"/>
    <w:rsid w:val="00A448ED"/>
    <w:rsid w:val="00A477C2"/>
    <w:rsid w:val="00A47AF2"/>
    <w:rsid w:val="00A51DE6"/>
    <w:rsid w:val="00A76CBB"/>
    <w:rsid w:val="00A824B8"/>
    <w:rsid w:val="00A95DA4"/>
    <w:rsid w:val="00AB2935"/>
    <w:rsid w:val="00AB55E9"/>
    <w:rsid w:val="00B04CE1"/>
    <w:rsid w:val="00B20478"/>
    <w:rsid w:val="00B27F2C"/>
    <w:rsid w:val="00B34AAE"/>
    <w:rsid w:val="00B56A71"/>
    <w:rsid w:val="00B75113"/>
    <w:rsid w:val="00B77707"/>
    <w:rsid w:val="00B96AC1"/>
    <w:rsid w:val="00B96F64"/>
    <w:rsid w:val="00BA02D1"/>
    <w:rsid w:val="00BA27A1"/>
    <w:rsid w:val="00BC0902"/>
    <w:rsid w:val="00BC665F"/>
    <w:rsid w:val="00BD2CB1"/>
    <w:rsid w:val="00BE2176"/>
    <w:rsid w:val="00BE3846"/>
    <w:rsid w:val="00C13098"/>
    <w:rsid w:val="00C156EC"/>
    <w:rsid w:val="00C164D4"/>
    <w:rsid w:val="00C65377"/>
    <w:rsid w:val="00C878C1"/>
    <w:rsid w:val="00CB0044"/>
    <w:rsid w:val="00CB5A82"/>
    <w:rsid w:val="00CD2BCD"/>
    <w:rsid w:val="00CE3E80"/>
    <w:rsid w:val="00CF3FC3"/>
    <w:rsid w:val="00D0075A"/>
    <w:rsid w:val="00D27DCE"/>
    <w:rsid w:val="00D3042E"/>
    <w:rsid w:val="00D31D8E"/>
    <w:rsid w:val="00D43873"/>
    <w:rsid w:val="00D62F5A"/>
    <w:rsid w:val="00D6703B"/>
    <w:rsid w:val="00D75337"/>
    <w:rsid w:val="00D81E8C"/>
    <w:rsid w:val="00D85A2C"/>
    <w:rsid w:val="00DD2201"/>
    <w:rsid w:val="00DD5347"/>
    <w:rsid w:val="00DE160A"/>
    <w:rsid w:val="00E11632"/>
    <w:rsid w:val="00E305D8"/>
    <w:rsid w:val="00E32CAB"/>
    <w:rsid w:val="00E32F2E"/>
    <w:rsid w:val="00E476C5"/>
    <w:rsid w:val="00E575F7"/>
    <w:rsid w:val="00E7390F"/>
    <w:rsid w:val="00EC1758"/>
    <w:rsid w:val="00EC7A69"/>
    <w:rsid w:val="00ED3DC0"/>
    <w:rsid w:val="00ED3EBA"/>
    <w:rsid w:val="00ED7419"/>
    <w:rsid w:val="00EF3E24"/>
    <w:rsid w:val="00EF607C"/>
    <w:rsid w:val="00F111E8"/>
    <w:rsid w:val="00F16249"/>
    <w:rsid w:val="00F370DB"/>
    <w:rsid w:val="00F44601"/>
    <w:rsid w:val="00F56069"/>
    <w:rsid w:val="00F619C5"/>
    <w:rsid w:val="00F672F4"/>
    <w:rsid w:val="00F76BBF"/>
    <w:rsid w:val="00FA27AE"/>
    <w:rsid w:val="00FB18DA"/>
    <w:rsid w:val="00FC26AD"/>
    <w:rsid w:val="00FD6CBA"/>
    <w:rsid w:val="00FE51B2"/>
  </w:rsids>
  <m:mathPr>
    <m:mathFont m:val="Cambria Math"/>
    <m:brkBin m:val="before"/>
    <m:brkBinSub m:val="--"/>
    <m:smallFrac/>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6BBB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nhideWhenUsed="0" w:qFormat="1"/>
    <w:lsdException w:name="heading 4" w:locked="1" w:semiHidden="0" w:uiPriority="0" w:unhideWhenUsed="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22" w:unhideWhenUsed="0" w:qFormat="1"/>
    <w:lsdException w:name="Emphasis" w:locked="1" w:semiHidden="0" w:uiPriority="0" w:unhideWhenUsed="0" w:qFormat="1"/>
    <w:lsdException w:name="Table Grid" w:locked="1"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873"/>
    <w:pPr>
      <w:spacing w:after="200" w:line="276" w:lineRule="auto"/>
    </w:pPr>
    <w:rPr>
      <w:lang w:eastAsia="en-US"/>
    </w:rPr>
  </w:style>
  <w:style w:type="paragraph" w:styleId="Heading2">
    <w:name w:val="heading 2"/>
    <w:basedOn w:val="Normal"/>
    <w:next w:val="Normal"/>
    <w:link w:val="Heading2Char"/>
    <w:uiPriority w:val="99"/>
    <w:qFormat/>
    <w:rsid w:val="00D43873"/>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D43873"/>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D4387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D43873"/>
    <w:rPr>
      <w:rFonts w:ascii="Arial" w:hAnsi="Arial" w:cs="Arial"/>
      <w:b/>
      <w:bCs/>
      <w:i/>
      <w:iCs/>
      <w:sz w:val="28"/>
      <w:szCs w:val="28"/>
    </w:rPr>
  </w:style>
  <w:style w:type="character" w:customStyle="1" w:styleId="Heading3Char">
    <w:name w:val="Heading 3 Char"/>
    <w:basedOn w:val="DefaultParagraphFont"/>
    <w:link w:val="Heading3"/>
    <w:uiPriority w:val="99"/>
    <w:locked/>
    <w:rsid w:val="00D43873"/>
    <w:rPr>
      <w:rFonts w:ascii="Arial" w:hAnsi="Arial" w:cs="Arial"/>
      <w:b/>
      <w:bCs/>
      <w:sz w:val="26"/>
      <w:szCs w:val="26"/>
    </w:rPr>
  </w:style>
  <w:style w:type="character" w:customStyle="1" w:styleId="Heading4Char">
    <w:name w:val="Heading 4 Char"/>
    <w:basedOn w:val="DefaultParagraphFont"/>
    <w:link w:val="Heading4"/>
    <w:uiPriority w:val="99"/>
    <w:locked/>
    <w:rsid w:val="00D43873"/>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D43873"/>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D43873"/>
    <w:rPr>
      <w:rFonts w:ascii="Times New Roman" w:eastAsia="Times New Roman" w:hAnsi="Times New Roman" w:cs="Times New Roman"/>
      <w:sz w:val="20"/>
      <w:szCs w:val="20"/>
    </w:rPr>
  </w:style>
  <w:style w:type="paragraph" w:styleId="Header">
    <w:name w:val="header"/>
    <w:basedOn w:val="Normal"/>
    <w:link w:val="HeaderChar"/>
    <w:uiPriority w:val="99"/>
    <w:semiHidden/>
    <w:rsid w:val="00D43873"/>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semiHidden/>
    <w:locked/>
    <w:rsid w:val="00D43873"/>
    <w:rPr>
      <w:rFonts w:ascii="Arial" w:hAnsi="Arial" w:cs="Times New Roman"/>
      <w:sz w:val="20"/>
      <w:szCs w:val="20"/>
      <w:lang w:val="en-US"/>
    </w:rPr>
  </w:style>
  <w:style w:type="paragraph" w:styleId="Title">
    <w:name w:val="Title"/>
    <w:basedOn w:val="Normal"/>
    <w:link w:val="TitleChar"/>
    <w:uiPriority w:val="99"/>
    <w:qFormat/>
    <w:rsid w:val="00D43873"/>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D43873"/>
    <w:rPr>
      <w:rFonts w:ascii="Arial" w:hAnsi="Arial" w:cs="Times New Roman"/>
      <w:b/>
      <w:sz w:val="20"/>
      <w:szCs w:val="20"/>
    </w:rPr>
  </w:style>
  <w:style w:type="paragraph" w:styleId="BodyText2">
    <w:name w:val="Body Text 2"/>
    <w:basedOn w:val="Normal"/>
    <w:link w:val="BodyText2Char"/>
    <w:uiPriority w:val="99"/>
    <w:rsid w:val="00D43873"/>
    <w:pPr>
      <w:spacing w:after="120" w:line="480" w:lineRule="auto"/>
    </w:pPr>
  </w:style>
  <w:style w:type="character" w:customStyle="1" w:styleId="BodyText2Char">
    <w:name w:val="Body Text 2 Char"/>
    <w:basedOn w:val="DefaultParagraphFont"/>
    <w:link w:val="BodyText2"/>
    <w:uiPriority w:val="99"/>
    <w:locked/>
    <w:rsid w:val="00D43873"/>
    <w:rPr>
      <w:rFonts w:ascii="Calibri" w:eastAsia="Times New Roman" w:hAnsi="Calibri" w:cs="Times New Roman"/>
    </w:rPr>
  </w:style>
  <w:style w:type="paragraph" w:styleId="NoSpacing">
    <w:name w:val="No Spacing"/>
    <w:autoRedefine/>
    <w:uiPriority w:val="99"/>
    <w:qFormat/>
    <w:rsid w:val="00D43873"/>
    <w:pPr>
      <w:jc w:val="both"/>
    </w:pPr>
    <w:rPr>
      <w:rFonts w:ascii="Arial" w:eastAsia="Times New Roman" w:hAnsi="Arial" w:cs="Arial"/>
      <w:b/>
      <w:sz w:val="20"/>
      <w:szCs w:val="20"/>
      <w:lang w:eastAsia="en-US"/>
    </w:rPr>
  </w:style>
  <w:style w:type="paragraph" w:styleId="ListParagraph">
    <w:name w:val="List Paragraph"/>
    <w:basedOn w:val="Normal"/>
    <w:uiPriority w:val="34"/>
    <w:qFormat/>
    <w:rsid w:val="00D43873"/>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uiPriority w:val="99"/>
    <w:rsid w:val="00D43873"/>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D43873"/>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D43873"/>
    <w:rPr>
      <w:rFonts w:ascii="Times New Roman" w:hAnsi="Times New Roman" w:cs="Times New Roman"/>
      <w:sz w:val="16"/>
      <w:szCs w:val="16"/>
    </w:rPr>
  </w:style>
  <w:style w:type="paragraph" w:styleId="BalloonText">
    <w:name w:val="Balloon Text"/>
    <w:basedOn w:val="Normal"/>
    <w:link w:val="BalloonTextChar"/>
    <w:uiPriority w:val="99"/>
    <w:semiHidden/>
    <w:rsid w:val="00D4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D43873"/>
    <w:rPr>
      <w:rFonts w:ascii="Tahoma" w:eastAsia="Times New Roman" w:hAnsi="Tahoma" w:cs="Tahoma"/>
      <w:sz w:val="16"/>
      <w:szCs w:val="16"/>
    </w:rPr>
  </w:style>
  <w:style w:type="paragraph" w:customStyle="1" w:styleId="Style1">
    <w:name w:val="Style1"/>
    <w:basedOn w:val="Normal"/>
    <w:rsid w:val="006C0D0B"/>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59"/>
    <w:locked/>
    <w:rsid w:val="006C0D0B"/>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locked/>
    <w:rsid w:val="004C26DA"/>
    <w:rPr>
      <w:b/>
      <w:bCs/>
      <w:i w:val="0"/>
      <w:iCs w:val="0"/>
    </w:rPr>
  </w:style>
  <w:style w:type="character" w:styleId="Hyperlink">
    <w:name w:val="Hyperlink"/>
    <w:basedOn w:val="DefaultParagraphFont"/>
    <w:uiPriority w:val="99"/>
    <w:unhideWhenUsed/>
    <w:rsid w:val="00BC0902"/>
    <w:rPr>
      <w:color w:val="0000FF" w:themeColor="hyperlink"/>
      <w:u w:val="single"/>
    </w:rPr>
  </w:style>
  <w:style w:type="paragraph" w:styleId="Footer">
    <w:name w:val="footer"/>
    <w:basedOn w:val="Normal"/>
    <w:link w:val="FooterChar"/>
    <w:uiPriority w:val="99"/>
    <w:unhideWhenUsed/>
    <w:rsid w:val="008A5B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B48"/>
    <w:rPr>
      <w:lang w:eastAsia="en-US"/>
    </w:rPr>
  </w:style>
  <w:style w:type="paragraph" w:styleId="CommentSubject">
    <w:name w:val="annotation subject"/>
    <w:basedOn w:val="CommentText"/>
    <w:next w:val="CommentText"/>
    <w:link w:val="CommentSubjectChar"/>
    <w:uiPriority w:val="99"/>
    <w:semiHidden/>
    <w:unhideWhenUsed/>
    <w:rsid w:val="003847F6"/>
    <w:pPr>
      <w:spacing w:after="200" w:line="276" w:lineRule="auto"/>
    </w:pPr>
    <w:rPr>
      <w:rFonts w:ascii="Calibri" w:hAnsi="Calibri"/>
      <w:b/>
      <w:bCs/>
      <w:sz w:val="22"/>
      <w:szCs w:val="22"/>
    </w:rPr>
  </w:style>
  <w:style w:type="character" w:customStyle="1" w:styleId="CommentSubjectChar">
    <w:name w:val="Comment Subject Char"/>
    <w:basedOn w:val="CommentTextChar"/>
    <w:link w:val="CommentSubject"/>
    <w:uiPriority w:val="99"/>
    <w:semiHidden/>
    <w:rsid w:val="003847F6"/>
    <w:rPr>
      <w:rFonts w:ascii="Times New Roman" w:eastAsia="Times New Roman" w:hAnsi="Times New Roman" w:cs="Times New Roman"/>
      <w:b/>
      <w:bCs/>
      <w:sz w:val="20"/>
      <w:szCs w:val="20"/>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nhideWhenUsed="0" w:qFormat="1"/>
    <w:lsdException w:name="heading 4" w:locked="1" w:semiHidden="0" w:uiPriority="0" w:unhideWhenUsed="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22" w:unhideWhenUsed="0" w:qFormat="1"/>
    <w:lsdException w:name="Emphasis" w:locked="1" w:semiHidden="0" w:uiPriority="0" w:unhideWhenUsed="0" w:qFormat="1"/>
    <w:lsdException w:name="Table Grid" w:locked="1"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873"/>
    <w:pPr>
      <w:spacing w:after="200" w:line="276" w:lineRule="auto"/>
    </w:pPr>
    <w:rPr>
      <w:lang w:eastAsia="en-US"/>
    </w:rPr>
  </w:style>
  <w:style w:type="paragraph" w:styleId="Heading2">
    <w:name w:val="heading 2"/>
    <w:basedOn w:val="Normal"/>
    <w:next w:val="Normal"/>
    <w:link w:val="Heading2Char"/>
    <w:uiPriority w:val="99"/>
    <w:qFormat/>
    <w:rsid w:val="00D43873"/>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D43873"/>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D4387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D43873"/>
    <w:rPr>
      <w:rFonts w:ascii="Arial" w:hAnsi="Arial" w:cs="Arial"/>
      <w:b/>
      <w:bCs/>
      <w:i/>
      <w:iCs/>
      <w:sz w:val="28"/>
      <w:szCs w:val="28"/>
    </w:rPr>
  </w:style>
  <w:style w:type="character" w:customStyle="1" w:styleId="Heading3Char">
    <w:name w:val="Heading 3 Char"/>
    <w:basedOn w:val="DefaultParagraphFont"/>
    <w:link w:val="Heading3"/>
    <w:uiPriority w:val="99"/>
    <w:locked/>
    <w:rsid w:val="00D43873"/>
    <w:rPr>
      <w:rFonts w:ascii="Arial" w:hAnsi="Arial" w:cs="Arial"/>
      <w:b/>
      <w:bCs/>
      <w:sz w:val="26"/>
      <w:szCs w:val="26"/>
    </w:rPr>
  </w:style>
  <w:style w:type="character" w:customStyle="1" w:styleId="Heading4Char">
    <w:name w:val="Heading 4 Char"/>
    <w:basedOn w:val="DefaultParagraphFont"/>
    <w:link w:val="Heading4"/>
    <w:uiPriority w:val="99"/>
    <w:locked/>
    <w:rsid w:val="00D43873"/>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D43873"/>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D43873"/>
    <w:rPr>
      <w:rFonts w:ascii="Times New Roman" w:eastAsia="Times New Roman" w:hAnsi="Times New Roman" w:cs="Times New Roman"/>
      <w:sz w:val="20"/>
      <w:szCs w:val="20"/>
    </w:rPr>
  </w:style>
  <w:style w:type="paragraph" w:styleId="Header">
    <w:name w:val="header"/>
    <w:basedOn w:val="Normal"/>
    <w:link w:val="HeaderChar"/>
    <w:uiPriority w:val="99"/>
    <w:semiHidden/>
    <w:rsid w:val="00D43873"/>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semiHidden/>
    <w:locked/>
    <w:rsid w:val="00D43873"/>
    <w:rPr>
      <w:rFonts w:ascii="Arial" w:hAnsi="Arial" w:cs="Times New Roman"/>
      <w:sz w:val="20"/>
      <w:szCs w:val="20"/>
      <w:lang w:val="en-US"/>
    </w:rPr>
  </w:style>
  <w:style w:type="paragraph" w:styleId="Title">
    <w:name w:val="Title"/>
    <w:basedOn w:val="Normal"/>
    <w:link w:val="TitleChar"/>
    <w:uiPriority w:val="99"/>
    <w:qFormat/>
    <w:rsid w:val="00D43873"/>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D43873"/>
    <w:rPr>
      <w:rFonts w:ascii="Arial" w:hAnsi="Arial" w:cs="Times New Roman"/>
      <w:b/>
      <w:sz w:val="20"/>
      <w:szCs w:val="20"/>
    </w:rPr>
  </w:style>
  <w:style w:type="paragraph" w:styleId="BodyText2">
    <w:name w:val="Body Text 2"/>
    <w:basedOn w:val="Normal"/>
    <w:link w:val="BodyText2Char"/>
    <w:uiPriority w:val="99"/>
    <w:rsid w:val="00D43873"/>
    <w:pPr>
      <w:spacing w:after="120" w:line="480" w:lineRule="auto"/>
    </w:pPr>
  </w:style>
  <w:style w:type="character" w:customStyle="1" w:styleId="BodyText2Char">
    <w:name w:val="Body Text 2 Char"/>
    <w:basedOn w:val="DefaultParagraphFont"/>
    <w:link w:val="BodyText2"/>
    <w:uiPriority w:val="99"/>
    <w:locked/>
    <w:rsid w:val="00D43873"/>
    <w:rPr>
      <w:rFonts w:ascii="Calibri" w:eastAsia="Times New Roman" w:hAnsi="Calibri" w:cs="Times New Roman"/>
    </w:rPr>
  </w:style>
  <w:style w:type="paragraph" w:styleId="NoSpacing">
    <w:name w:val="No Spacing"/>
    <w:autoRedefine/>
    <w:uiPriority w:val="99"/>
    <w:qFormat/>
    <w:rsid w:val="00D43873"/>
    <w:pPr>
      <w:jc w:val="both"/>
    </w:pPr>
    <w:rPr>
      <w:rFonts w:ascii="Arial" w:eastAsia="Times New Roman" w:hAnsi="Arial" w:cs="Arial"/>
      <w:b/>
      <w:sz w:val="20"/>
      <w:szCs w:val="20"/>
      <w:lang w:eastAsia="en-US"/>
    </w:rPr>
  </w:style>
  <w:style w:type="paragraph" w:styleId="ListParagraph">
    <w:name w:val="List Paragraph"/>
    <w:basedOn w:val="Normal"/>
    <w:uiPriority w:val="34"/>
    <w:qFormat/>
    <w:rsid w:val="00D43873"/>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uiPriority w:val="99"/>
    <w:rsid w:val="00D43873"/>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D43873"/>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D43873"/>
    <w:rPr>
      <w:rFonts w:ascii="Times New Roman" w:hAnsi="Times New Roman" w:cs="Times New Roman"/>
      <w:sz w:val="16"/>
      <w:szCs w:val="16"/>
    </w:rPr>
  </w:style>
  <w:style w:type="paragraph" w:styleId="BalloonText">
    <w:name w:val="Balloon Text"/>
    <w:basedOn w:val="Normal"/>
    <w:link w:val="BalloonTextChar"/>
    <w:uiPriority w:val="99"/>
    <w:semiHidden/>
    <w:rsid w:val="00D4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D43873"/>
    <w:rPr>
      <w:rFonts w:ascii="Tahoma" w:eastAsia="Times New Roman" w:hAnsi="Tahoma" w:cs="Tahoma"/>
      <w:sz w:val="16"/>
      <w:szCs w:val="16"/>
    </w:rPr>
  </w:style>
  <w:style w:type="paragraph" w:customStyle="1" w:styleId="Style1">
    <w:name w:val="Style1"/>
    <w:basedOn w:val="Normal"/>
    <w:rsid w:val="006C0D0B"/>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59"/>
    <w:locked/>
    <w:rsid w:val="006C0D0B"/>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locked/>
    <w:rsid w:val="004C26DA"/>
    <w:rPr>
      <w:b/>
      <w:bCs/>
      <w:i w:val="0"/>
      <w:iCs w:val="0"/>
    </w:rPr>
  </w:style>
  <w:style w:type="character" w:styleId="Hyperlink">
    <w:name w:val="Hyperlink"/>
    <w:basedOn w:val="DefaultParagraphFont"/>
    <w:uiPriority w:val="99"/>
    <w:unhideWhenUsed/>
    <w:rsid w:val="00BC0902"/>
    <w:rPr>
      <w:color w:val="0000FF" w:themeColor="hyperlink"/>
      <w:u w:val="single"/>
    </w:rPr>
  </w:style>
  <w:style w:type="paragraph" w:styleId="Footer">
    <w:name w:val="footer"/>
    <w:basedOn w:val="Normal"/>
    <w:link w:val="FooterChar"/>
    <w:uiPriority w:val="99"/>
    <w:unhideWhenUsed/>
    <w:rsid w:val="008A5B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B48"/>
    <w:rPr>
      <w:lang w:eastAsia="en-US"/>
    </w:rPr>
  </w:style>
  <w:style w:type="paragraph" w:styleId="CommentSubject">
    <w:name w:val="annotation subject"/>
    <w:basedOn w:val="CommentText"/>
    <w:next w:val="CommentText"/>
    <w:link w:val="CommentSubjectChar"/>
    <w:uiPriority w:val="99"/>
    <w:semiHidden/>
    <w:unhideWhenUsed/>
    <w:rsid w:val="003847F6"/>
    <w:pPr>
      <w:spacing w:after="200" w:line="276" w:lineRule="auto"/>
    </w:pPr>
    <w:rPr>
      <w:rFonts w:ascii="Calibri" w:hAnsi="Calibri"/>
      <w:b/>
      <w:bCs/>
      <w:sz w:val="22"/>
      <w:szCs w:val="22"/>
    </w:rPr>
  </w:style>
  <w:style w:type="character" w:customStyle="1" w:styleId="CommentSubjectChar">
    <w:name w:val="Comment Subject Char"/>
    <w:basedOn w:val="CommentTextChar"/>
    <w:link w:val="CommentSubject"/>
    <w:uiPriority w:val="99"/>
    <w:semiHidden/>
    <w:rsid w:val="003847F6"/>
    <w:rPr>
      <w:rFonts w:ascii="Times New Roman" w:eastAsia="Times New Roman" w:hAnsi="Times New Roman" w:cs="Times New Roman"/>
      <w:b/>
      <w:bC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45091853">
      <w:bodyDiv w:val="1"/>
      <w:marLeft w:val="0"/>
      <w:marRight w:val="0"/>
      <w:marTop w:val="0"/>
      <w:marBottom w:val="0"/>
      <w:divBdr>
        <w:top w:val="none" w:sz="0" w:space="0" w:color="auto"/>
        <w:left w:val="none" w:sz="0" w:space="0" w:color="auto"/>
        <w:bottom w:val="none" w:sz="0" w:space="0" w:color="auto"/>
        <w:right w:val="none" w:sz="0" w:space="0" w:color="auto"/>
      </w:divBdr>
    </w:div>
    <w:div w:id="1820997363">
      <w:marLeft w:val="0"/>
      <w:marRight w:val="0"/>
      <w:marTop w:val="0"/>
      <w:marBottom w:val="0"/>
      <w:divBdr>
        <w:top w:val="none" w:sz="0" w:space="0" w:color="auto"/>
        <w:left w:val="none" w:sz="0" w:space="0" w:color="auto"/>
        <w:bottom w:val="none" w:sz="0" w:space="0" w:color="auto"/>
        <w:right w:val="none" w:sz="0" w:space="0" w:color="auto"/>
      </w:divBdr>
    </w:div>
    <w:div w:id="1820997364">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6/09/relationships/commentsIds" Target="commentsId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 Id="rId14"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F88CE3-C53F-419B-BD4D-7D615F3844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4332</Words>
  <Characters>24696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28971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Lottie Fung</cp:lastModifiedBy>
  <cp:revision>5</cp:revision>
  <cp:lastPrinted>2015-10-09T12:39:00Z</cp:lastPrinted>
  <dcterms:created xsi:type="dcterms:W3CDTF">2019-07-29T05:47:00Z</dcterms:created>
  <dcterms:modified xsi:type="dcterms:W3CDTF">2019-08-16T07:56:00Z</dcterms:modified>
</cp:coreProperties>
</file>