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CD7381" w14:textId="7361F48A" w:rsidR="000F0825" w:rsidRDefault="000F0825" w:rsidP="00202F13">
      <w:pPr>
        <w:spacing w:line="360" w:lineRule="auto"/>
        <w:jc w:val="center"/>
        <w:rPr>
          <w:u w:val="single"/>
        </w:rPr>
      </w:pPr>
      <w:r>
        <w:rPr>
          <w:u w:val="single"/>
        </w:rPr>
        <w:t>Assessment Essay</w:t>
      </w:r>
      <w:r>
        <w:rPr>
          <w:u w:val="single"/>
        </w:rPr>
        <w:br/>
      </w:r>
    </w:p>
    <w:p w14:paraId="6C6DD604" w14:textId="70775CD6" w:rsidR="000F0825" w:rsidRDefault="000F0825" w:rsidP="00202F13">
      <w:pPr>
        <w:spacing w:line="360" w:lineRule="auto"/>
      </w:pPr>
      <w:r w:rsidRPr="000F0825">
        <w:t>‘The question is not, can they reason, nor can they talk, but can they suffer’ (Bentham). Discuss in relation to the principle of equality and animals.</w:t>
      </w:r>
      <w:r w:rsidR="00EF43E9">
        <w:br/>
      </w:r>
    </w:p>
    <w:p w14:paraId="5CD5C7FD" w14:textId="6D7B1101" w:rsidR="00F667B8" w:rsidRDefault="00EA3AF7" w:rsidP="001475E4">
      <w:pPr>
        <w:spacing w:line="360" w:lineRule="auto"/>
      </w:pPr>
      <w:r>
        <w:t xml:space="preserve">There are many views </w:t>
      </w:r>
      <w:proofErr w:type="gramStart"/>
      <w:r>
        <w:t>regarding</w:t>
      </w:r>
      <w:proofErr w:type="gramEnd"/>
      <w:r>
        <w:t xml:space="preserve"> the issue of </w:t>
      </w:r>
      <w:r w:rsidR="009425E8">
        <w:t xml:space="preserve">the principle of equality </w:t>
      </w:r>
      <w:r w:rsidR="000A1A80">
        <w:t>and</w:t>
      </w:r>
      <w:r w:rsidR="009425E8">
        <w:t xml:space="preserve"> animals</w:t>
      </w:r>
      <w:r w:rsidR="000A1A80">
        <w:t>, yet the</w:t>
      </w:r>
      <w:r w:rsidR="007F564B">
        <w:t xml:space="preserve"> </w:t>
      </w:r>
      <w:r w:rsidR="00381146">
        <w:t>principle of equality does not necessarily mean treating others equally, but rather giving equal consideration</w:t>
      </w:r>
      <w:r w:rsidR="007F564B">
        <w:t>.</w:t>
      </w:r>
      <w:r w:rsidR="00F16B73" w:rsidRPr="00F16B73">
        <w:t xml:space="preserve"> </w:t>
      </w:r>
      <w:r w:rsidR="000A1A80">
        <w:t xml:space="preserve">It is </w:t>
      </w:r>
      <w:r w:rsidR="00F16B73">
        <w:t>debate</w:t>
      </w:r>
      <w:r w:rsidR="000A1A80">
        <w:t>d</w:t>
      </w:r>
      <w:r w:rsidR="00F16B73">
        <w:t xml:space="preserve"> as to whether this principle </w:t>
      </w:r>
      <w:proofErr w:type="gramStart"/>
      <w:r w:rsidR="00F16B73">
        <w:t>is applicable</w:t>
      </w:r>
      <w:proofErr w:type="gramEnd"/>
      <w:r w:rsidR="00F16B73">
        <w:t xml:space="preserve"> to animals, as there is much concern about our treatment of animals, either </w:t>
      </w:r>
      <w:r w:rsidR="00AD3137">
        <w:t xml:space="preserve">in </w:t>
      </w:r>
      <w:r w:rsidR="00F16B73">
        <w:t>experimentation</w:t>
      </w:r>
      <w:r w:rsidR="00117044">
        <w:t xml:space="preserve"> or </w:t>
      </w:r>
      <w:r w:rsidR="00F16B73">
        <w:t>battery farms</w:t>
      </w:r>
      <w:r w:rsidR="00117044">
        <w:t>,</w:t>
      </w:r>
      <w:r w:rsidR="00F16B73">
        <w:t xml:space="preserve"> which causes the suffering of many animals as a result</w:t>
      </w:r>
      <w:r w:rsidR="005B5B1F">
        <w:rPr>
          <w:rStyle w:val="FootnoteReference"/>
        </w:rPr>
        <w:footnoteReference w:id="1"/>
      </w:r>
      <w:r w:rsidR="00F009AE">
        <w:t>.</w:t>
      </w:r>
      <w:r w:rsidR="000C79B1">
        <w:t xml:space="preserve"> </w:t>
      </w:r>
      <w:proofErr w:type="gramStart"/>
      <w:r w:rsidR="00135E6F">
        <w:t>Much</w:t>
      </w:r>
      <w:proofErr w:type="gramEnd"/>
      <w:r w:rsidR="00135E6F">
        <w:t xml:space="preserve"> of the exploration on the pri</w:t>
      </w:r>
      <w:r w:rsidR="00F14DE7">
        <w:t xml:space="preserve">nciple of equality and animals are reflected on whether animals </w:t>
      </w:r>
      <w:r w:rsidR="00ED08A6">
        <w:t>can have</w:t>
      </w:r>
      <w:r w:rsidR="00D47426">
        <w:t xml:space="preserve"> their own interests and desires</w:t>
      </w:r>
      <w:r w:rsidR="00352B4D">
        <w:rPr>
          <w:rStyle w:val="FootnoteReference"/>
        </w:rPr>
        <w:footnoteReference w:id="2"/>
      </w:r>
      <w:r w:rsidR="00D47426">
        <w:t xml:space="preserve">, while </w:t>
      </w:r>
      <w:r w:rsidR="00CB1174">
        <w:t>also arguing</w:t>
      </w:r>
      <w:r w:rsidR="00D47426">
        <w:t xml:space="preserve"> </w:t>
      </w:r>
      <w:r w:rsidR="006B76BF">
        <w:t xml:space="preserve">if </w:t>
      </w:r>
      <w:r w:rsidR="00D47426">
        <w:t xml:space="preserve">animals can be considered conscious or </w:t>
      </w:r>
      <w:r w:rsidR="00B571AF">
        <w:t xml:space="preserve">sentient beings </w:t>
      </w:r>
      <w:r w:rsidR="000037A6">
        <w:t>even capable of suffering</w:t>
      </w:r>
      <w:r w:rsidR="00E52CDA">
        <w:rPr>
          <w:rStyle w:val="FootnoteReference"/>
        </w:rPr>
        <w:footnoteReference w:id="3"/>
      </w:r>
      <w:r w:rsidR="005A79D0">
        <w:t>.</w:t>
      </w:r>
      <w:r w:rsidR="00FA35E9">
        <w:t xml:space="preserve"> </w:t>
      </w:r>
      <w:r w:rsidR="00F8440A">
        <w:t xml:space="preserve">However, there </w:t>
      </w:r>
      <w:r w:rsidR="00CB1174">
        <w:t xml:space="preserve">is also </w:t>
      </w:r>
      <w:proofErr w:type="gramStart"/>
      <w:r w:rsidR="00CB1174">
        <w:t>some</w:t>
      </w:r>
      <w:proofErr w:type="gramEnd"/>
      <w:r w:rsidR="00CB1174">
        <w:t xml:space="preserve"> </w:t>
      </w:r>
      <w:r w:rsidR="009456DA">
        <w:t>debate</w:t>
      </w:r>
      <w:r w:rsidR="00CB1174">
        <w:t xml:space="preserve"> as </w:t>
      </w:r>
      <w:r w:rsidR="0009412E">
        <w:t>to whether we have a moral responsibility to treat animals with equal consideration</w:t>
      </w:r>
      <w:r w:rsidR="00544ACF">
        <w:rPr>
          <w:rStyle w:val="FootnoteReference"/>
        </w:rPr>
        <w:footnoteReference w:id="4"/>
      </w:r>
      <w:r w:rsidR="0009412E">
        <w:t>.</w:t>
      </w:r>
      <w:r w:rsidR="00A26EEC">
        <w:t xml:space="preserve"> To conclude I will </w:t>
      </w:r>
      <w:r w:rsidR="00ED08A6">
        <w:t>demonstrate</w:t>
      </w:r>
      <w:r w:rsidR="00A26EEC">
        <w:t xml:space="preserve"> how </w:t>
      </w:r>
      <w:r w:rsidR="007D691F">
        <w:t xml:space="preserve">it is because animals are sentient and conscious beings with their own interests and desires which therefore </w:t>
      </w:r>
      <w:r w:rsidR="00CD17DE">
        <w:t xml:space="preserve">argues that as moral agents, we have a </w:t>
      </w:r>
      <w:r w:rsidR="00ED08A6">
        <w:t>duty</w:t>
      </w:r>
      <w:r w:rsidR="00CD17DE">
        <w:t xml:space="preserve"> to treat moral patients with </w:t>
      </w:r>
      <w:r w:rsidR="00D30E06">
        <w:t xml:space="preserve">kindness, moral </w:t>
      </w:r>
      <w:r w:rsidR="00ED08A6">
        <w:t>responsibility and equal consideration.</w:t>
      </w:r>
      <w:r w:rsidR="00B34337">
        <w:br/>
        <w:t xml:space="preserve">     </w:t>
      </w:r>
      <w:r w:rsidR="006A0378">
        <w:t>It is strongly argued</w:t>
      </w:r>
      <w:r w:rsidR="00D752D2">
        <w:t xml:space="preserve"> since mammalian animals </w:t>
      </w:r>
      <w:r w:rsidR="00A94900">
        <w:t xml:space="preserve">can fare well or ill during their lifetime, that that </w:t>
      </w:r>
      <w:r w:rsidR="009D2E77">
        <w:t>have a welfare</w:t>
      </w:r>
      <w:r w:rsidR="009D2E77">
        <w:rPr>
          <w:rStyle w:val="FootnoteReference"/>
        </w:rPr>
        <w:footnoteReference w:id="5"/>
      </w:r>
      <w:r w:rsidR="009859BA">
        <w:t>,</w:t>
      </w:r>
      <w:r w:rsidR="006A0378">
        <w:t xml:space="preserve"> </w:t>
      </w:r>
      <w:r w:rsidR="009859BA">
        <w:t>and</w:t>
      </w:r>
      <w:r w:rsidR="006A0378">
        <w:t xml:space="preserve"> </w:t>
      </w:r>
      <w:r w:rsidR="002E5555">
        <w:t xml:space="preserve">like </w:t>
      </w:r>
      <w:r w:rsidR="00820E7F">
        <w:t xml:space="preserve">human, animals have basic and instinctive </w:t>
      </w:r>
      <w:r w:rsidR="008D66B3">
        <w:t>interests</w:t>
      </w:r>
      <w:r w:rsidR="00E57F5E">
        <w:rPr>
          <w:rStyle w:val="FootnoteReference"/>
        </w:rPr>
        <w:footnoteReference w:id="6"/>
      </w:r>
      <w:r w:rsidR="00316452">
        <w:t xml:space="preserve">. </w:t>
      </w:r>
      <w:proofErr w:type="gramStart"/>
      <w:r w:rsidR="00F14343">
        <w:t>Arguably</w:t>
      </w:r>
      <w:r w:rsidR="00316452">
        <w:t xml:space="preserve"> animals</w:t>
      </w:r>
      <w:proofErr w:type="gramEnd"/>
      <w:r w:rsidR="00316452">
        <w:t xml:space="preserve"> therefore have the desire to fulfil and satisfy these interests</w:t>
      </w:r>
      <w:r w:rsidR="00F14343">
        <w:t xml:space="preserve">, </w:t>
      </w:r>
      <w:r w:rsidR="00EB7A7E">
        <w:t xml:space="preserve">even if some only desire to </w:t>
      </w:r>
      <w:r w:rsidR="002E4E68">
        <w:t>satisfy their basic satisfactory needs</w:t>
      </w:r>
      <w:r w:rsidR="00534A38">
        <w:t>,</w:t>
      </w:r>
      <w:r w:rsidR="00050269">
        <w:t xml:space="preserve"> as</w:t>
      </w:r>
      <w:r w:rsidR="00533451">
        <w:t xml:space="preserve"> the</w:t>
      </w:r>
      <w:r w:rsidR="00A36444">
        <w:t>ir individual welfare is</w:t>
      </w:r>
      <w:r w:rsidR="00050269">
        <w:t xml:space="preserve"> so</w:t>
      </w:r>
      <w:r w:rsidR="00A36444">
        <w:t xml:space="preserve"> that they can function to a degree where these desires are fulfilled</w:t>
      </w:r>
      <w:r w:rsidR="00A14FE0">
        <w:t xml:space="preserve">. As living creatures, both humans and </w:t>
      </w:r>
      <w:r w:rsidR="00534A38">
        <w:t>nonhumans</w:t>
      </w:r>
      <w:r w:rsidR="00A14FE0">
        <w:t xml:space="preserve"> only have one opportunity t</w:t>
      </w:r>
      <w:r w:rsidR="00BC3902">
        <w:t>o live well</w:t>
      </w:r>
      <w:r w:rsidR="008C4ACD">
        <w:t xml:space="preserve"> enough</w:t>
      </w:r>
      <w:r w:rsidR="00BC3902">
        <w:t xml:space="preserve"> </w:t>
      </w:r>
      <w:r w:rsidR="00EF06C9">
        <w:t>to satisfy desires</w:t>
      </w:r>
      <w:r w:rsidR="00D26682">
        <w:t>,</w:t>
      </w:r>
      <w:r w:rsidR="00A5219A">
        <w:t xml:space="preserve"> </w:t>
      </w:r>
      <w:r w:rsidR="00D26682">
        <w:t>yet</w:t>
      </w:r>
      <w:r w:rsidR="00A5219A">
        <w:t xml:space="preserve"> there is a lack </w:t>
      </w:r>
      <w:r w:rsidR="008C4ACD">
        <w:t>of</w:t>
      </w:r>
      <w:r w:rsidR="00A5219A">
        <w:t xml:space="preserve"> this opportunity from </w:t>
      </w:r>
      <w:r w:rsidR="00272CA4">
        <w:t xml:space="preserve">human intervention/interference, </w:t>
      </w:r>
      <w:r w:rsidR="00B0493F">
        <w:t>such as animals</w:t>
      </w:r>
      <w:r w:rsidR="00D84300">
        <w:t xml:space="preserve"> in factory farms</w:t>
      </w:r>
      <w:r w:rsidR="001E6878">
        <w:t xml:space="preserve"> (see </w:t>
      </w:r>
      <w:r w:rsidR="00732588">
        <w:t>I</w:t>
      </w:r>
      <w:r w:rsidR="001E6878">
        <w:t>mage 1)</w:t>
      </w:r>
      <w:r w:rsidR="00D84300">
        <w:t xml:space="preserve"> where </w:t>
      </w:r>
      <w:r w:rsidR="00B0493F">
        <w:t>they</w:t>
      </w:r>
      <w:r w:rsidR="00D84300">
        <w:t xml:space="preserve"> are kept in poor and unhealthy conditions</w:t>
      </w:r>
      <w:r w:rsidR="00923354">
        <w:t>,</w:t>
      </w:r>
      <w:r w:rsidR="000A49B1">
        <w:t xml:space="preserve"> diminishing their chances to live well</w:t>
      </w:r>
      <w:r w:rsidR="007C7B42">
        <w:rPr>
          <w:rStyle w:val="FootnoteReference"/>
        </w:rPr>
        <w:footnoteReference w:id="7"/>
      </w:r>
      <w:r w:rsidR="00853F71">
        <w:t xml:space="preserve">. </w:t>
      </w:r>
      <w:r w:rsidR="007C33AF">
        <w:t>Therefore,</w:t>
      </w:r>
      <w:r w:rsidR="00644492">
        <w:t xml:space="preserve"> humans must ensure that animals are given </w:t>
      </w:r>
      <w:r w:rsidR="00DA440A">
        <w:t>opportunities to live well enoug</w:t>
      </w:r>
      <w:r w:rsidR="007E707F">
        <w:t xml:space="preserve">h </w:t>
      </w:r>
      <w:r w:rsidR="00DA440A">
        <w:t>that their interests and desires are fulfilled</w:t>
      </w:r>
      <w:r w:rsidR="009D63EE">
        <w:t xml:space="preserve">, </w:t>
      </w:r>
      <w:r w:rsidR="000A49B1">
        <w:t>for</w:t>
      </w:r>
      <w:r w:rsidR="009D63EE">
        <w:t xml:space="preserve"> when a </w:t>
      </w:r>
      <w:r w:rsidR="00EE62B1">
        <w:t>human’s</w:t>
      </w:r>
      <w:r w:rsidR="007E707F">
        <w:t xml:space="preserve"> </w:t>
      </w:r>
      <w:r w:rsidR="00C910EC">
        <w:t xml:space="preserve">opportunity to live a fulfilling and healthy life </w:t>
      </w:r>
      <w:r w:rsidR="007E707F">
        <w:t xml:space="preserve">is </w:t>
      </w:r>
      <w:r w:rsidR="00C910EC">
        <w:t>taken away from them</w:t>
      </w:r>
      <w:r w:rsidR="00D23816">
        <w:t xml:space="preserve">, such as </w:t>
      </w:r>
      <w:r w:rsidR="008D196D">
        <w:t xml:space="preserve">young </w:t>
      </w:r>
      <w:r w:rsidR="00D23816">
        <w:t>children who are neglected by their parent</w:t>
      </w:r>
      <w:r w:rsidR="008D196D">
        <w:t>s</w:t>
      </w:r>
      <w:r w:rsidR="001F3273">
        <w:t>, we view this as a form of suffering</w:t>
      </w:r>
      <w:r w:rsidR="0060377C">
        <w:t xml:space="preserve">. Since </w:t>
      </w:r>
      <w:r w:rsidR="0060377C">
        <w:lastRenderedPageBreak/>
        <w:t xml:space="preserve">we would not allow this of our own species, then is it not unreasonable to grant animals this same level of equality </w:t>
      </w:r>
      <w:r w:rsidR="00402178">
        <w:t>as it has been established that they too have their own interests and desires which can only be satisfied by living well</w:t>
      </w:r>
      <w:r w:rsidR="004B58AC">
        <w:t xml:space="preserve">, </w:t>
      </w:r>
      <w:r w:rsidR="000B2E62">
        <w:t>as they are also capably of suffering from this neglect in their interests</w:t>
      </w:r>
      <w:r w:rsidR="009A05A9">
        <w:rPr>
          <w:rStyle w:val="FootnoteReference"/>
        </w:rPr>
        <w:footnoteReference w:id="8"/>
      </w:r>
      <w:r w:rsidR="00402178">
        <w:t>.</w:t>
      </w:r>
      <w:r w:rsidR="0031488B">
        <w:br/>
        <w:t xml:space="preserve">     However, it can be argued that </w:t>
      </w:r>
      <w:r w:rsidR="0094754C">
        <w:t xml:space="preserve">not all harms are equal </w:t>
      </w:r>
      <w:r w:rsidR="002C59B6">
        <w:t>or harm in the same way</w:t>
      </w:r>
      <w:r w:rsidR="00921644">
        <w:rPr>
          <w:rStyle w:val="FootnoteReference"/>
        </w:rPr>
        <w:footnoteReference w:id="9"/>
      </w:r>
      <w:r w:rsidR="0081045F">
        <w:t xml:space="preserve"> as </w:t>
      </w:r>
      <w:r w:rsidR="00080623">
        <w:t>both humans and nonhumans can be harmed in a way that does not lead to suffering</w:t>
      </w:r>
      <w:r w:rsidR="00080623">
        <w:rPr>
          <w:rStyle w:val="FootnoteReference"/>
        </w:rPr>
        <w:footnoteReference w:id="10"/>
      </w:r>
      <w:r w:rsidR="00F67FFB">
        <w:t xml:space="preserve">. </w:t>
      </w:r>
      <w:r w:rsidR="007D3ED3">
        <w:t>S</w:t>
      </w:r>
      <w:r w:rsidR="0060728C">
        <w:t>ince factory farming raises animals in unnatural conditions</w:t>
      </w:r>
      <w:r w:rsidR="009C5B8B">
        <w:t xml:space="preserve"> from birth, </w:t>
      </w:r>
      <w:proofErr w:type="gramStart"/>
      <w:r w:rsidR="009C5B8B">
        <w:t>some</w:t>
      </w:r>
      <w:proofErr w:type="gramEnd"/>
      <w:r w:rsidR="009C5B8B">
        <w:t xml:space="preserve"> argue that they do not suffer because they are unaware of what they are missing</w:t>
      </w:r>
      <w:r w:rsidR="00D02263">
        <w:rPr>
          <w:rStyle w:val="FootnoteReference"/>
        </w:rPr>
        <w:footnoteReference w:id="11"/>
      </w:r>
      <w:r w:rsidR="00D02263">
        <w:t>.</w:t>
      </w:r>
      <w:r w:rsidR="004454EA">
        <w:t xml:space="preserve"> Furthermore, </w:t>
      </w:r>
      <w:r w:rsidR="00C53F44">
        <w:t xml:space="preserve">others </w:t>
      </w:r>
      <w:r w:rsidR="00FE25BB">
        <w:t>claim that since animals do not have that capability of anticipatory dread</w:t>
      </w:r>
      <w:r w:rsidR="00AF55AD">
        <w:t>, they do not necessarily suffer in these conditions</w:t>
      </w:r>
      <w:r w:rsidR="00FB5AF7">
        <w:t xml:space="preserve">, </w:t>
      </w:r>
      <w:r w:rsidR="008F2CE8">
        <w:t>while</w:t>
      </w:r>
      <w:r w:rsidR="00FB5AF7">
        <w:t xml:space="preserve"> humans have the mental </w:t>
      </w:r>
      <w:r w:rsidR="007625A6">
        <w:t>ability</w:t>
      </w:r>
      <w:r w:rsidR="0001650D">
        <w:t xml:space="preserve"> </w:t>
      </w:r>
      <w:r w:rsidR="008F2CE8">
        <w:t xml:space="preserve">that will in </w:t>
      </w:r>
      <w:proofErr w:type="gramStart"/>
      <w:r w:rsidR="008F2CE8">
        <w:t>some</w:t>
      </w:r>
      <w:proofErr w:type="gramEnd"/>
      <w:r w:rsidR="008F2CE8">
        <w:t xml:space="preserve"> circumstances lead them to suffer more, like being kidnapped</w:t>
      </w:r>
      <w:r w:rsidR="008F2CE8">
        <w:rPr>
          <w:rStyle w:val="FootnoteReference"/>
        </w:rPr>
        <w:footnoteReference w:id="12"/>
      </w:r>
      <w:r w:rsidR="00AF55AD">
        <w:t>.</w:t>
      </w:r>
      <w:r w:rsidR="008F2CE8">
        <w:t xml:space="preserve"> </w:t>
      </w:r>
      <w:r w:rsidR="00F63AB5">
        <w:t xml:space="preserve">This may suggest that </w:t>
      </w:r>
      <w:r w:rsidR="007D7830">
        <w:t xml:space="preserve">equal consideration towards animals in this regard </w:t>
      </w:r>
      <w:proofErr w:type="gramStart"/>
      <w:r w:rsidR="008F39A0">
        <w:t xml:space="preserve">is </w:t>
      </w:r>
      <w:r w:rsidR="007D7830">
        <w:t>already fulfilled</w:t>
      </w:r>
      <w:proofErr w:type="gramEnd"/>
      <w:r w:rsidR="007D7830">
        <w:t xml:space="preserve"> as they are not </w:t>
      </w:r>
      <w:r w:rsidR="00052B65">
        <w:t xml:space="preserve">suffering </w:t>
      </w:r>
      <w:r w:rsidR="007625A6">
        <w:t>to the extent as human beings may suffer in this instant</w:t>
      </w:r>
      <w:r w:rsidR="00F66CC2">
        <w:t xml:space="preserve">. </w:t>
      </w:r>
      <w:r w:rsidR="00A11191">
        <w:t>On the other hand</w:t>
      </w:r>
      <w:r w:rsidR="00E35011">
        <w:t xml:space="preserve">, it could </w:t>
      </w:r>
      <w:proofErr w:type="gramStart"/>
      <w:r w:rsidR="00E35011">
        <w:t>be argued</w:t>
      </w:r>
      <w:proofErr w:type="gramEnd"/>
      <w:r w:rsidR="00E35011">
        <w:t xml:space="preserve"> that it is because of their lack of awareness that they </w:t>
      </w:r>
      <w:r w:rsidR="009D1E8D">
        <w:t xml:space="preserve">are </w:t>
      </w:r>
      <w:r w:rsidR="0040507A">
        <w:t>suffering</w:t>
      </w:r>
      <w:r w:rsidR="000A08A1">
        <w:rPr>
          <w:rStyle w:val="FootnoteReference"/>
        </w:rPr>
        <w:footnoteReference w:id="13"/>
      </w:r>
      <w:r w:rsidR="00430FF3">
        <w:t>,</w:t>
      </w:r>
      <w:r w:rsidR="00841048">
        <w:t xml:space="preserve"> and it is because that they are able to suffer that </w:t>
      </w:r>
      <w:r w:rsidR="00BF497F">
        <w:t>are able to have interests at all</w:t>
      </w:r>
      <w:r w:rsidR="00BF497F">
        <w:rPr>
          <w:rStyle w:val="FootnoteReference"/>
        </w:rPr>
        <w:footnoteReference w:id="14"/>
      </w:r>
      <w:r w:rsidR="00D53F19">
        <w:t>. I</w:t>
      </w:r>
      <w:r w:rsidR="00BF497F">
        <w:t>f</w:t>
      </w:r>
      <w:r w:rsidR="006A1FBB">
        <w:t xml:space="preserve"> suffering </w:t>
      </w:r>
      <w:r w:rsidR="00666E3B">
        <w:t xml:space="preserve">is the result of unsatisfied interests, then animals in factory farms are all suffering </w:t>
      </w:r>
      <w:r w:rsidR="0000150F">
        <w:t xml:space="preserve">as </w:t>
      </w:r>
      <w:r w:rsidR="00054C72">
        <w:t xml:space="preserve">the inevitable </w:t>
      </w:r>
      <w:r w:rsidR="0000150F">
        <w:t xml:space="preserve">death </w:t>
      </w:r>
      <w:r w:rsidR="00054C72">
        <w:t xml:space="preserve">in these places </w:t>
      </w:r>
      <w:r w:rsidR="0000150F">
        <w:t xml:space="preserve">may </w:t>
      </w:r>
      <w:proofErr w:type="gramStart"/>
      <w:r w:rsidR="0000150F">
        <w:t>be considered</w:t>
      </w:r>
      <w:proofErr w:type="gramEnd"/>
      <w:r w:rsidR="0000150F">
        <w:t xml:space="preserve"> </w:t>
      </w:r>
      <w:r w:rsidR="002C7333">
        <w:t>“the ultimate harm because it is the ultimate loss</w:t>
      </w:r>
      <w:r w:rsidR="004C4716">
        <w:t>”</w:t>
      </w:r>
      <w:r w:rsidR="00D674DD">
        <w:rPr>
          <w:rStyle w:val="FootnoteReference"/>
        </w:rPr>
        <w:footnoteReference w:id="15"/>
      </w:r>
      <w:r w:rsidR="009D1E8D">
        <w:t>.</w:t>
      </w:r>
      <w:r w:rsidR="00D674DD">
        <w:t xml:space="preserve"> </w:t>
      </w:r>
      <w:r w:rsidR="004C4716">
        <w:t>D</w:t>
      </w:r>
      <w:r w:rsidR="00D674DD">
        <w:t xml:space="preserve">eath will result </w:t>
      </w:r>
      <w:r w:rsidR="00325BD3">
        <w:t xml:space="preserve">in </w:t>
      </w:r>
      <w:r w:rsidR="00123649">
        <w:t xml:space="preserve">no interest or desires being fulfilled as </w:t>
      </w:r>
      <w:r w:rsidR="00966E20">
        <w:t>it</w:t>
      </w:r>
      <w:r w:rsidR="00123649">
        <w:t xml:space="preserve"> is irreversible</w:t>
      </w:r>
      <w:r w:rsidR="006C11A5">
        <w:t xml:space="preserve">, which argues strongly that </w:t>
      </w:r>
      <w:r w:rsidR="008732F2">
        <w:t>equal consideration should still be considered towards animals</w:t>
      </w:r>
      <w:r w:rsidR="00FA24C1">
        <w:t xml:space="preserve"> as</w:t>
      </w:r>
      <w:r w:rsidR="000933D1">
        <w:t xml:space="preserve"> </w:t>
      </w:r>
      <w:r w:rsidR="00093DB3">
        <w:t>we should</w:t>
      </w:r>
      <w:r w:rsidR="00FA24C1">
        <w:t xml:space="preserve"> also </w:t>
      </w:r>
      <w:r w:rsidR="00703020">
        <w:t>value</w:t>
      </w:r>
      <w:r w:rsidR="00FA24C1">
        <w:t xml:space="preserve"> </w:t>
      </w:r>
      <w:r w:rsidR="00093DB3">
        <w:t>their</w:t>
      </w:r>
      <w:r w:rsidR="00FA24C1">
        <w:t xml:space="preserve"> right to live a well </w:t>
      </w:r>
      <w:r w:rsidR="00D5697D">
        <w:t>life in ordered to satisfy their interests</w:t>
      </w:r>
      <w:r w:rsidR="00966E20">
        <w:t>,</w:t>
      </w:r>
      <w:r w:rsidR="00093DB3">
        <w:t xml:space="preserve"> just as human beings </w:t>
      </w:r>
      <w:r w:rsidR="00053F39">
        <w:t xml:space="preserve">choose </w:t>
      </w:r>
      <w:r w:rsidR="007F3205">
        <w:t>to consider</w:t>
      </w:r>
      <w:r w:rsidR="00053F39">
        <w:t xml:space="preserve"> this within their own specie</w:t>
      </w:r>
      <w:r w:rsidR="004C3E37">
        <w:t xml:space="preserve">s, that the </w:t>
      </w:r>
      <w:r w:rsidR="005D0CEC">
        <w:t>principle of equality mean that there is a concern for other and a readiness for their interests to be considered</w:t>
      </w:r>
      <w:r w:rsidR="007F3205">
        <w:rPr>
          <w:rStyle w:val="FootnoteReference"/>
        </w:rPr>
        <w:footnoteReference w:id="16"/>
      </w:r>
      <w:r w:rsidR="003459B8">
        <w:t>, as humans</w:t>
      </w:r>
      <w:r w:rsidR="00982340">
        <w:t xml:space="preserve"> are not justified in </w:t>
      </w:r>
      <w:r w:rsidR="00D74813">
        <w:t xml:space="preserve">ignoring or setting aside </w:t>
      </w:r>
      <w:r w:rsidR="00B64879">
        <w:t xml:space="preserve">animal </w:t>
      </w:r>
      <w:r w:rsidR="00D74813">
        <w:t>interests</w:t>
      </w:r>
      <w:r w:rsidR="00D74813">
        <w:rPr>
          <w:rStyle w:val="FootnoteReference"/>
        </w:rPr>
        <w:footnoteReference w:id="17"/>
      </w:r>
      <w:r w:rsidR="00D74813">
        <w:t>.</w:t>
      </w:r>
      <w:r w:rsidR="007F3205">
        <w:br/>
        <w:t xml:space="preserve">     </w:t>
      </w:r>
      <w:r w:rsidR="00D31068">
        <w:t>There is also an issue</w:t>
      </w:r>
      <w:r w:rsidR="00E5448D">
        <w:t xml:space="preserve"> as to</w:t>
      </w:r>
      <w:r w:rsidR="00D31068">
        <w:t xml:space="preserve"> whether humans consider animals to be </w:t>
      </w:r>
      <w:r w:rsidR="00496098">
        <w:t xml:space="preserve">sentient or conscious beings </w:t>
      </w:r>
      <w:r w:rsidR="00142DBF">
        <w:t>and are to be considered worthy of equal consideration</w:t>
      </w:r>
      <w:r w:rsidR="003270AD">
        <w:rPr>
          <w:rStyle w:val="FootnoteReference"/>
        </w:rPr>
        <w:footnoteReference w:id="18"/>
      </w:r>
      <w:r w:rsidR="003270AD">
        <w:t>.</w:t>
      </w:r>
      <w:r w:rsidR="005F2ED7">
        <w:t xml:space="preserve"> There are </w:t>
      </w:r>
      <w:proofErr w:type="gramStart"/>
      <w:r w:rsidR="005F2ED7">
        <w:t>many</w:t>
      </w:r>
      <w:proofErr w:type="gramEnd"/>
      <w:r w:rsidR="005F2ED7">
        <w:t xml:space="preserve"> that believe </w:t>
      </w:r>
      <w:r w:rsidR="006C70A0">
        <w:t xml:space="preserve">animals are </w:t>
      </w:r>
      <w:r w:rsidR="006C70A0">
        <w:lastRenderedPageBreak/>
        <w:t>similar</w:t>
      </w:r>
      <w:r w:rsidR="00EB10FA">
        <w:t xml:space="preserve"> sentient and conscious</w:t>
      </w:r>
      <w:r w:rsidR="006C70A0">
        <w:t xml:space="preserve"> </w:t>
      </w:r>
      <w:r w:rsidR="00BF497F">
        <w:t>beings</w:t>
      </w:r>
      <w:r w:rsidR="00E944C9">
        <w:t xml:space="preserve"> to humans</w:t>
      </w:r>
      <w:r w:rsidR="00BF497F">
        <w:t>,</w:t>
      </w:r>
      <w:r w:rsidR="006C70A0">
        <w:t xml:space="preserve"> and </w:t>
      </w:r>
      <w:r w:rsidR="005D0CEC">
        <w:t xml:space="preserve">as a result </w:t>
      </w:r>
      <w:r w:rsidR="006C70A0">
        <w:t>have sim</w:t>
      </w:r>
      <w:r w:rsidR="005D0CEC">
        <w:t>ilar rights</w:t>
      </w:r>
      <w:r w:rsidR="00E944C9">
        <w:t>.</w:t>
      </w:r>
      <w:r w:rsidR="0043329A">
        <w:t xml:space="preserve"> </w:t>
      </w:r>
      <w:r w:rsidR="00E944C9">
        <w:t>Y</w:t>
      </w:r>
      <w:r w:rsidR="0043329A">
        <w:t>et they are still different to humans a</w:t>
      </w:r>
      <w:r w:rsidR="003B580E">
        <w:t>nd</w:t>
      </w:r>
      <w:r w:rsidR="0043329A">
        <w:t xml:space="preserve"> should therefore </w:t>
      </w:r>
      <w:r w:rsidR="006279EC">
        <w:t>not have equal rights</w:t>
      </w:r>
      <w:r w:rsidR="006279EC">
        <w:rPr>
          <w:rStyle w:val="FootnoteReference"/>
        </w:rPr>
        <w:footnoteReference w:id="19"/>
      </w:r>
      <w:r w:rsidR="00EB10FA">
        <w:t xml:space="preserve">. </w:t>
      </w:r>
      <w:proofErr w:type="gramStart"/>
      <w:r w:rsidR="00A7119C">
        <w:t>Some</w:t>
      </w:r>
      <w:proofErr w:type="gramEnd"/>
      <w:r w:rsidR="003819A0">
        <w:t xml:space="preserve"> believe </w:t>
      </w:r>
      <w:r w:rsidR="00A7119C">
        <w:t xml:space="preserve">that they are sentient </w:t>
      </w:r>
      <w:r w:rsidR="00272767">
        <w:t xml:space="preserve">and conscious beings because they have their </w:t>
      </w:r>
      <w:r w:rsidR="009C47A5">
        <w:t xml:space="preserve">own </w:t>
      </w:r>
      <w:r w:rsidR="00EA2E9F">
        <w:t>nature of rational understanding</w:t>
      </w:r>
      <w:r w:rsidR="00BA5064">
        <w:t>, which is a result of the structure of the mind, and like humans, animals have their own minds</w:t>
      </w:r>
      <w:r w:rsidR="005D0D12">
        <w:t>.</w:t>
      </w:r>
      <w:r w:rsidR="00B142CE">
        <w:t xml:space="preserve"> Such as how</w:t>
      </w:r>
      <w:r w:rsidR="005D0D12">
        <w:t xml:space="preserve"> animals have their own </w:t>
      </w:r>
      <w:r w:rsidR="00242F49">
        <w:t>world</w:t>
      </w:r>
      <w:r w:rsidR="005D0D12">
        <w:t xml:space="preserve">view, but unlike </w:t>
      </w:r>
      <w:r w:rsidR="00DE7D16">
        <w:t xml:space="preserve">humans who have a deeper understanding of universe, a </w:t>
      </w:r>
      <w:r w:rsidR="00425DED">
        <w:t>squirrel’s</w:t>
      </w:r>
      <w:r w:rsidR="00B142CE">
        <w:t xml:space="preserve"> world</w:t>
      </w:r>
      <w:r w:rsidR="00242F49">
        <w:t>view</w:t>
      </w:r>
      <w:r w:rsidR="00B142CE">
        <w:t xml:space="preserve"> will consist of trees</w:t>
      </w:r>
      <w:r w:rsidR="00425DED">
        <w:t xml:space="preserve"> and acorns</w:t>
      </w:r>
      <w:r w:rsidR="00425DED">
        <w:rPr>
          <w:rStyle w:val="FootnoteReference"/>
        </w:rPr>
        <w:footnoteReference w:id="20"/>
      </w:r>
      <w:r w:rsidR="00425DED">
        <w:t>.</w:t>
      </w:r>
      <w:r w:rsidR="00984C8C">
        <w:t xml:space="preserve"> </w:t>
      </w:r>
      <w:r w:rsidR="00C50105">
        <w:t xml:space="preserve">Many have also </w:t>
      </w:r>
      <w:r w:rsidR="00C00EC0">
        <w:t xml:space="preserve">compared the cruelty, </w:t>
      </w:r>
      <w:proofErr w:type="gramStart"/>
      <w:r w:rsidR="00C00EC0">
        <w:t>suffering</w:t>
      </w:r>
      <w:proofErr w:type="gramEnd"/>
      <w:r w:rsidR="00C00EC0">
        <w:t xml:space="preserve"> and killing of animals to the killings of humans in history</w:t>
      </w:r>
      <w:r w:rsidR="009B0408">
        <w:t>, such as those killed in the Holocaust in World War One</w:t>
      </w:r>
      <w:r w:rsidR="00C00EC0">
        <w:rPr>
          <w:rStyle w:val="FootnoteReference"/>
        </w:rPr>
        <w:footnoteReference w:id="21"/>
      </w:r>
      <w:r w:rsidR="00732588">
        <w:t xml:space="preserve"> (see Image 2)</w:t>
      </w:r>
      <w:r w:rsidR="00FB78EE">
        <w:t>, emphasising</w:t>
      </w:r>
      <w:r w:rsidR="009B0408">
        <w:t xml:space="preserve"> animals as conscious and sentient being who are also suffering from the mass killings of their kin</w:t>
      </w:r>
      <w:r w:rsidR="00FB78EE">
        <w:t>d.</w:t>
      </w:r>
      <w:r w:rsidR="0095624D">
        <w:t xml:space="preserve"> </w:t>
      </w:r>
      <w:r w:rsidR="007353D5">
        <w:t xml:space="preserve">As a </w:t>
      </w:r>
      <w:r w:rsidR="00DB5EDC">
        <w:t>result,</w:t>
      </w:r>
      <w:r w:rsidR="00A330A3">
        <w:t xml:space="preserve"> </w:t>
      </w:r>
      <w:r w:rsidR="00890861">
        <w:t>we should have sympathy towards animals</w:t>
      </w:r>
      <w:r w:rsidR="0095624D">
        <w:t xml:space="preserve"> </w:t>
      </w:r>
      <w:r w:rsidR="00A307DA">
        <w:t>and encourage equal consideration</w:t>
      </w:r>
      <w:r w:rsidR="00DC0C1A">
        <w:t>. S</w:t>
      </w:r>
      <w:r w:rsidR="00DB5EDC">
        <w:t>ome take this to suggest that like us, animals as sentient and conscious beings with a soul due to their ability to suffer</w:t>
      </w:r>
      <w:r w:rsidR="00DC0C1A">
        <w:rPr>
          <w:rStyle w:val="FootnoteReference"/>
        </w:rPr>
        <w:footnoteReference w:id="22"/>
      </w:r>
      <w:r w:rsidR="00DB5EDC">
        <w:t>.</w:t>
      </w:r>
      <w:r w:rsidR="001475E4">
        <w:br/>
        <w:t xml:space="preserve">      </w:t>
      </w:r>
      <w:r w:rsidR="00D25886">
        <w:t>Despite this</w:t>
      </w:r>
      <w:r w:rsidR="00F17900">
        <w:t xml:space="preserve"> understanding </w:t>
      </w:r>
      <w:r w:rsidR="00992366">
        <w:t xml:space="preserve">there are still those who do not necessarily oppose the way we treat </w:t>
      </w:r>
      <w:r w:rsidR="00165F08">
        <w:t xml:space="preserve">and use animals, which could be argued is a result of </w:t>
      </w:r>
      <w:r w:rsidR="00531E38">
        <w:t>speciesism</w:t>
      </w:r>
      <w:r w:rsidR="00A87350">
        <w:t>:</w:t>
      </w:r>
      <w:r w:rsidR="00C23A2E">
        <w:t xml:space="preserve"> where one species favours its own interests over others</w:t>
      </w:r>
      <w:r w:rsidR="00531E38">
        <w:rPr>
          <w:rStyle w:val="FootnoteReference"/>
        </w:rPr>
        <w:footnoteReference w:id="23"/>
      </w:r>
      <w:r w:rsidR="00531E38">
        <w:t>.</w:t>
      </w:r>
      <w:r w:rsidR="00C23A2E">
        <w:t xml:space="preserve"> This has </w:t>
      </w:r>
      <w:proofErr w:type="gramStart"/>
      <w:r w:rsidR="00C23A2E">
        <w:t>perhaps resulted</w:t>
      </w:r>
      <w:proofErr w:type="gramEnd"/>
      <w:r w:rsidR="002F5E66">
        <w:t xml:space="preserve"> in</w:t>
      </w:r>
      <w:r w:rsidR="00C23A2E">
        <w:t xml:space="preserve"> </w:t>
      </w:r>
      <w:r w:rsidR="002674F8">
        <w:t>human reluctan</w:t>
      </w:r>
      <w:r w:rsidR="002F5E66">
        <w:t>ce</w:t>
      </w:r>
      <w:r w:rsidR="002674F8">
        <w:t xml:space="preserve"> to give the principle of equal consideration to animals</w:t>
      </w:r>
      <w:r w:rsidR="00753726">
        <w:t xml:space="preserve">, as they may feel justified in doing so because they are not of their own species and </w:t>
      </w:r>
      <w:r w:rsidR="00131F3D">
        <w:t xml:space="preserve">therefore their interests are not as important or as valid as </w:t>
      </w:r>
      <w:r w:rsidR="00F748B9">
        <w:t xml:space="preserve">our </w:t>
      </w:r>
      <w:r w:rsidR="00131F3D">
        <w:t>own.</w:t>
      </w:r>
      <w:r w:rsidR="00705903">
        <w:t xml:space="preserve"> </w:t>
      </w:r>
      <w:r w:rsidR="00F748B9">
        <w:t>M</w:t>
      </w:r>
      <w:r w:rsidR="00A12CEF">
        <w:t xml:space="preserve">any have denied the idea of consciousness </w:t>
      </w:r>
      <w:r w:rsidR="00221B04">
        <w:t>to animals by claiming tha</w:t>
      </w:r>
      <w:r w:rsidR="00F748B9">
        <w:t>t</w:t>
      </w:r>
      <w:r w:rsidR="00221B04">
        <w:t xml:space="preserve"> they have failed the </w:t>
      </w:r>
      <w:r w:rsidR="000813B8">
        <w:t>‘language test’, as this suggests that onl</w:t>
      </w:r>
      <w:r w:rsidR="00586930">
        <w:t xml:space="preserve">y </w:t>
      </w:r>
      <w:r w:rsidR="008F0A58">
        <w:t xml:space="preserve">those </w:t>
      </w:r>
      <w:r w:rsidR="00586930">
        <w:t>that have the ability to master a language can be considered conscious beings</w:t>
      </w:r>
      <w:r w:rsidR="00DE340A">
        <w:t xml:space="preserve"> without having to actually master it</w:t>
      </w:r>
      <w:r w:rsidR="00DE340A">
        <w:rPr>
          <w:rStyle w:val="FootnoteReference"/>
        </w:rPr>
        <w:footnoteReference w:id="24"/>
      </w:r>
      <w:r w:rsidR="003774F9">
        <w:t>, and since animals lack this potential, they are therefore not conscious.</w:t>
      </w:r>
      <w:r w:rsidR="00F908D7">
        <w:t xml:space="preserve"> </w:t>
      </w:r>
      <w:r w:rsidR="00E6460C">
        <w:t xml:space="preserve">This test has also </w:t>
      </w:r>
      <w:proofErr w:type="gramStart"/>
      <w:r w:rsidR="00E6460C">
        <w:t>been used</w:t>
      </w:r>
      <w:proofErr w:type="gramEnd"/>
      <w:r w:rsidR="00E6460C">
        <w:t xml:space="preserve"> to deny the idea that animals can feel pain,</w:t>
      </w:r>
      <w:r w:rsidR="007F4959">
        <w:t xml:space="preserve"> </w:t>
      </w:r>
      <w:r w:rsidR="00CF2E10">
        <w:t>yet</w:t>
      </w:r>
      <w:r w:rsidR="007F4959">
        <w:t xml:space="preserve"> this </w:t>
      </w:r>
      <w:r w:rsidR="00CA7B20">
        <w:t xml:space="preserve">view may also be considered a form of speciesism as humans do not consider this to be a barrier </w:t>
      </w:r>
      <w:r w:rsidR="00D72F7B">
        <w:t>to the ability to feel pain or consciousness amongst their own species</w:t>
      </w:r>
      <w:r w:rsidR="008F0A58">
        <w:rPr>
          <w:rStyle w:val="FootnoteReference"/>
        </w:rPr>
        <w:footnoteReference w:id="25"/>
      </w:r>
      <w:r w:rsidR="00D72F7B">
        <w:t>.</w:t>
      </w:r>
      <w:r w:rsidR="008F0A58">
        <w:t xml:space="preserve"> For example, infants and </w:t>
      </w:r>
      <w:r w:rsidR="00F20CDB">
        <w:t xml:space="preserve">those suffering from a mental affliction are neither denied consciousness or </w:t>
      </w:r>
      <w:r w:rsidR="00811191">
        <w:t>the ability to feel pai</w:t>
      </w:r>
      <w:r w:rsidR="003404A8">
        <w:t>n</w:t>
      </w:r>
      <w:r w:rsidR="00811191">
        <w:t xml:space="preserve">, and yet humans are reluctant to </w:t>
      </w:r>
      <w:r w:rsidR="00553C7B">
        <w:t>offer the same equal consideration to animals.</w:t>
      </w:r>
      <w:r w:rsidR="006A7467">
        <w:t xml:space="preserve"> </w:t>
      </w:r>
      <w:r w:rsidR="00A109A0">
        <w:t xml:space="preserve">Denying a being of consciousness </w:t>
      </w:r>
      <w:r w:rsidR="00281CC7">
        <w:t>has also been a common justification used in issues of racism and sexism</w:t>
      </w:r>
      <w:r w:rsidR="00A56BE8">
        <w:t xml:space="preserve">, </w:t>
      </w:r>
      <w:r w:rsidR="00A471B9">
        <w:t xml:space="preserve">and it is because of this overlapping of social issues </w:t>
      </w:r>
      <w:r w:rsidR="0059385C">
        <w:t xml:space="preserve">where humans also suffer from this lack of equal </w:t>
      </w:r>
      <w:r w:rsidR="0059385C">
        <w:lastRenderedPageBreak/>
        <w:t>consideration</w:t>
      </w:r>
      <w:r w:rsidR="009D6956">
        <w:rPr>
          <w:rStyle w:val="FootnoteReference"/>
        </w:rPr>
        <w:footnoteReference w:id="26"/>
      </w:r>
      <w:r w:rsidR="009D6956">
        <w:t>,</w:t>
      </w:r>
      <w:r w:rsidR="0059385C">
        <w:t xml:space="preserve"> it is</w:t>
      </w:r>
      <w:r w:rsidR="009D6956">
        <w:t xml:space="preserve"> then</w:t>
      </w:r>
      <w:r w:rsidR="0059385C">
        <w:t xml:space="preserve"> justified to argue that animals should also be included </w:t>
      </w:r>
      <w:r w:rsidR="00237670">
        <w:t>in this consideration of equality as they too suffer.</w:t>
      </w:r>
      <w:r w:rsidR="009D6956">
        <w:br/>
        <w:t xml:space="preserve">     </w:t>
      </w:r>
      <w:r w:rsidR="003F1214">
        <w:t>Since the principle of equality is a moral idea</w:t>
      </w:r>
      <w:r w:rsidR="00F5443C">
        <w:t xml:space="preserve"> and</w:t>
      </w:r>
      <w:r w:rsidR="003F1214">
        <w:t xml:space="preserve"> not a</w:t>
      </w:r>
      <w:r w:rsidR="00713DD1">
        <w:t xml:space="preserve"> statement of fact</w:t>
      </w:r>
      <w:r w:rsidR="00713DD1">
        <w:rPr>
          <w:rStyle w:val="FootnoteReference"/>
        </w:rPr>
        <w:footnoteReference w:id="27"/>
      </w:r>
      <w:r w:rsidR="00713DD1">
        <w:t>,</w:t>
      </w:r>
      <w:r w:rsidR="00F5443C">
        <w:t xml:space="preserve"> </w:t>
      </w:r>
      <w:r w:rsidR="00F6607D">
        <w:t>early philosophers</w:t>
      </w:r>
      <w:r w:rsidR="00F2092A">
        <w:t xml:space="preserve"> have considered and established </w:t>
      </w:r>
      <w:r w:rsidR="005C34E9">
        <w:t xml:space="preserve">ethics and issues of morality as well as considering </w:t>
      </w:r>
      <w:r w:rsidR="00294AAF">
        <w:t>what we as humans owe to nonhumans</w:t>
      </w:r>
      <w:r w:rsidR="00294AAF">
        <w:rPr>
          <w:rStyle w:val="FootnoteReference"/>
        </w:rPr>
        <w:footnoteReference w:id="28"/>
      </w:r>
      <w:r w:rsidR="00294AAF">
        <w:t>.</w:t>
      </w:r>
      <w:r w:rsidR="00362A6E">
        <w:t xml:space="preserve"> </w:t>
      </w:r>
      <w:r w:rsidR="006E4E32">
        <w:t xml:space="preserve"> For example, </w:t>
      </w:r>
      <w:proofErr w:type="gramStart"/>
      <w:r w:rsidR="006E4E32">
        <w:t>some</w:t>
      </w:r>
      <w:proofErr w:type="gramEnd"/>
      <w:r w:rsidR="006E4E32">
        <w:t xml:space="preserve"> Eastern Religi</w:t>
      </w:r>
      <w:r w:rsidR="00DE08F7">
        <w:t xml:space="preserve">ons like Buddhism believe that saving the lives of all sentient beings </w:t>
      </w:r>
      <w:r w:rsidR="00B71E69">
        <w:t>is the highest form of virtue, as all have the same right to life</w:t>
      </w:r>
      <w:r w:rsidR="00B71E69">
        <w:rPr>
          <w:rStyle w:val="FootnoteReference"/>
        </w:rPr>
        <w:footnoteReference w:id="29"/>
      </w:r>
      <w:r w:rsidR="00B71E69">
        <w:t>.</w:t>
      </w:r>
      <w:r w:rsidR="00AE3745">
        <w:t xml:space="preserve"> That we have a moral duty to ourselves and nonhuman to give all those who can live and suffer equal consideration </w:t>
      </w:r>
      <w:proofErr w:type="gramStart"/>
      <w:r w:rsidR="00AE3745">
        <w:t>in order to</w:t>
      </w:r>
      <w:proofErr w:type="gramEnd"/>
      <w:r w:rsidR="00AE3745">
        <w:t xml:space="preserve"> reduce suffering itself.</w:t>
      </w:r>
      <w:r w:rsidR="00E74168">
        <w:t xml:space="preserve"> </w:t>
      </w:r>
      <w:r w:rsidR="009A3AFD">
        <w:t xml:space="preserve">Others may even go </w:t>
      </w:r>
      <w:r w:rsidR="00E52F27">
        <w:t xml:space="preserve">further to argue that in certain circumstances, the killing of animals </w:t>
      </w:r>
      <w:r w:rsidR="00B07EFE">
        <w:t xml:space="preserve">can </w:t>
      </w:r>
      <w:proofErr w:type="gramStart"/>
      <w:r w:rsidR="00B07EFE">
        <w:t>be viewed</w:t>
      </w:r>
      <w:proofErr w:type="gramEnd"/>
      <w:r w:rsidR="00B07EFE">
        <w:t xml:space="preserve"> as our moral duty to give them equal consideration, such as the killing of animals in animal shelters</w:t>
      </w:r>
      <w:r w:rsidR="00B07EFE">
        <w:rPr>
          <w:rStyle w:val="FootnoteReference"/>
        </w:rPr>
        <w:footnoteReference w:id="30"/>
      </w:r>
      <w:r w:rsidR="00B07EFE">
        <w:t>.</w:t>
      </w:r>
      <w:r w:rsidR="00232474">
        <w:t xml:space="preserve"> </w:t>
      </w:r>
      <w:r w:rsidR="00364E80">
        <w:t>I</w:t>
      </w:r>
      <w:r w:rsidR="00232474">
        <w:t xml:space="preserve">n shelters of such low quality, where the animals are forced to live in </w:t>
      </w:r>
      <w:r w:rsidR="00DD3564">
        <w:t>poor conditions</w:t>
      </w:r>
      <w:r w:rsidR="00B047E4">
        <w:t xml:space="preserve"> of</w:t>
      </w:r>
      <w:r w:rsidR="000E1041">
        <w:t xml:space="preserve"> starvation and ill health</w:t>
      </w:r>
      <w:r w:rsidR="00DD3564">
        <w:t>, it is seen as more ethical</w:t>
      </w:r>
      <w:r w:rsidR="00B047E4">
        <w:t xml:space="preserve"> and humane</w:t>
      </w:r>
      <w:r w:rsidR="00DD3564">
        <w:t xml:space="preserve"> to kill them</w:t>
      </w:r>
      <w:r w:rsidR="004029B4">
        <w:t>,</w:t>
      </w:r>
      <w:r w:rsidR="000E1041">
        <w:t xml:space="preserve"> since animals such a cats and dogs are </w:t>
      </w:r>
      <w:r w:rsidR="00043220">
        <w:t>overpopulated</w:t>
      </w:r>
      <w:r w:rsidR="000E1041">
        <w:t xml:space="preserve"> to the point that there are more of them than human homes and other shelters </w:t>
      </w:r>
      <w:r w:rsidR="00F641DA">
        <w:t xml:space="preserve">to take them in. </w:t>
      </w:r>
      <w:r w:rsidR="004A4026">
        <w:t xml:space="preserve">This is argued to be a result of our own failings in our duty to </w:t>
      </w:r>
      <w:proofErr w:type="gramStart"/>
      <w:r w:rsidR="00293967">
        <w:t>provide</w:t>
      </w:r>
      <w:proofErr w:type="gramEnd"/>
      <w:r w:rsidR="00293967">
        <w:t xml:space="preserve"> </w:t>
      </w:r>
      <w:r w:rsidR="00D1229A">
        <w:t xml:space="preserve">equal consideration to animals </w:t>
      </w:r>
      <w:r w:rsidR="00FB27B5">
        <w:t>because of</w:t>
      </w:r>
      <w:r w:rsidR="00DC22F3">
        <w:t xml:space="preserve"> our own selfish interest, which have also consequently led to </w:t>
      </w:r>
      <w:r w:rsidR="00D61E99">
        <w:t>feral cat colonies and dog packs where they often end up in shelters and terminated</w:t>
      </w:r>
      <w:r w:rsidR="00D61E99">
        <w:rPr>
          <w:rStyle w:val="FootnoteReference"/>
        </w:rPr>
        <w:footnoteReference w:id="31"/>
      </w:r>
      <w:r w:rsidR="00B26E2A">
        <w:t>(See Image 3)</w:t>
      </w:r>
      <w:r w:rsidR="00D61E99">
        <w:t>.</w:t>
      </w:r>
      <w:r w:rsidR="00043220">
        <w:t xml:space="preserve"> </w:t>
      </w:r>
      <w:r w:rsidR="004C460A">
        <w:t xml:space="preserve">While the killing of animals in such places may seem immoral to </w:t>
      </w:r>
      <w:proofErr w:type="gramStart"/>
      <w:r w:rsidR="004C460A">
        <w:t>many</w:t>
      </w:r>
      <w:proofErr w:type="gramEnd"/>
      <w:r w:rsidR="004C460A">
        <w:t xml:space="preserve">, </w:t>
      </w:r>
      <w:r w:rsidR="00293967">
        <w:t xml:space="preserve">yet </w:t>
      </w:r>
      <w:r w:rsidR="004C460A">
        <w:t>most ignore the cause as to why these kinds of killings are necessary to begin with</w:t>
      </w:r>
      <w:r w:rsidR="00C105E1">
        <w:t xml:space="preserve">. Therefore, it can also be strongly argued that </w:t>
      </w:r>
      <w:r w:rsidR="00F24C04">
        <w:t xml:space="preserve">we should double our own efforts to give animals equal consideration </w:t>
      </w:r>
      <w:r w:rsidR="00C662BB">
        <w:t>to</w:t>
      </w:r>
      <w:r w:rsidR="002056DE">
        <w:t xml:space="preserve"> tackle some of these lesser </w:t>
      </w:r>
      <w:r w:rsidR="00DF7E2A">
        <w:t xml:space="preserve">considered issues where we have again placed our own interests over the interests of </w:t>
      </w:r>
      <w:r w:rsidR="00C662BB">
        <w:t>other nonhuman species.</w:t>
      </w:r>
      <w:r w:rsidR="00C662BB">
        <w:br/>
        <w:t xml:space="preserve">     In contrast, many </w:t>
      </w:r>
      <w:r w:rsidR="00244474">
        <w:t xml:space="preserve">believe that </w:t>
      </w:r>
      <w:r w:rsidR="00474F16">
        <w:t>while we have a moral duty to be kind to animals, it is not for their own sake</w:t>
      </w:r>
      <w:r w:rsidR="002962A2">
        <w:rPr>
          <w:rStyle w:val="FootnoteReference"/>
        </w:rPr>
        <w:footnoteReference w:id="32"/>
      </w:r>
      <w:r w:rsidR="00474F16">
        <w:t xml:space="preserve">. </w:t>
      </w:r>
      <w:r w:rsidR="00DD4673">
        <w:t>R</w:t>
      </w:r>
      <w:r w:rsidR="00474F16">
        <w:t xml:space="preserve">eligious </w:t>
      </w:r>
      <w:r w:rsidR="00AC41C2">
        <w:t>believers</w:t>
      </w:r>
      <w:r w:rsidR="00812C4A">
        <w:t xml:space="preserve"> have argued that </w:t>
      </w:r>
      <w:r w:rsidR="00385BD3">
        <w:t xml:space="preserve">since God has created animals for our </w:t>
      </w:r>
      <w:r w:rsidR="000C122F">
        <w:t>survival,</w:t>
      </w:r>
      <w:r w:rsidR="00AC41C2">
        <w:t xml:space="preserve"> </w:t>
      </w:r>
      <w:r w:rsidR="00385BD3">
        <w:t>we are to be kind to them</w:t>
      </w:r>
      <w:r w:rsidR="00B565D1">
        <w:t xml:space="preserve"> because they are </w:t>
      </w:r>
      <w:r w:rsidR="00DD4673">
        <w:t>God’s</w:t>
      </w:r>
      <w:r w:rsidR="00B565D1">
        <w:t xml:space="preserve"> creatures,</w:t>
      </w:r>
      <w:r w:rsidR="00385BD3">
        <w:t xml:space="preserve"> while s</w:t>
      </w:r>
      <w:r w:rsidR="00B565D1">
        <w:t xml:space="preserve">till being able to use them for our </w:t>
      </w:r>
      <w:r w:rsidR="00AC41C2">
        <w:lastRenderedPageBreak/>
        <w:t>own survival as God intended</w:t>
      </w:r>
      <w:r w:rsidR="00AC41C2">
        <w:rPr>
          <w:rStyle w:val="FootnoteReference"/>
        </w:rPr>
        <w:footnoteReference w:id="33"/>
      </w:r>
      <w:r w:rsidR="00AC41C2">
        <w:t xml:space="preserve">. </w:t>
      </w:r>
      <w:r w:rsidR="001C7F33">
        <w:t xml:space="preserve">It </w:t>
      </w:r>
      <w:proofErr w:type="gramStart"/>
      <w:r w:rsidR="001C7F33">
        <w:t>is then argued</w:t>
      </w:r>
      <w:proofErr w:type="gramEnd"/>
      <w:r w:rsidR="000C122F">
        <w:t xml:space="preserve"> that </w:t>
      </w:r>
      <w:r w:rsidR="007E5B02">
        <w:t>religion has justified the eating of animals by ritualising i</w:t>
      </w:r>
      <w:r w:rsidR="000A7A2A">
        <w:t>t, that God was created</w:t>
      </w:r>
      <w:r w:rsidR="00794CE0">
        <w:t xml:space="preserve"> to</w:t>
      </w:r>
      <w:r w:rsidR="000A7A2A">
        <w:t xml:space="preserve"> alleviate any moral blame</w:t>
      </w:r>
      <w:r w:rsidR="000A7A2A">
        <w:rPr>
          <w:rStyle w:val="FootnoteReference"/>
        </w:rPr>
        <w:footnoteReference w:id="34"/>
      </w:r>
      <w:r w:rsidR="009D5AA9">
        <w:t xml:space="preserve">, such as </w:t>
      </w:r>
      <w:r w:rsidR="00715EF3">
        <w:t>the r</w:t>
      </w:r>
      <w:r w:rsidR="001D19C9">
        <w:t xml:space="preserve">itual of </w:t>
      </w:r>
      <w:r w:rsidR="00D94E91">
        <w:t>Shechita</w:t>
      </w:r>
      <w:r w:rsidR="007C594B">
        <w:t xml:space="preserve"> where the animal is </w:t>
      </w:r>
      <w:r w:rsidR="00551C47">
        <w:t>roped, secured down and the throat is pulled back for the cut</w:t>
      </w:r>
      <w:r w:rsidR="007E1C43">
        <w:t xml:space="preserve"> (see Image 4)</w:t>
      </w:r>
      <w:r w:rsidR="000A7A2A">
        <w:t>.</w:t>
      </w:r>
      <w:r w:rsidR="00551C47">
        <w:t xml:space="preserve"> </w:t>
      </w:r>
      <w:r w:rsidR="004A2BB0">
        <w:t xml:space="preserve">There is </w:t>
      </w:r>
      <w:proofErr w:type="gramStart"/>
      <w:r w:rsidR="004A2BB0">
        <w:t>much</w:t>
      </w:r>
      <w:proofErr w:type="gramEnd"/>
      <w:r w:rsidR="004A2BB0">
        <w:t xml:space="preserve"> debate</w:t>
      </w:r>
      <w:r w:rsidR="00CB126C">
        <w:t xml:space="preserve"> </w:t>
      </w:r>
      <w:r w:rsidR="004A2BB0">
        <w:t xml:space="preserve">as to whether this is considered cruel or not, as </w:t>
      </w:r>
      <w:r w:rsidR="00F86FBA">
        <w:t xml:space="preserve">Jewish people claim that they are fulfilling a moral duty by not causing the animal to suffer by killing them this way, </w:t>
      </w:r>
      <w:r w:rsidR="00DA5429">
        <w:t>while</w:t>
      </w:r>
      <w:r w:rsidR="00F86FBA">
        <w:t xml:space="preserve"> other</w:t>
      </w:r>
      <w:r w:rsidR="00EA2B5F">
        <w:t xml:space="preserve">s </w:t>
      </w:r>
      <w:r w:rsidR="00F86FBA">
        <w:t>argue that this does cause the animal to suffer and is therefore immoral</w:t>
      </w:r>
      <w:r w:rsidR="00F86FBA">
        <w:rPr>
          <w:rStyle w:val="FootnoteReference"/>
        </w:rPr>
        <w:footnoteReference w:id="35"/>
      </w:r>
      <w:r w:rsidR="00F86FBA">
        <w:t>.</w:t>
      </w:r>
      <w:r w:rsidR="00DA5429">
        <w:t xml:space="preserve"> </w:t>
      </w:r>
      <w:r w:rsidR="00EA2B5F">
        <w:t>S</w:t>
      </w:r>
      <w:r w:rsidR="00177186">
        <w:t>ince moral patients</w:t>
      </w:r>
      <w:r w:rsidR="00EF49FB">
        <w:t xml:space="preserve"> (animals)</w:t>
      </w:r>
      <w:r w:rsidR="0089518A">
        <w:t xml:space="preserve"> are not morally accountable for what they do</w:t>
      </w:r>
      <w:r w:rsidR="003C19B5">
        <w:t xml:space="preserve"> and therefore no direct moral significance, we do not have </w:t>
      </w:r>
      <w:r w:rsidR="009F6F4C">
        <w:t>any direct moral duty to them</w:t>
      </w:r>
      <w:r w:rsidR="009F6F4C">
        <w:rPr>
          <w:rStyle w:val="FootnoteReference"/>
        </w:rPr>
        <w:footnoteReference w:id="36"/>
      </w:r>
      <w:r w:rsidR="009F6F4C">
        <w:t>.</w:t>
      </w:r>
      <w:r w:rsidR="00001DB4">
        <w:t xml:space="preserve"> Animals </w:t>
      </w:r>
      <w:proofErr w:type="gramStart"/>
      <w:r w:rsidR="00001DB4">
        <w:t>are the</w:t>
      </w:r>
      <w:r w:rsidR="00EF49FB">
        <w:t>n</w:t>
      </w:r>
      <w:r w:rsidR="00001DB4">
        <w:t xml:space="preserve"> put</w:t>
      </w:r>
      <w:proofErr w:type="gramEnd"/>
      <w:r w:rsidR="00001DB4">
        <w:t xml:space="preserve"> outside the reach of morality by this rational egoism </w:t>
      </w:r>
      <w:r w:rsidR="00CA6671">
        <w:t xml:space="preserve">without denying their ability to suffer </w:t>
      </w:r>
      <w:r w:rsidR="00001DB4">
        <w:t>and that we do not have a duty to give them equal consideration</w:t>
      </w:r>
      <w:r w:rsidR="006A0718">
        <w:t xml:space="preserve">, that the harm done to them has no moral significance and that it is only </w:t>
      </w:r>
      <w:r w:rsidR="0026731F">
        <w:t>im</w:t>
      </w:r>
      <w:r w:rsidR="008100E3">
        <w:t>moral if it effects our own interests</w:t>
      </w:r>
      <w:r w:rsidR="008100E3">
        <w:rPr>
          <w:rStyle w:val="FootnoteReference"/>
        </w:rPr>
        <w:footnoteReference w:id="37"/>
      </w:r>
      <w:r w:rsidR="008100E3">
        <w:t>.</w:t>
      </w:r>
      <w:r w:rsidR="00D96346">
        <w:t xml:space="preserve"> Although, </w:t>
      </w:r>
      <w:proofErr w:type="gramStart"/>
      <w:r w:rsidR="00D96346">
        <w:t>many</w:t>
      </w:r>
      <w:proofErr w:type="gramEnd"/>
      <w:r w:rsidR="00D96346">
        <w:t xml:space="preserve"> agree that we have a moral duty against cruelty and </w:t>
      </w:r>
      <w:r w:rsidR="00CA6671">
        <w:t>for kindness in their case</w:t>
      </w:r>
      <w:r w:rsidR="00404B87">
        <w:t>, because it is sympathy that makes us moral, which therefore encourages us to treat others with equal consideration</w:t>
      </w:r>
      <w:r w:rsidR="009C40E7">
        <w:rPr>
          <w:rStyle w:val="FootnoteReference"/>
        </w:rPr>
        <w:footnoteReference w:id="38"/>
      </w:r>
      <w:r w:rsidR="004C3E53">
        <w:t>,</w:t>
      </w:r>
      <w:r w:rsidR="008E20DC">
        <w:t xml:space="preserve"> </w:t>
      </w:r>
      <w:r w:rsidR="004C3E53">
        <w:t>t</w:t>
      </w:r>
      <w:r w:rsidR="009C40E7">
        <w:t xml:space="preserve">hat </w:t>
      </w:r>
      <w:r w:rsidR="008E20DC">
        <w:t>cruelty is the result of a lack</w:t>
      </w:r>
      <w:r w:rsidR="004C3E53">
        <w:t xml:space="preserve"> of sympathy</w:t>
      </w:r>
      <w:r w:rsidR="004C3E53">
        <w:rPr>
          <w:rStyle w:val="FootnoteReference"/>
        </w:rPr>
        <w:footnoteReference w:id="39"/>
      </w:r>
      <w:r w:rsidR="00E46D77">
        <w:t>.</w:t>
      </w:r>
      <w:r w:rsidR="004C3E53">
        <w:t xml:space="preserve"> </w:t>
      </w:r>
      <w:r w:rsidR="00D86339">
        <w:t xml:space="preserve">Therefore, if we are to be considered moral beings, we must offer equal consideration </w:t>
      </w:r>
      <w:r w:rsidR="00F667B8">
        <w:t>to animals to reduce cruelty and suffering as both go against the idea morality.</w:t>
      </w:r>
      <w:r w:rsidR="00F667B8">
        <w:br/>
        <w:t xml:space="preserve">     </w:t>
      </w:r>
      <w:r w:rsidR="00AC0317">
        <w:t xml:space="preserve">In </w:t>
      </w:r>
      <w:r w:rsidR="00F13C0E">
        <w:t xml:space="preserve">conclusion, since animal can be argued as conscious and sentient beings because of their interests and </w:t>
      </w:r>
      <w:r w:rsidR="000B5277">
        <w:t>desires, which have also been established be</w:t>
      </w:r>
      <w:r w:rsidR="00BC1B46">
        <w:t>cause</w:t>
      </w:r>
      <w:r w:rsidR="000B5277">
        <w:t xml:space="preserve"> </w:t>
      </w:r>
      <w:r w:rsidR="00BC1B46">
        <w:t xml:space="preserve">of </w:t>
      </w:r>
      <w:r w:rsidR="000B5277">
        <w:t>their ability to suffer</w:t>
      </w:r>
      <w:r w:rsidR="007904AF">
        <w:t>,</w:t>
      </w:r>
      <w:r w:rsidR="000B5277">
        <w:t xml:space="preserve"> a driving factor behind these desires and interests</w:t>
      </w:r>
      <w:r w:rsidR="00B23FDD">
        <w:t xml:space="preserve">. It is therefore </w:t>
      </w:r>
      <w:r w:rsidR="001A4910">
        <w:t>justifiable</w:t>
      </w:r>
      <w:r w:rsidR="00B23FDD">
        <w:t xml:space="preserve"> and acceptable to assume that animals are </w:t>
      </w:r>
      <w:r w:rsidR="00CC6793">
        <w:t>deserving of equal consideration which makes them fall withing the principle of equality</w:t>
      </w:r>
      <w:r w:rsidR="0046580B">
        <w:t>,</w:t>
      </w:r>
      <w:r w:rsidR="007904AF">
        <w:t xml:space="preserve"> as</w:t>
      </w:r>
      <w:r w:rsidR="00CC6793">
        <w:t xml:space="preserve"> </w:t>
      </w:r>
      <w:r w:rsidR="003E05A3">
        <w:t>humans cannot justify themselves as moral agents unless they take these interests into consideration</w:t>
      </w:r>
      <w:r w:rsidR="001A4910">
        <w:t xml:space="preserve">. That much of the </w:t>
      </w:r>
      <w:r w:rsidR="007017F7">
        <w:t xml:space="preserve">of the cruelty and suffering of animals </w:t>
      </w:r>
      <w:proofErr w:type="gramStart"/>
      <w:r w:rsidR="007017F7">
        <w:t>are caused</w:t>
      </w:r>
      <w:proofErr w:type="gramEnd"/>
      <w:r w:rsidR="007017F7">
        <w:t xml:space="preserve"> by humans in places such as factory farming</w:t>
      </w:r>
      <w:r w:rsidR="00F41BEC">
        <w:t>, experimentation facilities</w:t>
      </w:r>
      <w:r w:rsidR="007017F7">
        <w:t xml:space="preserve"> and shelters</w:t>
      </w:r>
      <w:r w:rsidR="0088602E">
        <w:t>, and since cruelty and suffering suggests a lack of morality by the ones causing it</w:t>
      </w:r>
      <w:r w:rsidR="00594E5D">
        <w:t xml:space="preserve">. </w:t>
      </w:r>
      <w:r w:rsidR="00A919CD">
        <w:t>H</w:t>
      </w:r>
      <w:r w:rsidR="00FF4AC1">
        <w:t xml:space="preserve">umans therefore have a moral duty to improve the lives of animals by </w:t>
      </w:r>
      <w:r w:rsidR="003219D5">
        <w:t>reducing the amount of harm caused</w:t>
      </w:r>
      <w:r w:rsidR="00594E5D">
        <w:t xml:space="preserve"> and instead replace it by kindness which can result from equal consideration.</w:t>
      </w:r>
    </w:p>
    <w:p w14:paraId="26B80EC0" w14:textId="77777777" w:rsidR="00F45B57" w:rsidRDefault="00F45B57" w:rsidP="001475E4">
      <w:pPr>
        <w:spacing w:line="360" w:lineRule="auto"/>
      </w:pPr>
    </w:p>
    <w:p w14:paraId="51CF8A14" w14:textId="54661E83" w:rsidR="00A200D2" w:rsidRDefault="007A5DBE" w:rsidP="00202F13">
      <w:pPr>
        <w:spacing w:line="360" w:lineRule="auto"/>
        <w:rPr>
          <w:u w:val="single"/>
        </w:rPr>
      </w:pPr>
      <w:r>
        <w:rPr>
          <w:u w:val="single"/>
        </w:rPr>
        <w:lastRenderedPageBreak/>
        <w:t xml:space="preserve">Image </w:t>
      </w:r>
      <w:r w:rsidR="00A200D2">
        <w:rPr>
          <w:u w:val="single"/>
        </w:rPr>
        <w:t>Appendix</w:t>
      </w:r>
    </w:p>
    <w:p w14:paraId="62E9C781" w14:textId="7DABFE9C" w:rsidR="00A200D2" w:rsidRDefault="001E6878" w:rsidP="00202F13">
      <w:pPr>
        <w:spacing w:line="360" w:lineRule="auto"/>
      </w:pPr>
      <w:r>
        <w:t>Image 1</w:t>
      </w:r>
    </w:p>
    <w:p w14:paraId="34A5EDE1" w14:textId="7BFE0F1C" w:rsidR="009A2B56" w:rsidRDefault="008D356F" w:rsidP="00202F13">
      <w:pPr>
        <w:spacing w:line="360" w:lineRule="auto"/>
      </w:pPr>
      <w:r>
        <w:rPr>
          <w:noProof/>
        </w:rPr>
        <w:drawing>
          <wp:inline distT="0" distB="0" distL="0" distR="0" wp14:anchorId="043A7B06" wp14:editId="75BEC12B">
            <wp:extent cx="5137150" cy="2729111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8180" cy="27402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31447F" w14:textId="62A7DBA2" w:rsidR="00B26E2A" w:rsidRDefault="008D356F" w:rsidP="00202F13">
      <w:pPr>
        <w:spacing w:line="360" w:lineRule="auto"/>
      </w:pPr>
      <w:r>
        <w:t xml:space="preserve">Schneider, </w:t>
      </w:r>
      <w:r w:rsidR="00DB2375">
        <w:t>Philip, ‘</w:t>
      </w:r>
      <w:r w:rsidR="002657DE">
        <w:t xml:space="preserve">Drone Activists Captures the Truth About Factory Farming’, </w:t>
      </w:r>
      <w:r w:rsidR="00182897">
        <w:rPr>
          <w:i/>
          <w:iCs/>
        </w:rPr>
        <w:t xml:space="preserve">Walking Times, </w:t>
      </w:r>
      <w:r w:rsidR="00182897" w:rsidRPr="00182897">
        <w:t>(2016)</w:t>
      </w:r>
      <w:r w:rsidR="00182897">
        <w:t xml:space="preserve"> </w:t>
      </w:r>
      <w:r w:rsidR="009A2B56">
        <w:t>&lt;</w:t>
      </w:r>
      <w:hyperlink r:id="rId8" w:history="1">
        <w:r w:rsidR="009A2B56">
          <w:rPr>
            <w:rStyle w:val="Hyperlink"/>
          </w:rPr>
          <w:t>Drone Activist Captures the Truth About Factory Farming (wakingtimes.com)</w:t>
        </w:r>
      </w:hyperlink>
      <w:r w:rsidR="009A2B56">
        <w:t>&gt; [accessed 7 November 2022]</w:t>
      </w:r>
    </w:p>
    <w:p w14:paraId="65743079" w14:textId="49856D70" w:rsidR="00B26E2A" w:rsidRDefault="00B26E2A" w:rsidP="00202F13">
      <w:pPr>
        <w:spacing w:line="360" w:lineRule="auto"/>
      </w:pPr>
      <w:r>
        <w:t>Image 2</w:t>
      </w:r>
    </w:p>
    <w:p w14:paraId="7E6D62A9" w14:textId="4964B1EF" w:rsidR="0027231E" w:rsidRDefault="0027231E" w:rsidP="00202F13">
      <w:pPr>
        <w:spacing w:line="360" w:lineRule="auto"/>
      </w:pPr>
      <w:r>
        <w:rPr>
          <w:noProof/>
        </w:rPr>
        <w:drawing>
          <wp:inline distT="0" distB="0" distL="0" distR="0" wp14:anchorId="370B0886" wp14:editId="3B25768B">
            <wp:extent cx="6000750" cy="3219450"/>
            <wp:effectExtent l="0" t="0" r="0" b="0"/>
            <wp:docPr id="7" name="Picture 7" descr="A picture containing sky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sky, outdoo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4318" cy="3221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9A63F" w14:textId="674D0017" w:rsidR="00B26E2A" w:rsidRPr="00610B87" w:rsidRDefault="00610B87" w:rsidP="00202F13">
      <w:pPr>
        <w:spacing w:line="360" w:lineRule="auto"/>
        <w:rPr>
          <w:i/>
          <w:iCs/>
        </w:rPr>
      </w:pPr>
      <w:r>
        <w:t>Porter,</w:t>
      </w:r>
      <w:r w:rsidR="00D84D43">
        <w:t xml:space="preserve"> Ron,</w:t>
      </w:r>
      <w:r>
        <w:t xml:space="preserve"> </w:t>
      </w:r>
      <w:r>
        <w:rPr>
          <w:i/>
          <w:iCs/>
        </w:rPr>
        <w:t xml:space="preserve">Photos For Class, </w:t>
      </w:r>
      <w:r w:rsidRPr="00F7797B">
        <w:t>(year unknown)</w:t>
      </w:r>
      <w:r w:rsidR="00F7797B">
        <w:t>&lt;</w:t>
      </w:r>
      <w:hyperlink r:id="rId10" w:history="1">
        <w:r w:rsidR="0027231E">
          <w:rPr>
            <w:rStyle w:val="Hyperlink"/>
          </w:rPr>
          <w:t>Holocaust Photos - FREE Creative Commons Photos of Holocaust (photosforclass.com)</w:t>
        </w:r>
      </w:hyperlink>
      <w:r w:rsidR="0027231E">
        <w:t>&gt; [accessed 7 November 2022]</w:t>
      </w:r>
    </w:p>
    <w:p w14:paraId="2F722B42" w14:textId="695C8E34" w:rsidR="00AE4EB8" w:rsidRDefault="00B26E2A" w:rsidP="00202F13">
      <w:pPr>
        <w:spacing w:line="360" w:lineRule="auto"/>
      </w:pPr>
      <w:r>
        <w:lastRenderedPageBreak/>
        <w:t>Image 3</w:t>
      </w:r>
    </w:p>
    <w:p w14:paraId="647BBCAD" w14:textId="2EC0BC8F" w:rsidR="006B7703" w:rsidRDefault="00171E4F" w:rsidP="00202F13">
      <w:pPr>
        <w:spacing w:line="360" w:lineRule="auto"/>
      </w:pPr>
      <w:r>
        <w:rPr>
          <w:noProof/>
        </w:rPr>
        <w:drawing>
          <wp:inline distT="0" distB="0" distL="0" distR="0" wp14:anchorId="330E736C" wp14:editId="3460A60A">
            <wp:extent cx="5638800" cy="3244458"/>
            <wp:effectExtent l="0" t="0" r="0" b="0"/>
            <wp:docPr id="5" name="Picture 5" descr="A picture containing mammal, brown, dog, clo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mammal, brown, dog, clos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1376" cy="3263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AAE02" w14:textId="36C6F261" w:rsidR="00171E4F" w:rsidRDefault="00554751" w:rsidP="00202F13">
      <w:pPr>
        <w:spacing w:line="360" w:lineRule="auto"/>
      </w:pPr>
      <w:proofErr w:type="spellStart"/>
      <w:r>
        <w:t>Fotos</w:t>
      </w:r>
      <w:proofErr w:type="spellEnd"/>
      <w:r>
        <w:t xml:space="preserve">, </w:t>
      </w:r>
      <w:proofErr w:type="spellStart"/>
      <w:r>
        <w:t>Alex</w:t>
      </w:r>
      <w:r w:rsidR="003746E7">
        <w:t>as</w:t>
      </w:r>
      <w:proofErr w:type="spellEnd"/>
      <w:r w:rsidR="003746E7">
        <w:t xml:space="preserve">, </w:t>
      </w:r>
      <w:r w:rsidR="003746E7" w:rsidRPr="003746E7">
        <w:rPr>
          <w:i/>
          <w:iCs/>
        </w:rPr>
        <w:t>Photos For Class</w:t>
      </w:r>
      <w:r w:rsidR="003746E7">
        <w:t xml:space="preserve">, </w:t>
      </w:r>
      <w:r w:rsidR="00CC797C">
        <w:t>(</w:t>
      </w:r>
      <w:r w:rsidR="00F7797B">
        <w:t>year</w:t>
      </w:r>
      <w:r w:rsidR="00CC797C">
        <w:t xml:space="preserve"> unknown), </w:t>
      </w:r>
      <w:r w:rsidR="00464A9B">
        <w:t>&lt;</w:t>
      </w:r>
      <w:hyperlink r:id="rId12" w:history="1">
        <w:r w:rsidR="00464A9B">
          <w:rPr>
            <w:rStyle w:val="Hyperlink"/>
          </w:rPr>
          <w:t>Animal Shelters Photos - FREE Creative Commons Photos of Animal Shelters (photosforclass.com)</w:t>
        </w:r>
      </w:hyperlink>
      <w:r w:rsidR="00464A9B">
        <w:t xml:space="preserve">&gt; [accessed </w:t>
      </w:r>
      <w:r w:rsidR="006245DF">
        <w:t>7 November 2022]</w:t>
      </w:r>
    </w:p>
    <w:p w14:paraId="2734F4FA" w14:textId="6F57D7D5" w:rsidR="007E1C43" w:rsidRPr="00873020" w:rsidRDefault="007E1C43" w:rsidP="00202F13">
      <w:pPr>
        <w:spacing w:line="360" w:lineRule="auto"/>
      </w:pPr>
      <w:r>
        <w:t>Image 4</w:t>
      </w:r>
    </w:p>
    <w:p w14:paraId="73760EEB" w14:textId="0C39A14F" w:rsidR="002B150C" w:rsidRDefault="00AE4EB8" w:rsidP="00202F13">
      <w:pPr>
        <w:spacing w:line="360" w:lineRule="auto"/>
        <w:rPr>
          <w:u w:val="single"/>
        </w:rPr>
      </w:pPr>
      <w:r>
        <w:rPr>
          <w:noProof/>
        </w:rPr>
        <w:drawing>
          <wp:inline distT="0" distB="0" distL="0" distR="0" wp14:anchorId="6F58DC07" wp14:editId="2D33A5CF">
            <wp:extent cx="5980988" cy="3371850"/>
            <wp:effectExtent l="0" t="0" r="1270" b="0"/>
            <wp:docPr id="10" name="Picture 1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1492" cy="33777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9A3A0B" w14:textId="65A2AAFB" w:rsidR="00AE4EB8" w:rsidRPr="006F6A0F" w:rsidRDefault="007D67B4" w:rsidP="00202F13">
      <w:pPr>
        <w:spacing w:line="360" w:lineRule="auto"/>
      </w:pPr>
      <w:proofErr w:type="spellStart"/>
      <w:r>
        <w:t>Zarchi</w:t>
      </w:r>
      <w:proofErr w:type="spellEnd"/>
      <w:r>
        <w:t xml:space="preserve">, </w:t>
      </w:r>
      <w:proofErr w:type="spellStart"/>
      <w:r>
        <w:t>Zalmen</w:t>
      </w:r>
      <w:proofErr w:type="spellEnd"/>
      <w:r>
        <w:t>, ‘</w:t>
      </w:r>
      <w:r w:rsidR="00194964">
        <w:t xml:space="preserve">Lubavitch Shechita in </w:t>
      </w:r>
      <w:proofErr w:type="spellStart"/>
      <w:r w:rsidR="00194964">
        <w:t>Siedlce</w:t>
      </w:r>
      <w:proofErr w:type="spellEnd"/>
      <w:r w:rsidR="00194964">
        <w:t xml:space="preserve">, Poland’, </w:t>
      </w:r>
      <w:proofErr w:type="spellStart"/>
      <w:r w:rsidR="00194964">
        <w:rPr>
          <w:i/>
          <w:iCs/>
        </w:rPr>
        <w:t>Zalman</w:t>
      </w:r>
      <w:proofErr w:type="spellEnd"/>
      <w:r w:rsidR="00194964">
        <w:rPr>
          <w:i/>
          <w:iCs/>
        </w:rPr>
        <w:t xml:space="preserve"> </w:t>
      </w:r>
      <w:proofErr w:type="spellStart"/>
      <w:r w:rsidR="00194964">
        <w:rPr>
          <w:i/>
          <w:iCs/>
        </w:rPr>
        <w:t>Z</w:t>
      </w:r>
      <w:r w:rsidR="006F6A0F">
        <w:rPr>
          <w:i/>
          <w:iCs/>
        </w:rPr>
        <w:t>archi</w:t>
      </w:r>
      <w:proofErr w:type="spellEnd"/>
      <w:r w:rsidR="006F6A0F">
        <w:rPr>
          <w:i/>
          <w:iCs/>
        </w:rPr>
        <w:t xml:space="preserve"> Blog, </w:t>
      </w:r>
      <w:r w:rsidR="006F6A0F">
        <w:t>(2006) &lt;</w:t>
      </w:r>
      <w:r w:rsidR="00BF19C2" w:rsidRPr="00BF19C2">
        <w:t xml:space="preserve"> </w:t>
      </w:r>
      <w:hyperlink r:id="rId14" w:history="1">
        <w:proofErr w:type="spellStart"/>
        <w:r w:rsidR="00BF19C2">
          <w:rPr>
            <w:rStyle w:val="Hyperlink"/>
          </w:rPr>
          <w:t>Zalmen</w:t>
        </w:r>
        <w:proofErr w:type="spellEnd"/>
        <w:r w:rsidR="00BF19C2">
          <w:rPr>
            <w:rStyle w:val="Hyperlink"/>
          </w:rPr>
          <w:t xml:space="preserve"> </w:t>
        </w:r>
        <w:proofErr w:type="spellStart"/>
        <w:r w:rsidR="00BF19C2">
          <w:rPr>
            <w:rStyle w:val="Hyperlink"/>
          </w:rPr>
          <w:t>Zarchi</w:t>
        </w:r>
        <w:proofErr w:type="spellEnd"/>
        <w:r w:rsidR="00BF19C2">
          <w:rPr>
            <w:rStyle w:val="Hyperlink"/>
          </w:rPr>
          <w:t xml:space="preserve">: LUBAVITCH SHECHITA IN </w:t>
        </w:r>
        <w:proofErr w:type="spellStart"/>
        <w:r w:rsidR="00BF19C2">
          <w:rPr>
            <w:rStyle w:val="Hyperlink"/>
          </w:rPr>
          <w:t>SIEDLCE</w:t>
        </w:r>
        <w:proofErr w:type="spellEnd"/>
        <w:r w:rsidR="00BF19C2">
          <w:rPr>
            <w:rStyle w:val="Hyperlink"/>
          </w:rPr>
          <w:t>, POLAND</w:t>
        </w:r>
      </w:hyperlink>
      <w:r w:rsidR="00BF19C2">
        <w:t>&gt; [accessed 7 November 2022]</w:t>
      </w:r>
    </w:p>
    <w:p w14:paraId="12D7B987" w14:textId="77777777" w:rsidR="006F6A0F" w:rsidRPr="006F6A0F" w:rsidRDefault="006F6A0F" w:rsidP="00202F13">
      <w:pPr>
        <w:spacing w:line="360" w:lineRule="auto"/>
      </w:pPr>
    </w:p>
    <w:p w14:paraId="771660B5" w14:textId="4F7FED6C" w:rsidR="00A200D2" w:rsidRDefault="00A200D2" w:rsidP="00202F13">
      <w:pPr>
        <w:spacing w:line="360" w:lineRule="auto"/>
        <w:rPr>
          <w:u w:val="single"/>
        </w:rPr>
      </w:pPr>
      <w:r>
        <w:rPr>
          <w:u w:val="single"/>
        </w:rPr>
        <w:t>Bibliography</w:t>
      </w:r>
    </w:p>
    <w:p w14:paraId="0FCD7D3D" w14:textId="77777777" w:rsidR="00F7797B" w:rsidRPr="002F48C0" w:rsidRDefault="00F7797B" w:rsidP="00202F13">
      <w:pPr>
        <w:spacing w:line="360" w:lineRule="auto"/>
        <w:rPr>
          <w:rFonts w:cstheme="minorHAnsi"/>
          <w:sz w:val="20"/>
          <w:szCs w:val="20"/>
        </w:rPr>
      </w:pPr>
      <w:r w:rsidRPr="002F48C0">
        <w:rPr>
          <w:rFonts w:cstheme="minorHAnsi"/>
          <w:sz w:val="20"/>
          <w:szCs w:val="20"/>
        </w:rPr>
        <w:t xml:space="preserve">Coetzee, </w:t>
      </w:r>
      <w:proofErr w:type="spellStart"/>
      <w:r w:rsidRPr="002F48C0">
        <w:rPr>
          <w:rFonts w:cstheme="minorHAnsi"/>
          <w:sz w:val="20"/>
          <w:szCs w:val="20"/>
        </w:rPr>
        <w:t>J.M</w:t>
      </w:r>
      <w:proofErr w:type="spellEnd"/>
      <w:r w:rsidRPr="002F48C0">
        <w:rPr>
          <w:rFonts w:cstheme="minorHAnsi"/>
          <w:sz w:val="20"/>
          <w:szCs w:val="20"/>
        </w:rPr>
        <w:t xml:space="preserve">, </w:t>
      </w:r>
      <w:r w:rsidRPr="002F48C0">
        <w:rPr>
          <w:rFonts w:cstheme="minorHAnsi"/>
          <w:i/>
          <w:iCs/>
          <w:sz w:val="20"/>
          <w:szCs w:val="20"/>
        </w:rPr>
        <w:t xml:space="preserve">The Lives of Animals, </w:t>
      </w:r>
      <w:r w:rsidRPr="002F48C0">
        <w:rPr>
          <w:rFonts w:cstheme="minorHAnsi"/>
          <w:sz w:val="20"/>
          <w:szCs w:val="20"/>
        </w:rPr>
        <w:t xml:space="preserve">(New Jersey: Princeton University Press, 2001), </w:t>
      </w:r>
      <w:proofErr w:type="spellStart"/>
      <w:r w:rsidRPr="002F48C0">
        <w:rPr>
          <w:rFonts w:cstheme="minorHAnsi"/>
          <w:sz w:val="20"/>
          <w:szCs w:val="20"/>
        </w:rPr>
        <w:t>pp.20</w:t>
      </w:r>
      <w:proofErr w:type="spellEnd"/>
      <w:r w:rsidRPr="002F48C0">
        <w:rPr>
          <w:rFonts w:cstheme="minorHAnsi"/>
          <w:sz w:val="20"/>
          <w:szCs w:val="20"/>
        </w:rPr>
        <w:t>-64.</w:t>
      </w:r>
    </w:p>
    <w:p w14:paraId="594A4FC5" w14:textId="19FFAF6B" w:rsidR="00F7797B" w:rsidRPr="002F48C0" w:rsidRDefault="00F7797B" w:rsidP="00BF19C2">
      <w:pPr>
        <w:spacing w:line="360" w:lineRule="auto"/>
        <w:rPr>
          <w:rFonts w:cstheme="minorHAnsi"/>
          <w:sz w:val="20"/>
          <w:szCs w:val="20"/>
        </w:rPr>
      </w:pPr>
      <w:proofErr w:type="spellStart"/>
      <w:r w:rsidRPr="002F48C0">
        <w:rPr>
          <w:rFonts w:cstheme="minorHAnsi"/>
          <w:sz w:val="20"/>
          <w:szCs w:val="20"/>
        </w:rPr>
        <w:t>Fotos</w:t>
      </w:r>
      <w:proofErr w:type="spellEnd"/>
      <w:r w:rsidRPr="002F48C0">
        <w:rPr>
          <w:rFonts w:cstheme="minorHAnsi"/>
          <w:sz w:val="20"/>
          <w:szCs w:val="20"/>
        </w:rPr>
        <w:t xml:space="preserve">, </w:t>
      </w:r>
      <w:proofErr w:type="spellStart"/>
      <w:r w:rsidRPr="002F48C0">
        <w:rPr>
          <w:rFonts w:cstheme="minorHAnsi"/>
          <w:sz w:val="20"/>
          <w:szCs w:val="20"/>
        </w:rPr>
        <w:t>Alexas</w:t>
      </w:r>
      <w:proofErr w:type="spellEnd"/>
      <w:r w:rsidRPr="002F48C0">
        <w:rPr>
          <w:rFonts w:cstheme="minorHAnsi"/>
          <w:sz w:val="20"/>
          <w:szCs w:val="20"/>
        </w:rPr>
        <w:t xml:space="preserve">, </w:t>
      </w:r>
      <w:r w:rsidRPr="002F48C0">
        <w:rPr>
          <w:rFonts w:cstheme="minorHAnsi"/>
          <w:i/>
          <w:iCs/>
          <w:sz w:val="20"/>
          <w:szCs w:val="20"/>
        </w:rPr>
        <w:t>Photos For Class</w:t>
      </w:r>
      <w:r w:rsidRPr="002F48C0">
        <w:rPr>
          <w:rFonts w:cstheme="minorHAnsi"/>
          <w:sz w:val="20"/>
          <w:szCs w:val="20"/>
        </w:rPr>
        <w:t>, (</w:t>
      </w:r>
      <w:r>
        <w:rPr>
          <w:rFonts w:cstheme="minorHAnsi"/>
          <w:sz w:val="20"/>
          <w:szCs w:val="20"/>
        </w:rPr>
        <w:t>year</w:t>
      </w:r>
      <w:r w:rsidRPr="002F48C0">
        <w:rPr>
          <w:rFonts w:cstheme="minorHAnsi"/>
          <w:sz w:val="20"/>
          <w:szCs w:val="20"/>
        </w:rPr>
        <w:t xml:space="preserve"> unknown), &lt;</w:t>
      </w:r>
      <w:hyperlink r:id="rId15" w:history="1">
        <w:r w:rsidRPr="002F48C0">
          <w:rPr>
            <w:rStyle w:val="Hyperlink"/>
            <w:rFonts w:cstheme="minorHAnsi"/>
            <w:sz w:val="20"/>
            <w:szCs w:val="20"/>
          </w:rPr>
          <w:t>Animal Shelters Photos - FREE Creative Commons Photos of Animal Shelters (photosforclass.com)</w:t>
        </w:r>
      </w:hyperlink>
      <w:r w:rsidRPr="002F48C0">
        <w:rPr>
          <w:rFonts w:cstheme="minorHAnsi"/>
          <w:sz w:val="20"/>
          <w:szCs w:val="20"/>
        </w:rPr>
        <w:t>&gt; [accessed 7 November 2022]</w:t>
      </w:r>
    </w:p>
    <w:p w14:paraId="12E324C4" w14:textId="77777777" w:rsidR="00F7797B" w:rsidRPr="002F48C0" w:rsidRDefault="00F7797B" w:rsidP="00202F13">
      <w:pPr>
        <w:spacing w:line="360" w:lineRule="auto"/>
        <w:rPr>
          <w:rFonts w:cstheme="minorHAnsi"/>
          <w:sz w:val="20"/>
          <w:szCs w:val="20"/>
          <w:u w:val="single"/>
        </w:rPr>
      </w:pPr>
      <w:r w:rsidRPr="002F48C0">
        <w:rPr>
          <w:rFonts w:cstheme="minorHAnsi"/>
          <w:sz w:val="20"/>
          <w:szCs w:val="20"/>
        </w:rPr>
        <w:t xml:space="preserve">Frey, </w:t>
      </w:r>
      <w:proofErr w:type="spellStart"/>
      <w:r w:rsidRPr="002F48C0">
        <w:rPr>
          <w:rFonts w:cstheme="minorHAnsi"/>
          <w:sz w:val="20"/>
          <w:szCs w:val="20"/>
        </w:rPr>
        <w:t>R.G</w:t>
      </w:r>
      <w:proofErr w:type="spellEnd"/>
      <w:r w:rsidRPr="002F48C0">
        <w:rPr>
          <w:rFonts w:cstheme="minorHAnsi"/>
          <w:sz w:val="20"/>
          <w:szCs w:val="20"/>
        </w:rPr>
        <w:t xml:space="preserve">, </w:t>
      </w:r>
      <w:r w:rsidRPr="002F48C0">
        <w:rPr>
          <w:rFonts w:cstheme="minorHAnsi"/>
          <w:i/>
          <w:iCs/>
          <w:sz w:val="20"/>
          <w:szCs w:val="20"/>
        </w:rPr>
        <w:t>Rights, Killings &amp; Suffering,</w:t>
      </w:r>
      <w:r w:rsidRPr="002F48C0">
        <w:rPr>
          <w:rFonts w:cstheme="minorHAnsi"/>
          <w:sz w:val="20"/>
          <w:szCs w:val="20"/>
        </w:rPr>
        <w:t xml:space="preserve"> 1</w:t>
      </w:r>
      <w:r w:rsidRPr="002F48C0">
        <w:rPr>
          <w:rFonts w:cstheme="minorHAnsi"/>
          <w:sz w:val="20"/>
          <w:szCs w:val="20"/>
          <w:vertAlign w:val="superscript"/>
        </w:rPr>
        <w:t>st</w:t>
      </w:r>
      <w:r w:rsidRPr="002F48C0">
        <w:rPr>
          <w:rFonts w:cstheme="minorHAnsi"/>
          <w:sz w:val="20"/>
          <w:szCs w:val="20"/>
        </w:rPr>
        <w:t xml:space="preserve"> </w:t>
      </w:r>
      <w:proofErr w:type="spellStart"/>
      <w:r w:rsidRPr="002F48C0">
        <w:rPr>
          <w:rFonts w:cstheme="minorHAnsi"/>
          <w:sz w:val="20"/>
          <w:szCs w:val="20"/>
        </w:rPr>
        <w:t>edn</w:t>
      </w:r>
      <w:proofErr w:type="spellEnd"/>
      <w:r w:rsidRPr="002F48C0">
        <w:rPr>
          <w:rFonts w:cstheme="minorHAnsi"/>
          <w:sz w:val="20"/>
          <w:szCs w:val="20"/>
        </w:rPr>
        <w:t xml:space="preserve">. (Oxford: Basil Blackwell Publisher Limited, 1983), </w:t>
      </w:r>
      <w:proofErr w:type="spellStart"/>
      <w:r w:rsidRPr="002F48C0">
        <w:rPr>
          <w:rFonts w:cstheme="minorHAnsi"/>
          <w:sz w:val="20"/>
          <w:szCs w:val="20"/>
        </w:rPr>
        <w:t>p.22</w:t>
      </w:r>
      <w:proofErr w:type="spellEnd"/>
      <w:r w:rsidRPr="002F48C0">
        <w:rPr>
          <w:rFonts w:cstheme="minorHAnsi"/>
          <w:sz w:val="20"/>
          <w:szCs w:val="20"/>
        </w:rPr>
        <w:t>.</w:t>
      </w:r>
    </w:p>
    <w:p w14:paraId="2F0631C5" w14:textId="77777777" w:rsidR="00F7797B" w:rsidRPr="002F48C0" w:rsidRDefault="00F7797B" w:rsidP="00202F13">
      <w:pPr>
        <w:spacing w:line="360" w:lineRule="auto"/>
        <w:rPr>
          <w:rFonts w:cstheme="minorHAnsi"/>
          <w:sz w:val="20"/>
          <w:szCs w:val="20"/>
        </w:rPr>
      </w:pPr>
      <w:proofErr w:type="spellStart"/>
      <w:r w:rsidRPr="002F48C0">
        <w:rPr>
          <w:rFonts w:cstheme="minorHAnsi"/>
          <w:sz w:val="20"/>
          <w:szCs w:val="20"/>
        </w:rPr>
        <w:t>Nocella</w:t>
      </w:r>
      <w:proofErr w:type="spellEnd"/>
      <w:r w:rsidRPr="002F48C0">
        <w:rPr>
          <w:rFonts w:cstheme="minorHAnsi"/>
          <w:sz w:val="20"/>
          <w:szCs w:val="20"/>
        </w:rPr>
        <w:t>, Antony J. and others, ‘Introduction: The Emergence of Critical Animal Studies: The Rise of Intersectional Animal Liberation</w:t>
      </w:r>
      <w:proofErr w:type="gramStart"/>
      <w:r w:rsidRPr="002F48C0">
        <w:rPr>
          <w:rFonts w:cstheme="minorHAnsi"/>
          <w:sz w:val="20"/>
          <w:szCs w:val="20"/>
        </w:rPr>
        <w:t>’,</w:t>
      </w:r>
      <w:proofErr w:type="gramEnd"/>
      <w:r w:rsidRPr="002F48C0">
        <w:rPr>
          <w:rFonts w:cstheme="minorHAnsi"/>
          <w:sz w:val="20"/>
          <w:szCs w:val="20"/>
        </w:rPr>
        <w:t xml:space="preserve"> in </w:t>
      </w:r>
      <w:r w:rsidRPr="002F48C0">
        <w:rPr>
          <w:rFonts w:cstheme="minorHAnsi"/>
          <w:i/>
          <w:iCs/>
          <w:sz w:val="20"/>
          <w:szCs w:val="20"/>
        </w:rPr>
        <w:t xml:space="preserve">Counterpoints, </w:t>
      </w:r>
      <w:proofErr w:type="spellStart"/>
      <w:r w:rsidRPr="002F48C0">
        <w:rPr>
          <w:rFonts w:cstheme="minorHAnsi"/>
          <w:sz w:val="20"/>
          <w:szCs w:val="20"/>
        </w:rPr>
        <w:t>vol.448</w:t>
      </w:r>
      <w:proofErr w:type="spellEnd"/>
      <w:r w:rsidRPr="002F48C0">
        <w:rPr>
          <w:rFonts w:cstheme="minorHAnsi"/>
          <w:sz w:val="20"/>
          <w:szCs w:val="20"/>
        </w:rPr>
        <w:t xml:space="preserve">, </w:t>
      </w:r>
      <w:r w:rsidRPr="002F48C0">
        <w:rPr>
          <w:rFonts w:cstheme="minorHAnsi"/>
          <w:sz w:val="20"/>
          <w:szCs w:val="20"/>
          <w:lang w:eastAsia="en-GB"/>
        </w:rPr>
        <w:t xml:space="preserve">pp. xix–xxxvi. </w:t>
      </w:r>
      <w:proofErr w:type="spellStart"/>
      <w:r w:rsidRPr="002F48C0">
        <w:rPr>
          <w:rFonts w:cstheme="minorHAnsi"/>
          <w:sz w:val="20"/>
          <w:szCs w:val="20"/>
          <w:lang w:eastAsia="en-GB"/>
        </w:rPr>
        <w:t>JSTOR</w:t>
      </w:r>
      <w:proofErr w:type="spellEnd"/>
      <w:r w:rsidRPr="002F48C0">
        <w:rPr>
          <w:rFonts w:cstheme="minorHAnsi"/>
          <w:sz w:val="20"/>
          <w:szCs w:val="20"/>
          <w:lang w:eastAsia="en-GB"/>
        </w:rPr>
        <w:t xml:space="preserve">, </w:t>
      </w:r>
      <w:r w:rsidRPr="002F48C0">
        <w:rPr>
          <w:rFonts w:cstheme="minorHAnsi"/>
          <w:sz w:val="20"/>
          <w:szCs w:val="20"/>
        </w:rPr>
        <w:t>&lt;</w:t>
      </w:r>
      <w:hyperlink r:id="rId16" w:history="1">
        <w:r w:rsidRPr="002F48C0">
          <w:rPr>
            <w:rStyle w:val="Hyperlink"/>
            <w:rFonts w:cstheme="minorHAnsi"/>
            <w:sz w:val="20"/>
            <w:szCs w:val="20"/>
          </w:rPr>
          <w:t xml:space="preserve">INTRODUCTION: The Emergence of Critical Animal Studies: The Rise of Intersectional Animal Liberation on </w:t>
        </w:r>
        <w:proofErr w:type="spellStart"/>
        <w:r w:rsidRPr="002F48C0">
          <w:rPr>
            <w:rStyle w:val="Hyperlink"/>
            <w:rFonts w:cstheme="minorHAnsi"/>
            <w:sz w:val="20"/>
            <w:szCs w:val="20"/>
          </w:rPr>
          <w:t>JSTOR</w:t>
        </w:r>
        <w:proofErr w:type="spellEnd"/>
      </w:hyperlink>
      <w:r w:rsidRPr="002F48C0">
        <w:rPr>
          <w:rFonts w:cstheme="minorHAnsi"/>
          <w:sz w:val="20"/>
          <w:szCs w:val="20"/>
        </w:rPr>
        <w:t xml:space="preserve"> &gt; [Accessed 7 November 2022]</w:t>
      </w:r>
    </w:p>
    <w:p w14:paraId="1BB01FBF" w14:textId="629A7630" w:rsidR="00F7797B" w:rsidRPr="002F48C0" w:rsidRDefault="00F7797B" w:rsidP="00BF19C2">
      <w:pPr>
        <w:spacing w:line="360" w:lineRule="auto"/>
        <w:rPr>
          <w:rFonts w:cstheme="minorHAnsi"/>
          <w:i/>
          <w:iCs/>
          <w:sz w:val="20"/>
          <w:szCs w:val="20"/>
        </w:rPr>
      </w:pPr>
      <w:r w:rsidRPr="002F48C0">
        <w:rPr>
          <w:rFonts w:cstheme="minorHAnsi"/>
          <w:sz w:val="20"/>
          <w:szCs w:val="20"/>
        </w:rPr>
        <w:t>Porter,</w:t>
      </w:r>
      <w:r>
        <w:rPr>
          <w:rFonts w:cstheme="minorHAnsi"/>
          <w:sz w:val="20"/>
          <w:szCs w:val="20"/>
        </w:rPr>
        <w:t xml:space="preserve"> Ron,</w:t>
      </w:r>
      <w:r w:rsidRPr="002F48C0">
        <w:rPr>
          <w:rFonts w:cstheme="minorHAnsi"/>
          <w:sz w:val="20"/>
          <w:szCs w:val="20"/>
        </w:rPr>
        <w:t xml:space="preserve"> </w:t>
      </w:r>
      <w:r w:rsidRPr="002F48C0">
        <w:rPr>
          <w:rFonts w:cstheme="minorHAnsi"/>
          <w:i/>
          <w:iCs/>
          <w:sz w:val="20"/>
          <w:szCs w:val="20"/>
        </w:rPr>
        <w:t xml:space="preserve">Photos For Class, </w:t>
      </w:r>
      <w:r w:rsidRPr="00F7797B">
        <w:rPr>
          <w:rFonts w:cstheme="minorHAnsi"/>
          <w:sz w:val="20"/>
          <w:szCs w:val="20"/>
        </w:rPr>
        <w:t>(year unknown)</w:t>
      </w:r>
      <w:r>
        <w:rPr>
          <w:rFonts w:cstheme="minorHAnsi"/>
          <w:sz w:val="20"/>
          <w:szCs w:val="20"/>
        </w:rPr>
        <w:t>&lt;</w:t>
      </w:r>
      <w:hyperlink r:id="rId17" w:history="1">
        <w:r w:rsidRPr="002F48C0">
          <w:rPr>
            <w:rStyle w:val="Hyperlink"/>
            <w:rFonts w:cstheme="minorHAnsi"/>
            <w:sz w:val="20"/>
            <w:szCs w:val="20"/>
          </w:rPr>
          <w:t>Holocaust Photos - FREE Creative Commons Photos of Holocaust (photosforclass.com)</w:t>
        </w:r>
      </w:hyperlink>
      <w:r w:rsidRPr="002F48C0">
        <w:rPr>
          <w:rFonts w:cstheme="minorHAnsi"/>
          <w:sz w:val="20"/>
          <w:szCs w:val="20"/>
        </w:rPr>
        <w:t>&gt; [accessed 7 November 2022]</w:t>
      </w:r>
    </w:p>
    <w:p w14:paraId="4EBE994F" w14:textId="16152F50" w:rsidR="00F7797B" w:rsidRPr="002F48C0" w:rsidRDefault="00F7797B" w:rsidP="00202F13">
      <w:pPr>
        <w:spacing w:line="360" w:lineRule="auto"/>
        <w:rPr>
          <w:rFonts w:cstheme="minorHAnsi"/>
          <w:sz w:val="20"/>
          <w:szCs w:val="20"/>
        </w:rPr>
      </w:pPr>
      <w:r w:rsidRPr="002F48C0">
        <w:rPr>
          <w:rFonts w:cstheme="minorHAnsi"/>
          <w:sz w:val="20"/>
          <w:szCs w:val="20"/>
        </w:rPr>
        <w:t xml:space="preserve">Regan, Tom, </w:t>
      </w:r>
      <w:r w:rsidRPr="002F48C0">
        <w:rPr>
          <w:rFonts w:cstheme="minorHAnsi"/>
          <w:i/>
          <w:iCs/>
          <w:sz w:val="20"/>
          <w:szCs w:val="20"/>
        </w:rPr>
        <w:t xml:space="preserve">The Case </w:t>
      </w:r>
      <w:r w:rsidR="00F13ED2" w:rsidRPr="002F48C0">
        <w:rPr>
          <w:rFonts w:cstheme="minorHAnsi"/>
          <w:i/>
          <w:iCs/>
          <w:sz w:val="20"/>
          <w:szCs w:val="20"/>
        </w:rPr>
        <w:t>for</w:t>
      </w:r>
      <w:r w:rsidRPr="002F48C0">
        <w:rPr>
          <w:rFonts w:cstheme="minorHAnsi"/>
          <w:i/>
          <w:iCs/>
          <w:sz w:val="20"/>
          <w:szCs w:val="20"/>
        </w:rPr>
        <w:t xml:space="preserve"> Animal Rights</w:t>
      </w:r>
      <w:r w:rsidRPr="002F48C0">
        <w:rPr>
          <w:rFonts w:cstheme="minorHAnsi"/>
          <w:sz w:val="20"/>
          <w:szCs w:val="20"/>
        </w:rPr>
        <w:t>, 2</w:t>
      </w:r>
      <w:r w:rsidRPr="002F48C0">
        <w:rPr>
          <w:rFonts w:cstheme="minorHAnsi"/>
          <w:sz w:val="20"/>
          <w:szCs w:val="20"/>
          <w:vertAlign w:val="superscript"/>
        </w:rPr>
        <w:t>nd</w:t>
      </w:r>
      <w:r w:rsidRPr="002F48C0">
        <w:rPr>
          <w:rFonts w:cstheme="minorHAnsi"/>
          <w:sz w:val="20"/>
          <w:szCs w:val="20"/>
        </w:rPr>
        <w:t xml:space="preserve"> </w:t>
      </w:r>
      <w:proofErr w:type="spellStart"/>
      <w:r w:rsidRPr="002F48C0">
        <w:rPr>
          <w:rFonts w:cstheme="minorHAnsi"/>
          <w:sz w:val="20"/>
          <w:szCs w:val="20"/>
        </w:rPr>
        <w:t>edn</w:t>
      </w:r>
      <w:proofErr w:type="spellEnd"/>
      <w:r w:rsidRPr="002F48C0">
        <w:rPr>
          <w:rFonts w:cstheme="minorHAnsi"/>
          <w:sz w:val="20"/>
          <w:szCs w:val="20"/>
        </w:rPr>
        <w:t xml:space="preserve">. (Berkeley: University of California Press, [1983] 2014), </w:t>
      </w:r>
      <w:proofErr w:type="spellStart"/>
      <w:r w:rsidRPr="002F48C0">
        <w:rPr>
          <w:rFonts w:cstheme="minorHAnsi"/>
          <w:sz w:val="20"/>
          <w:szCs w:val="20"/>
        </w:rPr>
        <w:t>pp.3</w:t>
      </w:r>
      <w:proofErr w:type="spellEnd"/>
      <w:r w:rsidRPr="002F48C0">
        <w:rPr>
          <w:rFonts w:cstheme="minorHAnsi"/>
          <w:sz w:val="20"/>
          <w:szCs w:val="20"/>
        </w:rPr>
        <w:t>-197.</w:t>
      </w:r>
    </w:p>
    <w:p w14:paraId="010C4B03" w14:textId="77777777" w:rsidR="00F7797B" w:rsidRPr="002F48C0" w:rsidRDefault="00F7797B" w:rsidP="00BF19C2">
      <w:pPr>
        <w:spacing w:line="360" w:lineRule="auto"/>
        <w:rPr>
          <w:rFonts w:cstheme="minorHAnsi"/>
          <w:sz w:val="20"/>
          <w:szCs w:val="20"/>
        </w:rPr>
      </w:pPr>
      <w:r w:rsidRPr="002F48C0">
        <w:rPr>
          <w:rFonts w:cstheme="minorHAnsi"/>
          <w:sz w:val="20"/>
          <w:szCs w:val="20"/>
        </w:rPr>
        <w:t xml:space="preserve">Schneider, Philip, ‘Drone Activists Captures the Truth About Factory Farming’, </w:t>
      </w:r>
      <w:r w:rsidRPr="002F48C0">
        <w:rPr>
          <w:rFonts w:cstheme="minorHAnsi"/>
          <w:i/>
          <w:iCs/>
          <w:sz w:val="20"/>
          <w:szCs w:val="20"/>
        </w:rPr>
        <w:t xml:space="preserve">Walking Times, </w:t>
      </w:r>
      <w:r w:rsidRPr="002F48C0">
        <w:rPr>
          <w:rFonts w:cstheme="minorHAnsi"/>
          <w:sz w:val="20"/>
          <w:szCs w:val="20"/>
        </w:rPr>
        <w:t>(2016) &lt;</w:t>
      </w:r>
      <w:hyperlink r:id="rId18" w:history="1">
        <w:r w:rsidRPr="002F48C0">
          <w:rPr>
            <w:rStyle w:val="Hyperlink"/>
            <w:rFonts w:cstheme="minorHAnsi"/>
            <w:sz w:val="20"/>
            <w:szCs w:val="20"/>
          </w:rPr>
          <w:t>Drone Activist Captures the Truth About Factory Farming (wakingtimes.com)</w:t>
        </w:r>
      </w:hyperlink>
      <w:r w:rsidRPr="002F48C0">
        <w:rPr>
          <w:rFonts w:cstheme="minorHAnsi"/>
          <w:sz w:val="20"/>
          <w:szCs w:val="20"/>
        </w:rPr>
        <w:t>&gt; [accessed 7 November 2022]</w:t>
      </w:r>
    </w:p>
    <w:p w14:paraId="4FA6675D" w14:textId="77777777" w:rsidR="00F7797B" w:rsidRPr="002F48C0" w:rsidRDefault="00F7797B" w:rsidP="00202F13">
      <w:pPr>
        <w:spacing w:line="360" w:lineRule="auto"/>
        <w:rPr>
          <w:rFonts w:cstheme="minorHAnsi"/>
          <w:sz w:val="20"/>
          <w:szCs w:val="20"/>
        </w:rPr>
      </w:pPr>
      <w:r w:rsidRPr="002F48C0">
        <w:rPr>
          <w:rFonts w:cstheme="minorHAnsi"/>
          <w:sz w:val="20"/>
          <w:szCs w:val="20"/>
        </w:rPr>
        <w:t>Singer, Peter, ‘</w:t>
      </w:r>
      <w:r w:rsidRPr="002F48C0">
        <w:rPr>
          <w:rFonts w:cstheme="minorHAnsi"/>
          <w:i/>
          <w:iCs/>
          <w:sz w:val="20"/>
          <w:szCs w:val="20"/>
        </w:rPr>
        <w:t>All Animals are Equal’</w:t>
      </w:r>
      <w:r w:rsidRPr="002F48C0">
        <w:rPr>
          <w:rFonts w:cstheme="minorHAnsi"/>
          <w:sz w:val="20"/>
          <w:szCs w:val="20"/>
        </w:rPr>
        <w:t>, from Animal Liberation, 2</w:t>
      </w:r>
      <w:r w:rsidRPr="002F48C0">
        <w:rPr>
          <w:rFonts w:cstheme="minorHAnsi"/>
          <w:sz w:val="20"/>
          <w:szCs w:val="20"/>
          <w:vertAlign w:val="superscript"/>
        </w:rPr>
        <w:t>nd</w:t>
      </w:r>
      <w:r w:rsidRPr="002F48C0">
        <w:rPr>
          <w:rFonts w:cstheme="minorHAnsi"/>
          <w:sz w:val="20"/>
          <w:szCs w:val="20"/>
        </w:rPr>
        <w:t xml:space="preserve"> </w:t>
      </w:r>
      <w:proofErr w:type="spellStart"/>
      <w:r w:rsidRPr="002F48C0">
        <w:rPr>
          <w:rFonts w:cstheme="minorHAnsi"/>
          <w:sz w:val="20"/>
          <w:szCs w:val="20"/>
        </w:rPr>
        <w:t>edn</w:t>
      </w:r>
      <w:proofErr w:type="spellEnd"/>
      <w:r w:rsidRPr="002F48C0">
        <w:rPr>
          <w:rFonts w:cstheme="minorHAnsi"/>
          <w:sz w:val="20"/>
          <w:szCs w:val="20"/>
        </w:rPr>
        <w:t xml:space="preserve"> (New York: Ecco, [1975] 1990)&lt;</w:t>
      </w:r>
      <w:hyperlink r:id="rId19" w:history="1">
        <w:r w:rsidRPr="002F48C0">
          <w:rPr>
            <w:rStyle w:val="Hyperlink"/>
            <w:rFonts w:cstheme="minorHAnsi"/>
            <w:sz w:val="20"/>
            <w:szCs w:val="20"/>
          </w:rPr>
          <w:t>*singerallanimalsareequal.pdf (wmich.edu)</w:t>
        </w:r>
      </w:hyperlink>
      <w:r w:rsidRPr="002F48C0">
        <w:rPr>
          <w:rFonts w:cstheme="minorHAnsi"/>
          <w:sz w:val="20"/>
          <w:szCs w:val="20"/>
        </w:rPr>
        <w:t>&gt; [Accessed 7 November 2022]</w:t>
      </w:r>
    </w:p>
    <w:p w14:paraId="3DD83A3F" w14:textId="77777777" w:rsidR="00F7797B" w:rsidRPr="002F48C0" w:rsidRDefault="00F7797B" w:rsidP="00202F13">
      <w:pPr>
        <w:spacing w:line="360" w:lineRule="auto"/>
        <w:rPr>
          <w:rFonts w:cstheme="minorHAnsi"/>
          <w:sz w:val="20"/>
          <w:szCs w:val="20"/>
        </w:rPr>
      </w:pPr>
      <w:r w:rsidRPr="002F48C0">
        <w:rPr>
          <w:rFonts w:cstheme="minorHAnsi"/>
          <w:sz w:val="20"/>
          <w:szCs w:val="20"/>
        </w:rPr>
        <w:t xml:space="preserve">The Animal Studies Group, </w:t>
      </w:r>
      <w:r w:rsidRPr="002F48C0">
        <w:rPr>
          <w:rFonts w:cstheme="minorHAnsi"/>
          <w:i/>
          <w:iCs/>
          <w:sz w:val="20"/>
          <w:szCs w:val="20"/>
        </w:rPr>
        <w:t xml:space="preserve">Killing Animals, </w:t>
      </w:r>
      <w:r w:rsidRPr="002F48C0">
        <w:rPr>
          <w:rFonts w:cstheme="minorHAnsi"/>
          <w:sz w:val="20"/>
          <w:szCs w:val="20"/>
        </w:rPr>
        <w:t xml:space="preserve">(Chicago: University of Illinois Press, 2006), </w:t>
      </w:r>
      <w:proofErr w:type="spellStart"/>
      <w:r w:rsidRPr="002F48C0">
        <w:rPr>
          <w:rFonts w:cstheme="minorHAnsi"/>
          <w:sz w:val="20"/>
          <w:szCs w:val="20"/>
        </w:rPr>
        <w:t>pp.11</w:t>
      </w:r>
      <w:proofErr w:type="spellEnd"/>
      <w:r w:rsidRPr="002F48C0">
        <w:rPr>
          <w:rFonts w:cstheme="minorHAnsi"/>
          <w:sz w:val="20"/>
          <w:szCs w:val="20"/>
        </w:rPr>
        <w:t>-174.</w:t>
      </w:r>
    </w:p>
    <w:p w14:paraId="2B3F5190" w14:textId="77777777" w:rsidR="00F7797B" w:rsidRPr="002F48C0" w:rsidRDefault="00F7797B" w:rsidP="00BF19C2">
      <w:pPr>
        <w:spacing w:line="360" w:lineRule="auto"/>
        <w:rPr>
          <w:rFonts w:cstheme="minorHAnsi"/>
          <w:sz w:val="20"/>
          <w:szCs w:val="20"/>
        </w:rPr>
      </w:pPr>
      <w:proofErr w:type="spellStart"/>
      <w:r w:rsidRPr="002F48C0">
        <w:rPr>
          <w:rFonts w:cstheme="minorHAnsi"/>
          <w:sz w:val="20"/>
          <w:szCs w:val="20"/>
        </w:rPr>
        <w:t>Zarchi</w:t>
      </w:r>
      <w:proofErr w:type="spellEnd"/>
      <w:r w:rsidRPr="002F48C0">
        <w:rPr>
          <w:rFonts w:cstheme="minorHAnsi"/>
          <w:sz w:val="20"/>
          <w:szCs w:val="20"/>
        </w:rPr>
        <w:t xml:space="preserve">, </w:t>
      </w:r>
      <w:proofErr w:type="spellStart"/>
      <w:r w:rsidRPr="002F48C0">
        <w:rPr>
          <w:rFonts w:cstheme="minorHAnsi"/>
          <w:sz w:val="20"/>
          <w:szCs w:val="20"/>
        </w:rPr>
        <w:t>Zalmen</w:t>
      </w:r>
      <w:proofErr w:type="spellEnd"/>
      <w:r w:rsidRPr="002F48C0">
        <w:rPr>
          <w:rFonts w:cstheme="minorHAnsi"/>
          <w:sz w:val="20"/>
          <w:szCs w:val="20"/>
        </w:rPr>
        <w:t xml:space="preserve">, ‘Lubavitch Shechita in </w:t>
      </w:r>
      <w:proofErr w:type="spellStart"/>
      <w:r w:rsidRPr="002F48C0">
        <w:rPr>
          <w:rFonts w:cstheme="minorHAnsi"/>
          <w:sz w:val="20"/>
          <w:szCs w:val="20"/>
        </w:rPr>
        <w:t>Siedlce</w:t>
      </w:r>
      <w:proofErr w:type="spellEnd"/>
      <w:r w:rsidRPr="002F48C0">
        <w:rPr>
          <w:rFonts w:cstheme="minorHAnsi"/>
          <w:sz w:val="20"/>
          <w:szCs w:val="20"/>
        </w:rPr>
        <w:t xml:space="preserve">, Poland’, </w:t>
      </w:r>
      <w:proofErr w:type="spellStart"/>
      <w:r w:rsidRPr="002F48C0">
        <w:rPr>
          <w:rFonts w:cstheme="minorHAnsi"/>
          <w:i/>
          <w:iCs/>
          <w:sz w:val="20"/>
          <w:szCs w:val="20"/>
        </w:rPr>
        <w:t>Zalman</w:t>
      </w:r>
      <w:proofErr w:type="spellEnd"/>
      <w:r w:rsidRPr="002F48C0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2F48C0">
        <w:rPr>
          <w:rFonts w:cstheme="minorHAnsi"/>
          <w:i/>
          <w:iCs/>
          <w:sz w:val="20"/>
          <w:szCs w:val="20"/>
        </w:rPr>
        <w:t>Zarchi</w:t>
      </w:r>
      <w:proofErr w:type="spellEnd"/>
      <w:r w:rsidRPr="002F48C0">
        <w:rPr>
          <w:rFonts w:cstheme="minorHAnsi"/>
          <w:i/>
          <w:iCs/>
          <w:sz w:val="20"/>
          <w:szCs w:val="20"/>
        </w:rPr>
        <w:t xml:space="preserve"> Blog, </w:t>
      </w:r>
      <w:r w:rsidRPr="002F48C0">
        <w:rPr>
          <w:rFonts w:cstheme="minorHAnsi"/>
          <w:sz w:val="20"/>
          <w:szCs w:val="20"/>
        </w:rPr>
        <w:t xml:space="preserve">(2006) &lt; </w:t>
      </w:r>
      <w:hyperlink r:id="rId20" w:history="1">
        <w:proofErr w:type="spellStart"/>
        <w:r w:rsidRPr="002F48C0">
          <w:rPr>
            <w:rStyle w:val="Hyperlink"/>
            <w:rFonts w:cstheme="minorHAnsi"/>
            <w:sz w:val="20"/>
            <w:szCs w:val="20"/>
          </w:rPr>
          <w:t>Zalmen</w:t>
        </w:r>
        <w:proofErr w:type="spellEnd"/>
        <w:r w:rsidRPr="002F48C0">
          <w:rPr>
            <w:rStyle w:val="Hyperlink"/>
            <w:rFonts w:cstheme="minorHAnsi"/>
            <w:sz w:val="20"/>
            <w:szCs w:val="20"/>
          </w:rPr>
          <w:t xml:space="preserve"> </w:t>
        </w:r>
        <w:proofErr w:type="spellStart"/>
        <w:r w:rsidRPr="002F48C0">
          <w:rPr>
            <w:rStyle w:val="Hyperlink"/>
            <w:rFonts w:cstheme="minorHAnsi"/>
            <w:sz w:val="20"/>
            <w:szCs w:val="20"/>
          </w:rPr>
          <w:t>Zarchi</w:t>
        </w:r>
        <w:proofErr w:type="spellEnd"/>
        <w:r w:rsidRPr="002F48C0">
          <w:rPr>
            <w:rStyle w:val="Hyperlink"/>
            <w:rFonts w:cstheme="minorHAnsi"/>
            <w:sz w:val="20"/>
            <w:szCs w:val="20"/>
          </w:rPr>
          <w:t xml:space="preserve">: LUBAVITCH SHECHITA IN </w:t>
        </w:r>
        <w:proofErr w:type="spellStart"/>
        <w:r w:rsidRPr="002F48C0">
          <w:rPr>
            <w:rStyle w:val="Hyperlink"/>
            <w:rFonts w:cstheme="minorHAnsi"/>
            <w:sz w:val="20"/>
            <w:szCs w:val="20"/>
          </w:rPr>
          <w:t>SIEDLCE</w:t>
        </w:r>
        <w:proofErr w:type="spellEnd"/>
        <w:r w:rsidRPr="002F48C0">
          <w:rPr>
            <w:rStyle w:val="Hyperlink"/>
            <w:rFonts w:cstheme="minorHAnsi"/>
            <w:sz w:val="20"/>
            <w:szCs w:val="20"/>
          </w:rPr>
          <w:t>, POLAND</w:t>
        </w:r>
      </w:hyperlink>
      <w:r w:rsidRPr="002F48C0">
        <w:rPr>
          <w:rFonts w:cstheme="minorHAnsi"/>
          <w:sz w:val="20"/>
          <w:szCs w:val="20"/>
        </w:rPr>
        <w:t>&gt; [accessed 7 November 2022]</w:t>
      </w:r>
    </w:p>
    <w:sectPr w:rsidR="00F7797B" w:rsidRPr="002F48C0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DD84B2" w14:textId="77777777" w:rsidR="0060420A" w:rsidRDefault="0060420A" w:rsidP="000F0825">
      <w:pPr>
        <w:spacing w:after="0" w:line="240" w:lineRule="auto"/>
      </w:pPr>
      <w:r>
        <w:separator/>
      </w:r>
    </w:p>
  </w:endnote>
  <w:endnote w:type="continuationSeparator" w:id="0">
    <w:p w14:paraId="2AA6C536" w14:textId="77777777" w:rsidR="0060420A" w:rsidRDefault="0060420A" w:rsidP="000F08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02151B" w14:textId="77777777" w:rsidR="0060420A" w:rsidRDefault="0060420A" w:rsidP="000F0825">
      <w:pPr>
        <w:spacing w:after="0" w:line="240" w:lineRule="auto"/>
      </w:pPr>
      <w:r>
        <w:separator/>
      </w:r>
    </w:p>
  </w:footnote>
  <w:footnote w:type="continuationSeparator" w:id="0">
    <w:p w14:paraId="44313995" w14:textId="77777777" w:rsidR="0060420A" w:rsidRDefault="0060420A" w:rsidP="000F0825">
      <w:pPr>
        <w:spacing w:after="0" w:line="240" w:lineRule="auto"/>
      </w:pPr>
      <w:r>
        <w:continuationSeparator/>
      </w:r>
    </w:p>
  </w:footnote>
  <w:footnote w:id="1">
    <w:p w14:paraId="20214F50" w14:textId="2B0E07E3" w:rsidR="005B5B1F" w:rsidRDefault="005B5B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D45B7">
        <w:t>Singer,</w:t>
      </w:r>
      <w:r w:rsidR="009B75CF">
        <w:t xml:space="preserve"> Peter,</w:t>
      </w:r>
      <w:r w:rsidR="00DD45B7">
        <w:t xml:space="preserve"> </w:t>
      </w:r>
      <w:r w:rsidR="00C930C1">
        <w:t>‘</w:t>
      </w:r>
      <w:r w:rsidR="00DD45B7" w:rsidRPr="00C930C1">
        <w:rPr>
          <w:i/>
          <w:iCs/>
        </w:rPr>
        <w:t>All Animals are Equal’</w:t>
      </w:r>
      <w:r w:rsidR="00DD45B7">
        <w:t>, from Animal Liberation, 2</w:t>
      </w:r>
      <w:r w:rsidR="00DD45B7" w:rsidRPr="00BC4F79">
        <w:rPr>
          <w:vertAlign w:val="superscript"/>
        </w:rPr>
        <w:t>nd</w:t>
      </w:r>
      <w:r w:rsidR="00DD45B7">
        <w:t xml:space="preserve"> </w:t>
      </w:r>
      <w:proofErr w:type="spellStart"/>
      <w:r w:rsidR="00DD45B7">
        <w:t>edn</w:t>
      </w:r>
      <w:proofErr w:type="spellEnd"/>
      <w:r w:rsidR="00DD45B7">
        <w:t xml:space="preserve"> (</w:t>
      </w:r>
      <w:r w:rsidR="00AF0F3A">
        <w:t>New York</w:t>
      </w:r>
      <w:r w:rsidR="002E770C">
        <w:t xml:space="preserve">: </w:t>
      </w:r>
      <w:r w:rsidR="00DD45B7">
        <w:t>Ecco,</w:t>
      </w:r>
      <w:r w:rsidR="004F3545">
        <w:t xml:space="preserve"> </w:t>
      </w:r>
      <w:r w:rsidR="00FC3253">
        <w:t xml:space="preserve">[1975] </w:t>
      </w:r>
      <w:r w:rsidR="004F3545">
        <w:t>1990</w:t>
      </w:r>
      <w:r w:rsidR="00DD45B7">
        <w:t>)</w:t>
      </w:r>
      <w:r w:rsidR="00B34337">
        <w:t xml:space="preserve"> </w:t>
      </w:r>
      <w:r w:rsidR="00DD45B7">
        <w:t>&lt;</w:t>
      </w:r>
      <w:hyperlink r:id="rId1" w:history="1">
        <w:r w:rsidR="00DD45B7">
          <w:rPr>
            <w:rStyle w:val="Hyperlink"/>
          </w:rPr>
          <w:t>*singerallanimalsareequal.pdf (wmich.edu)</w:t>
        </w:r>
      </w:hyperlink>
      <w:r w:rsidR="00DD45B7">
        <w:t>&gt; [Accessed 5 November 2022]</w:t>
      </w:r>
      <w:r w:rsidR="00C972CF">
        <w:t>.</w:t>
      </w:r>
    </w:p>
  </w:footnote>
  <w:footnote w:id="2">
    <w:p w14:paraId="6C222753" w14:textId="2AE452E9" w:rsidR="00352B4D" w:rsidRPr="00DD60C8" w:rsidRDefault="00352B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972CF">
        <w:t>Regan, Tom</w:t>
      </w:r>
      <w:r w:rsidR="00DD60C8">
        <w:t xml:space="preserve">, </w:t>
      </w:r>
      <w:r w:rsidR="00DD60C8"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 w:rsidR="00DD60C8">
        <w:rPr>
          <w:i/>
          <w:iCs/>
        </w:rPr>
        <w:t xml:space="preserve"> Animal Rights</w:t>
      </w:r>
      <w:r w:rsidR="00637DF8">
        <w:t>, 2</w:t>
      </w:r>
      <w:r w:rsidR="00637DF8" w:rsidRPr="00637DF8">
        <w:rPr>
          <w:vertAlign w:val="superscript"/>
        </w:rPr>
        <w:t>nd</w:t>
      </w:r>
      <w:r w:rsidR="00637DF8">
        <w:t xml:space="preserve"> </w:t>
      </w:r>
      <w:proofErr w:type="spellStart"/>
      <w:r w:rsidR="00637DF8">
        <w:t>edn</w:t>
      </w:r>
      <w:proofErr w:type="spellEnd"/>
      <w:r w:rsidR="00637DF8">
        <w:t>. (</w:t>
      </w:r>
      <w:r w:rsidR="001D310F">
        <w:t>Berkeley</w:t>
      </w:r>
      <w:r w:rsidR="002E770C">
        <w:t>:</w:t>
      </w:r>
      <w:r w:rsidR="001D310F">
        <w:t xml:space="preserve"> University of California Press</w:t>
      </w:r>
      <w:r w:rsidR="002E770C">
        <w:t xml:space="preserve">, </w:t>
      </w:r>
      <w:r w:rsidR="00484CE8">
        <w:t xml:space="preserve">[1983] </w:t>
      </w:r>
      <w:r w:rsidR="002E770C">
        <w:t>2014</w:t>
      </w:r>
      <w:r w:rsidR="00484CE8">
        <w:t xml:space="preserve">), </w:t>
      </w:r>
      <w:proofErr w:type="spellStart"/>
      <w:r w:rsidR="00484CE8">
        <w:t>p</w:t>
      </w:r>
      <w:r w:rsidR="00FC3253">
        <w:t>.89</w:t>
      </w:r>
      <w:proofErr w:type="spellEnd"/>
      <w:r w:rsidR="00FC3253">
        <w:t>.</w:t>
      </w:r>
    </w:p>
  </w:footnote>
  <w:footnote w:id="3">
    <w:p w14:paraId="0619E032" w14:textId="7AF903E7" w:rsidR="00E52CDA" w:rsidRDefault="00E52C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2B45">
        <w:t xml:space="preserve">Regan, Tom, </w:t>
      </w:r>
      <w:r w:rsidR="00ED2B45"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 w:rsidR="00ED2B45">
        <w:rPr>
          <w:i/>
          <w:iCs/>
        </w:rPr>
        <w:t xml:space="preserve"> Animal Rights</w:t>
      </w:r>
      <w:r w:rsidR="00ED2B45">
        <w:t>, 2</w:t>
      </w:r>
      <w:r w:rsidR="00ED2B45" w:rsidRPr="00637DF8">
        <w:rPr>
          <w:vertAlign w:val="superscript"/>
        </w:rPr>
        <w:t>nd</w:t>
      </w:r>
      <w:r w:rsidR="00ED2B45">
        <w:t xml:space="preserve"> </w:t>
      </w:r>
      <w:proofErr w:type="spellStart"/>
      <w:r w:rsidR="00ED2B45">
        <w:t>edn</w:t>
      </w:r>
      <w:proofErr w:type="spellEnd"/>
      <w:r w:rsidR="00ED2B45">
        <w:t xml:space="preserve">. (Berkeley: University of California Press, [1983] 2014), </w:t>
      </w:r>
      <w:proofErr w:type="spellStart"/>
      <w:r w:rsidR="00ED2B45">
        <w:t>p.3</w:t>
      </w:r>
      <w:proofErr w:type="spellEnd"/>
      <w:r w:rsidR="00ED2B45">
        <w:t>.</w:t>
      </w:r>
    </w:p>
  </w:footnote>
  <w:footnote w:id="4">
    <w:p w14:paraId="4C8B4CB2" w14:textId="2BE2F6BC" w:rsidR="00544ACF" w:rsidRDefault="00544ACF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. (Berkeley: University of California Press, [1983] 2014)</w:t>
      </w:r>
      <w:r w:rsidR="001B0F7E">
        <w:t xml:space="preserve">, </w:t>
      </w:r>
      <w:r>
        <w:t>p.</w:t>
      </w:r>
      <w:r w:rsidR="00086158">
        <w:t>196.</w:t>
      </w:r>
    </w:p>
  </w:footnote>
  <w:footnote w:id="5">
    <w:p w14:paraId="1871A322" w14:textId="1D9790EF" w:rsidR="009D2E77" w:rsidRDefault="009D2E77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</w:t>
      </w:r>
      <w:r w:rsidR="007C7B42">
        <w:t>82</w:t>
      </w:r>
      <w:proofErr w:type="spellEnd"/>
      <w:r w:rsidR="007C7B42">
        <w:t>.</w:t>
      </w:r>
    </w:p>
  </w:footnote>
  <w:footnote w:id="6">
    <w:p w14:paraId="0A8ED2CB" w14:textId="42F9249E" w:rsidR="00E57F5E" w:rsidRDefault="00E57F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p.89</w:t>
      </w:r>
      <w:proofErr w:type="spellEnd"/>
      <w:r>
        <w:t>.</w:t>
      </w:r>
    </w:p>
  </w:footnote>
  <w:footnote w:id="7">
    <w:p w14:paraId="2908ADB0" w14:textId="41ED037C" w:rsidR="007C7B42" w:rsidRDefault="007C7B42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</w:t>
      </w:r>
      <w:r w:rsidR="001B0F7E">
        <w:t>89</w:t>
      </w:r>
      <w:proofErr w:type="spellEnd"/>
      <w:r>
        <w:t>.</w:t>
      </w:r>
    </w:p>
  </w:footnote>
  <w:footnote w:id="8">
    <w:p w14:paraId="1B4FAA03" w14:textId="6D18D5C3" w:rsidR="009A05A9" w:rsidRPr="00D75621" w:rsidRDefault="009A05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5621">
        <w:t xml:space="preserve">Frey, </w:t>
      </w:r>
      <w:proofErr w:type="spellStart"/>
      <w:r w:rsidR="00D75621">
        <w:t>R.G</w:t>
      </w:r>
      <w:proofErr w:type="spellEnd"/>
      <w:r w:rsidR="00D75621">
        <w:t xml:space="preserve">, </w:t>
      </w:r>
      <w:r w:rsidR="00D75621" w:rsidRPr="00D75621">
        <w:rPr>
          <w:i/>
          <w:iCs/>
        </w:rPr>
        <w:t>Rights, Killings &amp; Suffering,</w:t>
      </w:r>
      <w:r w:rsidR="00D75621">
        <w:t xml:space="preserve"> 1</w:t>
      </w:r>
      <w:r w:rsidR="00D75621" w:rsidRPr="00D75621">
        <w:rPr>
          <w:vertAlign w:val="superscript"/>
        </w:rPr>
        <w:t>st</w:t>
      </w:r>
      <w:r w:rsidR="00D75621">
        <w:t xml:space="preserve"> </w:t>
      </w:r>
      <w:proofErr w:type="spellStart"/>
      <w:r w:rsidR="00D75621">
        <w:t>edn</w:t>
      </w:r>
      <w:proofErr w:type="spellEnd"/>
      <w:r w:rsidR="00D75621">
        <w:t xml:space="preserve">. </w:t>
      </w:r>
      <w:r w:rsidR="00457BCC">
        <w:t xml:space="preserve">(Oxford: </w:t>
      </w:r>
      <w:r w:rsidR="005D7FA7">
        <w:t xml:space="preserve">Basil Blackwell Publisher Limited, 1983), </w:t>
      </w:r>
      <w:proofErr w:type="spellStart"/>
      <w:r w:rsidR="005D7FA7">
        <w:t>p</w:t>
      </w:r>
      <w:r w:rsidR="00C1278D">
        <w:t>22</w:t>
      </w:r>
      <w:proofErr w:type="spellEnd"/>
      <w:r w:rsidR="00C1278D">
        <w:t>.</w:t>
      </w:r>
    </w:p>
  </w:footnote>
  <w:footnote w:id="9">
    <w:p w14:paraId="31ACCD6C" w14:textId="18118B9C" w:rsidR="00921644" w:rsidRDefault="00921644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p.94</w:t>
      </w:r>
      <w:proofErr w:type="spellEnd"/>
      <w:r>
        <w:t>.</w:t>
      </w:r>
    </w:p>
  </w:footnote>
  <w:footnote w:id="10">
    <w:p w14:paraId="0AEC45FB" w14:textId="6228D7DA" w:rsidR="00080623" w:rsidRDefault="00080623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</w:t>
      </w:r>
      <w:r w:rsidR="005711F3">
        <w:t>p.96</w:t>
      </w:r>
      <w:proofErr w:type="spellEnd"/>
      <w:r w:rsidR="005711F3">
        <w:t>-97.</w:t>
      </w:r>
    </w:p>
  </w:footnote>
  <w:footnote w:id="11">
    <w:p w14:paraId="3DD30503" w14:textId="6123A848" w:rsidR="00D02263" w:rsidRDefault="00D02263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</w:t>
      </w:r>
      <w:r w:rsidR="00FE653D">
        <w:t>97</w:t>
      </w:r>
      <w:proofErr w:type="spellEnd"/>
      <w:r>
        <w:t>.</w:t>
      </w:r>
    </w:p>
  </w:footnote>
  <w:footnote w:id="12">
    <w:p w14:paraId="02613587" w14:textId="55E4F6A0" w:rsidR="008F2CE8" w:rsidRDefault="008F2CE8">
      <w:pPr>
        <w:pStyle w:val="FootnoteText"/>
      </w:pPr>
      <w:r>
        <w:rPr>
          <w:rStyle w:val="FootnoteReference"/>
        </w:rPr>
        <w:footnoteRef/>
      </w:r>
      <w:r>
        <w:t xml:space="preserve"> Singer, Peter, ‘</w:t>
      </w:r>
      <w:r w:rsidRPr="00C930C1">
        <w:rPr>
          <w:i/>
          <w:iCs/>
        </w:rPr>
        <w:t>All Animals are Equal’</w:t>
      </w:r>
      <w:r>
        <w:t>, from Animal Liberation, 2</w:t>
      </w:r>
      <w:r w:rsidRPr="00BC4F79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(New York: Ecco, [1975] 1990) &lt;</w:t>
      </w:r>
      <w:hyperlink r:id="rId2" w:history="1">
        <w:r>
          <w:rPr>
            <w:rStyle w:val="Hyperlink"/>
          </w:rPr>
          <w:t>*singerallanimalsareequal.pdf (wmich.edu)</w:t>
        </w:r>
      </w:hyperlink>
      <w:r>
        <w:t>&gt; [Accessed 5 November 2022].</w:t>
      </w:r>
    </w:p>
  </w:footnote>
  <w:footnote w:id="13">
    <w:p w14:paraId="758392E9" w14:textId="66275A1E" w:rsidR="000A08A1" w:rsidRDefault="000A08A1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p.98</w:t>
      </w:r>
      <w:proofErr w:type="spellEnd"/>
      <w:r>
        <w:t>.</w:t>
      </w:r>
    </w:p>
  </w:footnote>
  <w:footnote w:id="14">
    <w:p w14:paraId="64531B5A" w14:textId="1D5635EE" w:rsidR="00BF497F" w:rsidRPr="00BF497F" w:rsidRDefault="00BF497F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Singer, Peter, ‘</w:t>
      </w:r>
      <w:r w:rsidRPr="00C930C1">
        <w:rPr>
          <w:i/>
          <w:iCs/>
        </w:rPr>
        <w:t>All Animals are Equal’</w:t>
      </w:r>
      <w:r>
        <w:t>, from Animal Liberation, 2</w:t>
      </w:r>
      <w:r w:rsidRPr="00BC4F79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(New York: Ecco, [1975] 1990),&lt;</w:t>
      </w:r>
      <w:hyperlink r:id="rId3" w:history="1">
        <w:r>
          <w:rPr>
            <w:rStyle w:val="Hyperlink"/>
          </w:rPr>
          <w:t>*singerallanimalsareequal.pdf (wmich.edu)</w:t>
        </w:r>
      </w:hyperlink>
      <w:r>
        <w:t>&gt; [Accessed 5 November 2022].</w:t>
      </w:r>
    </w:p>
  </w:footnote>
  <w:footnote w:id="15">
    <w:p w14:paraId="3EFA779A" w14:textId="6C0BC443" w:rsidR="00D674DD" w:rsidRDefault="00D674DD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p.98</w:t>
      </w:r>
      <w:proofErr w:type="spellEnd"/>
      <w:r>
        <w:t>.</w:t>
      </w:r>
    </w:p>
  </w:footnote>
  <w:footnote w:id="16">
    <w:p w14:paraId="6D08B276" w14:textId="70BB76B0" w:rsidR="007F3205" w:rsidRDefault="007F3205">
      <w:pPr>
        <w:pStyle w:val="FootnoteText"/>
      </w:pPr>
      <w:r>
        <w:rPr>
          <w:rStyle w:val="FootnoteReference"/>
        </w:rPr>
        <w:footnoteRef/>
      </w:r>
      <w:r>
        <w:t xml:space="preserve"> Singer, Peter, ‘</w:t>
      </w:r>
      <w:r w:rsidRPr="00C930C1">
        <w:rPr>
          <w:i/>
          <w:iCs/>
        </w:rPr>
        <w:t>All Animals are Equal’</w:t>
      </w:r>
      <w:r>
        <w:t>, from Animal Liberation, 2</w:t>
      </w:r>
      <w:r w:rsidRPr="00BC4F79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(New York: Ecco, [1975] 1990)&lt;</w:t>
      </w:r>
      <w:hyperlink r:id="rId4" w:history="1">
        <w:r>
          <w:rPr>
            <w:rStyle w:val="Hyperlink"/>
          </w:rPr>
          <w:t>*singerallanimalsareequal.pdf (wmich.edu)</w:t>
        </w:r>
      </w:hyperlink>
      <w:r>
        <w:t>&gt; [Accessed 5 November 2022].</w:t>
      </w:r>
    </w:p>
  </w:footnote>
  <w:footnote w:id="17">
    <w:p w14:paraId="05C1EC8C" w14:textId="4FA4775D" w:rsidR="00D74813" w:rsidRDefault="00D74813">
      <w:pPr>
        <w:pStyle w:val="FootnoteText"/>
      </w:pPr>
      <w:r>
        <w:rPr>
          <w:rStyle w:val="FootnoteReference"/>
        </w:rPr>
        <w:footnoteRef/>
      </w:r>
      <w:r>
        <w:t xml:space="preserve"> Frey, </w:t>
      </w:r>
      <w:proofErr w:type="spellStart"/>
      <w:r>
        <w:t>R.G</w:t>
      </w:r>
      <w:proofErr w:type="spellEnd"/>
      <w:r>
        <w:t xml:space="preserve">, </w:t>
      </w:r>
      <w:r w:rsidRPr="00D75621">
        <w:rPr>
          <w:i/>
          <w:iCs/>
        </w:rPr>
        <w:t>Rights, Killings &amp; Suffering,</w:t>
      </w:r>
      <w:r>
        <w:t xml:space="preserve"> 1</w:t>
      </w:r>
      <w:r w:rsidRPr="00D75621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 xml:space="preserve">. (Oxford: Basil Blackwell Publisher Limited, 1983), </w:t>
      </w:r>
      <w:proofErr w:type="spellStart"/>
      <w:r>
        <w:t>p22</w:t>
      </w:r>
      <w:proofErr w:type="spellEnd"/>
      <w:r>
        <w:t>.</w:t>
      </w:r>
    </w:p>
  </w:footnote>
  <w:footnote w:id="18">
    <w:p w14:paraId="10A24CBC" w14:textId="32DDD3D8" w:rsidR="003270AD" w:rsidRPr="00B65C31" w:rsidRDefault="003270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F4B38">
        <w:t xml:space="preserve">The Animal Studies Group, </w:t>
      </w:r>
      <w:r w:rsidR="00FF4B38">
        <w:rPr>
          <w:i/>
          <w:iCs/>
        </w:rPr>
        <w:t>Killing Animals</w:t>
      </w:r>
      <w:r w:rsidR="00B65C31">
        <w:rPr>
          <w:i/>
          <w:iCs/>
        </w:rPr>
        <w:t xml:space="preserve">, </w:t>
      </w:r>
      <w:r w:rsidR="00B65C31">
        <w:t>(</w:t>
      </w:r>
      <w:r w:rsidR="000124E0">
        <w:t>Chicago</w:t>
      </w:r>
      <w:r w:rsidR="00461FA9">
        <w:t xml:space="preserve">: </w:t>
      </w:r>
      <w:r w:rsidR="00D268E4">
        <w:t>University of Illinois Press, 2006)</w:t>
      </w:r>
      <w:r w:rsidR="007470FE">
        <w:t xml:space="preserve">, </w:t>
      </w:r>
      <w:proofErr w:type="spellStart"/>
      <w:r w:rsidR="007470FE">
        <w:t>p.109</w:t>
      </w:r>
      <w:proofErr w:type="spellEnd"/>
      <w:r w:rsidR="007470FE">
        <w:t>.</w:t>
      </w:r>
    </w:p>
  </w:footnote>
  <w:footnote w:id="19">
    <w:p w14:paraId="7CFF4FEB" w14:textId="4132BF58" w:rsidR="006279EC" w:rsidRDefault="006279EC">
      <w:pPr>
        <w:pStyle w:val="FootnoteText"/>
      </w:pPr>
      <w:r>
        <w:rPr>
          <w:rStyle w:val="FootnoteReference"/>
        </w:rPr>
        <w:footnoteRef/>
      </w:r>
      <w:r w:rsidR="00531E38">
        <w:t xml:space="preserve"> </w:t>
      </w:r>
      <w:r w:rsidR="00ED2D61">
        <w:t>Singer, Peter, ‘</w:t>
      </w:r>
      <w:r w:rsidR="00ED2D61" w:rsidRPr="00C930C1">
        <w:rPr>
          <w:i/>
          <w:iCs/>
        </w:rPr>
        <w:t>All Animals are Equal’</w:t>
      </w:r>
      <w:r w:rsidR="00ED2D61">
        <w:t>, from Animal Liberation, 2</w:t>
      </w:r>
      <w:r w:rsidR="00ED2D61" w:rsidRPr="00BC4F79">
        <w:rPr>
          <w:vertAlign w:val="superscript"/>
        </w:rPr>
        <w:t>nd</w:t>
      </w:r>
      <w:r w:rsidR="00ED2D61">
        <w:t xml:space="preserve"> </w:t>
      </w:r>
      <w:proofErr w:type="spellStart"/>
      <w:r w:rsidR="00ED2D61">
        <w:t>edn</w:t>
      </w:r>
      <w:proofErr w:type="spellEnd"/>
      <w:r w:rsidR="00ED2D61">
        <w:t xml:space="preserve"> (New York: Ecco, [1975] 1990)</w:t>
      </w:r>
      <w:r w:rsidR="00FE6FFB">
        <w:t xml:space="preserve"> </w:t>
      </w:r>
      <w:r w:rsidR="00ED2D61">
        <w:t>&lt;</w:t>
      </w:r>
      <w:hyperlink r:id="rId5" w:history="1">
        <w:r w:rsidR="00ED2D61">
          <w:rPr>
            <w:rStyle w:val="Hyperlink"/>
          </w:rPr>
          <w:t>*singerallanimalsareequal.pdf (wmich.edu)</w:t>
        </w:r>
      </w:hyperlink>
      <w:r w:rsidR="00ED2D61">
        <w:t>&gt; [Accessed 5 November 2022].</w:t>
      </w:r>
    </w:p>
  </w:footnote>
  <w:footnote w:id="20">
    <w:p w14:paraId="0639A963" w14:textId="7843FFDA" w:rsidR="00425DED" w:rsidRPr="00596F3F" w:rsidRDefault="00425D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6B82">
        <w:t xml:space="preserve">Coetzee, </w:t>
      </w:r>
      <w:proofErr w:type="spellStart"/>
      <w:r w:rsidR="002A6B82">
        <w:t>J.M</w:t>
      </w:r>
      <w:proofErr w:type="spellEnd"/>
      <w:r w:rsidR="002A6B82">
        <w:t xml:space="preserve">, </w:t>
      </w:r>
      <w:r w:rsidR="00596F3F">
        <w:rPr>
          <w:i/>
          <w:iCs/>
        </w:rPr>
        <w:t xml:space="preserve">The Lives of Animals, </w:t>
      </w:r>
      <w:r w:rsidR="00596F3F">
        <w:t>(</w:t>
      </w:r>
      <w:r w:rsidR="008865CE">
        <w:t xml:space="preserve">New Jersey: Princeton University Press, </w:t>
      </w:r>
      <w:r w:rsidR="009963C5">
        <w:t>2</w:t>
      </w:r>
      <w:r w:rsidR="00B07B4A">
        <w:t xml:space="preserve">001), </w:t>
      </w:r>
      <w:proofErr w:type="spellStart"/>
      <w:r w:rsidR="00B07B4A">
        <w:t>p</w:t>
      </w:r>
      <w:r w:rsidR="00984C8C">
        <w:t>p.47</w:t>
      </w:r>
      <w:proofErr w:type="spellEnd"/>
      <w:r w:rsidR="00984C8C">
        <w:t>-48.</w:t>
      </w:r>
    </w:p>
  </w:footnote>
  <w:footnote w:id="21">
    <w:p w14:paraId="3DBBE015" w14:textId="7D03EFCC" w:rsidR="00C00EC0" w:rsidRDefault="00C00EC0">
      <w:pPr>
        <w:pStyle w:val="FootnoteText"/>
      </w:pPr>
      <w:r>
        <w:rPr>
          <w:rStyle w:val="FootnoteReference"/>
        </w:rPr>
        <w:footnoteRef/>
      </w:r>
      <w:r>
        <w:t xml:space="preserve"> Coetzee, </w:t>
      </w:r>
      <w:proofErr w:type="spellStart"/>
      <w:r>
        <w:t>J.M</w:t>
      </w:r>
      <w:proofErr w:type="spellEnd"/>
      <w:r>
        <w:t xml:space="preserve">, </w:t>
      </w:r>
      <w:r>
        <w:rPr>
          <w:i/>
          <w:iCs/>
        </w:rPr>
        <w:t xml:space="preserve">The Lives of Animals, </w:t>
      </w:r>
      <w:r>
        <w:t xml:space="preserve">(New Jersey: Princeton University Press, 2001), </w:t>
      </w:r>
      <w:proofErr w:type="spellStart"/>
      <w:r w:rsidR="00A15A0A">
        <w:t>pp.20</w:t>
      </w:r>
      <w:proofErr w:type="spellEnd"/>
      <w:r w:rsidR="00A15A0A">
        <w:t>-21</w:t>
      </w:r>
      <w:r>
        <w:t>.</w:t>
      </w:r>
    </w:p>
  </w:footnote>
  <w:footnote w:id="22">
    <w:p w14:paraId="4DBAA60A" w14:textId="038858BD" w:rsidR="00DC0C1A" w:rsidRDefault="00DC0C1A">
      <w:pPr>
        <w:pStyle w:val="FootnoteText"/>
      </w:pPr>
      <w:r>
        <w:rPr>
          <w:rStyle w:val="FootnoteReference"/>
        </w:rPr>
        <w:footnoteRef/>
      </w:r>
      <w:r>
        <w:t xml:space="preserve"> Coetzee, </w:t>
      </w:r>
      <w:proofErr w:type="spellStart"/>
      <w:r>
        <w:t>J.M</w:t>
      </w:r>
      <w:proofErr w:type="spellEnd"/>
      <w:r>
        <w:t xml:space="preserve">, </w:t>
      </w:r>
      <w:r>
        <w:rPr>
          <w:i/>
          <w:iCs/>
        </w:rPr>
        <w:t xml:space="preserve">The Lives of Animals, </w:t>
      </w:r>
      <w:r>
        <w:t xml:space="preserve">(New Jersey: Princeton University Press, 2001), </w:t>
      </w:r>
      <w:proofErr w:type="spellStart"/>
      <w:r>
        <w:t>pp.</w:t>
      </w:r>
      <w:r w:rsidR="001475E4">
        <w:t>33</w:t>
      </w:r>
      <w:proofErr w:type="spellEnd"/>
      <w:r w:rsidR="001475E4">
        <w:t>-34</w:t>
      </w:r>
      <w:r>
        <w:t>.</w:t>
      </w:r>
    </w:p>
  </w:footnote>
  <w:footnote w:id="23">
    <w:p w14:paraId="22692644" w14:textId="64EA6D1D" w:rsidR="00531E38" w:rsidRDefault="00531E38">
      <w:pPr>
        <w:pStyle w:val="FootnoteText"/>
      </w:pPr>
      <w:r>
        <w:rPr>
          <w:rStyle w:val="FootnoteReference"/>
        </w:rPr>
        <w:footnoteRef/>
      </w:r>
      <w:r>
        <w:t xml:space="preserve"> Singer, Peter, ‘</w:t>
      </w:r>
      <w:r w:rsidRPr="00C930C1">
        <w:rPr>
          <w:i/>
          <w:iCs/>
        </w:rPr>
        <w:t>All Animals are Equal’</w:t>
      </w:r>
      <w:r>
        <w:t>, from Animal Liberation, 2</w:t>
      </w:r>
      <w:r w:rsidRPr="00BC4F79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(New York: Ecco, [1975] 1990)&lt;</w:t>
      </w:r>
      <w:hyperlink r:id="rId6" w:history="1">
        <w:r>
          <w:rPr>
            <w:rStyle w:val="Hyperlink"/>
          </w:rPr>
          <w:t>*singerallanimalsareequal.pdf (wmich.edu)</w:t>
        </w:r>
      </w:hyperlink>
      <w:r>
        <w:t>&gt; [Accessed 5 November 2022].</w:t>
      </w:r>
    </w:p>
  </w:footnote>
  <w:footnote w:id="24">
    <w:p w14:paraId="4CC79AF1" w14:textId="1ABA1C9D" w:rsidR="00DE340A" w:rsidRDefault="00DE340A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</w:t>
      </w:r>
      <w:r w:rsidR="0005410B">
        <w:t>16</w:t>
      </w:r>
      <w:proofErr w:type="spellEnd"/>
      <w:r>
        <w:t>.</w:t>
      </w:r>
    </w:p>
  </w:footnote>
  <w:footnote w:id="25">
    <w:p w14:paraId="4DCD7C21" w14:textId="6396B8E8" w:rsidR="008F0A58" w:rsidRDefault="008F0A58">
      <w:pPr>
        <w:pStyle w:val="FootnoteText"/>
      </w:pPr>
      <w:r>
        <w:rPr>
          <w:rStyle w:val="FootnoteReference"/>
        </w:rPr>
        <w:footnoteRef/>
      </w:r>
      <w:r>
        <w:t xml:space="preserve"> Singer, Peter, ‘</w:t>
      </w:r>
      <w:r w:rsidRPr="00C930C1">
        <w:rPr>
          <w:i/>
          <w:iCs/>
        </w:rPr>
        <w:t>All Animals are Equal’</w:t>
      </w:r>
      <w:r>
        <w:t>, from Animal Liberation, 2</w:t>
      </w:r>
      <w:r w:rsidRPr="00BC4F79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(New York: Ecco, [1975] 1990) &lt;</w:t>
      </w:r>
      <w:hyperlink r:id="rId7" w:history="1">
        <w:r>
          <w:rPr>
            <w:rStyle w:val="Hyperlink"/>
          </w:rPr>
          <w:t>*singerallanimalsareequal.pdf (wmich.edu)</w:t>
        </w:r>
      </w:hyperlink>
      <w:r>
        <w:t xml:space="preserve">&gt; [Accessed </w:t>
      </w:r>
      <w:r w:rsidR="00703020">
        <w:t xml:space="preserve">7 </w:t>
      </w:r>
      <w:r>
        <w:t>November 2022].</w:t>
      </w:r>
    </w:p>
  </w:footnote>
  <w:footnote w:id="26">
    <w:p w14:paraId="71348E52" w14:textId="2BCDF0A7" w:rsidR="009D6956" w:rsidRDefault="009D6956">
      <w:pPr>
        <w:pStyle w:val="FootnoteText"/>
      </w:pPr>
      <w:r>
        <w:rPr>
          <w:rStyle w:val="FootnoteReference"/>
        </w:rPr>
        <w:footnoteRef/>
      </w:r>
      <w:r>
        <w:t xml:space="preserve"> Singer, Peter, ‘</w:t>
      </w:r>
      <w:r w:rsidRPr="00C930C1">
        <w:rPr>
          <w:i/>
          <w:iCs/>
        </w:rPr>
        <w:t>All Animals are Equal’</w:t>
      </w:r>
      <w:r>
        <w:t>, from Animal Liberation, 2</w:t>
      </w:r>
      <w:r w:rsidRPr="00BC4F79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(New York: Ecco, [1975] 1990)&lt;</w:t>
      </w:r>
      <w:hyperlink r:id="rId8" w:history="1">
        <w:r>
          <w:rPr>
            <w:rStyle w:val="Hyperlink"/>
          </w:rPr>
          <w:t>*singerallanimalsareequal.pdf (wmich.edu)</w:t>
        </w:r>
      </w:hyperlink>
      <w:r>
        <w:t xml:space="preserve">&gt; [Accessed </w:t>
      </w:r>
      <w:r w:rsidR="00703020">
        <w:t>7</w:t>
      </w:r>
      <w:r>
        <w:t xml:space="preserve"> November 2022].</w:t>
      </w:r>
    </w:p>
  </w:footnote>
  <w:footnote w:id="27">
    <w:p w14:paraId="6715DE38" w14:textId="435E95E7" w:rsidR="00713DD1" w:rsidRDefault="00713DD1">
      <w:pPr>
        <w:pStyle w:val="FootnoteText"/>
      </w:pPr>
      <w:r>
        <w:rPr>
          <w:rStyle w:val="FootnoteReference"/>
        </w:rPr>
        <w:footnoteRef/>
      </w:r>
      <w:r>
        <w:t xml:space="preserve"> Singer, Peter, ‘</w:t>
      </w:r>
      <w:r w:rsidRPr="00C930C1">
        <w:rPr>
          <w:i/>
          <w:iCs/>
        </w:rPr>
        <w:t>All Animals are Equal’</w:t>
      </w:r>
      <w:r>
        <w:t>, from Animal Liberation, 2</w:t>
      </w:r>
      <w:r w:rsidRPr="00BC4F79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(New York: Ecco, [1975] 1990)&lt;</w:t>
      </w:r>
      <w:hyperlink r:id="rId9" w:history="1">
        <w:r>
          <w:rPr>
            <w:rStyle w:val="Hyperlink"/>
          </w:rPr>
          <w:t>*singerallanimalsareequal.pdf (wmich.edu)</w:t>
        </w:r>
      </w:hyperlink>
      <w:r>
        <w:t xml:space="preserve">&gt; [Accessed </w:t>
      </w:r>
      <w:r w:rsidR="00703020">
        <w:t>7</w:t>
      </w:r>
      <w:r>
        <w:t xml:space="preserve"> November 2022].</w:t>
      </w:r>
    </w:p>
  </w:footnote>
  <w:footnote w:id="28">
    <w:p w14:paraId="49F0C088" w14:textId="633EBCD6" w:rsidR="00294AAF" w:rsidRPr="00B71E69" w:rsidRDefault="00294AAF" w:rsidP="00B71E69">
      <w:pPr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1036C5" w:rsidRPr="00B71E69">
        <w:rPr>
          <w:rFonts w:cstheme="minorHAnsi"/>
          <w:sz w:val="20"/>
          <w:szCs w:val="20"/>
        </w:rPr>
        <w:t>N</w:t>
      </w:r>
      <w:r w:rsidR="0020312D" w:rsidRPr="00B71E69">
        <w:rPr>
          <w:rFonts w:cstheme="minorHAnsi"/>
          <w:sz w:val="20"/>
          <w:szCs w:val="20"/>
        </w:rPr>
        <w:t>ocella</w:t>
      </w:r>
      <w:proofErr w:type="spellEnd"/>
      <w:r w:rsidR="0020312D" w:rsidRPr="00B71E69">
        <w:rPr>
          <w:rFonts w:cstheme="minorHAnsi"/>
          <w:sz w:val="20"/>
          <w:szCs w:val="20"/>
        </w:rPr>
        <w:t>, Antony J.</w:t>
      </w:r>
      <w:r w:rsidR="003F44EA" w:rsidRPr="00B71E69">
        <w:rPr>
          <w:rFonts w:cstheme="minorHAnsi"/>
          <w:sz w:val="20"/>
          <w:szCs w:val="20"/>
        </w:rPr>
        <w:t xml:space="preserve"> and others, </w:t>
      </w:r>
      <w:r w:rsidR="00904BAE" w:rsidRPr="00B71E69">
        <w:rPr>
          <w:rFonts w:cstheme="minorHAnsi"/>
          <w:sz w:val="20"/>
          <w:szCs w:val="20"/>
        </w:rPr>
        <w:t>‘Introduction: The Emergence of</w:t>
      </w:r>
      <w:r w:rsidR="00243A96" w:rsidRPr="00B71E69">
        <w:rPr>
          <w:rFonts w:cstheme="minorHAnsi"/>
          <w:sz w:val="20"/>
          <w:szCs w:val="20"/>
        </w:rPr>
        <w:t xml:space="preserve"> Critical Animal Studies: The Rise of Intersectional</w:t>
      </w:r>
      <w:r w:rsidR="00E2024B" w:rsidRPr="00B71E69">
        <w:rPr>
          <w:rFonts w:cstheme="minorHAnsi"/>
          <w:sz w:val="20"/>
          <w:szCs w:val="20"/>
        </w:rPr>
        <w:t xml:space="preserve"> Animal Liberation</w:t>
      </w:r>
      <w:proofErr w:type="gramStart"/>
      <w:r w:rsidR="00585103" w:rsidRPr="00B71E69">
        <w:rPr>
          <w:rFonts w:cstheme="minorHAnsi"/>
          <w:sz w:val="20"/>
          <w:szCs w:val="20"/>
        </w:rPr>
        <w:t>’,</w:t>
      </w:r>
      <w:proofErr w:type="gramEnd"/>
      <w:r w:rsidR="00585103" w:rsidRPr="00B71E69">
        <w:rPr>
          <w:rFonts w:cstheme="minorHAnsi"/>
          <w:sz w:val="20"/>
          <w:szCs w:val="20"/>
        </w:rPr>
        <w:t xml:space="preserve"> in </w:t>
      </w:r>
      <w:r w:rsidR="00585103" w:rsidRPr="00B71E69">
        <w:rPr>
          <w:rFonts w:cstheme="minorHAnsi"/>
          <w:i/>
          <w:iCs/>
          <w:sz w:val="20"/>
          <w:szCs w:val="20"/>
        </w:rPr>
        <w:t xml:space="preserve">Counterpoints, </w:t>
      </w:r>
      <w:proofErr w:type="spellStart"/>
      <w:r w:rsidR="00585103" w:rsidRPr="00B71E69">
        <w:rPr>
          <w:rFonts w:cstheme="minorHAnsi"/>
          <w:sz w:val="20"/>
          <w:szCs w:val="20"/>
        </w:rPr>
        <w:t>vol.448</w:t>
      </w:r>
      <w:proofErr w:type="spellEnd"/>
      <w:r w:rsidR="00074A71" w:rsidRPr="00B71E69">
        <w:rPr>
          <w:rFonts w:cstheme="minorHAnsi"/>
          <w:sz w:val="20"/>
          <w:szCs w:val="20"/>
        </w:rPr>
        <w:t xml:space="preserve">, </w:t>
      </w:r>
      <w:r w:rsidR="00074A71" w:rsidRPr="00B71E69">
        <w:rPr>
          <w:rFonts w:cstheme="minorHAnsi"/>
          <w:sz w:val="20"/>
          <w:szCs w:val="20"/>
          <w:lang w:eastAsia="en-GB"/>
        </w:rPr>
        <w:t xml:space="preserve">pp. xix–xxxvi. </w:t>
      </w:r>
      <w:proofErr w:type="spellStart"/>
      <w:r w:rsidR="00074A71" w:rsidRPr="00B71E69">
        <w:rPr>
          <w:rFonts w:cstheme="minorHAnsi"/>
          <w:sz w:val="20"/>
          <w:szCs w:val="20"/>
          <w:lang w:eastAsia="en-GB"/>
        </w:rPr>
        <w:t>JSTOR</w:t>
      </w:r>
      <w:proofErr w:type="spellEnd"/>
      <w:r w:rsidR="00074A71" w:rsidRPr="00B71E69">
        <w:rPr>
          <w:rFonts w:cstheme="minorHAnsi"/>
          <w:sz w:val="20"/>
          <w:szCs w:val="20"/>
          <w:lang w:eastAsia="en-GB"/>
        </w:rPr>
        <w:t xml:space="preserve">, </w:t>
      </w:r>
      <w:r w:rsidR="007F71E7" w:rsidRPr="00B71E69">
        <w:rPr>
          <w:rFonts w:cstheme="minorHAnsi"/>
          <w:sz w:val="20"/>
          <w:szCs w:val="20"/>
        </w:rPr>
        <w:t>&lt;</w:t>
      </w:r>
      <w:hyperlink r:id="rId10" w:history="1">
        <w:r w:rsidR="00335603" w:rsidRPr="00B71E69">
          <w:rPr>
            <w:rStyle w:val="Hyperlink"/>
            <w:rFonts w:cstheme="minorHAnsi"/>
            <w:sz w:val="20"/>
            <w:szCs w:val="20"/>
          </w:rPr>
          <w:t xml:space="preserve">INTRODUCTION: The Emergence of Critical Animal Studies: The Rise of Intersectional Animal Liberation on </w:t>
        </w:r>
        <w:proofErr w:type="spellStart"/>
        <w:r w:rsidR="00335603" w:rsidRPr="00B71E69">
          <w:rPr>
            <w:rStyle w:val="Hyperlink"/>
            <w:rFonts w:cstheme="minorHAnsi"/>
            <w:sz w:val="20"/>
            <w:szCs w:val="20"/>
          </w:rPr>
          <w:t>JSTOR</w:t>
        </w:r>
        <w:proofErr w:type="spellEnd"/>
      </w:hyperlink>
      <w:r w:rsidR="00335603" w:rsidRPr="00B71E69">
        <w:rPr>
          <w:rFonts w:cstheme="minorHAnsi"/>
          <w:sz w:val="20"/>
          <w:szCs w:val="20"/>
        </w:rPr>
        <w:t xml:space="preserve"> </w:t>
      </w:r>
      <w:r w:rsidR="007F71E7" w:rsidRPr="00B71E69">
        <w:rPr>
          <w:rFonts w:cstheme="minorHAnsi"/>
          <w:sz w:val="20"/>
          <w:szCs w:val="20"/>
        </w:rPr>
        <w:t>&gt;</w:t>
      </w:r>
      <w:r w:rsidR="00DE7974" w:rsidRPr="00B71E69">
        <w:rPr>
          <w:rFonts w:cstheme="minorHAnsi"/>
          <w:sz w:val="20"/>
          <w:szCs w:val="20"/>
        </w:rPr>
        <w:t xml:space="preserve"> </w:t>
      </w:r>
      <w:r w:rsidR="005E2B05" w:rsidRPr="00B71E69">
        <w:rPr>
          <w:rFonts w:cstheme="minorHAnsi"/>
          <w:sz w:val="20"/>
          <w:szCs w:val="20"/>
        </w:rPr>
        <w:t>[</w:t>
      </w:r>
      <w:r w:rsidR="00DE7974" w:rsidRPr="00B71E69">
        <w:rPr>
          <w:rFonts w:cstheme="minorHAnsi"/>
          <w:sz w:val="20"/>
          <w:szCs w:val="20"/>
        </w:rPr>
        <w:t xml:space="preserve">Accessed </w:t>
      </w:r>
      <w:r w:rsidR="00AE52F3">
        <w:rPr>
          <w:rFonts w:cstheme="minorHAnsi"/>
          <w:sz w:val="20"/>
          <w:szCs w:val="20"/>
        </w:rPr>
        <w:t>7 November</w:t>
      </w:r>
      <w:r w:rsidR="00DE7974" w:rsidRPr="00B71E69">
        <w:rPr>
          <w:rFonts w:cstheme="minorHAnsi"/>
          <w:sz w:val="20"/>
          <w:szCs w:val="20"/>
        </w:rPr>
        <w:t xml:space="preserve"> 2022</w:t>
      </w:r>
      <w:r w:rsidR="005E2B05" w:rsidRPr="00B71E69">
        <w:rPr>
          <w:rFonts w:cstheme="minorHAnsi"/>
          <w:sz w:val="20"/>
          <w:szCs w:val="20"/>
        </w:rPr>
        <w:t>]</w:t>
      </w:r>
      <w:r w:rsidR="00FE6FFB">
        <w:rPr>
          <w:rFonts w:cstheme="minorHAnsi"/>
          <w:sz w:val="20"/>
          <w:szCs w:val="20"/>
        </w:rPr>
        <w:t>.</w:t>
      </w:r>
    </w:p>
  </w:footnote>
  <w:footnote w:id="29">
    <w:p w14:paraId="1262A128" w14:textId="66BC5CBD" w:rsidR="00B71E69" w:rsidRDefault="00B71E69">
      <w:pPr>
        <w:pStyle w:val="FootnoteText"/>
      </w:pPr>
      <w:r w:rsidRPr="00B71E69">
        <w:rPr>
          <w:rStyle w:val="FootnoteReference"/>
          <w:rFonts w:cstheme="minorHAnsi"/>
        </w:rPr>
        <w:footnoteRef/>
      </w:r>
      <w:r w:rsidRPr="00B71E69">
        <w:rPr>
          <w:rFonts w:cstheme="minorHAnsi"/>
        </w:rPr>
        <w:t xml:space="preserve"> </w:t>
      </w:r>
      <w:proofErr w:type="spellStart"/>
      <w:r w:rsidRPr="00B71E69">
        <w:rPr>
          <w:rFonts w:cstheme="minorHAnsi"/>
        </w:rPr>
        <w:t>Nocella</w:t>
      </w:r>
      <w:proofErr w:type="spellEnd"/>
      <w:r w:rsidRPr="00B71E69">
        <w:rPr>
          <w:rFonts w:cstheme="minorHAnsi"/>
        </w:rPr>
        <w:t>, Antony J. and others, ‘Introduction: The Emergence of Critical Animal Studies: The Rise of Intersectional Animal Liberation</w:t>
      </w:r>
      <w:proofErr w:type="gramStart"/>
      <w:r w:rsidRPr="00B71E69">
        <w:rPr>
          <w:rFonts w:cstheme="minorHAnsi"/>
        </w:rPr>
        <w:t>’,</w:t>
      </w:r>
      <w:proofErr w:type="gramEnd"/>
      <w:r w:rsidRPr="00B71E69">
        <w:rPr>
          <w:rFonts w:cstheme="minorHAnsi"/>
        </w:rPr>
        <w:t xml:space="preserve"> in </w:t>
      </w:r>
      <w:r w:rsidRPr="00B71E69">
        <w:rPr>
          <w:rFonts w:cstheme="minorHAnsi"/>
          <w:i/>
          <w:iCs/>
        </w:rPr>
        <w:t xml:space="preserve">Counterpoints, </w:t>
      </w:r>
      <w:proofErr w:type="spellStart"/>
      <w:r w:rsidRPr="00B71E69">
        <w:rPr>
          <w:rFonts w:cstheme="minorHAnsi"/>
        </w:rPr>
        <w:t>vol.448</w:t>
      </w:r>
      <w:proofErr w:type="spellEnd"/>
      <w:r w:rsidRPr="00B71E69">
        <w:rPr>
          <w:rFonts w:cstheme="minorHAnsi"/>
        </w:rPr>
        <w:t xml:space="preserve">, </w:t>
      </w:r>
      <w:r w:rsidRPr="00B71E69">
        <w:rPr>
          <w:rFonts w:cstheme="minorHAnsi"/>
          <w:lang w:eastAsia="en-GB"/>
        </w:rPr>
        <w:t xml:space="preserve">pp. xix–xxxvi. </w:t>
      </w:r>
      <w:proofErr w:type="spellStart"/>
      <w:r w:rsidRPr="00B71E69">
        <w:rPr>
          <w:rFonts w:cstheme="minorHAnsi"/>
          <w:lang w:eastAsia="en-GB"/>
        </w:rPr>
        <w:t>JSTOR</w:t>
      </w:r>
      <w:proofErr w:type="spellEnd"/>
      <w:r w:rsidRPr="00B71E69">
        <w:rPr>
          <w:rFonts w:cstheme="minorHAnsi"/>
          <w:lang w:eastAsia="en-GB"/>
        </w:rPr>
        <w:t xml:space="preserve">, </w:t>
      </w:r>
      <w:r w:rsidRPr="00B71E69">
        <w:rPr>
          <w:rFonts w:cstheme="minorHAnsi"/>
        </w:rPr>
        <w:t>&lt;</w:t>
      </w:r>
      <w:hyperlink r:id="rId11" w:history="1">
        <w:r w:rsidRPr="00B71E69">
          <w:rPr>
            <w:rStyle w:val="Hyperlink"/>
            <w:rFonts w:cstheme="minorHAnsi"/>
          </w:rPr>
          <w:t xml:space="preserve">INTRODUCTION: The Emergence of Critical Animal Studies: The Rise of Intersectional Animal Liberation on </w:t>
        </w:r>
        <w:proofErr w:type="spellStart"/>
        <w:r w:rsidRPr="00B71E69">
          <w:rPr>
            <w:rStyle w:val="Hyperlink"/>
            <w:rFonts w:cstheme="minorHAnsi"/>
          </w:rPr>
          <w:t>JSTOR</w:t>
        </w:r>
        <w:proofErr w:type="spellEnd"/>
      </w:hyperlink>
      <w:r w:rsidRPr="00B71E69">
        <w:rPr>
          <w:rFonts w:cstheme="minorHAnsi"/>
        </w:rPr>
        <w:t xml:space="preserve"> &gt; [Accessed </w:t>
      </w:r>
      <w:r w:rsidR="00AE52F3">
        <w:rPr>
          <w:rFonts w:cstheme="minorHAnsi"/>
        </w:rPr>
        <w:t xml:space="preserve">7 November </w:t>
      </w:r>
      <w:r w:rsidRPr="00B71E69">
        <w:rPr>
          <w:rFonts w:cstheme="minorHAnsi"/>
        </w:rPr>
        <w:t>2022]</w:t>
      </w:r>
      <w:r w:rsidR="00FE6FFB">
        <w:rPr>
          <w:rFonts w:cstheme="minorHAnsi"/>
        </w:rPr>
        <w:t>.</w:t>
      </w:r>
    </w:p>
  </w:footnote>
  <w:footnote w:id="30">
    <w:p w14:paraId="165E92DD" w14:textId="6D2B5CF1" w:rsidR="00B07EFE" w:rsidRDefault="00B07E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C6905">
        <w:t xml:space="preserve">The Animal Studies Group, </w:t>
      </w:r>
      <w:r w:rsidR="000C6905">
        <w:rPr>
          <w:i/>
          <w:iCs/>
        </w:rPr>
        <w:t xml:space="preserve">Killing Animals, </w:t>
      </w:r>
      <w:r w:rsidR="000C6905">
        <w:t xml:space="preserve">(Chicago: University of Illinois Press, 2006), </w:t>
      </w:r>
      <w:proofErr w:type="spellStart"/>
      <w:r w:rsidR="000C6905">
        <w:t>p.</w:t>
      </w:r>
      <w:r w:rsidR="00DC601E">
        <w:t>74</w:t>
      </w:r>
      <w:proofErr w:type="spellEnd"/>
      <w:r w:rsidR="000C6905">
        <w:t>.</w:t>
      </w:r>
    </w:p>
  </w:footnote>
  <w:footnote w:id="31">
    <w:p w14:paraId="25298122" w14:textId="43C125F5" w:rsidR="00D61E99" w:rsidRDefault="00D61E99">
      <w:pPr>
        <w:pStyle w:val="FootnoteText"/>
      </w:pPr>
      <w:r>
        <w:rPr>
          <w:rStyle w:val="FootnoteReference"/>
        </w:rPr>
        <w:footnoteRef/>
      </w:r>
      <w:r>
        <w:t xml:space="preserve"> The Animal Studies Group, </w:t>
      </w:r>
      <w:r>
        <w:rPr>
          <w:i/>
          <w:iCs/>
        </w:rPr>
        <w:t xml:space="preserve">Killing Animals, </w:t>
      </w:r>
      <w:r>
        <w:t xml:space="preserve">(Chicago: University of Illinois Press, 2006), </w:t>
      </w:r>
      <w:proofErr w:type="spellStart"/>
      <w:r>
        <w:t>p.74</w:t>
      </w:r>
      <w:proofErr w:type="spellEnd"/>
      <w:r>
        <w:t>.</w:t>
      </w:r>
    </w:p>
  </w:footnote>
  <w:footnote w:id="32">
    <w:p w14:paraId="15D1B2DE" w14:textId="2607C314" w:rsidR="002962A2" w:rsidRDefault="002962A2">
      <w:pPr>
        <w:pStyle w:val="FootnoteText"/>
      </w:pPr>
      <w:r>
        <w:rPr>
          <w:rStyle w:val="FootnoteReference"/>
        </w:rPr>
        <w:footnoteRef/>
      </w:r>
      <w:r>
        <w:t xml:space="preserve"> The Animal Studies Group, </w:t>
      </w:r>
      <w:r>
        <w:rPr>
          <w:i/>
          <w:iCs/>
        </w:rPr>
        <w:t xml:space="preserve">Killing Animals, </w:t>
      </w:r>
      <w:r>
        <w:t xml:space="preserve">(Chicago: University of Illinois Press, 2006), </w:t>
      </w:r>
      <w:proofErr w:type="spellStart"/>
      <w:r>
        <w:t>p</w:t>
      </w:r>
      <w:r w:rsidR="00773C61">
        <w:t>p.102</w:t>
      </w:r>
      <w:proofErr w:type="spellEnd"/>
      <w:r w:rsidR="00773C61">
        <w:t>-103</w:t>
      </w:r>
      <w:r>
        <w:t>.</w:t>
      </w:r>
    </w:p>
  </w:footnote>
  <w:footnote w:id="33">
    <w:p w14:paraId="295B024F" w14:textId="617D987F" w:rsidR="00AC41C2" w:rsidRDefault="00AC41C2">
      <w:pPr>
        <w:pStyle w:val="FootnoteText"/>
      </w:pPr>
      <w:r>
        <w:rPr>
          <w:rStyle w:val="FootnoteReference"/>
        </w:rPr>
        <w:footnoteRef/>
      </w:r>
      <w:r>
        <w:t xml:space="preserve"> The Animal Studies Group, </w:t>
      </w:r>
      <w:r>
        <w:rPr>
          <w:i/>
          <w:iCs/>
        </w:rPr>
        <w:t xml:space="preserve">Killing Animals, </w:t>
      </w:r>
      <w:r>
        <w:t>(Chicago: University of Illinois Press, 2006), p.102.</w:t>
      </w:r>
    </w:p>
  </w:footnote>
  <w:footnote w:id="34">
    <w:p w14:paraId="41F83678" w14:textId="38C20289" w:rsidR="000A7A2A" w:rsidRDefault="000A7A2A">
      <w:pPr>
        <w:pStyle w:val="FootnoteText"/>
      </w:pPr>
      <w:r>
        <w:rPr>
          <w:rStyle w:val="FootnoteReference"/>
        </w:rPr>
        <w:footnoteRef/>
      </w:r>
      <w:r>
        <w:t xml:space="preserve"> Coetzee, </w:t>
      </w:r>
      <w:proofErr w:type="spellStart"/>
      <w:r>
        <w:t>J.M</w:t>
      </w:r>
      <w:proofErr w:type="spellEnd"/>
      <w:r>
        <w:t xml:space="preserve">, </w:t>
      </w:r>
      <w:r>
        <w:rPr>
          <w:i/>
          <w:iCs/>
        </w:rPr>
        <w:t xml:space="preserve">The Lives of Animals, </w:t>
      </w:r>
      <w:r>
        <w:t xml:space="preserve">(New Jersey: Princeton University Press, 2001), </w:t>
      </w:r>
      <w:proofErr w:type="spellStart"/>
      <w:r>
        <w:t>p.40</w:t>
      </w:r>
      <w:proofErr w:type="spellEnd"/>
      <w:r>
        <w:t>.</w:t>
      </w:r>
    </w:p>
  </w:footnote>
  <w:footnote w:id="35">
    <w:p w14:paraId="205AE169" w14:textId="0F12EE83" w:rsidR="00F86FBA" w:rsidRDefault="00F86FBA">
      <w:pPr>
        <w:pStyle w:val="FootnoteText"/>
      </w:pPr>
      <w:r>
        <w:rPr>
          <w:rStyle w:val="FootnoteReference"/>
        </w:rPr>
        <w:footnoteRef/>
      </w:r>
      <w:r>
        <w:t xml:space="preserve"> The Animal Studies Group, </w:t>
      </w:r>
      <w:r>
        <w:rPr>
          <w:i/>
          <w:iCs/>
        </w:rPr>
        <w:t xml:space="preserve">Killing Animals, </w:t>
      </w:r>
      <w:r>
        <w:t xml:space="preserve">(Chicago: University of Illinois Press, 2006), </w:t>
      </w:r>
      <w:proofErr w:type="spellStart"/>
      <w:r>
        <w:t>p</w:t>
      </w:r>
      <w:r w:rsidR="00DA5429">
        <w:t>p</w:t>
      </w:r>
      <w:r>
        <w:t>.</w:t>
      </w:r>
      <w:r w:rsidR="00DA5429">
        <w:t>121</w:t>
      </w:r>
      <w:proofErr w:type="spellEnd"/>
      <w:r w:rsidR="00DA5429">
        <w:t>-127</w:t>
      </w:r>
      <w:r>
        <w:t>.</w:t>
      </w:r>
    </w:p>
  </w:footnote>
  <w:footnote w:id="36">
    <w:p w14:paraId="53436E8E" w14:textId="20AE4A60" w:rsidR="009F6F4C" w:rsidRDefault="009F6F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84C1F">
        <w:t xml:space="preserve">Regan, Tom, </w:t>
      </w:r>
      <w:r w:rsidR="00B84C1F"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 w:rsidR="00B84C1F">
        <w:rPr>
          <w:i/>
          <w:iCs/>
        </w:rPr>
        <w:t xml:space="preserve"> Animal Rights</w:t>
      </w:r>
      <w:r w:rsidR="00B84C1F">
        <w:t>, 2</w:t>
      </w:r>
      <w:r w:rsidR="00B84C1F" w:rsidRPr="00637DF8">
        <w:rPr>
          <w:vertAlign w:val="superscript"/>
        </w:rPr>
        <w:t>nd</w:t>
      </w:r>
      <w:r w:rsidR="00B84C1F">
        <w:t xml:space="preserve"> </w:t>
      </w:r>
      <w:proofErr w:type="spellStart"/>
      <w:r w:rsidR="00B84C1F">
        <w:t>edn</w:t>
      </w:r>
      <w:proofErr w:type="spellEnd"/>
      <w:r w:rsidR="00B84C1F">
        <w:t xml:space="preserve">. (Berkeley: University of California Press, [1983] 2014), </w:t>
      </w:r>
      <w:proofErr w:type="spellStart"/>
      <w:r w:rsidR="00B84C1F">
        <w:t>p.</w:t>
      </w:r>
      <w:r w:rsidR="00327DF8">
        <w:t>154</w:t>
      </w:r>
      <w:proofErr w:type="spellEnd"/>
      <w:r w:rsidR="00327DF8">
        <w:t>.</w:t>
      </w:r>
    </w:p>
  </w:footnote>
  <w:footnote w:id="37">
    <w:p w14:paraId="3B538C48" w14:textId="048CE7EC" w:rsidR="008100E3" w:rsidRDefault="008100E3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pp.156</w:t>
      </w:r>
      <w:proofErr w:type="spellEnd"/>
      <w:r>
        <w:t>-157.</w:t>
      </w:r>
    </w:p>
  </w:footnote>
  <w:footnote w:id="38">
    <w:p w14:paraId="45249D9E" w14:textId="2421A527" w:rsidR="009C40E7" w:rsidRDefault="009C40E7">
      <w:pPr>
        <w:pStyle w:val="FootnoteText"/>
      </w:pPr>
      <w:r>
        <w:rPr>
          <w:rStyle w:val="FootnoteReference"/>
        </w:rPr>
        <w:footnoteRef/>
      </w:r>
      <w:r>
        <w:t xml:space="preserve"> Coetzee, </w:t>
      </w:r>
      <w:proofErr w:type="spellStart"/>
      <w:r>
        <w:t>J.M</w:t>
      </w:r>
      <w:proofErr w:type="spellEnd"/>
      <w:r>
        <w:t xml:space="preserve">, </w:t>
      </w:r>
      <w:r>
        <w:rPr>
          <w:i/>
          <w:iCs/>
        </w:rPr>
        <w:t xml:space="preserve">The Lives of Animals, </w:t>
      </w:r>
      <w:r>
        <w:t xml:space="preserve">(New Jersey: Princeton University Press, 2001), </w:t>
      </w:r>
      <w:proofErr w:type="spellStart"/>
      <w:r>
        <w:t>p.34</w:t>
      </w:r>
      <w:proofErr w:type="spellEnd"/>
      <w:r>
        <w:t>.</w:t>
      </w:r>
    </w:p>
  </w:footnote>
  <w:footnote w:id="39">
    <w:p w14:paraId="695D28EF" w14:textId="11D5A2EE" w:rsidR="004C3E53" w:rsidRDefault="004C3E53">
      <w:pPr>
        <w:pStyle w:val="FootnoteText"/>
      </w:pPr>
      <w:r>
        <w:rPr>
          <w:rStyle w:val="FootnoteReference"/>
        </w:rPr>
        <w:footnoteRef/>
      </w:r>
      <w:r>
        <w:t xml:space="preserve"> Regan, Tom, </w:t>
      </w:r>
      <w:r>
        <w:rPr>
          <w:i/>
          <w:iCs/>
        </w:rPr>
        <w:t xml:space="preserve">The Case </w:t>
      </w:r>
      <w:r w:rsidR="00F13ED2">
        <w:rPr>
          <w:i/>
          <w:iCs/>
        </w:rPr>
        <w:t>for</w:t>
      </w:r>
      <w:r>
        <w:rPr>
          <w:i/>
          <w:iCs/>
        </w:rPr>
        <w:t xml:space="preserve"> Animal Rights</w:t>
      </w:r>
      <w:r>
        <w:t>, 2</w:t>
      </w:r>
      <w:r w:rsidRPr="00637DF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(Berkeley: University of California Press, [1983] 2014), </w:t>
      </w:r>
      <w:proofErr w:type="spellStart"/>
      <w:r>
        <w:t>p.</w:t>
      </w:r>
      <w:r w:rsidR="00E46D77">
        <w:t>197</w:t>
      </w:r>
      <w:proofErr w:type="spellEnd"/>
      <w:r w:rsidR="00E46D77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D1F84A" w14:textId="6C1FF905" w:rsidR="000F0825" w:rsidRDefault="000F0825">
    <w:pPr>
      <w:pStyle w:val="Header"/>
    </w:pPr>
    <w:r>
      <w:t>Lois Wilcox 2200825</w:t>
    </w:r>
    <w:r>
      <w:ptab w:relativeTo="margin" w:alignment="center" w:leader="none"/>
    </w:r>
    <w:r>
      <w:t>Learning in the Digital Era</w:t>
    </w:r>
    <w:r>
      <w:ptab w:relativeTo="margin" w:alignment="right" w:leader="none"/>
    </w:r>
    <w:r>
      <w:t>0</w:t>
    </w:r>
    <w:r w:rsidR="001B5228">
      <w:t>8</w:t>
    </w:r>
    <w:r>
      <w:t>/10/2022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DE5895"/>
    <w:multiLevelType w:val="multilevel"/>
    <w:tmpl w:val="214485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0944CCF"/>
    <w:multiLevelType w:val="multilevel"/>
    <w:tmpl w:val="BD028BC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84698618">
    <w:abstractNumId w:val="1"/>
  </w:num>
  <w:num w:numId="2" w16cid:durableId="15762829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825"/>
    <w:rsid w:val="0000150F"/>
    <w:rsid w:val="00001DB4"/>
    <w:rsid w:val="000037A6"/>
    <w:rsid w:val="00011B6C"/>
    <w:rsid w:val="000124E0"/>
    <w:rsid w:val="0001650D"/>
    <w:rsid w:val="000240EA"/>
    <w:rsid w:val="00043220"/>
    <w:rsid w:val="00050269"/>
    <w:rsid w:val="00052B65"/>
    <w:rsid w:val="00053F39"/>
    <w:rsid w:val="0005410B"/>
    <w:rsid w:val="00054C72"/>
    <w:rsid w:val="00056431"/>
    <w:rsid w:val="00074A71"/>
    <w:rsid w:val="00080623"/>
    <w:rsid w:val="000813B8"/>
    <w:rsid w:val="00081DCE"/>
    <w:rsid w:val="00086158"/>
    <w:rsid w:val="00087DCB"/>
    <w:rsid w:val="000933D1"/>
    <w:rsid w:val="00093DB3"/>
    <w:rsid w:val="0009412E"/>
    <w:rsid w:val="000A08A1"/>
    <w:rsid w:val="000A1A80"/>
    <w:rsid w:val="000A49B1"/>
    <w:rsid w:val="000A7A2A"/>
    <w:rsid w:val="000B2E62"/>
    <w:rsid w:val="000B3C3D"/>
    <w:rsid w:val="000B5277"/>
    <w:rsid w:val="000B5EC1"/>
    <w:rsid w:val="000C122F"/>
    <w:rsid w:val="000C6905"/>
    <w:rsid w:val="000C79B1"/>
    <w:rsid w:val="000D226B"/>
    <w:rsid w:val="000D23F7"/>
    <w:rsid w:val="000D3060"/>
    <w:rsid w:val="000D7CC7"/>
    <w:rsid w:val="000E1041"/>
    <w:rsid w:val="000E4D32"/>
    <w:rsid w:val="000F0825"/>
    <w:rsid w:val="001036C5"/>
    <w:rsid w:val="001037CC"/>
    <w:rsid w:val="00117044"/>
    <w:rsid w:val="00123649"/>
    <w:rsid w:val="00126DAF"/>
    <w:rsid w:val="00127E34"/>
    <w:rsid w:val="00131F3D"/>
    <w:rsid w:val="0013313C"/>
    <w:rsid w:val="00135E6F"/>
    <w:rsid w:val="00142DBF"/>
    <w:rsid w:val="001475E4"/>
    <w:rsid w:val="00165F08"/>
    <w:rsid w:val="00170AE6"/>
    <w:rsid w:val="00171E4F"/>
    <w:rsid w:val="00171EDE"/>
    <w:rsid w:val="001726FD"/>
    <w:rsid w:val="00177186"/>
    <w:rsid w:val="00182897"/>
    <w:rsid w:val="00194964"/>
    <w:rsid w:val="001A4910"/>
    <w:rsid w:val="001A5E8C"/>
    <w:rsid w:val="001B0F7E"/>
    <w:rsid w:val="001B5228"/>
    <w:rsid w:val="001C1DAB"/>
    <w:rsid w:val="001C7F33"/>
    <w:rsid w:val="001D19C9"/>
    <w:rsid w:val="001D310F"/>
    <w:rsid w:val="001E6878"/>
    <w:rsid w:val="001F0591"/>
    <w:rsid w:val="001F3273"/>
    <w:rsid w:val="001F3A80"/>
    <w:rsid w:val="00202F13"/>
    <w:rsid w:val="0020312D"/>
    <w:rsid w:val="002056DE"/>
    <w:rsid w:val="00216135"/>
    <w:rsid w:val="00221B04"/>
    <w:rsid w:val="002231E9"/>
    <w:rsid w:val="00232474"/>
    <w:rsid w:val="002328EB"/>
    <w:rsid w:val="00237670"/>
    <w:rsid w:val="00242F49"/>
    <w:rsid w:val="00243A96"/>
    <w:rsid w:val="00244474"/>
    <w:rsid w:val="002657DE"/>
    <w:rsid w:val="0026731F"/>
    <w:rsid w:val="002674F8"/>
    <w:rsid w:val="0027231E"/>
    <w:rsid w:val="00272767"/>
    <w:rsid w:val="00272CA4"/>
    <w:rsid w:val="00281CC7"/>
    <w:rsid w:val="00293967"/>
    <w:rsid w:val="00294AAF"/>
    <w:rsid w:val="002962A2"/>
    <w:rsid w:val="0029709E"/>
    <w:rsid w:val="00297D52"/>
    <w:rsid w:val="002A6B82"/>
    <w:rsid w:val="002B150C"/>
    <w:rsid w:val="002C59B6"/>
    <w:rsid w:val="002C7333"/>
    <w:rsid w:val="002D0C40"/>
    <w:rsid w:val="002E4E68"/>
    <w:rsid w:val="002E5555"/>
    <w:rsid w:val="002E770C"/>
    <w:rsid w:val="002F283E"/>
    <w:rsid w:val="002F48C0"/>
    <w:rsid w:val="002F5E66"/>
    <w:rsid w:val="00307AFB"/>
    <w:rsid w:val="00313DD2"/>
    <w:rsid w:val="0031488B"/>
    <w:rsid w:val="00316452"/>
    <w:rsid w:val="003219D5"/>
    <w:rsid w:val="00325BD3"/>
    <w:rsid w:val="003270AD"/>
    <w:rsid w:val="00327DF8"/>
    <w:rsid w:val="00334E65"/>
    <w:rsid w:val="00335603"/>
    <w:rsid w:val="003404A8"/>
    <w:rsid w:val="00344A8C"/>
    <w:rsid w:val="003459B8"/>
    <w:rsid w:val="00345CD0"/>
    <w:rsid w:val="00352B4D"/>
    <w:rsid w:val="003536F5"/>
    <w:rsid w:val="00362A6E"/>
    <w:rsid w:val="00364E80"/>
    <w:rsid w:val="003746E7"/>
    <w:rsid w:val="003774F9"/>
    <w:rsid w:val="00380A07"/>
    <w:rsid w:val="00381146"/>
    <w:rsid w:val="003819A0"/>
    <w:rsid w:val="00385BD3"/>
    <w:rsid w:val="003944AB"/>
    <w:rsid w:val="003B28B4"/>
    <w:rsid w:val="003B580E"/>
    <w:rsid w:val="003B58BE"/>
    <w:rsid w:val="003C07AE"/>
    <w:rsid w:val="003C19B5"/>
    <w:rsid w:val="003E05A3"/>
    <w:rsid w:val="003F1214"/>
    <w:rsid w:val="003F44EA"/>
    <w:rsid w:val="00402178"/>
    <w:rsid w:val="004029B4"/>
    <w:rsid w:val="00404B87"/>
    <w:rsid w:val="0040507A"/>
    <w:rsid w:val="00411C1A"/>
    <w:rsid w:val="00425388"/>
    <w:rsid w:val="00425DED"/>
    <w:rsid w:val="00430FF3"/>
    <w:rsid w:val="0043329A"/>
    <w:rsid w:val="004454EA"/>
    <w:rsid w:val="00457BCC"/>
    <w:rsid w:val="00461FA9"/>
    <w:rsid w:val="00464A9B"/>
    <w:rsid w:val="0046580B"/>
    <w:rsid w:val="00466FCA"/>
    <w:rsid w:val="004673AA"/>
    <w:rsid w:val="00470F06"/>
    <w:rsid w:val="00474F16"/>
    <w:rsid w:val="00484CE8"/>
    <w:rsid w:val="00493444"/>
    <w:rsid w:val="00496098"/>
    <w:rsid w:val="004963C6"/>
    <w:rsid w:val="004A216F"/>
    <w:rsid w:val="004A2BB0"/>
    <w:rsid w:val="004A4026"/>
    <w:rsid w:val="004B58AC"/>
    <w:rsid w:val="004C3E37"/>
    <w:rsid w:val="004C3E53"/>
    <w:rsid w:val="004C460A"/>
    <w:rsid w:val="004C4716"/>
    <w:rsid w:val="004F3545"/>
    <w:rsid w:val="00531E38"/>
    <w:rsid w:val="00533451"/>
    <w:rsid w:val="00534A38"/>
    <w:rsid w:val="00544ACF"/>
    <w:rsid w:val="00546479"/>
    <w:rsid w:val="005467B9"/>
    <w:rsid w:val="00551C47"/>
    <w:rsid w:val="00553C7B"/>
    <w:rsid w:val="00554751"/>
    <w:rsid w:val="00560AC7"/>
    <w:rsid w:val="00570533"/>
    <w:rsid w:val="005711F3"/>
    <w:rsid w:val="00582643"/>
    <w:rsid w:val="00585103"/>
    <w:rsid w:val="00586516"/>
    <w:rsid w:val="00586930"/>
    <w:rsid w:val="0059385C"/>
    <w:rsid w:val="00594E5D"/>
    <w:rsid w:val="00596F3F"/>
    <w:rsid w:val="005A6AA7"/>
    <w:rsid w:val="005A79D0"/>
    <w:rsid w:val="005B4AED"/>
    <w:rsid w:val="005B5B1F"/>
    <w:rsid w:val="005C34E9"/>
    <w:rsid w:val="005C5E35"/>
    <w:rsid w:val="005D0CEC"/>
    <w:rsid w:val="005D0D12"/>
    <w:rsid w:val="005D7FA7"/>
    <w:rsid w:val="005E2B05"/>
    <w:rsid w:val="005F1CC8"/>
    <w:rsid w:val="005F2ED7"/>
    <w:rsid w:val="00600098"/>
    <w:rsid w:val="0060377C"/>
    <w:rsid w:val="0060420A"/>
    <w:rsid w:val="0060728C"/>
    <w:rsid w:val="00610B87"/>
    <w:rsid w:val="00622D53"/>
    <w:rsid w:val="006245DF"/>
    <w:rsid w:val="006279EC"/>
    <w:rsid w:val="00637DF8"/>
    <w:rsid w:val="00644492"/>
    <w:rsid w:val="0065641E"/>
    <w:rsid w:val="00666E3B"/>
    <w:rsid w:val="00674622"/>
    <w:rsid w:val="00690D0C"/>
    <w:rsid w:val="00694B3F"/>
    <w:rsid w:val="006A0378"/>
    <w:rsid w:val="006A0718"/>
    <w:rsid w:val="006A1FBB"/>
    <w:rsid w:val="006A2509"/>
    <w:rsid w:val="006A7467"/>
    <w:rsid w:val="006B3004"/>
    <w:rsid w:val="006B76BF"/>
    <w:rsid w:val="006B7703"/>
    <w:rsid w:val="006C11A5"/>
    <w:rsid w:val="006C70A0"/>
    <w:rsid w:val="006D473E"/>
    <w:rsid w:val="006E4E32"/>
    <w:rsid w:val="006F6A0F"/>
    <w:rsid w:val="007017F7"/>
    <w:rsid w:val="00703020"/>
    <w:rsid w:val="00705903"/>
    <w:rsid w:val="00707E42"/>
    <w:rsid w:val="00712F48"/>
    <w:rsid w:val="00713DD1"/>
    <w:rsid w:val="00715EF3"/>
    <w:rsid w:val="00726410"/>
    <w:rsid w:val="00732588"/>
    <w:rsid w:val="007353D5"/>
    <w:rsid w:val="00736D1C"/>
    <w:rsid w:val="0073716A"/>
    <w:rsid w:val="007470FE"/>
    <w:rsid w:val="00753726"/>
    <w:rsid w:val="007625A6"/>
    <w:rsid w:val="007674A6"/>
    <w:rsid w:val="00773C61"/>
    <w:rsid w:val="007904AF"/>
    <w:rsid w:val="00794CE0"/>
    <w:rsid w:val="007A5DBE"/>
    <w:rsid w:val="007C33AF"/>
    <w:rsid w:val="007C4759"/>
    <w:rsid w:val="007C594B"/>
    <w:rsid w:val="007C7B42"/>
    <w:rsid w:val="007D3ED3"/>
    <w:rsid w:val="007D67B4"/>
    <w:rsid w:val="007D691F"/>
    <w:rsid w:val="007D708B"/>
    <w:rsid w:val="007D7830"/>
    <w:rsid w:val="007E1C43"/>
    <w:rsid w:val="007E5B02"/>
    <w:rsid w:val="007E6017"/>
    <w:rsid w:val="007E707F"/>
    <w:rsid w:val="007F3205"/>
    <w:rsid w:val="007F4959"/>
    <w:rsid w:val="007F564B"/>
    <w:rsid w:val="007F71E7"/>
    <w:rsid w:val="008100E3"/>
    <w:rsid w:val="0081045F"/>
    <w:rsid w:val="00811191"/>
    <w:rsid w:val="00812C4A"/>
    <w:rsid w:val="00820E7F"/>
    <w:rsid w:val="00830FB9"/>
    <w:rsid w:val="00833CDD"/>
    <w:rsid w:val="00841048"/>
    <w:rsid w:val="0085218B"/>
    <w:rsid w:val="00853F71"/>
    <w:rsid w:val="00873020"/>
    <w:rsid w:val="008732F2"/>
    <w:rsid w:val="0088602E"/>
    <w:rsid w:val="008865CE"/>
    <w:rsid w:val="00890861"/>
    <w:rsid w:val="0089518A"/>
    <w:rsid w:val="008C35DF"/>
    <w:rsid w:val="008C4ACD"/>
    <w:rsid w:val="008D196D"/>
    <w:rsid w:val="008D1D93"/>
    <w:rsid w:val="008D356F"/>
    <w:rsid w:val="008D66B3"/>
    <w:rsid w:val="008D7D03"/>
    <w:rsid w:val="008E1F66"/>
    <w:rsid w:val="008E20DC"/>
    <w:rsid w:val="008F0A58"/>
    <w:rsid w:val="008F2CE8"/>
    <w:rsid w:val="008F39A0"/>
    <w:rsid w:val="00904BAE"/>
    <w:rsid w:val="0090670D"/>
    <w:rsid w:val="00921644"/>
    <w:rsid w:val="00923354"/>
    <w:rsid w:val="009425E8"/>
    <w:rsid w:val="009456DA"/>
    <w:rsid w:val="0094754C"/>
    <w:rsid w:val="009534C9"/>
    <w:rsid w:val="0095624D"/>
    <w:rsid w:val="009579E7"/>
    <w:rsid w:val="00966E20"/>
    <w:rsid w:val="009762E2"/>
    <w:rsid w:val="00982340"/>
    <w:rsid w:val="00983EEB"/>
    <w:rsid w:val="00984C8C"/>
    <w:rsid w:val="009859BA"/>
    <w:rsid w:val="00992366"/>
    <w:rsid w:val="009963C5"/>
    <w:rsid w:val="009A05A9"/>
    <w:rsid w:val="009A2B56"/>
    <w:rsid w:val="009A3AFD"/>
    <w:rsid w:val="009B032A"/>
    <w:rsid w:val="009B0408"/>
    <w:rsid w:val="009B75CF"/>
    <w:rsid w:val="009C18E9"/>
    <w:rsid w:val="009C40E7"/>
    <w:rsid w:val="009C47A5"/>
    <w:rsid w:val="009C5B8B"/>
    <w:rsid w:val="009D1E8D"/>
    <w:rsid w:val="009D2E77"/>
    <w:rsid w:val="009D32E2"/>
    <w:rsid w:val="009D5AA9"/>
    <w:rsid w:val="009D63EE"/>
    <w:rsid w:val="009D6956"/>
    <w:rsid w:val="009E3A5D"/>
    <w:rsid w:val="009F4C9B"/>
    <w:rsid w:val="009F6F4C"/>
    <w:rsid w:val="00A0064E"/>
    <w:rsid w:val="00A109A0"/>
    <w:rsid w:val="00A11191"/>
    <w:rsid w:val="00A12CEF"/>
    <w:rsid w:val="00A14FE0"/>
    <w:rsid w:val="00A15A0A"/>
    <w:rsid w:val="00A200D2"/>
    <w:rsid w:val="00A26EEC"/>
    <w:rsid w:val="00A307DA"/>
    <w:rsid w:val="00A330A3"/>
    <w:rsid w:val="00A36444"/>
    <w:rsid w:val="00A41AAF"/>
    <w:rsid w:val="00A471B9"/>
    <w:rsid w:val="00A5219A"/>
    <w:rsid w:val="00A53067"/>
    <w:rsid w:val="00A56BE8"/>
    <w:rsid w:val="00A67468"/>
    <w:rsid w:val="00A7119C"/>
    <w:rsid w:val="00A76CBD"/>
    <w:rsid w:val="00A826AC"/>
    <w:rsid w:val="00A845A8"/>
    <w:rsid w:val="00A87350"/>
    <w:rsid w:val="00A919CD"/>
    <w:rsid w:val="00A94900"/>
    <w:rsid w:val="00AC0317"/>
    <w:rsid w:val="00AC41C2"/>
    <w:rsid w:val="00AD3137"/>
    <w:rsid w:val="00AE3745"/>
    <w:rsid w:val="00AE4EB8"/>
    <w:rsid w:val="00AE52F3"/>
    <w:rsid w:val="00AF0F3A"/>
    <w:rsid w:val="00AF55AD"/>
    <w:rsid w:val="00B047E4"/>
    <w:rsid w:val="00B0493F"/>
    <w:rsid w:val="00B07B4A"/>
    <w:rsid w:val="00B07EA7"/>
    <w:rsid w:val="00B07EFE"/>
    <w:rsid w:val="00B142CE"/>
    <w:rsid w:val="00B22E27"/>
    <w:rsid w:val="00B23903"/>
    <w:rsid w:val="00B23FDD"/>
    <w:rsid w:val="00B26E2A"/>
    <w:rsid w:val="00B34337"/>
    <w:rsid w:val="00B4004F"/>
    <w:rsid w:val="00B565D1"/>
    <w:rsid w:val="00B571AF"/>
    <w:rsid w:val="00B64879"/>
    <w:rsid w:val="00B65C31"/>
    <w:rsid w:val="00B71E69"/>
    <w:rsid w:val="00B81DC4"/>
    <w:rsid w:val="00B84C1F"/>
    <w:rsid w:val="00BA5064"/>
    <w:rsid w:val="00BC1B46"/>
    <w:rsid w:val="00BC3902"/>
    <w:rsid w:val="00BC658F"/>
    <w:rsid w:val="00BE5708"/>
    <w:rsid w:val="00BF19C2"/>
    <w:rsid w:val="00BF497F"/>
    <w:rsid w:val="00C00E20"/>
    <w:rsid w:val="00C00EC0"/>
    <w:rsid w:val="00C05367"/>
    <w:rsid w:val="00C105E1"/>
    <w:rsid w:val="00C1278D"/>
    <w:rsid w:val="00C20ECA"/>
    <w:rsid w:val="00C23A2E"/>
    <w:rsid w:val="00C30F42"/>
    <w:rsid w:val="00C50105"/>
    <w:rsid w:val="00C53F44"/>
    <w:rsid w:val="00C61175"/>
    <w:rsid w:val="00C662BB"/>
    <w:rsid w:val="00C76EAF"/>
    <w:rsid w:val="00C80197"/>
    <w:rsid w:val="00C910EC"/>
    <w:rsid w:val="00C930C1"/>
    <w:rsid w:val="00C972CF"/>
    <w:rsid w:val="00CA47C2"/>
    <w:rsid w:val="00CA6671"/>
    <w:rsid w:val="00CA7B20"/>
    <w:rsid w:val="00CB1174"/>
    <w:rsid w:val="00CB126C"/>
    <w:rsid w:val="00CC6793"/>
    <w:rsid w:val="00CC797C"/>
    <w:rsid w:val="00CD17DE"/>
    <w:rsid w:val="00CD4BF7"/>
    <w:rsid w:val="00CE1FB9"/>
    <w:rsid w:val="00CF2E10"/>
    <w:rsid w:val="00CF4D59"/>
    <w:rsid w:val="00D0065D"/>
    <w:rsid w:val="00D02263"/>
    <w:rsid w:val="00D1229A"/>
    <w:rsid w:val="00D16F3B"/>
    <w:rsid w:val="00D17159"/>
    <w:rsid w:val="00D23816"/>
    <w:rsid w:val="00D25886"/>
    <w:rsid w:val="00D2620C"/>
    <w:rsid w:val="00D26682"/>
    <w:rsid w:val="00D268E4"/>
    <w:rsid w:val="00D30E06"/>
    <w:rsid w:val="00D31068"/>
    <w:rsid w:val="00D36D13"/>
    <w:rsid w:val="00D47426"/>
    <w:rsid w:val="00D51C5D"/>
    <w:rsid w:val="00D53F19"/>
    <w:rsid w:val="00D566D5"/>
    <w:rsid w:val="00D5697D"/>
    <w:rsid w:val="00D604A6"/>
    <w:rsid w:val="00D61E99"/>
    <w:rsid w:val="00D674DD"/>
    <w:rsid w:val="00D67764"/>
    <w:rsid w:val="00D72F7B"/>
    <w:rsid w:val="00D74813"/>
    <w:rsid w:val="00D752D2"/>
    <w:rsid w:val="00D75621"/>
    <w:rsid w:val="00D84300"/>
    <w:rsid w:val="00D84D43"/>
    <w:rsid w:val="00D86339"/>
    <w:rsid w:val="00D94E91"/>
    <w:rsid w:val="00D96346"/>
    <w:rsid w:val="00DA440A"/>
    <w:rsid w:val="00DA5429"/>
    <w:rsid w:val="00DB12AC"/>
    <w:rsid w:val="00DB2375"/>
    <w:rsid w:val="00DB5EDC"/>
    <w:rsid w:val="00DC0C1A"/>
    <w:rsid w:val="00DC22F3"/>
    <w:rsid w:val="00DC28C8"/>
    <w:rsid w:val="00DC601E"/>
    <w:rsid w:val="00DD3564"/>
    <w:rsid w:val="00DD45B7"/>
    <w:rsid w:val="00DD4673"/>
    <w:rsid w:val="00DD60C8"/>
    <w:rsid w:val="00DE08F7"/>
    <w:rsid w:val="00DE340A"/>
    <w:rsid w:val="00DE3E91"/>
    <w:rsid w:val="00DE7974"/>
    <w:rsid w:val="00DE7D16"/>
    <w:rsid w:val="00DF7E2A"/>
    <w:rsid w:val="00E2024B"/>
    <w:rsid w:val="00E35011"/>
    <w:rsid w:val="00E4354D"/>
    <w:rsid w:val="00E46D77"/>
    <w:rsid w:val="00E46DBD"/>
    <w:rsid w:val="00E52CDA"/>
    <w:rsid w:val="00E52F27"/>
    <w:rsid w:val="00E5448D"/>
    <w:rsid w:val="00E57F5E"/>
    <w:rsid w:val="00E60547"/>
    <w:rsid w:val="00E6460C"/>
    <w:rsid w:val="00E71402"/>
    <w:rsid w:val="00E74168"/>
    <w:rsid w:val="00E846FB"/>
    <w:rsid w:val="00E91006"/>
    <w:rsid w:val="00E944C9"/>
    <w:rsid w:val="00EA2B5F"/>
    <w:rsid w:val="00EA2E9F"/>
    <w:rsid w:val="00EA3AF7"/>
    <w:rsid w:val="00EB03E3"/>
    <w:rsid w:val="00EB10FA"/>
    <w:rsid w:val="00EB7A7E"/>
    <w:rsid w:val="00ED08A6"/>
    <w:rsid w:val="00ED2B45"/>
    <w:rsid w:val="00ED2D61"/>
    <w:rsid w:val="00EE62B1"/>
    <w:rsid w:val="00EF06C9"/>
    <w:rsid w:val="00EF43E9"/>
    <w:rsid w:val="00EF49FB"/>
    <w:rsid w:val="00F009AE"/>
    <w:rsid w:val="00F05049"/>
    <w:rsid w:val="00F13C0E"/>
    <w:rsid w:val="00F13ED2"/>
    <w:rsid w:val="00F14343"/>
    <w:rsid w:val="00F14DE7"/>
    <w:rsid w:val="00F16B73"/>
    <w:rsid w:val="00F17900"/>
    <w:rsid w:val="00F2092A"/>
    <w:rsid w:val="00F20CDB"/>
    <w:rsid w:val="00F24C04"/>
    <w:rsid w:val="00F34C5D"/>
    <w:rsid w:val="00F41BEC"/>
    <w:rsid w:val="00F45B57"/>
    <w:rsid w:val="00F5443C"/>
    <w:rsid w:val="00F63AB5"/>
    <w:rsid w:val="00F63CDE"/>
    <w:rsid w:val="00F641DA"/>
    <w:rsid w:val="00F6607D"/>
    <w:rsid w:val="00F667B8"/>
    <w:rsid w:val="00F66CC2"/>
    <w:rsid w:val="00F67FFB"/>
    <w:rsid w:val="00F748B9"/>
    <w:rsid w:val="00F7733F"/>
    <w:rsid w:val="00F7797B"/>
    <w:rsid w:val="00F8440A"/>
    <w:rsid w:val="00F86FBA"/>
    <w:rsid w:val="00F908D7"/>
    <w:rsid w:val="00F97C76"/>
    <w:rsid w:val="00FA24C1"/>
    <w:rsid w:val="00FA35E9"/>
    <w:rsid w:val="00FA7663"/>
    <w:rsid w:val="00FA7811"/>
    <w:rsid w:val="00FB27B5"/>
    <w:rsid w:val="00FB5AF7"/>
    <w:rsid w:val="00FB7777"/>
    <w:rsid w:val="00FB78EE"/>
    <w:rsid w:val="00FC3253"/>
    <w:rsid w:val="00FE25BB"/>
    <w:rsid w:val="00FE5D8A"/>
    <w:rsid w:val="00FE653D"/>
    <w:rsid w:val="00FE6D2B"/>
    <w:rsid w:val="00FE6FFB"/>
    <w:rsid w:val="00FF4AC1"/>
    <w:rsid w:val="00FF4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F91EF26"/>
  <w15:chartTrackingRefBased/>
  <w15:docId w15:val="{5FB5AC62-A657-4AB6-B8AE-226BDA0252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08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0825"/>
  </w:style>
  <w:style w:type="paragraph" w:styleId="Footer">
    <w:name w:val="footer"/>
    <w:basedOn w:val="Normal"/>
    <w:link w:val="FooterChar"/>
    <w:uiPriority w:val="99"/>
    <w:unhideWhenUsed/>
    <w:rsid w:val="000F08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0825"/>
  </w:style>
  <w:style w:type="paragraph" w:customStyle="1" w:styleId="paragraph">
    <w:name w:val="paragraph"/>
    <w:basedOn w:val="Normal"/>
    <w:rsid w:val="000F08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run">
    <w:name w:val="textrun"/>
    <w:basedOn w:val="DefaultParagraphFont"/>
    <w:rsid w:val="000F0825"/>
  </w:style>
  <w:style w:type="character" w:customStyle="1" w:styleId="eop">
    <w:name w:val="eop"/>
    <w:basedOn w:val="DefaultParagraphFont"/>
    <w:rsid w:val="000F0825"/>
  </w:style>
  <w:style w:type="paragraph" w:styleId="FootnoteText">
    <w:name w:val="footnote text"/>
    <w:basedOn w:val="Normal"/>
    <w:link w:val="FootnoteTextChar"/>
    <w:uiPriority w:val="99"/>
    <w:semiHidden/>
    <w:unhideWhenUsed/>
    <w:rsid w:val="00127E3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27E3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27E3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0504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26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52CD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E7974"/>
    <w:pPr>
      <w:spacing w:before="100" w:beforeAutospacing="1" w:after="100" w:afterAutospacing="1" w:line="240" w:lineRule="auto"/>
    </w:pPr>
    <w:rPr>
      <w:rFonts w:ascii="Calibri" w:eastAsiaTheme="minorEastAsia" w:hAnsi="Calibri" w:cs="Calibri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74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48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55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712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7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8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86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670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1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4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akingtimes.com/the-truth-about-factory-farming/" TargetMode="External"/><Relationship Id="rId13" Type="http://schemas.openxmlformats.org/officeDocument/2006/relationships/image" Target="media/image4.jpeg"/><Relationship Id="rId18" Type="http://schemas.openxmlformats.org/officeDocument/2006/relationships/hyperlink" Target="http://www.wakingtimes.com/the-truth-about-factory-farming/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image" Target="media/image1.png"/><Relationship Id="rId12" Type="http://schemas.openxmlformats.org/officeDocument/2006/relationships/hyperlink" Target="https://www.photosforclass.com/search/animal-shelters" TargetMode="External"/><Relationship Id="rId17" Type="http://schemas.openxmlformats.org/officeDocument/2006/relationships/hyperlink" Target="https://www.photosforclass.com/search/holocaust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jstor.org/stable/42982374" TargetMode="External"/><Relationship Id="rId20" Type="http://schemas.openxmlformats.org/officeDocument/2006/relationships/hyperlink" Target="https://zalmenzarchi.blogspot.com/2006/03/lubavitch-shechita-in-siedlce-poland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yperlink" Target="https://www.photosforclass.com/search/animal-shelters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photosforclass.com/search/holocaust" TargetMode="External"/><Relationship Id="rId19" Type="http://schemas.openxmlformats.org/officeDocument/2006/relationships/hyperlink" Target="https://homepages.wmich.edu/~baldner/singerallanimalsareequal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zalmenzarchi.blogspot.com/2006/03/lubavitch-shechita-in-siedlce-poland.html" TargetMode="External"/><Relationship Id="rId22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homepages.wmich.edu/~baldner/singerallanimalsareequal.pdf" TargetMode="External"/><Relationship Id="rId3" Type="http://schemas.openxmlformats.org/officeDocument/2006/relationships/hyperlink" Target="https://homepages.wmich.edu/~baldner/singerallanimalsareequal.pdf" TargetMode="External"/><Relationship Id="rId7" Type="http://schemas.openxmlformats.org/officeDocument/2006/relationships/hyperlink" Target="https://homepages.wmich.edu/~baldner/singerallanimalsareequal.pdf" TargetMode="External"/><Relationship Id="rId2" Type="http://schemas.openxmlformats.org/officeDocument/2006/relationships/hyperlink" Target="https://homepages.wmich.edu/~baldner/singerallanimalsareequal.pdf" TargetMode="External"/><Relationship Id="rId1" Type="http://schemas.openxmlformats.org/officeDocument/2006/relationships/hyperlink" Target="https://homepages.wmich.edu/~baldner/singerallanimalsareequal.pdf" TargetMode="External"/><Relationship Id="rId6" Type="http://schemas.openxmlformats.org/officeDocument/2006/relationships/hyperlink" Target="https://homepages.wmich.edu/~baldner/singerallanimalsareequal.pdf" TargetMode="External"/><Relationship Id="rId11" Type="http://schemas.openxmlformats.org/officeDocument/2006/relationships/hyperlink" Target="https://www.jstor.org/stable/42982374" TargetMode="External"/><Relationship Id="rId5" Type="http://schemas.openxmlformats.org/officeDocument/2006/relationships/hyperlink" Target="https://homepages.wmich.edu/~baldner/singerallanimalsareequal.pdf" TargetMode="External"/><Relationship Id="rId10" Type="http://schemas.openxmlformats.org/officeDocument/2006/relationships/hyperlink" Target="https://www.jstor.org/stable/42982374" TargetMode="External"/><Relationship Id="rId4" Type="http://schemas.openxmlformats.org/officeDocument/2006/relationships/hyperlink" Target="https://homepages.wmich.edu/~baldner/singerallanimalsareequal.pdf" TargetMode="External"/><Relationship Id="rId9" Type="http://schemas.openxmlformats.org/officeDocument/2006/relationships/hyperlink" Target="https://homepages.wmich.edu/~baldner/singerallanimalsareequ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728</TotalTime>
  <Pages>8</Pages>
  <Words>2218</Words>
  <Characters>12644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532</cp:revision>
  <dcterms:created xsi:type="dcterms:W3CDTF">2022-10-27T14:39:00Z</dcterms:created>
  <dcterms:modified xsi:type="dcterms:W3CDTF">2022-11-08T16:44:00Z</dcterms:modified>
</cp:coreProperties>
</file>