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4C8BE" w14:textId="371B1A27" w:rsidR="00AC649A" w:rsidRDefault="00AC649A">
      <w:pPr>
        <w:rPr>
          <w:lang w:val="en-US"/>
        </w:rPr>
      </w:pPr>
    </w:p>
    <w:p w14:paraId="25C7262F" w14:textId="7363C6A2" w:rsidR="00AC649A" w:rsidRPr="00571A87" w:rsidRDefault="0083520D" w:rsidP="0083520D">
      <w:pPr>
        <w:tabs>
          <w:tab w:val="left" w:pos="1980"/>
        </w:tabs>
        <w:jc w:val="center"/>
        <w:rPr>
          <w:sz w:val="36"/>
          <w:lang w:val="en-US"/>
        </w:rPr>
      </w:pPr>
      <w:r w:rsidRPr="00571A87">
        <w:rPr>
          <w:sz w:val="36"/>
          <w:lang w:val="en-US"/>
        </w:rPr>
        <w:t>BMIH6001 Contemporary Themes in the Hotel and Hospitality Sector - LEVEL 6</w:t>
      </w:r>
    </w:p>
    <w:p w14:paraId="55C8174E" w14:textId="041B6684" w:rsidR="0083520D" w:rsidRPr="00571A87" w:rsidRDefault="0083520D" w:rsidP="0083520D">
      <w:pPr>
        <w:tabs>
          <w:tab w:val="left" w:pos="1980"/>
        </w:tabs>
        <w:jc w:val="center"/>
        <w:rPr>
          <w:b/>
          <w:sz w:val="36"/>
          <w:lang w:val="en-US"/>
        </w:rPr>
      </w:pPr>
      <w:r w:rsidRPr="00571A87">
        <w:rPr>
          <w:sz w:val="36"/>
          <w:lang w:val="en-US"/>
        </w:rPr>
        <w:t>Assignment 1 -</w:t>
      </w:r>
      <w:r w:rsidRPr="00571A87">
        <w:rPr>
          <w:sz w:val="36"/>
        </w:rPr>
        <w:t xml:space="preserve"> </w:t>
      </w:r>
      <w:r w:rsidRPr="00571A87">
        <w:rPr>
          <w:b/>
          <w:sz w:val="36"/>
          <w:lang w:val="en-US"/>
        </w:rPr>
        <w:t>Research paper</w:t>
      </w:r>
    </w:p>
    <w:p w14:paraId="2A3876B3" w14:textId="77777777" w:rsidR="0083520D" w:rsidRPr="00571A87" w:rsidRDefault="0083520D" w:rsidP="0083520D">
      <w:pPr>
        <w:tabs>
          <w:tab w:val="left" w:pos="1980"/>
        </w:tabs>
        <w:jc w:val="center"/>
        <w:rPr>
          <w:sz w:val="36"/>
          <w:lang w:val="en-US"/>
        </w:rPr>
      </w:pPr>
    </w:p>
    <w:p w14:paraId="63B4FCF7" w14:textId="77777777" w:rsidR="0083520D" w:rsidRPr="00571A87" w:rsidRDefault="0083520D" w:rsidP="0083520D">
      <w:pPr>
        <w:tabs>
          <w:tab w:val="left" w:pos="1980"/>
        </w:tabs>
        <w:jc w:val="center"/>
        <w:rPr>
          <w:lang w:val="en-US"/>
        </w:rPr>
      </w:pPr>
      <w:r w:rsidRPr="00571A87">
        <w:rPr>
          <w:lang w:val="en-US"/>
        </w:rPr>
        <w:t>Lecturer: Lola Villard</w:t>
      </w:r>
    </w:p>
    <w:p w14:paraId="485AC247" w14:textId="3159721D" w:rsidR="0083520D" w:rsidRPr="00571A87" w:rsidRDefault="0083520D" w:rsidP="0083520D">
      <w:pPr>
        <w:tabs>
          <w:tab w:val="left" w:pos="1980"/>
        </w:tabs>
        <w:jc w:val="center"/>
        <w:rPr>
          <w:lang w:val="en-US"/>
        </w:rPr>
      </w:pPr>
      <w:r w:rsidRPr="00571A87">
        <w:rPr>
          <w:lang w:val="en-US"/>
        </w:rPr>
        <w:t>Giulia Chifari</w:t>
      </w:r>
    </w:p>
    <w:p w14:paraId="6E10A3C8" w14:textId="7EBDFB4B" w:rsidR="0083520D" w:rsidRPr="00571A87" w:rsidRDefault="0083520D" w:rsidP="0083520D">
      <w:pPr>
        <w:tabs>
          <w:tab w:val="left" w:pos="1980"/>
        </w:tabs>
        <w:jc w:val="center"/>
        <w:rPr>
          <w:lang w:val="en-US"/>
        </w:rPr>
      </w:pPr>
      <w:r w:rsidRPr="00571A87">
        <w:rPr>
          <w:lang w:val="en-US"/>
        </w:rPr>
        <w:t>Student ID:</w:t>
      </w:r>
      <w:r w:rsidR="006404C2">
        <w:rPr>
          <w:lang w:val="en-US"/>
        </w:rPr>
        <w:t xml:space="preserve"> 2019720</w:t>
      </w:r>
    </w:p>
    <w:p w14:paraId="19E1B7B2" w14:textId="4F564B72" w:rsidR="0083520D" w:rsidRPr="00571A87" w:rsidRDefault="0083520D" w:rsidP="0083520D">
      <w:pPr>
        <w:tabs>
          <w:tab w:val="left" w:pos="1980"/>
        </w:tabs>
        <w:jc w:val="center"/>
        <w:rPr>
          <w:lang w:val="en-US"/>
        </w:rPr>
      </w:pPr>
      <w:r w:rsidRPr="00571A87">
        <w:rPr>
          <w:lang w:val="en-US"/>
        </w:rPr>
        <w:t>Student name:</w:t>
      </w:r>
      <w:r w:rsidR="006404C2">
        <w:rPr>
          <w:lang w:val="en-US"/>
        </w:rPr>
        <w:t xml:space="preserve"> Dobir Miah</w:t>
      </w:r>
    </w:p>
    <w:p w14:paraId="6A3D4B45" w14:textId="49B9AE62" w:rsidR="00A30470" w:rsidRPr="00571A87" w:rsidRDefault="00A30470" w:rsidP="0083520D">
      <w:pPr>
        <w:tabs>
          <w:tab w:val="left" w:pos="1980"/>
        </w:tabs>
        <w:jc w:val="center"/>
        <w:rPr>
          <w:lang w:val="en-US"/>
        </w:rPr>
        <w:sectPr w:rsidR="00A30470" w:rsidRPr="00571A87" w:rsidSect="006E3A75">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4"/>
          <w:lang w:val="en-GB"/>
        </w:rPr>
        <w:id w:val="-1590774518"/>
        <w:docPartObj>
          <w:docPartGallery w:val="Table of Contents"/>
          <w:docPartUnique/>
        </w:docPartObj>
      </w:sdtPr>
      <w:sdtEndPr>
        <w:rPr>
          <w:b/>
          <w:bCs/>
          <w:noProof/>
        </w:rPr>
      </w:sdtEndPr>
      <w:sdtContent>
        <w:p w14:paraId="65BCCCD2" w14:textId="3FD96A82" w:rsidR="00AC649A" w:rsidRPr="00571A87" w:rsidRDefault="00AC649A">
          <w:pPr>
            <w:pStyle w:val="TOCHeading"/>
            <w:rPr>
              <w:rFonts w:ascii="Times New Roman" w:hAnsi="Times New Roman" w:cs="Times New Roman"/>
            </w:rPr>
          </w:pPr>
          <w:r w:rsidRPr="00571A87">
            <w:rPr>
              <w:rFonts w:ascii="Times New Roman" w:hAnsi="Times New Roman" w:cs="Times New Roman"/>
            </w:rPr>
            <w:t>Table of Contents</w:t>
          </w:r>
        </w:p>
        <w:p w14:paraId="778F530A" w14:textId="2DC7539A" w:rsidR="00AC649A" w:rsidRPr="00571A87" w:rsidRDefault="00AC649A">
          <w:pPr>
            <w:pStyle w:val="TOC1"/>
            <w:tabs>
              <w:tab w:val="right" w:leader="dot" w:pos="9350"/>
            </w:tabs>
            <w:rPr>
              <w:noProof/>
            </w:rPr>
          </w:pPr>
          <w:r w:rsidRPr="00571A87">
            <w:fldChar w:fldCharType="begin"/>
          </w:r>
          <w:r w:rsidRPr="00571A87">
            <w:instrText xml:space="preserve"> TOC \o "1-3" \h \z \u </w:instrText>
          </w:r>
          <w:r w:rsidRPr="00571A87">
            <w:fldChar w:fldCharType="separate"/>
          </w:r>
          <w:hyperlink w:anchor="_Toc148019085" w:history="1">
            <w:r w:rsidRPr="00571A87">
              <w:rPr>
                <w:rStyle w:val="Hyperlink"/>
                <w:noProof/>
                <w:lang w:val="en-US"/>
              </w:rPr>
              <w:t>Introduction</w:t>
            </w:r>
            <w:r w:rsidRPr="00571A87">
              <w:rPr>
                <w:noProof/>
                <w:webHidden/>
              </w:rPr>
              <w:tab/>
            </w:r>
            <w:r w:rsidRPr="00571A87">
              <w:rPr>
                <w:noProof/>
                <w:webHidden/>
              </w:rPr>
              <w:fldChar w:fldCharType="begin"/>
            </w:r>
            <w:r w:rsidRPr="00571A87">
              <w:rPr>
                <w:noProof/>
                <w:webHidden/>
              </w:rPr>
              <w:instrText xml:space="preserve"> PAGEREF _Toc148019085 \h </w:instrText>
            </w:r>
            <w:r w:rsidRPr="00571A87">
              <w:rPr>
                <w:noProof/>
                <w:webHidden/>
              </w:rPr>
            </w:r>
            <w:r w:rsidRPr="00571A87">
              <w:rPr>
                <w:noProof/>
                <w:webHidden/>
              </w:rPr>
              <w:fldChar w:fldCharType="separate"/>
            </w:r>
            <w:r w:rsidRPr="00571A87">
              <w:rPr>
                <w:noProof/>
                <w:webHidden/>
              </w:rPr>
              <w:t>1</w:t>
            </w:r>
            <w:r w:rsidRPr="00571A87">
              <w:rPr>
                <w:noProof/>
                <w:webHidden/>
              </w:rPr>
              <w:fldChar w:fldCharType="end"/>
            </w:r>
          </w:hyperlink>
        </w:p>
        <w:p w14:paraId="50719693" w14:textId="1D75927D" w:rsidR="00AC649A" w:rsidRPr="00571A87" w:rsidRDefault="006404C2">
          <w:pPr>
            <w:pStyle w:val="TOC1"/>
            <w:tabs>
              <w:tab w:val="right" w:leader="dot" w:pos="9350"/>
            </w:tabs>
            <w:rPr>
              <w:noProof/>
            </w:rPr>
          </w:pPr>
          <w:hyperlink w:anchor="_Toc148019086" w:history="1">
            <w:r w:rsidR="00AC649A" w:rsidRPr="00571A87">
              <w:rPr>
                <w:rStyle w:val="Hyperlink"/>
                <w:noProof/>
                <w:lang w:val="en-US"/>
              </w:rPr>
              <w:t>Overview of literature</w:t>
            </w:r>
            <w:r w:rsidR="00AC649A" w:rsidRPr="00571A87">
              <w:rPr>
                <w:noProof/>
                <w:webHidden/>
              </w:rPr>
              <w:tab/>
            </w:r>
            <w:r w:rsidR="00AC649A" w:rsidRPr="00571A87">
              <w:rPr>
                <w:noProof/>
                <w:webHidden/>
              </w:rPr>
              <w:fldChar w:fldCharType="begin"/>
            </w:r>
            <w:r w:rsidR="00AC649A" w:rsidRPr="00571A87">
              <w:rPr>
                <w:noProof/>
                <w:webHidden/>
              </w:rPr>
              <w:instrText xml:space="preserve"> PAGEREF _Toc148019086 \h </w:instrText>
            </w:r>
            <w:r w:rsidR="00AC649A" w:rsidRPr="00571A87">
              <w:rPr>
                <w:noProof/>
                <w:webHidden/>
              </w:rPr>
            </w:r>
            <w:r w:rsidR="00AC649A" w:rsidRPr="00571A87">
              <w:rPr>
                <w:noProof/>
                <w:webHidden/>
              </w:rPr>
              <w:fldChar w:fldCharType="separate"/>
            </w:r>
            <w:r w:rsidR="00AC649A" w:rsidRPr="00571A87">
              <w:rPr>
                <w:noProof/>
                <w:webHidden/>
              </w:rPr>
              <w:t>2</w:t>
            </w:r>
            <w:r w:rsidR="00AC649A" w:rsidRPr="00571A87">
              <w:rPr>
                <w:noProof/>
                <w:webHidden/>
              </w:rPr>
              <w:fldChar w:fldCharType="end"/>
            </w:r>
          </w:hyperlink>
        </w:p>
        <w:p w14:paraId="30AA6DA1" w14:textId="53F014F0" w:rsidR="00AC649A" w:rsidRPr="00571A87" w:rsidRDefault="006404C2">
          <w:pPr>
            <w:pStyle w:val="TOC1"/>
            <w:tabs>
              <w:tab w:val="right" w:leader="dot" w:pos="9350"/>
            </w:tabs>
            <w:rPr>
              <w:noProof/>
            </w:rPr>
          </w:pPr>
          <w:hyperlink w:anchor="_Toc148019087" w:history="1">
            <w:r w:rsidR="00AC649A" w:rsidRPr="00571A87">
              <w:rPr>
                <w:rStyle w:val="Hyperlink"/>
                <w:noProof/>
              </w:rPr>
              <w:t>Application to the hotel and hospitality sector</w:t>
            </w:r>
            <w:r w:rsidR="00AC649A" w:rsidRPr="00571A87">
              <w:rPr>
                <w:noProof/>
                <w:webHidden/>
              </w:rPr>
              <w:tab/>
            </w:r>
            <w:r w:rsidR="00AC649A" w:rsidRPr="00571A87">
              <w:rPr>
                <w:noProof/>
                <w:webHidden/>
              </w:rPr>
              <w:fldChar w:fldCharType="begin"/>
            </w:r>
            <w:r w:rsidR="00AC649A" w:rsidRPr="00571A87">
              <w:rPr>
                <w:noProof/>
                <w:webHidden/>
              </w:rPr>
              <w:instrText xml:space="preserve"> PAGEREF _Toc148019087 \h </w:instrText>
            </w:r>
            <w:r w:rsidR="00AC649A" w:rsidRPr="00571A87">
              <w:rPr>
                <w:noProof/>
                <w:webHidden/>
              </w:rPr>
            </w:r>
            <w:r w:rsidR="00AC649A" w:rsidRPr="00571A87">
              <w:rPr>
                <w:noProof/>
                <w:webHidden/>
              </w:rPr>
              <w:fldChar w:fldCharType="separate"/>
            </w:r>
            <w:r w:rsidR="00AC649A" w:rsidRPr="00571A87">
              <w:rPr>
                <w:noProof/>
                <w:webHidden/>
              </w:rPr>
              <w:t>6</w:t>
            </w:r>
            <w:r w:rsidR="00AC649A" w:rsidRPr="00571A87">
              <w:rPr>
                <w:noProof/>
                <w:webHidden/>
              </w:rPr>
              <w:fldChar w:fldCharType="end"/>
            </w:r>
          </w:hyperlink>
        </w:p>
        <w:p w14:paraId="153C865E" w14:textId="1746C9C7" w:rsidR="00AC649A" w:rsidRPr="00571A87" w:rsidRDefault="006404C2">
          <w:pPr>
            <w:pStyle w:val="TOC1"/>
            <w:tabs>
              <w:tab w:val="right" w:leader="dot" w:pos="9350"/>
            </w:tabs>
            <w:rPr>
              <w:noProof/>
            </w:rPr>
          </w:pPr>
          <w:hyperlink w:anchor="_Toc148019088" w:history="1">
            <w:r w:rsidR="00AC649A" w:rsidRPr="00571A87">
              <w:rPr>
                <w:rStyle w:val="Hyperlink"/>
                <w:noProof/>
              </w:rPr>
              <w:t>Future policy and management options for dealing with this issue</w:t>
            </w:r>
            <w:r w:rsidR="00AC649A" w:rsidRPr="00571A87">
              <w:rPr>
                <w:noProof/>
                <w:webHidden/>
              </w:rPr>
              <w:tab/>
            </w:r>
            <w:r w:rsidR="00AC649A" w:rsidRPr="00571A87">
              <w:rPr>
                <w:noProof/>
                <w:webHidden/>
              </w:rPr>
              <w:fldChar w:fldCharType="begin"/>
            </w:r>
            <w:r w:rsidR="00AC649A" w:rsidRPr="00571A87">
              <w:rPr>
                <w:noProof/>
                <w:webHidden/>
              </w:rPr>
              <w:instrText xml:space="preserve"> PAGEREF _Toc148019088 \h </w:instrText>
            </w:r>
            <w:r w:rsidR="00AC649A" w:rsidRPr="00571A87">
              <w:rPr>
                <w:noProof/>
                <w:webHidden/>
              </w:rPr>
            </w:r>
            <w:r w:rsidR="00AC649A" w:rsidRPr="00571A87">
              <w:rPr>
                <w:noProof/>
                <w:webHidden/>
              </w:rPr>
              <w:fldChar w:fldCharType="separate"/>
            </w:r>
            <w:r w:rsidR="00AC649A" w:rsidRPr="00571A87">
              <w:rPr>
                <w:noProof/>
                <w:webHidden/>
              </w:rPr>
              <w:t>7</w:t>
            </w:r>
            <w:r w:rsidR="00AC649A" w:rsidRPr="00571A87">
              <w:rPr>
                <w:noProof/>
                <w:webHidden/>
              </w:rPr>
              <w:fldChar w:fldCharType="end"/>
            </w:r>
          </w:hyperlink>
        </w:p>
        <w:p w14:paraId="4DFB858F" w14:textId="4EBA1A6A" w:rsidR="00AC649A" w:rsidRPr="00571A87" w:rsidRDefault="006404C2">
          <w:pPr>
            <w:pStyle w:val="TOC1"/>
            <w:tabs>
              <w:tab w:val="right" w:leader="dot" w:pos="9350"/>
            </w:tabs>
            <w:rPr>
              <w:noProof/>
            </w:rPr>
          </w:pPr>
          <w:hyperlink w:anchor="_Toc148019089" w:history="1">
            <w:r w:rsidR="00AC649A" w:rsidRPr="00571A87">
              <w:rPr>
                <w:rStyle w:val="Hyperlink"/>
                <w:noProof/>
              </w:rPr>
              <w:t>Conclusion</w:t>
            </w:r>
            <w:r w:rsidR="00AC649A" w:rsidRPr="00571A87">
              <w:rPr>
                <w:noProof/>
                <w:webHidden/>
              </w:rPr>
              <w:tab/>
            </w:r>
            <w:r w:rsidR="00AC649A" w:rsidRPr="00571A87">
              <w:rPr>
                <w:noProof/>
                <w:webHidden/>
              </w:rPr>
              <w:fldChar w:fldCharType="begin"/>
            </w:r>
            <w:r w:rsidR="00AC649A" w:rsidRPr="00571A87">
              <w:rPr>
                <w:noProof/>
                <w:webHidden/>
              </w:rPr>
              <w:instrText xml:space="preserve"> PAGEREF _Toc148019089 \h </w:instrText>
            </w:r>
            <w:r w:rsidR="00AC649A" w:rsidRPr="00571A87">
              <w:rPr>
                <w:noProof/>
                <w:webHidden/>
              </w:rPr>
            </w:r>
            <w:r w:rsidR="00AC649A" w:rsidRPr="00571A87">
              <w:rPr>
                <w:noProof/>
                <w:webHidden/>
              </w:rPr>
              <w:fldChar w:fldCharType="separate"/>
            </w:r>
            <w:r w:rsidR="00AC649A" w:rsidRPr="00571A87">
              <w:rPr>
                <w:noProof/>
                <w:webHidden/>
              </w:rPr>
              <w:t>8</w:t>
            </w:r>
            <w:r w:rsidR="00AC649A" w:rsidRPr="00571A87">
              <w:rPr>
                <w:noProof/>
                <w:webHidden/>
              </w:rPr>
              <w:fldChar w:fldCharType="end"/>
            </w:r>
          </w:hyperlink>
        </w:p>
        <w:p w14:paraId="453FAEBE" w14:textId="204B6C24" w:rsidR="00AC649A" w:rsidRPr="00571A87" w:rsidRDefault="006404C2">
          <w:pPr>
            <w:pStyle w:val="TOC1"/>
            <w:tabs>
              <w:tab w:val="right" w:leader="dot" w:pos="9350"/>
            </w:tabs>
            <w:rPr>
              <w:noProof/>
            </w:rPr>
          </w:pPr>
          <w:hyperlink w:anchor="_Toc148019090" w:history="1">
            <w:r w:rsidR="00AC649A" w:rsidRPr="00571A87">
              <w:rPr>
                <w:rStyle w:val="Hyperlink"/>
                <w:noProof/>
              </w:rPr>
              <w:t>References</w:t>
            </w:r>
            <w:r w:rsidR="00AC649A" w:rsidRPr="00571A87">
              <w:rPr>
                <w:noProof/>
                <w:webHidden/>
              </w:rPr>
              <w:tab/>
            </w:r>
            <w:r w:rsidR="00AC649A" w:rsidRPr="00571A87">
              <w:rPr>
                <w:noProof/>
                <w:webHidden/>
              </w:rPr>
              <w:fldChar w:fldCharType="begin"/>
            </w:r>
            <w:r w:rsidR="00AC649A" w:rsidRPr="00571A87">
              <w:rPr>
                <w:noProof/>
                <w:webHidden/>
              </w:rPr>
              <w:instrText xml:space="preserve"> PAGEREF _Toc148019090 \h </w:instrText>
            </w:r>
            <w:r w:rsidR="00AC649A" w:rsidRPr="00571A87">
              <w:rPr>
                <w:noProof/>
                <w:webHidden/>
              </w:rPr>
            </w:r>
            <w:r w:rsidR="00AC649A" w:rsidRPr="00571A87">
              <w:rPr>
                <w:noProof/>
                <w:webHidden/>
              </w:rPr>
              <w:fldChar w:fldCharType="separate"/>
            </w:r>
            <w:r w:rsidR="00AC649A" w:rsidRPr="00571A87">
              <w:rPr>
                <w:noProof/>
                <w:webHidden/>
              </w:rPr>
              <w:t>10</w:t>
            </w:r>
            <w:r w:rsidR="00AC649A" w:rsidRPr="00571A87">
              <w:rPr>
                <w:noProof/>
                <w:webHidden/>
              </w:rPr>
              <w:fldChar w:fldCharType="end"/>
            </w:r>
          </w:hyperlink>
        </w:p>
        <w:p w14:paraId="170A8090" w14:textId="08805F6C" w:rsidR="00AC649A" w:rsidRPr="00571A87" w:rsidRDefault="00AC649A">
          <w:r w:rsidRPr="00571A87">
            <w:rPr>
              <w:b/>
              <w:bCs/>
              <w:noProof/>
            </w:rPr>
            <w:fldChar w:fldCharType="end"/>
          </w:r>
        </w:p>
      </w:sdtContent>
    </w:sdt>
    <w:p w14:paraId="256DD063" w14:textId="77777777" w:rsidR="00A30470" w:rsidRPr="00571A87" w:rsidRDefault="00A30470">
      <w:pPr>
        <w:rPr>
          <w:lang w:val="en-US"/>
        </w:rPr>
        <w:sectPr w:rsidR="00A30470" w:rsidRPr="00571A87" w:rsidSect="006E3A75">
          <w:pgSz w:w="12240" w:h="15840"/>
          <w:pgMar w:top="1440" w:right="1440" w:bottom="1440" w:left="1440" w:header="720" w:footer="720" w:gutter="0"/>
          <w:cols w:space="720"/>
          <w:docGrid w:linePitch="360"/>
        </w:sectPr>
      </w:pPr>
    </w:p>
    <w:p w14:paraId="4CE6D7B0" w14:textId="3D05DFF7" w:rsidR="001F0F1D" w:rsidRPr="00571A87" w:rsidRDefault="000F10CE" w:rsidP="008935C2">
      <w:pPr>
        <w:pStyle w:val="Heading1"/>
        <w:rPr>
          <w:lang w:val="en-US"/>
        </w:rPr>
      </w:pPr>
      <w:bookmarkStart w:id="0" w:name="_Toc148019085"/>
      <w:r w:rsidRPr="00571A87">
        <w:rPr>
          <w:lang w:val="en-US"/>
        </w:rPr>
        <w:lastRenderedPageBreak/>
        <w:t>Introduction</w:t>
      </w:r>
      <w:bookmarkEnd w:id="0"/>
    </w:p>
    <w:p w14:paraId="4B4AC2A9" w14:textId="348B8ED5" w:rsidR="000A603D" w:rsidRPr="00571A87" w:rsidRDefault="000A603D">
      <w:pPr>
        <w:rPr>
          <w:b/>
          <w:lang w:val="en-US"/>
        </w:rPr>
      </w:pPr>
      <w:r w:rsidRPr="00571A87">
        <w:rPr>
          <w:b/>
          <w:lang w:val="en-US"/>
        </w:rPr>
        <w:t>Background</w:t>
      </w:r>
    </w:p>
    <w:p w14:paraId="62B5DD2C" w14:textId="694E437C" w:rsidR="000F10CE" w:rsidRPr="00571A87" w:rsidRDefault="000F10CE">
      <w:pPr>
        <w:rPr>
          <w:lang w:val="en-US"/>
        </w:rPr>
      </w:pPr>
      <w:r w:rsidRPr="00571A87">
        <w:rPr>
          <w:lang w:val="en-US"/>
        </w:rPr>
        <w:t xml:space="preserve">The contemporary theme of sustainability means </w:t>
      </w:r>
      <w:r w:rsidR="00911E90" w:rsidRPr="00571A87">
        <w:rPr>
          <w:lang w:val="en-US"/>
        </w:rPr>
        <w:t xml:space="preserve">fulfilling </w:t>
      </w:r>
      <w:r w:rsidR="007A2FDF" w:rsidRPr="00571A87">
        <w:rPr>
          <w:lang w:val="en-US"/>
        </w:rPr>
        <w:t>people's current needs without compromising future generations' resources</w:t>
      </w:r>
      <w:r w:rsidR="00911E90" w:rsidRPr="00571A87">
        <w:rPr>
          <w:lang w:val="en-US"/>
        </w:rPr>
        <w:t>.</w:t>
      </w:r>
      <w:r w:rsidR="007A2FDF" w:rsidRPr="00571A87">
        <w:rPr>
          <w:lang w:val="en-US"/>
        </w:rPr>
        <w:t xml:space="preserve"> </w:t>
      </w:r>
      <w:r w:rsidR="009636F5" w:rsidRPr="00571A87">
        <w:rPr>
          <w:lang w:val="en-US"/>
        </w:rPr>
        <w:t xml:space="preserve">This suggests ensuring the welfare of nature, human </w:t>
      </w:r>
      <w:r w:rsidR="00BF27E5" w:rsidRPr="00571A87">
        <w:rPr>
          <w:lang w:val="en-US"/>
        </w:rPr>
        <w:t xml:space="preserve">beings and the </w:t>
      </w:r>
      <w:r w:rsidR="00DA7841" w:rsidRPr="00571A87">
        <w:rPr>
          <w:lang w:val="en-US"/>
        </w:rPr>
        <w:t>organization (Ford, and Sturman, 2020)</w:t>
      </w:r>
      <w:r w:rsidR="009636F5" w:rsidRPr="00571A87">
        <w:rPr>
          <w:lang w:val="en-US"/>
        </w:rPr>
        <w:t>.</w:t>
      </w:r>
      <w:r w:rsidR="002727C4" w:rsidRPr="00571A87">
        <w:rPr>
          <w:lang w:val="en-US"/>
        </w:rPr>
        <w:t xml:space="preserve"> Sustainability is important and relevant to the hotel and hospitality sector</w:t>
      </w:r>
      <w:r w:rsidR="004A4468" w:rsidRPr="00571A87">
        <w:t xml:space="preserve">. </w:t>
      </w:r>
      <w:r w:rsidR="00C91897" w:rsidRPr="00571A87">
        <w:t xml:space="preserve">Basically, the financial growth and environmental welfare undertaken by business </w:t>
      </w:r>
      <w:r w:rsidR="008266E2" w:rsidRPr="00571A87">
        <w:t>organisations</w:t>
      </w:r>
      <w:r w:rsidR="00C91897" w:rsidRPr="00571A87">
        <w:t xml:space="preserve"> are the specific areas of sustainability in this research.</w:t>
      </w:r>
      <w:r w:rsidR="008266E2" w:rsidRPr="00571A87">
        <w:t xml:space="preserve"> </w:t>
      </w:r>
      <w:r w:rsidR="00D92E56" w:rsidRPr="00571A87">
        <w:rPr>
          <w:lang w:val="en-US"/>
        </w:rPr>
        <w:t>The hotel</w:t>
      </w:r>
      <w:r w:rsidR="00933841" w:rsidRPr="00571A87">
        <w:rPr>
          <w:lang w:val="en-US"/>
        </w:rPr>
        <w:t xml:space="preserve"> and hospitality industry </w:t>
      </w:r>
      <w:r w:rsidR="008266E2" w:rsidRPr="00571A87">
        <w:rPr>
          <w:lang w:val="en-US"/>
        </w:rPr>
        <w:t>is</w:t>
      </w:r>
      <w:r w:rsidR="00933841" w:rsidRPr="00571A87">
        <w:rPr>
          <w:lang w:val="en-US"/>
        </w:rPr>
        <w:t xml:space="preserve"> supposed to be </w:t>
      </w:r>
      <w:r w:rsidR="00D92E56" w:rsidRPr="00571A87">
        <w:rPr>
          <w:lang w:val="en-US"/>
        </w:rPr>
        <w:t xml:space="preserve">a </w:t>
      </w:r>
      <w:r w:rsidR="00933841" w:rsidRPr="00571A87">
        <w:rPr>
          <w:lang w:val="en-US"/>
        </w:rPr>
        <w:t xml:space="preserve">group of </w:t>
      </w:r>
      <w:r w:rsidR="00834812" w:rsidRPr="00571A87">
        <w:rPr>
          <w:lang w:val="en-US"/>
        </w:rPr>
        <w:t>businesses</w:t>
      </w:r>
      <w:r w:rsidR="00933841" w:rsidRPr="00571A87">
        <w:rPr>
          <w:lang w:val="en-US"/>
        </w:rPr>
        <w:t xml:space="preserve"> providing services to customers </w:t>
      </w:r>
      <w:r w:rsidR="00D92E56" w:rsidRPr="00571A87">
        <w:rPr>
          <w:lang w:val="en-US"/>
        </w:rPr>
        <w:t>to meet</w:t>
      </w:r>
      <w:r w:rsidR="00933841" w:rsidRPr="00571A87">
        <w:rPr>
          <w:lang w:val="en-US"/>
        </w:rPr>
        <w:t xml:space="preserve"> their needs.</w:t>
      </w:r>
      <w:r w:rsidR="00D92E56" w:rsidRPr="00571A87">
        <w:t xml:space="preserve"> Accommodation, travel, and food and beverage are the basic areas of the hospitality industry</w:t>
      </w:r>
      <w:r w:rsidR="004A4468" w:rsidRPr="00571A87">
        <w:t xml:space="preserve">. </w:t>
      </w:r>
      <w:r w:rsidR="00D92E56" w:rsidRPr="00571A87">
        <w:t xml:space="preserve">People move </w:t>
      </w:r>
      <w:r w:rsidR="00834812" w:rsidRPr="00571A87">
        <w:t xml:space="preserve">from </w:t>
      </w:r>
      <w:r w:rsidR="00D92E56" w:rsidRPr="00571A87">
        <w:t>one place to another</w:t>
      </w:r>
      <w:r w:rsidR="00834812" w:rsidRPr="00571A87">
        <w:t xml:space="preserve"> </w:t>
      </w:r>
      <w:r w:rsidR="00EC686B" w:rsidRPr="00571A87">
        <w:t xml:space="preserve">to spend their leisure time well. The hospitality industry meets the needs of tourists and gains the opportunity </w:t>
      </w:r>
      <w:r w:rsidR="008E0C6F" w:rsidRPr="00571A87">
        <w:t>for</w:t>
      </w:r>
      <w:r w:rsidR="00EC686B" w:rsidRPr="00571A87">
        <w:t xml:space="preserve"> revenue growth</w:t>
      </w:r>
      <w:r w:rsidR="00DA7841" w:rsidRPr="00571A87">
        <w:t xml:space="preserve"> (Conrady, and Buck, 2012)</w:t>
      </w:r>
      <w:r w:rsidR="00EC686B" w:rsidRPr="00571A87">
        <w:t>. The service quality and variance depend on the choices and preferences of customers.</w:t>
      </w:r>
      <w:r w:rsidR="008E0C6F" w:rsidRPr="00571A87">
        <w:t xml:space="preserve"> </w:t>
      </w:r>
      <w:r w:rsidR="00D92E56" w:rsidRPr="00571A87">
        <w:t xml:space="preserve"> </w:t>
      </w:r>
      <w:r w:rsidR="00B36204" w:rsidRPr="00571A87">
        <w:rPr>
          <w:lang w:val="en-US"/>
        </w:rPr>
        <w:t xml:space="preserve">Approximately 31 million </w:t>
      </w:r>
      <w:r w:rsidR="008542B8" w:rsidRPr="00571A87">
        <w:rPr>
          <w:lang w:val="en-US"/>
        </w:rPr>
        <w:t>foreign</w:t>
      </w:r>
      <w:r w:rsidR="00B36204" w:rsidRPr="00571A87">
        <w:rPr>
          <w:lang w:val="en-US"/>
        </w:rPr>
        <w:t xml:space="preserve"> people come to the UK for the tourism sector and they take services from the hotel and hospitality sector</w:t>
      </w:r>
      <w:r w:rsidR="00DE790F" w:rsidRPr="00571A87">
        <w:rPr>
          <w:lang w:val="en-US"/>
        </w:rPr>
        <w:t xml:space="preserve"> for food, accommodation, travel and so on</w:t>
      </w:r>
      <w:r w:rsidR="004A4468" w:rsidRPr="00571A87">
        <w:rPr>
          <w:lang w:val="en-US"/>
        </w:rPr>
        <w:t>.</w:t>
      </w:r>
      <w:r w:rsidR="00CA4DB3" w:rsidRPr="00571A87">
        <w:t xml:space="preserve"> </w:t>
      </w:r>
      <w:r w:rsidR="00705A84" w:rsidRPr="00571A87">
        <w:rPr>
          <w:lang w:val="en-US"/>
        </w:rPr>
        <w:t>To</w:t>
      </w:r>
      <w:r w:rsidR="00CF1F57" w:rsidRPr="00571A87">
        <w:rPr>
          <w:lang w:val="en-US"/>
        </w:rPr>
        <w:t xml:space="preserve"> </w:t>
      </w:r>
      <w:r w:rsidR="006E6B89" w:rsidRPr="00571A87">
        <w:rPr>
          <w:lang w:val="en-US"/>
        </w:rPr>
        <w:t>fulfil</w:t>
      </w:r>
      <w:r w:rsidR="00CF1F57" w:rsidRPr="00571A87">
        <w:rPr>
          <w:lang w:val="en-US"/>
        </w:rPr>
        <w:t xml:space="preserve"> the needs of accommodation facilities, </w:t>
      </w:r>
      <w:r w:rsidR="005B1C8A" w:rsidRPr="00571A87">
        <w:rPr>
          <w:lang w:val="en-US"/>
        </w:rPr>
        <w:t xml:space="preserve">the hotels use non-renewable energy and resources. </w:t>
      </w:r>
      <w:r w:rsidR="008542B8" w:rsidRPr="00571A87">
        <w:rPr>
          <w:lang w:val="en-US"/>
        </w:rPr>
        <w:t xml:space="preserve">The hospitality sector of the country </w:t>
      </w:r>
      <w:r w:rsidR="00722B09" w:rsidRPr="00571A87">
        <w:rPr>
          <w:lang w:val="en-US"/>
        </w:rPr>
        <w:t>releases 920</w:t>
      </w:r>
      <w:r w:rsidR="005239FE" w:rsidRPr="00571A87">
        <w:rPr>
          <w:lang w:val="en-US"/>
        </w:rPr>
        <w:t>000</w:t>
      </w:r>
      <w:r w:rsidR="00722B09" w:rsidRPr="00571A87">
        <w:rPr>
          <w:lang w:val="en-US"/>
        </w:rPr>
        <w:t xml:space="preserve"> </w:t>
      </w:r>
      <w:r w:rsidR="00C91897" w:rsidRPr="00571A87">
        <w:rPr>
          <w:lang w:val="en-US"/>
        </w:rPr>
        <w:t>tons of</w:t>
      </w:r>
      <w:r w:rsidR="00CB78F9" w:rsidRPr="00571A87">
        <w:rPr>
          <w:lang w:val="en-US"/>
        </w:rPr>
        <w:t xml:space="preserve"> </w:t>
      </w:r>
      <w:r w:rsidR="00722B09" w:rsidRPr="00571A87">
        <w:rPr>
          <w:lang w:val="en-US"/>
        </w:rPr>
        <w:t xml:space="preserve">food waste </w:t>
      </w:r>
      <w:r w:rsidR="00CB78F9" w:rsidRPr="00571A87">
        <w:rPr>
          <w:lang w:val="en-US"/>
        </w:rPr>
        <w:t>in</w:t>
      </w:r>
      <w:r w:rsidR="00722B09" w:rsidRPr="00571A87">
        <w:rPr>
          <w:lang w:val="en-US"/>
        </w:rPr>
        <w:t xml:space="preserve"> an average year</w:t>
      </w:r>
      <w:r w:rsidR="00DA7841" w:rsidRPr="00571A87">
        <w:rPr>
          <w:lang w:val="en-US"/>
        </w:rPr>
        <w:t xml:space="preserve"> (Cooper, and Hall, 2019)</w:t>
      </w:r>
      <w:r w:rsidR="00722B09" w:rsidRPr="00571A87">
        <w:rPr>
          <w:lang w:val="en-US"/>
        </w:rPr>
        <w:t>.</w:t>
      </w:r>
      <w:r w:rsidR="00CB78F9" w:rsidRPr="00571A87">
        <w:rPr>
          <w:lang w:val="en-US"/>
        </w:rPr>
        <w:t xml:space="preserve"> </w:t>
      </w:r>
      <w:r w:rsidR="005239FE" w:rsidRPr="00571A87">
        <w:rPr>
          <w:lang w:val="en-US"/>
        </w:rPr>
        <w:t>This is causing soil pollution, water pollution and greenhouse gas.</w:t>
      </w:r>
      <w:r w:rsidR="005B1C8A" w:rsidRPr="00571A87">
        <w:rPr>
          <w:lang w:val="en-US"/>
        </w:rPr>
        <w:t xml:space="preserve"> This is also reducing the quantity of non-renewable energy available for future generations</w:t>
      </w:r>
      <w:r w:rsidR="004A4468" w:rsidRPr="00571A87">
        <w:rPr>
          <w:lang w:val="en-US"/>
        </w:rPr>
        <w:t>.</w:t>
      </w:r>
      <w:r w:rsidR="00CA4DB3" w:rsidRPr="00571A87">
        <w:t xml:space="preserve"> </w:t>
      </w:r>
      <w:r w:rsidR="0062474C" w:rsidRPr="00571A87">
        <w:rPr>
          <w:lang w:val="en-US"/>
        </w:rPr>
        <w:t xml:space="preserve">Such a drastic situation cannot </w:t>
      </w:r>
      <w:r w:rsidR="00427424" w:rsidRPr="00571A87">
        <w:rPr>
          <w:lang w:val="en-US"/>
        </w:rPr>
        <w:t xml:space="preserve">keep the </w:t>
      </w:r>
      <w:r w:rsidR="0051177A" w:rsidRPr="00571A87">
        <w:rPr>
          <w:lang w:val="en-US"/>
        </w:rPr>
        <w:t>industry</w:t>
      </w:r>
      <w:r w:rsidR="00B10465" w:rsidRPr="00571A87">
        <w:rPr>
          <w:lang w:val="en-US"/>
        </w:rPr>
        <w:t xml:space="preserve"> </w:t>
      </w:r>
      <w:r w:rsidR="0051177A" w:rsidRPr="00571A87">
        <w:rPr>
          <w:lang w:val="en-US"/>
        </w:rPr>
        <w:t xml:space="preserve">environmentally </w:t>
      </w:r>
      <w:r w:rsidR="00B10465" w:rsidRPr="00571A87">
        <w:rPr>
          <w:lang w:val="en-US"/>
        </w:rPr>
        <w:t xml:space="preserve">sustainable in the </w:t>
      </w:r>
      <w:r w:rsidR="0051177A" w:rsidRPr="00571A87">
        <w:rPr>
          <w:lang w:val="en-US"/>
        </w:rPr>
        <w:t>long run. There are 3 million people employed in this sector so ensuring the welfare of such people and profitability of the industry is important</w:t>
      </w:r>
      <w:r w:rsidR="00DA7841" w:rsidRPr="00571A87">
        <w:rPr>
          <w:lang w:val="en-US"/>
        </w:rPr>
        <w:t xml:space="preserve"> (Tribe, 2009)</w:t>
      </w:r>
      <w:r w:rsidR="0051177A" w:rsidRPr="00571A87">
        <w:rPr>
          <w:lang w:val="en-US"/>
        </w:rPr>
        <w:t>.</w:t>
      </w:r>
      <w:r w:rsidR="00DD6D6A" w:rsidRPr="00571A87">
        <w:rPr>
          <w:lang w:val="en-US"/>
        </w:rPr>
        <w:t xml:space="preserve"> </w:t>
      </w:r>
      <w:r w:rsidR="00460BE8" w:rsidRPr="00571A87">
        <w:rPr>
          <w:lang w:val="en-US"/>
        </w:rPr>
        <w:t xml:space="preserve">Changes </w:t>
      </w:r>
      <w:r w:rsidR="00BD48F7" w:rsidRPr="00571A87">
        <w:rPr>
          <w:lang w:val="en-US"/>
        </w:rPr>
        <w:t>in</w:t>
      </w:r>
      <w:r w:rsidR="00460BE8" w:rsidRPr="00571A87">
        <w:rPr>
          <w:lang w:val="en-US"/>
        </w:rPr>
        <w:t xml:space="preserve"> </w:t>
      </w:r>
      <w:r w:rsidR="000039BF" w:rsidRPr="00571A87">
        <w:rPr>
          <w:lang w:val="en-US"/>
        </w:rPr>
        <w:t xml:space="preserve">the </w:t>
      </w:r>
      <w:r w:rsidR="00460BE8" w:rsidRPr="00571A87">
        <w:rPr>
          <w:lang w:val="en-US"/>
        </w:rPr>
        <w:t xml:space="preserve">operational system for gaining sustainability </w:t>
      </w:r>
      <w:r w:rsidR="00BD48F7" w:rsidRPr="00571A87">
        <w:rPr>
          <w:lang w:val="en-US"/>
        </w:rPr>
        <w:t>have</w:t>
      </w:r>
      <w:r w:rsidR="00460BE8" w:rsidRPr="00571A87">
        <w:rPr>
          <w:lang w:val="en-US"/>
        </w:rPr>
        <w:t xml:space="preserve"> </w:t>
      </w:r>
      <w:r w:rsidR="000039BF" w:rsidRPr="00571A87">
        <w:rPr>
          <w:lang w:val="en-US"/>
        </w:rPr>
        <w:t>reduced the profitability of several hospitality organizations which is threatening their existence</w:t>
      </w:r>
      <w:r w:rsidR="004A4468" w:rsidRPr="00571A87">
        <w:t xml:space="preserve">. </w:t>
      </w:r>
      <w:r w:rsidR="00933841" w:rsidRPr="00571A87">
        <w:rPr>
          <w:lang w:val="en-US"/>
        </w:rPr>
        <w:t xml:space="preserve">However, the contemporary theme of sustainability suggests increasing profitability for running the companies in the long run. </w:t>
      </w:r>
    </w:p>
    <w:p w14:paraId="3E7C98A3" w14:textId="5C404F6D" w:rsidR="000A603D" w:rsidRPr="00571A87" w:rsidRDefault="000A603D">
      <w:pPr>
        <w:rPr>
          <w:b/>
          <w:lang w:val="en-US"/>
        </w:rPr>
      </w:pPr>
      <w:bookmarkStart w:id="1" w:name="_Hlk148019921"/>
      <w:r w:rsidRPr="00571A87">
        <w:rPr>
          <w:b/>
          <w:lang w:val="en-US"/>
        </w:rPr>
        <w:t>Aim</w:t>
      </w:r>
    </w:p>
    <w:p w14:paraId="2A33F432" w14:textId="5301F2AB" w:rsidR="000A603D" w:rsidRPr="00571A87" w:rsidRDefault="00C91897" w:rsidP="000A603D">
      <w:pPr>
        <w:rPr>
          <w:lang w:val="en-US"/>
        </w:rPr>
      </w:pPr>
      <w:r w:rsidRPr="00571A87">
        <w:rPr>
          <w:lang w:val="en-US"/>
        </w:rPr>
        <w:t>The research aims</w:t>
      </w:r>
      <w:r w:rsidR="000A603D" w:rsidRPr="00571A87">
        <w:rPr>
          <w:lang w:val="en-US"/>
        </w:rPr>
        <w:t xml:space="preserve"> to analyse the impacts of contemporary ‘Sustainable’ theme on the hospitality industry.</w:t>
      </w:r>
    </w:p>
    <w:p w14:paraId="58B3A65C" w14:textId="15D7EE74" w:rsidR="000A603D" w:rsidRPr="00571A87" w:rsidRDefault="000A603D" w:rsidP="000A603D">
      <w:pPr>
        <w:rPr>
          <w:b/>
          <w:lang w:val="en-US"/>
        </w:rPr>
      </w:pPr>
      <w:r w:rsidRPr="00571A87">
        <w:rPr>
          <w:b/>
          <w:lang w:val="en-US"/>
        </w:rPr>
        <w:t>Objectives</w:t>
      </w:r>
    </w:p>
    <w:p w14:paraId="17E38AA5" w14:textId="5C3FB91D" w:rsidR="000A603D" w:rsidRPr="00571A87" w:rsidRDefault="000B6ADA" w:rsidP="00A30470">
      <w:pPr>
        <w:pStyle w:val="ListParagraph"/>
        <w:numPr>
          <w:ilvl w:val="0"/>
          <w:numId w:val="1"/>
        </w:numPr>
        <w:rPr>
          <w:lang w:val="en-US"/>
        </w:rPr>
      </w:pPr>
      <w:r w:rsidRPr="00571A87">
        <w:rPr>
          <w:lang w:val="en-US"/>
        </w:rPr>
        <w:t xml:space="preserve">To </w:t>
      </w:r>
      <w:r w:rsidR="007113D7" w:rsidRPr="00571A87">
        <w:rPr>
          <w:lang w:val="en-US"/>
        </w:rPr>
        <w:t>identify the key sustainable initiatives of the hospitality industry</w:t>
      </w:r>
    </w:p>
    <w:p w14:paraId="13AD6F78" w14:textId="61862480" w:rsidR="007113D7" w:rsidRPr="00571A87" w:rsidRDefault="007113D7" w:rsidP="00A30470">
      <w:pPr>
        <w:pStyle w:val="ListParagraph"/>
        <w:numPr>
          <w:ilvl w:val="0"/>
          <w:numId w:val="1"/>
        </w:numPr>
        <w:rPr>
          <w:lang w:val="en-US"/>
        </w:rPr>
      </w:pPr>
      <w:r w:rsidRPr="00571A87">
        <w:rPr>
          <w:lang w:val="en-US"/>
        </w:rPr>
        <w:lastRenderedPageBreak/>
        <w:t xml:space="preserve">To analyse the impact of sustainability </w:t>
      </w:r>
      <w:r w:rsidR="00A30470" w:rsidRPr="00571A87">
        <w:rPr>
          <w:lang w:val="en-US"/>
        </w:rPr>
        <w:t>on the business of the hospitality industry</w:t>
      </w:r>
    </w:p>
    <w:p w14:paraId="6939AA0D" w14:textId="0F346ED2" w:rsidR="00A30470" w:rsidRPr="00571A87" w:rsidRDefault="00A30470" w:rsidP="00A30470">
      <w:pPr>
        <w:pStyle w:val="ListParagraph"/>
        <w:numPr>
          <w:ilvl w:val="0"/>
          <w:numId w:val="1"/>
        </w:numPr>
        <w:rPr>
          <w:lang w:val="en-US"/>
        </w:rPr>
      </w:pPr>
      <w:r w:rsidRPr="00571A87">
        <w:rPr>
          <w:lang w:val="en-US"/>
        </w:rPr>
        <w:t xml:space="preserve">To evaluate the </w:t>
      </w:r>
      <w:r w:rsidR="00EC55BB" w:rsidRPr="00571A87">
        <w:rPr>
          <w:lang w:val="en-US"/>
        </w:rPr>
        <w:t xml:space="preserve">challenges in implementing </w:t>
      </w:r>
      <w:r w:rsidRPr="00571A87">
        <w:rPr>
          <w:lang w:val="en-US"/>
        </w:rPr>
        <w:t>the contemporary sustainable theme of the hospitality industry</w:t>
      </w:r>
    </w:p>
    <w:p w14:paraId="5E5E30AC" w14:textId="6084D752" w:rsidR="008E0C6F" w:rsidRPr="00571A87" w:rsidRDefault="008E0C6F" w:rsidP="00694086">
      <w:pPr>
        <w:pStyle w:val="Heading1"/>
        <w:rPr>
          <w:lang w:val="en-US"/>
        </w:rPr>
      </w:pPr>
      <w:bookmarkStart w:id="2" w:name="_Toc148019086"/>
      <w:bookmarkEnd w:id="1"/>
      <w:r w:rsidRPr="00571A87">
        <w:rPr>
          <w:lang w:val="en-US"/>
        </w:rPr>
        <w:t>Overview of literature</w:t>
      </w:r>
      <w:bookmarkEnd w:id="2"/>
    </w:p>
    <w:p w14:paraId="3BCF7321" w14:textId="7B5B9AC8" w:rsidR="007B5C57" w:rsidRPr="00571A87" w:rsidRDefault="007B5C57">
      <w:pPr>
        <w:rPr>
          <w:b/>
          <w:lang w:val="en-US"/>
        </w:rPr>
      </w:pPr>
      <w:bookmarkStart w:id="3" w:name="_Hlk148021042"/>
      <w:r w:rsidRPr="00571A87">
        <w:rPr>
          <w:b/>
          <w:lang w:val="en-US"/>
        </w:rPr>
        <w:t>Identifying the key sustainable initiatives of the hospitality industry</w:t>
      </w:r>
    </w:p>
    <w:bookmarkEnd w:id="3"/>
    <w:p w14:paraId="33686EBD" w14:textId="49F9BCC6" w:rsidR="00EB3C22" w:rsidRPr="00571A87" w:rsidRDefault="00694086">
      <w:r w:rsidRPr="00571A87">
        <w:t>The hospitality industry meets the needs of tourists and gains the opportunity for revenue growth.</w:t>
      </w:r>
      <w:r w:rsidR="007B5C57" w:rsidRPr="00571A87">
        <w:t xml:space="preserve"> To make the hospitality</w:t>
      </w:r>
      <w:r w:rsidR="00067622" w:rsidRPr="00571A87">
        <w:t xml:space="preserve"> industry sustainable, different types of initiatives have been identified to be undertaken. </w:t>
      </w:r>
    </w:p>
    <w:p w14:paraId="0CCBCFC0" w14:textId="7BC24A0D" w:rsidR="009E40F7" w:rsidRPr="00571A87" w:rsidRDefault="009E40F7" w:rsidP="009E40F7">
      <w:pPr>
        <w:jc w:val="center"/>
      </w:pPr>
      <w:r w:rsidRPr="00571A87">
        <w:rPr>
          <w:noProof/>
          <w:lang w:eastAsia="en-GB"/>
        </w:rPr>
        <w:drawing>
          <wp:inline distT="0" distB="0" distL="0" distR="0" wp14:anchorId="15488681" wp14:editId="423B65EF">
            <wp:extent cx="2486025" cy="224519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6146" cy="2254332"/>
                    </a:xfrm>
                    <a:prstGeom prst="rect">
                      <a:avLst/>
                    </a:prstGeom>
                    <a:noFill/>
                  </pic:spPr>
                </pic:pic>
              </a:graphicData>
            </a:graphic>
          </wp:inline>
        </w:drawing>
      </w:r>
    </w:p>
    <w:p w14:paraId="679FD8D2" w14:textId="046D7916" w:rsidR="009E40F7" w:rsidRPr="00571A87" w:rsidRDefault="009E40F7" w:rsidP="009E40F7">
      <w:pPr>
        <w:jc w:val="center"/>
      </w:pPr>
      <w:r w:rsidRPr="00571A87">
        <w:t>Figure: Triple bottom line model.</w:t>
      </w:r>
    </w:p>
    <w:p w14:paraId="1EA07B0D" w14:textId="22146FCE" w:rsidR="009E40F7" w:rsidRPr="00571A87" w:rsidRDefault="009E40F7" w:rsidP="009E40F7">
      <w:pPr>
        <w:jc w:val="center"/>
      </w:pPr>
      <w:r w:rsidRPr="00571A87">
        <w:t>Source:</w:t>
      </w:r>
      <w:r w:rsidR="00AC649A" w:rsidRPr="00571A87">
        <w:t xml:space="preserve"> </w:t>
      </w:r>
      <w:r w:rsidR="00DA7841" w:rsidRPr="00571A87">
        <w:t>(Andrew, Thomas and Whittington, 2006).</w:t>
      </w:r>
    </w:p>
    <w:p w14:paraId="63455EC5" w14:textId="2C74B7A7" w:rsidR="008E0C6F" w:rsidRPr="00571A87" w:rsidRDefault="00BF616F">
      <w:r w:rsidRPr="00571A87">
        <w:t xml:space="preserve">Planet of </w:t>
      </w:r>
      <w:bookmarkStart w:id="4" w:name="_Hlk148021107"/>
      <w:r w:rsidRPr="00571A87">
        <w:t xml:space="preserve">the triple bottom line model </w:t>
      </w:r>
      <w:bookmarkEnd w:id="4"/>
      <w:r w:rsidRPr="00571A87">
        <w:t xml:space="preserve">suggests ensuring environmental well-being </w:t>
      </w:r>
      <w:r w:rsidR="00EF6164" w:rsidRPr="00571A87">
        <w:t xml:space="preserve">so that future generations can live well without any </w:t>
      </w:r>
      <w:r w:rsidR="00705A5D" w:rsidRPr="00571A87">
        <w:t>comptonization</w:t>
      </w:r>
      <w:r w:rsidR="00EF6164" w:rsidRPr="00571A87">
        <w:t>.</w:t>
      </w:r>
      <w:r w:rsidR="00705A5D" w:rsidRPr="00571A87">
        <w:t xml:space="preserve"> </w:t>
      </w:r>
      <w:r w:rsidR="00DA7841" w:rsidRPr="00571A87">
        <w:t>Clegg, Skyttermoen, and Vaagaasar (2021)</w:t>
      </w:r>
      <w:r w:rsidR="004A4468" w:rsidRPr="00571A87">
        <w:t xml:space="preserve"> </w:t>
      </w:r>
      <w:r w:rsidR="00067622" w:rsidRPr="00571A87">
        <w:t>derived that the hotel and hospitality industry releases 2.87 million tonnes of plastic as waste</w:t>
      </w:r>
      <w:r w:rsidR="00A36EC3" w:rsidRPr="00571A87">
        <w:t xml:space="preserve"> which is responsible</w:t>
      </w:r>
      <w:r w:rsidR="00067622" w:rsidRPr="00571A87">
        <w:t xml:space="preserve"> </w:t>
      </w:r>
      <w:r w:rsidR="00DD3CAD" w:rsidRPr="00571A87">
        <w:t xml:space="preserve">for </w:t>
      </w:r>
      <w:r w:rsidR="00067622" w:rsidRPr="00571A87">
        <w:t>soil pollution, water pollution and greenhouse gas</w:t>
      </w:r>
      <w:r w:rsidR="003B320E" w:rsidRPr="00571A87">
        <w:t xml:space="preserve"> </w:t>
      </w:r>
      <w:r w:rsidR="00705A5D" w:rsidRPr="00571A87">
        <w:t>emissions</w:t>
      </w:r>
      <w:r w:rsidR="003B320E" w:rsidRPr="00571A87">
        <w:t>.</w:t>
      </w:r>
      <w:r w:rsidR="007E692E" w:rsidRPr="00571A87">
        <w:t xml:space="preserve"> </w:t>
      </w:r>
      <w:r w:rsidR="00DA7841" w:rsidRPr="00571A87">
        <w:t>Brotherton, (2015)</w:t>
      </w:r>
      <w:r w:rsidR="004A4468" w:rsidRPr="00571A87">
        <w:t xml:space="preserve"> </w:t>
      </w:r>
      <w:r w:rsidR="00BE583B" w:rsidRPr="00571A87">
        <w:t xml:space="preserve">added that some of the organisations in </w:t>
      </w:r>
      <w:r w:rsidR="005B0532" w:rsidRPr="00571A87">
        <w:t xml:space="preserve">the </w:t>
      </w:r>
      <w:r w:rsidR="00BE583B" w:rsidRPr="00571A87">
        <w:t>hospitality industry are</w:t>
      </w:r>
      <w:r w:rsidR="007E692E" w:rsidRPr="00571A87">
        <w:t xml:space="preserve"> using </w:t>
      </w:r>
      <w:bookmarkStart w:id="5" w:name="_Hlk148021800"/>
      <w:r w:rsidR="007E692E" w:rsidRPr="00571A87">
        <w:t xml:space="preserve">biodegradable elements </w:t>
      </w:r>
      <w:bookmarkEnd w:id="5"/>
      <w:r w:rsidR="007E692E" w:rsidRPr="00571A87">
        <w:t xml:space="preserve">in packaging, water </w:t>
      </w:r>
      <w:r w:rsidR="00B20560" w:rsidRPr="00571A87">
        <w:t>bottles</w:t>
      </w:r>
      <w:r w:rsidR="007E692E" w:rsidRPr="00571A87">
        <w:t>, toiletries</w:t>
      </w:r>
      <w:r w:rsidR="00A36EC3" w:rsidRPr="00571A87">
        <w:t>, recycled plastic</w:t>
      </w:r>
      <w:r w:rsidR="007E692E" w:rsidRPr="00571A87">
        <w:t xml:space="preserve"> and so on.</w:t>
      </w:r>
      <w:r w:rsidR="00DB1ACC" w:rsidRPr="00571A87">
        <w:t xml:space="preserve"> For example, The Pig at Combe has started using recycled paper, glass and plastic for being environmentally sustainable.</w:t>
      </w:r>
      <w:r w:rsidR="00894C68" w:rsidRPr="00571A87">
        <w:t xml:space="preserve"> </w:t>
      </w:r>
      <w:bookmarkStart w:id="6" w:name="_Hlk148021680"/>
      <w:r w:rsidR="00DA7841" w:rsidRPr="00571A87">
        <w:t>Dawson, Lemelin, and Stewart, (2012)</w:t>
      </w:r>
      <w:r w:rsidR="004A4468" w:rsidRPr="00571A87">
        <w:t xml:space="preserve"> </w:t>
      </w:r>
      <w:r w:rsidR="007C7017" w:rsidRPr="00571A87">
        <w:t>stated that a</w:t>
      </w:r>
      <w:r w:rsidR="001C37A2" w:rsidRPr="00571A87">
        <w:t xml:space="preserve">s </w:t>
      </w:r>
      <w:r w:rsidR="007C7017" w:rsidRPr="00571A87">
        <w:t xml:space="preserve">a </w:t>
      </w:r>
      <w:r w:rsidR="001C37A2" w:rsidRPr="00571A87">
        <w:t xml:space="preserve">sustainable initiative, the industry is shifting its energy consumption from non-renewable to renewable sources. </w:t>
      </w:r>
      <w:r w:rsidR="007C7017" w:rsidRPr="00571A87">
        <w:t xml:space="preserve"> </w:t>
      </w:r>
      <w:bookmarkEnd w:id="6"/>
      <w:r w:rsidR="00DB1ACC" w:rsidRPr="00571A87">
        <w:t xml:space="preserve">Referring to The Pig at Combe as </w:t>
      </w:r>
      <w:r w:rsidR="00DB1ACC" w:rsidRPr="00571A87">
        <w:lastRenderedPageBreak/>
        <w:t xml:space="preserve">it has started using LED lights to decrease electric consumption. </w:t>
      </w:r>
      <w:r w:rsidR="007C7017" w:rsidRPr="00571A87">
        <w:t xml:space="preserve">A study conducted </w:t>
      </w:r>
      <w:r w:rsidR="00FE46CC" w:rsidRPr="00571A87">
        <w:t xml:space="preserve">by </w:t>
      </w:r>
      <w:r w:rsidR="00DA7841" w:rsidRPr="00571A87">
        <w:t>Darcy, Ambrose, and Bulhalis, (2012)</w:t>
      </w:r>
      <w:r w:rsidR="004A4468" w:rsidRPr="00571A87">
        <w:t xml:space="preserve"> </w:t>
      </w:r>
      <w:r w:rsidR="007C7017" w:rsidRPr="00571A87">
        <w:t xml:space="preserve">found that </w:t>
      </w:r>
      <w:r w:rsidR="002A7C07" w:rsidRPr="00571A87">
        <w:t xml:space="preserve">the </w:t>
      </w:r>
      <w:r w:rsidR="00FE46CC" w:rsidRPr="00571A87">
        <w:t xml:space="preserve">laundry department of the hotel business </w:t>
      </w:r>
      <w:r w:rsidR="002A7C07" w:rsidRPr="00571A87">
        <w:t>consumes</w:t>
      </w:r>
      <w:r w:rsidR="00FE46CC" w:rsidRPr="00571A87">
        <w:t xml:space="preserve"> 20% of the </w:t>
      </w:r>
      <w:r w:rsidR="002A7C07" w:rsidRPr="00571A87">
        <w:t>water</w:t>
      </w:r>
      <w:r w:rsidR="00FE46CC" w:rsidRPr="00571A87">
        <w:t xml:space="preserve"> while 100 to 400 gallons </w:t>
      </w:r>
      <w:r w:rsidR="002A7C07" w:rsidRPr="00571A87">
        <w:t>of water</w:t>
      </w:r>
      <w:r w:rsidR="00FE46CC" w:rsidRPr="00571A87">
        <w:t xml:space="preserve"> are being wasted in each room. </w:t>
      </w:r>
      <w:r w:rsidR="002A7C07" w:rsidRPr="00571A87">
        <w:t xml:space="preserve">The industry switching to technologies for dry washing </w:t>
      </w:r>
      <w:r w:rsidR="00A36EC3" w:rsidRPr="00571A87">
        <w:t xml:space="preserve">and terminating daily washing </w:t>
      </w:r>
      <w:r w:rsidR="00C7138F" w:rsidRPr="00571A87">
        <w:t>to reduce</w:t>
      </w:r>
      <w:r w:rsidR="00A36EC3" w:rsidRPr="00571A87">
        <w:t xml:space="preserve"> water consumption.</w:t>
      </w:r>
      <w:r w:rsidR="00C7138F" w:rsidRPr="00571A87">
        <w:t xml:space="preserve"> </w:t>
      </w:r>
      <w:r w:rsidR="00470D75" w:rsidRPr="00571A87">
        <w:t xml:space="preserve">People of the mentioned model suggest ensuring the welfare of people relevant to the industry like travellers, </w:t>
      </w:r>
      <w:r w:rsidR="00B20560" w:rsidRPr="00571A87">
        <w:t xml:space="preserve">the </w:t>
      </w:r>
      <w:r w:rsidR="00470D75" w:rsidRPr="00571A87">
        <w:t xml:space="preserve">local community, </w:t>
      </w:r>
      <w:r w:rsidR="00B20560" w:rsidRPr="00571A87">
        <w:t>employees</w:t>
      </w:r>
      <w:r w:rsidR="00470D75" w:rsidRPr="00571A87">
        <w:t>, suppliers, owners and so on.</w:t>
      </w:r>
      <w:r w:rsidR="002A7C07" w:rsidRPr="00571A87">
        <w:t xml:space="preserve"> </w:t>
      </w:r>
      <w:bookmarkStart w:id="7" w:name="_Hlk148022049"/>
      <w:r w:rsidR="00DA7841" w:rsidRPr="00571A87">
        <w:t>Faulkner, Moscardo, and Laws (2001) adduced</w:t>
      </w:r>
      <w:r w:rsidR="002A7C07" w:rsidRPr="00571A87">
        <w:t xml:space="preserve"> that charity of the surplus food in the hotel industry has been undertaken for the local community. </w:t>
      </w:r>
      <w:r w:rsidR="005E157E" w:rsidRPr="00571A87">
        <w:t xml:space="preserve">For example, Hilton Hotels delivers some of its surplus food to needy people to ensure local community welfare. </w:t>
      </w:r>
      <w:r w:rsidR="002A7C07" w:rsidRPr="00571A87">
        <w:t xml:space="preserve">The income and choice of travellers are being centralised </w:t>
      </w:r>
      <w:r w:rsidR="001A6C93" w:rsidRPr="00571A87">
        <w:t>to retain them and gain sustainability</w:t>
      </w:r>
      <w:r w:rsidR="00A95A5C" w:rsidRPr="00571A87">
        <w:t xml:space="preserve"> along with securing </w:t>
      </w:r>
      <w:r w:rsidR="00DA7841" w:rsidRPr="00571A87">
        <w:t>jobs</w:t>
      </w:r>
      <w:r w:rsidR="00A95A5C" w:rsidRPr="00571A87">
        <w:t xml:space="preserve"> for employees</w:t>
      </w:r>
      <w:r w:rsidR="001A6C93" w:rsidRPr="00571A87">
        <w:t xml:space="preserve">. </w:t>
      </w:r>
      <w:r w:rsidR="000A2D52" w:rsidRPr="00571A87">
        <w:t xml:space="preserve">Profit of the referred model has defined that business organisations must focus on profitability and financial growth </w:t>
      </w:r>
      <w:r w:rsidR="00D01B57" w:rsidRPr="00571A87">
        <w:t>to gain</w:t>
      </w:r>
      <w:r w:rsidR="005526C9" w:rsidRPr="00571A87">
        <w:t xml:space="preserve"> sustainability.</w:t>
      </w:r>
      <w:r w:rsidR="00AC4A6C" w:rsidRPr="00571A87">
        <w:t xml:space="preserve"> </w:t>
      </w:r>
      <w:r w:rsidR="00DA7841" w:rsidRPr="00571A87">
        <w:t xml:space="preserve">Krippendorf, (2011) </w:t>
      </w:r>
      <w:r w:rsidR="00AC4A6C" w:rsidRPr="00571A87">
        <w:t xml:space="preserve">said that reducing water and energy consumption can reduce operational costs and increase </w:t>
      </w:r>
      <w:r w:rsidR="00D01B57" w:rsidRPr="00571A87">
        <w:t>the profit</w:t>
      </w:r>
      <w:r w:rsidR="00AC4A6C" w:rsidRPr="00571A87">
        <w:t xml:space="preserve"> of the company.</w:t>
      </w:r>
      <w:r w:rsidR="00DE6F71" w:rsidRPr="00571A87">
        <w:t xml:space="preserve"> Waste cycling and food waste </w:t>
      </w:r>
      <w:r w:rsidR="007275DD" w:rsidRPr="00571A87">
        <w:t>solutions</w:t>
      </w:r>
      <w:r w:rsidR="00DE6F71" w:rsidRPr="00571A87">
        <w:t xml:space="preserve"> </w:t>
      </w:r>
      <w:r w:rsidR="007275DD" w:rsidRPr="00571A87">
        <w:t>have</w:t>
      </w:r>
      <w:r w:rsidR="00DE6F71" w:rsidRPr="00571A87">
        <w:t xml:space="preserve"> shown a</w:t>
      </w:r>
      <w:r w:rsidR="004A678A" w:rsidRPr="00571A87">
        <w:t xml:space="preserve">nother revenue generation method through plastic </w:t>
      </w:r>
      <w:r w:rsidR="007275DD" w:rsidRPr="00571A87">
        <w:t>modification</w:t>
      </w:r>
      <w:r w:rsidR="004A678A" w:rsidRPr="00571A87">
        <w:t xml:space="preserve"> and biogas from food waste.</w:t>
      </w:r>
      <w:r w:rsidR="00B90579" w:rsidRPr="00571A87">
        <w:t xml:space="preserve"> For example, The Torridon uses biomass energy, chemical free cleaning products and water flow regulators which has reduced the natural resource consumption costs of the hotel. Further, the hotel is using 60% of restaurant and brasserie ingredients from Torridon’s kitchen garden and farm.</w:t>
      </w:r>
      <w:r w:rsidR="007275DD" w:rsidRPr="00571A87">
        <w:t xml:space="preserve"> </w:t>
      </w:r>
      <w:r w:rsidR="00C71690" w:rsidRPr="00571A87">
        <w:t>Increasing profit for investors and benefits of employees are supportive to retain them in this sector and terminate liquidity shortage for increasing profit</w:t>
      </w:r>
      <w:bookmarkEnd w:id="7"/>
      <w:r w:rsidR="00DA7841" w:rsidRPr="00571A87">
        <w:t xml:space="preserve"> (Laws, Prideaux, and Chon, 2007).</w:t>
      </w:r>
    </w:p>
    <w:p w14:paraId="065469B1" w14:textId="3A3A628A" w:rsidR="003D0546" w:rsidRPr="00571A87" w:rsidRDefault="003D0546">
      <w:pPr>
        <w:rPr>
          <w:b/>
        </w:rPr>
      </w:pPr>
      <w:r w:rsidRPr="00571A87">
        <w:rPr>
          <w:b/>
        </w:rPr>
        <w:t>Findings</w:t>
      </w:r>
    </w:p>
    <w:p w14:paraId="7DCB6580" w14:textId="12B4416F" w:rsidR="003D0546" w:rsidRDefault="003D0546" w:rsidP="003D0546">
      <w:bookmarkStart w:id="8" w:name="_Hlk148015000"/>
      <w:bookmarkStart w:id="9" w:name="_Hlk148022080"/>
      <w:r w:rsidRPr="00571A87">
        <w:rPr>
          <w:lang w:val="en-US"/>
        </w:rPr>
        <w:t xml:space="preserve">Identifying the adversities of pollution and greenhouse gas emissions, </w:t>
      </w:r>
      <w:r w:rsidRPr="00571A87">
        <w:t>the hospitality industry has undertaken the initiative of reducing waste</w:t>
      </w:r>
      <w:r w:rsidR="00A36EC3" w:rsidRPr="00571A87">
        <w:t xml:space="preserve"> and implementing recycled plastics for packaging</w:t>
      </w:r>
      <w:r w:rsidRPr="00571A87">
        <w:t xml:space="preserve">. </w:t>
      </w:r>
      <w:bookmarkEnd w:id="8"/>
      <w:r w:rsidRPr="00571A87">
        <w:t xml:space="preserve">The industry switching to technologies for dry washing and daily cleaning systems for reusing and reducing water consumption. </w:t>
      </w:r>
      <w:r w:rsidR="007B7AC3" w:rsidRPr="00571A87">
        <w:t>C</w:t>
      </w:r>
      <w:r w:rsidRPr="00571A87">
        <w:t>harity of the surplus food in the hotel industry has been undertaken for the local community. The income and choice of travellers are being centralised to retain them and gain sustainability. The sustainable rules and regulations for the employees are supportive to ensure their job opportunities.</w:t>
      </w:r>
    </w:p>
    <w:p w14:paraId="283F07EE" w14:textId="14B6411F" w:rsidR="00571A87" w:rsidRDefault="00571A87" w:rsidP="003D0546">
      <w:pPr>
        <w:rPr>
          <w:lang w:val="en-US"/>
        </w:rPr>
      </w:pPr>
    </w:p>
    <w:p w14:paraId="2EECFC68" w14:textId="77777777" w:rsidR="00571A87" w:rsidRPr="00571A87" w:rsidRDefault="00571A87" w:rsidP="003D0546">
      <w:pPr>
        <w:rPr>
          <w:lang w:val="en-US"/>
        </w:rPr>
      </w:pPr>
    </w:p>
    <w:p w14:paraId="1E6222EC" w14:textId="1D47C981" w:rsidR="007D31DA" w:rsidRPr="00571A87" w:rsidRDefault="00950569">
      <w:pPr>
        <w:rPr>
          <w:b/>
        </w:rPr>
      </w:pPr>
      <w:bookmarkStart w:id="10" w:name="_Hlk148021055"/>
      <w:bookmarkEnd w:id="9"/>
      <w:r w:rsidRPr="00571A87">
        <w:rPr>
          <w:b/>
        </w:rPr>
        <w:lastRenderedPageBreak/>
        <w:t>The impact of sustainability on the business of the hospitality industry</w:t>
      </w:r>
    </w:p>
    <w:bookmarkEnd w:id="10"/>
    <w:p w14:paraId="660A144E" w14:textId="11DF7B34" w:rsidR="00950569" w:rsidRPr="00571A87" w:rsidRDefault="00E60589">
      <w:r w:rsidRPr="00571A87">
        <w:t xml:space="preserve">Identifying the adversities people are conscious </w:t>
      </w:r>
      <w:r w:rsidR="00B14A75" w:rsidRPr="00571A87">
        <w:t>of gaining</w:t>
      </w:r>
      <w:r w:rsidRPr="00571A87">
        <w:t xml:space="preserve"> sustainability and </w:t>
      </w:r>
      <w:r w:rsidR="004B5D55" w:rsidRPr="00571A87">
        <w:t xml:space="preserve">the </w:t>
      </w:r>
      <w:r w:rsidRPr="00571A87">
        <w:t xml:space="preserve">hospitality industry has </w:t>
      </w:r>
      <w:r w:rsidR="00B14A75" w:rsidRPr="00571A87">
        <w:t xml:space="preserve">a </w:t>
      </w:r>
      <w:r w:rsidRPr="00571A87">
        <w:t xml:space="preserve">great impact </w:t>
      </w:r>
      <w:r w:rsidR="00B14A75" w:rsidRPr="00571A87">
        <w:t>on</w:t>
      </w:r>
      <w:r w:rsidRPr="00571A87">
        <w:t xml:space="preserve"> sustainability.</w:t>
      </w:r>
    </w:p>
    <w:p w14:paraId="4586256D" w14:textId="504D7C58" w:rsidR="009E40F7" w:rsidRPr="00571A87" w:rsidRDefault="002B6F1F" w:rsidP="009E40F7">
      <w:pPr>
        <w:jc w:val="center"/>
      </w:pPr>
      <w:r w:rsidRPr="00571A87">
        <w:rPr>
          <w:noProof/>
          <w:lang w:eastAsia="en-GB"/>
        </w:rPr>
        <w:drawing>
          <wp:inline distT="0" distB="0" distL="0" distR="0" wp14:anchorId="32593ADB" wp14:editId="07151EDB">
            <wp:extent cx="3797935" cy="2524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7935" cy="2524125"/>
                    </a:xfrm>
                    <a:prstGeom prst="rect">
                      <a:avLst/>
                    </a:prstGeom>
                    <a:noFill/>
                  </pic:spPr>
                </pic:pic>
              </a:graphicData>
            </a:graphic>
          </wp:inline>
        </w:drawing>
      </w:r>
    </w:p>
    <w:p w14:paraId="6E567191" w14:textId="192DFDCB" w:rsidR="009E40F7" w:rsidRPr="00571A87" w:rsidRDefault="009E40F7" w:rsidP="009E40F7">
      <w:pPr>
        <w:jc w:val="center"/>
      </w:pPr>
      <w:r w:rsidRPr="00571A87">
        <w:t>Figure: Carroll’s CSR pyramid.</w:t>
      </w:r>
    </w:p>
    <w:p w14:paraId="09A0A59A" w14:textId="77777777" w:rsidR="002B6F1F" w:rsidRPr="00571A87" w:rsidRDefault="009E40F7" w:rsidP="002B6F1F">
      <w:pPr>
        <w:jc w:val="center"/>
      </w:pPr>
      <w:r w:rsidRPr="00571A87">
        <w:t xml:space="preserve">Source: </w:t>
      </w:r>
      <w:r w:rsidR="002B6F1F" w:rsidRPr="00571A87">
        <w:t>(Aresenza, Petruzzelli and Natalicchio, 2019).</w:t>
      </w:r>
    </w:p>
    <w:p w14:paraId="2A2B9E99" w14:textId="5E317E18" w:rsidR="00A95A5C" w:rsidRPr="00571A87" w:rsidRDefault="00E60589" w:rsidP="002B6F1F">
      <w:r w:rsidRPr="00571A87">
        <w:t xml:space="preserve">According to the Economic Responsibility of Carroll’s CSR pyramid, the organisations need to be profitable </w:t>
      </w:r>
      <w:r w:rsidR="00B14A75" w:rsidRPr="00571A87">
        <w:t>to be</w:t>
      </w:r>
      <w:r w:rsidRPr="00571A87">
        <w:t xml:space="preserve"> sustainable.</w:t>
      </w:r>
      <w:r w:rsidR="004B5D55" w:rsidRPr="00571A87">
        <w:t xml:space="preserve"> Waste cycling and food waste solutions can also provide another revenue generation method through plastic modification and biogas from food waste. </w:t>
      </w:r>
      <w:r w:rsidR="00DA7841" w:rsidRPr="00571A87">
        <w:t xml:space="preserve">Mill, (2012) </w:t>
      </w:r>
      <w:r w:rsidR="000945C4" w:rsidRPr="00571A87">
        <w:t xml:space="preserve">derived that plastic recycling and biogas production have reduced 22% of the packaging costs and 10% of the </w:t>
      </w:r>
      <w:r w:rsidR="00FC484A" w:rsidRPr="00571A87">
        <w:t xml:space="preserve">energy costs in large hospitality organisations </w:t>
      </w:r>
      <w:r w:rsidR="00861B6A" w:rsidRPr="00571A87">
        <w:t>concerned about sustainability.</w:t>
      </w:r>
      <w:r w:rsidR="00DE3B2E" w:rsidRPr="00571A87">
        <w:t xml:space="preserve"> </w:t>
      </w:r>
      <w:r w:rsidR="00732690" w:rsidRPr="00571A87">
        <w:t xml:space="preserve">For example, Kimpton Clocktower Hotel has reduced 11% of food waste </w:t>
      </w:r>
      <w:r w:rsidR="009150A6" w:rsidRPr="00571A87">
        <w:t>to reduce</w:t>
      </w:r>
      <w:r w:rsidR="00732690" w:rsidRPr="00571A87">
        <w:t xml:space="preserve"> operational costs. </w:t>
      </w:r>
      <w:r w:rsidR="008D38DD" w:rsidRPr="00571A87">
        <w:t xml:space="preserve">The Legal Responsibility </w:t>
      </w:r>
      <w:r w:rsidR="00DE3B2E" w:rsidRPr="00571A87">
        <w:t xml:space="preserve">of the pyramid </w:t>
      </w:r>
      <w:r w:rsidR="00BF7F94" w:rsidRPr="00571A87">
        <w:t>suggests</w:t>
      </w:r>
      <w:r w:rsidR="00DE3B2E" w:rsidRPr="00571A87">
        <w:t xml:space="preserve"> obeying corporate and environmental laws </w:t>
      </w:r>
      <w:r w:rsidR="00BF7F94" w:rsidRPr="00571A87">
        <w:t>to be</w:t>
      </w:r>
      <w:r w:rsidR="00DE3B2E" w:rsidRPr="00571A87">
        <w:t xml:space="preserve"> sustainable.</w:t>
      </w:r>
      <w:r w:rsidR="008D38DD" w:rsidRPr="00571A87">
        <w:t xml:space="preserve"> </w:t>
      </w:r>
      <w:r w:rsidR="00BC3EBE" w:rsidRPr="00571A87">
        <w:t>Robson, (2016)</w:t>
      </w:r>
      <w:r w:rsidR="00BF7F94" w:rsidRPr="00571A87">
        <w:t xml:space="preserve"> stated that </w:t>
      </w:r>
      <w:r w:rsidR="004B0401" w:rsidRPr="00571A87">
        <w:t xml:space="preserve">the </w:t>
      </w:r>
      <w:r w:rsidR="00BF7F94" w:rsidRPr="00571A87">
        <w:t xml:space="preserve">Environment Act 2021 described that the state </w:t>
      </w:r>
      <w:r w:rsidR="004B0401" w:rsidRPr="00571A87">
        <w:t>sector</w:t>
      </w:r>
      <w:r w:rsidR="00BF7F94" w:rsidRPr="00571A87">
        <w:t xml:space="preserve"> </w:t>
      </w:r>
      <w:r w:rsidR="004B0401" w:rsidRPr="00571A87">
        <w:t>needs</w:t>
      </w:r>
      <w:r w:rsidR="00BF7F94" w:rsidRPr="00571A87">
        <w:t xml:space="preserve"> to set a </w:t>
      </w:r>
      <w:r w:rsidR="004B0401" w:rsidRPr="00571A87">
        <w:t>long-term</w:t>
      </w:r>
      <w:r w:rsidR="00BF7F94" w:rsidRPr="00571A87">
        <w:t xml:space="preserve"> goal aligning with any air quality, water, biodiversity and waste.</w:t>
      </w:r>
      <w:r w:rsidR="00B264E8" w:rsidRPr="00571A87">
        <w:t xml:space="preserve"> </w:t>
      </w:r>
      <w:r w:rsidR="00BC3EBE" w:rsidRPr="00571A87">
        <w:t xml:space="preserve">Wahab and Cooper (2005) </w:t>
      </w:r>
      <w:r w:rsidR="00B264E8" w:rsidRPr="00571A87">
        <w:t xml:space="preserve">said that </w:t>
      </w:r>
      <w:r w:rsidR="00202324" w:rsidRPr="00571A87">
        <w:t xml:space="preserve">the </w:t>
      </w:r>
      <w:r w:rsidR="00B264E8" w:rsidRPr="00571A87">
        <w:t xml:space="preserve">hospitality industry seemed to have </w:t>
      </w:r>
      <w:r w:rsidR="00202324" w:rsidRPr="00571A87">
        <w:t>focused</w:t>
      </w:r>
      <w:r w:rsidR="00B264E8" w:rsidRPr="00571A87">
        <w:t xml:space="preserve"> on water and energy in different organisations for being sustainable.</w:t>
      </w:r>
      <w:r w:rsidR="009150A6" w:rsidRPr="00571A87">
        <w:t xml:space="preserve"> </w:t>
      </w:r>
      <w:bookmarkStart w:id="11" w:name="_Hlk149128567"/>
      <w:r w:rsidR="009150A6" w:rsidRPr="00571A87">
        <w:t>For instance, EMEAA hotels</w:t>
      </w:r>
      <w:r w:rsidR="00B264E8" w:rsidRPr="00571A87">
        <w:t xml:space="preserve"> </w:t>
      </w:r>
      <w:r w:rsidR="009150A6" w:rsidRPr="00571A87">
        <w:t xml:space="preserve">has implemented organisational policies aligning with environmental legislation. </w:t>
      </w:r>
      <w:bookmarkEnd w:id="11"/>
      <w:r w:rsidR="00B264E8" w:rsidRPr="00571A87">
        <w:t>This is helping the company to enhance the market reputation of the company.</w:t>
      </w:r>
      <w:r w:rsidR="004B0401" w:rsidRPr="00571A87">
        <w:t xml:space="preserve"> </w:t>
      </w:r>
      <w:r w:rsidR="00202324" w:rsidRPr="00571A87">
        <w:t>The Ethical</w:t>
      </w:r>
      <w:r w:rsidR="001D2DB3" w:rsidRPr="00571A87">
        <w:t xml:space="preserve"> Responsibility of </w:t>
      </w:r>
      <w:r w:rsidR="00202324" w:rsidRPr="00571A87">
        <w:t xml:space="preserve">the </w:t>
      </w:r>
      <w:r w:rsidR="001D2DB3" w:rsidRPr="00571A87">
        <w:t xml:space="preserve">pyramid </w:t>
      </w:r>
      <w:r w:rsidR="00202324" w:rsidRPr="00571A87">
        <w:t>suggests</w:t>
      </w:r>
      <w:r w:rsidR="001D2DB3" w:rsidRPr="00571A87">
        <w:t xml:space="preserve"> fulfilling ethical responsibilities</w:t>
      </w:r>
      <w:r w:rsidR="00D561D7" w:rsidRPr="00571A87">
        <w:t>.</w:t>
      </w:r>
      <w:r w:rsidR="00686127" w:rsidRPr="00571A87">
        <w:t xml:space="preserve"> </w:t>
      </w:r>
      <w:r w:rsidR="002B6F1F" w:rsidRPr="00571A87">
        <w:t xml:space="preserve">(Neirotti, Raguseo and Paolucci, 2018) </w:t>
      </w:r>
      <w:r w:rsidR="00686127" w:rsidRPr="00571A87">
        <w:t xml:space="preserve">defined that the golden </w:t>
      </w:r>
      <w:r w:rsidR="00686127" w:rsidRPr="00571A87">
        <w:lastRenderedPageBreak/>
        <w:t xml:space="preserve">ethics of </w:t>
      </w:r>
      <w:r w:rsidR="00202324" w:rsidRPr="00571A87">
        <w:t xml:space="preserve">the </w:t>
      </w:r>
      <w:r w:rsidR="00686127" w:rsidRPr="00571A87">
        <w:t xml:space="preserve">hospitality industry is showing concern and respect for employees, investors, suppliers, clients and local communities through actions and </w:t>
      </w:r>
      <w:r w:rsidR="00202324" w:rsidRPr="00571A87">
        <w:t>decision-making</w:t>
      </w:r>
      <w:r w:rsidR="00686127" w:rsidRPr="00571A87">
        <w:t>.</w:t>
      </w:r>
      <w:r w:rsidR="00202324" w:rsidRPr="00571A87">
        <w:t xml:space="preserve"> </w:t>
      </w:r>
      <w:r w:rsidR="00E83CCB" w:rsidRPr="00571A87">
        <w:t xml:space="preserve">For example, The Landmark London has ensured best quality employee benefits for being ethically responsible. </w:t>
      </w:r>
      <w:r w:rsidR="00D900A8" w:rsidRPr="00571A87">
        <w:t xml:space="preserve">This is helping the industry to attract and retain socially concerned guests and increase </w:t>
      </w:r>
      <w:r w:rsidR="00587ED5" w:rsidRPr="00571A87">
        <w:t xml:space="preserve">by </w:t>
      </w:r>
      <w:r w:rsidR="00D900A8" w:rsidRPr="00571A87">
        <w:t>27% of repeat sales.</w:t>
      </w:r>
      <w:r w:rsidR="00587ED5" w:rsidRPr="00571A87">
        <w:t xml:space="preserve"> The Philanthropic Responsibility of </w:t>
      </w:r>
      <w:r w:rsidR="00CA039E" w:rsidRPr="00571A87">
        <w:t xml:space="preserve">the </w:t>
      </w:r>
      <w:r w:rsidR="00B36AEE" w:rsidRPr="00571A87">
        <w:t>CSR pyramid suggests being good corporate citizens.</w:t>
      </w:r>
      <w:r w:rsidR="00CA039E" w:rsidRPr="00571A87">
        <w:t xml:space="preserve"> </w:t>
      </w:r>
      <w:r w:rsidR="002B6F1F" w:rsidRPr="00571A87">
        <w:t>Mejia (2019)</w:t>
      </w:r>
      <w:r w:rsidR="004120BC" w:rsidRPr="00571A87">
        <w:t xml:space="preserve"> derived that </w:t>
      </w:r>
      <w:r w:rsidR="00390342" w:rsidRPr="00571A87">
        <w:t xml:space="preserve">the </w:t>
      </w:r>
      <w:r w:rsidR="004659C0" w:rsidRPr="00571A87">
        <w:t xml:space="preserve">hotel industry is increasing its charity amount </w:t>
      </w:r>
      <w:r w:rsidR="00390342" w:rsidRPr="00571A87">
        <w:t xml:space="preserve">by </w:t>
      </w:r>
      <w:r w:rsidR="004659C0" w:rsidRPr="00571A87">
        <w:t>20% compared to before undertaking sustainability.</w:t>
      </w:r>
      <w:r w:rsidR="00390342" w:rsidRPr="00571A87">
        <w:t xml:space="preserve"> </w:t>
      </w:r>
      <w:r w:rsidR="002B6F1F" w:rsidRPr="00571A87">
        <w:t>Kotas (2021)</w:t>
      </w:r>
      <w:r w:rsidR="00AC649A" w:rsidRPr="00571A87">
        <w:t xml:space="preserve"> </w:t>
      </w:r>
      <w:r w:rsidR="00743EF5" w:rsidRPr="00571A87">
        <w:t>cited that the enhancement in public health</w:t>
      </w:r>
      <w:r w:rsidR="00F21673" w:rsidRPr="00571A87">
        <w:t xml:space="preserve"> </w:t>
      </w:r>
      <w:r w:rsidR="00D437E2" w:rsidRPr="00571A87">
        <w:t>and infrastructural development are</w:t>
      </w:r>
      <w:r w:rsidR="00F21673" w:rsidRPr="00571A87">
        <w:t xml:space="preserve"> resisting 4% of early retirement from society for increasing the amount of individual income.</w:t>
      </w:r>
      <w:r w:rsidR="006560FA" w:rsidRPr="00571A87">
        <w:t xml:space="preserve"> </w:t>
      </w:r>
    </w:p>
    <w:p w14:paraId="4AFEA38E" w14:textId="77777777" w:rsidR="00A95A5C" w:rsidRPr="00571A87" w:rsidRDefault="00A95A5C" w:rsidP="00A95A5C">
      <w:pPr>
        <w:rPr>
          <w:b/>
        </w:rPr>
      </w:pPr>
      <w:r w:rsidRPr="00571A87">
        <w:rPr>
          <w:b/>
        </w:rPr>
        <w:t>Findings</w:t>
      </w:r>
    </w:p>
    <w:p w14:paraId="02F4105B" w14:textId="7600F860" w:rsidR="00E60589" w:rsidRPr="00571A87" w:rsidRDefault="00A95A5C">
      <w:r w:rsidRPr="00571A87">
        <w:rPr>
          <w:lang w:val="en-US"/>
        </w:rPr>
        <w:t xml:space="preserve">As an impact of sustainability, the hospitality business is gaining an enhanced reputation in the existing market. This is helping to attract the eco-conscious and social people to the business for increasing sales. The transformation changes for sustainability help the business to reduce costs and increase profit. Apart from sustainability, the businesses are also focusing on securing shareholder and customer value. Sustainability is ensuring </w:t>
      </w:r>
      <w:r w:rsidRPr="00571A87">
        <w:t xml:space="preserve">infrastructural development and uplifting the living standard of social people while contributing to public health. </w:t>
      </w:r>
      <w:r w:rsidR="007533DD" w:rsidRPr="00571A87">
        <w:t xml:space="preserve">The overall growth of </w:t>
      </w:r>
      <w:r w:rsidR="00743EF5" w:rsidRPr="00571A87">
        <w:t xml:space="preserve">the </w:t>
      </w:r>
      <w:r w:rsidR="007533DD" w:rsidRPr="00571A87">
        <w:t xml:space="preserve">local community as the positive income of </w:t>
      </w:r>
      <w:r w:rsidR="00743EF5" w:rsidRPr="00571A87">
        <w:t xml:space="preserve">the </w:t>
      </w:r>
      <w:r w:rsidR="007533DD" w:rsidRPr="00571A87">
        <w:t xml:space="preserve">hospitality industry is making the hotel industry more sustainable for </w:t>
      </w:r>
      <w:r w:rsidRPr="00571A87">
        <w:t xml:space="preserve">the </w:t>
      </w:r>
      <w:r w:rsidR="007533DD" w:rsidRPr="00571A87">
        <w:t>future.</w:t>
      </w:r>
      <w:r w:rsidR="00743EF5" w:rsidRPr="00571A87">
        <w:t xml:space="preserve"> </w:t>
      </w:r>
    </w:p>
    <w:p w14:paraId="6BBAF0E2" w14:textId="63F6CAEB" w:rsidR="00632915" w:rsidRPr="00571A87" w:rsidRDefault="00EC55BB">
      <w:pPr>
        <w:rPr>
          <w:b/>
        </w:rPr>
      </w:pPr>
      <w:bookmarkStart w:id="12" w:name="_Hlk148021064"/>
      <w:r w:rsidRPr="00571A87">
        <w:rPr>
          <w:b/>
        </w:rPr>
        <w:t xml:space="preserve">The challenges in implementing </w:t>
      </w:r>
      <w:bookmarkStart w:id="13" w:name="_Hlk148015323"/>
      <w:r w:rsidRPr="00571A87">
        <w:rPr>
          <w:b/>
        </w:rPr>
        <w:t>the contemporary sustainable theme of the hospitality industry</w:t>
      </w:r>
    </w:p>
    <w:bookmarkEnd w:id="12"/>
    <w:bookmarkEnd w:id="13"/>
    <w:p w14:paraId="1D6C2202" w14:textId="3A99E459" w:rsidR="006D2445" w:rsidRPr="00571A87" w:rsidRDefault="005419C8">
      <w:r w:rsidRPr="00571A87">
        <w:t xml:space="preserve">Hospitality industry organisations are trying to implement the contemporary sustainable theme but they are facing different challenges in the organisations. </w:t>
      </w:r>
      <w:r w:rsidR="002B6F1F" w:rsidRPr="00571A87">
        <w:t>Jeffrey (2018)</w:t>
      </w:r>
      <w:r w:rsidR="00DA7841" w:rsidRPr="00571A87">
        <w:t xml:space="preserve"> </w:t>
      </w:r>
      <w:r w:rsidR="008B76A5" w:rsidRPr="00571A87">
        <w:t xml:space="preserve">derived that </w:t>
      </w:r>
      <w:r w:rsidRPr="00571A87">
        <w:t>undertak</w:t>
      </w:r>
      <w:r w:rsidR="008B76A5" w:rsidRPr="00571A87">
        <w:t>ing</w:t>
      </w:r>
      <w:r w:rsidRPr="00571A87">
        <w:t xml:space="preserve"> measures</w:t>
      </w:r>
      <w:r w:rsidR="008B76A5" w:rsidRPr="00571A87">
        <w:t xml:space="preserve"> in the hospitality organisation</w:t>
      </w:r>
      <w:r w:rsidRPr="00571A87">
        <w:t xml:space="preserve"> </w:t>
      </w:r>
      <w:r w:rsidR="00AC649A" w:rsidRPr="00571A87">
        <w:t>to reduce</w:t>
      </w:r>
      <w:r w:rsidRPr="00571A87">
        <w:t xml:space="preserve"> </w:t>
      </w:r>
      <w:r w:rsidR="008B76A5" w:rsidRPr="00571A87">
        <w:t xml:space="preserve">pollution </w:t>
      </w:r>
      <w:r w:rsidR="00D46F55" w:rsidRPr="00571A87">
        <w:t xml:space="preserve">creates difficulties for the inadaptability of the workforce. </w:t>
      </w:r>
      <w:r w:rsidR="0018104C" w:rsidRPr="00571A87">
        <w:t xml:space="preserve">This is also highlighting the adequate skills of the employees in the hospitality industry. </w:t>
      </w:r>
      <w:r w:rsidR="00D46F55" w:rsidRPr="00571A87">
        <w:t>There remain some employees who are resistant to change, they create a ruckus for implementation.</w:t>
      </w:r>
      <w:r w:rsidR="00E83CCB" w:rsidRPr="00571A87">
        <w:t xml:space="preserve"> </w:t>
      </w:r>
      <w:bookmarkStart w:id="14" w:name="_Hlk149128620"/>
      <w:r w:rsidR="00E83CCB" w:rsidRPr="00571A87">
        <w:t xml:space="preserve">For illustration, Red Carnation's Milestone Hotel </w:t>
      </w:r>
      <w:bookmarkEnd w:id="14"/>
      <w:r w:rsidR="00E83CCB" w:rsidRPr="00571A87">
        <w:t>has faced interpersonal conflict in the workplace for executing sustainable change.</w:t>
      </w:r>
      <w:r w:rsidR="00D46F55" w:rsidRPr="00571A87">
        <w:t xml:space="preserve"> Correspondingly, </w:t>
      </w:r>
      <w:r w:rsidR="002B6F1F" w:rsidRPr="00571A87">
        <w:t>Han et al. (2018)</w:t>
      </w:r>
      <w:r w:rsidR="00D46F55" w:rsidRPr="00571A87">
        <w:t xml:space="preserve"> stated that implementing the contemporary sustainable theme has increased 16% of the employee turnover in the hotel business. This can disdain the reputation of the hotels as employer organisations. Again, </w:t>
      </w:r>
      <w:r w:rsidR="002B6F1F" w:rsidRPr="00571A87">
        <w:t>Fowler and Hope (2020)</w:t>
      </w:r>
      <w:r w:rsidR="00D46F55" w:rsidRPr="00571A87">
        <w:t xml:space="preserve"> cited that </w:t>
      </w:r>
      <w:r w:rsidR="00C012CD" w:rsidRPr="00571A87">
        <w:t xml:space="preserve">sudden operational changes and </w:t>
      </w:r>
      <w:r w:rsidR="00C012CD" w:rsidRPr="00571A87">
        <w:lastRenderedPageBreak/>
        <w:t xml:space="preserve">transformation </w:t>
      </w:r>
      <w:r w:rsidR="00C91897" w:rsidRPr="00571A87">
        <w:t>to gain</w:t>
      </w:r>
      <w:r w:rsidR="00C012CD" w:rsidRPr="00571A87">
        <w:t xml:space="preserve"> sustainability increase operational costs and reduce profitability. Similarly, </w:t>
      </w:r>
      <w:r w:rsidR="002B6F1F" w:rsidRPr="00571A87">
        <w:t xml:space="preserve">Font and Lynes (2018) </w:t>
      </w:r>
      <w:r w:rsidR="00C012CD" w:rsidRPr="00571A87">
        <w:t xml:space="preserve">added that the hospitality industry is increasing the price rates of </w:t>
      </w:r>
      <w:r w:rsidR="00880B56" w:rsidRPr="00571A87">
        <w:t>service</w:t>
      </w:r>
      <w:r w:rsidR="00C012CD" w:rsidRPr="00571A87">
        <w:t xml:space="preserve"> packaging </w:t>
      </w:r>
      <w:r w:rsidR="00145AC1" w:rsidRPr="00571A87">
        <w:t>to mend</w:t>
      </w:r>
      <w:r w:rsidR="00C012CD" w:rsidRPr="00571A87">
        <w:t xml:space="preserve"> the shifting operational costs and this is discouraging customers </w:t>
      </w:r>
      <w:r w:rsidR="0018104C" w:rsidRPr="00571A87">
        <w:t>from taking</w:t>
      </w:r>
      <w:r w:rsidR="003D2278" w:rsidRPr="00571A87">
        <w:t xml:space="preserve"> service for sustainable hotels to save money</w:t>
      </w:r>
      <w:r w:rsidR="00B6130E" w:rsidRPr="00571A87">
        <w:t xml:space="preserve"> along with fluctuating market share.</w:t>
      </w:r>
      <w:r w:rsidR="002F28B6" w:rsidRPr="00571A87">
        <w:t xml:space="preserve"> </w:t>
      </w:r>
      <w:bookmarkStart w:id="15" w:name="_Hlk149128691"/>
      <w:r w:rsidR="002F28B6" w:rsidRPr="00571A87">
        <w:t>For instance, Leonardo Royal Hotel Oxford has faced fluctuation in market share for mending escalating operational costs.</w:t>
      </w:r>
      <w:bookmarkEnd w:id="15"/>
      <w:r w:rsidR="00E61FD9" w:rsidRPr="00571A87">
        <w:t xml:space="preserve"> </w:t>
      </w:r>
      <w:r w:rsidR="002B6F1F" w:rsidRPr="00571A87">
        <w:t>(Crisan and Borza, 2021)</w:t>
      </w:r>
      <w:r w:rsidR="0018104C" w:rsidRPr="00571A87">
        <w:t xml:space="preserve"> adduced that </w:t>
      </w:r>
      <w:r w:rsidR="00B35553" w:rsidRPr="00571A87">
        <w:t xml:space="preserve">the </w:t>
      </w:r>
      <w:r w:rsidR="00ED47B6" w:rsidRPr="00571A87">
        <w:t>contemporary</w:t>
      </w:r>
      <w:r w:rsidR="0018104C" w:rsidRPr="00571A87">
        <w:t xml:space="preserve"> sustainable </w:t>
      </w:r>
      <w:r w:rsidR="00ED47B6" w:rsidRPr="00571A87">
        <w:t xml:space="preserve">theme is creating resource shortages. The net carbon emission and biogas plant are not available </w:t>
      </w:r>
      <w:r w:rsidR="00B35553" w:rsidRPr="00571A87">
        <w:t xml:space="preserve">in </w:t>
      </w:r>
      <w:r w:rsidR="00ED47B6" w:rsidRPr="00571A87">
        <w:t xml:space="preserve">the current market, equipping these </w:t>
      </w:r>
      <w:r w:rsidR="00B35553" w:rsidRPr="00571A87">
        <w:t>creates</w:t>
      </w:r>
      <w:r w:rsidR="00ED47B6" w:rsidRPr="00571A87">
        <w:t xml:space="preserve"> resource </w:t>
      </w:r>
      <w:r w:rsidR="00B6130E" w:rsidRPr="00571A87">
        <w:t>shortages</w:t>
      </w:r>
      <w:r w:rsidR="00ED47B6" w:rsidRPr="00571A87">
        <w:t xml:space="preserve"> while sudden changes in operations also create </w:t>
      </w:r>
      <w:r w:rsidR="00B6130E" w:rsidRPr="00571A87">
        <w:t xml:space="preserve">liquidity shortages. Correspondingly, </w:t>
      </w:r>
      <w:r w:rsidR="002B6F1F" w:rsidRPr="00571A87">
        <w:t>Barrows, Powers and Reynolds (2018)</w:t>
      </w:r>
      <w:r w:rsidR="00AC649A" w:rsidRPr="00571A87">
        <w:t xml:space="preserve"> </w:t>
      </w:r>
      <w:r w:rsidR="00B6130E" w:rsidRPr="00571A87">
        <w:t xml:space="preserve">said that </w:t>
      </w:r>
      <w:r w:rsidR="00041A14" w:rsidRPr="00571A87">
        <w:t xml:space="preserve">embracing </w:t>
      </w:r>
      <w:r w:rsidR="006D2445" w:rsidRPr="00571A87">
        <w:t xml:space="preserve">a </w:t>
      </w:r>
      <w:r w:rsidR="00041A14" w:rsidRPr="00571A87">
        <w:t xml:space="preserve">contemporary sustainable theme in the hospitality industry brings elementary changes but these remain unavailable or insufficient in the local market. </w:t>
      </w:r>
      <w:r w:rsidR="002F28B6" w:rsidRPr="00571A87">
        <w:t xml:space="preserve">For example, The Pig Hotels faced elementary shortage for broken supply chain system of sustainable products. </w:t>
      </w:r>
      <w:r w:rsidR="00041A14" w:rsidRPr="00571A87">
        <w:t xml:space="preserve">As a result of this, the hotel industry faces </w:t>
      </w:r>
      <w:r w:rsidR="006D2445" w:rsidRPr="00571A87">
        <w:t xml:space="preserve">a </w:t>
      </w:r>
      <w:r w:rsidR="00041A14" w:rsidRPr="00571A87">
        <w:t>broken supply chain system and high price rates for the syndicate of suppliers.</w:t>
      </w:r>
      <w:r w:rsidR="006D2445" w:rsidRPr="00571A87">
        <w:t xml:space="preserve"> </w:t>
      </w:r>
    </w:p>
    <w:p w14:paraId="620A5B49" w14:textId="08BA2F42" w:rsidR="006D2445" w:rsidRPr="00571A87" w:rsidRDefault="006D2445">
      <w:pPr>
        <w:rPr>
          <w:b/>
        </w:rPr>
      </w:pPr>
      <w:r w:rsidRPr="00571A87">
        <w:rPr>
          <w:b/>
        </w:rPr>
        <w:t>Findings</w:t>
      </w:r>
    </w:p>
    <w:p w14:paraId="7F3D6F7F" w14:textId="77777777" w:rsidR="00EA3366" w:rsidRPr="00571A87" w:rsidRDefault="006D2445" w:rsidP="00EA3366">
      <w:r w:rsidRPr="00571A87">
        <w:t xml:space="preserve">Implementing the contemporary sustainable theme brings </w:t>
      </w:r>
      <w:r w:rsidR="00676A97" w:rsidRPr="00571A87">
        <w:t xml:space="preserve">challenges of inadequate skills. This also results in employee turnover the resistance to change behaviour. Sudden changes or transformation in </w:t>
      </w:r>
      <w:r w:rsidR="002134C8" w:rsidRPr="00571A87">
        <w:t xml:space="preserve">the </w:t>
      </w:r>
      <w:r w:rsidR="00676A97" w:rsidRPr="00571A87">
        <w:t>working process causes liquidity shortage and resource shortage while making some departments obsolete.</w:t>
      </w:r>
      <w:r w:rsidR="002134C8" w:rsidRPr="00571A87">
        <w:t xml:space="preserve"> </w:t>
      </w:r>
      <w:r w:rsidR="009331C1" w:rsidRPr="00571A87">
        <w:t xml:space="preserve">This reduces productivity and increases the costs of operations along with abating the profitability. Mending the escalating costs, the hospitality industry increases the </w:t>
      </w:r>
      <w:r w:rsidR="006663B7" w:rsidRPr="00571A87">
        <w:t xml:space="preserve">price rates </w:t>
      </w:r>
      <w:r w:rsidR="009331C1" w:rsidRPr="00571A87">
        <w:t xml:space="preserve">of </w:t>
      </w:r>
      <w:r w:rsidR="006663B7" w:rsidRPr="00571A87">
        <w:t>packages.</w:t>
      </w:r>
      <w:r w:rsidR="002A4D99" w:rsidRPr="00571A87">
        <w:t xml:space="preserve"> This has caused fluctuation in the market share of the compan</w:t>
      </w:r>
      <w:r w:rsidR="000A345F" w:rsidRPr="00571A87">
        <w:t>ies.</w:t>
      </w:r>
      <w:r w:rsidR="00EA3366" w:rsidRPr="00571A87">
        <w:t xml:space="preserve"> This brings elementary changes but these remain unavailable or insufficient in the local market resulting broken supply chain system and high price rates for the syndicate of suppliers. </w:t>
      </w:r>
    </w:p>
    <w:p w14:paraId="4B217EA8" w14:textId="115D2FFA" w:rsidR="00EA3366" w:rsidRPr="00571A87" w:rsidRDefault="00EA3366" w:rsidP="00EA3366">
      <w:pPr>
        <w:pStyle w:val="Heading1"/>
      </w:pPr>
      <w:bookmarkStart w:id="16" w:name="_Toc148019087"/>
      <w:r w:rsidRPr="00571A87">
        <w:t>Application to the hotel and hospitality sector</w:t>
      </w:r>
      <w:bookmarkEnd w:id="16"/>
    </w:p>
    <w:p w14:paraId="3F064EFB" w14:textId="6D1FF6FF" w:rsidR="00EA3366" w:rsidRPr="00571A87" w:rsidRDefault="00EA3366" w:rsidP="00EA3366">
      <w:r w:rsidRPr="00571A87">
        <w:t>Financial growth has been selected as the specific area of the hotel industry to focus the study and evaluate the real impacts of the contemporary ‘Sustainable’ theme.</w:t>
      </w:r>
      <w:r w:rsidR="00F92903" w:rsidRPr="00571A87">
        <w:t xml:space="preserve"> </w:t>
      </w:r>
      <w:r w:rsidR="00021D23" w:rsidRPr="00571A87">
        <w:t>No industry</w:t>
      </w:r>
      <w:r w:rsidR="00F92903" w:rsidRPr="00571A87">
        <w:t xml:space="preserve"> can execute operations and succeed in the current market without financial growth</w:t>
      </w:r>
      <w:r w:rsidR="00AC649A" w:rsidRPr="00571A87">
        <w:t xml:space="preserve"> </w:t>
      </w:r>
      <w:r w:rsidR="002B6F1F" w:rsidRPr="00571A87">
        <w:t xml:space="preserve">(Aresenza, Petruzzelli and Natalicchio, 2019). </w:t>
      </w:r>
      <w:r w:rsidR="002B3DE4" w:rsidRPr="00571A87">
        <w:t xml:space="preserve">Even, sustainability initiatives like environmental and societal responses are </w:t>
      </w:r>
      <w:r w:rsidR="002B3DE4" w:rsidRPr="00571A87">
        <w:lastRenderedPageBreak/>
        <w:t>invalid without profitability.</w:t>
      </w:r>
      <w:r w:rsidR="000B6616" w:rsidRPr="00571A87">
        <w:t xml:space="preserve"> Financial growth ensures the rights of the future general through social, economic and environmental welfare.</w:t>
      </w:r>
    </w:p>
    <w:p w14:paraId="01851F46" w14:textId="37BBD9C9" w:rsidR="002947B7" w:rsidRPr="00571A87" w:rsidRDefault="000B6616" w:rsidP="00EA3366">
      <w:r w:rsidRPr="00571A87">
        <w:t>Identifying the inadequacy of required skills</w:t>
      </w:r>
      <w:r w:rsidR="00535BDA" w:rsidRPr="00571A87">
        <w:t xml:space="preserve">, </w:t>
      </w:r>
      <w:r w:rsidRPr="00571A87">
        <w:t xml:space="preserve">and adaptability of the </w:t>
      </w:r>
      <w:r w:rsidR="00CF55B7" w:rsidRPr="00571A87">
        <w:t xml:space="preserve">workforce hotel organisations like Heckfield Place has arranged training program for employees of all sector which has been the management response to the </w:t>
      </w:r>
      <w:r w:rsidR="00A54FC6" w:rsidRPr="00571A87">
        <w:t>contemporary issue</w:t>
      </w:r>
      <w:r w:rsidR="002B6F1F" w:rsidRPr="00571A87">
        <w:t xml:space="preserve"> (Andrew, Thomas and Whittington, 2006)</w:t>
      </w:r>
      <w:r w:rsidR="00DA7841" w:rsidRPr="00571A87">
        <w:t xml:space="preserve">. </w:t>
      </w:r>
      <w:r w:rsidR="001B5A9D" w:rsidRPr="00571A87">
        <w:t xml:space="preserve">Because this can enforce the required skills of the employees through training programs and increase their adaptability. </w:t>
      </w:r>
      <w:r w:rsidR="00A34160" w:rsidRPr="00571A87">
        <w:t xml:space="preserve">This has provided the strength </w:t>
      </w:r>
      <w:r w:rsidR="003F7CCE" w:rsidRPr="00571A87">
        <w:t>to implement</w:t>
      </w:r>
      <w:r w:rsidR="00A34160" w:rsidRPr="00571A87">
        <w:t xml:space="preserve"> changes in operational areas as sustainable measures.</w:t>
      </w:r>
      <w:r w:rsidR="002947B7" w:rsidRPr="00571A87">
        <w:t xml:space="preserve"> </w:t>
      </w:r>
      <w:r w:rsidR="003F7CCE" w:rsidRPr="00571A87">
        <w:t>However,</w:t>
      </w:r>
      <w:r w:rsidR="002947B7" w:rsidRPr="00571A87">
        <w:t xml:space="preserve"> this has increased employee turnover as some of the employees were against changes in their working process.</w:t>
      </w:r>
      <w:r w:rsidR="003F7CCE" w:rsidRPr="00571A87">
        <w:t xml:space="preserve"> </w:t>
      </w:r>
    </w:p>
    <w:p w14:paraId="2F5AE752" w14:textId="4E72CE65" w:rsidR="003F7CCE" w:rsidRPr="00571A87" w:rsidRDefault="00697204" w:rsidP="00EA3366">
      <w:r w:rsidRPr="00571A87">
        <w:t>Sudden changes or transformation in the working process causes liquidity shortage and resource shortage while making some departments obsolete. As a result of this hospitality organisation like Old Lands has taken loans to terminate the liquidity shortage</w:t>
      </w:r>
      <w:r w:rsidR="002B6F1F" w:rsidRPr="00571A87">
        <w:t xml:space="preserve"> (Ford, and Sturman, 2020)</w:t>
      </w:r>
      <w:r w:rsidR="00DA7841" w:rsidRPr="00571A87">
        <w:t>.</w:t>
      </w:r>
      <w:r w:rsidR="001B5A9D" w:rsidRPr="00571A87">
        <w:t xml:space="preserve"> Because taking loans can solve liquidity </w:t>
      </w:r>
      <w:r w:rsidR="003D3654" w:rsidRPr="00571A87">
        <w:t>shortages</w:t>
      </w:r>
      <w:r w:rsidR="001B5A9D" w:rsidRPr="00571A87">
        <w:t xml:space="preserve"> and ensure the availability </w:t>
      </w:r>
      <w:r w:rsidR="003D3654" w:rsidRPr="00571A87">
        <w:t>of resources</w:t>
      </w:r>
      <w:r w:rsidR="001B5A9D" w:rsidRPr="00571A87">
        <w:t xml:space="preserve"> to execute operations.</w:t>
      </w:r>
      <w:r w:rsidR="00DA7841" w:rsidRPr="00571A87">
        <w:t xml:space="preserve"> </w:t>
      </w:r>
      <w:r w:rsidRPr="00571A87">
        <w:t xml:space="preserve">This worked as a management response to the contemporary issue and its strength is it has successfully executed operations </w:t>
      </w:r>
      <w:r w:rsidR="004951FC" w:rsidRPr="00571A87">
        <w:t xml:space="preserve">while </w:t>
      </w:r>
      <w:r w:rsidRPr="00571A87">
        <w:t xml:space="preserve">maintaining </w:t>
      </w:r>
      <w:r w:rsidR="003B6FD5" w:rsidRPr="00571A87">
        <w:t>standards</w:t>
      </w:r>
      <w:r w:rsidRPr="00571A87">
        <w:t xml:space="preserve"> but its limitation is it has increased costs of capital.</w:t>
      </w:r>
    </w:p>
    <w:p w14:paraId="7543A634" w14:textId="2BCB9CBC" w:rsidR="003B6FD5" w:rsidRPr="00571A87" w:rsidRDefault="003B6FD5" w:rsidP="00EA3366">
      <w:r w:rsidRPr="00571A87">
        <w:t>To mend the escalating costs due to</w:t>
      </w:r>
      <w:r w:rsidR="004951FC" w:rsidRPr="00571A87">
        <w:t xml:space="preserve"> implementing the contemporary sustainability theme</w:t>
      </w:r>
      <w:r w:rsidRPr="00571A87">
        <w:t xml:space="preserve">, the hospitality industry </w:t>
      </w:r>
      <w:r w:rsidR="004951FC" w:rsidRPr="00571A87">
        <w:t>increased</w:t>
      </w:r>
      <w:r w:rsidRPr="00571A87">
        <w:t xml:space="preserve"> the price rates of packages</w:t>
      </w:r>
      <w:r w:rsidR="00DA7841" w:rsidRPr="00571A87">
        <w:t>.</w:t>
      </w:r>
      <w:r w:rsidR="00AC649A" w:rsidRPr="00571A87">
        <w:t xml:space="preserve"> </w:t>
      </w:r>
      <w:r w:rsidRPr="00571A87">
        <w:t>This has caused fluctuation in the market share of the companies</w:t>
      </w:r>
      <w:r w:rsidR="002B6F1F" w:rsidRPr="00571A87">
        <w:t xml:space="preserve"> (Conrady, and Buck, 2012)</w:t>
      </w:r>
      <w:r w:rsidRPr="00571A87">
        <w:t>.</w:t>
      </w:r>
      <w:r w:rsidR="00D63D96" w:rsidRPr="00571A87">
        <w:t xml:space="preserve"> </w:t>
      </w:r>
      <w:bookmarkStart w:id="17" w:name="_Hlk148014133"/>
      <w:r w:rsidR="00B53821" w:rsidRPr="00571A87">
        <w:t>To respond</w:t>
      </w:r>
      <w:r w:rsidR="00D63D96" w:rsidRPr="00571A87">
        <w:t xml:space="preserve"> to the issue, the management team of hotel </w:t>
      </w:r>
      <w:r w:rsidR="00535BDA" w:rsidRPr="00571A87">
        <w:t>organisations</w:t>
      </w:r>
      <w:r w:rsidR="00D63D96" w:rsidRPr="00571A87">
        <w:t xml:space="preserve"> like The Green House has decided to offer </w:t>
      </w:r>
      <w:r w:rsidR="00B53821" w:rsidRPr="00571A87">
        <w:t>discounts</w:t>
      </w:r>
      <w:r w:rsidR="00D63D96" w:rsidRPr="00571A87">
        <w:t xml:space="preserve">, </w:t>
      </w:r>
      <w:r w:rsidR="00535BDA" w:rsidRPr="00571A87">
        <w:t>gifts</w:t>
      </w:r>
      <w:r w:rsidR="00D63D96" w:rsidRPr="00571A87">
        <w:t xml:space="preserve">, cards, </w:t>
      </w:r>
      <w:r w:rsidR="00B53821" w:rsidRPr="00571A87">
        <w:t xml:space="preserve">and </w:t>
      </w:r>
      <w:r w:rsidR="00D63D96" w:rsidRPr="00571A87">
        <w:t>incentives to the customers</w:t>
      </w:r>
      <w:r w:rsidR="00B53821" w:rsidRPr="00571A87">
        <w:t>.</w:t>
      </w:r>
      <w:r w:rsidR="00535BDA" w:rsidRPr="00571A87">
        <w:t xml:space="preserve"> </w:t>
      </w:r>
      <w:bookmarkEnd w:id="17"/>
      <w:r w:rsidR="003D3654" w:rsidRPr="00571A87">
        <w:t xml:space="preserve">Because such offerings can easily influence the buying behaviour of customers to increase sales. </w:t>
      </w:r>
      <w:r w:rsidR="00535BDA" w:rsidRPr="00571A87">
        <w:t>Its</w:t>
      </w:r>
      <w:r w:rsidR="00B53821" w:rsidRPr="00571A87">
        <w:t xml:space="preserve"> </w:t>
      </w:r>
      <w:r w:rsidR="00535BDA" w:rsidRPr="00571A87">
        <w:t>strength</w:t>
      </w:r>
      <w:r w:rsidR="00B53821" w:rsidRPr="00571A87">
        <w:t xml:space="preserve"> is it has attracted</w:t>
      </w:r>
      <w:r w:rsidR="00D63D96" w:rsidRPr="00571A87">
        <w:t xml:space="preserve"> and </w:t>
      </w:r>
      <w:r w:rsidR="00B53821" w:rsidRPr="00571A87">
        <w:t>retained</w:t>
      </w:r>
      <w:r w:rsidR="00D63D96" w:rsidRPr="00571A87">
        <w:t xml:space="preserve"> </w:t>
      </w:r>
      <w:r w:rsidR="00B53821" w:rsidRPr="00571A87">
        <w:t xml:space="preserve">customers </w:t>
      </w:r>
      <w:r w:rsidR="00D63D96" w:rsidRPr="00571A87">
        <w:t>in the long run</w:t>
      </w:r>
      <w:r w:rsidR="00B53821" w:rsidRPr="00571A87">
        <w:t xml:space="preserve"> but its limitation is it </w:t>
      </w:r>
      <w:bookmarkStart w:id="18" w:name="_Hlk148014156"/>
      <w:r w:rsidR="00B53821" w:rsidRPr="00571A87">
        <w:t xml:space="preserve">could </w:t>
      </w:r>
      <w:r w:rsidR="007F23A6" w:rsidRPr="00571A87">
        <w:t xml:space="preserve">not </w:t>
      </w:r>
      <w:r w:rsidR="00B53821" w:rsidRPr="00571A87">
        <w:t xml:space="preserve">attract </w:t>
      </w:r>
      <w:r w:rsidR="00535BDA" w:rsidRPr="00571A87">
        <w:t>desirable</w:t>
      </w:r>
      <w:r w:rsidR="00B53821" w:rsidRPr="00571A87">
        <w:t xml:space="preserve"> customers.</w:t>
      </w:r>
    </w:p>
    <w:bookmarkEnd w:id="18"/>
    <w:p w14:paraId="4F7F9831" w14:textId="1463F3EC" w:rsidR="0050711F" w:rsidRPr="00571A87" w:rsidRDefault="0050711F" w:rsidP="0050711F">
      <w:r w:rsidRPr="00571A87">
        <w:t>The contemporary sustainable theme brings elementary changes but these remain unavailable or insufficient in the local market resulting in broken supply chain systems and high price rates for the syndicate of suppliers</w:t>
      </w:r>
      <w:r w:rsidR="002B6F1F" w:rsidRPr="00571A87">
        <w:t xml:space="preserve"> (Cooper, and Hall, 2019)</w:t>
      </w:r>
      <w:r w:rsidRPr="00571A87">
        <w:t xml:space="preserve">. To deal with the issue, Hilton Honors has </w:t>
      </w:r>
      <w:r w:rsidR="00035015" w:rsidRPr="00571A87">
        <w:t>begun</w:t>
      </w:r>
      <w:r w:rsidRPr="00571A87">
        <w:t xml:space="preserve"> its supply chain network in its working areas to reduce the adversities of broken supply chains and terminate the elementary shortages. </w:t>
      </w:r>
      <w:r w:rsidR="003D3654" w:rsidRPr="00571A87">
        <w:t xml:space="preserve">Because </w:t>
      </w:r>
      <w:r w:rsidR="00D3524D" w:rsidRPr="00571A87">
        <w:t xml:space="preserve">its </w:t>
      </w:r>
      <w:r w:rsidR="003D3654" w:rsidRPr="00571A87">
        <w:t xml:space="preserve">own supply chain system can ensure product availability always. </w:t>
      </w:r>
      <w:r w:rsidR="00035015" w:rsidRPr="00571A87">
        <w:t>Its</w:t>
      </w:r>
      <w:r w:rsidRPr="00571A87">
        <w:t xml:space="preserve"> strengths are it has </w:t>
      </w:r>
      <w:r w:rsidR="00035015" w:rsidRPr="00571A87">
        <w:t xml:space="preserve">ensured the availability of products, services </w:t>
      </w:r>
      <w:r w:rsidR="00035015" w:rsidRPr="00571A87">
        <w:lastRenderedPageBreak/>
        <w:t>and facilities for meeting the needs of the customers</w:t>
      </w:r>
      <w:r w:rsidR="00DA7841" w:rsidRPr="00571A87">
        <w:t>.</w:t>
      </w:r>
      <w:r w:rsidR="00AC649A" w:rsidRPr="00571A87">
        <w:t xml:space="preserve"> </w:t>
      </w:r>
      <w:r w:rsidR="00614A9A" w:rsidRPr="00571A87">
        <w:t>However,</w:t>
      </w:r>
      <w:r w:rsidR="00035015" w:rsidRPr="00571A87">
        <w:t xml:space="preserve"> its limitation is it has compelled the company to pay as much </w:t>
      </w:r>
      <w:r w:rsidR="00614A9A" w:rsidRPr="00571A87">
        <w:t xml:space="preserve">as </w:t>
      </w:r>
      <w:r w:rsidR="00035015" w:rsidRPr="00571A87">
        <w:t xml:space="preserve">the supplier </w:t>
      </w:r>
      <w:r w:rsidR="00614A9A" w:rsidRPr="00571A87">
        <w:t>demands</w:t>
      </w:r>
      <w:r w:rsidR="00035015" w:rsidRPr="00571A87">
        <w:t xml:space="preserve"> </w:t>
      </w:r>
      <w:r w:rsidR="00614A9A" w:rsidRPr="00571A87">
        <w:t>to retain</w:t>
      </w:r>
      <w:r w:rsidR="00035015" w:rsidRPr="00571A87">
        <w:t xml:space="preserve"> them </w:t>
      </w:r>
      <w:r w:rsidR="00614A9A" w:rsidRPr="00571A87">
        <w:t>in</w:t>
      </w:r>
      <w:r w:rsidR="00035015" w:rsidRPr="00571A87">
        <w:t xml:space="preserve"> the organisation.</w:t>
      </w:r>
    </w:p>
    <w:p w14:paraId="59E208FC" w14:textId="36E1734A" w:rsidR="0050711F" w:rsidRPr="00571A87" w:rsidRDefault="00C91897" w:rsidP="00EA3366">
      <w:r w:rsidRPr="00571A87">
        <w:t>The contemporary sustainable theme aims</w:t>
      </w:r>
      <w:r w:rsidR="00614A9A" w:rsidRPr="00571A87">
        <w:t xml:space="preserve"> </w:t>
      </w:r>
      <w:r w:rsidR="00F03585" w:rsidRPr="00571A87">
        <w:t>to increase</w:t>
      </w:r>
      <w:r w:rsidR="00614A9A" w:rsidRPr="00571A87">
        <w:t xml:space="preserve"> the rate of sustainability in the hotel business</w:t>
      </w:r>
      <w:r w:rsidR="002B6F1F" w:rsidRPr="00571A87">
        <w:t xml:space="preserve"> (Tribe, 2009)</w:t>
      </w:r>
      <w:r w:rsidR="00614A9A" w:rsidRPr="00571A87">
        <w:t>.</w:t>
      </w:r>
      <w:r w:rsidR="00F03585" w:rsidRPr="00571A87">
        <w:t xml:space="preserve"> Focusing the profitability, the Stradey Park Hotel identified the suggestion of </w:t>
      </w:r>
      <w:r w:rsidR="001F0F1D" w:rsidRPr="00571A87">
        <w:t>implementing</w:t>
      </w:r>
      <w:r w:rsidR="00F03585" w:rsidRPr="00571A87">
        <w:t xml:space="preserve"> electronics and technologies </w:t>
      </w:r>
      <w:r w:rsidR="001F0F1D" w:rsidRPr="00571A87">
        <w:t>to reduce</w:t>
      </w:r>
      <w:r w:rsidR="00F03585" w:rsidRPr="00571A87">
        <w:t xml:space="preserve"> the wage of the company</w:t>
      </w:r>
      <w:r w:rsidR="00DA7841" w:rsidRPr="00571A87">
        <w:t>.</w:t>
      </w:r>
      <w:r w:rsidR="00AC649A" w:rsidRPr="00571A87">
        <w:t xml:space="preserve"> </w:t>
      </w:r>
      <w:r w:rsidR="00D3524D" w:rsidRPr="00571A87">
        <w:t xml:space="preserve">Because replacing the employees with automation can reduce fixed salary costs of the company and increase profit. </w:t>
      </w:r>
      <w:r w:rsidR="00F03585" w:rsidRPr="00571A87">
        <w:t xml:space="preserve">As a result of this, the company has laid off 95 employees </w:t>
      </w:r>
      <w:r w:rsidR="001F0F1D" w:rsidRPr="00571A87">
        <w:t>to reduce</w:t>
      </w:r>
      <w:r w:rsidR="00F03585" w:rsidRPr="00571A87">
        <w:t xml:space="preserve"> operational costs and </w:t>
      </w:r>
      <w:r w:rsidR="001F0F1D" w:rsidRPr="00571A87">
        <w:t>increase</w:t>
      </w:r>
      <w:r w:rsidR="00F03585" w:rsidRPr="00571A87">
        <w:t xml:space="preserve"> sustainability. Its </w:t>
      </w:r>
      <w:r w:rsidR="001F0F1D" w:rsidRPr="00571A87">
        <w:t>strength</w:t>
      </w:r>
      <w:r w:rsidR="00F03585" w:rsidRPr="00571A87">
        <w:t xml:space="preserve"> is it has created the urge </w:t>
      </w:r>
      <w:r w:rsidR="001F0F1D" w:rsidRPr="00571A87">
        <w:t>to gain</w:t>
      </w:r>
      <w:r w:rsidR="00F03585" w:rsidRPr="00571A87">
        <w:t xml:space="preserve"> efficiency among the workforce </w:t>
      </w:r>
      <w:r w:rsidR="001F0F1D" w:rsidRPr="00571A87">
        <w:t>to retain</w:t>
      </w:r>
      <w:r w:rsidR="00F03585" w:rsidRPr="00571A87">
        <w:t xml:space="preserve"> their working opportunity but this has hampered employee morale and creativity</w:t>
      </w:r>
      <w:r w:rsidR="002B6F1F" w:rsidRPr="00571A87">
        <w:t xml:space="preserve"> (Clegg, Skyttermoen, and Vaagaasar, 2021)</w:t>
      </w:r>
      <w:r w:rsidR="00F03585" w:rsidRPr="00571A87">
        <w:t>.</w:t>
      </w:r>
    </w:p>
    <w:p w14:paraId="3FADCC02" w14:textId="2BFE6F43" w:rsidR="00EE2C98" w:rsidRPr="00571A87" w:rsidRDefault="00EE2C98" w:rsidP="00EE2C98">
      <w:pPr>
        <w:pStyle w:val="Heading1"/>
      </w:pPr>
      <w:bookmarkStart w:id="19" w:name="_Toc148019088"/>
      <w:r w:rsidRPr="00571A87">
        <w:t>Future policy and management options for dealing with this issue</w:t>
      </w:r>
      <w:bookmarkEnd w:id="19"/>
    </w:p>
    <w:p w14:paraId="7F0023E1" w14:textId="16B0016F" w:rsidR="001F0F1D" w:rsidRPr="00571A87" w:rsidRDefault="001F0F1D" w:rsidP="001F0F1D">
      <w:r w:rsidRPr="00571A87">
        <w:t xml:space="preserve">Identifying the inadequacy of required skills, interpersonal conflicts and adaptability of the workforce hotel organisations </w:t>
      </w:r>
      <w:r w:rsidR="007B7AC3" w:rsidRPr="00571A87">
        <w:t>have</w:t>
      </w:r>
      <w:r w:rsidRPr="00571A87">
        <w:t xml:space="preserve"> arranged training </w:t>
      </w:r>
      <w:r w:rsidR="007B7AC3" w:rsidRPr="00571A87">
        <w:t>programs</w:t>
      </w:r>
      <w:r w:rsidRPr="00571A87">
        <w:t xml:space="preserve"> for employees of all </w:t>
      </w:r>
      <w:r w:rsidR="007B7AC3" w:rsidRPr="00571A87">
        <w:t>sectors</w:t>
      </w:r>
      <w:r w:rsidRPr="00571A87">
        <w:t xml:space="preserve"> which has been the management response to the contemporary issue</w:t>
      </w:r>
      <w:r w:rsidR="002B6F1F" w:rsidRPr="00571A87">
        <w:t xml:space="preserve"> (Brotherton, 2015)</w:t>
      </w:r>
      <w:r w:rsidR="00DA7841" w:rsidRPr="00571A87">
        <w:t>.</w:t>
      </w:r>
      <w:r w:rsidR="00AC649A" w:rsidRPr="00571A87">
        <w:t xml:space="preserve"> </w:t>
      </w:r>
      <w:r w:rsidRPr="00571A87">
        <w:t xml:space="preserve">However, this has increased employee turnover as some of the employees were against changes in their working process. </w:t>
      </w:r>
      <w:bookmarkStart w:id="20" w:name="_Hlk148015491"/>
      <w:r w:rsidRPr="00571A87">
        <w:t>The organisation</w:t>
      </w:r>
      <w:r w:rsidR="007B7AC3" w:rsidRPr="00571A87">
        <w:t>s</w:t>
      </w:r>
      <w:r w:rsidRPr="00571A87">
        <w:t xml:space="preserve"> should configure training and implement sustainable changes sector by sector temporarily without a coalition. </w:t>
      </w:r>
    </w:p>
    <w:bookmarkEnd w:id="20"/>
    <w:p w14:paraId="436D5A1C" w14:textId="4E31062E" w:rsidR="001F0F1D" w:rsidRPr="00571A87" w:rsidRDefault="001F0F1D" w:rsidP="001F0F1D">
      <w:r w:rsidRPr="00571A87">
        <w:t xml:space="preserve">Sudden changes or transformations in the working process caused liquidity shortages and resource shortages in </w:t>
      </w:r>
      <w:r w:rsidR="007B7AC3" w:rsidRPr="00571A87">
        <w:t xml:space="preserve">hotel organisations </w:t>
      </w:r>
      <w:r w:rsidRPr="00571A87">
        <w:t>while making some departments obsolete</w:t>
      </w:r>
      <w:r w:rsidR="00DA7841" w:rsidRPr="00571A87">
        <w:t>.</w:t>
      </w:r>
      <w:r w:rsidR="00AC649A" w:rsidRPr="00571A87">
        <w:t xml:space="preserve"> </w:t>
      </w:r>
      <w:r w:rsidRPr="00571A87">
        <w:t>Despite providing benefits, it has increased the costs of capital</w:t>
      </w:r>
      <w:r w:rsidR="002B6F1F" w:rsidRPr="00571A87">
        <w:t xml:space="preserve"> (Dawson, Lemelin, and Stewart, 2012)</w:t>
      </w:r>
      <w:r w:rsidRPr="00571A87">
        <w:t>. To deal with the issue, the hotel</w:t>
      </w:r>
      <w:r w:rsidR="007B7AC3" w:rsidRPr="00571A87">
        <w:t>s</w:t>
      </w:r>
      <w:r w:rsidRPr="00571A87">
        <w:t xml:space="preserve"> </w:t>
      </w:r>
      <w:bookmarkStart w:id="21" w:name="_Hlk148015511"/>
      <w:r w:rsidRPr="00571A87">
        <w:t xml:space="preserve">should keep segmented retained earnings for managing crises and sudden changes. </w:t>
      </w:r>
    </w:p>
    <w:bookmarkEnd w:id="21"/>
    <w:p w14:paraId="5672C718" w14:textId="2A5E98BB" w:rsidR="007F23A6" w:rsidRPr="00571A87" w:rsidRDefault="007F23A6" w:rsidP="007F23A6">
      <w:r w:rsidRPr="00571A87">
        <w:t xml:space="preserve">Mending escalating costs with increasing price rates </w:t>
      </w:r>
      <w:r w:rsidR="007B7AC3" w:rsidRPr="00571A87">
        <w:t>has</w:t>
      </w:r>
      <w:r w:rsidRPr="00571A87">
        <w:t xml:space="preserve"> caused fluctuation in market share. To respond to the issue, the management team of hotel organisations decided to offer discounts, gifts, cards, and incentives to the customers but it could not attract desirable customers</w:t>
      </w:r>
      <w:r w:rsidR="002B6F1F" w:rsidRPr="00571A87">
        <w:t xml:space="preserve"> (Darcy, Ambrose, and Bulhalis, 2012)</w:t>
      </w:r>
      <w:r w:rsidR="00DA7841" w:rsidRPr="00571A87">
        <w:t xml:space="preserve">. </w:t>
      </w:r>
      <w:r w:rsidR="007B7AC3" w:rsidRPr="00571A87">
        <w:t>So,</w:t>
      </w:r>
      <w:r w:rsidRPr="00571A87">
        <w:t xml:space="preserve"> to deal with the issue the company should </w:t>
      </w:r>
      <w:bookmarkStart w:id="22" w:name="_Hlk148015532"/>
      <w:r w:rsidRPr="00571A87">
        <w:t>focus on the broadcasting method.</w:t>
      </w:r>
      <w:bookmarkEnd w:id="22"/>
    </w:p>
    <w:p w14:paraId="6DE72CBB" w14:textId="49A1C8F7" w:rsidR="00257506" w:rsidRPr="00571A87" w:rsidRDefault="00257506" w:rsidP="00257506">
      <w:r w:rsidRPr="00571A87">
        <w:t xml:space="preserve">To handle the situation of a broken supply chain system or high price rates of products in delivering sustainable elements of production, </w:t>
      </w:r>
      <w:r w:rsidR="007B7AC3" w:rsidRPr="00571A87">
        <w:t>some hotel organisations have</w:t>
      </w:r>
      <w:r w:rsidRPr="00571A87">
        <w:t xml:space="preserve"> begun </w:t>
      </w:r>
      <w:r w:rsidR="007B7AC3" w:rsidRPr="00571A87">
        <w:t>their</w:t>
      </w:r>
      <w:r w:rsidRPr="00571A87">
        <w:t xml:space="preserve"> supply chain </w:t>
      </w:r>
      <w:r w:rsidRPr="00571A87">
        <w:lastRenderedPageBreak/>
        <w:t xml:space="preserve">network in </w:t>
      </w:r>
      <w:r w:rsidR="007B7AC3" w:rsidRPr="00571A87">
        <w:t>their</w:t>
      </w:r>
      <w:r w:rsidRPr="00571A87">
        <w:t xml:space="preserve"> working areas to reduce the adversities of broken supply chains and terminate the elementary shortages</w:t>
      </w:r>
      <w:r w:rsidR="002B6F1F" w:rsidRPr="00571A87">
        <w:t xml:space="preserve"> (Faulkner, Moscardo, and Laws, 2001)</w:t>
      </w:r>
      <w:r w:rsidR="00DA7841" w:rsidRPr="00571A87">
        <w:t>.</w:t>
      </w:r>
      <w:r w:rsidR="00AC649A" w:rsidRPr="00571A87">
        <w:t xml:space="preserve"> </w:t>
      </w:r>
      <w:r w:rsidRPr="00571A87">
        <w:t>However, it has compelled the compan</w:t>
      </w:r>
      <w:r w:rsidR="007B7AC3" w:rsidRPr="00571A87">
        <w:t>ies</w:t>
      </w:r>
      <w:r w:rsidRPr="00571A87">
        <w:t xml:space="preserve"> to pay as much as the supplier demands to retain them in the organisation. To deal with the issue, the company should </w:t>
      </w:r>
      <w:bookmarkStart w:id="23" w:name="_Hlk148015562"/>
      <w:r w:rsidRPr="00571A87">
        <w:t xml:space="preserve">enforce a contract with the supplier regarding the price rates of elements. </w:t>
      </w:r>
    </w:p>
    <w:p w14:paraId="6AF86620" w14:textId="50EAD537" w:rsidR="007F23A6" w:rsidRPr="00571A87" w:rsidRDefault="007B7AC3" w:rsidP="00B46574">
      <w:pPr>
        <w:pStyle w:val="Heading1"/>
      </w:pPr>
      <w:bookmarkStart w:id="24" w:name="_Toc148019089"/>
      <w:bookmarkEnd w:id="23"/>
      <w:r w:rsidRPr="00571A87">
        <w:t>Conclusion</w:t>
      </w:r>
      <w:bookmarkEnd w:id="24"/>
    </w:p>
    <w:p w14:paraId="5C026EC7" w14:textId="5EA78AD0" w:rsidR="007B7AC3" w:rsidRPr="00571A87" w:rsidRDefault="00B46574" w:rsidP="001F0F1D">
      <w:r w:rsidRPr="00571A87">
        <w:t>Identifying the adversities of pollution and greenhouse gas emissions, the hospitality industry has undertaken the initiative of reducing waste and implementing recycled plastics for packaging. Switching to renewable energy, and resources, centralising customers, employee benefits, and charity to the local community are also undertaken initiatives. This provides competitive advantages and enhances the market reputation of the hotel organisations. This is also supportive of ensuring compliance with regulations, and increased profit and productivity. Inadequate skills, employee turnover, cost increase, fluctuation of market share, supply chain shortage, resource shortage, and interpersonal conflicts are the challenges in implementing the contemporary sustainable theme of the hospitality industry. Training programs for employees, loans for terminating shortages, offering discounts, gifts, cards, and incentives to the customers, and getting their supply chain network are management responses to contemporary issues. The hotel organisations should configure training and implement sustainable changes sector by sector temporarily without a coalition. They also should keep segmented retained earnings for managing crises and sudden changes while focusing on the broadcasting method for attracting and retaining customers. Enforcing a contract with the supplier regarding the price rates of elements can also be effective future policy and management options for dealing with this issue.</w:t>
      </w:r>
    </w:p>
    <w:p w14:paraId="5AFF36CE" w14:textId="77777777" w:rsidR="00EE2C98" w:rsidRPr="00571A87" w:rsidRDefault="00EE2C98" w:rsidP="00EA3366"/>
    <w:p w14:paraId="73A751C1" w14:textId="77777777" w:rsidR="003F7CCE" w:rsidRPr="00571A87" w:rsidRDefault="003F7CCE" w:rsidP="00EA3366"/>
    <w:p w14:paraId="53F1CF90" w14:textId="7EB4A0B3" w:rsidR="00EA3366" w:rsidRPr="00571A87" w:rsidRDefault="00EA3366" w:rsidP="00EA3366"/>
    <w:p w14:paraId="7285E79D" w14:textId="16136427" w:rsidR="00EA3366" w:rsidRPr="00571A87" w:rsidRDefault="00EA3366" w:rsidP="00EA3366"/>
    <w:p w14:paraId="547A7A9A" w14:textId="77777777" w:rsidR="00B46574" w:rsidRPr="00571A87" w:rsidRDefault="00B46574">
      <w:r w:rsidRPr="00571A87">
        <w:br w:type="page"/>
      </w:r>
    </w:p>
    <w:p w14:paraId="00F5F839" w14:textId="1B42E5A0" w:rsidR="00EA3366" w:rsidRPr="00571A87" w:rsidRDefault="00EA3366" w:rsidP="00AC649A">
      <w:pPr>
        <w:pStyle w:val="Heading1"/>
      </w:pPr>
      <w:bookmarkStart w:id="25" w:name="_Toc148019090"/>
      <w:r w:rsidRPr="00571A87">
        <w:lastRenderedPageBreak/>
        <w:t>References</w:t>
      </w:r>
      <w:bookmarkEnd w:id="25"/>
    </w:p>
    <w:p w14:paraId="242E8777"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Andrew, P., Thomas, H. and Whittington, R. (2006). Handbook of strategy and management. </w:t>
      </w:r>
      <w:r w:rsidRPr="00571A87">
        <w:rPr>
          <w:i/>
          <w:iCs/>
        </w:rPr>
        <w:t>Choice Reviews Online</w:t>
      </w:r>
      <w:r w:rsidRPr="00571A87">
        <w:t xml:space="preserve">, 44(03), pp.44–1617. </w:t>
      </w:r>
    </w:p>
    <w:p w14:paraId="280FA671"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Aresenza, A., Petruzzelli, A. and Natalicchio, A. (2019). Business Model Innovation for Sustainability. Highlights from the Tourism and Hospitality Industry. </w:t>
      </w:r>
      <w:r w:rsidRPr="00571A87">
        <w:rPr>
          <w:i/>
          <w:iCs/>
        </w:rPr>
        <w:t>Sustainability</w:t>
      </w:r>
      <w:r w:rsidRPr="00571A87">
        <w:t xml:space="preserve">, 11(1), p.212. </w:t>
      </w:r>
    </w:p>
    <w:p w14:paraId="7B70F817"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Barrows, C.W., Powers, T.F. and Reynolds, D.E. (2018). </w:t>
      </w:r>
      <w:r w:rsidRPr="00571A87">
        <w:rPr>
          <w:i/>
          <w:iCs/>
        </w:rPr>
        <w:t>Introduction to the Hospitality Industry.</w:t>
      </w:r>
      <w:r w:rsidRPr="00571A87">
        <w:t xml:space="preserve"> Hoboken, New Jersey: Wiley.</w:t>
      </w:r>
    </w:p>
    <w:p w14:paraId="37EA8FA7" w14:textId="77777777" w:rsidR="002B6F1F" w:rsidRPr="00571A87" w:rsidRDefault="002B6F1F" w:rsidP="002B6F1F">
      <w:pPr>
        <w:pStyle w:val="NormalWeb"/>
        <w:spacing w:after="240" w:afterAutospacing="0"/>
        <w:ind w:left="720" w:hanging="720"/>
        <w:jc w:val="both"/>
      </w:pPr>
      <w:r w:rsidRPr="00571A87">
        <w:t>Brotherton, B. (2015). Researching Hospitality &amp; Tourism 2nd Edn. Sage. London</w:t>
      </w:r>
    </w:p>
    <w:p w14:paraId="3C95D8E7" w14:textId="77777777" w:rsidR="002B6F1F" w:rsidRPr="00571A87" w:rsidRDefault="002B6F1F" w:rsidP="002B6F1F">
      <w:pPr>
        <w:pStyle w:val="NormalWeb"/>
        <w:spacing w:after="240" w:afterAutospacing="0"/>
        <w:ind w:left="720" w:hanging="720"/>
        <w:jc w:val="both"/>
      </w:pPr>
      <w:r w:rsidRPr="00571A87">
        <w:t>Clegg, S.R, Skyttermoen, T. and Vaagaasar, A.L, (2021). Project Management: A Value Creation Approach. Sage, London.</w:t>
      </w:r>
    </w:p>
    <w:p w14:paraId="5BAEEA96" w14:textId="77777777" w:rsidR="002B6F1F" w:rsidRPr="00571A87" w:rsidRDefault="002B6F1F" w:rsidP="002B6F1F">
      <w:pPr>
        <w:pStyle w:val="NormalWeb"/>
        <w:spacing w:after="240" w:afterAutospacing="0"/>
        <w:ind w:left="720" w:hanging="720"/>
        <w:jc w:val="both"/>
      </w:pPr>
      <w:r w:rsidRPr="00571A87">
        <w:t>Conrady, R., and Buck, M. (2012). Trends and Issues in Global Tourism, Springer</w:t>
      </w:r>
    </w:p>
    <w:p w14:paraId="606A6012" w14:textId="77777777" w:rsidR="002B6F1F" w:rsidRPr="00571A87" w:rsidRDefault="002B6F1F" w:rsidP="002B6F1F">
      <w:pPr>
        <w:pStyle w:val="NormalWeb"/>
        <w:spacing w:after="240" w:afterAutospacing="0"/>
        <w:ind w:left="720" w:hanging="720"/>
        <w:jc w:val="both"/>
      </w:pPr>
      <w:r w:rsidRPr="00571A87">
        <w:t>Cooper, C. and Hall, M. (2019). Contemporary Tourism: An International Approach, 4th Edn. Goodfellows, Oxford.</w:t>
      </w:r>
    </w:p>
    <w:p w14:paraId="6BF47BBC"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Crisan, C. (Mitra) and Borza, A. (2021). Social Entrepreneurship and Corporate Social Responsibilities. </w:t>
      </w:r>
      <w:r w:rsidRPr="00571A87">
        <w:rPr>
          <w:i/>
          <w:iCs/>
        </w:rPr>
        <w:t>International Business Research</w:t>
      </w:r>
      <w:r w:rsidRPr="00571A87">
        <w:t xml:space="preserve">, 5(2). </w:t>
      </w:r>
    </w:p>
    <w:p w14:paraId="1D3BDC67" w14:textId="77777777" w:rsidR="002B6F1F" w:rsidRPr="00571A87" w:rsidRDefault="002B6F1F" w:rsidP="002B6F1F">
      <w:pPr>
        <w:pStyle w:val="NormalWeb"/>
        <w:spacing w:after="240" w:afterAutospacing="0"/>
        <w:ind w:left="720" w:hanging="720"/>
        <w:jc w:val="both"/>
      </w:pPr>
      <w:r w:rsidRPr="00571A87">
        <w:t>Darcy, S. Ambrose, J., and Bulhalis, D. (2012). Best Practice in Accessible Tourism: Inclusion, Disability, Ageing Population and Tourism, Channel View, London</w:t>
      </w:r>
    </w:p>
    <w:p w14:paraId="1C830DB3" w14:textId="77777777" w:rsidR="002B6F1F" w:rsidRPr="00571A87" w:rsidRDefault="002B6F1F" w:rsidP="002B6F1F">
      <w:pPr>
        <w:pStyle w:val="NormalWeb"/>
        <w:spacing w:after="240" w:afterAutospacing="0"/>
        <w:ind w:left="720" w:hanging="720"/>
        <w:jc w:val="both"/>
      </w:pPr>
      <w:r w:rsidRPr="00571A87">
        <w:t>Dawson, J. Lemelin, H., and Stewart, E. (2012). Last Chance Tourism: Adapting Tourism Opportunities in a Changing World, Routledge, London</w:t>
      </w:r>
    </w:p>
    <w:p w14:paraId="6AB13AEE" w14:textId="5C853AA8" w:rsidR="002B6F1F" w:rsidRPr="00571A87" w:rsidRDefault="002B6F1F" w:rsidP="002B6F1F">
      <w:pPr>
        <w:pStyle w:val="NormalWeb"/>
        <w:spacing w:after="240" w:afterAutospacing="0"/>
        <w:ind w:left="720" w:hanging="720"/>
        <w:jc w:val="both"/>
      </w:pPr>
      <w:r w:rsidRPr="00571A87">
        <w:t xml:space="preserve">Faulkner, B., Moscardo, G., Laws, E., (2001). Tourism in </w:t>
      </w:r>
      <w:r w:rsidR="00C91897" w:rsidRPr="00571A87">
        <w:t xml:space="preserve">the </w:t>
      </w:r>
      <w:r w:rsidRPr="00571A87">
        <w:t>21st Century. Reflections on Experience. Continuum, London</w:t>
      </w:r>
    </w:p>
    <w:p w14:paraId="2C2EB16D"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Font, X. and Lynes, J. (2018). Corporate social responsibility in tourism and hospitality. </w:t>
      </w:r>
      <w:r w:rsidRPr="00571A87">
        <w:rPr>
          <w:i/>
          <w:iCs/>
        </w:rPr>
        <w:t>Journal of Sustainable Tourism</w:t>
      </w:r>
      <w:r w:rsidRPr="00571A87">
        <w:t xml:space="preserve">, 26(7), pp.1027–1042. </w:t>
      </w:r>
    </w:p>
    <w:p w14:paraId="16596AD5" w14:textId="77777777" w:rsidR="002B6F1F" w:rsidRPr="00571A87" w:rsidRDefault="002B6F1F" w:rsidP="002B6F1F">
      <w:pPr>
        <w:pStyle w:val="NormalWeb"/>
        <w:spacing w:after="240" w:afterAutospacing="0"/>
        <w:ind w:left="720" w:hanging="720"/>
        <w:jc w:val="both"/>
      </w:pPr>
      <w:r w:rsidRPr="00571A87">
        <w:t>Ford, R.C, and Sturman, M.C (2020). Managing Hospitality Organizations 2nd Edn. Sage, London.</w:t>
      </w:r>
    </w:p>
    <w:p w14:paraId="7F6424BF" w14:textId="77777777" w:rsidR="002B6F1F" w:rsidRPr="00571A87" w:rsidRDefault="002B6F1F" w:rsidP="002B6F1F">
      <w:pPr>
        <w:pStyle w:val="NormalWeb"/>
        <w:spacing w:before="0" w:beforeAutospacing="0" w:after="240" w:afterAutospacing="0" w:line="360" w:lineRule="auto"/>
        <w:ind w:left="720" w:hanging="720"/>
        <w:jc w:val="both"/>
      </w:pPr>
      <w:r w:rsidRPr="00571A87">
        <w:lastRenderedPageBreak/>
        <w:t xml:space="preserve">Fowler, S.J. and Hope, C. (2020). A Critical Review of Sustainable Business Indices and their Impact. </w:t>
      </w:r>
      <w:r w:rsidRPr="00571A87">
        <w:rPr>
          <w:i/>
          <w:iCs/>
        </w:rPr>
        <w:t>Journal of Business Ethics</w:t>
      </w:r>
      <w:r w:rsidRPr="00571A87">
        <w:t>, 76(3), pp.243–252.</w:t>
      </w:r>
    </w:p>
    <w:p w14:paraId="3FE2BC81"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Han, H., Lee, J.-S., Trang, H.L.T. and Kim, W. (2018). Water conservation and waste reduction management for increasing guest loyalty and green hotel practices. </w:t>
      </w:r>
      <w:r w:rsidRPr="00571A87">
        <w:rPr>
          <w:i/>
          <w:iCs/>
        </w:rPr>
        <w:t>International Journal of Hospitality Management</w:t>
      </w:r>
      <w:r w:rsidRPr="00571A87">
        <w:t xml:space="preserve">, 75, pp.58–66. </w:t>
      </w:r>
    </w:p>
    <w:p w14:paraId="78668A49"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Jeffrey, S. (2018). Corporate Social Responsibility Behaviors and Corporate Reputation. </w:t>
      </w:r>
      <w:r w:rsidRPr="00571A87">
        <w:rPr>
          <w:i/>
          <w:iCs/>
        </w:rPr>
        <w:t>Social Responsibility Journal</w:t>
      </w:r>
      <w:r w:rsidRPr="00571A87">
        <w:t>, 15(3).</w:t>
      </w:r>
    </w:p>
    <w:p w14:paraId="10D4022A"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Kotas, R. (2021). The British hotel industry with industry commentary. </w:t>
      </w:r>
      <w:r w:rsidRPr="00571A87">
        <w:rPr>
          <w:i/>
          <w:iCs/>
        </w:rPr>
        <w:t>International Journal of Hospitality Management</w:t>
      </w:r>
      <w:r w:rsidRPr="00571A87">
        <w:t xml:space="preserve">, 4(2), pp.89–90. </w:t>
      </w:r>
    </w:p>
    <w:p w14:paraId="3063D19C" w14:textId="77777777" w:rsidR="002B6F1F" w:rsidRPr="00571A87" w:rsidRDefault="002B6F1F" w:rsidP="002B6F1F">
      <w:pPr>
        <w:pStyle w:val="NormalWeb"/>
        <w:spacing w:after="240" w:afterAutospacing="0"/>
        <w:ind w:left="720" w:hanging="720"/>
        <w:jc w:val="both"/>
      </w:pPr>
      <w:r w:rsidRPr="00571A87">
        <w:t>Krippendorf, J., (2011). The Holiday Makers: Understanding the Impact of Leisure &amp; Travel;</w:t>
      </w:r>
    </w:p>
    <w:p w14:paraId="006D2B09" w14:textId="77777777" w:rsidR="002B6F1F" w:rsidRPr="00571A87" w:rsidRDefault="002B6F1F" w:rsidP="002B6F1F">
      <w:pPr>
        <w:pStyle w:val="NormalWeb"/>
        <w:spacing w:after="240" w:afterAutospacing="0"/>
        <w:ind w:left="720" w:hanging="720"/>
        <w:jc w:val="both"/>
      </w:pPr>
      <w:r w:rsidRPr="00571A87">
        <w:t>Laws, E., Prideaux, B., and Chon, K. (2007). Crisis Management in Tourism, CABI, Wallingford</w:t>
      </w:r>
    </w:p>
    <w:p w14:paraId="7718B82E" w14:textId="6600D5A5" w:rsidR="002B6F1F" w:rsidRPr="00571A87" w:rsidRDefault="002B6F1F" w:rsidP="002B6F1F">
      <w:pPr>
        <w:pStyle w:val="NormalWeb"/>
        <w:spacing w:before="0" w:beforeAutospacing="0" w:after="240" w:afterAutospacing="0" w:line="360" w:lineRule="auto"/>
        <w:ind w:left="720" w:hanging="720"/>
        <w:jc w:val="both"/>
      </w:pPr>
      <w:r w:rsidRPr="00571A87">
        <w:t xml:space="preserve">Mejia, C. (2019). Influencing green technology use </w:t>
      </w:r>
      <w:r w:rsidR="00C91897" w:rsidRPr="00571A87">
        <w:t>behaviour</w:t>
      </w:r>
      <w:r w:rsidRPr="00571A87">
        <w:t xml:space="preserve"> in the hospitality industry and the role of the ‘green champion’. </w:t>
      </w:r>
      <w:r w:rsidRPr="00571A87">
        <w:rPr>
          <w:i/>
          <w:iCs/>
        </w:rPr>
        <w:t>Journal of Hospitality Marketing &amp; Management</w:t>
      </w:r>
      <w:r w:rsidRPr="00571A87">
        <w:t xml:space="preserve">, pp.1–20. </w:t>
      </w:r>
    </w:p>
    <w:p w14:paraId="0A5EBA98" w14:textId="77777777" w:rsidR="002B6F1F" w:rsidRPr="00571A87" w:rsidRDefault="002B6F1F" w:rsidP="002B6F1F">
      <w:pPr>
        <w:pStyle w:val="NormalWeb"/>
        <w:spacing w:after="240" w:afterAutospacing="0"/>
        <w:ind w:left="720" w:hanging="720"/>
        <w:jc w:val="both"/>
      </w:pPr>
      <w:r w:rsidRPr="00571A87">
        <w:t>Mill, R., (2012). Resorts Management and Operations (3rd Ed) Wiley, London</w:t>
      </w:r>
    </w:p>
    <w:p w14:paraId="6F291E3A" w14:textId="77777777" w:rsidR="002B6F1F" w:rsidRPr="00571A87" w:rsidRDefault="002B6F1F" w:rsidP="002B6F1F">
      <w:pPr>
        <w:pStyle w:val="NormalWeb"/>
        <w:spacing w:before="0" w:beforeAutospacing="0" w:after="240" w:afterAutospacing="0" w:line="360" w:lineRule="auto"/>
        <w:ind w:left="720" w:hanging="720"/>
        <w:jc w:val="both"/>
      </w:pPr>
      <w:r w:rsidRPr="00571A87">
        <w:t xml:space="preserve">Neirotti, P., Raguseo, E. and Paolucci, E. (2018). Are customers’ reviews creating value in the hospitality industry? Exploring the moderating effects of market positioning. </w:t>
      </w:r>
      <w:r w:rsidRPr="00571A87">
        <w:rPr>
          <w:i/>
          <w:iCs/>
        </w:rPr>
        <w:t>International Journal of Information Management</w:t>
      </w:r>
      <w:r w:rsidRPr="00571A87">
        <w:t xml:space="preserve">, [online] 36(6), pp.1133–1143. </w:t>
      </w:r>
    </w:p>
    <w:p w14:paraId="17797C14" w14:textId="77777777" w:rsidR="002B6F1F" w:rsidRPr="00571A87" w:rsidRDefault="002B6F1F" w:rsidP="002B6F1F">
      <w:pPr>
        <w:pStyle w:val="NormalWeb"/>
        <w:spacing w:after="240" w:afterAutospacing="0"/>
        <w:ind w:left="720" w:hanging="720"/>
        <w:jc w:val="both"/>
      </w:pPr>
      <w:r w:rsidRPr="00571A87">
        <w:t>Robson, C., (2016). Real World Research, Wiley, Chichester.</w:t>
      </w:r>
    </w:p>
    <w:p w14:paraId="2A99B90C" w14:textId="77777777" w:rsidR="002B6F1F" w:rsidRPr="00571A87" w:rsidRDefault="002B6F1F" w:rsidP="002B6F1F">
      <w:pPr>
        <w:pStyle w:val="NormalWeb"/>
        <w:spacing w:after="240" w:afterAutospacing="0"/>
        <w:ind w:left="720" w:hanging="720"/>
        <w:jc w:val="both"/>
      </w:pPr>
      <w:r w:rsidRPr="00571A87">
        <w:t>Tribe, J. (2009). Philosophical issues in Tourism (Aspects of Tourism), Channel View</w:t>
      </w:r>
    </w:p>
    <w:p w14:paraId="665CDA86" w14:textId="77777777" w:rsidR="002B6F1F" w:rsidRDefault="002B6F1F" w:rsidP="002B6F1F">
      <w:pPr>
        <w:pStyle w:val="NormalWeb"/>
        <w:spacing w:before="0" w:beforeAutospacing="0" w:after="240" w:afterAutospacing="0" w:line="360" w:lineRule="auto"/>
        <w:ind w:left="720" w:hanging="720"/>
        <w:jc w:val="both"/>
      </w:pPr>
      <w:r w:rsidRPr="00571A87">
        <w:t>Wahab, S. and Cooper, C., (2005). Tourism in the Age of Globalisation, Routledge, Abingdon</w:t>
      </w:r>
    </w:p>
    <w:p w14:paraId="0E17F0AE" w14:textId="77777777" w:rsidR="002B6F1F" w:rsidRPr="00EA3366" w:rsidRDefault="002B6F1F" w:rsidP="002B6F1F">
      <w:pPr>
        <w:pStyle w:val="NormalWeb"/>
        <w:spacing w:before="0" w:beforeAutospacing="0" w:after="240" w:afterAutospacing="0" w:line="360" w:lineRule="auto"/>
        <w:ind w:left="720" w:hanging="720"/>
        <w:jc w:val="both"/>
      </w:pPr>
    </w:p>
    <w:sectPr w:rsidR="002B6F1F" w:rsidRPr="00EA3366" w:rsidSect="008935C2">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04970" w14:textId="77777777" w:rsidR="002D0F16" w:rsidRDefault="002D0F16" w:rsidP="008935C2">
      <w:pPr>
        <w:spacing w:after="0" w:line="240" w:lineRule="auto"/>
      </w:pPr>
      <w:r>
        <w:separator/>
      </w:r>
    </w:p>
  </w:endnote>
  <w:endnote w:type="continuationSeparator" w:id="0">
    <w:p w14:paraId="4506F546" w14:textId="77777777" w:rsidR="002D0F16" w:rsidRDefault="002D0F16" w:rsidP="00893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163463"/>
      <w:docPartObj>
        <w:docPartGallery w:val="Page Numbers (Bottom of Page)"/>
        <w:docPartUnique/>
      </w:docPartObj>
    </w:sdtPr>
    <w:sdtEndPr>
      <w:rPr>
        <w:noProof/>
      </w:rPr>
    </w:sdtEndPr>
    <w:sdtContent>
      <w:p w14:paraId="5BFA9A05" w14:textId="42CFAC92" w:rsidR="00326AFC" w:rsidRDefault="00326AFC">
        <w:pPr>
          <w:pStyle w:val="Footer"/>
          <w:jc w:val="right"/>
        </w:pPr>
        <w:r>
          <w:fldChar w:fldCharType="begin"/>
        </w:r>
        <w:r>
          <w:instrText xml:space="preserve"> PAGE   \* MERGEFORMAT </w:instrText>
        </w:r>
        <w:r>
          <w:fldChar w:fldCharType="separate"/>
        </w:r>
        <w:r w:rsidR="005F2BB3">
          <w:rPr>
            <w:noProof/>
          </w:rPr>
          <w:t>11</w:t>
        </w:r>
        <w:r>
          <w:rPr>
            <w:noProof/>
          </w:rPr>
          <w:fldChar w:fldCharType="end"/>
        </w:r>
      </w:p>
    </w:sdtContent>
  </w:sdt>
  <w:p w14:paraId="37F3A91A" w14:textId="77777777" w:rsidR="00326AFC" w:rsidRDefault="00326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F7010" w14:textId="77777777" w:rsidR="002D0F16" w:rsidRDefault="002D0F16" w:rsidP="008935C2">
      <w:pPr>
        <w:spacing w:after="0" w:line="240" w:lineRule="auto"/>
      </w:pPr>
      <w:r>
        <w:separator/>
      </w:r>
    </w:p>
  </w:footnote>
  <w:footnote w:type="continuationSeparator" w:id="0">
    <w:p w14:paraId="439C7ECE" w14:textId="77777777" w:rsidR="002D0F16" w:rsidRDefault="002D0F16" w:rsidP="00893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4050B"/>
    <w:multiLevelType w:val="hybridMultilevel"/>
    <w:tmpl w:val="3A564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149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xNzMxMzIwMTc1szBT0lEKTi0uzszPAykwqQUAv6UuBCwAAAA="/>
  </w:docVars>
  <w:rsids>
    <w:rsidRoot w:val="00EC02C8"/>
    <w:rsid w:val="000039BF"/>
    <w:rsid w:val="00021D23"/>
    <w:rsid w:val="00035015"/>
    <w:rsid w:val="00041A14"/>
    <w:rsid w:val="000641BF"/>
    <w:rsid w:val="000667F6"/>
    <w:rsid w:val="00067622"/>
    <w:rsid w:val="000945C4"/>
    <w:rsid w:val="000A2D52"/>
    <w:rsid w:val="000A345F"/>
    <w:rsid w:val="000A603D"/>
    <w:rsid w:val="000B6616"/>
    <w:rsid w:val="000B6ADA"/>
    <w:rsid w:val="000F10CE"/>
    <w:rsid w:val="001043BC"/>
    <w:rsid w:val="00130361"/>
    <w:rsid w:val="00145AC1"/>
    <w:rsid w:val="0015079A"/>
    <w:rsid w:val="001777E4"/>
    <w:rsid w:val="0018104C"/>
    <w:rsid w:val="0018135C"/>
    <w:rsid w:val="001A6C93"/>
    <w:rsid w:val="001B5A9D"/>
    <w:rsid w:val="001C37A2"/>
    <w:rsid w:val="001D2DB3"/>
    <w:rsid w:val="001E2D4E"/>
    <w:rsid w:val="001E4E8C"/>
    <w:rsid w:val="001F0F1D"/>
    <w:rsid w:val="00202324"/>
    <w:rsid w:val="002134C8"/>
    <w:rsid w:val="00214745"/>
    <w:rsid w:val="00257506"/>
    <w:rsid w:val="002727C4"/>
    <w:rsid w:val="002947B7"/>
    <w:rsid w:val="002A4D99"/>
    <w:rsid w:val="002A7C07"/>
    <w:rsid w:val="002B3DE4"/>
    <w:rsid w:val="002B6F1F"/>
    <w:rsid w:val="002D0F16"/>
    <w:rsid w:val="002F28B6"/>
    <w:rsid w:val="00304493"/>
    <w:rsid w:val="00326AFC"/>
    <w:rsid w:val="003537D4"/>
    <w:rsid w:val="00381237"/>
    <w:rsid w:val="00390342"/>
    <w:rsid w:val="003B320E"/>
    <w:rsid w:val="003B6FD5"/>
    <w:rsid w:val="003C1D79"/>
    <w:rsid w:val="003D0546"/>
    <w:rsid w:val="003D2278"/>
    <w:rsid w:val="003D3654"/>
    <w:rsid w:val="003E74B8"/>
    <w:rsid w:val="003F7CCE"/>
    <w:rsid w:val="00405F3E"/>
    <w:rsid w:val="004120BC"/>
    <w:rsid w:val="00420204"/>
    <w:rsid w:val="00427424"/>
    <w:rsid w:val="00437323"/>
    <w:rsid w:val="00460BE8"/>
    <w:rsid w:val="004659C0"/>
    <w:rsid w:val="00470D75"/>
    <w:rsid w:val="004951FC"/>
    <w:rsid w:val="004A4468"/>
    <w:rsid w:val="004A678A"/>
    <w:rsid w:val="004B0401"/>
    <w:rsid w:val="004B5D55"/>
    <w:rsid w:val="004D09C3"/>
    <w:rsid w:val="004F31CB"/>
    <w:rsid w:val="0050711F"/>
    <w:rsid w:val="0051177A"/>
    <w:rsid w:val="005239FE"/>
    <w:rsid w:val="00535BDA"/>
    <w:rsid w:val="005419C8"/>
    <w:rsid w:val="005526C9"/>
    <w:rsid w:val="00564282"/>
    <w:rsid w:val="00571A87"/>
    <w:rsid w:val="00587ED5"/>
    <w:rsid w:val="005B0532"/>
    <w:rsid w:val="005B1C8A"/>
    <w:rsid w:val="005C1D30"/>
    <w:rsid w:val="005E157E"/>
    <w:rsid w:val="005F2BB3"/>
    <w:rsid w:val="005F46ED"/>
    <w:rsid w:val="00614A9A"/>
    <w:rsid w:val="0062474C"/>
    <w:rsid w:val="00632915"/>
    <w:rsid w:val="006404C2"/>
    <w:rsid w:val="006560FA"/>
    <w:rsid w:val="006663B7"/>
    <w:rsid w:val="00676A97"/>
    <w:rsid w:val="00686127"/>
    <w:rsid w:val="00694086"/>
    <w:rsid w:val="00697204"/>
    <w:rsid w:val="006C33E0"/>
    <w:rsid w:val="006D2445"/>
    <w:rsid w:val="006E3A75"/>
    <w:rsid w:val="006E6B89"/>
    <w:rsid w:val="006E7070"/>
    <w:rsid w:val="00705A5D"/>
    <w:rsid w:val="00705A84"/>
    <w:rsid w:val="00707074"/>
    <w:rsid w:val="007113D7"/>
    <w:rsid w:val="00722B09"/>
    <w:rsid w:val="00725BEF"/>
    <w:rsid w:val="007275DD"/>
    <w:rsid w:val="00732690"/>
    <w:rsid w:val="00743EF5"/>
    <w:rsid w:val="00745AD0"/>
    <w:rsid w:val="007533DD"/>
    <w:rsid w:val="007703F5"/>
    <w:rsid w:val="0077281E"/>
    <w:rsid w:val="00791530"/>
    <w:rsid w:val="007A2FDF"/>
    <w:rsid w:val="007B5C57"/>
    <w:rsid w:val="007B7AC3"/>
    <w:rsid w:val="007C7017"/>
    <w:rsid w:val="007D186B"/>
    <w:rsid w:val="007D31DA"/>
    <w:rsid w:val="007E692E"/>
    <w:rsid w:val="007F23A6"/>
    <w:rsid w:val="008266E2"/>
    <w:rsid w:val="00834812"/>
    <w:rsid w:val="0083520D"/>
    <w:rsid w:val="008542B8"/>
    <w:rsid w:val="00861B6A"/>
    <w:rsid w:val="00880B56"/>
    <w:rsid w:val="0088539A"/>
    <w:rsid w:val="008935C2"/>
    <w:rsid w:val="00894C68"/>
    <w:rsid w:val="008B76A5"/>
    <w:rsid w:val="008D38DD"/>
    <w:rsid w:val="008E0C6F"/>
    <w:rsid w:val="00911E90"/>
    <w:rsid w:val="009150A6"/>
    <w:rsid w:val="00917368"/>
    <w:rsid w:val="009331C1"/>
    <w:rsid w:val="009335E7"/>
    <w:rsid w:val="00933841"/>
    <w:rsid w:val="00945E7C"/>
    <w:rsid w:val="00950569"/>
    <w:rsid w:val="009636F5"/>
    <w:rsid w:val="009818D8"/>
    <w:rsid w:val="009E063D"/>
    <w:rsid w:val="009E40F7"/>
    <w:rsid w:val="00A30470"/>
    <w:rsid w:val="00A34160"/>
    <w:rsid w:val="00A36EC3"/>
    <w:rsid w:val="00A54FC6"/>
    <w:rsid w:val="00A71BED"/>
    <w:rsid w:val="00A829A1"/>
    <w:rsid w:val="00A95A5C"/>
    <w:rsid w:val="00AC4A6C"/>
    <w:rsid w:val="00AC649A"/>
    <w:rsid w:val="00B10465"/>
    <w:rsid w:val="00B14A75"/>
    <w:rsid w:val="00B20560"/>
    <w:rsid w:val="00B264E8"/>
    <w:rsid w:val="00B35553"/>
    <w:rsid w:val="00B36204"/>
    <w:rsid w:val="00B36AEE"/>
    <w:rsid w:val="00B46574"/>
    <w:rsid w:val="00B52E5F"/>
    <w:rsid w:val="00B53821"/>
    <w:rsid w:val="00B6130E"/>
    <w:rsid w:val="00B90579"/>
    <w:rsid w:val="00BA14C5"/>
    <w:rsid w:val="00BB3456"/>
    <w:rsid w:val="00BC3EBE"/>
    <w:rsid w:val="00BD48F7"/>
    <w:rsid w:val="00BE583B"/>
    <w:rsid w:val="00BF27E5"/>
    <w:rsid w:val="00BF616F"/>
    <w:rsid w:val="00BF6C8E"/>
    <w:rsid w:val="00BF7F94"/>
    <w:rsid w:val="00C012CD"/>
    <w:rsid w:val="00C14A8B"/>
    <w:rsid w:val="00C26E8A"/>
    <w:rsid w:val="00C42FFD"/>
    <w:rsid w:val="00C7138F"/>
    <w:rsid w:val="00C71690"/>
    <w:rsid w:val="00C84259"/>
    <w:rsid w:val="00C91897"/>
    <w:rsid w:val="00CA039E"/>
    <w:rsid w:val="00CA4DB3"/>
    <w:rsid w:val="00CB3145"/>
    <w:rsid w:val="00CB78F9"/>
    <w:rsid w:val="00CC4A55"/>
    <w:rsid w:val="00CC7CEB"/>
    <w:rsid w:val="00CD5430"/>
    <w:rsid w:val="00CF1F57"/>
    <w:rsid w:val="00CF55B7"/>
    <w:rsid w:val="00D01B57"/>
    <w:rsid w:val="00D270B1"/>
    <w:rsid w:val="00D27E32"/>
    <w:rsid w:val="00D321CB"/>
    <w:rsid w:val="00D3524D"/>
    <w:rsid w:val="00D437E2"/>
    <w:rsid w:val="00D46F55"/>
    <w:rsid w:val="00D561D7"/>
    <w:rsid w:val="00D63D96"/>
    <w:rsid w:val="00D900A8"/>
    <w:rsid w:val="00D92E56"/>
    <w:rsid w:val="00DA7841"/>
    <w:rsid w:val="00DB1ACC"/>
    <w:rsid w:val="00DB3886"/>
    <w:rsid w:val="00DC6854"/>
    <w:rsid w:val="00DD3853"/>
    <w:rsid w:val="00DD3CAD"/>
    <w:rsid w:val="00DD6D6A"/>
    <w:rsid w:val="00DE3B2E"/>
    <w:rsid w:val="00DE6F71"/>
    <w:rsid w:val="00DE790F"/>
    <w:rsid w:val="00E41277"/>
    <w:rsid w:val="00E60589"/>
    <w:rsid w:val="00E61FD9"/>
    <w:rsid w:val="00E83CCB"/>
    <w:rsid w:val="00EA3366"/>
    <w:rsid w:val="00EB3C22"/>
    <w:rsid w:val="00EC02C8"/>
    <w:rsid w:val="00EC55BB"/>
    <w:rsid w:val="00EC686B"/>
    <w:rsid w:val="00ED47B6"/>
    <w:rsid w:val="00EE2C98"/>
    <w:rsid w:val="00EF6164"/>
    <w:rsid w:val="00F02136"/>
    <w:rsid w:val="00F03585"/>
    <w:rsid w:val="00F21673"/>
    <w:rsid w:val="00F2506F"/>
    <w:rsid w:val="00F34A63"/>
    <w:rsid w:val="00F42E35"/>
    <w:rsid w:val="00F820A4"/>
    <w:rsid w:val="00F826B0"/>
    <w:rsid w:val="00F92903"/>
    <w:rsid w:val="00FC484A"/>
    <w:rsid w:val="00FE46CC"/>
    <w:rsid w:val="00FE4A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B880CB"/>
  <w15:chartTrackingRefBased/>
  <w15:docId w15:val="{B34C6A2C-7184-417A-9A0E-BE3BA9C2F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79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F2506F"/>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79A"/>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F2506F"/>
    <w:rPr>
      <w:rFonts w:eastAsiaTheme="majorEastAsia" w:cstheme="majorBidi"/>
      <w:color w:val="2F5496" w:themeColor="accent1" w:themeShade="BF"/>
      <w:sz w:val="28"/>
      <w:szCs w:val="26"/>
    </w:rPr>
  </w:style>
  <w:style w:type="paragraph" w:styleId="ListParagraph">
    <w:name w:val="List Paragraph"/>
    <w:basedOn w:val="Normal"/>
    <w:uiPriority w:val="34"/>
    <w:qFormat/>
    <w:rsid w:val="00A30470"/>
    <w:pPr>
      <w:ind w:left="720"/>
      <w:contextualSpacing/>
    </w:pPr>
  </w:style>
  <w:style w:type="paragraph" w:styleId="Header">
    <w:name w:val="header"/>
    <w:basedOn w:val="Normal"/>
    <w:link w:val="HeaderChar"/>
    <w:uiPriority w:val="99"/>
    <w:unhideWhenUsed/>
    <w:rsid w:val="00893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5C2"/>
  </w:style>
  <w:style w:type="paragraph" w:styleId="Footer">
    <w:name w:val="footer"/>
    <w:basedOn w:val="Normal"/>
    <w:link w:val="FooterChar"/>
    <w:uiPriority w:val="99"/>
    <w:unhideWhenUsed/>
    <w:rsid w:val="00893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5C2"/>
  </w:style>
  <w:style w:type="paragraph" w:styleId="NormalWeb">
    <w:name w:val="Normal (Web)"/>
    <w:basedOn w:val="Normal"/>
    <w:uiPriority w:val="99"/>
    <w:unhideWhenUsed/>
    <w:rsid w:val="00AC649A"/>
    <w:pPr>
      <w:spacing w:before="100" w:beforeAutospacing="1" w:after="100" w:afterAutospacing="1" w:line="240" w:lineRule="auto"/>
      <w:jc w:val="left"/>
    </w:pPr>
    <w:rPr>
      <w:rFonts w:eastAsia="Times New Roman"/>
      <w:lang w:eastAsia="en-GB"/>
    </w:rPr>
  </w:style>
  <w:style w:type="paragraph" w:styleId="TOCHeading">
    <w:name w:val="TOC Heading"/>
    <w:basedOn w:val="Heading1"/>
    <w:next w:val="Normal"/>
    <w:uiPriority w:val="39"/>
    <w:unhideWhenUsed/>
    <w:qFormat/>
    <w:rsid w:val="00AC649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C649A"/>
    <w:pPr>
      <w:spacing w:after="100"/>
    </w:pPr>
  </w:style>
  <w:style w:type="character" w:styleId="Hyperlink">
    <w:name w:val="Hyperlink"/>
    <w:basedOn w:val="DefaultParagraphFont"/>
    <w:uiPriority w:val="99"/>
    <w:unhideWhenUsed/>
    <w:rsid w:val="00AC64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205537">
      <w:bodyDiv w:val="1"/>
      <w:marLeft w:val="0"/>
      <w:marRight w:val="0"/>
      <w:marTop w:val="0"/>
      <w:marBottom w:val="0"/>
      <w:divBdr>
        <w:top w:val="none" w:sz="0" w:space="0" w:color="auto"/>
        <w:left w:val="none" w:sz="0" w:space="0" w:color="auto"/>
        <w:bottom w:val="none" w:sz="0" w:space="0" w:color="auto"/>
        <w:right w:val="none" w:sz="0" w:space="0" w:color="auto"/>
      </w:divBdr>
      <w:divsChild>
        <w:div w:id="797381575">
          <w:marLeft w:val="0"/>
          <w:marRight w:val="0"/>
          <w:marTop w:val="0"/>
          <w:marBottom w:val="0"/>
          <w:divBdr>
            <w:top w:val="none" w:sz="0" w:space="0" w:color="auto"/>
            <w:left w:val="none" w:sz="0" w:space="0" w:color="auto"/>
            <w:bottom w:val="none" w:sz="0" w:space="0" w:color="auto"/>
            <w:right w:val="none" w:sz="0" w:space="0" w:color="auto"/>
          </w:divBdr>
        </w:div>
      </w:divsChild>
    </w:div>
    <w:div w:id="1835561877">
      <w:bodyDiv w:val="1"/>
      <w:marLeft w:val="0"/>
      <w:marRight w:val="0"/>
      <w:marTop w:val="0"/>
      <w:marBottom w:val="0"/>
      <w:divBdr>
        <w:top w:val="none" w:sz="0" w:space="0" w:color="auto"/>
        <w:left w:val="none" w:sz="0" w:space="0" w:color="auto"/>
        <w:bottom w:val="none" w:sz="0" w:space="0" w:color="auto"/>
        <w:right w:val="none" w:sz="0" w:space="0" w:color="auto"/>
      </w:divBdr>
      <w:divsChild>
        <w:div w:id="2086804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F74B4-2F30-46AF-807F-8DB2A1F72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3376</Words>
  <Characters>20536</Characters>
  <Application>Microsoft Office Word</Application>
  <DocSecurity>4</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Dobir</dc:creator>
  <cp:keywords/>
  <dc:description/>
  <cp:lastModifiedBy>dobir Miah</cp:lastModifiedBy>
  <cp:revision>2</cp:revision>
  <dcterms:created xsi:type="dcterms:W3CDTF">2023-10-25T21:59:00Z</dcterms:created>
  <dcterms:modified xsi:type="dcterms:W3CDTF">2023-10-25T21:59:00Z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5fc804aa275f9d518b66d850f42042650ea0d46df0726a06b3fe9185e513c36a</vt:lpwstr>
  </property>
</Properties>
</file>