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329FF" w14:textId="77777777" w:rsidR="00E36FD7" w:rsidRPr="00B12831" w:rsidRDefault="00E36FD7" w:rsidP="00B12831">
      <w:pPr>
        <w:spacing w:line="360" w:lineRule="auto"/>
        <w:jc w:val="center"/>
        <w:rPr>
          <w:rFonts w:ascii="Arial" w:eastAsia="Arial" w:hAnsi="Arial" w:cs="Arial"/>
        </w:rPr>
      </w:pPr>
      <w:r w:rsidRPr="00B12831">
        <w:rPr>
          <w:rFonts w:ascii="Arial" w:eastAsia="Arial" w:hAnsi="Arial" w:cs="Arial"/>
        </w:rPr>
        <w:t>UNIVERSITY OF WALES TRINITY ST DAVID</w:t>
      </w:r>
    </w:p>
    <w:p w14:paraId="2EDBDC25" w14:textId="77777777" w:rsidR="00E36FD7" w:rsidRPr="00B12831" w:rsidRDefault="00E36FD7" w:rsidP="00B12831">
      <w:pPr>
        <w:spacing w:line="360" w:lineRule="auto"/>
        <w:rPr>
          <w:rFonts w:ascii="Arial" w:eastAsia="Arial" w:hAnsi="Arial" w:cs="Arial"/>
        </w:rPr>
      </w:pPr>
    </w:p>
    <w:p w14:paraId="5AE632FA" w14:textId="77777777" w:rsidR="00E36FD7" w:rsidRPr="00B12831" w:rsidRDefault="00E36FD7" w:rsidP="00B12831">
      <w:pPr>
        <w:spacing w:line="360" w:lineRule="auto"/>
        <w:jc w:val="center"/>
        <w:rPr>
          <w:rFonts w:ascii="Arial" w:eastAsia="Arial" w:hAnsi="Arial" w:cs="Arial"/>
        </w:rPr>
      </w:pPr>
      <w:r w:rsidRPr="00B12831">
        <w:rPr>
          <w:rFonts w:ascii="Arial" w:eastAsia="Arial" w:hAnsi="Arial" w:cs="Arial"/>
        </w:rPr>
        <w:t>DISSERTATION</w:t>
      </w:r>
    </w:p>
    <w:p w14:paraId="67B1184A" w14:textId="77777777" w:rsidR="00E36FD7" w:rsidRPr="00B12831" w:rsidRDefault="00E36FD7" w:rsidP="00B12831">
      <w:pPr>
        <w:spacing w:line="360" w:lineRule="auto"/>
        <w:rPr>
          <w:rFonts w:ascii="Arial" w:eastAsia="Arial" w:hAnsi="Arial" w:cs="Arial"/>
        </w:rPr>
      </w:pPr>
    </w:p>
    <w:p w14:paraId="0E45E01D" w14:textId="77777777" w:rsidR="00E36FD7" w:rsidRPr="00B12831" w:rsidRDefault="00E36FD7" w:rsidP="00B12831">
      <w:pPr>
        <w:spacing w:line="360" w:lineRule="auto"/>
        <w:rPr>
          <w:rFonts w:ascii="Arial" w:eastAsia="Arial" w:hAnsi="Arial" w:cs="Arial"/>
        </w:rPr>
      </w:pPr>
    </w:p>
    <w:p w14:paraId="6171D5B6" w14:textId="77777777" w:rsidR="00E36FD7" w:rsidRPr="00B12831" w:rsidRDefault="00E36FD7" w:rsidP="00B12831">
      <w:pPr>
        <w:spacing w:line="360" w:lineRule="auto"/>
        <w:rPr>
          <w:rFonts w:ascii="Arial" w:eastAsia="Arial" w:hAnsi="Arial" w:cs="Arial"/>
        </w:rPr>
      </w:pPr>
    </w:p>
    <w:p w14:paraId="181CD0F1" w14:textId="77777777" w:rsidR="00E36FD7" w:rsidRPr="00B12831" w:rsidRDefault="00E36FD7" w:rsidP="00B12831">
      <w:pPr>
        <w:spacing w:line="360" w:lineRule="auto"/>
        <w:rPr>
          <w:rFonts w:ascii="Arial" w:eastAsia="Arial" w:hAnsi="Arial" w:cs="Arial"/>
        </w:rPr>
      </w:pPr>
    </w:p>
    <w:p w14:paraId="4AE3F485" w14:textId="77777777" w:rsidR="00B12831" w:rsidRPr="00B12831" w:rsidRDefault="00B12831" w:rsidP="00B12831">
      <w:pPr>
        <w:spacing w:line="360" w:lineRule="auto"/>
        <w:rPr>
          <w:rFonts w:ascii="Arial" w:eastAsia="Arial" w:hAnsi="Arial" w:cs="Arial"/>
        </w:rPr>
      </w:pPr>
    </w:p>
    <w:p w14:paraId="673EEECF" w14:textId="77777777" w:rsidR="00E36FD7" w:rsidRPr="00B12831" w:rsidRDefault="00E36FD7" w:rsidP="00B12831">
      <w:pPr>
        <w:spacing w:line="360" w:lineRule="auto"/>
        <w:rPr>
          <w:rFonts w:ascii="Arial" w:eastAsia="Arial" w:hAnsi="Arial" w:cs="Arial"/>
        </w:rPr>
      </w:pPr>
    </w:p>
    <w:p w14:paraId="139D1798" w14:textId="77777777" w:rsidR="00E36FD7" w:rsidRPr="00B12831" w:rsidRDefault="00E36FD7" w:rsidP="00B12831">
      <w:pPr>
        <w:spacing w:line="360" w:lineRule="auto"/>
        <w:rPr>
          <w:rFonts w:ascii="Arial" w:eastAsia="Arial" w:hAnsi="Arial" w:cs="Arial"/>
        </w:rPr>
      </w:pPr>
    </w:p>
    <w:p w14:paraId="54590C1F" w14:textId="0FFDB889" w:rsidR="000A27C6" w:rsidRPr="00B12831" w:rsidRDefault="000A27C6" w:rsidP="00B12831">
      <w:pPr>
        <w:spacing w:line="360" w:lineRule="auto"/>
        <w:jc w:val="center"/>
        <w:rPr>
          <w:rFonts w:ascii="Arial" w:eastAsia="Arial" w:hAnsi="Arial" w:cs="Arial"/>
          <w:b/>
          <w:bCs/>
          <w:sz w:val="40"/>
          <w:szCs w:val="40"/>
        </w:rPr>
      </w:pPr>
      <w:r w:rsidRPr="00B12831">
        <w:rPr>
          <w:rFonts w:ascii="Arial" w:eastAsia="Arial" w:hAnsi="Arial" w:cs="Arial"/>
          <w:b/>
          <w:bCs/>
          <w:sz w:val="40"/>
          <w:szCs w:val="40"/>
        </w:rPr>
        <w:t>How has forensics developed in policing and in gaining public confidence?</w:t>
      </w:r>
    </w:p>
    <w:p w14:paraId="7732D2DB" w14:textId="4C3E823A" w:rsidR="000A27C6" w:rsidRPr="00B12831" w:rsidRDefault="000A27C6" w:rsidP="00B12831">
      <w:pPr>
        <w:spacing w:line="360" w:lineRule="auto"/>
        <w:rPr>
          <w:rFonts w:ascii="Arial" w:eastAsia="Arial" w:hAnsi="Arial" w:cs="Arial"/>
          <w:u w:val="single"/>
        </w:rPr>
      </w:pPr>
      <w:r w:rsidRPr="00B12831">
        <w:rPr>
          <w:rFonts w:ascii="Arial" w:eastAsia="Arial" w:hAnsi="Arial" w:cs="Arial"/>
          <w:u w:val="single"/>
        </w:rPr>
        <w:t xml:space="preserve">                        </w:t>
      </w:r>
    </w:p>
    <w:p w14:paraId="10A94651" w14:textId="77777777" w:rsidR="000A27C6" w:rsidRPr="00B12831" w:rsidRDefault="000A27C6" w:rsidP="00B12831">
      <w:pPr>
        <w:spacing w:line="360" w:lineRule="auto"/>
        <w:rPr>
          <w:rFonts w:ascii="Arial" w:eastAsia="Arial" w:hAnsi="Arial" w:cs="Arial"/>
        </w:rPr>
      </w:pPr>
    </w:p>
    <w:p w14:paraId="5EC055C5" w14:textId="77777777" w:rsidR="00E36FD7" w:rsidRPr="00B12831" w:rsidRDefault="00E36FD7" w:rsidP="00B12831">
      <w:pPr>
        <w:spacing w:line="360" w:lineRule="auto"/>
        <w:rPr>
          <w:rFonts w:ascii="Arial" w:eastAsia="Arial" w:hAnsi="Arial" w:cs="Arial"/>
        </w:rPr>
      </w:pPr>
    </w:p>
    <w:p w14:paraId="16669907" w14:textId="77777777" w:rsidR="00E36FD7" w:rsidRPr="00B12831" w:rsidRDefault="00E36FD7" w:rsidP="00B12831">
      <w:pPr>
        <w:spacing w:line="360" w:lineRule="auto"/>
        <w:rPr>
          <w:rFonts w:ascii="Arial" w:eastAsia="Arial" w:hAnsi="Arial" w:cs="Arial"/>
        </w:rPr>
      </w:pPr>
    </w:p>
    <w:p w14:paraId="787F366C" w14:textId="77777777" w:rsidR="00E36FD7" w:rsidRPr="00B12831" w:rsidRDefault="00E36FD7" w:rsidP="00B12831">
      <w:pPr>
        <w:spacing w:line="360" w:lineRule="auto"/>
        <w:rPr>
          <w:rFonts w:ascii="Arial" w:eastAsia="Arial" w:hAnsi="Arial" w:cs="Arial"/>
        </w:rPr>
      </w:pPr>
    </w:p>
    <w:p w14:paraId="1899A8A5" w14:textId="77777777" w:rsidR="00E36FD7" w:rsidRPr="00B12831" w:rsidRDefault="00E36FD7" w:rsidP="00B12831">
      <w:pPr>
        <w:spacing w:line="360" w:lineRule="auto"/>
        <w:rPr>
          <w:rFonts w:ascii="Arial" w:eastAsia="Arial" w:hAnsi="Arial" w:cs="Arial"/>
        </w:rPr>
      </w:pPr>
    </w:p>
    <w:p w14:paraId="2416C76D" w14:textId="77777777" w:rsidR="00E36FD7" w:rsidRPr="00B12831" w:rsidRDefault="00E36FD7" w:rsidP="00B12831">
      <w:pPr>
        <w:spacing w:line="360" w:lineRule="auto"/>
        <w:rPr>
          <w:rFonts w:ascii="Arial" w:eastAsia="Arial" w:hAnsi="Arial" w:cs="Arial"/>
        </w:rPr>
      </w:pPr>
    </w:p>
    <w:p w14:paraId="67C16067" w14:textId="77777777" w:rsidR="00E36FD7" w:rsidRPr="00B12831" w:rsidRDefault="00E36FD7" w:rsidP="00B12831">
      <w:pPr>
        <w:spacing w:line="360" w:lineRule="auto"/>
        <w:rPr>
          <w:rFonts w:ascii="Arial" w:eastAsia="Arial" w:hAnsi="Arial" w:cs="Arial"/>
        </w:rPr>
      </w:pPr>
    </w:p>
    <w:p w14:paraId="6E26FA34" w14:textId="77777777" w:rsidR="000A27C6" w:rsidRPr="00B12831" w:rsidRDefault="000A27C6" w:rsidP="00B12831">
      <w:pPr>
        <w:spacing w:line="360" w:lineRule="auto"/>
        <w:jc w:val="center"/>
        <w:rPr>
          <w:rFonts w:ascii="Arial" w:eastAsia="Arial" w:hAnsi="Arial" w:cs="Arial"/>
        </w:rPr>
      </w:pPr>
      <w:r w:rsidRPr="00B12831">
        <w:rPr>
          <w:rFonts w:ascii="Arial" w:eastAsia="Arial" w:hAnsi="Arial" w:cs="Arial"/>
        </w:rPr>
        <w:t>Cerys George 2305881</w:t>
      </w:r>
    </w:p>
    <w:p w14:paraId="26506786" w14:textId="522A938A" w:rsidR="00E36FD7" w:rsidRPr="00B12831" w:rsidRDefault="00E36FD7" w:rsidP="00B12831">
      <w:pPr>
        <w:spacing w:line="360" w:lineRule="auto"/>
        <w:jc w:val="center"/>
        <w:rPr>
          <w:rFonts w:ascii="Arial" w:eastAsia="Arial" w:hAnsi="Arial" w:cs="Arial"/>
        </w:rPr>
      </w:pPr>
      <w:r w:rsidRPr="00B12831">
        <w:rPr>
          <w:rFonts w:ascii="Arial" w:eastAsia="Arial" w:hAnsi="Arial" w:cs="Arial"/>
        </w:rPr>
        <w:t>Professional Policing</w:t>
      </w:r>
    </w:p>
    <w:p w14:paraId="125575FD" w14:textId="115C242D" w:rsidR="00E36FD7" w:rsidRPr="00B12831" w:rsidRDefault="00E36FD7" w:rsidP="00B12831">
      <w:pPr>
        <w:spacing w:line="360" w:lineRule="auto"/>
        <w:jc w:val="center"/>
        <w:rPr>
          <w:rFonts w:ascii="Arial" w:eastAsia="Arial" w:hAnsi="Arial" w:cs="Arial"/>
        </w:rPr>
      </w:pPr>
      <w:r w:rsidRPr="00B12831">
        <w:rPr>
          <w:rFonts w:ascii="Arial" w:eastAsia="Arial" w:hAnsi="Arial" w:cs="Arial"/>
        </w:rPr>
        <w:t>05/05/2026</w:t>
      </w:r>
    </w:p>
    <w:p w14:paraId="4EB34D12" w14:textId="77777777" w:rsidR="000A27C6" w:rsidRPr="00B12831" w:rsidRDefault="000A27C6" w:rsidP="00B12831">
      <w:pPr>
        <w:spacing w:line="360" w:lineRule="auto"/>
        <w:rPr>
          <w:rFonts w:ascii="Arial" w:eastAsia="Arial" w:hAnsi="Arial" w:cs="Arial"/>
        </w:rPr>
      </w:pPr>
    </w:p>
    <w:p w14:paraId="1191800C" w14:textId="77777777" w:rsidR="000A27C6" w:rsidRPr="00B12831" w:rsidRDefault="000A27C6" w:rsidP="00E83887">
      <w:pPr>
        <w:pStyle w:val="Heading2"/>
        <w:numPr>
          <w:ilvl w:val="0"/>
          <w:numId w:val="0"/>
        </w:numPr>
        <w:rPr>
          <w:rFonts w:eastAsia="Arial"/>
        </w:rPr>
      </w:pPr>
      <w:bookmarkStart w:id="0" w:name="_Toc228916301"/>
      <w:r w:rsidRPr="00B12831">
        <w:rPr>
          <w:rFonts w:eastAsia="Arial"/>
        </w:rPr>
        <w:lastRenderedPageBreak/>
        <w:t>ABSTRACT</w:t>
      </w:r>
      <w:bookmarkEnd w:id="0"/>
    </w:p>
    <w:p w14:paraId="509A9D4A" w14:textId="77777777" w:rsidR="000A27C6" w:rsidRPr="00B12831" w:rsidRDefault="000A27C6" w:rsidP="00B12831">
      <w:pPr>
        <w:spacing w:line="360" w:lineRule="auto"/>
        <w:jc w:val="both"/>
        <w:rPr>
          <w:rFonts w:ascii="Arial" w:eastAsia="Arial" w:hAnsi="Arial" w:cs="Arial"/>
        </w:rPr>
      </w:pPr>
      <w:r w:rsidRPr="00B12831">
        <w:rPr>
          <w:rFonts w:ascii="Arial" w:eastAsia="Arial" w:hAnsi="Arial" w:cs="Arial"/>
        </w:rPr>
        <w:t>This report represents an analysis and evaluation of how forensics has evolved in policing and in gaining public confidence. Analysis shows that the public perceived forensics positively in the UK. The report finds AI is becoming more established in forensics. Evidence suggests that the police service is looking to increase the use of AI in forensics although there is a lack of public trust in its use. Recommendations suggest a further investigation on where AI should be used in forensics.</w:t>
      </w:r>
    </w:p>
    <w:p w14:paraId="5690F321" w14:textId="77777777" w:rsidR="000A27C6" w:rsidRPr="00B12831" w:rsidRDefault="000A27C6" w:rsidP="00B12831">
      <w:pPr>
        <w:spacing w:line="360" w:lineRule="auto"/>
        <w:rPr>
          <w:rFonts w:ascii="Arial" w:eastAsia="Arial" w:hAnsi="Arial" w:cs="Arial"/>
        </w:rPr>
      </w:pPr>
    </w:p>
    <w:p w14:paraId="11CC0B43" w14:textId="77777777" w:rsidR="000A27C6" w:rsidRPr="00B12831" w:rsidRDefault="000A27C6" w:rsidP="00B12831">
      <w:pPr>
        <w:spacing w:line="360" w:lineRule="auto"/>
        <w:rPr>
          <w:rFonts w:ascii="Arial" w:eastAsia="Arial" w:hAnsi="Arial" w:cs="Arial"/>
          <w:u w:val="single"/>
        </w:rPr>
      </w:pPr>
    </w:p>
    <w:p w14:paraId="5BD8CDBF" w14:textId="77777777" w:rsidR="000A27C6" w:rsidRPr="00B12831" w:rsidRDefault="000A27C6" w:rsidP="00B12831">
      <w:pPr>
        <w:spacing w:line="360" w:lineRule="auto"/>
        <w:rPr>
          <w:rFonts w:ascii="Arial" w:eastAsia="Arial" w:hAnsi="Arial" w:cs="Arial"/>
        </w:rPr>
      </w:pPr>
    </w:p>
    <w:p w14:paraId="275A125F" w14:textId="77777777" w:rsidR="000A27C6" w:rsidRPr="00B12831" w:rsidRDefault="000A27C6" w:rsidP="00B12831">
      <w:pPr>
        <w:spacing w:line="360" w:lineRule="auto"/>
        <w:rPr>
          <w:rFonts w:ascii="Arial" w:eastAsia="Arial" w:hAnsi="Arial" w:cs="Arial"/>
        </w:rPr>
      </w:pPr>
    </w:p>
    <w:p w14:paraId="457F9543" w14:textId="77777777" w:rsidR="000A27C6" w:rsidRPr="00B12831" w:rsidRDefault="000A27C6" w:rsidP="00B12831">
      <w:pPr>
        <w:spacing w:line="360" w:lineRule="auto"/>
        <w:rPr>
          <w:rFonts w:ascii="Arial" w:eastAsia="Arial" w:hAnsi="Arial" w:cs="Arial"/>
        </w:rPr>
      </w:pPr>
    </w:p>
    <w:p w14:paraId="4A8E0182" w14:textId="77777777" w:rsidR="000A27C6" w:rsidRPr="00B12831" w:rsidRDefault="000A27C6" w:rsidP="00B12831">
      <w:pPr>
        <w:spacing w:line="360" w:lineRule="auto"/>
        <w:rPr>
          <w:rFonts w:ascii="Arial" w:eastAsia="Arial" w:hAnsi="Arial" w:cs="Arial"/>
        </w:rPr>
      </w:pPr>
    </w:p>
    <w:p w14:paraId="44DCADB8" w14:textId="77777777" w:rsidR="000A27C6" w:rsidRPr="00B12831" w:rsidRDefault="000A27C6" w:rsidP="00B12831">
      <w:pPr>
        <w:spacing w:line="360" w:lineRule="auto"/>
        <w:rPr>
          <w:rFonts w:ascii="Arial" w:eastAsia="Arial" w:hAnsi="Arial" w:cs="Arial"/>
        </w:rPr>
      </w:pPr>
    </w:p>
    <w:p w14:paraId="61014F59" w14:textId="77777777" w:rsidR="000A27C6" w:rsidRPr="00B12831" w:rsidRDefault="000A27C6" w:rsidP="00B12831">
      <w:pPr>
        <w:spacing w:line="360" w:lineRule="auto"/>
        <w:rPr>
          <w:rFonts w:ascii="Arial" w:eastAsia="Arial" w:hAnsi="Arial" w:cs="Arial"/>
        </w:rPr>
      </w:pPr>
    </w:p>
    <w:p w14:paraId="0A4DEB91" w14:textId="77777777" w:rsidR="000A27C6" w:rsidRPr="00B12831" w:rsidRDefault="000A27C6" w:rsidP="00B12831">
      <w:pPr>
        <w:spacing w:line="360" w:lineRule="auto"/>
        <w:rPr>
          <w:rFonts w:ascii="Arial" w:eastAsia="Arial" w:hAnsi="Arial" w:cs="Arial"/>
        </w:rPr>
      </w:pPr>
    </w:p>
    <w:p w14:paraId="6A52D22B" w14:textId="77777777" w:rsidR="000A27C6" w:rsidRPr="00B12831" w:rsidRDefault="000A27C6" w:rsidP="00B12831">
      <w:pPr>
        <w:spacing w:line="360" w:lineRule="auto"/>
        <w:rPr>
          <w:rFonts w:ascii="Arial" w:eastAsia="Arial" w:hAnsi="Arial" w:cs="Arial"/>
        </w:rPr>
      </w:pPr>
    </w:p>
    <w:p w14:paraId="0655BA2E" w14:textId="77777777" w:rsidR="000A27C6" w:rsidRPr="00B12831" w:rsidRDefault="000A27C6" w:rsidP="00B12831">
      <w:pPr>
        <w:spacing w:line="360" w:lineRule="auto"/>
        <w:rPr>
          <w:rFonts w:ascii="Arial" w:eastAsia="Arial" w:hAnsi="Arial" w:cs="Arial"/>
        </w:rPr>
      </w:pPr>
    </w:p>
    <w:p w14:paraId="21D4222C" w14:textId="77777777" w:rsidR="000A27C6" w:rsidRPr="00B12831" w:rsidRDefault="000A27C6" w:rsidP="00B12831">
      <w:pPr>
        <w:spacing w:line="360" w:lineRule="auto"/>
        <w:rPr>
          <w:rFonts w:ascii="Arial" w:eastAsia="Arial" w:hAnsi="Arial" w:cs="Arial"/>
        </w:rPr>
      </w:pPr>
    </w:p>
    <w:p w14:paraId="622FB2F2" w14:textId="77777777" w:rsidR="000A27C6" w:rsidRPr="00B12831" w:rsidRDefault="000A27C6" w:rsidP="00B12831">
      <w:pPr>
        <w:spacing w:line="360" w:lineRule="auto"/>
        <w:rPr>
          <w:rFonts w:ascii="Arial" w:eastAsia="Arial" w:hAnsi="Arial" w:cs="Arial"/>
        </w:rPr>
      </w:pPr>
    </w:p>
    <w:p w14:paraId="5AF0DA42" w14:textId="77777777" w:rsidR="000A27C6" w:rsidRPr="00B12831" w:rsidRDefault="000A27C6" w:rsidP="00B12831">
      <w:pPr>
        <w:spacing w:line="360" w:lineRule="auto"/>
        <w:rPr>
          <w:rFonts w:ascii="Arial" w:eastAsia="Arial" w:hAnsi="Arial" w:cs="Arial"/>
        </w:rPr>
      </w:pPr>
    </w:p>
    <w:p w14:paraId="64F208D7" w14:textId="77777777" w:rsidR="000A27C6" w:rsidRPr="00B12831" w:rsidRDefault="000A27C6" w:rsidP="00B12831">
      <w:pPr>
        <w:spacing w:line="360" w:lineRule="auto"/>
        <w:rPr>
          <w:rFonts w:ascii="Arial" w:eastAsia="Arial" w:hAnsi="Arial" w:cs="Arial"/>
        </w:rPr>
      </w:pPr>
    </w:p>
    <w:p w14:paraId="344A0B67" w14:textId="77777777" w:rsidR="000A27C6" w:rsidRPr="00B12831" w:rsidRDefault="000A27C6" w:rsidP="00B12831">
      <w:pPr>
        <w:spacing w:line="360" w:lineRule="auto"/>
        <w:rPr>
          <w:rFonts w:ascii="Arial" w:eastAsia="Arial" w:hAnsi="Arial" w:cs="Arial"/>
        </w:rPr>
      </w:pPr>
    </w:p>
    <w:p w14:paraId="17A44C75" w14:textId="77777777" w:rsidR="000A27C6" w:rsidRPr="00B12831" w:rsidRDefault="000A27C6" w:rsidP="00B12831">
      <w:pPr>
        <w:spacing w:line="360" w:lineRule="auto"/>
        <w:rPr>
          <w:rFonts w:ascii="Arial" w:eastAsia="Arial" w:hAnsi="Arial" w:cs="Arial"/>
        </w:rPr>
      </w:pPr>
    </w:p>
    <w:p w14:paraId="1515D669" w14:textId="77777777" w:rsidR="000A27C6" w:rsidRDefault="000A27C6" w:rsidP="00B12831">
      <w:pPr>
        <w:spacing w:line="360" w:lineRule="auto"/>
        <w:rPr>
          <w:rFonts w:ascii="Arial" w:eastAsia="Arial" w:hAnsi="Arial" w:cs="Arial"/>
        </w:rPr>
      </w:pPr>
    </w:p>
    <w:p w14:paraId="6B30FA5D" w14:textId="77777777" w:rsidR="00B12831" w:rsidRPr="00B12831" w:rsidRDefault="00B12831" w:rsidP="00B12831">
      <w:pPr>
        <w:spacing w:line="360" w:lineRule="auto"/>
        <w:rPr>
          <w:rFonts w:ascii="Arial" w:eastAsia="Arial" w:hAnsi="Arial" w:cs="Arial"/>
        </w:rPr>
      </w:pPr>
    </w:p>
    <w:p w14:paraId="1ABE0BDD" w14:textId="6AD0A3F6" w:rsidR="000A27C6" w:rsidRDefault="00623698" w:rsidP="00E83887">
      <w:pPr>
        <w:pStyle w:val="Heading2"/>
        <w:numPr>
          <w:ilvl w:val="0"/>
          <w:numId w:val="0"/>
        </w:numPr>
        <w:rPr>
          <w:rFonts w:eastAsia="Arial"/>
        </w:rPr>
      </w:pPr>
      <w:bookmarkStart w:id="1" w:name="_Toc228916302"/>
      <w:r w:rsidRPr="00B12831">
        <w:rPr>
          <w:rFonts w:eastAsia="Arial"/>
        </w:rPr>
        <w:lastRenderedPageBreak/>
        <w:t>ACKNOWLEDGEMENTS</w:t>
      </w:r>
      <w:bookmarkEnd w:id="1"/>
      <w:r w:rsidRPr="00B12831">
        <w:rPr>
          <w:rFonts w:eastAsia="Arial"/>
        </w:rPr>
        <w:t xml:space="preserve"> </w:t>
      </w:r>
    </w:p>
    <w:p w14:paraId="2886D681" w14:textId="77777777" w:rsidR="000171F1" w:rsidRPr="000171F1" w:rsidRDefault="000171F1" w:rsidP="000171F1"/>
    <w:p w14:paraId="07D9DBA1" w14:textId="77777777" w:rsidR="000A27C6" w:rsidRPr="00B12831" w:rsidRDefault="000A27C6" w:rsidP="00B12831">
      <w:pPr>
        <w:spacing w:line="360" w:lineRule="auto"/>
        <w:rPr>
          <w:rFonts w:ascii="Arial" w:eastAsia="Arial" w:hAnsi="Arial" w:cs="Arial"/>
        </w:rPr>
      </w:pPr>
      <w:r w:rsidRPr="00B12831">
        <w:rPr>
          <w:rFonts w:ascii="Arial" w:eastAsia="Arial" w:hAnsi="Arial" w:cs="Arial"/>
        </w:rPr>
        <w:t>A special thanks to those who have given support in the writing of my research whose irreplaceable support helped finalize this research. I’d also like to thank Jane Davies in her feedback and her support throughout this research. Lastly, I'd like to give appreciation to my friends and family for their encouragement.</w:t>
      </w:r>
    </w:p>
    <w:p w14:paraId="4BCB67C2" w14:textId="77777777" w:rsidR="000A27C6" w:rsidRPr="00B12831" w:rsidRDefault="000A27C6" w:rsidP="00B12831">
      <w:pPr>
        <w:spacing w:line="360" w:lineRule="auto"/>
        <w:rPr>
          <w:rFonts w:ascii="Arial" w:eastAsia="Arial" w:hAnsi="Arial" w:cs="Arial"/>
        </w:rPr>
      </w:pPr>
    </w:p>
    <w:p w14:paraId="55586720" w14:textId="77777777" w:rsidR="000A27C6" w:rsidRPr="00B12831" w:rsidRDefault="000A27C6" w:rsidP="00B12831">
      <w:pPr>
        <w:spacing w:line="360" w:lineRule="auto"/>
        <w:rPr>
          <w:rFonts w:ascii="Arial" w:eastAsia="Arial" w:hAnsi="Arial" w:cs="Arial"/>
        </w:rPr>
      </w:pPr>
    </w:p>
    <w:p w14:paraId="3B7914CF" w14:textId="77777777" w:rsidR="000A27C6" w:rsidRPr="00B12831" w:rsidRDefault="000A27C6" w:rsidP="00B12831">
      <w:pPr>
        <w:spacing w:line="360" w:lineRule="auto"/>
        <w:rPr>
          <w:rFonts w:ascii="Arial" w:eastAsia="Arial" w:hAnsi="Arial" w:cs="Arial"/>
        </w:rPr>
      </w:pPr>
    </w:p>
    <w:p w14:paraId="2F202F67" w14:textId="77777777" w:rsidR="000A27C6" w:rsidRPr="00B12831" w:rsidRDefault="000A27C6" w:rsidP="00B12831">
      <w:pPr>
        <w:spacing w:line="360" w:lineRule="auto"/>
        <w:rPr>
          <w:rFonts w:ascii="Arial" w:eastAsia="Arial" w:hAnsi="Arial" w:cs="Arial"/>
        </w:rPr>
      </w:pPr>
    </w:p>
    <w:p w14:paraId="00C752F8" w14:textId="77777777" w:rsidR="000A27C6" w:rsidRPr="00B12831" w:rsidRDefault="000A27C6" w:rsidP="00B12831">
      <w:pPr>
        <w:spacing w:line="360" w:lineRule="auto"/>
        <w:rPr>
          <w:rFonts w:ascii="Arial" w:eastAsia="Arial" w:hAnsi="Arial" w:cs="Arial"/>
        </w:rPr>
      </w:pPr>
    </w:p>
    <w:p w14:paraId="79C6B1AE" w14:textId="77777777" w:rsidR="000A27C6" w:rsidRPr="00B12831" w:rsidRDefault="000A27C6" w:rsidP="00B12831">
      <w:pPr>
        <w:spacing w:line="360" w:lineRule="auto"/>
        <w:rPr>
          <w:rFonts w:ascii="Arial" w:eastAsia="Arial" w:hAnsi="Arial" w:cs="Arial"/>
        </w:rPr>
      </w:pPr>
    </w:p>
    <w:p w14:paraId="569B6C41" w14:textId="77777777" w:rsidR="000A27C6" w:rsidRPr="00B12831" w:rsidRDefault="000A27C6" w:rsidP="00B12831">
      <w:pPr>
        <w:spacing w:line="360" w:lineRule="auto"/>
        <w:rPr>
          <w:rFonts w:ascii="Arial" w:eastAsia="Arial" w:hAnsi="Arial" w:cs="Arial"/>
        </w:rPr>
      </w:pPr>
    </w:p>
    <w:p w14:paraId="2394CB5D" w14:textId="77777777" w:rsidR="000A27C6" w:rsidRPr="00B12831" w:rsidRDefault="000A27C6" w:rsidP="00B12831">
      <w:pPr>
        <w:spacing w:line="360" w:lineRule="auto"/>
        <w:rPr>
          <w:rFonts w:ascii="Arial" w:eastAsia="Arial" w:hAnsi="Arial" w:cs="Arial"/>
        </w:rPr>
      </w:pPr>
    </w:p>
    <w:p w14:paraId="1E4A68C8" w14:textId="77777777" w:rsidR="000A27C6" w:rsidRPr="00B12831" w:rsidRDefault="000A27C6" w:rsidP="00B12831">
      <w:pPr>
        <w:spacing w:line="360" w:lineRule="auto"/>
        <w:rPr>
          <w:rFonts w:ascii="Arial" w:eastAsia="Arial" w:hAnsi="Arial" w:cs="Arial"/>
        </w:rPr>
      </w:pPr>
    </w:p>
    <w:p w14:paraId="27A28AC3" w14:textId="77777777" w:rsidR="000A27C6" w:rsidRPr="00B12831" w:rsidRDefault="000A27C6" w:rsidP="00B12831">
      <w:pPr>
        <w:spacing w:line="360" w:lineRule="auto"/>
        <w:rPr>
          <w:rFonts w:ascii="Arial" w:eastAsia="Arial" w:hAnsi="Arial" w:cs="Arial"/>
        </w:rPr>
      </w:pPr>
    </w:p>
    <w:p w14:paraId="21B226F8" w14:textId="77777777" w:rsidR="000A27C6" w:rsidRPr="00B12831" w:rsidRDefault="000A27C6" w:rsidP="00B12831">
      <w:pPr>
        <w:spacing w:line="360" w:lineRule="auto"/>
        <w:rPr>
          <w:rFonts w:ascii="Arial" w:eastAsia="Arial" w:hAnsi="Arial" w:cs="Arial"/>
        </w:rPr>
      </w:pPr>
    </w:p>
    <w:p w14:paraId="4A8DC08D" w14:textId="77777777" w:rsidR="000A27C6" w:rsidRPr="00B12831" w:rsidRDefault="000A27C6" w:rsidP="00B12831">
      <w:pPr>
        <w:spacing w:line="360" w:lineRule="auto"/>
        <w:rPr>
          <w:rFonts w:ascii="Arial" w:eastAsia="Arial" w:hAnsi="Arial" w:cs="Arial"/>
        </w:rPr>
      </w:pPr>
    </w:p>
    <w:p w14:paraId="3B20AD80" w14:textId="77777777" w:rsidR="000A27C6" w:rsidRPr="00B12831" w:rsidRDefault="000A27C6" w:rsidP="00B12831">
      <w:pPr>
        <w:spacing w:line="360" w:lineRule="auto"/>
        <w:rPr>
          <w:rFonts w:ascii="Arial" w:eastAsia="Arial" w:hAnsi="Arial" w:cs="Arial"/>
        </w:rPr>
      </w:pPr>
    </w:p>
    <w:p w14:paraId="6FACDDE4" w14:textId="77777777" w:rsidR="000A27C6" w:rsidRPr="00B12831" w:rsidRDefault="000A27C6" w:rsidP="00B12831">
      <w:pPr>
        <w:spacing w:line="360" w:lineRule="auto"/>
        <w:rPr>
          <w:rFonts w:ascii="Arial" w:eastAsia="Arial" w:hAnsi="Arial" w:cs="Arial"/>
        </w:rPr>
      </w:pPr>
    </w:p>
    <w:p w14:paraId="55C95E3A" w14:textId="77777777" w:rsidR="000A27C6" w:rsidRPr="00B12831" w:rsidRDefault="000A27C6" w:rsidP="00B12831">
      <w:pPr>
        <w:spacing w:line="360" w:lineRule="auto"/>
        <w:rPr>
          <w:rFonts w:ascii="Arial" w:eastAsia="Arial" w:hAnsi="Arial" w:cs="Arial"/>
        </w:rPr>
      </w:pPr>
    </w:p>
    <w:p w14:paraId="2930AE37" w14:textId="77777777" w:rsidR="000A27C6" w:rsidRPr="00B12831" w:rsidRDefault="000A27C6" w:rsidP="00B12831">
      <w:pPr>
        <w:spacing w:line="360" w:lineRule="auto"/>
        <w:rPr>
          <w:rFonts w:ascii="Arial" w:eastAsia="Arial" w:hAnsi="Arial" w:cs="Arial"/>
        </w:rPr>
      </w:pPr>
    </w:p>
    <w:p w14:paraId="4B9830F9" w14:textId="77777777" w:rsidR="000A27C6" w:rsidRPr="00B12831" w:rsidRDefault="000A27C6" w:rsidP="00B12831">
      <w:pPr>
        <w:spacing w:line="360" w:lineRule="auto"/>
        <w:rPr>
          <w:rFonts w:ascii="Arial" w:eastAsia="Arial" w:hAnsi="Arial" w:cs="Arial"/>
        </w:rPr>
      </w:pPr>
    </w:p>
    <w:p w14:paraId="289B94C1" w14:textId="77777777" w:rsidR="000A27C6" w:rsidRPr="00B12831" w:rsidRDefault="000A27C6" w:rsidP="00B12831">
      <w:pPr>
        <w:spacing w:line="360" w:lineRule="auto"/>
        <w:rPr>
          <w:rFonts w:ascii="Arial" w:eastAsia="Arial" w:hAnsi="Arial" w:cs="Arial"/>
        </w:rPr>
      </w:pPr>
    </w:p>
    <w:p w14:paraId="73A670D9" w14:textId="77777777" w:rsidR="000A27C6" w:rsidRPr="00B12831" w:rsidRDefault="000A27C6" w:rsidP="00B12831">
      <w:pPr>
        <w:spacing w:line="360" w:lineRule="auto"/>
        <w:rPr>
          <w:rFonts w:ascii="Arial" w:eastAsia="Arial" w:hAnsi="Arial" w:cs="Arial"/>
        </w:rPr>
      </w:pPr>
    </w:p>
    <w:p w14:paraId="534432A3" w14:textId="77777777" w:rsidR="000A27C6" w:rsidRPr="00B12831" w:rsidRDefault="000A27C6" w:rsidP="00B12831">
      <w:pPr>
        <w:spacing w:line="360" w:lineRule="auto"/>
        <w:rPr>
          <w:rFonts w:ascii="Arial" w:eastAsia="Arial" w:hAnsi="Arial" w:cs="Arial"/>
        </w:rPr>
      </w:pPr>
    </w:p>
    <w:p w14:paraId="56C71F7F" w14:textId="77777777" w:rsidR="000A27C6" w:rsidRPr="00B12831" w:rsidRDefault="000A27C6" w:rsidP="00E83887">
      <w:pPr>
        <w:pStyle w:val="Heading2"/>
        <w:numPr>
          <w:ilvl w:val="0"/>
          <w:numId w:val="0"/>
        </w:numPr>
        <w:rPr>
          <w:rFonts w:eastAsia="Arial"/>
        </w:rPr>
      </w:pPr>
      <w:bookmarkStart w:id="2" w:name="_Toc228916303"/>
      <w:r w:rsidRPr="00B12831">
        <w:rPr>
          <w:rFonts w:eastAsia="Arial"/>
        </w:rPr>
        <w:lastRenderedPageBreak/>
        <w:t>Declaration</w:t>
      </w:r>
      <w:bookmarkEnd w:id="2"/>
    </w:p>
    <w:p w14:paraId="3010304B" w14:textId="77777777" w:rsidR="000A27C6" w:rsidRPr="00B12831" w:rsidRDefault="000A27C6" w:rsidP="00B12831">
      <w:pPr>
        <w:spacing w:line="360" w:lineRule="auto"/>
        <w:rPr>
          <w:rFonts w:ascii="Arial" w:eastAsia="Arial" w:hAnsi="Arial" w:cs="Arial"/>
        </w:rPr>
      </w:pPr>
      <w:r w:rsidRPr="00B12831">
        <w:rPr>
          <w:rFonts w:ascii="Arial" w:eastAsia="Arial" w:hAnsi="Arial" w:cs="Arial"/>
        </w:rPr>
        <w:t>This work has not previously been accepted in substance for any degree and is not being concurrently submitted in candidature for any degree.</w:t>
      </w:r>
    </w:p>
    <w:p w14:paraId="781968F6" w14:textId="77777777" w:rsidR="000A27C6" w:rsidRPr="00B12831" w:rsidRDefault="000A27C6" w:rsidP="00B12831">
      <w:pPr>
        <w:spacing w:line="360" w:lineRule="auto"/>
        <w:rPr>
          <w:rFonts w:ascii="Arial" w:eastAsia="Arial" w:hAnsi="Arial" w:cs="Arial"/>
        </w:rPr>
      </w:pPr>
      <w:r w:rsidRPr="00B12831">
        <w:rPr>
          <w:rFonts w:ascii="Arial" w:eastAsia="Arial" w:hAnsi="Arial" w:cs="Arial"/>
        </w:rPr>
        <w:t>STATEMENT 1</w:t>
      </w:r>
    </w:p>
    <w:p w14:paraId="01DC9CA8" w14:textId="77777777" w:rsidR="000A27C6" w:rsidRPr="00B12831" w:rsidRDefault="000A27C6" w:rsidP="00B12831">
      <w:pPr>
        <w:spacing w:line="360" w:lineRule="auto"/>
        <w:rPr>
          <w:rFonts w:ascii="Arial" w:eastAsia="Arial" w:hAnsi="Arial" w:cs="Arial"/>
        </w:rPr>
      </w:pPr>
      <w:r w:rsidRPr="00B12831">
        <w:rPr>
          <w:rFonts w:ascii="Arial" w:eastAsia="Arial" w:hAnsi="Arial" w:cs="Arial"/>
        </w:rPr>
        <w:t>This dissertation is being submitted in partial fulfilment of the requirements for the degree of BA/BSc.</w:t>
      </w:r>
    </w:p>
    <w:p w14:paraId="0772931B" w14:textId="77777777" w:rsidR="000A27C6" w:rsidRPr="00B12831" w:rsidRDefault="000A27C6" w:rsidP="00B12831">
      <w:pPr>
        <w:spacing w:line="360" w:lineRule="auto"/>
        <w:rPr>
          <w:rFonts w:ascii="Arial" w:eastAsia="Arial" w:hAnsi="Arial" w:cs="Arial"/>
        </w:rPr>
      </w:pPr>
      <w:r w:rsidRPr="00B12831">
        <w:rPr>
          <w:rFonts w:ascii="Arial" w:eastAsia="Arial" w:hAnsi="Arial" w:cs="Arial"/>
        </w:rPr>
        <w:t>STATEMENT 2</w:t>
      </w:r>
    </w:p>
    <w:p w14:paraId="51821D85" w14:textId="77777777" w:rsidR="000A27C6" w:rsidRPr="00B12831" w:rsidRDefault="000A27C6" w:rsidP="00B12831">
      <w:pPr>
        <w:spacing w:line="360" w:lineRule="auto"/>
        <w:rPr>
          <w:rFonts w:ascii="Arial" w:eastAsia="Arial" w:hAnsi="Arial" w:cs="Arial"/>
        </w:rPr>
      </w:pPr>
      <w:r w:rsidRPr="00B12831">
        <w:rPr>
          <w:rFonts w:ascii="Arial" w:eastAsia="Arial" w:hAnsi="Arial" w:cs="Arial"/>
        </w:rPr>
        <w:t>This dissertation is the result of my own independent work/investigation, except where otherwise stated.</w:t>
      </w:r>
    </w:p>
    <w:p w14:paraId="07B35652" w14:textId="77777777" w:rsidR="000A27C6" w:rsidRPr="00B12831" w:rsidRDefault="000A27C6" w:rsidP="00B12831">
      <w:pPr>
        <w:spacing w:line="360" w:lineRule="auto"/>
        <w:rPr>
          <w:rFonts w:ascii="Arial" w:eastAsia="Arial" w:hAnsi="Arial" w:cs="Arial"/>
        </w:rPr>
      </w:pPr>
      <w:r w:rsidRPr="00B12831">
        <w:rPr>
          <w:rFonts w:ascii="Arial" w:eastAsia="Arial" w:hAnsi="Arial" w:cs="Arial"/>
        </w:rPr>
        <w:t>STATEMENT 3</w:t>
      </w:r>
    </w:p>
    <w:p w14:paraId="06033846" w14:textId="77777777" w:rsidR="000A27C6" w:rsidRPr="00B12831" w:rsidRDefault="000A27C6" w:rsidP="00B12831">
      <w:pPr>
        <w:spacing w:line="360" w:lineRule="auto"/>
        <w:rPr>
          <w:rFonts w:ascii="Arial" w:eastAsia="Arial" w:hAnsi="Arial" w:cs="Arial"/>
        </w:rPr>
      </w:pPr>
      <w:r w:rsidRPr="00B12831">
        <w:rPr>
          <w:rFonts w:ascii="Arial" w:eastAsia="Arial" w:hAnsi="Arial" w:cs="Arial"/>
        </w:rPr>
        <w:t>I hereby give consent for my dissertation, if accepted, to be available for photocopying and for interlibrary loan, and for the title and summary to be made available to outside organisations.</w:t>
      </w:r>
    </w:p>
    <w:p w14:paraId="4492768C" w14:textId="77777777" w:rsidR="000A27C6" w:rsidRPr="00B12831" w:rsidRDefault="000A27C6" w:rsidP="00B12831">
      <w:pPr>
        <w:spacing w:line="360" w:lineRule="auto"/>
        <w:rPr>
          <w:rFonts w:ascii="Arial" w:eastAsia="Arial" w:hAnsi="Arial" w:cs="Arial"/>
        </w:rPr>
      </w:pPr>
      <w:r w:rsidRPr="00B12831">
        <w:rPr>
          <w:rFonts w:ascii="Arial" w:eastAsia="Arial" w:hAnsi="Arial" w:cs="Arial"/>
        </w:rPr>
        <w:t>STATEMENT 4</w:t>
      </w:r>
    </w:p>
    <w:p w14:paraId="41DABDA3" w14:textId="77777777" w:rsidR="000A27C6" w:rsidRPr="00B12831" w:rsidRDefault="000A27C6" w:rsidP="00B12831">
      <w:pPr>
        <w:spacing w:line="360" w:lineRule="auto"/>
        <w:rPr>
          <w:rFonts w:ascii="Arial" w:eastAsia="Arial" w:hAnsi="Arial" w:cs="Arial"/>
        </w:rPr>
      </w:pPr>
      <w:r w:rsidRPr="00B12831">
        <w:rPr>
          <w:rFonts w:ascii="Arial" w:eastAsia="Arial" w:hAnsi="Arial" w:cs="Arial"/>
        </w:rPr>
        <w:t>I hereby give consent for my dissertation, if accepted, to be available on the university’s IT system to those who have consent to use the system.</w:t>
      </w:r>
    </w:p>
    <w:p w14:paraId="7FA9FBD0" w14:textId="77777777" w:rsidR="000A27C6" w:rsidRPr="00B12831" w:rsidRDefault="000A27C6" w:rsidP="00B12831">
      <w:pPr>
        <w:spacing w:line="360" w:lineRule="auto"/>
        <w:rPr>
          <w:rFonts w:ascii="Arial" w:eastAsia="Arial" w:hAnsi="Arial" w:cs="Arial"/>
        </w:rPr>
      </w:pPr>
    </w:p>
    <w:p w14:paraId="372E6674" w14:textId="77777777" w:rsidR="000A27C6" w:rsidRPr="00B12831" w:rsidRDefault="000A27C6" w:rsidP="00B12831">
      <w:pPr>
        <w:spacing w:line="360" w:lineRule="auto"/>
        <w:rPr>
          <w:rFonts w:ascii="Arial" w:eastAsia="Arial" w:hAnsi="Arial" w:cs="Arial"/>
        </w:rPr>
      </w:pPr>
      <w:r w:rsidRPr="00B12831">
        <w:rPr>
          <w:rFonts w:ascii="Arial" w:eastAsia="Arial" w:hAnsi="Arial" w:cs="Arial"/>
        </w:rPr>
        <w:t>Cerys George</w:t>
      </w:r>
    </w:p>
    <w:p w14:paraId="0A1D4EC7" w14:textId="77777777" w:rsidR="000A27C6" w:rsidRPr="00B12831" w:rsidRDefault="000A27C6" w:rsidP="00B12831">
      <w:pPr>
        <w:spacing w:line="360" w:lineRule="auto"/>
        <w:rPr>
          <w:rFonts w:ascii="Arial" w:eastAsia="Arial" w:hAnsi="Arial" w:cs="Arial"/>
        </w:rPr>
      </w:pPr>
    </w:p>
    <w:p w14:paraId="2163EB95" w14:textId="77777777" w:rsidR="000A27C6" w:rsidRPr="00B12831" w:rsidRDefault="000A27C6" w:rsidP="00B12831">
      <w:pPr>
        <w:spacing w:line="360" w:lineRule="auto"/>
        <w:rPr>
          <w:rFonts w:ascii="Arial" w:eastAsia="Arial" w:hAnsi="Arial" w:cs="Arial"/>
        </w:rPr>
      </w:pPr>
      <w:r w:rsidRPr="00B12831">
        <w:rPr>
          <w:rFonts w:ascii="Arial" w:eastAsia="Arial" w:hAnsi="Arial" w:cs="Arial"/>
        </w:rPr>
        <w:t xml:space="preserve">Signed: </w:t>
      </w:r>
      <w:proofErr w:type="spellStart"/>
      <w:proofErr w:type="gramStart"/>
      <w:r w:rsidRPr="00B12831">
        <w:rPr>
          <w:rFonts w:ascii="Arial" w:eastAsia="Arial" w:hAnsi="Arial" w:cs="Arial"/>
        </w:rPr>
        <w:t>Cerys.R.George</w:t>
      </w:r>
      <w:proofErr w:type="spellEnd"/>
      <w:proofErr w:type="gramEnd"/>
    </w:p>
    <w:p w14:paraId="11516AF4" w14:textId="77777777" w:rsidR="000A27C6" w:rsidRPr="00B12831" w:rsidRDefault="000A27C6" w:rsidP="00B12831">
      <w:pPr>
        <w:spacing w:line="360" w:lineRule="auto"/>
        <w:rPr>
          <w:rFonts w:ascii="Arial" w:eastAsia="Arial" w:hAnsi="Arial" w:cs="Arial"/>
        </w:rPr>
      </w:pPr>
    </w:p>
    <w:p w14:paraId="7B80D27A" w14:textId="77777777" w:rsidR="000A27C6" w:rsidRPr="00B12831" w:rsidRDefault="000A27C6" w:rsidP="00B12831">
      <w:pPr>
        <w:spacing w:line="360" w:lineRule="auto"/>
        <w:rPr>
          <w:rFonts w:ascii="Arial" w:eastAsia="Arial" w:hAnsi="Arial" w:cs="Arial"/>
        </w:rPr>
      </w:pPr>
      <w:r w:rsidRPr="00B12831">
        <w:rPr>
          <w:rFonts w:ascii="Arial" w:eastAsia="Arial" w:hAnsi="Arial" w:cs="Arial"/>
        </w:rPr>
        <w:t>Date: 05/05/2026</w:t>
      </w:r>
    </w:p>
    <w:p w14:paraId="1817893C" w14:textId="77777777" w:rsidR="000A27C6" w:rsidRPr="00B12831" w:rsidRDefault="000A27C6" w:rsidP="00B12831">
      <w:pPr>
        <w:spacing w:line="360" w:lineRule="auto"/>
        <w:rPr>
          <w:rFonts w:ascii="Arial" w:eastAsia="Arial" w:hAnsi="Arial" w:cs="Arial"/>
        </w:rPr>
      </w:pPr>
    </w:p>
    <w:p w14:paraId="59F88076" w14:textId="77777777" w:rsidR="000A27C6" w:rsidRPr="00B12831" w:rsidRDefault="000A27C6" w:rsidP="00B12831">
      <w:pPr>
        <w:spacing w:line="360" w:lineRule="auto"/>
        <w:rPr>
          <w:rFonts w:ascii="Arial" w:eastAsia="Arial" w:hAnsi="Arial" w:cs="Arial"/>
        </w:rPr>
      </w:pPr>
    </w:p>
    <w:p w14:paraId="2D651B84" w14:textId="77777777" w:rsidR="000A27C6" w:rsidRDefault="000A27C6" w:rsidP="00B12831">
      <w:pPr>
        <w:spacing w:line="360" w:lineRule="auto"/>
        <w:rPr>
          <w:rFonts w:ascii="Arial" w:eastAsia="Arial" w:hAnsi="Arial" w:cs="Arial"/>
        </w:rPr>
      </w:pPr>
    </w:p>
    <w:p w14:paraId="3B3CEF15" w14:textId="77777777" w:rsidR="006A5DBD" w:rsidRDefault="006A5DBD" w:rsidP="00B12831">
      <w:pPr>
        <w:spacing w:line="360" w:lineRule="auto"/>
        <w:rPr>
          <w:rFonts w:ascii="Arial" w:eastAsia="Arial" w:hAnsi="Arial" w:cs="Arial"/>
        </w:rPr>
      </w:pPr>
    </w:p>
    <w:sdt>
      <w:sdtPr>
        <w:id w:val="-1874373202"/>
        <w:docPartObj>
          <w:docPartGallery w:val="Table of Contents"/>
          <w:docPartUnique/>
        </w:docPartObj>
      </w:sdtPr>
      <w:sdtEndPr>
        <w:rPr>
          <w:rFonts w:asciiTheme="minorHAnsi" w:eastAsiaTheme="minorEastAsia" w:hAnsiTheme="minorHAnsi" w:cstheme="minorBidi"/>
          <w:bCs/>
          <w:color w:val="auto"/>
          <w:sz w:val="24"/>
          <w:szCs w:val="24"/>
          <w:lang w:eastAsia="ja-JP"/>
        </w:rPr>
      </w:sdtEndPr>
      <w:sdtContent>
        <w:p w14:paraId="5CEEA15B" w14:textId="606813E1" w:rsidR="006A5DBD" w:rsidRDefault="006A5DBD" w:rsidP="00E83887">
          <w:pPr>
            <w:pStyle w:val="TOCHeading"/>
          </w:pPr>
          <w:r>
            <w:t>Table of Contents</w:t>
          </w:r>
        </w:p>
        <w:p w14:paraId="61B7D215" w14:textId="4A3578C1" w:rsidR="006A5DBD" w:rsidRDefault="006A5DBD">
          <w:pPr>
            <w:pStyle w:val="TOC2"/>
            <w:tabs>
              <w:tab w:val="right" w:leader="dot" w:pos="9016"/>
            </w:tabs>
            <w:rPr>
              <w:noProof/>
            </w:rPr>
          </w:pPr>
          <w:r>
            <w:fldChar w:fldCharType="begin"/>
          </w:r>
          <w:r>
            <w:instrText xml:space="preserve"> TOC \o "1-3" \h \z \u </w:instrText>
          </w:r>
          <w:r>
            <w:fldChar w:fldCharType="separate"/>
          </w:r>
          <w:hyperlink w:anchor="_Toc228916301" w:history="1">
            <w:r w:rsidRPr="0028468F">
              <w:rPr>
                <w:rStyle w:val="Hyperlink"/>
                <w:rFonts w:eastAsia="Arial"/>
                <w:noProof/>
              </w:rPr>
              <w:t>ABSTRACT</w:t>
            </w:r>
            <w:r>
              <w:rPr>
                <w:noProof/>
                <w:webHidden/>
              </w:rPr>
              <w:tab/>
            </w:r>
            <w:r>
              <w:rPr>
                <w:noProof/>
                <w:webHidden/>
              </w:rPr>
              <w:fldChar w:fldCharType="begin"/>
            </w:r>
            <w:r>
              <w:rPr>
                <w:noProof/>
                <w:webHidden/>
              </w:rPr>
              <w:instrText xml:space="preserve"> PAGEREF _Toc228916301 \h </w:instrText>
            </w:r>
            <w:r>
              <w:rPr>
                <w:noProof/>
                <w:webHidden/>
              </w:rPr>
            </w:r>
            <w:r>
              <w:rPr>
                <w:noProof/>
                <w:webHidden/>
              </w:rPr>
              <w:fldChar w:fldCharType="separate"/>
            </w:r>
            <w:r w:rsidR="000171F1">
              <w:rPr>
                <w:noProof/>
                <w:webHidden/>
              </w:rPr>
              <w:t>2</w:t>
            </w:r>
            <w:r>
              <w:rPr>
                <w:noProof/>
                <w:webHidden/>
              </w:rPr>
              <w:fldChar w:fldCharType="end"/>
            </w:r>
          </w:hyperlink>
        </w:p>
        <w:p w14:paraId="64035DB2" w14:textId="5EFF6190" w:rsidR="006A5DBD" w:rsidRDefault="006A5DBD">
          <w:pPr>
            <w:pStyle w:val="TOC2"/>
            <w:tabs>
              <w:tab w:val="right" w:leader="dot" w:pos="9016"/>
            </w:tabs>
            <w:rPr>
              <w:noProof/>
            </w:rPr>
          </w:pPr>
          <w:hyperlink w:anchor="_Toc228916302" w:history="1">
            <w:r w:rsidRPr="0028468F">
              <w:rPr>
                <w:rStyle w:val="Hyperlink"/>
                <w:rFonts w:eastAsia="Arial"/>
                <w:noProof/>
              </w:rPr>
              <w:t>ACKNOWLEDGEMENT</w:t>
            </w:r>
            <w:r w:rsidRPr="0028468F">
              <w:rPr>
                <w:rStyle w:val="Hyperlink"/>
                <w:rFonts w:eastAsia="Arial"/>
                <w:noProof/>
              </w:rPr>
              <w:t>S</w:t>
            </w:r>
            <w:r>
              <w:rPr>
                <w:noProof/>
                <w:webHidden/>
              </w:rPr>
              <w:tab/>
            </w:r>
            <w:r>
              <w:rPr>
                <w:noProof/>
                <w:webHidden/>
              </w:rPr>
              <w:fldChar w:fldCharType="begin"/>
            </w:r>
            <w:r>
              <w:rPr>
                <w:noProof/>
                <w:webHidden/>
              </w:rPr>
              <w:instrText xml:space="preserve"> PAGEREF _Toc228916302 \h </w:instrText>
            </w:r>
            <w:r>
              <w:rPr>
                <w:noProof/>
                <w:webHidden/>
              </w:rPr>
            </w:r>
            <w:r>
              <w:rPr>
                <w:noProof/>
                <w:webHidden/>
              </w:rPr>
              <w:fldChar w:fldCharType="separate"/>
            </w:r>
            <w:r w:rsidR="000171F1">
              <w:rPr>
                <w:noProof/>
                <w:webHidden/>
              </w:rPr>
              <w:t>3</w:t>
            </w:r>
            <w:r>
              <w:rPr>
                <w:noProof/>
                <w:webHidden/>
              </w:rPr>
              <w:fldChar w:fldCharType="end"/>
            </w:r>
          </w:hyperlink>
        </w:p>
        <w:p w14:paraId="702E6F58" w14:textId="16F9BB73" w:rsidR="006A5DBD" w:rsidRDefault="006A5DBD">
          <w:pPr>
            <w:pStyle w:val="TOC2"/>
            <w:tabs>
              <w:tab w:val="right" w:leader="dot" w:pos="9016"/>
            </w:tabs>
            <w:rPr>
              <w:noProof/>
            </w:rPr>
          </w:pPr>
          <w:hyperlink w:anchor="_Toc228916303" w:history="1">
            <w:r w:rsidRPr="0028468F">
              <w:rPr>
                <w:rStyle w:val="Hyperlink"/>
                <w:rFonts w:eastAsia="Arial"/>
                <w:noProof/>
              </w:rPr>
              <w:t>Declaration</w:t>
            </w:r>
            <w:r>
              <w:rPr>
                <w:noProof/>
                <w:webHidden/>
              </w:rPr>
              <w:tab/>
            </w:r>
            <w:r>
              <w:rPr>
                <w:noProof/>
                <w:webHidden/>
              </w:rPr>
              <w:fldChar w:fldCharType="begin"/>
            </w:r>
            <w:r>
              <w:rPr>
                <w:noProof/>
                <w:webHidden/>
              </w:rPr>
              <w:instrText xml:space="preserve"> PAGEREF _Toc228916303 \h </w:instrText>
            </w:r>
            <w:r>
              <w:rPr>
                <w:noProof/>
                <w:webHidden/>
              </w:rPr>
            </w:r>
            <w:r>
              <w:rPr>
                <w:noProof/>
                <w:webHidden/>
              </w:rPr>
              <w:fldChar w:fldCharType="separate"/>
            </w:r>
            <w:r w:rsidR="000171F1">
              <w:rPr>
                <w:noProof/>
                <w:webHidden/>
              </w:rPr>
              <w:t>4</w:t>
            </w:r>
            <w:r>
              <w:rPr>
                <w:noProof/>
                <w:webHidden/>
              </w:rPr>
              <w:fldChar w:fldCharType="end"/>
            </w:r>
          </w:hyperlink>
        </w:p>
        <w:p w14:paraId="40728292" w14:textId="56340288" w:rsidR="006A5DBD" w:rsidRDefault="006A5DBD">
          <w:pPr>
            <w:pStyle w:val="TOC1"/>
            <w:tabs>
              <w:tab w:val="right" w:leader="dot" w:pos="9016"/>
            </w:tabs>
            <w:rPr>
              <w:noProof/>
            </w:rPr>
          </w:pPr>
          <w:hyperlink w:anchor="_Toc228916304" w:history="1">
            <w:r w:rsidRPr="0028468F">
              <w:rPr>
                <w:rStyle w:val="Hyperlink"/>
                <w:noProof/>
              </w:rPr>
              <w:t>Chapter 1 INTRODUCTION</w:t>
            </w:r>
            <w:r>
              <w:rPr>
                <w:noProof/>
                <w:webHidden/>
              </w:rPr>
              <w:tab/>
            </w:r>
            <w:r>
              <w:rPr>
                <w:noProof/>
                <w:webHidden/>
              </w:rPr>
              <w:fldChar w:fldCharType="begin"/>
            </w:r>
            <w:r>
              <w:rPr>
                <w:noProof/>
                <w:webHidden/>
              </w:rPr>
              <w:instrText xml:space="preserve"> PAGEREF _Toc228916304 \h </w:instrText>
            </w:r>
            <w:r>
              <w:rPr>
                <w:noProof/>
                <w:webHidden/>
              </w:rPr>
            </w:r>
            <w:r>
              <w:rPr>
                <w:noProof/>
                <w:webHidden/>
              </w:rPr>
              <w:fldChar w:fldCharType="separate"/>
            </w:r>
            <w:r w:rsidR="000171F1">
              <w:rPr>
                <w:noProof/>
                <w:webHidden/>
              </w:rPr>
              <w:t>7</w:t>
            </w:r>
            <w:r>
              <w:rPr>
                <w:noProof/>
                <w:webHidden/>
              </w:rPr>
              <w:fldChar w:fldCharType="end"/>
            </w:r>
          </w:hyperlink>
        </w:p>
        <w:p w14:paraId="040801C5" w14:textId="7998C845" w:rsidR="006A5DBD" w:rsidRDefault="006A5DBD">
          <w:pPr>
            <w:pStyle w:val="TOC2"/>
            <w:tabs>
              <w:tab w:val="right" w:leader="dot" w:pos="9016"/>
            </w:tabs>
            <w:rPr>
              <w:noProof/>
            </w:rPr>
          </w:pPr>
          <w:hyperlink w:anchor="_Toc228916305" w:history="1">
            <w:r w:rsidRPr="0028468F">
              <w:rPr>
                <w:rStyle w:val="Hyperlink"/>
                <w:rFonts w:eastAsia="Aptos"/>
                <w:noProof/>
              </w:rPr>
              <w:t>1.1. Background:</w:t>
            </w:r>
            <w:r>
              <w:rPr>
                <w:noProof/>
                <w:webHidden/>
              </w:rPr>
              <w:tab/>
            </w:r>
            <w:r>
              <w:rPr>
                <w:noProof/>
                <w:webHidden/>
              </w:rPr>
              <w:fldChar w:fldCharType="begin"/>
            </w:r>
            <w:r>
              <w:rPr>
                <w:noProof/>
                <w:webHidden/>
              </w:rPr>
              <w:instrText xml:space="preserve"> PAGEREF _Toc228916305 \h </w:instrText>
            </w:r>
            <w:r>
              <w:rPr>
                <w:noProof/>
                <w:webHidden/>
              </w:rPr>
            </w:r>
            <w:r>
              <w:rPr>
                <w:noProof/>
                <w:webHidden/>
              </w:rPr>
              <w:fldChar w:fldCharType="separate"/>
            </w:r>
            <w:r w:rsidR="000171F1">
              <w:rPr>
                <w:noProof/>
                <w:webHidden/>
              </w:rPr>
              <w:t>7</w:t>
            </w:r>
            <w:r>
              <w:rPr>
                <w:noProof/>
                <w:webHidden/>
              </w:rPr>
              <w:fldChar w:fldCharType="end"/>
            </w:r>
          </w:hyperlink>
        </w:p>
        <w:p w14:paraId="4238972B" w14:textId="6233589D" w:rsidR="006A5DBD" w:rsidRDefault="006A5DBD">
          <w:pPr>
            <w:pStyle w:val="TOC2"/>
            <w:tabs>
              <w:tab w:val="right" w:leader="dot" w:pos="9016"/>
            </w:tabs>
            <w:rPr>
              <w:noProof/>
            </w:rPr>
          </w:pPr>
          <w:hyperlink w:anchor="_Toc228916306" w:history="1">
            <w:r w:rsidRPr="0028468F">
              <w:rPr>
                <w:rStyle w:val="Hyperlink"/>
                <w:rFonts w:eastAsia="Aptos"/>
                <w:noProof/>
              </w:rPr>
              <w:t>1.2. Research Focus:</w:t>
            </w:r>
            <w:r>
              <w:rPr>
                <w:noProof/>
                <w:webHidden/>
              </w:rPr>
              <w:tab/>
            </w:r>
            <w:r>
              <w:rPr>
                <w:noProof/>
                <w:webHidden/>
              </w:rPr>
              <w:fldChar w:fldCharType="begin"/>
            </w:r>
            <w:r>
              <w:rPr>
                <w:noProof/>
                <w:webHidden/>
              </w:rPr>
              <w:instrText xml:space="preserve"> PAGEREF _Toc228916306 \h </w:instrText>
            </w:r>
            <w:r>
              <w:rPr>
                <w:noProof/>
                <w:webHidden/>
              </w:rPr>
            </w:r>
            <w:r>
              <w:rPr>
                <w:noProof/>
                <w:webHidden/>
              </w:rPr>
              <w:fldChar w:fldCharType="separate"/>
            </w:r>
            <w:r w:rsidR="000171F1">
              <w:rPr>
                <w:noProof/>
                <w:webHidden/>
              </w:rPr>
              <w:t>7</w:t>
            </w:r>
            <w:r>
              <w:rPr>
                <w:noProof/>
                <w:webHidden/>
              </w:rPr>
              <w:fldChar w:fldCharType="end"/>
            </w:r>
          </w:hyperlink>
        </w:p>
        <w:p w14:paraId="100C13BB" w14:textId="09744976" w:rsidR="006A5DBD" w:rsidRDefault="006A5DBD">
          <w:pPr>
            <w:pStyle w:val="TOC2"/>
            <w:tabs>
              <w:tab w:val="right" w:leader="dot" w:pos="9016"/>
            </w:tabs>
            <w:rPr>
              <w:noProof/>
            </w:rPr>
          </w:pPr>
          <w:hyperlink w:anchor="_Toc228916307" w:history="1">
            <w:r w:rsidRPr="0028468F">
              <w:rPr>
                <w:rStyle w:val="Hyperlink"/>
                <w:rFonts w:eastAsia="Aptos"/>
                <w:noProof/>
              </w:rPr>
              <w:t>1.3. Aims and Objectives:</w:t>
            </w:r>
            <w:r>
              <w:rPr>
                <w:noProof/>
                <w:webHidden/>
              </w:rPr>
              <w:tab/>
            </w:r>
            <w:r>
              <w:rPr>
                <w:noProof/>
                <w:webHidden/>
              </w:rPr>
              <w:fldChar w:fldCharType="begin"/>
            </w:r>
            <w:r>
              <w:rPr>
                <w:noProof/>
                <w:webHidden/>
              </w:rPr>
              <w:instrText xml:space="preserve"> PAGEREF _Toc228916307 \h </w:instrText>
            </w:r>
            <w:r>
              <w:rPr>
                <w:noProof/>
                <w:webHidden/>
              </w:rPr>
            </w:r>
            <w:r>
              <w:rPr>
                <w:noProof/>
                <w:webHidden/>
              </w:rPr>
              <w:fldChar w:fldCharType="separate"/>
            </w:r>
            <w:r w:rsidR="000171F1">
              <w:rPr>
                <w:noProof/>
                <w:webHidden/>
              </w:rPr>
              <w:t>8</w:t>
            </w:r>
            <w:r>
              <w:rPr>
                <w:noProof/>
                <w:webHidden/>
              </w:rPr>
              <w:fldChar w:fldCharType="end"/>
            </w:r>
          </w:hyperlink>
        </w:p>
        <w:p w14:paraId="3A5DAEDF" w14:textId="370F938D" w:rsidR="006A5DBD" w:rsidRDefault="006A5DBD">
          <w:pPr>
            <w:pStyle w:val="TOC2"/>
            <w:tabs>
              <w:tab w:val="right" w:leader="dot" w:pos="9016"/>
            </w:tabs>
            <w:rPr>
              <w:noProof/>
            </w:rPr>
          </w:pPr>
          <w:hyperlink w:anchor="_Toc228916308" w:history="1">
            <w:r w:rsidRPr="0028468F">
              <w:rPr>
                <w:rStyle w:val="Hyperlink"/>
                <w:noProof/>
              </w:rPr>
              <w:t>1.4. Outlin</w:t>
            </w:r>
            <w:r w:rsidRPr="0028468F">
              <w:rPr>
                <w:rStyle w:val="Hyperlink"/>
                <w:noProof/>
              </w:rPr>
              <w:t>e</w:t>
            </w:r>
            <w:r w:rsidRPr="0028468F">
              <w:rPr>
                <w:rStyle w:val="Hyperlink"/>
                <w:noProof/>
              </w:rPr>
              <w:t xml:space="preserve"> research methods and timescales:</w:t>
            </w:r>
            <w:r>
              <w:rPr>
                <w:noProof/>
                <w:webHidden/>
              </w:rPr>
              <w:tab/>
            </w:r>
            <w:r>
              <w:rPr>
                <w:noProof/>
                <w:webHidden/>
              </w:rPr>
              <w:fldChar w:fldCharType="begin"/>
            </w:r>
            <w:r>
              <w:rPr>
                <w:noProof/>
                <w:webHidden/>
              </w:rPr>
              <w:instrText xml:space="preserve"> PAGEREF _Toc228916308 \h </w:instrText>
            </w:r>
            <w:r>
              <w:rPr>
                <w:noProof/>
                <w:webHidden/>
              </w:rPr>
            </w:r>
            <w:r>
              <w:rPr>
                <w:noProof/>
                <w:webHidden/>
              </w:rPr>
              <w:fldChar w:fldCharType="separate"/>
            </w:r>
            <w:r w:rsidR="000171F1">
              <w:rPr>
                <w:noProof/>
                <w:webHidden/>
              </w:rPr>
              <w:t>8</w:t>
            </w:r>
            <w:r>
              <w:rPr>
                <w:noProof/>
                <w:webHidden/>
              </w:rPr>
              <w:fldChar w:fldCharType="end"/>
            </w:r>
          </w:hyperlink>
        </w:p>
        <w:p w14:paraId="370A74DB" w14:textId="6A4547A7" w:rsidR="006A5DBD" w:rsidRDefault="006A5DBD">
          <w:pPr>
            <w:pStyle w:val="TOC2"/>
            <w:tabs>
              <w:tab w:val="right" w:leader="dot" w:pos="9016"/>
            </w:tabs>
            <w:rPr>
              <w:noProof/>
            </w:rPr>
          </w:pPr>
          <w:hyperlink w:anchor="_Toc228916309" w:history="1">
            <w:r w:rsidRPr="0028468F">
              <w:rPr>
                <w:rStyle w:val="Hyperlink"/>
                <w:noProof/>
              </w:rPr>
              <w:t>1.5. Value of research</w:t>
            </w:r>
            <w:r>
              <w:rPr>
                <w:noProof/>
                <w:webHidden/>
              </w:rPr>
              <w:tab/>
            </w:r>
            <w:r>
              <w:rPr>
                <w:noProof/>
                <w:webHidden/>
              </w:rPr>
              <w:fldChar w:fldCharType="begin"/>
            </w:r>
            <w:r>
              <w:rPr>
                <w:noProof/>
                <w:webHidden/>
              </w:rPr>
              <w:instrText xml:space="preserve"> PAGEREF _Toc228916309 \h </w:instrText>
            </w:r>
            <w:r>
              <w:rPr>
                <w:noProof/>
                <w:webHidden/>
              </w:rPr>
            </w:r>
            <w:r>
              <w:rPr>
                <w:noProof/>
                <w:webHidden/>
              </w:rPr>
              <w:fldChar w:fldCharType="separate"/>
            </w:r>
            <w:r w:rsidR="000171F1">
              <w:rPr>
                <w:noProof/>
                <w:webHidden/>
              </w:rPr>
              <w:t>9</w:t>
            </w:r>
            <w:r>
              <w:rPr>
                <w:noProof/>
                <w:webHidden/>
              </w:rPr>
              <w:fldChar w:fldCharType="end"/>
            </w:r>
          </w:hyperlink>
        </w:p>
        <w:p w14:paraId="2731D937" w14:textId="2AB53511" w:rsidR="006A5DBD" w:rsidRDefault="006A5DBD">
          <w:pPr>
            <w:pStyle w:val="TOC1"/>
            <w:tabs>
              <w:tab w:val="right" w:leader="dot" w:pos="9016"/>
            </w:tabs>
            <w:rPr>
              <w:noProof/>
            </w:rPr>
          </w:pPr>
          <w:hyperlink w:anchor="_Toc228916310" w:history="1">
            <w:r w:rsidRPr="0028468F">
              <w:rPr>
                <w:rStyle w:val="Hyperlink"/>
                <w:noProof/>
              </w:rPr>
              <w:t>Chapter 2 Literature Review</w:t>
            </w:r>
            <w:r>
              <w:rPr>
                <w:noProof/>
                <w:webHidden/>
              </w:rPr>
              <w:tab/>
            </w:r>
            <w:r>
              <w:rPr>
                <w:noProof/>
                <w:webHidden/>
              </w:rPr>
              <w:fldChar w:fldCharType="begin"/>
            </w:r>
            <w:r>
              <w:rPr>
                <w:noProof/>
                <w:webHidden/>
              </w:rPr>
              <w:instrText xml:space="preserve"> PAGEREF _Toc228916310 \h </w:instrText>
            </w:r>
            <w:r>
              <w:rPr>
                <w:noProof/>
                <w:webHidden/>
              </w:rPr>
            </w:r>
            <w:r>
              <w:rPr>
                <w:noProof/>
                <w:webHidden/>
              </w:rPr>
              <w:fldChar w:fldCharType="separate"/>
            </w:r>
            <w:r w:rsidR="000171F1">
              <w:rPr>
                <w:noProof/>
                <w:webHidden/>
              </w:rPr>
              <w:t>11</w:t>
            </w:r>
            <w:r>
              <w:rPr>
                <w:noProof/>
                <w:webHidden/>
              </w:rPr>
              <w:fldChar w:fldCharType="end"/>
            </w:r>
          </w:hyperlink>
        </w:p>
        <w:p w14:paraId="3E66DCC9" w14:textId="1100BADB" w:rsidR="006A5DBD" w:rsidRDefault="006A5DBD">
          <w:pPr>
            <w:pStyle w:val="TOC2"/>
            <w:tabs>
              <w:tab w:val="right" w:leader="dot" w:pos="9016"/>
            </w:tabs>
            <w:rPr>
              <w:noProof/>
            </w:rPr>
          </w:pPr>
          <w:hyperlink w:anchor="_Toc228916311" w:history="1">
            <w:r w:rsidRPr="0028468F">
              <w:rPr>
                <w:rStyle w:val="Hyperlink"/>
                <w:noProof/>
              </w:rPr>
              <w:t>2.1. Introduction:</w:t>
            </w:r>
            <w:r>
              <w:rPr>
                <w:noProof/>
                <w:webHidden/>
              </w:rPr>
              <w:tab/>
            </w:r>
            <w:r>
              <w:rPr>
                <w:noProof/>
                <w:webHidden/>
              </w:rPr>
              <w:fldChar w:fldCharType="begin"/>
            </w:r>
            <w:r>
              <w:rPr>
                <w:noProof/>
                <w:webHidden/>
              </w:rPr>
              <w:instrText xml:space="preserve"> PAGEREF _Toc228916311 \h </w:instrText>
            </w:r>
            <w:r>
              <w:rPr>
                <w:noProof/>
                <w:webHidden/>
              </w:rPr>
            </w:r>
            <w:r>
              <w:rPr>
                <w:noProof/>
                <w:webHidden/>
              </w:rPr>
              <w:fldChar w:fldCharType="separate"/>
            </w:r>
            <w:r w:rsidR="000171F1">
              <w:rPr>
                <w:noProof/>
                <w:webHidden/>
              </w:rPr>
              <w:t>11</w:t>
            </w:r>
            <w:r>
              <w:rPr>
                <w:noProof/>
                <w:webHidden/>
              </w:rPr>
              <w:fldChar w:fldCharType="end"/>
            </w:r>
          </w:hyperlink>
        </w:p>
        <w:p w14:paraId="0B30E1A4" w14:textId="6813A517" w:rsidR="006A5DBD" w:rsidRDefault="006A5DBD">
          <w:pPr>
            <w:pStyle w:val="TOC2"/>
            <w:tabs>
              <w:tab w:val="right" w:leader="dot" w:pos="9016"/>
            </w:tabs>
            <w:rPr>
              <w:noProof/>
            </w:rPr>
          </w:pPr>
          <w:hyperlink w:anchor="_Toc228916312" w:history="1">
            <w:r w:rsidRPr="0028468F">
              <w:rPr>
                <w:rStyle w:val="Hyperlink"/>
                <w:b/>
                <w:bCs/>
                <w:noProof/>
              </w:rPr>
              <w:t>2.2. Displaying forensics and its importance in policing</w:t>
            </w:r>
            <w:r>
              <w:rPr>
                <w:noProof/>
                <w:webHidden/>
              </w:rPr>
              <w:tab/>
            </w:r>
            <w:r>
              <w:rPr>
                <w:noProof/>
                <w:webHidden/>
              </w:rPr>
              <w:fldChar w:fldCharType="begin"/>
            </w:r>
            <w:r>
              <w:rPr>
                <w:noProof/>
                <w:webHidden/>
              </w:rPr>
              <w:instrText xml:space="preserve"> PAGEREF _Toc228916312 \h </w:instrText>
            </w:r>
            <w:r>
              <w:rPr>
                <w:noProof/>
                <w:webHidden/>
              </w:rPr>
            </w:r>
            <w:r>
              <w:rPr>
                <w:noProof/>
                <w:webHidden/>
              </w:rPr>
              <w:fldChar w:fldCharType="separate"/>
            </w:r>
            <w:r w:rsidR="000171F1">
              <w:rPr>
                <w:noProof/>
                <w:webHidden/>
              </w:rPr>
              <w:t>11</w:t>
            </w:r>
            <w:r>
              <w:rPr>
                <w:noProof/>
                <w:webHidden/>
              </w:rPr>
              <w:fldChar w:fldCharType="end"/>
            </w:r>
          </w:hyperlink>
        </w:p>
        <w:p w14:paraId="6D4D0327" w14:textId="32904A48" w:rsidR="006A5DBD" w:rsidRDefault="006A5DBD">
          <w:pPr>
            <w:pStyle w:val="TOC2"/>
            <w:tabs>
              <w:tab w:val="right" w:leader="dot" w:pos="9016"/>
            </w:tabs>
            <w:rPr>
              <w:noProof/>
            </w:rPr>
          </w:pPr>
          <w:hyperlink w:anchor="_Toc228916313" w:history="1">
            <w:r w:rsidRPr="0028468F">
              <w:rPr>
                <w:rStyle w:val="Hyperlink"/>
                <w:b/>
                <w:bCs/>
                <w:noProof/>
              </w:rPr>
              <w:t>2.3. Exhibiting what the limitations are in forensics and evaluating the reliability</w:t>
            </w:r>
            <w:r>
              <w:rPr>
                <w:noProof/>
                <w:webHidden/>
              </w:rPr>
              <w:tab/>
            </w:r>
            <w:r>
              <w:rPr>
                <w:noProof/>
                <w:webHidden/>
              </w:rPr>
              <w:fldChar w:fldCharType="begin"/>
            </w:r>
            <w:r>
              <w:rPr>
                <w:noProof/>
                <w:webHidden/>
              </w:rPr>
              <w:instrText xml:space="preserve"> PAGEREF _Toc228916313 \h </w:instrText>
            </w:r>
            <w:r>
              <w:rPr>
                <w:noProof/>
                <w:webHidden/>
              </w:rPr>
            </w:r>
            <w:r>
              <w:rPr>
                <w:noProof/>
                <w:webHidden/>
              </w:rPr>
              <w:fldChar w:fldCharType="separate"/>
            </w:r>
            <w:r w:rsidR="000171F1">
              <w:rPr>
                <w:noProof/>
                <w:webHidden/>
              </w:rPr>
              <w:t>13</w:t>
            </w:r>
            <w:r>
              <w:rPr>
                <w:noProof/>
                <w:webHidden/>
              </w:rPr>
              <w:fldChar w:fldCharType="end"/>
            </w:r>
          </w:hyperlink>
        </w:p>
        <w:p w14:paraId="3E7EE04F" w14:textId="60F94692" w:rsidR="006A5DBD" w:rsidRDefault="006A5DBD">
          <w:pPr>
            <w:pStyle w:val="TOC2"/>
            <w:tabs>
              <w:tab w:val="right" w:leader="dot" w:pos="9016"/>
            </w:tabs>
            <w:rPr>
              <w:noProof/>
            </w:rPr>
          </w:pPr>
          <w:hyperlink w:anchor="_Toc228916314" w:history="1">
            <w:r w:rsidRPr="0028468F">
              <w:rPr>
                <w:rStyle w:val="Hyperlink"/>
                <w:noProof/>
              </w:rPr>
              <w:t>2.4. The future of forensics</w:t>
            </w:r>
            <w:r>
              <w:rPr>
                <w:noProof/>
                <w:webHidden/>
              </w:rPr>
              <w:tab/>
            </w:r>
            <w:r>
              <w:rPr>
                <w:noProof/>
                <w:webHidden/>
              </w:rPr>
              <w:fldChar w:fldCharType="begin"/>
            </w:r>
            <w:r>
              <w:rPr>
                <w:noProof/>
                <w:webHidden/>
              </w:rPr>
              <w:instrText xml:space="preserve"> PAGEREF _Toc228916314 \h </w:instrText>
            </w:r>
            <w:r>
              <w:rPr>
                <w:noProof/>
                <w:webHidden/>
              </w:rPr>
            </w:r>
            <w:r>
              <w:rPr>
                <w:noProof/>
                <w:webHidden/>
              </w:rPr>
              <w:fldChar w:fldCharType="separate"/>
            </w:r>
            <w:r w:rsidR="000171F1">
              <w:rPr>
                <w:noProof/>
                <w:webHidden/>
              </w:rPr>
              <w:t>14</w:t>
            </w:r>
            <w:r>
              <w:rPr>
                <w:noProof/>
                <w:webHidden/>
              </w:rPr>
              <w:fldChar w:fldCharType="end"/>
            </w:r>
          </w:hyperlink>
        </w:p>
        <w:p w14:paraId="24701B54" w14:textId="082C6A9E" w:rsidR="006A5DBD" w:rsidRDefault="006A5DBD">
          <w:pPr>
            <w:pStyle w:val="TOC2"/>
            <w:tabs>
              <w:tab w:val="right" w:leader="dot" w:pos="9016"/>
            </w:tabs>
            <w:rPr>
              <w:noProof/>
            </w:rPr>
          </w:pPr>
          <w:hyperlink w:anchor="_Toc228916315" w:history="1">
            <w:r w:rsidRPr="0028468F">
              <w:rPr>
                <w:rStyle w:val="Hyperlink"/>
                <w:noProof/>
              </w:rPr>
              <w:t>2.5. Conclusion</w:t>
            </w:r>
            <w:r>
              <w:rPr>
                <w:noProof/>
                <w:webHidden/>
              </w:rPr>
              <w:tab/>
            </w:r>
            <w:r>
              <w:rPr>
                <w:noProof/>
                <w:webHidden/>
              </w:rPr>
              <w:fldChar w:fldCharType="begin"/>
            </w:r>
            <w:r>
              <w:rPr>
                <w:noProof/>
                <w:webHidden/>
              </w:rPr>
              <w:instrText xml:space="preserve"> PAGEREF _Toc228916315 \h </w:instrText>
            </w:r>
            <w:r>
              <w:rPr>
                <w:noProof/>
                <w:webHidden/>
              </w:rPr>
            </w:r>
            <w:r>
              <w:rPr>
                <w:noProof/>
                <w:webHidden/>
              </w:rPr>
              <w:fldChar w:fldCharType="separate"/>
            </w:r>
            <w:r w:rsidR="000171F1">
              <w:rPr>
                <w:noProof/>
                <w:webHidden/>
              </w:rPr>
              <w:t>15</w:t>
            </w:r>
            <w:r>
              <w:rPr>
                <w:noProof/>
                <w:webHidden/>
              </w:rPr>
              <w:fldChar w:fldCharType="end"/>
            </w:r>
          </w:hyperlink>
        </w:p>
        <w:p w14:paraId="7BD53D2E" w14:textId="2767CCD4" w:rsidR="006A5DBD" w:rsidRDefault="006A5DBD">
          <w:pPr>
            <w:pStyle w:val="TOC1"/>
            <w:tabs>
              <w:tab w:val="right" w:leader="dot" w:pos="9016"/>
            </w:tabs>
            <w:rPr>
              <w:noProof/>
            </w:rPr>
          </w:pPr>
          <w:hyperlink w:anchor="_Toc228916316" w:history="1">
            <w:r w:rsidRPr="0028468F">
              <w:rPr>
                <w:rStyle w:val="Hyperlink"/>
                <w:noProof/>
              </w:rPr>
              <w:t>Chapter 3 Methodology.</w:t>
            </w:r>
            <w:r>
              <w:rPr>
                <w:noProof/>
                <w:webHidden/>
              </w:rPr>
              <w:tab/>
            </w:r>
            <w:r>
              <w:rPr>
                <w:noProof/>
                <w:webHidden/>
              </w:rPr>
              <w:fldChar w:fldCharType="begin"/>
            </w:r>
            <w:r>
              <w:rPr>
                <w:noProof/>
                <w:webHidden/>
              </w:rPr>
              <w:instrText xml:space="preserve"> PAGEREF _Toc228916316 \h </w:instrText>
            </w:r>
            <w:r>
              <w:rPr>
                <w:noProof/>
                <w:webHidden/>
              </w:rPr>
            </w:r>
            <w:r>
              <w:rPr>
                <w:noProof/>
                <w:webHidden/>
              </w:rPr>
              <w:fldChar w:fldCharType="separate"/>
            </w:r>
            <w:r w:rsidR="000171F1">
              <w:rPr>
                <w:noProof/>
                <w:webHidden/>
              </w:rPr>
              <w:t>17</w:t>
            </w:r>
            <w:r>
              <w:rPr>
                <w:noProof/>
                <w:webHidden/>
              </w:rPr>
              <w:fldChar w:fldCharType="end"/>
            </w:r>
          </w:hyperlink>
        </w:p>
        <w:p w14:paraId="3E98FB7B" w14:textId="5ABC713D" w:rsidR="006A5DBD" w:rsidRDefault="006A5DBD">
          <w:pPr>
            <w:pStyle w:val="TOC2"/>
            <w:tabs>
              <w:tab w:val="right" w:leader="dot" w:pos="9016"/>
            </w:tabs>
            <w:rPr>
              <w:noProof/>
            </w:rPr>
          </w:pPr>
          <w:hyperlink w:anchor="_Toc228916317" w:history="1">
            <w:r w:rsidRPr="0028468F">
              <w:rPr>
                <w:rStyle w:val="Hyperlink"/>
                <w:noProof/>
              </w:rPr>
              <w:t>3.1. Introduction</w:t>
            </w:r>
            <w:r>
              <w:rPr>
                <w:noProof/>
                <w:webHidden/>
              </w:rPr>
              <w:tab/>
            </w:r>
            <w:r>
              <w:rPr>
                <w:noProof/>
                <w:webHidden/>
              </w:rPr>
              <w:fldChar w:fldCharType="begin"/>
            </w:r>
            <w:r>
              <w:rPr>
                <w:noProof/>
                <w:webHidden/>
              </w:rPr>
              <w:instrText xml:space="preserve"> PAGEREF _Toc228916317 \h </w:instrText>
            </w:r>
            <w:r>
              <w:rPr>
                <w:noProof/>
                <w:webHidden/>
              </w:rPr>
            </w:r>
            <w:r>
              <w:rPr>
                <w:noProof/>
                <w:webHidden/>
              </w:rPr>
              <w:fldChar w:fldCharType="separate"/>
            </w:r>
            <w:r w:rsidR="000171F1">
              <w:rPr>
                <w:noProof/>
                <w:webHidden/>
              </w:rPr>
              <w:t>17</w:t>
            </w:r>
            <w:r>
              <w:rPr>
                <w:noProof/>
                <w:webHidden/>
              </w:rPr>
              <w:fldChar w:fldCharType="end"/>
            </w:r>
          </w:hyperlink>
        </w:p>
        <w:p w14:paraId="0DF47B92" w14:textId="61289BCB" w:rsidR="006A5DBD" w:rsidRDefault="006A5DBD">
          <w:pPr>
            <w:pStyle w:val="TOC2"/>
            <w:tabs>
              <w:tab w:val="right" w:leader="dot" w:pos="9016"/>
            </w:tabs>
            <w:rPr>
              <w:noProof/>
            </w:rPr>
          </w:pPr>
          <w:hyperlink w:anchor="_Toc228916318" w:history="1">
            <w:r w:rsidRPr="0028468F">
              <w:rPr>
                <w:rStyle w:val="Hyperlink"/>
                <w:noProof/>
              </w:rPr>
              <w:t>3.2. Research strategy.</w:t>
            </w:r>
            <w:r>
              <w:rPr>
                <w:noProof/>
                <w:webHidden/>
              </w:rPr>
              <w:tab/>
            </w:r>
            <w:r>
              <w:rPr>
                <w:noProof/>
                <w:webHidden/>
              </w:rPr>
              <w:fldChar w:fldCharType="begin"/>
            </w:r>
            <w:r>
              <w:rPr>
                <w:noProof/>
                <w:webHidden/>
              </w:rPr>
              <w:instrText xml:space="preserve"> PAGEREF _Toc228916318 \h </w:instrText>
            </w:r>
            <w:r>
              <w:rPr>
                <w:noProof/>
                <w:webHidden/>
              </w:rPr>
            </w:r>
            <w:r>
              <w:rPr>
                <w:noProof/>
                <w:webHidden/>
              </w:rPr>
              <w:fldChar w:fldCharType="separate"/>
            </w:r>
            <w:r w:rsidR="000171F1">
              <w:rPr>
                <w:noProof/>
                <w:webHidden/>
              </w:rPr>
              <w:t>17</w:t>
            </w:r>
            <w:r>
              <w:rPr>
                <w:noProof/>
                <w:webHidden/>
              </w:rPr>
              <w:fldChar w:fldCharType="end"/>
            </w:r>
          </w:hyperlink>
        </w:p>
        <w:p w14:paraId="77355A5D" w14:textId="4FB78129" w:rsidR="006A5DBD" w:rsidRDefault="006A5DBD">
          <w:pPr>
            <w:pStyle w:val="TOC2"/>
            <w:tabs>
              <w:tab w:val="right" w:leader="dot" w:pos="9016"/>
            </w:tabs>
            <w:rPr>
              <w:noProof/>
            </w:rPr>
          </w:pPr>
          <w:hyperlink w:anchor="_Toc228916319" w:history="1">
            <w:r w:rsidRPr="0028468F">
              <w:rPr>
                <w:rStyle w:val="Hyperlink"/>
                <w:noProof/>
              </w:rPr>
              <w:t>3.3. Data collection.</w:t>
            </w:r>
            <w:r>
              <w:rPr>
                <w:noProof/>
                <w:webHidden/>
              </w:rPr>
              <w:tab/>
            </w:r>
            <w:r>
              <w:rPr>
                <w:noProof/>
                <w:webHidden/>
              </w:rPr>
              <w:fldChar w:fldCharType="begin"/>
            </w:r>
            <w:r>
              <w:rPr>
                <w:noProof/>
                <w:webHidden/>
              </w:rPr>
              <w:instrText xml:space="preserve"> PAGEREF _Toc228916319 \h </w:instrText>
            </w:r>
            <w:r>
              <w:rPr>
                <w:noProof/>
                <w:webHidden/>
              </w:rPr>
            </w:r>
            <w:r>
              <w:rPr>
                <w:noProof/>
                <w:webHidden/>
              </w:rPr>
              <w:fldChar w:fldCharType="separate"/>
            </w:r>
            <w:r w:rsidR="000171F1">
              <w:rPr>
                <w:noProof/>
                <w:webHidden/>
              </w:rPr>
              <w:t>19</w:t>
            </w:r>
            <w:r>
              <w:rPr>
                <w:noProof/>
                <w:webHidden/>
              </w:rPr>
              <w:fldChar w:fldCharType="end"/>
            </w:r>
          </w:hyperlink>
        </w:p>
        <w:p w14:paraId="54D8A92E" w14:textId="162269CC" w:rsidR="006A5DBD" w:rsidRDefault="006A5DBD">
          <w:pPr>
            <w:pStyle w:val="TOC2"/>
            <w:tabs>
              <w:tab w:val="right" w:leader="dot" w:pos="9016"/>
            </w:tabs>
            <w:rPr>
              <w:noProof/>
            </w:rPr>
          </w:pPr>
          <w:hyperlink w:anchor="_Toc228916320" w:history="1">
            <w:r w:rsidRPr="0028468F">
              <w:rPr>
                <w:rStyle w:val="Hyperlink"/>
                <w:b/>
                <w:bCs/>
                <w:noProof/>
              </w:rPr>
              <w:t>3.4. Data analysis.</w:t>
            </w:r>
            <w:r>
              <w:rPr>
                <w:noProof/>
                <w:webHidden/>
              </w:rPr>
              <w:tab/>
            </w:r>
            <w:r>
              <w:rPr>
                <w:noProof/>
                <w:webHidden/>
              </w:rPr>
              <w:fldChar w:fldCharType="begin"/>
            </w:r>
            <w:r>
              <w:rPr>
                <w:noProof/>
                <w:webHidden/>
              </w:rPr>
              <w:instrText xml:space="preserve"> PAGEREF _Toc228916320 \h </w:instrText>
            </w:r>
            <w:r>
              <w:rPr>
                <w:noProof/>
                <w:webHidden/>
              </w:rPr>
            </w:r>
            <w:r>
              <w:rPr>
                <w:noProof/>
                <w:webHidden/>
              </w:rPr>
              <w:fldChar w:fldCharType="separate"/>
            </w:r>
            <w:r w:rsidR="000171F1">
              <w:rPr>
                <w:noProof/>
                <w:webHidden/>
              </w:rPr>
              <w:t>19</w:t>
            </w:r>
            <w:r>
              <w:rPr>
                <w:noProof/>
                <w:webHidden/>
              </w:rPr>
              <w:fldChar w:fldCharType="end"/>
            </w:r>
          </w:hyperlink>
        </w:p>
        <w:p w14:paraId="16DF2C3F" w14:textId="044F9D6E" w:rsidR="006A5DBD" w:rsidRDefault="006A5DBD">
          <w:pPr>
            <w:pStyle w:val="TOC2"/>
            <w:tabs>
              <w:tab w:val="right" w:leader="dot" w:pos="9016"/>
            </w:tabs>
            <w:rPr>
              <w:noProof/>
            </w:rPr>
          </w:pPr>
          <w:hyperlink w:anchor="_Toc228916321" w:history="1">
            <w:r w:rsidRPr="0028468F">
              <w:rPr>
                <w:rStyle w:val="Hyperlink"/>
                <w:noProof/>
              </w:rPr>
              <w:t>3.5. Limitations.</w:t>
            </w:r>
            <w:r>
              <w:rPr>
                <w:noProof/>
                <w:webHidden/>
              </w:rPr>
              <w:tab/>
            </w:r>
            <w:r>
              <w:rPr>
                <w:noProof/>
                <w:webHidden/>
              </w:rPr>
              <w:fldChar w:fldCharType="begin"/>
            </w:r>
            <w:r>
              <w:rPr>
                <w:noProof/>
                <w:webHidden/>
              </w:rPr>
              <w:instrText xml:space="preserve"> PAGEREF _Toc228916321 \h </w:instrText>
            </w:r>
            <w:r>
              <w:rPr>
                <w:noProof/>
                <w:webHidden/>
              </w:rPr>
            </w:r>
            <w:r>
              <w:rPr>
                <w:noProof/>
                <w:webHidden/>
              </w:rPr>
              <w:fldChar w:fldCharType="separate"/>
            </w:r>
            <w:r w:rsidR="000171F1">
              <w:rPr>
                <w:noProof/>
                <w:webHidden/>
              </w:rPr>
              <w:t>20</w:t>
            </w:r>
            <w:r>
              <w:rPr>
                <w:noProof/>
                <w:webHidden/>
              </w:rPr>
              <w:fldChar w:fldCharType="end"/>
            </w:r>
          </w:hyperlink>
        </w:p>
        <w:p w14:paraId="0AB11AE5" w14:textId="142E889B" w:rsidR="006A5DBD" w:rsidRDefault="006A5DBD">
          <w:pPr>
            <w:pStyle w:val="TOC2"/>
            <w:tabs>
              <w:tab w:val="right" w:leader="dot" w:pos="9016"/>
            </w:tabs>
            <w:rPr>
              <w:noProof/>
            </w:rPr>
          </w:pPr>
          <w:hyperlink w:anchor="_Toc228916322" w:history="1">
            <w:r w:rsidRPr="0028468F">
              <w:rPr>
                <w:rStyle w:val="Hyperlink"/>
                <w:noProof/>
              </w:rPr>
              <w:t>3.6. Conclusion:</w:t>
            </w:r>
            <w:r>
              <w:rPr>
                <w:noProof/>
                <w:webHidden/>
              </w:rPr>
              <w:tab/>
            </w:r>
            <w:r>
              <w:rPr>
                <w:noProof/>
                <w:webHidden/>
              </w:rPr>
              <w:fldChar w:fldCharType="begin"/>
            </w:r>
            <w:r>
              <w:rPr>
                <w:noProof/>
                <w:webHidden/>
              </w:rPr>
              <w:instrText xml:space="preserve"> PAGEREF _Toc228916322 \h </w:instrText>
            </w:r>
            <w:r>
              <w:rPr>
                <w:noProof/>
                <w:webHidden/>
              </w:rPr>
            </w:r>
            <w:r>
              <w:rPr>
                <w:noProof/>
                <w:webHidden/>
              </w:rPr>
              <w:fldChar w:fldCharType="separate"/>
            </w:r>
            <w:r w:rsidR="000171F1">
              <w:rPr>
                <w:noProof/>
                <w:webHidden/>
              </w:rPr>
              <w:t>21</w:t>
            </w:r>
            <w:r>
              <w:rPr>
                <w:noProof/>
                <w:webHidden/>
              </w:rPr>
              <w:fldChar w:fldCharType="end"/>
            </w:r>
          </w:hyperlink>
        </w:p>
        <w:p w14:paraId="47618AE6" w14:textId="7A08B2A6" w:rsidR="006A5DBD" w:rsidRDefault="006A5DBD">
          <w:pPr>
            <w:pStyle w:val="TOC1"/>
            <w:tabs>
              <w:tab w:val="right" w:leader="dot" w:pos="9016"/>
            </w:tabs>
            <w:rPr>
              <w:noProof/>
            </w:rPr>
          </w:pPr>
          <w:hyperlink w:anchor="_Toc228916323" w:history="1">
            <w:r w:rsidRPr="0028468F">
              <w:rPr>
                <w:rStyle w:val="Hyperlink"/>
                <w:noProof/>
              </w:rPr>
              <w:t>Chapter 4 Data Analysis</w:t>
            </w:r>
            <w:r>
              <w:rPr>
                <w:noProof/>
                <w:webHidden/>
              </w:rPr>
              <w:tab/>
            </w:r>
            <w:r>
              <w:rPr>
                <w:noProof/>
                <w:webHidden/>
              </w:rPr>
              <w:fldChar w:fldCharType="begin"/>
            </w:r>
            <w:r>
              <w:rPr>
                <w:noProof/>
                <w:webHidden/>
              </w:rPr>
              <w:instrText xml:space="preserve"> PAGEREF _Toc228916323 \h </w:instrText>
            </w:r>
            <w:r>
              <w:rPr>
                <w:noProof/>
                <w:webHidden/>
              </w:rPr>
            </w:r>
            <w:r>
              <w:rPr>
                <w:noProof/>
                <w:webHidden/>
              </w:rPr>
              <w:fldChar w:fldCharType="separate"/>
            </w:r>
            <w:r w:rsidR="000171F1">
              <w:rPr>
                <w:noProof/>
                <w:webHidden/>
              </w:rPr>
              <w:t>22</w:t>
            </w:r>
            <w:r>
              <w:rPr>
                <w:noProof/>
                <w:webHidden/>
              </w:rPr>
              <w:fldChar w:fldCharType="end"/>
            </w:r>
          </w:hyperlink>
        </w:p>
        <w:p w14:paraId="041A6CE1" w14:textId="22912144" w:rsidR="006A5DBD" w:rsidRDefault="006A5DBD">
          <w:pPr>
            <w:pStyle w:val="TOC2"/>
            <w:tabs>
              <w:tab w:val="right" w:leader="dot" w:pos="9016"/>
            </w:tabs>
            <w:rPr>
              <w:noProof/>
            </w:rPr>
          </w:pPr>
          <w:hyperlink w:anchor="_Toc228916324" w:history="1">
            <w:r w:rsidRPr="0028468F">
              <w:rPr>
                <w:rStyle w:val="Hyperlink"/>
                <w:b/>
                <w:bCs/>
                <w:noProof/>
              </w:rPr>
              <w:t>4.1. Findings: Description of analysis and results:</w:t>
            </w:r>
            <w:r>
              <w:rPr>
                <w:noProof/>
                <w:webHidden/>
              </w:rPr>
              <w:tab/>
            </w:r>
            <w:r>
              <w:rPr>
                <w:noProof/>
                <w:webHidden/>
              </w:rPr>
              <w:fldChar w:fldCharType="begin"/>
            </w:r>
            <w:r>
              <w:rPr>
                <w:noProof/>
                <w:webHidden/>
              </w:rPr>
              <w:instrText xml:space="preserve"> PAGEREF _Toc228916324 \h </w:instrText>
            </w:r>
            <w:r>
              <w:rPr>
                <w:noProof/>
                <w:webHidden/>
              </w:rPr>
            </w:r>
            <w:r>
              <w:rPr>
                <w:noProof/>
                <w:webHidden/>
              </w:rPr>
              <w:fldChar w:fldCharType="separate"/>
            </w:r>
            <w:r w:rsidR="000171F1">
              <w:rPr>
                <w:noProof/>
                <w:webHidden/>
              </w:rPr>
              <w:t>23</w:t>
            </w:r>
            <w:r>
              <w:rPr>
                <w:noProof/>
                <w:webHidden/>
              </w:rPr>
              <w:fldChar w:fldCharType="end"/>
            </w:r>
          </w:hyperlink>
        </w:p>
        <w:p w14:paraId="04CFA69E" w14:textId="450D1F86" w:rsidR="006A5DBD" w:rsidRDefault="006A5DBD">
          <w:pPr>
            <w:pStyle w:val="TOC3"/>
            <w:tabs>
              <w:tab w:val="right" w:leader="dot" w:pos="9016"/>
            </w:tabs>
            <w:rPr>
              <w:noProof/>
            </w:rPr>
          </w:pPr>
          <w:hyperlink w:anchor="_Toc228916325" w:history="1">
            <w:r w:rsidRPr="0028468F">
              <w:rPr>
                <w:rStyle w:val="Hyperlink"/>
                <w:noProof/>
              </w:rPr>
              <w:t>4.1.1. What is your age range?</w:t>
            </w:r>
            <w:r>
              <w:rPr>
                <w:noProof/>
                <w:webHidden/>
              </w:rPr>
              <w:tab/>
            </w:r>
            <w:r>
              <w:rPr>
                <w:noProof/>
                <w:webHidden/>
              </w:rPr>
              <w:fldChar w:fldCharType="begin"/>
            </w:r>
            <w:r>
              <w:rPr>
                <w:noProof/>
                <w:webHidden/>
              </w:rPr>
              <w:instrText xml:space="preserve"> PAGEREF _Toc228916325 \h </w:instrText>
            </w:r>
            <w:r>
              <w:rPr>
                <w:noProof/>
                <w:webHidden/>
              </w:rPr>
            </w:r>
            <w:r>
              <w:rPr>
                <w:noProof/>
                <w:webHidden/>
              </w:rPr>
              <w:fldChar w:fldCharType="separate"/>
            </w:r>
            <w:r w:rsidR="000171F1">
              <w:rPr>
                <w:noProof/>
                <w:webHidden/>
              </w:rPr>
              <w:t>23</w:t>
            </w:r>
            <w:r>
              <w:rPr>
                <w:noProof/>
                <w:webHidden/>
              </w:rPr>
              <w:fldChar w:fldCharType="end"/>
            </w:r>
          </w:hyperlink>
        </w:p>
        <w:p w14:paraId="2D37BBB0" w14:textId="611A32CE" w:rsidR="006A5DBD" w:rsidRDefault="006A5DBD">
          <w:pPr>
            <w:pStyle w:val="TOC3"/>
            <w:tabs>
              <w:tab w:val="right" w:leader="dot" w:pos="9016"/>
            </w:tabs>
            <w:rPr>
              <w:noProof/>
            </w:rPr>
          </w:pPr>
          <w:hyperlink w:anchor="_Toc228916326" w:history="1">
            <w:r w:rsidRPr="0028468F">
              <w:rPr>
                <w:rStyle w:val="Hyperlink"/>
                <w:noProof/>
              </w:rPr>
              <w:t>4.1.2. How do you think forensics helps aid the police? (If you used to work or currently work for the police, please state “(Police)” before you answer, thank you.</w:t>
            </w:r>
            <w:r>
              <w:rPr>
                <w:noProof/>
                <w:webHidden/>
              </w:rPr>
              <w:tab/>
            </w:r>
            <w:r>
              <w:rPr>
                <w:noProof/>
                <w:webHidden/>
              </w:rPr>
              <w:fldChar w:fldCharType="begin"/>
            </w:r>
            <w:r>
              <w:rPr>
                <w:noProof/>
                <w:webHidden/>
              </w:rPr>
              <w:instrText xml:space="preserve"> PAGEREF _Toc228916326 \h </w:instrText>
            </w:r>
            <w:r>
              <w:rPr>
                <w:noProof/>
                <w:webHidden/>
              </w:rPr>
            </w:r>
            <w:r>
              <w:rPr>
                <w:noProof/>
                <w:webHidden/>
              </w:rPr>
              <w:fldChar w:fldCharType="separate"/>
            </w:r>
            <w:r w:rsidR="000171F1">
              <w:rPr>
                <w:noProof/>
                <w:webHidden/>
              </w:rPr>
              <w:t>23</w:t>
            </w:r>
            <w:r>
              <w:rPr>
                <w:noProof/>
                <w:webHidden/>
              </w:rPr>
              <w:fldChar w:fldCharType="end"/>
            </w:r>
          </w:hyperlink>
        </w:p>
        <w:p w14:paraId="4E2822EE" w14:textId="5E8E0212" w:rsidR="006A5DBD" w:rsidRDefault="006A5DBD">
          <w:pPr>
            <w:pStyle w:val="TOC3"/>
            <w:tabs>
              <w:tab w:val="right" w:leader="dot" w:pos="9016"/>
            </w:tabs>
            <w:rPr>
              <w:noProof/>
            </w:rPr>
          </w:pPr>
          <w:hyperlink w:anchor="_Toc228916327" w:history="1">
            <w:r w:rsidRPr="0028468F">
              <w:rPr>
                <w:rStyle w:val="Hyperlink"/>
                <w:noProof/>
              </w:rPr>
              <w:t>4.1.3. What, in your opinion, are the potential negatives of forensics? (If you used to work or currently work for the police, please state “(Police)” before you answer</w:t>
            </w:r>
            <w:r>
              <w:rPr>
                <w:noProof/>
                <w:webHidden/>
              </w:rPr>
              <w:tab/>
            </w:r>
            <w:r>
              <w:rPr>
                <w:noProof/>
                <w:webHidden/>
              </w:rPr>
              <w:fldChar w:fldCharType="begin"/>
            </w:r>
            <w:r>
              <w:rPr>
                <w:noProof/>
                <w:webHidden/>
              </w:rPr>
              <w:instrText xml:space="preserve"> PAGEREF _Toc228916327 \h </w:instrText>
            </w:r>
            <w:r>
              <w:rPr>
                <w:noProof/>
                <w:webHidden/>
              </w:rPr>
            </w:r>
            <w:r>
              <w:rPr>
                <w:noProof/>
                <w:webHidden/>
              </w:rPr>
              <w:fldChar w:fldCharType="separate"/>
            </w:r>
            <w:r w:rsidR="000171F1">
              <w:rPr>
                <w:noProof/>
                <w:webHidden/>
              </w:rPr>
              <w:t>24</w:t>
            </w:r>
            <w:r>
              <w:rPr>
                <w:noProof/>
                <w:webHidden/>
              </w:rPr>
              <w:fldChar w:fldCharType="end"/>
            </w:r>
          </w:hyperlink>
        </w:p>
        <w:p w14:paraId="74D0F60D" w14:textId="55E6B658" w:rsidR="006A5DBD" w:rsidRDefault="006A5DBD">
          <w:pPr>
            <w:pStyle w:val="TOC3"/>
            <w:tabs>
              <w:tab w:val="right" w:leader="dot" w:pos="9016"/>
            </w:tabs>
            <w:rPr>
              <w:noProof/>
            </w:rPr>
          </w:pPr>
          <w:hyperlink w:anchor="_Toc228916328" w:history="1">
            <w:r w:rsidRPr="0028468F">
              <w:rPr>
                <w:rStyle w:val="Hyperlink"/>
                <w:noProof/>
              </w:rPr>
              <w:t>4.1.4. Do you think these negatives can affect how people view policing/the police?</w:t>
            </w:r>
            <w:r>
              <w:rPr>
                <w:noProof/>
                <w:webHidden/>
              </w:rPr>
              <w:tab/>
            </w:r>
            <w:r>
              <w:rPr>
                <w:noProof/>
                <w:webHidden/>
              </w:rPr>
              <w:fldChar w:fldCharType="begin"/>
            </w:r>
            <w:r>
              <w:rPr>
                <w:noProof/>
                <w:webHidden/>
              </w:rPr>
              <w:instrText xml:space="preserve"> PAGEREF _Toc228916328 \h </w:instrText>
            </w:r>
            <w:r>
              <w:rPr>
                <w:noProof/>
                <w:webHidden/>
              </w:rPr>
            </w:r>
            <w:r>
              <w:rPr>
                <w:noProof/>
                <w:webHidden/>
              </w:rPr>
              <w:fldChar w:fldCharType="separate"/>
            </w:r>
            <w:r w:rsidR="000171F1">
              <w:rPr>
                <w:noProof/>
                <w:webHidden/>
              </w:rPr>
              <w:t>25</w:t>
            </w:r>
            <w:r>
              <w:rPr>
                <w:noProof/>
                <w:webHidden/>
              </w:rPr>
              <w:fldChar w:fldCharType="end"/>
            </w:r>
          </w:hyperlink>
        </w:p>
        <w:p w14:paraId="0F7C38A7" w14:textId="6165E2C6" w:rsidR="006A5DBD" w:rsidRDefault="006A5DBD">
          <w:pPr>
            <w:pStyle w:val="TOC3"/>
            <w:tabs>
              <w:tab w:val="right" w:leader="dot" w:pos="9016"/>
            </w:tabs>
            <w:rPr>
              <w:noProof/>
            </w:rPr>
          </w:pPr>
          <w:hyperlink w:anchor="_Toc228916329" w:history="1">
            <w:r w:rsidRPr="0028468F">
              <w:rPr>
                <w:rStyle w:val="Hyperlink"/>
                <w:noProof/>
              </w:rPr>
              <w:t>4.1.5. Can you explain why on your above answer to question 4? (If you used to work or currently work for the police, please state “(Police)” before you answer.</w:t>
            </w:r>
            <w:r>
              <w:rPr>
                <w:noProof/>
                <w:webHidden/>
              </w:rPr>
              <w:tab/>
            </w:r>
            <w:r>
              <w:rPr>
                <w:noProof/>
                <w:webHidden/>
              </w:rPr>
              <w:fldChar w:fldCharType="begin"/>
            </w:r>
            <w:r>
              <w:rPr>
                <w:noProof/>
                <w:webHidden/>
              </w:rPr>
              <w:instrText xml:space="preserve"> PAGEREF _Toc228916329 \h </w:instrText>
            </w:r>
            <w:r>
              <w:rPr>
                <w:noProof/>
                <w:webHidden/>
              </w:rPr>
            </w:r>
            <w:r>
              <w:rPr>
                <w:noProof/>
                <w:webHidden/>
              </w:rPr>
              <w:fldChar w:fldCharType="separate"/>
            </w:r>
            <w:r w:rsidR="000171F1">
              <w:rPr>
                <w:noProof/>
                <w:webHidden/>
              </w:rPr>
              <w:t>25</w:t>
            </w:r>
            <w:r>
              <w:rPr>
                <w:noProof/>
                <w:webHidden/>
              </w:rPr>
              <w:fldChar w:fldCharType="end"/>
            </w:r>
          </w:hyperlink>
        </w:p>
        <w:p w14:paraId="2B960FBF" w14:textId="1C74893A" w:rsidR="006A5DBD" w:rsidRDefault="006A5DBD">
          <w:pPr>
            <w:pStyle w:val="TOC3"/>
            <w:tabs>
              <w:tab w:val="right" w:leader="dot" w:pos="9016"/>
            </w:tabs>
            <w:rPr>
              <w:noProof/>
            </w:rPr>
          </w:pPr>
          <w:hyperlink w:anchor="_Toc228916330" w:history="1">
            <w:r w:rsidRPr="0028468F">
              <w:rPr>
                <w:rStyle w:val="Hyperlink"/>
                <w:noProof/>
              </w:rPr>
              <w:t>4.1.6. Do you think forensics has, in a way, taught criminals to better cover up their crimes?</w:t>
            </w:r>
            <w:r>
              <w:rPr>
                <w:noProof/>
                <w:webHidden/>
              </w:rPr>
              <w:tab/>
            </w:r>
            <w:r>
              <w:rPr>
                <w:noProof/>
                <w:webHidden/>
              </w:rPr>
              <w:fldChar w:fldCharType="begin"/>
            </w:r>
            <w:r>
              <w:rPr>
                <w:noProof/>
                <w:webHidden/>
              </w:rPr>
              <w:instrText xml:space="preserve"> PAGEREF _Toc228916330 \h </w:instrText>
            </w:r>
            <w:r>
              <w:rPr>
                <w:noProof/>
                <w:webHidden/>
              </w:rPr>
            </w:r>
            <w:r>
              <w:rPr>
                <w:noProof/>
                <w:webHidden/>
              </w:rPr>
              <w:fldChar w:fldCharType="separate"/>
            </w:r>
            <w:r w:rsidR="000171F1">
              <w:rPr>
                <w:noProof/>
                <w:webHidden/>
              </w:rPr>
              <w:t>26</w:t>
            </w:r>
            <w:r>
              <w:rPr>
                <w:noProof/>
                <w:webHidden/>
              </w:rPr>
              <w:fldChar w:fldCharType="end"/>
            </w:r>
          </w:hyperlink>
        </w:p>
        <w:p w14:paraId="36E6EB41" w14:textId="37F8FF4C" w:rsidR="006A5DBD" w:rsidRDefault="006A5DBD">
          <w:pPr>
            <w:pStyle w:val="TOC3"/>
            <w:tabs>
              <w:tab w:val="right" w:leader="dot" w:pos="9016"/>
            </w:tabs>
            <w:rPr>
              <w:noProof/>
            </w:rPr>
          </w:pPr>
          <w:hyperlink w:anchor="_Toc228916331" w:history="1">
            <w:r w:rsidRPr="0028468F">
              <w:rPr>
                <w:rStyle w:val="Hyperlink"/>
                <w:noProof/>
              </w:rPr>
              <w:t>4.1.7. Can you further expand on your above answer to question 6? (If you used to work or currently work for the police, please state “(Police)” before you answer.</w:t>
            </w:r>
            <w:r>
              <w:rPr>
                <w:noProof/>
                <w:webHidden/>
              </w:rPr>
              <w:tab/>
            </w:r>
            <w:r>
              <w:rPr>
                <w:noProof/>
                <w:webHidden/>
              </w:rPr>
              <w:fldChar w:fldCharType="begin"/>
            </w:r>
            <w:r>
              <w:rPr>
                <w:noProof/>
                <w:webHidden/>
              </w:rPr>
              <w:instrText xml:space="preserve"> PAGEREF _Toc228916331 \h </w:instrText>
            </w:r>
            <w:r>
              <w:rPr>
                <w:noProof/>
                <w:webHidden/>
              </w:rPr>
            </w:r>
            <w:r>
              <w:rPr>
                <w:noProof/>
                <w:webHidden/>
              </w:rPr>
              <w:fldChar w:fldCharType="separate"/>
            </w:r>
            <w:r w:rsidR="000171F1">
              <w:rPr>
                <w:noProof/>
                <w:webHidden/>
              </w:rPr>
              <w:t>27</w:t>
            </w:r>
            <w:r>
              <w:rPr>
                <w:noProof/>
                <w:webHidden/>
              </w:rPr>
              <w:fldChar w:fldCharType="end"/>
            </w:r>
          </w:hyperlink>
        </w:p>
        <w:p w14:paraId="53DBE06C" w14:textId="12D497ED" w:rsidR="006A5DBD" w:rsidRDefault="006A5DBD">
          <w:pPr>
            <w:pStyle w:val="TOC3"/>
            <w:tabs>
              <w:tab w:val="right" w:leader="dot" w:pos="9016"/>
            </w:tabs>
            <w:rPr>
              <w:noProof/>
            </w:rPr>
          </w:pPr>
          <w:hyperlink w:anchor="_Toc228916332" w:history="1">
            <w:r w:rsidRPr="0028468F">
              <w:rPr>
                <w:rStyle w:val="Hyperlink"/>
                <w:noProof/>
              </w:rPr>
              <w:t>4.1.8. How do you think forensics can develop in the future? (If you used to work or currently work for the police, please state “(Police)” before you answer.</w:t>
            </w:r>
            <w:r>
              <w:rPr>
                <w:noProof/>
                <w:webHidden/>
              </w:rPr>
              <w:tab/>
            </w:r>
            <w:r>
              <w:rPr>
                <w:noProof/>
                <w:webHidden/>
              </w:rPr>
              <w:fldChar w:fldCharType="begin"/>
            </w:r>
            <w:r>
              <w:rPr>
                <w:noProof/>
                <w:webHidden/>
              </w:rPr>
              <w:instrText xml:space="preserve"> PAGEREF _Toc228916332 \h </w:instrText>
            </w:r>
            <w:r>
              <w:rPr>
                <w:noProof/>
                <w:webHidden/>
              </w:rPr>
            </w:r>
            <w:r>
              <w:rPr>
                <w:noProof/>
                <w:webHidden/>
              </w:rPr>
              <w:fldChar w:fldCharType="separate"/>
            </w:r>
            <w:r w:rsidR="000171F1">
              <w:rPr>
                <w:noProof/>
                <w:webHidden/>
              </w:rPr>
              <w:t>28</w:t>
            </w:r>
            <w:r>
              <w:rPr>
                <w:noProof/>
                <w:webHidden/>
              </w:rPr>
              <w:fldChar w:fldCharType="end"/>
            </w:r>
          </w:hyperlink>
        </w:p>
        <w:p w14:paraId="353D77D6" w14:textId="0D2D156D" w:rsidR="006A5DBD" w:rsidRDefault="006A5DBD">
          <w:pPr>
            <w:pStyle w:val="TOC3"/>
            <w:tabs>
              <w:tab w:val="right" w:leader="dot" w:pos="9016"/>
            </w:tabs>
            <w:rPr>
              <w:noProof/>
            </w:rPr>
          </w:pPr>
          <w:hyperlink w:anchor="_Toc228916333" w:history="1">
            <w:r w:rsidRPr="0028468F">
              <w:rPr>
                <w:rStyle w:val="Hyperlink"/>
                <w:noProof/>
              </w:rPr>
              <w:t>4.1.9. Artificial intelligence or A.I is becoming used more and more, and it has started branching to forensics. In your opinion, is this a good or bad thing?</w:t>
            </w:r>
            <w:r>
              <w:rPr>
                <w:noProof/>
                <w:webHidden/>
              </w:rPr>
              <w:tab/>
            </w:r>
            <w:r>
              <w:rPr>
                <w:noProof/>
                <w:webHidden/>
              </w:rPr>
              <w:fldChar w:fldCharType="begin"/>
            </w:r>
            <w:r>
              <w:rPr>
                <w:noProof/>
                <w:webHidden/>
              </w:rPr>
              <w:instrText xml:space="preserve"> PAGEREF _Toc228916333 \h </w:instrText>
            </w:r>
            <w:r>
              <w:rPr>
                <w:noProof/>
                <w:webHidden/>
              </w:rPr>
            </w:r>
            <w:r>
              <w:rPr>
                <w:noProof/>
                <w:webHidden/>
              </w:rPr>
              <w:fldChar w:fldCharType="separate"/>
            </w:r>
            <w:r w:rsidR="000171F1">
              <w:rPr>
                <w:noProof/>
                <w:webHidden/>
              </w:rPr>
              <w:t>29</w:t>
            </w:r>
            <w:r>
              <w:rPr>
                <w:noProof/>
                <w:webHidden/>
              </w:rPr>
              <w:fldChar w:fldCharType="end"/>
            </w:r>
          </w:hyperlink>
        </w:p>
        <w:p w14:paraId="122B161A" w14:textId="103D138D" w:rsidR="006A5DBD" w:rsidRDefault="006A5DBD">
          <w:pPr>
            <w:pStyle w:val="TOC3"/>
            <w:tabs>
              <w:tab w:val="right" w:leader="dot" w:pos="9016"/>
            </w:tabs>
            <w:rPr>
              <w:noProof/>
            </w:rPr>
          </w:pPr>
          <w:hyperlink w:anchor="_Toc228916334" w:history="1">
            <w:r w:rsidRPr="0028468F">
              <w:rPr>
                <w:rStyle w:val="Hyperlink"/>
                <w:noProof/>
              </w:rPr>
              <w:t>4.1.10. Can you explain your above answer on question 9? (If you used to work or currently work for the police, please state “(Police)” before you answer.</w:t>
            </w:r>
            <w:r>
              <w:rPr>
                <w:noProof/>
                <w:webHidden/>
              </w:rPr>
              <w:tab/>
            </w:r>
            <w:r>
              <w:rPr>
                <w:noProof/>
                <w:webHidden/>
              </w:rPr>
              <w:fldChar w:fldCharType="begin"/>
            </w:r>
            <w:r>
              <w:rPr>
                <w:noProof/>
                <w:webHidden/>
              </w:rPr>
              <w:instrText xml:space="preserve"> PAGEREF _Toc228916334 \h </w:instrText>
            </w:r>
            <w:r>
              <w:rPr>
                <w:noProof/>
                <w:webHidden/>
              </w:rPr>
            </w:r>
            <w:r>
              <w:rPr>
                <w:noProof/>
                <w:webHidden/>
              </w:rPr>
              <w:fldChar w:fldCharType="separate"/>
            </w:r>
            <w:r w:rsidR="000171F1">
              <w:rPr>
                <w:noProof/>
                <w:webHidden/>
              </w:rPr>
              <w:t>29</w:t>
            </w:r>
            <w:r>
              <w:rPr>
                <w:noProof/>
                <w:webHidden/>
              </w:rPr>
              <w:fldChar w:fldCharType="end"/>
            </w:r>
          </w:hyperlink>
        </w:p>
        <w:p w14:paraId="19FB9041" w14:textId="0366DB4A" w:rsidR="006A5DBD" w:rsidRDefault="006A5DBD">
          <w:pPr>
            <w:pStyle w:val="TOC3"/>
            <w:tabs>
              <w:tab w:val="right" w:leader="dot" w:pos="9016"/>
            </w:tabs>
            <w:rPr>
              <w:noProof/>
            </w:rPr>
          </w:pPr>
          <w:hyperlink w:anchor="_Toc228916335" w:history="1">
            <w:r w:rsidRPr="0028468F">
              <w:rPr>
                <w:rStyle w:val="Hyperlink"/>
                <w:noProof/>
              </w:rPr>
              <w:t>4.1.11. Do you think the use of A.I in forensics can help with gaining public confidence in policing/ the police.</w:t>
            </w:r>
            <w:r>
              <w:rPr>
                <w:noProof/>
                <w:webHidden/>
              </w:rPr>
              <w:tab/>
            </w:r>
            <w:r>
              <w:rPr>
                <w:noProof/>
                <w:webHidden/>
              </w:rPr>
              <w:fldChar w:fldCharType="begin"/>
            </w:r>
            <w:r>
              <w:rPr>
                <w:noProof/>
                <w:webHidden/>
              </w:rPr>
              <w:instrText xml:space="preserve"> PAGEREF _Toc228916335 \h </w:instrText>
            </w:r>
            <w:r>
              <w:rPr>
                <w:noProof/>
                <w:webHidden/>
              </w:rPr>
            </w:r>
            <w:r>
              <w:rPr>
                <w:noProof/>
                <w:webHidden/>
              </w:rPr>
              <w:fldChar w:fldCharType="separate"/>
            </w:r>
            <w:r w:rsidR="000171F1">
              <w:rPr>
                <w:noProof/>
                <w:webHidden/>
              </w:rPr>
              <w:t>30</w:t>
            </w:r>
            <w:r>
              <w:rPr>
                <w:noProof/>
                <w:webHidden/>
              </w:rPr>
              <w:fldChar w:fldCharType="end"/>
            </w:r>
          </w:hyperlink>
        </w:p>
        <w:p w14:paraId="62D9D8EA" w14:textId="7AB4A575" w:rsidR="006A5DBD" w:rsidRDefault="006A5DBD">
          <w:pPr>
            <w:pStyle w:val="TOC3"/>
            <w:tabs>
              <w:tab w:val="right" w:leader="dot" w:pos="9016"/>
            </w:tabs>
            <w:rPr>
              <w:noProof/>
            </w:rPr>
          </w:pPr>
          <w:hyperlink w:anchor="_Toc228916336" w:history="1">
            <w:r w:rsidRPr="0028468F">
              <w:rPr>
                <w:rStyle w:val="Hyperlink"/>
                <w:noProof/>
              </w:rPr>
              <w:t>4.1.12. Can you explain your above answer on question 11? (If you used to work or currently work for the police, please state “(Police)” before you answer.</w:t>
            </w:r>
            <w:r>
              <w:rPr>
                <w:noProof/>
                <w:webHidden/>
              </w:rPr>
              <w:tab/>
            </w:r>
            <w:r>
              <w:rPr>
                <w:noProof/>
                <w:webHidden/>
              </w:rPr>
              <w:fldChar w:fldCharType="begin"/>
            </w:r>
            <w:r>
              <w:rPr>
                <w:noProof/>
                <w:webHidden/>
              </w:rPr>
              <w:instrText xml:space="preserve"> PAGEREF _Toc228916336 \h </w:instrText>
            </w:r>
            <w:r>
              <w:rPr>
                <w:noProof/>
                <w:webHidden/>
              </w:rPr>
            </w:r>
            <w:r>
              <w:rPr>
                <w:noProof/>
                <w:webHidden/>
              </w:rPr>
              <w:fldChar w:fldCharType="separate"/>
            </w:r>
            <w:r w:rsidR="000171F1">
              <w:rPr>
                <w:noProof/>
                <w:webHidden/>
              </w:rPr>
              <w:t>31</w:t>
            </w:r>
            <w:r>
              <w:rPr>
                <w:noProof/>
                <w:webHidden/>
              </w:rPr>
              <w:fldChar w:fldCharType="end"/>
            </w:r>
          </w:hyperlink>
        </w:p>
        <w:p w14:paraId="5A6377E7" w14:textId="4DC6DA05" w:rsidR="006A5DBD" w:rsidRDefault="006A5DBD">
          <w:pPr>
            <w:pStyle w:val="TOC2"/>
            <w:tabs>
              <w:tab w:val="right" w:leader="dot" w:pos="9016"/>
            </w:tabs>
            <w:rPr>
              <w:noProof/>
            </w:rPr>
          </w:pPr>
          <w:hyperlink w:anchor="_Toc228916337" w:history="1">
            <w:r w:rsidRPr="0028468F">
              <w:rPr>
                <w:rStyle w:val="Hyperlink"/>
                <w:noProof/>
              </w:rPr>
              <w:t>4.2. Summary:</w:t>
            </w:r>
            <w:r>
              <w:rPr>
                <w:noProof/>
                <w:webHidden/>
              </w:rPr>
              <w:tab/>
            </w:r>
            <w:r>
              <w:rPr>
                <w:noProof/>
                <w:webHidden/>
              </w:rPr>
              <w:fldChar w:fldCharType="begin"/>
            </w:r>
            <w:r>
              <w:rPr>
                <w:noProof/>
                <w:webHidden/>
              </w:rPr>
              <w:instrText xml:space="preserve"> PAGEREF _Toc228916337 \h </w:instrText>
            </w:r>
            <w:r>
              <w:rPr>
                <w:noProof/>
                <w:webHidden/>
              </w:rPr>
            </w:r>
            <w:r>
              <w:rPr>
                <w:noProof/>
                <w:webHidden/>
              </w:rPr>
              <w:fldChar w:fldCharType="separate"/>
            </w:r>
            <w:r w:rsidR="000171F1">
              <w:rPr>
                <w:noProof/>
                <w:webHidden/>
              </w:rPr>
              <w:t>32</w:t>
            </w:r>
            <w:r>
              <w:rPr>
                <w:noProof/>
                <w:webHidden/>
              </w:rPr>
              <w:fldChar w:fldCharType="end"/>
            </w:r>
          </w:hyperlink>
        </w:p>
        <w:p w14:paraId="34FBAC2A" w14:textId="7A137B5F" w:rsidR="006A5DBD" w:rsidRDefault="006A5DBD">
          <w:pPr>
            <w:pStyle w:val="TOC1"/>
            <w:tabs>
              <w:tab w:val="right" w:leader="dot" w:pos="9016"/>
            </w:tabs>
            <w:rPr>
              <w:noProof/>
            </w:rPr>
          </w:pPr>
          <w:hyperlink w:anchor="_Toc228916338" w:history="1">
            <w:r w:rsidRPr="0028468F">
              <w:rPr>
                <w:rStyle w:val="Hyperlink"/>
                <w:rFonts w:eastAsia="Arial"/>
                <w:noProof/>
              </w:rPr>
              <w:t>Chapter 5 Conclusion</w:t>
            </w:r>
            <w:r>
              <w:rPr>
                <w:noProof/>
                <w:webHidden/>
              </w:rPr>
              <w:tab/>
            </w:r>
            <w:r>
              <w:rPr>
                <w:noProof/>
                <w:webHidden/>
              </w:rPr>
              <w:fldChar w:fldCharType="begin"/>
            </w:r>
            <w:r>
              <w:rPr>
                <w:noProof/>
                <w:webHidden/>
              </w:rPr>
              <w:instrText xml:space="preserve"> PAGEREF _Toc228916338 \h </w:instrText>
            </w:r>
            <w:r>
              <w:rPr>
                <w:noProof/>
                <w:webHidden/>
              </w:rPr>
            </w:r>
            <w:r>
              <w:rPr>
                <w:noProof/>
                <w:webHidden/>
              </w:rPr>
              <w:fldChar w:fldCharType="separate"/>
            </w:r>
            <w:r w:rsidR="000171F1">
              <w:rPr>
                <w:noProof/>
                <w:webHidden/>
              </w:rPr>
              <w:t>33</w:t>
            </w:r>
            <w:r>
              <w:rPr>
                <w:noProof/>
                <w:webHidden/>
              </w:rPr>
              <w:fldChar w:fldCharType="end"/>
            </w:r>
          </w:hyperlink>
        </w:p>
        <w:p w14:paraId="36089988" w14:textId="7F60199A" w:rsidR="006A5DBD" w:rsidRDefault="006A5DBD">
          <w:pPr>
            <w:pStyle w:val="TOC2"/>
            <w:tabs>
              <w:tab w:val="right" w:leader="dot" w:pos="9016"/>
            </w:tabs>
            <w:rPr>
              <w:noProof/>
            </w:rPr>
          </w:pPr>
          <w:hyperlink w:anchor="_Toc228916339" w:history="1">
            <w:r w:rsidRPr="0028468F">
              <w:rPr>
                <w:rStyle w:val="Hyperlink"/>
                <w:rFonts w:eastAsia="Arial"/>
                <w:noProof/>
              </w:rPr>
              <w:t>5.1. Introduction</w:t>
            </w:r>
            <w:r>
              <w:rPr>
                <w:noProof/>
                <w:webHidden/>
              </w:rPr>
              <w:tab/>
            </w:r>
            <w:r>
              <w:rPr>
                <w:noProof/>
                <w:webHidden/>
              </w:rPr>
              <w:fldChar w:fldCharType="begin"/>
            </w:r>
            <w:r>
              <w:rPr>
                <w:noProof/>
                <w:webHidden/>
              </w:rPr>
              <w:instrText xml:space="preserve"> PAGEREF _Toc228916339 \h </w:instrText>
            </w:r>
            <w:r>
              <w:rPr>
                <w:noProof/>
                <w:webHidden/>
              </w:rPr>
            </w:r>
            <w:r>
              <w:rPr>
                <w:noProof/>
                <w:webHidden/>
              </w:rPr>
              <w:fldChar w:fldCharType="separate"/>
            </w:r>
            <w:r w:rsidR="000171F1">
              <w:rPr>
                <w:noProof/>
                <w:webHidden/>
              </w:rPr>
              <w:t>33</w:t>
            </w:r>
            <w:r>
              <w:rPr>
                <w:noProof/>
                <w:webHidden/>
              </w:rPr>
              <w:fldChar w:fldCharType="end"/>
            </w:r>
          </w:hyperlink>
        </w:p>
        <w:p w14:paraId="02F6BAD2" w14:textId="6EFCFDE4" w:rsidR="006A5DBD" w:rsidRDefault="006A5DBD">
          <w:pPr>
            <w:pStyle w:val="TOC2"/>
            <w:tabs>
              <w:tab w:val="right" w:leader="dot" w:pos="9016"/>
            </w:tabs>
            <w:rPr>
              <w:noProof/>
            </w:rPr>
          </w:pPr>
          <w:hyperlink w:anchor="_Toc228916340" w:history="1">
            <w:r w:rsidRPr="0028468F">
              <w:rPr>
                <w:rStyle w:val="Hyperlink"/>
                <w:rFonts w:eastAsia="Arial"/>
                <w:noProof/>
              </w:rPr>
              <w:t>5.2. Limitations</w:t>
            </w:r>
            <w:r>
              <w:rPr>
                <w:noProof/>
                <w:webHidden/>
              </w:rPr>
              <w:tab/>
            </w:r>
            <w:r>
              <w:rPr>
                <w:noProof/>
                <w:webHidden/>
              </w:rPr>
              <w:fldChar w:fldCharType="begin"/>
            </w:r>
            <w:r>
              <w:rPr>
                <w:noProof/>
                <w:webHidden/>
              </w:rPr>
              <w:instrText xml:space="preserve"> PAGEREF _Toc228916340 \h </w:instrText>
            </w:r>
            <w:r>
              <w:rPr>
                <w:noProof/>
                <w:webHidden/>
              </w:rPr>
            </w:r>
            <w:r>
              <w:rPr>
                <w:noProof/>
                <w:webHidden/>
              </w:rPr>
              <w:fldChar w:fldCharType="separate"/>
            </w:r>
            <w:r w:rsidR="000171F1">
              <w:rPr>
                <w:noProof/>
                <w:webHidden/>
              </w:rPr>
              <w:t>35</w:t>
            </w:r>
            <w:r>
              <w:rPr>
                <w:noProof/>
                <w:webHidden/>
              </w:rPr>
              <w:fldChar w:fldCharType="end"/>
            </w:r>
          </w:hyperlink>
        </w:p>
        <w:p w14:paraId="4E69B78C" w14:textId="26BF8E1B" w:rsidR="006A5DBD" w:rsidRDefault="006A5DBD">
          <w:pPr>
            <w:pStyle w:val="TOC2"/>
            <w:tabs>
              <w:tab w:val="right" w:leader="dot" w:pos="9016"/>
            </w:tabs>
            <w:rPr>
              <w:noProof/>
            </w:rPr>
          </w:pPr>
          <w:hyperlink w:anchor="_Toc228916341" w:history="1">
            <w:r w:rsidRPr="0028468F">
              <w:rPr>
                <w:rStyle w:val="Hyperlink"/>
                <w:rFonts w:eastAsia="Arial"/>
                <w:noProof/>
              </w:rPr>
              <w:t>5.3. Conclusion.</w:t>
            </w:r>
            <w:r>
              <w:rPr>
                <w:noProof/>
                <w:webHidden/>
              </w:rPr>
              <w:tab/>
            </w:r>
            <w:r>
              <w:rPr>
                <w:noProof/>
                <w:webHidden/>
              </w:rPr>
              <w:fldChar w:fldCharType="begin"/>
            </w:r>
            <w:r>
              <w:rPr>
                <w:noProof/>
                <w:webHidden/>
              </w:rPr>
              <w:instrText xml:space="preserve"> PAGEREF _Toc228916341 \h </w:instrText>
            </w:r>
            <w:r>
              <w:rPr>
                <w:noProof/>
                <w:webHidden/>
              </w:rPr>
            </w:r>
            <w:r>
              <w:rPr>
                <w:noProof/>
                <w:webHidden/>
              </w:rPr>
              <w:fldChar w:fldCharType="separate"/>
            </w:r>
            <w:r w:rsidR="000171F1">
              <w:rPr>
                <w:noProof/>
                <w:webHidden/>
              </w:rPr>
              <w:t>35</w:t>
            </w:r>
            <w:r>
              <w:rPr>
                <w:noProof/>
                <w:webHidden/>
              </w:rPr>
              <w:fldChar w:fldCharType="end"/>
            </w:r>
          </w:hyperlink>
        </w:p>
        <w:p w14:paraId="48B3449C" w14:textId="390E08CF" w:rsidR="006A5DBD" w:rsidRDefault="006A5DBD">
          <w:pPr>
            <w:pStyle w:val="TOC2"/>
            <w:tabs>
              <w:tab w:val="right" w:leader="dot" w:pos="9016"/>
            </w:tabs>
            <w:rPr>
              <w:noProof/>
            </w:rPr>
          </w:pPr>
          <w:hyperlink w:anchor="_Toc228916342" w:history="1">
            <w:r w:rsidRPr="0028468F">
              <w:rPr>
                <w:rStyle w:val="Hyperlink"/>
                <w:rFonts w:eastAsia="Aptos"/>
                <w:noProof/>
              </w:rPr>
              <w:t>References</w:t>
            </w:r>
            <w:r>
              <w:rPr>
                <w:noProof/>
                <w:webHidden/>
              </w:rPr>
              <w:tab/>
            </w:r>
            <w:r>
              <w:rPr>
                <w:noProof/>
                <w:webHidden/>
              </w:rPr>
              <w:fldChar w:fldCharType="begin"/>
            </w:r>
            <w:r>
              <w:rPr>
                <w:noProof/>
                <w:webHidden/>
              </w:rPr>
              <w:instrText xml:space="preserve"> PAGEREF _Toc228916342 \h </w:instrText>
            </w:r>
            <w:r>
              <w:rPr>
                <w:noProof/>
                <w:webHidden/>
              </w:rPr>
            </w:r>
            <w:r>
              <w:rPr>
                <w:noProof/>
                <w:webHidden/>
              </w:rPr>
              <w:fldChar w:fldCharType="separate"/>
            </w:r>
            <w:r w:rsidR="000171F1">
              <w:rPr>
                <w:noProof/>
                <w:webHidden/>
              </w:rPr>
              <w:t>36</w:t>
            </w:r>
            <w:r>
              <w:rPr>
                <w:noProof/>
                <w:webHidden/>
              </w:rPr>
              <w:fldChar w:fldCharType="end"/>
            </w:r>
          </w:hyperlink>
        </w:p>
        <w:p w14:paraId="205C01D8" w14:textId="1D71D765" w:rsidR="006A5DBD" w:rsidRDefault="006A5DBD">
          <w:pPr>
            <w:pStyle w:val="TOC2"/>
            <w:tabs>
              <w:tab w:val="right" w:leader="dot" w:pos="9016"/>
            </w:tabs>
            <w:rPr>
              <w:noProof/>
            </w:rPr>
          </w:pPr>
          <w:hyperlink w:anchor="_Toc228916343" w:history="1">
            <w:r w:rsidRPr="0028468F">
              <w:rPr>
                <w:rStyle w:val="Hyperlink"/>
                <w:rFonts w:eastAsia="Arial"/>
                <w:noProof/>
              </w:rPr>
              <w:t>Appendix</w:t>
            </w:r>
            <w:r>
              <w:rPr>
                <w:noProof/>
                <w:webHidden/>
              </w:rPr>
              <w:tab/>
            </w:r>
            <w:r>
              <w:rPr>
                <w:noProof/>
                <w:webHidden/>
              </w:rPr>
              <w:fldChar w:fldCharType="begin"/>
            </w:r>
            <w:r>
              <w:rPr>
                <w:noProof/>
                <w:webHidden/>
              </w:rPr>
              <w:instrText xml:space="preserve"> PAGEREF _Toc228916343 \h </w:instrText>
            </w:r>
            <w:r>
              <w:rPr>
                <w:noProof/>
                <w:webHidden/>
              </w:rPr>
            </w:r>
            <w:r>
              <w:rPr>
                <w:noProof/>
                <w:webHidden/>
              </w:rPr>
              <w:fldChar w:fldCharType="separate"/>
            </w:r>
            <w:r w:rsidR="000171F1">
              <w:rPr>
                <w:noProof/>
                <w:webHidden/>
              </w:rPr>
              <w:t>41</w:t>
            </w:r>
            <w:r>
              <w:rPr>
                <w:noProof/>
                <w:webHidden/>
              </w:rPr>
              <w:fldChar w:fldCharType="end"/>
            </w:r>
          </w:hyperlink>
        </w:p>
        <w:p w14:paraId="49B0FAF3" w14:textId="1319D0B3" w:rsidR="006A5DBD" w:rsidRDefault="006A5DBD">
          <w:r>
            <w:rPr>
              <w:b/>
              <w:bCs/>
            </w:rPr>
            <w:fldChar w:fldCharType="end"/>
          </w:r>
        </w:p>
      </w:sdtContent>
    </w:sdt>
    <w:p w14:paraId="1C55E255" w14:textId="77777777" w:rsidR="006A5DBD" w:rsidRDefault="006A5DBD" w:rsidP="00B12831">
      <w:pPr>
        <w:spacing w:line="360" w:lineRule="auto"/>
        <w:rPr>
          <w:rFonts w:ascii="Arial" w:eastAsia="Arial" w:hAnsi="Arial" w:cs="Arial"/>
        </w:rPr>
      </w:pPr>
    </w:p>
    <w:p w14:paraId="039EC46D" w14:textId="77777777" w:rsidR="006A5DBD" w:rsidRDefault="006A5DBD" w:rsidP="00B12831">
      <w:pPr>
        <w:spacing w:line="360" w:lineRule="auto"/>
        <w:rPr>
          <w:rFonts w:ascii="Arial" w:eastAsia="Arial" w:hAnsi="Arial" w:cs="Arial"/>
        </w:rPr>
      </w:pPr>
    </w:p>
    <w:p w14:paraId="0F75E642" w14:textId="77777777" w:rsidR="006A5DBD" w:rsidRDefault="006A5DBD" w:rsidP="00B12831">
      <w:pPr>
        <w:spacing w:line="360" w:lineRule="auto"/>
        <w:rPr>
          <w:rFonts w:ascii="Arial" w:eastAsia="Arial" w:hAnsi="Arial" w:cs="Arial"/>
        </w:rPr>
      </w:pPr>
    </w:p>
    <w:p w14:paraId="14AF69BB" w14:textId="77777777" w:rsidR="006A5DBD" w:rsidRDefault="006A5DBD" w:rsidP="00B12831">
      <w:pPr>
        <w:spacing w:line="360" w:lineRule="auto"/>
        <w:rPr>
          <w:rFonts w:ascii="Arial" w:eastAsia="Arial" w:hAnsi="Arial" w:cs="Arial"/>
        </w:rPr>
      </w:pPr>
    </w:p>
    <w:p w14:paraId="1A03AF2A" w14:textId="77777777" w:rsidR="006A5DBD" w:rsidRDefault="006A5DBD" w:rsidP="00B12831">
      <w:pPr>
        <w:spacing w:line="360" w:lineRule="auto"/>
        <w:rPr>
          <w:rFonts w:ascii="Arial" w:eastAsia="Arial" w:hAnsi="Arial" w:cs="Arial"/>
        </w:rPr>
      </w:pPr>
    </w:p>
    <w:p w14:paraId="798CE2F3" w14:textId="77777777" w:rsidR="006A5DBD" w:rsidRDefault="006A5DBD" w:rsidP="00B12831">
      <w:pPr>
        <w:spacing w:line="360" w:lineRule="auto"/>
        <w:rPr>
          <w:rFonts w:ascii="Arial" w:eastAsia="Arial" w:hAnsi="Arial" w:cs="Arial"/>
        </w:rPr>
      </w:pPr>
    </w:p>
    <w:p w14:paraId="5E6960EB" w14:textId="77777777" w:rsidR="006A5DBD" w:rsidRDefault="006A5DBD" w:rsidP="00B12831">
      <w:pPr>
        <w:spacing w:line="360" w:lineRule="auto"/>
        <w:rPr>
          <w:rFonts w:ascii="Arial" w:eastAsia="Arial" w:hAnsi="Arial" w:cs="Arial"/>
        </w:rPr>
      </w:pPr>
    </w:p>
    <w:p w14:paraId="74EF7251" w14:textId="1DD41FF0" w:rsidR="00D75539" w:rsidRPr="00E83887" w:rsidRDefault="00D75539" w:rsidP="00E83887">
      <w:pPr>
        <w:pStyle w:val="Heading1"/>
      </w:pPr>
      <w:bookmarkStart w:id="3" w:name="_Toc228916304"/>
      <w:r w:rsidRPr="00E83887">
        <w:lastRenderedPageBreak/>
        <w:t>INTRODUCTION</w:t>
      </w:r>
      <w:bookmarkEnd w:id="3"/>
    </w:p>
    <w:p w14:paraId="638CC7A6" w14:textId="77777777" w:rsidR="00A97783" w:rsidRPr="00A97783" w:rsidRDefault="00A97783" w:rsidP="00A97783"/>
    <w:p w14:paraId="181E41DB" w14:textId="352049E6" w:rsidR="00D75539" w:rsidRPr="00E83887" w:rsidRDefault="00D75539" w:rsidP="00E83887">
      <w:pPr>
        <w:pStyle w:val="Heading2"/>
      </w:pPr>
      <w:r w:rsidRPr="00E83887">
        <w:t xml:space="preserve"> </w:t>
      </w:r>
      <w:bookmarkStart w:id="4" w:name="_Toc228916305"/>
      <w:r w:rsidRPr="00E83887">
        <w:t>Background:</w:t>
      </w:r>
      <w:bookmarkEnd w:id="4"/>
    </w:p>
    <w:p w14:paraId="5BD1372A" w14:textId="77777777" w:rsidR="00D75539" w:rsidRPr="00B12831" w:rsidRDefault="00D75539" w:rsidP="00B12831">
      <w:pPr>
        <w:spacing w:line="360" w:lineRule="auto"/>
        <w:rPr>
          <w:rFonts w:ascii="Arial" w:eastAsia="Aptos" w:hAnsi="Arial" w:cs="Arial"/>
        </w:rPr>
      </w:pPr>
      <w:r w:rsidRPr="00B12831">
        <w:rPr>
          <w:rFonts w:ascii="Arial" w:eastAsia="Aptos" w:hAnsi="Arial" w:cs="Arial"/>
        </w:rPr>
        <w:t>Forensics has been a science for many years however, has only been used in British policing since 1986 West Midlands Police Museum (2025). With fingerprinting being the initial forensic method implemented, and the first technique to convict a person of a crime (The word, 2021).  The priority is to explore how forensics has evolved in British policing over the years, and the vast opportunities it has to further develop in the future, especially with the advancements of artificial intelligence Home Office</w:t>
      </w:r>
      <w:r w:rsidRPr="00B12831">
        <w:rPr>
          <w:rFonts w:ascii="Arial" w:eastAsia="Aptos" w:hAnsi="Arial" w:cs="Arial"/>
          <w:color w:val="FF0000"/>
        </w:rPr>
        <w:t xml:space="preserve"> </w:t>
      </w:r>
      <w:r w:rsidRPr="00B12831">
        <w:rPr>
          <w:rFonts w:ascii="Arial" w:eastAsia="Aptos" w:hAnsi="Arial" w:cs="Arial"/>
          <w:color w:val="000000" w:themeColor="text1"/>
        </w:rPr>
        <w:t>(2025).</w:t>
      </w:r>
    </w:p>
    <w:p w14:paraId="043E207A" w14:textId="083E118D" w:rsidR="00D75539" w:rsidRPr="00B12831" w:rsidRDefault="00D75539" w:rsidP="00B12831">
      <w:pPr>
        <w:spacing w:line="360" w:lineRule="auto"/>
        <w:rPr>
          <w:rFonts w:ascii="Arial" w:eastAsia="Aptos" w:hAnsi="Arial" w:cs="Arial"/>
        </w:rPr>
      </w:pPr>
      <w:r w:rsidRPr="00B12831">
        <w:rPr>
          <w:rFonts w:ascii="Arial" w:eastAsia="Aptos" w:hAnsi="Arial" w:cs="Arial"/>
        </w:rPr>
        <w:t>How forensics has falsely incriminated people will also be explored, and how that affects the public's view on the reliability of forensics and policing as found by the Criminal Cases Review Commission (2024).</w:t>
      </w:r>
      <w:r w:rsidRPr="00B12831">
        <w:rPr>
          <w:rFonts w:ascii="Arial" w:eastAsia="Aptos" w:hAnsi="Arial" w:cs="Arial"/>
          <w:color w:val="FF0000"/>
        </w:rPr>
        <w:t xml:space="preserve"> </w:t>
      </w:r>
      <w:r w:rsidRPr="00B12831">
        <w:rPr>
          <w:rFonts w:ascii="Arial" w:eastAsia="Aptos" w:hAnsi="Arial" w:cs="Arial"/>
        </w:rPr>
        <w:t>To gain these opinions, a survey will be used to collect data and evaluate what the general opinion of the survey is and whether the public and police find forensics reliable, or believe that there needs to be further development, to ensure accidental imprisonment is not possible. This topic is relevant because forensics is still very much used today in policing</w:t>
      </w:r>
      <w:r w:rsidR="00B12831">
        <w:rPr>
          <w:rFonts w:ascii="Arial" w:eastAsia="Aptos" w:hAnsi="Arial" w:cs="Arial"/>
        </w:rPr>
        <w:t>,</w:t>
      </w:r>
      <w:r w:rsidRPr="00B12831">
        <w:rPr>
          <w:rFonts w:ascii="Arial" w:eastAsia="Aptos" w:hAnsi="Arial" w:cs="Arial"/>
        </w:rPr>
        <w:t xml:space="preserve"> and whilst forensics is very much a useful tool, there are downsides that need to be explored </w:t>
      </w:r>
      <w:r w:rsidR="00B12831">
        <w:rPr>
          <w:rFonts w:ascii="Arial" w:eastAsia="Aptos" w:hAnsi="Arial" w:cs="Arial"/>
          <w:color w:val="000000" w:themeColor="text1"/>
        </w:rPr>
        <w:t>Criminal Cases Review Commission (2024)</w:t>
      </w:r>
      <w:r w:rsidRPr="00B12831">
        <w:rPr>
          <w:rFonts w:ascii="Arial" w:eastAsia="Aptos" w:hAnsi="Arial" w:cs="Arial"/>
          <w:color w:val="000000" w:themeColor="text1"/>
        </w:rPr>
        <w:t xml:space="preserve"> </w:t>
      </w:r>
    </w:p>
    <w:p w14:paraId="5E70901B" w14:textId="77777777" w:rsidR="00D75539" w:rsidRPr="00B12831" w:rsidRDefault="00D75539" w:rsidP="0018365A">
      <w:pPr>
        <w:spacing w:after="0" w:line="360" w:lineRule="auto"/>
        <w:rPr>
          <w:rFonts w:ascii="Arial" w:eastAsia="Aptos" w:hAnsi="Arial" w:cs="Arial"/>
        </w:rPr>
      </w:pPr>
    </w:p>
    <w:p w14:paraId="258FF51B" w14:textId="77777777" w:rsidR="00D75539" w:rsidRPr="00B12831" w:rsidRDefault="00D75539" w:rsidP="00E83887">
      <w:pPr>
        <w:pStyle w:val="Heading2"/>
        <w:rPr>
          <w:rFonts w:eastAsia="Aptos"/>
        </w:rPr>
      </w:pPr>
      <w:bookmarkStart w:id="5" w:name="_Toc228916306"/>
      <w:r w:rsidRPr="00B12831">
        <w:rPr>
          <w:rFonts w:eastAsia="Aptos"/>
        </w:rPr>
        <w:t>Research Focus:</w:t>
      </w:r>
      <w:bookmarkEnd w:id="5"/>
      <w:r w:rsidRPr="00B12831">
        <w:rPr>
          <w:rFonts w:eastAsia="Aptos"/>
        </w:rPr>
        <w:t xml:space="preserve"> </w:t>
      </w:r>
    </w:p>
    <w:p w14:paraId="1EBAC6F5" w14:textId="77777777" w:rsidR="00D75539" w:rsidRPr="00B12831" w:rsidRDefault="00D75539" w:rsidP="00B12831">
      <w:pPr>
        <w:spacing w:line="360" w:lineRule="auto"/>
        <w:rPr>
          <w:rFonts w:ascii="Arial" w:hAnsi="Arial" w:cs="Arial"/>
          <w:highlight w:val="yellow"/>
        </w:rPr>
      </w:pPr>
      <w:r w:rsidRPr="00B12831">
        <w:rPr>
          <w:rFonts w:ascii="Arial" w:hAnsi="Arial" w:cs="Arial"/>
        </w:rPr>
        <w:t xml:space="preserve">The investigation will discover the confidence the public has with forensics, and how effective they see the police. To evaluate, the objectives will be to, firstly, understand forensics and its importance in policing. Secondly, evaluate the reliability of forensics and the potential issues. Then lastly, display how forensics will develop in the future. These objectives will narrow the focus, into what the public confidence is in forensics and policing. </w:t>
      </w:r>
    </w:p>
    <w:p w14:paraId="7E6F56AE" w14:textId="77777777" w:rsidR="00D75539" w:rsidRPr="00B12831" w:rsidRDefault="00D75539" w:rsidP="00B12831">
      <w:pPr>
        <w:spacing w:line="360" w:lineRule="auto"/>
        <w:rPr>
          <w:rFonts w:ascii="Arial" w:hAnsi="Arial" w:cs="Arial"/>
        </w:rPr>
      </w:pPr>
      <w:r w:rsidRPr="00B12831">
        <w:rPr>
          <w:rFonts w:ascii="Arial" w:hAnsi="Arial" w:cs="Arial"/>
        </w:rPr>
        <w:t xml:space="preserve"> Time period will mainly be the present, and future, they both will be researched, however the past will be lightly touched upon, to fully show how far forensics has developed in British policing. The primary data will be mainly aimed at the public, alongside past or present police staff, whom will be encouraged to join in </w:t>
      </w:r>
      <w:r w:rsidRPr="00B12831">
        <w:rPr>
          <w:rFonts w:ascii="Arial" w:hAnsi="Arial" w:cs="Arial"/>
        </w:rPr>
        <w:lastRenderedPageBreak/>
        <w:t>participation of the survey, as this will allow understanding in if there is a difference in opinions.</w:t>
      </w:r>
    </w:p>
    <w:p w14:paraId="1904B454" w14:textId="77777777" w:rsidR="00B12831" w:rsidRDefault="00B12831" w:rsidP="0018365A">
      <w:pPr>
        <w:spacing w:after="0" w:line="360" w:lineRule="auto"/>
        <w:rPr>
          <w:rFonts w:ascii="Arial" w:eastAsia="Aptos" w:hAnsi="Arial" w:cs="Arial"/>
          <w:b/>
          <w:bCs/>
          <w:u w:val="single"/>
        </w:rPr>
      </w:pPr>
    </w:p>
    <w:p w14:paraId="382DAB0B" w14:textId="3AD503EF" w:rsidR="00D75539" w:rsidRPr="00B12831" w:rsidRDefault="00D75539" w:rsidP="00E83887">
      <w:pPr>
        <w:pStyle w:val="Heading2"/>
        <w:rPr>
          <w:rFonts w:eastAsia="Aptos"/>
        </w:rPr>
      </w:pPr>
      <w:bookmarkStart w:id="6" w:name="_Toc228916307"/>
      <w:r w:rsidRPr="00B12831">
        <w:rPr>
          <w:rFonts w:eastAsia="Aptos"/>
        </w:rPr>
        <w:t>Aims and Objectives:</w:t>
      </w:r>
      <w:bookmarkEnd w:id="6"/>
    </w:p>
    <w:p w14:paraId="4B078D87" w14:textId="77777777" w:rsidR="00D75539" w:rsidRPr="00B12831" w:rsidRDefault="00D75539" w:rsidP="00B12831">
      <w:pPr>
        <w:spacing w:line="360" w:lineRule="auto"/>
        <w:rPr>
          <w:rFonts w:ascii="Arial" w:eastAsia="Aptos" w:hAnsi="Arial" w:cs="Arial"/>
        </w:rPr>
      </w:pPr>
      <w:r w:rsidRPr="00B12831">
        <w:rPr>
          <w:rFonts w:ascii="Arial" w:eastAsia="Aptos" w:hAnsi="Arial" w:cs="Arial"/>
        </w:rPr>
        <w:t>Aim: Critically evaluate fingerprinting through exploring forensic science:</w:t>
      </w:r>
    </w:p>
    <w:p w14:paraId="7BCD4749" w14:textId="77777777" w:rsidR="00D75539" w:rsidRPr="00B12831" w:rsidRDefault="00D75539" w:rsidP="00B12831">
      <w:pPr>
        <w:spacing w:line="360" w:lineRule="auto"/>
        <w:rPr>
          <w:rFonts w:ascii="Arial" w:eastAsia="Aptos" w:hAnsi="Arial" w:cs="Arial"/>
        </w:rPr>
      </w:pPr>
      <w:r w:rsidRPr="00B12831">
        <w:rPr>
          <w:rFonts w:ascii="Arial" w:eastAsia="Aptos" w:hAnsi="Arial" w:cs="Arial"/>
        </w:rPr>
        <w:t xml:space="preserve">Objective 1: Understanding forensics and its importance in policing. The objective is to explore what forensic science is and its different branches that specialise in specific areas like fingerprinting and using credible sources that will allow the ability to critically evaluate fingerprinting in the Police, whilst also displaying its importance. </w:t>
      </w:r>
    </w:p>
    <w:p w14:paraId="792E9F4C" w14:textId="77777777" w:rsidR="00B12831" w:rsidRDefault="00B12831" w:rsidP="0018365A">
      <w:pPr>
        <w:spacing w:after="0" w:line="360" w:lineRule="auto"/>
        <w:rPr>
          <w:rFonts w:ascii="Arial" w:eastAsia="Aptos" w:hAnsi="Arial" w:cs="Arial"/>
        </w:rPr>
      </w:pPr>
    </w:p>
    <w:p w14:paraId="39F02717" w14:textId="503415A1" w:rsidR="00D75539" w:rsidRPr="00B12831" w:rsidRDefault="00D75539" w:rsidP="00B12831">
      <w:pPr>
        <w:spacing w:line="360" w:lineRule="auto"/>
        <w:rPr>
          <w:rFonts w:ascii="Arial" w:eastAsia="Aptos" w:hAnsi="Arial" w:cs="Arial"/>
        </w:rPr>
      </w:pPr>
      <w:r w:rsidRPr="00B12831">
        <w:rPr>
          <w:rFonts w:ascii="Arial" w:eastAsia="Aptos" w:hAnsi="Arial" w:cs="Arial"/>
        </w:rPr>
        <w:t>Objective 2: Evaluating the reliability of forensics and the potential limitations. The objective for this aim is to demonstrate how valuable the use of forensics in policing is and to show this, real-life cases will be used. For example, fingerprinting caught its first murders “just two years after it was introduced it caught and convicted its first murders as a result of fingerprinting”, The Word (2021). Forensics can sometimes do more harm rather than good such as, falsely incriminating people. An example of this would be the ‘Cinderella murder’ where a man named Michael Shirely was wrongfully convicted for the murder in 1986 due to the wrong DNA evidence and was eventually found innocent in 2003 Criminal Cases Review Commission (2024).</w:t>
      </w:r>
    </w:p>
    <w:p w14:paraId="4059721B" w14:textId="77777777" w:rsidR="00B12831" w:rsidRDefault="00B12831" w:rsidP="0018365A">
      <w:pPr>
        <w:spacing w:after="0" w:line="360" w:lineRule="auto"/>
        <w:rPr>
          <w:rFonts w:ascii="Arial" w:eastAsia="Aptos" w:hAnsi="Arial" w:cs="Arial"/>
        </w:rPr>
      </w:pPr>
    </w:p>
    <w:p w14:paraId="34ACA7DF" w14:textId="0CA21056" w:rsidR="00D75539" w:rsidRPr="00B12831" w:rsidRDefault="00D75539" w:rsidP="00B12831">
      <w:pPr>
        <w:spacing w:line="360" w:lineRule="auto"/>
        <w:rPr>
          <w:rFonts w:ascii="Arial" w:eastAsia="Aptos" w:hAnsi="Arial" w:cs="Arial"/>
        </w:rPr>
      </w:pPr>
      <w:r w:rsidRPr="00B12831">
        <w:rPr>
          <w:rFonts w:ascii="Arial" w:eastAsia="Aptos" w:hAnsi="Arial" w:cs="Arial"/>
        </w:rPr>
        <w:t>Objective 3: Summarising how forensics can develop in the future: There is already AI analysis being used for forensics Police Foundation (2025) and with how much AI is advancing and being used in day-to-day life, it would not be a surprise if it would get implemented more in forensics in the very near future.</w:t>
      </w:r>
    </w:p>
    <w:p w14:paraId="5EB0E476" w14:textId="77777777" w:rsidR="00D75539" w:rsidRPr="00B12831" w:rsidRDefault="00D75539" w:rsidP="0018365A">
      <w:pPr>
        <w:spacing w:after="0" w:line="360" w:lineRule="auto"/>
        <w:rPr>
          <w:rFonts w:ascii="Arial" w:eastAsia="Aptos" w:hAnsi="Arial" w:cs="Arial"/>
          <w:highlight w:val="yellow"/>
        </w:rPr>
      </w:pPr>
    </w:p>
    <w:p w14:paraId="43396386" w14:textId="77777777" w:rsidR="00D75539" w:rsidRPr="00B12831" w:rsidRDefault="00D75539" w:rsidP="00E83887">
      <w:pPr>
        <w:pStyle w:val="Heading2"/>
      </w:pPr>
      <w:bookmarkStart w:id="7" w:name="_Toc228916308"/>
      <w:r w:rsidRPr="00B12831">
        <w:t>Outline research methods and timescales:</w:t>
      </w:r>
      <w:bookmarkEnd w:id="7"/>
    </w:p>
    <w:p w14:paraId="0BABF1A9" w14:textId="6115B76A" w:rsidR="00D75539" w:rsidRPr="00B12831" w:rsidRDefault="00D75539" w:rsidP="00B12831">
      <w:pPr>
        <w:spacing w:line="360" w:lineRule="auto"/>
        <w:rPr>
          <w:rFonts w:ascii="Arial" w:hAnsi="Arial" w:cs="Arial"/>
        </w:rPr>
      </w:pPr>
      <w:r w:rsidRPr="00B12831">
        <w:rPr>
          <w:rFonts w:ascii="Arial" w:hAnsi="Arial" w:cs="Arial"/>
        </w:rPr>
        <w:t xml:space="preserve"> The participants will be those in the public, and past or present police staff. This will allow to see what the general opinion is on forensics and whether there is any difference between those in the police and the public. To see the opinion of what police staff have said, they will be asked to start off their answers with ‘(Police)’. The qualitative research will be the survey as it gives open ended questions making it so </w:t>
      </w:r>
      <w:r w:rsidRPr="00B12831">
        <w:rPr>
          <w:rFonts w:ascii="Arial" w:hAnsi="Arial" w:cs="Arial"/>
        </w:rPr>
        <w:lastRenderedPageBreak/>
        <w:t>the participants can answer more freely, and the quantitative research will be done using established articles</w:t>
      </w:r>
      <w:r w:rsidR="0018365A">
        <w:rPr>
          <w:rFonts w:ascii="Arial" w:hAnsi="Arial" w:cs="Arial"/>
        </w:rPr>
        <w:t>.</w:t>
      </w:r>
    </w:p>
    <w:p w14:paraId="5E629C09" w14:textId="77777777" w:rsidR="00D75539" w:rsidRDefault="00D75539" w:rsidP="00B12831">
      <w:pPr>
        <w:spacing w:line="360" w:lineRule="auto"/>
        <w:rPr>
          <w:rFonts w:ascii="Arial" w:hAnsi="Arial" w:cs="Arial"/>
        </w:rPr>
      </w:pPr>
      <w:r w:rsidRPr="00B12831">
        <w:rPr>
          <w:rFonts w:ascii="Arial" w:hAnsi="Arial" w:cs="Arial"/>
        </w:rPr>
        <w:t>There will be many ways in which the research methods will be used. The main research methods will be gathering information from credible sources like books, and reports or online websites such as The Police Foundation however there will also be primary data from using an online survey made to gather information from the public and past or present police staff.</w:t>
      </w:r>
    </w:p>
    <w:p w14:paraId="61C2024E" w14:textId="77777777" w:rsidR="0018365A" w:rsidRDefault="0018365A" w:rsidP="0018365A">
      <w:pPr>
        <w:spacing w:after="0" w:line="360" w:lineRule="auto"/>
        <w:rPr>
          <w:rFonts w:ascii="Arial" w:hAnsi="Arial" w:cs="Arial"/>
        </w:rPr>
      </w:pPr>
    </w:p>
    <w:p w14:paraId="0808F597" w14:textId="77777777" w:rsidR="00D75539" w:rsidRPr="00B12831" w:rsidRDefault="00D75539" w:rsidP="00E83887">
      <w:pPr>
        <w:pStyle w:val="Heading2"/>
      </w:pPr>
      <w:bookmarkStart w:id="8" w:name="_Toc228916309"/>
      <w:r w:rsidRPr="00B12831">
        <w:t>Value of research</w:t>
      </w:r>
      <w:bookmarkEnd w:id="8"/>
    </w:p>
    <w:p w14:paraId="5AC2600B" w14:textId="5449C512" w:rsidR="00D75539" w:rsidRPr="00B12831" w:rsidRDefault="00D75539" w:rsidP="00B12831">
      <w:pPr>
        <w:spacing w:line="360" w:lineRule="auto"/>
        <w:rPr>
          <w:rFonts w:ascii="Arial" w:hAnsi="Arial" w:cs="Arial"/>
        </w:rPr>
      </w:pPr>
      <w:r w:rsidRPr="00B12831">
        <w:rPr>
          <w:rFonts w:ascii="Arial" w:hAnsi="Arial" w:cs="Arial"/>
        </w:rPr>
        <w:t>Since there will be a goal of 50 to 100 participants that will be able to fill out the survey</w:t>
      </w:r>
      <w:r w:rsidR="00623698">
        <w:rPr>
          <w:rFonts w:ascii="Arial" w:hAnsi="Arial" w:cs="Arial"/>
        </w:rPr>
        <w:t>,</w:t>
      </w:r>
      <w:r w:rsidRPr="00B12831">
        <w:rPr>
          <w:rFonts w:ascii="Arial" w:hAnsi="Arial" w:cs="Arial"/>
        </w:rPr>
        <w:t xml:space="preserve"> the information will not be as rich as what it would if it was for example, 500 participants filling it out </w:t>
      </w:r>
      <w:r w:rsidR="00623698">
        <w:rPr>
          <w:rFonts w:ascii="Arial" w:hAnsi="Arial" w:cs="Arial"/>
        </w:rPr>
        <w:t>SurveyMonkey (2024)</w:t>
      </w:r>
      <w:r w:rsidRPr="00B12831">
        <w:rPr>
          <w:rFonts w:ascii="Arial" w:hAnsi="Arial" w:cs="Arial"/>
          <w:color w:val="FF0000"/>
        </w:rPr>
        <w:t>.</w:t>
      </w:r>
      <w:r w:rsidRPr="00B12831">
        <w:rPr>
          <w:rFonts w:ascii="Arial" w:hAnsi="Arial" w:cs="Arial"/>
        </w:rPr>
        <w:t xml:space="preserve"> “Collecting more responses increases statistical power, a high response rate allows for the detection of statistically significant trends and patterns” SurveyMonkey (2024). Having it online will make it easier to expand the research area, which could also change the results compared to if it was people from the same area.</w:t>
      </w:r>
    </w:p>
    <w:p w14:paraId="6DEB7D0E" w14:textId="77777777" w:rsidR="00D75539" w:rsidRPr="00B12831" w:rsidRDefault="00D75539" w:rsidP="00B12831">
      <w:pPr>
        <w:spacing w:line="360" w:lineRule="auto"/>
        <w:rPr>
          <w:rFonts w:ascii="Arial" w:hAnsi="Arial" w:cs="Arial"/>
        </w:rPr>
      </w:pPr>
      <w:r w:rsidRPr="00B12831">
        <w:rPr>
          <w:rFonts w:ascii="Arial" w:hAnsi="Arial" w:cs="Arial"/>
        </w:rPr>
        <w:t xml:space="preserve">The relevant literature that will be used is Blackstone’s Handbook for Policing Students 2023. This is a great source of information to use as it is centred around policing and discusses a topic that some of the general public can feel negatively about “If an arrested suspects </w:t>
      </w:r>
      <w:proofErr w:type="spellStart"/>
      <w:r w:rsidRPr="00B12831">
        <w:rPr>
          <w:rFonts w:ascii="Arial" w:hAnsi="Arial" w:cs="Arial"/>
        </w:rPr>
        <w:t>tenprints</w:t>
      </w:r>
      <w:proofErr w:type="spellEnd"/>
      <w:r w:rsidRPr="00B12831">
        <w:rPr>
          <w:rFonts w:ascii="Arial" w:hAnsi="Arial" w:cs="Arial"/>
        </w:rPr>
        <w:t xml:space="preserve"> are already in the IDENT1 system, then their identity can be confirmed in 10 minutes” </w:t>
      </w:r>
      <w:proofErr w:type="spellStart"/>
      <w:proofErr w:type="gramStart"/>
      <w:r w:rsidRPr="00B12831">
        <w:rPr>
          <w:rFonts w:ascii="Arial" w:hAnsi="Arial" w:cs="Arial"/>
        </w:rPr>
        <w:t>Dr.Wood</w:t>
      </w:r>
      <w:proofErr w:type="spellEnd"/>
      <w:proofErr w:type="gramEnd"/>
      <w:r w:rsidRPr="00B12831">
        <w:rPr>
          <w:rFonts w:ascii="Arial" w:hAnsi="Arial" w:cs="Arial"/>
        </w:rPr>
        <w:t xml:space="preserve"> </w:t>
      </w:r>
      <w:proofErr w:type="spellStart"/>
      <w:r w:rsidRPr="00B12831">
        <w:rPr>
          <w:rFonts w:ascii="Arial" w:hAnsi="Arial" w:cs="Arial"/>
        </w:rPr>
        <w:t>etal</w:t>
      </w:r>
      <w:proofErr w:type="spellEnd"/>
      <w:r w:rsidRPr="00B12831">
        <w:rPr>
          <w:rFonts w:ascii="Arial" w:hAnsi="Arial" w:cs="Arial"/>
        </w:rPr>
        <w:t xml:space="preserve"> (2023). The online survey that will be created will have a question centred around this to see what the publics’ and polices views are on this subject. Another piece of key literature that will be used is from The Police Foundation. The Police Foundation shows that “AI is being used to perform repetitive tasks of a human worker” The Police Foundation (2025). This creates the debate that AI can be used for other things in policing such as forensics.</w:t>
      </w:r>
    </w:p>
    <w:p w14:paraId="7E2973F9" w14:textId="7197099F" w:rsidR="00D75539" w:rsidRPr="00B12831" w:rsidRDefault="00D75539" w:rsidP="00B12831">
      <w:pPr>
        <w:spacing w:line="360" w:lineRule="auto"/>
        <w:rPr>
          <w:rFonts w:ascii="Arial" w:hAnsi="Arial" w:cs="Arial"/>
        </w:rPr>
      </w:pPr>
      <w:r w:rsidRPr="00B12831">
        <w:rPr>
          <w:rFonts w:ascii="Arial" w:hAnsi="Arial" w:cs="Arial"/>
        </w:rPr>
        <w:t>This research will benefit anyone who expects an unbiased view on forensics in policing, it also aids those in the police to realise that, although forensics can be undeniable in placing someone at the scene of a crime, it has been found to falsely incriminate people, so should be treated more carefully, and not to take what is Infront of them at face value, as it could just be confirmation bias</w:t>
      </w:r>
      <w:r w:rsidR="00BC799B">
        <w:rPr>
          <w:rFonts w:ascii="Arial" w:hAnsi="Arial" w:cs="Arial"/>
        </w:rPr>
        <w:t xml:space="preserve"> Criminal Cases Review Commission (2024).</w:t>
      </w:r>
    </w:p>
    <w:p w14:paraId="17531B42" w14:textId="77777777" w:rsidR="00D75539" w:rsidRPr="00B12831" w:rsidRDefault="00D75539" w:rsidP="00B12831">
      <w:pPr>
        <w:spacing w:line="360" w:lineRule="auto"/>
        <w:rPr>
          <w:rFonts w:ascii="Arial" w:hAnsi="Arial" w:cs="Arial"/>
        </w:rPr>
      </w:pPr>
      <w:r w:rsidRPr="00B12831">
        <w:rPr>
          <w:rFonts w:ascii="Arial" w:hAnsi="Arial" w:cs="Arial"/>
        </w:rPr>
        <w:lastRenderedPageBreak/>
        <w:t xml:space="preserve">The research is worth doing because it shows what the public perception of forensics and the police is, and if they have a lot of confidence in them or not. This allows the opportunity to see the main problem areas, alongside providing an unbiased view on forensics which allows the reader to form their own opinions on the different topics that are involved in this dissertation. </w:t>
      </w:r>
    </w:p>
    <w:p w14:paraId="6A4979EE" w14:textId="77777777" w:rsidR="00D75539" w:rsidRPr="00B12831" w:rsidRDefault="00D75539" w:rsidP="00B12831">
      <w:pPr>
        <w:spacing w:line="360" w:lineRule="auto"/>
        <w:rPr>
          <w:rFonts w:ascii="Arial" w:eastAsia="Aptos" w:hAnsi="Arial" w:cs="Arial"/>
        </w:rPr>
      </w:pPr>
    </w:p>
    <w:p w14:paraId="1FD7A031" w14:textId="77777777" w:rsidR="00D75539" w:rsidRPr="00B12831" w:rsidRDefault="00D75539" w:rsidP="00B12831">
      <w:pPr>
        <w:spacing w:line="360" w:lineRule="auto"/>
        <w:rPr>
          <w:rFonts w:ascii="Arial" w:eastAsia="Aptos" w:hAnsi="Arial" w:cs="Arial"/>
        </w:rPr>
      </w:pPr>
    </w:p>
    <w:p w14:paraId="01AB13BC" w14:textId="77777777" w:rsidR="00D75539" w:rsidRPr="00B12831" w:rsidRDefault="00D75539" w:rsidP="00B12831">
      <w:pPr>
        <w:spacing w:line="360" w:lineRule="auto"/>
        <w:rPr>
          <w:rFonts w:ascii="Arial" w:eastAsia="Aptos" w:hAnsi="Arial" w:cs="Arial"/>
        </w:rPr>
      </w:pPr>
    </w:p>
    <w:p w14:paraId="51C17F43" w14:textId="77777777" w:rsidR="00D75539" w:rsidRPr="00B12831" w:rsidRDefault="00D75539" w:rsidP="00B12831">
      <w:pPr>
        <w:spacing w:line="360" w:lineRule="auto"/>
        <w:rPr>
          <w:rFonts w:ascii="Arial" w:eastAsia="Aptos" w:hAnsi="Arial" w:cs="Arial"/>
        </w:rPr>
      </w:pPr>
    </w:p>
    <w:p w14:paraId="2470A6F2" w14:textId="77777777" w:rsidR="00D75539" w:rsidRPr="00B12831" w:rsidRDefault="00D75539" w:rsidP="00B12831">
      <w:pPr>
        <w:spacing w:line="360" w:lineRule="auto"/>
        <w:rPr>
          <w:rFonts w:ascii="Arial" w:eastAsia="Aptos" w:hAnsi="Arial" w:cs="Arial"/>
        </w:rPr>
      </w:pPr>
    </w:p>
    <w:p w14:paraId="650DD6C7" w14:textId="77777777" w:rsidR="00D75539" w:rsidRPr="00B12831" w:rsidRDefault="00D75539" w:rsidP="00B12831">
      <w:pPr>
        <w:spacing w:line="360" w:lineRule="auto"/>
        <w:rPr>
          <w:rFonts w:ascii="Arial" w:eastAsia="Aptos" w:hAnsi="Arial" w:cs="Arial"/>
        </w:rPr>
      </w:pPr>
    </w:p>
    <w:p w14:paraId="0B4B259E" w14:textId="11A60076" w:rsidR="00891BBB" w:rsidRPr="00B12831" w:rsidRDefault="00891BBB" w:rsidP="00B12831">
      <w:pPr>
        <w:spacing w:line="360" w:lineRule="auto"/>
        <w:rPr>
          <w:rFonts w:ascii="Arial" w:eastAsia="Aptos" w:hAnsi="Arial" w:cs="Arial"/>
        </w:rPr>
      </w:pPr>
      <w:r w:rsidRPr="00B12831">
        <w:rPr>
          <w:rFonts w:ascii="Arial" w:eastAsia="Aptos" w:hAnsi="Arial" w:cs="Arial"/>
        </w:rPr>
        <w:br/>
      </w:r>
      <w:r w:rsidRPr="00B12831">
        <w:rPr>
          <w:rFonts w:ascii="Arial" w:eastAsia="Aptos" w:hAnsi="Arial" w:cs="Arial"/>
        </w:rPr>
        <w:br/>
      </w:r>
    </w:p>
    <w:p w14:paraId="286C69D6" w14:textId="77777777" w:rsidR="00891BBB" w:rsidRPr="00B12831" w:rsidRDefault="00891BBB" w:rsidP="00B12831">
      <w:pPr>
        <w:spacing w:line="360" w:lineRule="auto"/>
        <w:rPr>
          <w:rFonts w:ascii="Arial" w:eastAsia="Aptos" w:hAnsi="Arial" w:cs="Arial"/>
        </w:rPr>
      </w:pPr>
      <w:r w:rsidRPr="00B12831">
        <w:rPr>
          <w:rFonts w:ascii="Arial" w:eastAsia="Aptos" w:hAnsi="Arial" w:cs="Arial"/>
        </w:rPr>
        <w:br w:type="page"/>
      </w:r>
    </w:p>
    <w:p w14:paraId="50B7E374" w14:textId="77777777" w:rsidR="002E7C6D" w:rsidRDefault="002E7C6D" w:rsidP="00E83887">
      <w:pPr>
        <w:pStyle w:val="Heading1"/>
      </w:pPr>
      <w:bookmarkStart w:id="9" w:name="_Toc228916310"/>
      <w:r w:rsidRPr="00B12831">
        <w:lastRenderedPageBreak/>
        <w:t>Literature Review</w:t>
      </w:r>
      <w:bookmarkEnd w:id="9"/>
    </w:p>
    <w:p w14:paraId="3F9D7FB5" w14:textId="77777777" w:rsidR="000171F1" w:rsidRPr="000171F1" w:rsidRDefault="000171F1" w:rsidP="000171F1"/>
    <w:p w14:paraId="740D2027" w14:textId="77777777" w:rsidR="002E7C6D" w:rsidRPr="00B12831" w:rsidRDefault="002E7C6D" w:rsidP="00E83887">
      <w:pPr>
        <w:pStyle w:val="Heading2"/>
      </w:pPr>
      <w:bookmarkStart w:id="10" w:name="_Toc228916311"/>
      <w:r w:rsidRPr="00B12831">
        <w:t>Introduction:</w:t>
      </w:r>
      <w:bookmarkEnd w:id="10"/>
      <w:r w:rsidRPr="00B12831">
        <w:t xml:space="preserve"> </w:t>
      </w:r>
    </w:p>
    <w:p w14:paraId="36976411" w14:textId="77777777" w:rsidR="002E7C6D" w:rsidRPr="00B12831" w:rsidRDefault="002E7C6D" w:rsidP="00B12831">
      <w:pPr>
        <w:spacing w:line="360" w:lineRule="auto"/>
        <w:rPr>
          <w:rFonts w:ascii="Arial" w:hAnsi="Arial" w:cs="Arial"/>
          <w:color w:val="000000" w:themeColor="text1"/>
        </w:rPr>
      </w:pPr>
      <w:r w:rsidRPr="00B12831">
        <w:rPr>
          <w:rFonts w:ascii="Arial" w:hAnsi="Arial" w:cs="Arial"/>
        </w:rPr>
        <w:t xml:space="preserve">This study will research and analyse different studies on forensics, and help format further research. </w:t>
      </w:r>
      <w:r w:rsidRPr="00B12831">
        <w:rPr>
          <w:rFonts w:ascii="Arial" w:hAnsi="Arial" w:cs="Arial"/>
          <w:color w:val="000000" w:themeColor="text1"/>
        </w:rPr>
        <w:t xml:space="preserve">For example, the resources used will be prioritising forensics and public opinion. Studies will consist of completed research, statistics and will revolve around forensics in policing, and public opinion. When it comes to the evaluation of public opinions, studies would have to be used rather than journals as they would be more straight forward and “understanding of the academic literature on a specific topic” Institute for Academic Development (2024). </w:t>
      </w:r>
    </w:p>
    <w:p w14:paraId="68E6A93B" w14:textId="77777777" w:rsidR="002E7C6D" w:rsidRPr="00B12831" w:rsidRDefault="002E7C6D" w:rsidP="00B12831">
      <w:pPr>
        <w:spacing w:line="360" w:lineRule="auto"/>
        <w:rPr>
          <w:rFonts w:ascii="Arial" w:hAnsi="Arial" w:cs="Arial"/>
        </w:rPr>
      </w:pPr>
      <w:r w:rsidRPr="00B12831">
        <w:rPr>
          <w:rFonts w:ascii="Arial" w:hAnsi="Arial" w:cs="Arial"/>
        </w:rPr>
        <w:t xml:space="preserve">Some problems may arise that can affect research. Such as, unreliable sources, lack of information on the chosen topic and outdated/ geographically inept research Academic Development (2024). There are a few issues when it comes to conducting a literature review, one of them can be that sometimes trying to find a source that exactly covers the chosen topic at hand can be quite challenging, due to how specific it needs to be. </w:t>
      </w:r>
    </w:p>
    <w:p w14:paraId="7954C75C" w14:textId="2AD41973" w:rsidR="0018365A" w:rsidRDefault="002E7C6D" w:rsidP="00A97783">
      <w:pPr>
        <w:spacing w:line="360" w:lineRule="auto"/>
        <w:rPr>
          <w:rFonts w:ascii="Arial" w:hAnsi="Arial" w:cs="Arial"/>
        </w:rPr>
      </w:pPr>
      <w:r w:rsidRPr="00B12831">
        <w:rPr>
          <w:rFonts w:ascii="Arial" w:hAnsi="Arial" w:cs="Arial"/>
        </w:rPr>
        <w:t>There are positive and negative features too, some negative features can be that there is a lack of resources for police opinion on AI in forensics Forensic Capability Network (2022).</w:t>
      </w:r>
      <w:r w:rsidRPr="00B12831">
        <w:rPr>
          <w:rFonts w:ascii="Arial" w:hAnsi="Arial" w:cs="Arial"/>
          <w:color w:val="FF0000"/>
        </w:rPr>
        <w:t xml:space="preserve"> </w:t>
      </w:r>
      <w:r w:rsidRPr="00B12831">
        <w:rPr>
          <w:rFonts w:ascii="Arial" w:hAnsi="Arial" w:cs="Arial"/>
        </w:rPr>
        <w:t>As research needs to be non-biased as well as not pushing a certain ‘agenda’, it can be easily forgettable that the information must be critically evaluated. Alternatively, it would be a positive to try and bring in a mix of research, for and against the topic chosen, as it broadens the ability to evaluate the information by different publishers. This also supports the ability to compare resources to highlight difference.</w:t>
      </w:r>
    </w:p>
    <w:p w14:paraId="4A3E004B" w14:textId="77777777" w:rsidR="00A97783" w:rsidRPr="00A97783" w:rsidRDefault="00A97783" w:rsidP="00A97783">
      <w:pPr>
        <w:spacing w:line="360" w:lineRule="auto"/>
        <w:rPr>
          <w:rFonts w:ascii="Arial" w:hAnsi="Arial" w:cs="Arial"/>
        </w:rPr>
      </w:pPr>
    </w:p>
    <w:p w14:paraId="06B6A052" w14:textId="77777777" w:rsidR="002E7C6D" w:rsidRDefault="002E7C6D" w:rsidP="00E83887">
      <w:pPr>
        <w:pStyle w:val="Heading2"/>
      </w:pPr>
      <w:bookmarkStart w:id="11" w:name="_Toc228916312"/>
      <w:r w:rsidRPr="00B12831">
        <w:t>Displaying forensics and its importance in policing</w:t>
      </w:r>
      <w:bookmarkEnd w:id="11"/>
      <w:r w:rsidRPr="00B12831">
        <w:t xml:space="preserve"> </w:t>
      </w:r>
    </w:p>
    <w:p w14:paraId="27311446" w14:textId="77777777" w:rsidR="002E7C6D" w:rsidRPr="00B12831" w:rsidRDefault="002E7C6D" w:rsidP="00B12831">
      <w:pPr>
        <w:spacing w:line="360" w:lineRule="auto"/>
        <w:rPr>
          <w:rFonts w:ascii="Arial" w:hAnsi="Arial" w:cs="Arial"/>
        </w:rPr>
      </w:pPr>
      <w:r w:rsidRPr="00B12831">
        <w:rPr>
          <w:rFonts w:ascii="Arial" w:hAnsi="Arial" w:cs="Arial"/>
        </w:rPr>
        <w:t xml:space="preserve">Forensics is a research rich field, that provides plenty of information. Narrowing down a bit when trying to find studies that involve forensics and policing, however there are still plenty of sources to explore. Surface and Interface Analysis (2010) stated that the “police are under great deal of media pressure to do everything possible to solve the case”. This exhibits that even though this article was written </w:t>
      </w:r>
      <w:r w:rsidRPr="00B12831">
        <w:rPr>
          <w:rFonts w:ascii="Arial" w:hAnsi="Arial" w:cs="Arial"/>
        </w:rPr>
        <w:lastRenderedPageBreak/>
        <w:t xml:space="preserve">over ten years ago, even then the police would be under scrutiny, much like police today, which is what another article shows that 12% of the public questioned by the Independent Office for  Police Conduct, have stated that they  reported the police to complain about “the handling of an incident and 4% reporting failure to do their job/ neglecting duties”,  Independent Office for Police Conduct (2025). </w:t>
      </w:r>
    </w:p>
    <w:p w14:paraId="20E39AE5" w14:textId="77777777" w:rsidR="002E7C6D" w:rsidRPr="00B12831" w:rsidRDefault="002E7C6D" w:rsidP="00B12831">
      <w:pPr>
        <w:spacing w:line="360" w:lineRule="auto"/>
        <w:rPr>
          <w:rFonts w:ascii="Arial" w:hAnsi="Arial" w:cs="Arial"/>
        </w:rPr>
      </w:pPr>
      <w:r w:rsidRPr="00B12831">
        <w:rPr>
          <w:rFonts w:ascii="Arial" w:hAnsi="Arial" w:cs="Arial"/>
        </w:rPr>
        <w:t>The importance of forensics’ will be supported using sources that confirm why forensics is so important in policing and even how it can positively affect the public view of the police. Forensics can help police “link a suspect to</w:t>
      </w:r>
      <w:bookmarkStart w:id="12" w:name="_Int_HvLmfsFT"/>
      <w:r w:rsidRPr="00B12831">
        <w:rPr>
          <w:rFonts w:ascii="Arial" w:hAnsi="Arial" w:cs="Arial"/>
        </w:rPr>
        <w:t xml:space="preserve"> a crime scene and h</w:t>
      </w:r>
      <w:bookmarkEnd w:id="12"/>
      <w:r w:rsidRPr="00B12831">
        <w:rPr>
          <w:rFonts w:ascii="Arial" w:hAnsi="Arial" w:cs="Arial"/>
        </w:rPr>
        <w:t>elp interpret a scene”, College of Policing (2022). There are also systems put in place where police officers can get a person's identity in real time using their finger prints or palm prints by using the ‘IDENT1 system’ “These scanners are linked to IDENT1 through a ‘Biometric Services Gateway’ and are proving very useful in the rapid identification of living and even deceased persons</w:t>
      </w:r>
      <w:proofErr w:type="gramStart"/>
      <w:r w:rsidRPr="00B12831">
        <w:rPr>
          <w:rFonts w:ascii="Arial" w:hAnsi="Arial" w:cs="Arial"/>
        </w:rPr>
        <w:t>”,  Dr.</w:t>
      </w:r>
      <w:proofErr w:type="gramEnd"/>
      <w:r w:rsidRPr="00B12831">
        <w:rPr>
          <w:rFonts w:ascii="Arial" w:hAnsi="Arial" w:cs="Arial"/>
        </w:rPr>
        <w:t xml:space="preserve"> Wood, et al (2023).</w:t>
      </w:r>
    </w:p>
    <w:p w14:paraId="56BA1862" w14:textId="77777777" w:rsidR="002E7C6D" w:rsidRPr="00B12831" w:rsidRDefault="002E7C6D" w:rsidP="00B12831">
      <w:pPr>
        <w:spacing w:line="360" w:lineRule="auto"/>
        <w:rPr>
          <w:rFonts w:ascii="Arial" w:hAnsi="Arial" w:cs="Arial"/>
        </w:rPr>
      </w:pPr>
      <w:r w:rsidRPr="00B12831">
        <w:rPr>
          <w:rFonts w:ascii="Arial" w:hAnsi="Arial" w:cs="Arial"/>
        </w:rPr>
        <w:t xml:space="preserve"> The Home Office (2022) report explains in depth how important forensics is, especially in the criminal justice system stating, “forensics delivers an important and largely positive contribution to the criminal justice system”. The Home Office (2022) further confirm that there is a “growing base of research for the use of forensics in policing” however, there is a gap in research for forensics in the criminal justice system that needs to be further investigated.</w:t>
      </w:r>
    </w:p>
    <w:p w14:paraId="3F25F2F3" w14:textId="479E2446" w:rsidR="0018365A" w:rsidRDefault="002E7C6D" w:rsidP="00A97783">
      <w:pPr>
        <w:spacing w:line="360" w:lineRule="auto"/>
        <w:rPr>
          <w:rFonts w:ascii="Arial" w:hAnsi="Arial" w:cs="Arial"/>
        </w:rPr>
      </w:pPr>
      <w:r w:rsidRPr="00B12831">
        <w:rPr>
          <w:rFonts w:ascii="Arial" w:hAnsi="Arial" w:cs="Arial"/>
        </w:rPr>
        <w:t>The use of forensics in policing can greatly help the public perception of the police and forensic science. “Chief Constable Nick Dean argues that forensics is vital for enabling crime investigation and prevention and sets out a raft of changes which could help policing restore public trust”, Forensic Capability Network (2022). The article goes on to further state, that it is imperative the police to ‘get’ forensics right as it is crucial to court cases as it can affect suspects, victims and public support, meaning getting this wrong can have a negative and lasting impact towards the police. To get forensics right, it will ultimately help with how the public views the police, meaning they can place their trust in them and forensic science.</w:t>
      </w:r>
    </w:p>
    <w:p w14:paraId="3FD2B7E8" w14:textId="77777777" w:rsidR="00A97783" w:rsidRDefault="00A97783" w:rsidP="00A97783">
      <w:pPr>
        <w:spacing w:line="360" w:lineRule="auto"/>
        <w:rPr>
          <w:rFonts w:ascii="Arial" w:hAnsi="Arial" w:cs="Arial"/>
        </w:rPr>
      </w:pPr>
    </w:p>
    <w:p w14:paraId="516F58D3" w14:textId="77777777" w:rsidR="006A5DBD" w:rsidRPr="00A97783" w:rsidRDefault="006A5DBD" w:rsidP="00A97783">
      <w:pPr>
        <w:spacing w:line="360" w:lineRule="auto"/>
        <w:rPr>
          <w:rFonts w:ascii="Arial" w:hAnsi="Arial" w:cs="Arial"/>
        </w:rPr>
      </w:pPr>
    </w:p>
    <w:p w14:paraId="714E9AEE" w14:textId="77777777" w:rsidR="002E7C6D" w:rsidRDefault="002E7C6D" w:rsidP="00E83887">
      <w:pPr>
        <w:pStyle w:val="Heading2"/>
      </w:pPr>
      <w:bookmarkStart w:id="13" w:name="_Toc228916313"/>
      <w:r w:rsidRPr="00B12831">
        <w:lastRenderedPageBreak/>
        <w:t>Exhibiting what the limitations are in forensics and evaluating the reliability</w:t>
      </w:r>
      <w:bookmarkEnd w:id="13"/>
    </w:p>
    <w:p w14:paraId="6F9AA02F" w14:textId="77777777" w:rsidR="002E7C6D" w:rsidRPr="00B12831" w:rsidRDefault="002E7C6D" w:rsidP="00B12831">
      <w:pPr>
        <w:spacing w:line="360" w:lineRule="auto"/>
        <w:rPr>
          <w:rFonts w:ascii="Arial" w:hAnsi="Arial" w:cs="Arial"/>
        </w:rPr>
      </w:pPr>
      <w:r w:rsidRPr="00B12831">
        <w:rPr>
          <w:rFonts w:ascii="Arial" w:hAnsi="Arial" w:cs="Arial"/>
        </w:rPr>
        <w:t>Research can be found that discuss the positives and negatives of forensics such as one source that claims that there can be a lack of enforcement on forensics “Some have equated the current lack of statutory enforcement powers for the Regulator with an assumption that compliance is voluntary” Forensic Science Regulator (2021). What this indicates, is that even though there is a code of conduct when it comes to the handling of forensic evidence, where there has been misconduct including forensic evidence, because of the lack of enforcement powers, some forensic practitioners sometimes do not comply with the regulator Forensic Science Regulator (2021). This shows that even though forensic evidence is very much important and can play a very big part in solving and prosecuting a case, there could be a chance that where the forensic analysis came from, misconduct happened damaging the reliability it would have held Forensic Regulator (2021).</w:t>
      </w:r>
    </w:p>
    <w:p w14:paraId="1A001181" w14:textId="77777777" w:rsidR="002E7C6D" w:rsidRPr="00B12831" w:rsidRDefault="002E7C6D" w:rsidP="00B12831">
      <w:pPr>
        <w:spacing w:line="360" w:lineRule="auto"/>
        <w:rPr>
          <w:rFonts w:ascii="Arial" w:hAnsi="Arial" w:cs="Arial"/>
        </w:rPr>
      </w:pPr>
      <w:r w:rsidRPr="00B12831">
        <w:rPr>
          <w:rFonts w:ascii="Arial" w:hAnsi="Arial" w:cs="Arial"/>
        </w:rPr>
        <w:t xml:space="preserve">One way a suspect's identity can be found is through the use of </w:t>
      </w:r>
      <w:proofErr w:type="gramStart"/>
      <w:r w:rsidRPr="00B12831">
        <w:rPr>
          <w:rFonts w:ascii="Arial" w:hAnsi="Arial" w:cs="Arial"/>
        </w:rPr>
        <w:t>fingerprinting ,</w:t>
      </w:r>
      <w:proofErr w:type="gramEnd"/>
      <w:r w:rsidRPr="00B12831">
        <w:rPr>
          <w:rFonts w:ascii="Arial" w:hAnsi="Arial" w:cs="Arial"/>
        </w:rPr>
        <w:t xml:space="preserve"> although very useful when there is a fingerprint present, it becomes a limitation when criminals have learnt to cover up these unique markers, such as wearing gloves, “there is now a general awareness of handprints among many lawbreakers, and accordingly many try to avoid depositing them at crime scenes” Paulis (2022).</w:t>
      </w:r>
    </w:p>
    <w:p w14:paraId="0FAC4108" w14:textId="77777777" w:rsidR="002E7C6D" w:rsidRPr="00B12831" w:rsidRDefault="002E7C6D" w:rsidP="00B12831">
      <w:pPr>
        <w:spacing w:line="360" w:lineRule="auto"/>
        <w:rPr>
          <w:rFonts w:ascii="Arial" w:hAnsi="Arial" w:cs="Arial"/>
        </w:rPr>
      </w:pPr>
      <w:r w:rsidRPr="00B12831">
        <w:rPr>
          <w:rFonts w:ascii="Arial" w:hAnsi="Arial" w:cs="Arial"/>
        </w:rPr>
        <w:t xml:space="preserve">Another limitation found, was that the police are overwhelmed when it comes to digital forensics “Inspectors concluded some forces were overwhelmed and did not have a clear understanding of what digital forensics are, this led to huge delays in examining devices, which has a knock-on effect on both victims’ wellbeing and chances of a successful prosecution” His Majesties Inspectorate of Constabulary &amp; Fire and Rescue Service (2022) it was also stated that the backlog was “more than 25,000 devices”.  </w:t>
      </w:r>
    </w:p>
    <w:p w14:paraId="5E47881A" w14:textId="77777777" w:rsidR="002E7C6D" w:rsidRDefault="002E7C6D" w:rsidP="00B12831">
      <w:pPr>
        <w:spacing w:line="360" w:lineRule="auto"/>
        <w:rPr>
          <w:rFonts w:ascii="Arial" w:hAnsi="Arial" w:cs="Arial"/>
        </w:rPr>
      </w:pPr>
      <w:r w:rsidRPr="00B12831">
        <w:rPr>
          <w:rFonts w:ascii="Arial" w:hAnsi="Arial" w:cs="Arial"/>
        </w:rPr>
        <w:t xml:space="preserve"> Forensics is very reliable, as it would not be used in court if it was not, and there would not be as much code of conducts as there are if forensics was not as reliable Forensic Science Regulator (2021). The code of conduct is there to assure that the forensic evidence stays reliable as it can be the difference between a non-guilty verdict or a guilty one Forensic Science Regulator (2021).  Forensic Partners (2025) provided “significant support to one of the most complex murders our constabulary </w:t>
      </w:r>
      <w:r w:rsidRPr="00B12831">
        <w:rPr>
          <w:rFonts w:ascii="Arial" w:hAnsi="Arial" w:cs="Arial"/>
        </w:rPr>
        <w:lastRenderedPageBreak/>
        <w:t>has investigated, all of the defendants were convicted, and we wouldn’t have achieved this without their expert analysis”. What this exhibits is that, yes, forensics does have its flaws, especially when it comes to the mishandling of the forensic evidence, however when those rare cases do happen, it does prove itself to be reliable and useful in successfully finding and convicting its suspects Forensic Partners (2025). “Forensic science is indispensable, it not only aids in solving crimes but also upholds the principles of justice by ensuring that evidence presented in court is credible and scientifically valid”, Koul et al (2024).</w:t>
      </w:r>
    </w:p>
    <w:p w14:paraId="70C0BADF" w14:textId="77777777" w:rsidR="0018365A" w:rsidRPr="00B12831" w:rsidRDefault="0018365A" w:rsidP="0018365A">
      <w:pPr>
        <w:spacing w:after="0" w:line="360" w:lineRule="auto"/>
        <w:rPr>
          <w:rFonts w:ascii="Arial" w:hAnsi="Arial" w:cs="Arial"/>
        </w:rPr>
      </w:pPr>
    </w:p>
    <w:p w14:paraId="3B6C1DEE" w14:textId="77777777" w:rsidR="002E7C6D" w:rsidRDefault="002E7C6D" w:rsidP="00E83887">
      <w:pPr>
        <w:pStyle w:val="Heading2"/>
      </w:pPr>
      <w:bookmarkStart w:id="14" w:name="_Toc228916314"/>
      <w:r w:rsidRPr="00B12831">
        <w:t>The future of forensics</w:t>
      </w:r>
      <w:bookmarkEnd w:id="14"/>
    </w:p>
    <w:p w14:paraId="3DC5194A" w14:textId="77777777" w:rsidR="002E7C6D" w:rsidRPr="00B12831" w:rsidRDefault="002E7C6D" w:rsidP="00B12831">
      <w:pPr>
        <w:spacing w:line="360" w:lineRule="auto"/>
        <w:rPr>
          <w:rFonts w:ascii="Arial" w:hAnsi="Arial" w:cs="Arial"/>
        </w:rPr>
      </w:pPr>
      <w:r w:rsidRPr="00B12831">
        <w:rPr>
          <w:rFonts w:ascii="Arial" w:hAnsi="Arial" w:cs="Arial"/>
        </w:rPr>
        <w:t xml:space="preserve">To synthesize </w:t>
      </w:r>
      <w:bookmarkStart w:id="15" w:name="_Int_1Sz8nKVO"/>
      <w:r w:rsidRPr="00B12831">
        <w:rPr>
          <w:rFonts w:ascii="Arial" w:hAnsi="Arial" w:cs="Arial"/>
        </w:rPr>
        <w:t>around</w:t>
      </w:r>
      <w:bookmarkEnd w:id="15"/>
      <w:r w:rsidRPr="00B12831">
        <w:rPr>
          <w:rFonts w:ascii="Arial" w:hAnsi="Arial" w:cs="Arial"/>
        </w:rPr>
        <w:t xml:space="preserve"> the future of forensics, artificial intelligence is advancing by the day, the police and forensics have adopted artificial intelligence to help the process become quicker and more efficient Accelerated Capability Environment (2024). “Advances in digital forensics using artificial intelligence, machine learning and better data science, have not been matched by those adopted in ‘wet’ forensics”, Accelerated Capability Environment (2024). What this presents, is that the use of artificial intelligence has been tested, and it was found that it very much does benefit the police and those who are a part of forensic science, and can identify things that could be missed by the use of traditional methods, such as complex biological samples Accelerated Capability Environment (2024). Many other sources confirm that the future of forensics will be the further use of artificial intelligence. For example, UK Parliament (2025) also touched on this stating, “It will focus on the future of forensic science in the UK... especially in digital forensics and AI”. Yet another bit of research also confirms the use of artificial intelligence in forensics in the future with Forensic Capability Network (2023) stating that, “Improving our understanding of AI and how it may assist forensic science”. Investigations that delve into the future of forensics mention AI somewhere, very much showing that there is a trend amongst this genre of the future of forensics.</w:t>
      </w:r>
    </w:p>
    <w:p w14:paraId="4D67FFF4" w14:textId="77777777" w:rsidR="002E7C6D" w:rsidRPr="00B12831" w:rsidRDefault="002E7C6D" w:rsidP="00B12831">
      <w:pPr>
        <w:spacing w:line="360" w:lineRule="auto"/>
        <w:rPr>
          <w:rFonts w:ascii="Arial" w:hAnsi="Arial" w:cs="Arial"/>
        </w:rPr>
      </w:pPr>
      <w:r w:rsidRPr="00B12831">
        <w:rPr>
          <w:rFonts w:ascii="Arial" w:hAnsi="Arial" w:cs="Arial"/>
        </w:rPr>
        <w:t xml:space="preserve">The main trends found, is that when it comes to the future of forensics, most research is based on upcoming AI development. With a lot of the research gathering intelligence on how it can strongly be beneficial to use, as it can shorten the time it takes to examine patterns in the evidence and can also find gaps in the forensic </w:t>
      </w:r>
      <w:r w:rsidRPr="00B12831">
        <w:rPr>
          <w:rFonts w:ascii="Arial" w:hAnsi="Arial" w:cs="Arial"/>
        </w:rPr>
        <w:lastRenderedPageBreak/>
        <w:t>evidence that traditional methods would miss Accelerated Capability Environment (2024). When it came to gaps in the research, concurrent sources proved difficult to find, at least UK based literature around forensics and policing. This shows that it would be beneficial to conduct more research around the field of forensics and policing as it is lacking in that area.</w:t>
      </w:r>
    </w:p>
    <w:p w14:paraId="29D305D7" w14:textId="77777777" w:rsidR="002E7C6D" w:rsidRPr="00B12831" w:rsidRDefault="002E7C6D" w:rsidP="00B12831">
      <w:pPr>
        <w:spacing w:line="360" w:lineRule="auto"/>
        <w:rPr>
          <w:rFonts w:ascii="Arial" w:hAnsi="Arial" w:cs="Arial"/>
        </w:rPr>
      </w:pPr>
      <w:r w:rsidRPr="00B12831">
        <w:rPr>
          <w:rFonts w:ascii="Arial" w:hAnsi="Arial" w:cs="Arial"/>
        </w:rPr>
        <w:t xml:space="preserve">Some main pieces of literature that were discovered, was the works from UK governing bodies such as the Home Office and journals or websites that specialise in forensic science in the UK, like Forensic Capability Network. They are also both very reliable, as they not only present facts  alongside providing sources for their findings, compared to other sources for instance news websites that can sometimes twist a story in favour of their view “this bias can influence the tone and content of news reporting, what stories are reported on, and at times means only one side of and issue is presented” Impress (2024). </w:t>
      </w:r>
    </w:p>
    <w:p w14:paraId="1F93C68D" w14:textId="77777777" w:rsidR="002E7C6D" w:rsidRDefault="002E7C6D" w:rsidP="00B12831">
      <w:pPr>
        <w:spacing w:line="360" w:lineRule="auto"/>
        <w:rPr>
          <w:rFonts w:ascii="Arial" w:hAnsi="Arial" w:cs="Arial"/>
        </w:rPr>
      </w:pPr>
      <w:r w:rsidRPr="00B12831">
        <w:rPr>
          <w:rFonts w:ascii="Arial" w:hAnsi="Arial" w:cs="Arial"/>
        </w:rPr>
        <w:t xml:space="preserve">The main idea of the sources used, is that forensics is very important in policing and that there should be steps taken to make it even more effective with the use of AI as mentioned previously. It is as a growing force within the police and potentially in forensics “Chief Constable Nick Dean argues that forensics is vital for enabling crime investigation and prevention, and sets out a raft of changes which could help policing restore public trust”, Forensic Capability Network (2022). To find these sources, a range of techniques were used to help locate them through using online libraries and searching keywords for reports, articles and journals. </w:t>
      </w:r>
    </w:p>
    <w:p w14:paraId="6244424D" w14:textId="77777777" w:rsidR="000171F1" w:rsidRPr="00B12831" w:rsidRDefault="000171F1" w:rsidP="00B12831">
      <w:pPr>
        <w:spacing w:line="360" w:lineRule="auto"/>
        <w:rPr>
          <w:rFonts w:ascii="Arial" w:hAnsi="Arial" w:cs="Arial"/>
        </w:rPr>
      </w:pPr>
    </w:p>
    <w:p w14:paraId="0334C09B" w14:textId="77777777" w:rsidR="002E7C6D" w:rsidRPr="00B12831" w:rsidRDefault="002E7C6D" w:rsidP="00E83887">
      <w:pPr>
        <w:pStyle w:val="Heading2"/>
      </w:pPr>
      <w:bookmarkStart w:id="16" w:name="_Toc228916315"/>
      <w:r w:rsidRPr="00B12831">
        <w:t>Conclusion</w:t>
      </w:r>
      <w:bookmarkEnd w:id="16"/>
    </w:p>
    <w:p w14:paraId="19CDA253" w14:textId="77777777" w:rsidR="002E7C6D" w:rsidRPr="00B12831" w:rsidRDefault="002E7C6D" w:rsidP="00B12831">
      <w:pPr>
        <w:spacing w:line="360" w:lineRule="auto"/>
        <w:rPr>
          <w:rFonts w:ascii="Arial" w:hAnsi="Arial" w:cs="Arial"/>
        </w:rPr>
      </w:pPr>
      <w:r w:rsidRPr="00B12831">
        <w:rPr>
          <w:rFonts w:ascii="Arial" w:hAnsi="Arial" w:cs="Arial"/>
        </w:rPr>
        <w:t xml:space="preserve">Overall, when it comes to the topic of forensics, many sources were found that further display the importance of forensics now and the role AI plays in the future. The main findings that have been discovered, is that when it comes to the topic of the future of forensics, almost all sources that were found at least mentioned the use of artificial intelligence. With the research focus of sources being about the use of artificial intelligence in forensics, and them conducting their own research. Another main finding, was that forensics in policing is very important, and even though it is a niche part of policing, it can still affect how the public can view them which police Chief Constable Nick Dean, reiterated forensics' importance in policing, and that </w:t>
      </w:r>
      <w:r w:rsidRPr="00B12831">
        <w:rPr>
          <w:rFonts w:ascii="Arial" w:hAnsi="Arial" w:cs="Arial"/>
        </w:rPr>
        <w:lastRenderedPageBreak/>
        <w:t>making it more effective in the police can greatly impact how the public views the police positively and how it can restore trust.</w:t>
      </w:r>
    </w:p>
    <w:p w14:paraId="00D8FD7C" w14:textId="77777777" w:rsidR="002E7C6D" w:rsidRPr="00B12831" w:rsidRDefault="002E7C6D" w:rsidP="00B12831">
      <w:pPr>
        <w:spacing w:line="360" w:lineRule="auto"/>
        <w:rPr>
          <w:rFonts w:ascii="Arial" w:hAnsi="Arial" w:cs="Arial"/>
        </w:rPr>
      </w:pPr>
      <w:r w:rsidRPr="00B12831">
        <w:rPr>
          <w:rFonts w:ascii="Arial" w:hAnsi="Arial" w:cs="Arial"/>
        </w:rPr>
        <w:t>The gaps in literature that were found were manly the dates of the sources used. Even though there wasn’t a vast variety of current literature, it is still able to suffice the impact of a new age for forensics.  Especially around trusted sources talking about criminals using gloves to cover up their crimes, and the sources that were found during that time were not relevant to UK Policing or forensics. As stated previously, these gaps in literature show that there does need to be more research done in this topic area. This dissertation aims to demonstrate these gaps as it has an accumulation of different sources of this topic area that can help readers form their own opinion and conduct their own research.</w:t>
      </w:r>
    </w:p>
    <w:p w14:paraId="1F81326D" w14:textId="77777777" w:rsidR="002E7C6D" w:rsidRPr="00B12831" w:rsidRDefault="002E7C6D" w:rsidP="00B12831">
      <w:pPr>
        <w:spacing w:line="360" w:lineRule="auto"/>
        <w:rPr>
          <w:rFonts w:ascii="Arial" w:hAnsi="Arial" w:cs="Arial"/>
        </w:rPr>
      </w:pPr>
    </w:p>
    <w:p w14:paraId="3A7831CD" w14:textId="77777777" w:rsidR="002E7C6D" w:rsidRPr="00B12831" w:rsidRDefault="002E7C6D" w:rsidP="00B12831">
      <w:pPr>
        <w:spacing w:line="360" w:lineRule="auto"/>
        <w:rPr>
          <w:rFonts w:ascii="Arial" w:hAnsi="Arial" w:cs="Arial"/>
        </w:rPr>
      </w:pPr>
    </w:p>
    <w:p w14:paraId="73DA1D61" w14:textId="77777777" w:rsidR="00D75539" w:rsidRPr="00B12831" w:rsidRDefault="00D75539" w:rsidP="00B12831">
      <w:pPr>
        <w:spacing w:line="360" w:lineRule="auto"/>
        <w:rPr>
          <w:rFonts w:ascii="Arial" w:eastAsia="Aptos" w:hAnsi="Arial" w:cs="Arial"/>
        </w:rPr>
      </w:pPr>
    </w:p>
    <w:p w14:paraId="5171EA7C" w14:textId="77777777" w:rsidR="00D75539" w:rsidRPr="00B12831" w:rsidRDefault="00D75539" w:rsidP="00B12831">
      <w:pPr>
        <w:spacing w:line="360" w:lineRule="auto"/>
        <w:rPr>
          <w:rFonts w:ascii="Arial" w:eastAsia="Aptos" w:hAnsi="Arial" w:cs="Arial"/>
        </w:rPr>
      </w:pPr>
    </w:p>
    <w:p w14:paraId="443FCDB2" w14:textId="77777777" w:rsidR="00D75539" w:rsidRPr="00B12831" w:rsidRDefault="00D75539" w:rsidP="00B12831">
      <w:pPr>
        <w:spacing w:line="360" w:lineRule="auto"/>
        <w:rPr>
          <w:rFonts w:ascii="Arial" w:eastAsia="Aptos" w:hAnsi="Arial" w:cs="Arial"/>
        </w:rPr>
      </w:pPr>
    </w:p>
    <w:p w14:paraId="7801FE5A" w14:textId="77777777" w:rsidR="00D75539" w:rsidRPr="00B12831" w:rsidRDefault="00D75539" w:rsidP="00B12831">
      <w:pPr>
        <w:spacing w:line="360" w:lineRule="auto"/>
        <w:rPr>
          <w:rFonts w:ascii="Arial" w:eastAsia="Aptos" w:hAnsi="Arial" w:cs="Arial"/>
        </w:rPr>
      </w:pPr>
    </w:p>
    <w:p w14:paraId="17ED907A" w14:textId="77777777" w:rsidR="00D75539" w:rsidRPr="00B12831" w:rsidRDefault="00D75539" w:rsidP="00B12831">
      <w:pPr>
        <w:spacing w:line="360" w:lineRule="auto"/>
        <w:rPr>
          <w:rFonts w:ascii="Arial" w:eastAsia="Aptos" w:hAnsi="Arial" w:cs="Arial"/>
        </w:rPr>
      </w:pPr>
    </w:p>
    <w:p w14:paraId="2DE6075E" w14:textId="77777777" w:rsidR="00D75539" w:rsidRPr="00B12831" w:rsidRDefault="00D75539" w:rsidP="00B12831">
      <w:pPr>
        <w:spacing w:line="360" w:lineRule="auto"/>
        <w:rPr>
          <w:rFonts w:ascii="Arial" w:eastAsia="Aptos" w:hAnsi="Arial" w:cs="Arial"/>
        </w:rPr>
      </w:pPr>
    </w:p>
    <w:p w14:paraId="04B88193" w14:textId="77777777" w:rsidR="00D75539" w:rsidRPr="00B12831" w:rsidRDefault="00D75539" w:rsidP="00B12831">
      <w:pPr>
        <w:spacing w:line="360" w:lineRule="auto"/>
        <w:rPr>
          <w:rFonts w:ascii="Arial" w:eastAsia="Aptos" w:hAnsi="Arial" w:cs="Arial"/>
        </w:rPr>
      </w:pPr>
    </w:p>
    <w:p w14:paraId="4A7F5907" w14:textId="77777777" w:rsidR="00D75539" w:rsidRPr="00B12831" w:rsidRDefault="00D75539" w:rsidP="00B12831">
      <w:pPr>
        <w:spacing w:line="360" w:lineRule="auto"/>
        <w:rPr>
          <w:rFonts w:ascii="Arial" w:eastAsia="Aptos" w:hAnsi="Arial" w:cs="Arial"/>
        </w:rPr>
      </w:pPr>
    </w:p>
    <w:p w14:paraId="6C118CD6" w14:textId="77777777" w:rsidR="00D75539" w:rsidRPr="00B12831" w:rsidRDefault="00D75539" w:rsidP="00B12831">
      <w:pPr>
        <w:spacing w:line="360" w:lineRule="auto"/>
        <w:rPr>
          <w:rFonts w:ascii="Arial" w:eastAsia="Aptos" w:hAnsi="Arial" w:cs="Arial"/>
        </w:rPr>
      </w:pPr>
    </w:p>
    <w:p w14:paraId="6AA9CC25" w14:textId="77777777" w:rsidR="00D75539" w:rsidRPr="00B12831" w:rsidRDefault="00D75539" w:rsidP="00B12831">
      <w:pPr>
        <w:spacing w:line="360" w:lineRule="auto"/>
        <w:rPr>
          <w:rFonts w:ascii="Arial" w:eastAsia="Aptos" w:hAnsi="Arial" w:cs="Arial"/>
        </w:rPr>
      </w:pPr>
    </w:p>
    <w:p w14:paraId="7E82CCDB" w14:textId="77777777" w:rsidR="00D75539" w:rsidRPr="00B12831" w:rsidRDefault="00D75539" w:rsidP="00B12831">
      <w:pPr>
        <w:spacing w:line="360" w:lineRule="auto"/>
        <w:rPr>
          <w:rFonts w:ascii="Arial" w:eastAsia="Aptos" w:hAnsi="Arial" w:cs="Arial"/>
        </w:rPr>
      </w:pPr>
    </w:p>
    <w:p w14:paraId="3A50F058" w14:textId="77777777" w:rsidR="002E7C6D" w:rsidRPr="00B12831" w:rsidRDefault="002E7C6D" w:rsidP="00B12831">
      <w:pPr>
        <w:spacing w:line="360" w:lineRule="auto"/>
        <w:ind w:left="3600"/>
        <w:rPr>
          <w:rFonts w:ascii="Arial" w:eastAsia="Arial" w:hAnsi="Arial" w:cs="Arial"/>
          <w:b/>
          <w:bCs/>
          <w:u w:val="single"/>
        </w:rPr>
      </w:pPr>
    </w:p>
    <w:p w14:paraId="690A4A85" w14:textId="77777777" w:rsidR="002E7C6D" w:rsidRPr="00B12831" w:rsidRDefault="002E7C6D" w:rsidP="00B12831">
      <w:pPr>
        <w:spacing w:line="360" w:lineRule="auto"/>
        <w:ind w:left="3600"/>
        <w:rPr>
          <w:rFonts w:ascii="Arial" w:eastAsia="Arial" w:hAnsi="Arial" w:cs="Arial"/>
          <w:b/>
          <w:bCs/>
          <w:u w:val="single"/>
        </w:rPr>
      </w:pPr>
    </w:p>
    <w:p w14:paraId="1DF3D497" w14:textId="77777777" w:rsidR="002E7C6D" w:rsidRPr="00B12831" w:rsidRDefault="002E7C6D" w:rsidP="00B12831">
      <w:pPr>
        <w:spacing w:line="360" w:lineRule="auto"/>
        <w:ind w:left="3600"/>
        <w:rPr>
          <w:rFonts w:ascii="Arial" w:eastAsia="Arial" w:hAnsi="Arial" w:cs="Arial"/>
          <w:b/>
          <w:bCs/>
          <w:u w:val="single"/>
        </w:rPr>
      </w:pPr>
    </w:p>
    <w:p w14:paraId="28DDD135" w14:textId="4E4BE111" w:rsidR="00FC003C" w:rsidRPr="00B12831" w:rsidRDefault="00A97783" w:rsidP="00E83887">
      <w:pPr>
        <w:pStyle w:val="Heading1"/>
      </w:pPr>
      <w:bookmarkStart w:id="17" w:name="_Toc228916316"/>
      <w:r>
        <w:lastRenderedPageBreak/>
        <w:t>M</w:t>
      </w:r>
      <w:r w:rsidR="00FC003C" w:rsidRPr="00B12831">
        <w:t>ethodology.</w:t>
      </w:r>
      <w:bookmarkEnd w:id="17"/>
      <w:r w:rsidR="00FC003C" w:rsidRPr="00B12831">
        <w:t xml:space="preserve"> </w:t>
      </w:r>
    </w:p>
    <w:p w14:paraId="60AFAAD4" w14:textId="77777777" w:rsidR="00FC003C" w:rsidRPr="00B12831" w:rsidRDefault="00FC003C" w:rsidP="00BC799B">
      <w:pPr>
        <w:spacing w:after="0" w:line="360" w:lineRule="auto"/>
        <w:rPr>
          <w:rFonts w:ascii="Arial" w:hAnsi="Arial" w:cs="Arial"/>
          <w:b/>
          <w:bCs/>
          <w:u w:val="single"/>
        </w:rPr>
      </w:pPr>
    </w:p>
    <w:p w14:paraId="4E397948" w14:textId="348246A2" w:rsidR="00FC003C" w:rsidRDefault="00FC003C" w:rsidP="00E83887">
      <w:pPr>
        <w:pStyle w:val="Heading2"/>
      </w:pPr>
      <w:bookmarkStart w:id="18" w:name="_Toc228916317"/>
      <w:r w:rsidRPr="00B12831">
        <w:t>Introduction</w:t>
      </w:r>
      <w:bookmarkEnd w:id="18"/>
    </w:p>
    <w:p w14:paraId="0DEE9913" w14:textId="77777777" w:rsidR="00FC003C" w:rsidRPr="00B12831" w:rsidRDefault="00FC003C" w:rsidP="00B12831">
      <w:pPr>
        <w:spacing w:line="360" w:lineRule="auto"/>
        <w:rPr>
          <w:rFonts w:ascii="Arial" w:hAnsi="Arial" w:cs="Arial"/>
        </w:rPr>
      </w:pPr>
      <w:r w:rsidRPr="00B12831">
        <w:rPr>
          <w:rFonts w:ascii="Arial" w:hAnsi="Arial" w:cs="Arial"/>
        </w:rPr>
        <w:t xml:space="preserve">The subject area that this dissertation covers is how forensics has developed in policing and in gaining public confidence. To help study this some objectives were written to enable its research, with the objectives being understanding forensics and its importance in policing, evaluating the reliability of forensics and its potential issues. Lastly, presenting the conclusion on how forensics can develop in the future. These objectives will allow the dissertation to stay on track, find and choose the most relevant sources to answer the title question, to allow the best quality of work that can be done.  </w:t>
      </w:r>
    </w:p>
    <w:p w14:paraId="1573202F" w14:textId="77777777" w:rsidR="00FC003C" w:rsidRPr="00B12831" w:rsidRDefault="00FC003C" w:rsidP="00B12831">
      <w:pPr>
        <w:spacing w:line="360" w:lineRule="auto"/>
        <w:rPr>
          <w:rFonts w:ascii="Arial" w:hAnsi="Arial" w:cs="Arial"/>
          <w:highlight w:val="yellow"/>
        </w:rPr>
      </w:pPr>
      <w:r w:rsidRPr="00B12831">
        <w:rPr>
          <w:rFonts w:ascii="Arial" w:hAnsi="Arial" w:cs="Arial"/>
        </w:rPr>
        <w:t xml:space="preserve">The reasoning for undertaking this type of research is because this subject area is truly interesting to a lot of people it is often said that “Humans are natural pattern seekers”, Progressive Counselling Services (2025). Another source that further proves that the topic of forensics is intriguing to a lot of people is "because crime is foreign to most, the fascination with it and similar genres stems from the public’s curiosity regarding what would possess others to engage in criminal conduct, what it looks like and what happens as a consequence”, Rasmussen University (2019). </w:t>
      </w:r>
    </w:p>
    <w:p w14:paraId="40C0BE59" w14:textId="77777777" w:rsidR="00BC799B" w:rsidRDefault="00BC799B" w:rsidP="00B12831">
      <w:pPr>
        <w:spacing w:line="360" w:lineRule="auto"/>
        <w:rPr>
          <w:rFonts w:ascii="Arial" w:hAnsi="Arial" w:cs="Arial"/>
          <w:b/>
          <w:bCs/>
          <w:u w:val="single"/>
        </w:rPr>
      </w:pPr>
    </w:p>
    <w:p w14:paraId="0DAEA754" w14:textId="05199048" w:rsidR="00FC003C" w:rsidRDefault="00FC003C" w:rsidP="00E83887">
      <w:pPr>
        <w:pStyle w:val="Heading2"/>
      </w:pPr>
      <w:bookmarkStart w:id="19" w:name="_Toc228916318"/>
      <w:r w:rsidRPr="00B12831">
        <w:t>Research strategy.</w:t>
      </w:r>
      <w:bookmarkEnd w:id="19"/>
      <w:r w:rsidRPr="00B12831">
        <w:t xml:space="preserve"> </w:t>
      </w:r>
    </w:p>
    <w:p w14:paraId="0055FFDC" w14:textId="77777777" w:rsidR="00FC003C" w:rsidRPr="00B12831" w:rsidRDefault="00FC003C" w:rsidP="00B12831">
      <w:pPr>
        <w:spacing w:line="360" w:lineRule="auto"/>
        <w:rPr>
          <w:rFonts w:ascii="Arial" w:hAnsi="Arial" w:cs="Arial"/>
        </w:rPr>
      </w:pPr>
      <w:r w:rsidRPr="00B12831">
        <w:rPr>
          <w:rFonts w:ascii="Arial" w:hAnsi="Arial" w:cs="Arial"/>
        </w:rPr>
        <w:t>Information will be gathered through the use of an online survey that has been made with specific questions to collect the needed data. The reason for choosing this method is because it allows the exact data needed, for the investigation into the subject area, and allows to view the differing opinions and type of information displayed through these different methods.</w:t>
      </w:r>
    </w:p>
    <w:p w14:paraId="7E455331" w14:textId="01BE05A4" w:rsidR="00FC003C" w:rsidRPr="00B12831" w:rsidRDefault="00FC003C" w:rsidP="00B12831">
      <w:pPr>
        <w:spacing w:line="360" w:lineRule="auto"/>
        <w:rPr>
          <w:rFonts w:ascii="Arial" w:hAnsi="Arial" w:cs="Arial"/>
        </w:rPr>
      </w:pPr>
      <w:r w:rsidRPr="00B12831">
        <w:rPr>
          <w:rFonts w:ascii="Arial" w:hAnsi="Arial" w:cs="Arial"/>
        </w:rPr>
        <w:t xml:space="preserve">Using a survey as a data collection method has its many positives, firstly it can “provide access to diverse populations”, </w:t>
      </w:r>
      <w:proofErr w:type="spellStart"/>
      <w:r w:rsidRPr="00B12831">
        <w:rPr>
          <w:rFonts w:ascii="Arial" w:hAnsi="Arial" w:cs="Arial"/>
        </w:rPr>
        <w:t>SmartSurvey</w:t>
      </w:r>
      <w:proofErr w:type="spellEnd"/>
      <w:r w:rsidRPr="00B12831">
        <w:rPr>
          <w:rFonts w:ascii="Arial" w:hAnsi="Arial" w:cs="Arial"/>
        </w:rPr>
        <w:t xml:space="preserve"> (2024). This can help with seeing if there are any differing opinions on the subject matter which can therefore help create a more diverse set of data to display </w:t>
      </w:r>
      <w:proofErr w:type="spellStart"/>
      <w:r w:rsidRPr="00B12831">
        <w:rPr>
          <w:rFonts w:ascii="Arial" w:hAnsi="Arial" w:cs="Arial"/>
        </w:rPr>
        <w:t>SmartSurvey</w:t>
      </w:r>
      <w:proofErr w:type="spellEnd"/>
      <w:r w:rsidRPr="00B12831">
        <w:rPr>
          <w:rFonts w:ascii="Arial" w:hAnsi="Arial" w:cs="Arial"/>
        </w:rPr>
        <w:t xml:space="preserve"> (2024). Due to the survey being accessible online, it allows much more access across a greater number of people “Internet-based surveys have steadily gained popularity with researchers </w:t>
      </w:r>
      <w:r w:rsidRPr="00B12831">
        <w:rPr>
          <w:rFonts w:ascii="Arial" w:hAnsi="Arial" w:cs="Arial"/>
        </w:rPr>
        <w:lastRenderedPageBreak/>
        <w:t xml:space="preserve">because of their myriad advantages such as ability to reach a larger pool of potential participants within a shorter period of time”, Menon and </w:t>
      </w:r>
      <w:proofErr w:type="spellStart"/>
      <w:r w:rsidRPr="00B12831">
        <w:rPr>
          <w:rFonts w:ascii="Arial" w:hAnsi="Arial" w:cs="Arial"/>
        </w:rPr>
        <w:t>Muraleedharan</w:t>
      </w:r>
      <w:proofErr w:type="spellEnd"/>
      <w:r w:rsidRPr="00B12831">
        <w:rPr>
          <w:rFonts w:ascii="Arial" w:hAnsi="Arial" w:cs="Arial"/>
        </w:rPr>
        <w:t xml:space="preserve"> (2020). It also makes is easier as you can get the information displayed right then and there rather than having to wait to receive a physical copy and then have to compile the findings and create a diagram of said information.</w:t>
      </w:r>
    </w:p>
    <w:p w14:paraId="44956874" w14:textId="77777777" w:rsidR="00FC003C" w:rsidRPr="00B12831" w:rsidRDefault="00FC003C" w:rsidP="00B12831">
      <w:pPr>
        <w:spacing w:line="360" w:lineRule="auto"/>
        <w:rPr>
          <w:rFonts w:ascii="Arial" w:hAnsi="Arial" w:cs="Arial"/>
        </w:rPr>
      </w:pPr>
      <w:r w:rsidRPr="00B12831">
        <w:rPr>
          <w:rFonts w:ascii="Arial" w:hAnsi="Arial" w:cs="Arial"/>
        </w:rPr>
        <w:t xml:space="preserve"> Creating an online survey is also more often than not, free therefore is a cost-effective and student friendly way of creating a professional and effective information collector. “Paper surveys tend to be costly, even when using a relatively small sample. The use of online surveys circumvents this problem by eliminating the need for paper and other costs”, Wright (2017).</w:t>
      </w:r>
    </w:p>
    <w:p w14:paraId="32D4F059" w14:textId="77777777" w:rsidR="00FC003C" w:rsidRPr="00B12831" w:rsidRDefault="00FC003C" w:rsidP="00B12831">
      <w:pPr>
        <w:spacing w:line="360" w:lineRule="auto"/>
        <w:rPr>
          <w:rFonts w:ascii="Arial" w:hAnsi="Arial" w:cs="Arial"/>
        </w:rPr>
      </w:pPr>
      <w:r w:rsidRPr="00B12831">
        <w:rPr>
          <w:rFonts w:ascii="Arial" w:hAnsi="Arial" w:cs="Arial"/>
        </w:rPr>
        <w:t xml:space="preserve">The participants that have been chosen are members of public and past or present police staff. To get access to police and ex police staff, it was a case of asking those known to be in the police to partake in the survey and asking them to send it on to those they know have been in the police or still employed. This has been completed to see if there is any divide in opinions between police staff and the public or if they generally have the same opinions. </w:t>
      </w:r>
    </w:p>
    <w:p w14:paraId="2E1567BD" w14:textId="77777777" w:rsidR="00FC003C" w:rsidRPr="00B12831" w:rsidRDefault="00FC003C" w:rsidP="00B12831">
      <w:pPr>
        <w:spacing w:line="360" w:lineRule="auto"/>
        <w:rPr>
          <w:rFonts w:ascii="Arial" w:hAnsi="Arial" w:cs="Arial"/>
        </w:rPr>
      </w:pPr>
      <w:r w:rsidRPr="00B12831">
        <w:rPr>
          <w:rFonts w:ascii="Arial" w:hAnsi="Arial" w:cs="Arial"/>
        </w:rPr>
        <w:t xml:space="preserve">The public and police opinion of the criminal justice system could be seen to have some differences for example, “around half of all respondents reported that they were confident that the criminal justice system as a whole is effective (48%)” Office for National Statistics (2025). “The police have concerns over funding especially with crime evolving forces are unable to invest in other specialist areas of policing, crime is evolving at a rapid pace and becoming more complex in nature, at a time when community needs have never been greater, we cannot afford to cut back resources” National Police Chiefs’ Council (2024). “With no resilience left in police budgets, efficiencies can only take us so far to meet these challenges”, National Police Chiefs’ Council (2024). </w:t>
      </w:r>
    </w:p>
    <w:p w14:paraId="06399C99" w14:textId="77777777" w:rsidR="00FC003C" w:rsidRPr="00B12831" w:rsidRDefault="00FC003C" w:rsidP="00B12831">
      <w:pPr>
        <w:spacing w:line="360" w:lineRule="auto"/>
        <w:rPr>
          <w:rFonts w:ascii="Arial" w:hAnsi="Arial" w:cs="Arial"/>
        </w:rPr>
      </w:pPr>
      <w:r w:rsidRPr="00B12831">
        <w:rPr>
          <w:rFonts w:ascii="Arial" w:hAnsi="Arial" w:cs="Arial"/>
        </w:rPr>
        <w:t>There will be the option on questions that will have a section for police, for example, if the question requires a multiple choice, it will be displayed as ‘</w:t>
      </w:r>
      <w:proofErr w:type="spellStart"/>
      <w:r w:rsidRPr="00B12831">
        <w:rPr>
          <w:rFonts w:ascii="Arial" w:hAnsi="Arial" w:cs="Arial"/>
        </w:rPr>
        <w:t>yes’</w:t>
      </w:r>
      <w:proofErr w:type="spellEnd"/>
      <w:r w:rsidRPr="00B12831">
        <w:rPr>
          <w:rFonts w:ascii="Arial" w:hAnsi="Arial" w:cs="Arial"/>
        </w:rPr>
        <w:t xml:space="preserve"> and ‘yes (Police)’ or ‘no’ and ‘No (Police)’. When it comes to questions that require the participants to write their opinion, people who serve or who have served in the police will be asked to put ‘(Police)’ at the start of what they are going to write.  </w:t>
      </w:r>
    </w:p>
    <w:p w14:paraId="111A20F1" w14:textId="77777777" w:rsidR="00FC003C" w:rsidRPr="00B12831" w:rsidRDefault="00FC003C" w:rsidP="00E83887">
      <w:pPr>
        <w:pStyle w:val="Heading2"/>
      </w:pPr>
      <w:bookmarkStart w:id="20" w:name="_Toc228916319"/>
      <w:r w:rsidRPr="00B12831">
        <w:lastRenderedPageBreak/>
        <w:t>Data collection.</w:t>
      </w:r>
      <w:bookmarkEnd w:id="20"/>
      <w:r w:rsidRPr="00B12831">
        <w:t xml:space="preserve"> </w:t>
      </w:r>
    </w:p>
    <w:p w14:paraId="326E7EF7" w14:textId="77777777" w:rsidR="00FC003C" w:rsidRPr="00B12831" w:rsidRDefault="00FC003C" w:rsidP="00B12831">
      <w:pPr>
        <w:spacing w:line="360" w:lineRule="auto"/>
        <w:rPr>
          <w:rFonts w:ascii="Arial" w:hAnsi="Arial" w:cs="Arial"/>
        </w:rPr>
      </w:pPr>
      <w:r w:rsidRPr="00B12831">
        <w:rPr>
          <w:rFonts w:ascii="Arial" w:hAnsi="Arial" w:cs="Arial"/>
        </w:rPr>
        <w:t xml:space="preserve">To analyse the findings the collected data will be looked through and displayed on bar graphs and pie charts, this will be for the quantitative data as bar graphs and pie charts are better at displaying numerical facts rather than written information “there are extensive studies on various properties of different types of data graphs, for example, results shown in bar graphs can be read faster” Claudia Godau </w:t>
      </w:r>
      <w:proofErr w:type="spellStart"/>
      <w:r w:rsidRPr="00B12831">
        <w:rPr>
          <w:rFonts w:ascii="Arial" w:hAnsi="Arial" w:cs="Arial"/>
        </w:rPr>
        <w:t>etal</w:t>
      </w:r>
      <w:proofErr w:type="spellEnd"/>
      <w:r w:rsidRPr="00B12831">
        <w:rPr>
          <w:rFonts w:ascii="Arial" w:hAnsi="Arial" w:cs="Arial"/>
        </w:rPr>
        <w:t>, (2016). This also makes it easier for the reader to interpret the information quickly rather than trying to figure out what works where, it can also give a more professional look to the primary data's display.</w:t>
      </w:r>
    </w:p>
    <w:p w14:paraId="54099329" w14:textId="77777777" w:rsidR="00FC003C" w:rsidRPr="00B12831" w:rsidRDefault="00FC003C" w:rsidP="00B12831">
      <w:pPr>
        <w:spacing w:line="360" w:lineRule="auto"/>
        <w:rPr>
          <w:rFonts w:ascii="Arial" w:hAnsi="Arial" w:cs="Arial"/>
        </w:rPr>
      </w:pPr>
      <w:r w:rsidRPr="00B12831">
        <w:rPr>
          <w:rFonts w:ascii="Arial" w:hAnsi="Arial" w:cs="Arial"/>
        </w:rPr>
        <w:t xml:space="preserve">For qualitative data, the main sources being used will be official government websites and articles or books from the university's online library. These sources are being used to assure that the information being collected and used is reliable and the most up to date it can be to allow the best work possible and present the best information to the readers. Using these methods can also help avoid misinformation being spread. </w:t>
      </w:r>
    </w:p>
    <w:p w14:paraId="0E5F6609" w14:textId="77777777" w:rsidR="00FC003C" w:rsidRDefault="00FC003C" w:rsidP="00B12831">
      <w:pPr>
        <w:spacing w:line="360" w:lineRule="auto"/>
        <w:rPr>
          <w:rFonts w:ascii="Arial" w:hAnsi="Arial" w:cs="Arial"/>
        </w:rPr>
      </w:pPr>
      <w:r w:rsidRPr="00B12831">
        <w:rPr>
          <w:rFonts w:ascii="Arial" w:hAnsi="Arial" w:cs="Arial"/>
        </w:rPr>
        <w:t xml:space="preserve">The survey that will be a big part in the quantitative data collected as the results will be the information used to create the pie charts and bar charts to effectively display the findings. The survey is not the only source for the quantitative data though, as it will be beneficial to use other sources, too to help broaden the information found Godau et al (2016). Because there will be such a wide range of different types of sources, it should make it easier to find the needed information needed to present in the dissertation to properly convey the right information. </w:t>
      </w:r>
    </w:p>
    <w:p w14:paraId="58B364A5" w14:textId="77777777" w:rsidR="00A97783" w:rsidRDefault="00A97783" w:rsidP="00B12831">
      <w:pPr>
        <w:spacing w:line="360" w:lineRule="auto"/>
        <w:rPr>
          <w:rFonts w:ascii="Arial" w:hAnsi="Arial" w:cs="Arial"/>
        </w:rPr>
      </w:pPr>
    </w:p>
    <w:p w14:paraId="5CAA5928" w14:textId="77777777" w:rsidR="00FC003C" w:rsidRPr="00A97783" w:rsidRDefault="00FC003C" w:rsidP="00E83887">
      <w:pPr>
        <w:pStyle w:val="Heading2"/>
      </w:pPr>
      <w:bookmarkStart w:id="21" w:name="_Toc228916320"/>
      <w:r w:rsidRPr="00A97783">
        <w:t>Data analysis.</w:t>
      </w:r>
      <w:bookmarkEnd w:id="21"/>
    </w:p>
    <w:p w14:paraId="0E2B3E88" w14:textId="77777777" w:rsidR="00FC003C" w:rsidRPr="00B12831" w:rsidRDefault="00FC003C" w:rsidP="00B12831">
      <w:pPr>
        <w:spacing w:line="360" w:lineRule="auto"/>
        <w:rPr>
          <w:rFonts w:ascii="Arial" w:hAnsi="Arial" w:cs="Arial"/>
          <w:highlight w:val="yellow"/>
        </w:rPr>
      </w:pPr>
      <w:r w:rsidRPr="00B12831">
        <w:rPr>
          <w:rFonts w:ascii="Arial" w:hAnsi="Arial" w:cs="Arial"/>
        </w:rPr>
        <w:t>To prepare the collected data before analysis, many methods have been used to collect the needed data to present. One method used as mentioned previously, is the survey made to collect the publics and polices’ view on forensics and whether it can help with gaining public confidence. To make the survey a Forms document made in Word will be used, this allows a cheap option as it is free therefore making it student friendly, and it is also a safer platform to use rather than some survey platforms that even though they are free, they may not be the best security-wise.</w:t>
      </w:r>
    </w:p>
    <w:p w14:paraId="2C0AA992" w14:textId="77777777" w:rsidR="00FC003C" w:rsidRPr="00B12831" w:rsidRDefault="00FC003C" w:rsidP="00B12831">
      <w:pPr>
        <w:spacing w:line="360" w:lineRule="auto"/>
        <w:rPr>
          <w:rFonts w:ascii="Arial" w:hAnsi="Arial" w:cs="Arial"/>
        </w:rPr>
      </w:pPr>
      <w:r w:rsidRPr="00B12831">
        <w:rPr>
          <w:rFonts w:ascii="Arial" w:hAnsi="Arial" w:cs="Arial"/>
        </w:rPr>
        <w:lastRenderedPageBreak/>
        <w:t>For data analysis, to better demonstrate the findings, visual displays such as pie charts and bar graphs will be used as a visual aid in better understanding the information collected. These graphs will only be made for the survey results.  Pie charts or bar charts are a good way to display data because, “researchers need to find creative ways to present data so that they (research papers and reports) are sufficiently appealing to the average reader, data that are presented in the form of charts and graphs are one way that researchers can make data more appealing” it also goes on to further state “many people find graphs much easier to understand compared to narratives”, Sage Research Methods (2012).</w:t>
      </w:r>
    </w:p>
    <w:p w14:paraId="3018086D" w14:textId="77777777" w:rsidR="00FC003C" w:rsidRPr="00B12831" w:rsidRDefault="00FC003C" w:rsidP="00B12831">
      <w:pPr>
        <w:spacing w:line="360" w:lineRule="auto"/>
        <w:rPr>
          <w:rFonts w:ascii="Arial" w:hAnsi="Arial" w:cs="Arial"/>
        </w:rPr>
      </w:pPr>
      <w:r w:rsidRPr="00B12831">
        <w:rPr>
          <w:rFonts w:ascii="Arial" w:hAnsi="Arial" w:cs="Arial"/>
        </w:rPr>
        <w:t xml:space="preserve">It is also suggested in academic research to use bar charts because “The visual representation of experimental results through bar graphs assist researchers in results comparison, statistical data variation analysis, and survey result illustration”, </w:t>
      </w:r>
      <w:proofErr w:type="spellStart"/>
      <w:r w:rsidRPr="00B12831">
        <w:rPr>
          <w:rFonts w:ascii="Arial" w:hAnsi="Arial" w:cs="Arial"/>
        </w:rPr>
        <w:t>FusionCharts</w:t>
      </w:r>
      <w:proofErr w:type="spellEnd"/>
      <w:r w:rsidRPr="00B12831">
        <w:rPr>
          <w:rFonts w:ascii="Arial" w:hAnsi="Arial" w:cs="Arial"/>
        </w:rPr>
        <w:t xml:space="preserve"> (2026). This means that it makes it easier for the reader to correctly interpret the data shown. </w:t>
      </w:r>
    </w:p>
    <w:p w14:paraId="250814E4" w14:textId="77777777" w:rsidR="00FC003C" w:rsidRPr="00B12831" w:rsidRDefault="00FC003C" w:rsidP="00BC799B">
      <w:pPr>
        <w:spacing w:after="0" w:line="360" w:lineRule="auto"/>
        <w:rPr>
          <w:rFonts w:ascii="Arial" w:hAnsi="Arial" w:cs="Arial"/>
        </w:rPr>
      </w:pPr>
    </w:p>
    <w:p w14:paraId="421639C2" w14:textId="77777777" w:rsidR="00FC003C" w:rsidRPr="00B12831" w:rsidRDefault="00FC003C" w:rsidP="00E83887">
      <w:pPr>
        <w:pStyle w:val="Heading2"/>
      </w:pPr>
      <w:bookmarkStart w:id="22" w:name="_Toc228916321"/>
      <w:r w:rsidRPr="00B12831">
        <w:t>Limitations.</w:t>
      </w:r>
      <w:bookmarkEnd w:id="22"/>
    </w:p>
    <w:p w14:paraId="69B29387" w14:textId="77777777" w:rsidR="00FC003C" w:rsidRPr="00B12831" w:rsidRDefault="00FC003C" w:rsidP="00B12831">
      <w:pPr>
        <w:spacing w:line="360" w:lineRule="auto"/>
        <w:rPr>
          <w:rFonts w:ascii="Arial" w:hAnsi="Arial" w:cs="Arial"/>
        </w:rPr>
      </w:pPr>
      <w:r w:rsidRPr="00B12831">
        <w:rPr>
          <w:rFonts w:ascii="Arial" w:hAnsi="Arial" w:cs="Arial"/>
        </w:rPr>
        <w:t xml:space="preserve">Some problems found were that certain sources were not giving the answers needed which was one of the reasons why a survey was made, especially with up-to-date sources proving difficult to find. To avoid this, different types of sources available will be used allowing a bigger chance of finding more up to date information for the subject.  The survey will also help in finding the information needed that other sources may not have due to the survey being made with questions that need answering in mind. </w:t>
      </w:r>
    </w:p>
    <w:p w14:paraId="02D289E6" w14:textId="77777777" w:rsidR="00FC003C" w:rsidRPr="00B12831" w:rsidRDefault="00FC003C" w:rsidP="00BC799B">
      <w:pPr>
        <w:spacing w:after="0" w:line="360" w:lineRule="auto"/>
        <w:rPr>
          <w:rFonts w:ascii="Arial" w:hAnsi="Arial" w:cs="Arial"/>
        </w:rPr>
      </w:pPr>
      <w:r w:rsidRPr="00B12831">
        <w:rPr>
          <w:rFonts w:ascii="Arial" w:hAnsi="Arial" w:cs="Arial"/>
        </w:rPr>
        <w:t xml:space="preserve"> </w:t>
      </w:r>
    </w:p>
    <w:p w14:paraId="6200E696" w14:textId="77777777" w:rsidR="00FC003C" w:rsidRPr="00B12831" w:rsidRDefault="00FC003C" w:rsidP="00B12831">
      <w:pPr>
        <w:spacing w:line="360" w:lineRule="auto"/>
        <w:rPr>
          <w:rFonts w:ascii="Arial" w:hAnsi="Arial" w:cs="Arial"/>
        </w:rPr>
      </w:pPr>
      <w:r w:rsidRPr="00B12831">
        <w:rPr>
          <w:rFonts w:ascii="Arial" w:hAnsi="Arial" w:cs="Arial"/>
        </w:rPr>
        <w:t xml:space="preserve"> Another limitation could be that people may not want to do the survey meaning that it could be harder to collect the needed information. To help assure that this does not become a problem, there will be many different methods to distribute the survey, like sending links to others and asking them to send the same link to people they know and also printing out the link or a QR code that directs the person who scans it to the survey. These methods allow the survey to be more accessible and allows a higher chance of respondents due to the different methods of promoting the survey. </w:t>
      </w:r>
    </w:p>
    <w:p w14:paraId="7116E3EF" w14:textId="77777777" w:rsidR="00FC003C" w:rsidRPr="00B12831" w:rsidRDefault="00FC003C" w:rsidP="00E83887">
      <w:pPr>
        <w:pStyle w:val="Heading2"/>
      </w:pPr>
      <w:bookmarkStart w:id="23" w:name="_Toc228916322"/>
      <w:r w:rsidRPr="00B12831">
        <w:lastRenderedPageBreak/>
        <w:t>Conclusion:</w:t>
      </w:r>
      <w:bookmarkEnd w:id="23"/>
    </w:p>
    <w:p w14:paraId="16332A82" w14:textId="77777777" w:rsidR="00FC003C" w:rsidRPr="00B12831" w:rsidRDefault="00FC003C" w:rsidP="00B12831">
      <w:pPr>
        <w:spacing w:line="360" w:lineRule="auto"/>
        <w:rPr>
          <w:rFonts w:ascii="Arial" w:hAnsi="Arial" w:cs="Arial"/>
        </w:rPr>
      </w:pPr>
      <w:r w:rsidRPr="00B12831">
        <w:rPr>
          <w:rFonts w:ascii="Arial" w:hAnsi="Arial" w:cs="Arial"/>
        </w:rPr>
        <w:t xml:space="preserve">The research into forensics and policing is needed because it is very relevant in today's society, and will be for many years to come, especially with how much both policing and especially forensics is developing with the </w:t>
      </w:r>
      <w:proofErr w:type="gramStart"/>
      <w:r w:rsidRPr="00B12831">
        <w:rPr>
          <w:rFonts w:ascii="Arial" w:hAnsi="Arial" w:cs="Arial"/>
        </w:rPr>
        <w:t>ever evolving</w:t>
      </w:r>
      <w:proofErr w:type="gramEnd"/>
      <w:r w:rsidRPr="00B12831">
        <w:rPr>
          <w:rFonts w:ascii="Arial" w:hAnsi="Arial" w:cs="Arial"/>
        </w:rPr>
        <w:t xml:space="preserve"> world. This research can also help with filling in where there might be gaps in this type of subject area and will provide data that can prove useful or interesting to those reading and have a curiosity towards this type of subject. </w:t>
      </w:r>
    </w:p>
    <w:p w14:paraId="43F2793F" w14:textId="77777777" w:rsidR="00FC003C" w:rsidRPr="00B12831" w:rsidRDefault="00FC003C" w:rsidP="00B12831">
      <w:pPr>
        <w:spacing w:line="360" w:lineRule="auto"/>
        <w:rPr>
          <w:rFonts w:ascii="Arial" w:hAnsi="Arial" w:cs="Arial"/>
        </w:rPr>
      </w:pPr>
    </w:p>
    <w:p w14:paraId="6D99A501" w14:textId="77777777" w:rsidR="002E7C6D" w:rsidRPr="00B12831" w:rsidRDefault="002E7C6D" w:rsidP="00B12831">
      <w:pPr>
        <w:spacing w:line="360" w:lineRule="auto"/>
        <w:ind w:left="3600"/>
        <w:rPr>
          <w:rFonts w:ascii="Arial" w:eastAsia="Arial" w:hAnsi="Arial" w:cs="Arial"/>
          <w:b/>
          <w:bCs/>
          <w:u w:val="single"/>
        </w:rPr>
      </w:pPr>
    </w:p>
    <w:p w14:paraId="2EC08B73" w14:textId="77777777" w:rsidR="002E7C6D" w:rsidRPr="00B12831" w:rsidRDefault="002E7C6D" w:rsidP="00B12831">
      <w:pPr>
        <w:spacing w:line="360" w:lineRule="auto"/>
        <w:ind w:left="3600"/>
        <w:rPr>
          <w:rFonts w:ascii="Arial" w:eastAsia="Arial" w:hAnsi="Arial" w:cs="Arial"/>
          <w:b/>
          <w:bCs/>
          <w:u w:val="single"/>
        </w:rPr>
      </w:pPr>
    </w:p>
    <w:p w14:paraId="7C6C8989" w14:textId="77777777" w:rsidR="002E7C6D" w:rsidRPr="00B12831" w:rsidRDefault="002E7C6D" w:rsidP="00B12831">
      <w:pPr>
        <w:spacing w:line="360" w:lineRule="auto"/>
        <w:ind w:left="3600"/>
        <w:rPr>
          <w:rFonts w:ascii="Arial" w:eastAsia="Arial" w:hAnsi="Arial" w:cs="Arial"/>
          <w:b/>
          <w:bCs/>
          <w:u w:val="single"/>
        </w:rPr>
      </w:pPr>
    </w:p>
    <w:p w14:paraId="7617E89F" w14:textId="77777777" w:rsidR="002E7C6D" w:rsidRPr="00B12831" w:rsidRDefault="002E7C6D" w:rsidP="00B12831">
      <w:pPr>
        <w:spacing w:line="360" w:lineRule="auto"/>
        <w:ind w:left="3600"/>
        <w:rPr>
          <w:rFonts w:ascii="Arial" w:eastAsia="Arial" w:hAnsi="Arial" w:cs="Arial"/>
          <w:b/>
          <w:bCs/>
          <w:u w:val="single"/>
        </w:rPr>
      </w:pPr>
    </w:p>
    <w:p w14:paraId="6287CBCA" w14:textId="77777777" w:rsidR="002E7C6D" w:rsidRPr="00B12831" w:rsidRDefault="002E7C6D" w:rsidP="00B12831">
      <w:pPr>
        <w:spacing w:line="360" w:lineRule="auto"/>
        <w:ind w:left="3600"/>
        <w:rPr>
          <w:rFonts w:ascii="Arial" w:eastAsia="Arial" w:hAnsi="Arial" w:cs="Arial"/>
          <w:b/>
          <w:bCs/>
          <w:u w:val="single"/>
        </w:rPr>
      </w:pPr>
    </w:p>
    <w:p w14:paraId="7796EBAC" w14:textId="5E4DC63B" w:rsidR="00FC003C" w:rsidRPr="00B12831" w:rsidRDefault="00FC003C" w:rsidP="00B12831">
      <w:pPr>
        <w:spacing w:line="360" w:lineRule="auto"/>
        <w:rPr>
          <w:rFonts w:ascii="Arial" w:eastAsia="Arial" w:hAnsi="Arial" w:cs="Arial"/>
          <w:b/>
          <w:bCs/>
          <w:u w:val="single"/>
        </w:rPr>
      </w:pPr>
      <w:r w:rsidRPr="00B12831">
        <w:rPr>
          <w:rFonts w:ascii="Arial" w:eastAsia="Arial" w:hAnsi="Arial" w:cs="Arial"/>
          <w:b/>
          <w:bCs/>
          <w:u w:val="single"/>
        </w:rPr>
        <w:br w:type="page"/>
      </w:r>
    </w:p>
    <w:p w14:paraId="4F99748E" w14:textId="77777777" w:rsidR="00FC003C" w:rsidRPr="00B12831" w:rsidRDefault="00FC003C" w:rsidP="00E83887">
      <w:pPr>
        <w:pStyle w:val="Heading1"/>
      </w:pPr>
      <w:bookmarkStart w:id="24" w:name="_Toc228916323"/>
      <w:r w:rsidRPr="00B12831">
        <w:lastRenderedPageBreak/>
        <w:t>Data Analysis</w:t>
      </w:r>
      <w:bookmarkEnd w:id="24"/>
    </w:p>
    <w:p w14:paraId="4D194DAB" w14:textId="77777777" w:rsidR="00FC003C" w:rsidRPr="00B12831" w:rsidRDefault="00FC003C" w:rsidP="00BC799B">
      <w:pPr>
        <w:spacing w:after="0" w:line="360" w:lineRule="auto"/>
        <w:rPr>
          <w:rFonts w:ascii="Arial" w:hAnsi="Arial" w:cs="Arial"/>
          <w:b/>
          <w:bCs/>
          <w:u w:val="single"/>
        </w:rPr>
      </w:pPr>
    </w:p>
    <w:p w14:paraId="5EC56A0B" w14:textId="77777777" w:rsidR="00FC003C" w:rsidRPr="00B12831" w:rsidRDefault="00FC003C" w:rsidP="00B12831">
      <w:pPr>
        <w:pStyle w:val="ListParagraph"/>
        <w:spacing w:line="360" w:lineRule="auto"/>
        <w:rPr>
          <w:rFonts w:ascii="Arial" w:hAnsi="Arial" w:cs="Arial"/>
        </w:rPr>
      </w:pPr>
      <w:r w:rsidRPr="00B12831">
        <w:rPr>
          <w:rFonts w:ascii="Arial" w:hAnsi="Arial" w:cs="Arial"/>
        </w:rPr>
        <w:t>This is data that has been collected from the survey and will be analysed to find any trends amongst certain opinions and to also compare to claims made in the literature review to see if the survey results support or go against what has been stated. The findings below help support what the set objectives are, to understand forensics and its importance in policing evaluating the reliability of forensics and why it is irreplaceable, the potential issues with forensics and finally, exploring how forensics can develop in the future.</w:t>
      </w:r>
    </w:p>
    <w:p w14:paraId="5682086E" w14:textId="77777777" w:rsidR="00FC003C" w:rsidRPr="00B12831" w:rsidRDefault="00FC003C" w:rsidP="00B12831">
      <w:pPr>
        <w:pStyle w:val="ListParagraph"/>
        <w:spacing w:line="360" w:lineRule="auto"/>
        <w:rPr>
          <w:rFonts w:ascii="Arial" w:hAnsi="Arial" w:cs="Arial"/>
        </w:rPr>
      </w:pPr>
    </w:p>
    <w:p w14:paraId="558A3508" w14:textId="77777777" w:rsidR="00FC003C" w:rsidRPr="00B12831" w:rsidRDefault="00FC003C" w:rsidP="00B12831">
      <w:pPr>
        <w:pStyle w:val="ListParagraph"/>
        <w:spacing w:line="360" w:lineRule="auto"/>
        <w:rPr>
          <w:rFonts w:ascii="Arial" w:hAnsi="Arial" w:cs="Arial"/>
        </w:rPr>
      </w:pPr>
      <w:r w:rsidRPr="00B12831">
        <w:rPr>
          <w:rFonts w:ascii="Arial" w:hAnsi="Arial" w:cs="Arial"/>
        </w:rPr>
        <w:t xml:space="preserve">One of the main types of data that needed to be collected was from the survey made to gauge the public’s and those who have either previously served or currently serve in the police. The reasoning for this was to see if there was any divide in opinion between the public and past of present police staff, or if they are on the same wavelength. The main data that needed to be collected is centred around the objectives for the primary research and seeing if those who had done the survey, if in their opinion, it can affect how the public sees the police. To properly write up and display the empirical data, charts like pie charts and bar graphs will be used as a visual aid to better display any divides or main answers brought up. They will also have descriptions at the bottom further explaining what is being shown and what it reveals. Adding the extra information below allows the presented information to be fully understood and leaves no room for misinterpretation. </w:t>
      </w:r>
    </w:p>
    <w:p w14:paraId="32216247" w14:textId="77777777" w:rsidR="00FC003C" w:rsidRPr="00B12831" w:rsidRDefault="00FC003C" w:rsidP="00B12831">
      <w:pPr>
        <w:spacing w:line="360" w:lineRule="auto"/>
        <w:ind w:left="720"/>
        <w:rPr>
          <w:rFonts w:ascii="Arial" w:hAnsi="Arial" w:cs="Arial"/>
        </w:rPr>
      </w:pPr>
      <w:r w:rsidRPr="00B12831">
        <w:rPr>
          <w:rFonts w:ascii="Arial" w:hAnsi="Arial" w:cs="Arial"/>
        </w:rPr>
        <w:t>The way in which respondents were collected was through sending the survey to those who are known personally and online and through work group chats. This method of spreading the survey around was successful as it gained over 60 respondents.  It is possible that due to the fact it was online, it made it easier to gain respondents due to the ease of sending it to others and them sending it to those they know, and it makes it very accessible.</w:t>
      </w:r>
    </w:p>
    <w:p w14:paraId="0C3EF0E2" w14:textId="77777777" w:rsidR="00FC003C" w:rsidRPr="00B12831" w:rsidRDefault="00FC003C" w:rsidP="00B12831">
      <w:pPr>
        <w:pStyle w:val="ListParagraph"/>
        <w:numPr>
          <w:ilvl w:val="0"/>
          <w:numId w:val="1"/>
        </w:numPr>
        <w:spacing w:line="360" w:lineRule="auto"/>
        <w:rPr>
          <w:rFonts w:ascii="Arial" w:eastAsia="Aptos" w:hAnsi="Arial" w:cs="Arial"/>
          <w:color w:val="000000" w:themeColor="text1"/>
        </w:rPr>
      </w:pPr>
      <w:r w:rsidRPr="00B12831">
        <w:rPr>
          <w:rFonts w:ascii="Arial" w:eastAsia="Aptos" w:hAnsi="Arial" w:cs="Arial"/>
          <w:color w:val="000000" w:themeColor="text1"/>
        </w:rPr>
        <w:t xml:space="preserve">Objective 1: Understanding forensics and its importance in policing. </w:t>
      </w:r>
    </w:p>
    <w:p w14:paraId="65ABCFE3" w14:textId="77777777" w:rsidR="00FC003C" w:rsidRPr="00B12831" w:rsidRDefault="00FC003C" w:rsidP="00B12831">
      <w:pPr>
        <w:pStyle w:val="ListParagraph"/>
        <w:numPr>
          <w:ilvl w:val="0"/>
          <w:numId w:val="1"/>
        </w:numPr>
        <w:spacing w:line="360" w:lineRule="auto"/>
        <w:rPr>
          <w:rFonts w:ascii="Arial" w:eastAsia="Aptos" w:hAnsi="Arial" w:cs="Arial"/>
          <w:color w:val="000000" w:themeColor="text1"/>
        </w:rPr>
      </w:pPr>
      <w:r w:rsidRPr="00B12831">
        <w:rPr>
          <w:rFonts w:ascii="Arial" w:eastAsia="Aptos" w:hAnsi="Arial" w:cs="Arial"/>
          <w:color w:val="000000" w:themeColor="text1"/>
        </w:rPr>
        <w:t>Objective 2: Evaluating the reliability of forensics and the potential limitations</w:t>
      </w:r>
    </w:p>
    <w:p w14:paraId="0B5323BD" w14:textId="77777777" w:rsidR="00FC003C" w:rsidRDefault="00FC003C" w:rsidP="00B12831">
      <w:pPr>
        <w:pStyle w:val="ListParagraph"/>
        <w:numPr>
          <w:ilvl w:val="0"/>
          <w:numId w:val="1"/>
        </w:numPr>
        <w:spacing w:line="360" w:lineRule="auto"/>
        <w:rPr>
          <w:rFonts w:ascii="Arial" w:eastAsia="Aptos" w:hAnsi="Arial" w:cs="Arial"/>
          <w:color w:val="000000" w:themeColor="text1"/>
        </w:rPr>
      </w:pPr>
      <w:r w:rsidRPr="00B12831">
        <w:rPr>
          <w:rFonts w:ascii="Arial" w:eastAsia="Aptos" w:hAnsi="Arial" w:cs="Arial"/>
          <w:color w:val="000000" w:themeColor="text1"/>
        </w:rPr>
        <w:t>Objective 3: Summarising how forensics can develop in the future.</w:t>
      </w:r>
    </w:p>
    <w:p w14:paraId="0AF09402" w14:textId="6FD7AD6C" w:rsidR="00FC003C" w:rsidRPr="00B12831" w:rsidRDefault="00FC003C" w:rsidP="00E83887">
      <w:pPr>
        <w:pStyle w:val="Heading2"/>
      </w:pPr>
      <w:bookmarkStart w:id="25" w:name="_Toc228916324"/>
      <w:r w:rsidRPr="00B12831">
        <w:lastRenderedPageBreak/>
        <w:t>Findings: Description of analysis and results:</w:t>
      </w:r>
      <w:bookmarkEnd w:id="25"/>
    </w:p>
    <w:p w14:paraId="656AE736" w14:textId="51AC067D" w:rsidR="0037188E" w:rsidRPr="00E83887" w:rsidRDefault="0037188E" w:rsidP="00E83887">
      <w:pPr>
        <w:pStyle w:val="Heading3"/>
      </w:pPr>
      <w:bookmarkStart w:id="26" w:name="_Toc228916325"/>
      <w:r w:rsidRPr="00E83887">
        <w:t>What is your age range?</w:t>
      </w:r>
      <w:bookmarkEnd w:id="26"/>
    </w:p>
    <w:p w14:paraId="36C0765E" w14:textId="77777777" w:rsidR="00FC003C" w:rsidRPr="00B12831" w:rsidRDefault="00FC003C" w:rsidP="00B12831">
      <w:pPr>
        <w:pStyle w:val="ListParagraph"/>
        <w:spacing w:line="360" w:lineRule="auto"/>
        <w:rPr>
          <w:rFonts w:ascii="Arial" w:hAnsi="Arial" w:cs="Arial"/>
          <w:highlight w:val="green"/>
        </w:rPr>
      </w:pPr>
      <w:r w:rsidRPr="0037188E">
        <w:rPr>
          <w:rFonts w:ascii="Arial" w:hAnsi="Arial" w:cs="Arial"/>
          <w:b/>
          <w:bCs/>
          <w:noProof/>
        </w:rPr>
        <w:drawing>
          <wp:inline distT="0" distB="0" distL="0" distR="0" wp14:anchorId="07E77791" wp14:editId="55E297D8">
            <wp:extent cx="5724525" cy="2009775"/>
            <wp:effectExtent l="0" t="0" r="0" b="0"/>
            <wp:docPr id="14312802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280278" name="Picture 1431280278"/>
                    <pic:cNvPicPr/>
                  </pic:nvPicPr>
                  <pic:blipFill>
                    <a:blip r:embed="rId8">
                      <a:extLst>
                        <a:ext uri="{28A0092B-C50C-407E-A947-70E740481C1C}">
                          <a14:useLocalDpi xmlns:a14="http://schemas.microsoft.com/office/drawing/2010/main"/>
                        </a:ext>
                      </a:extLst>
                    </a:blip>
                    <a:stretch>
                      <a:fillRect/>
                    </a:stretch>
                  </pic:blipFill>
                  <pic:spPr>
                    <a:xfrm>
                      <a:off x="0" y="0"/>
                      <a:ext cx="5724525" cy="2009775"/>
                    </a:xfrm>
                    <a:prstGeom prst="rect">
                      <a:avLst/>
                    </a:prstGeom>
                  </pic:spPr>
                </pic:pic>
              </a:graphicData>
            </a:graphic>
          </wp:inline>
        </w:drawing>
      </w:r>
      <w:r w:rsidRPr="00B12831">
        <w:rPr>
          <w:rFonts w:ascii="Arial" w:hAnsi="Arial" w:cs="Arial"/>
        </w:rPr>
        <w:t xml:space="preserve">Here it can be seen that the main age range between the participants are 51-61 with the run-up ages being 18-28. Overall, it has a good age range as it does have a decent mix of age ranges. It is important to display the different ages because it increases the validity of the research due to the answers not just being from one age group. “Age information is also used to validate a survey sample, ensuring it accurately represents the target population or broader demographics” Climb (2025). </w:t>
      </w:r>
    </w:p>
    <w:p w14:paraId="1089D75B" w14:textId="77777777" w:rsidR="00FC003C" w:rsidRPr="00E83887" w:rsidRDefault="00FC003C" w:rsidP="00B12831">
      <w:pPr>
        <w:pStyle w:val="ListParagraph"/>
        <w:spacing w:line="360" w:lineRule="auto"/>
        <w:rPr>
          <w:rFonts w:ascii="Arial" w:hAnsi="Arial" w:cs="Arial"/>
          <w:b/>
          <w:bCs/>
        </w:rPr>
      </w:pPr>
    </w:p>
    <w:p w14:paraId="0B87CEA4" w14:textId="45D05940" w:rsidR="0037188E" w:rsidRPr="00E83887" w:rsidRDefault="0037188E" w:rsidP="00E83887">
      <w:pPr>
        <w:pStyle w:val="Heading3"/>
        <w:rPr>
          <w:b/>
          <w:bCs/>
        </w:rPr>
      </w:pPr>
      <w:bookmarkStart w:id="27" w:name="_Toc228916326"/>
      <w:r w:rsidRPr="00E83887">
        <w:rPr>
          <w:b/>
          <w:bCs/>
        </w:rPr>
        <w:t>How do you think forensics helps aid the police? (If you used to work or currently work for the police, please state “(Police)” before you answer, thank you.</w:t>
      </w:r>
      <w:bookmarkEnd w:id="27"/>
    </w:p>
    <w:p w14:paraId="7511DE91" w14:textId="77777777" w:rsidR="0037188E" w:rsidRDefault="0037188E" w:rsidP="00B12831">
      <w:pPr>
        <w:pStyle w:val="ListParagraph"/>
        <w:spacing w:line="360" w:lineRule="auto"/>
        <w:rPr>
          <w:rFonts w:ascii="Arial" w:hAnsi="Arial" w:cs="Arial"/>
        </w:rPr>
      </w:pPr>
    </w:p>
    <w:p w14:paraId="1317846B" w14:textId="77777777" w:rsidR="00FC003C" w:rsidRPr="00B12831" w:rsidRDefault="00FC003C" w:rsidP="00B12831">
      <w:pPr>
        <w:pStyle w:val="ListParagraph"/>
        <w:spacing w:line="360" w:lineRule="auto"/>
        <w:rPr>
          <w:rFonts w:ascii="Arial" w:hAnsi="Arial" w:cs="Arial"/>
        </w:rPr>
      </w:pPr>
      <w:r w:rsidRPr="00B12831">
        <w:rPr>
          <w:rFonts w:ascii="Arial" w:hAnsi="Arial" w:cs="Arial"/>
          <w:noProof/>
        </w:rPr>
        <w:drawing>
          <wp:inline distT="0" distB="0" distL="0" distR="0" wp14:anchorId="70E80CB6" wp14:editId="5ABEDB79">
            <wp:extent cx="5514975" cy="1744133"/>
            <wp:effectExtent l="0" t="0" r="0" b="8890"/>
            <wp:docPr id="8883910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391001" name="Picture 888391001"/>
                    <pic:cNvPicPr/>
                  </pic:nvPicPr>
                  <pic:blipFill>
                    <a:blip r:embed="rId9">
                      <a:extLst>
                        <a:ext uri="{28A0092B-C50C-407E-A947-70E740481C1C}">
                          <a14:useLocalDpi xmlns:a14="http://schemas.microsoft.com/office/drawing/2010/main"/>
                        </a:ext>
                      </a:extLst>
                    </a:blip>
                    <a:srcRect l="2662" r="998"/>
                    <a:stretch>
                      <a:fillRect/>
                    </a:stretch>
                  </pic:blipFill>
                  <pic:spPr>
                    <a:xfrm>
                      <a:off x="0" y="0"/>
                      <a:ext cx="5519362" cy="1745520"/>
                    </a:xfrm>
                    <a:prstGeom prst="rect">
                      <a:avLst/>
                    </a:prstGeom>
                  </pic:spPr>
                </pic:pic>
              </a:graphicData>
            </a:graphic>
          </wp:inline>
        </w:drawing>
      </w:r>
    </w:p>
    <w:p w14:paraId="1E0065B6" w14:textId="77777777" w:rsidR="0037188E" w:rsidRDefault="0037188E" w:rsidP="00B12831">
      <w:pPr>
        <w:pStyle w:val="ListParagraph"/>
        <w:spacing w:line="360" w:lineRule="auto"/>
        <w:rPr>
          <w:rFonts w:ascii="Arial" w:hAnsi="Arial" w:cs="Arial"/>
        </w:rPr>
      </w:pPr>
    </w:p>
    <w:p w14:paraId="083FC5DB" w14:textId="66F69D60" w:rsidR="00FC003C" w:rsidRPr="00B12831" w:rsidRDefault="00FC003C" w:rsidP="00B12831">
      <w:pPr>
        <w:pStyle w:val="ListParagraph"/>
        <w:spacing w:line="360" w:lineRule="auto"/>
        <w:rPr>
          <w:rFonts w:ascii="Arial" w:hAnsi="Arial" w:cs="Arial"/>
        </w:rPr>
      </w:pPr>
      <w:r w:rsidRPr="00B12831">
        <w:rPr>
          <w:rFonts w:ascii="Arial" w:hAnsi="Arial" w:cs="Arial"/>
        </w:rPr>
        <w:t xml:space="preserve">Most respondents here stated that forensics can help prove a crime and find who the criminal was with 34 of the 66 participants or 51% stating this. </w:t>
      </w:r>
    </w:p>
    <w:p w14:paraId="119612E4" w14:textId="77777777" w:rsidR="00FC003C" w:rsidRDefault="00FC003C" w:rsidP="00B12831">
      <w:pPr>
        <w:pStyle w:val="ListParagraph"/>
        <w:spacing w:line="360" w:lineRule="auto"/>
        <w:rPr>
          <w:rFonts w:ascii="Arial" w:hAnsi="Arial" w:cs="Arial"/>
        </w:rPr>
      </w:pPr>
      <w:r w:rsidRPr="00B12831">
        <w:rPr>
          <w:rFonts w:ascii="Arial" w:hAnsi="Arial" w:cs="Arial"/>
        </w:rPr>
        <w:lastRenderedPageBreak/>
        <w:t>The answers from the participants on the second question on the survey being ‘how do you think forensics helps aid the police?’. A majority of the participants stated that it helps solve crimes but also finding out exactly who the criminal is. These results support what was stated in the literature review being with sources stating, ‘</w:t>
      </w:r>
      <w:r w:rsidRPr="00B12831">
        <w:rPr>
          <w:rFonts w:ascii="Arial" w:eastAsia="Aptos" w:hAnsi="Arial" w:cs="Arial"/>
          <w:color w:val="000000" w:themeColor="text1"/>
        </w:rPr>
        <w:t xml:space="preserve">link a suspect to a crime scene and help interpret a scene’ College of </w:t>
      </w:r>
      <w:proofErr w:type="gramStart"/>
      <w:r w:rsidRPr="00B12831">
        <w:rPr>
          <w:rFonts w:ascii="Arial" w:eastAsia="Aptos" w:hAnsi="Arial" w:cs="Arial"/>
          <w:color w:val="000000" w:themeColor="text1"/>
        </w:rPr>
        <w:t>Policing  (</w:t>
      </w:r>
      <w:proofErr w:type="gramEnd"/>
      <w:r w:rsidRPr="00B12831">
        <w:rPr>
          <w:rFonts w:ascii="Arial" w:eastAsia="Aptos" w:hAnsi="Arial" w:cs="Arial"/>
          <w:color w:val="000000" w:themeColor="text1"/>
        </w:rPr>
        <w:t>2022).</w:t>
      </w:r>
      <w:r w:rsidRPr="00B12831">
        <w:rPr>
          <w:rFonts w:ascii="Arial" w:hAnsi="Arial" w:cs="Arial"/>
        </w:rPr>
        <w:t xml:space="preserve"> Another quote being ‘forensics delivers an important and largely positive contribution to the criminal justice system’ Home Office (2022). These answers also help further validate objective 1 where its goal was to display how important forensics is in policing especially with 51% of the participants stating that it helps prove a crime and find out who the criminal is.  </w:t>
      </w:r>
    </w:p>
    <w:p w14:paraId="15EA1931" w14:textId="77777777" w:rsidR="0037188E" w:rsidRDefault="0037188E" w:rsidP="00B12831">
      <w:pPr>
        <w:pStyle w:val="ListParagraph"/>
        <w:spacing w:line="360" w:lineRule="auto"/>
        <w:rPr>
          <w:rFonts w:ascii="Arial" w:hAnsi="Arial" w:cs="Arial"/>
        </w:rPr>
      </w:pPr>
    </w:p>
    <w:p w14:paraId="1F74453B" w14:textId="1D20DBE8" w:rsidR="0037188E" w:rsidRPr="00E83887" w:rsidRDefault="0037188E" w:rsidP="00E83887">
      <w:pPr>
        <w:pStyle w:val="Heading3"/>
        <w:rPr>
          <w:b/>
          <w:bCs/>
        </w:rPr>
      </w:pPr>
      <w:bookmarkStart w:id="28" w:name="_Toc228916327"/>
      <w:r w:rsidRPr="00E83887">
        <w:rPr>
          <w:b/>
          <w:bCs/>
        </w:rPr>
        <w:t xml:space="preserve">What, in your opinion, are the potential negatives of forensics? </w:t>
      </w:r>
      <w:r w:rsidRPr="00E83887">
        <w:rPr>
          <w:b/>
          <w:bCs/>
        </w:rPr>
        <w:t>(If you used to work or currently work for the police, please state “(Police)” before you answer</w:t>
      </w:r>
      <w:bookmarkEnd w:id="28"/>
    </w:p>
    <w:p w14:paraId="1D7F03DF" w14:textId="77777777" w:rsidR="0037188E" w:rsidRPr="0037188E" w:rsidRDefault="0037188E" w:rsidP="00B12831">
      <w:pPr>
        <w:pStyle w:val="ListParagraph"/>
        <w:spacing w:line="360" w:lineRule="auto"/>
        <w:rPr>
          <w:rFonts w:ascii="Arial" w:hAnsi="Arial" w:cs="Arial"/>
          <w:b/>
          <w:bCs/>
        </w:rPr>
      </w:pPr>
    </w:p>
    <w:p w14:paraId="455F6E60" w14:textId="77777777" w:rsidR="00FC003C" w:rsidRPr="00B12831" w:rsidRDefault="00FC003C" w:rsidP="00B12831">
      <w:pPr>
        <w:pStyle w:val="ListParagraph"/>
        <w:spacing w:line="360" w:lineRule="auto"/>
        <w:rPr>
          <w:rFonts w:ascii="Arial" w:hAnsi="Arial" w:cs="Arial"/>
          <w:highlight w:val="green"/>
        </w:rPr>
      </w:pPr>
      <w:r w:rsidRPr="00B12831">
        <w:rPr>
          <w:rFonts w:ascii="Arial" w:hAnsi="Arial" w:cs="Arial"/>
          <w:noProof/>
        </w:rPr>
        <w:drawing>
          <wp:inline distT="0" distB="0" distL="0" distR="0" wp14:anchorId="5D09A2AC" wp14:editId="77D0E27C">
            <wp:extent cx="5724525" cy="1557867"/>
            <wp:effectExtent l="0" t="0" r="0" b="4445"/>
            <wp:docPr id="2261946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194619" name="Picture 226194619"/>
                    <pic:cNvPicPr/>
                  </pic:nvPicPr>
                  <pic:blipFill>
                    <a:blip r:embed="rId10">
                      <a:extLst>
                        <a:ext uri="{28A0092B-C50C-407E-A947-70E740481C1C}">
                          <a14:useLocalDpi xmlns:a14="http://schemas.microsoft.com/office/drawing/2010/main"/>
                        </a:ext>
                      </a:extLst>
                    </a:blip>
                    <a:stretch>
                      <a:fillRect/>
                    </a:stretch>
                  </pic:blipFill>
                  <pic:spPr>
                    <a:xfrm>
                      <a:off x="0" y="0"/>
                      <a:ext cx="5738843" cy="1561764"/>
                    </a:xfrm>
                    <a:prstGeom prst="rect">
                      <a:avLst/>
                    </a:prstGeom>
                  </pic:spPr>
                </pic:pic>
              </a:graphicData>
            </a:graphic>
          </wp:inline>
        </w:drawing>
      </w:r>
    </w:p>
    <w:p w14:paraId="111EFD84" w14:textId="77777777" w:rsidR="0037188E" w:rsidRDefault="0037188E" w:rsidP="00B12831">
      <w:pPr>
        <w:pStyle w:val="ListParagraph"/>
        <w:spacing w:line="360" w:lineRule="auto"/>
        <w:rPr>
          <w:rFonts w:ascii="Arial" w:hAnsi="Arial" w:cs="Arial"/>
        </w:rPr>
      </w:pPr>
    </w:p>
    <w:p w14:paraId="791A1F87" w14:textId="10A12542" w:rsidR="00FC003C" w:rsidRPr="00B12831" w:rsidRDefault="00FC003C" w:rsidP="00B12831">
      <w:pPr>
        <w:pStyle w:val="ListParagraph"/>
        <w:spacing w:line="360" w:lineRule="auto"/>
        <w:rPr>
          <w:rFonts w:ascii="Arial" w:hAnsi="Arial" w:cs="Arial"/>
        </w:rPr>
      </w:pPr>
      <w:r w:rsidRPr="00B12831">
        <w:rPr>
          <w:rFonts w:ascii="Arial" w:hAnsi="Arial" w:cs="Arial"/>
        </w:rPr>
        <w:t xml:space="preserve">What was found in the next survey question was that 40% of the respondents found that the possible limitations of forensics would be the possibility of cross contamination and wrongful convictions. These results can help further support what was said in the literature review, that being ‘Currant lack of statutory enforcement powers for the Regulator with the assumption compliance is voluntary’ Forensic Science Regulator (2021). In a nutshell this quote is basically saying some forensic evidence can be mishandled with little to no enforcement due to the lack of powers. </w:t>
      </w:r>
    </w:p>
    <w:p w14:paraId="7A388942" w14:textId="77777777" w:rsidR="00FC003C" w:rsidRPr="00B12831" w:rsidRDefault="00FC003C" w:rsidP="00B12831">
      <w:pPr>
        <w:pStyle w:val="ListParagraph"/>
        <w:spacing w:line="360" w:lineRule="auto"/>
        <w:rPr>
          <w:rFonts w:ascii="Arial" w:hAnsi="Arial" w:cs="Arial"/>
        </w:rPr>
      </w:pPr>
      <w:r w:rsidRPr="00B12831">
        <w:rPr>
          <w:rFonts w:ascii="Arial" w:hAnsi="Arial" w:cs="Arial"/>
        </w:rPr>
        <w:t xml:space="preserve">Objective 2 is about analysing the reliability of forensics and its limitations and the answers from this question show that there is an air of distrust in the </w:t>
      </w:r>
      <w:r w:rsidRPr="00B12831">
        <w:rPr>
          <w:rFonts w:ascii="Arial" w:hAnsi="Arial" w:cs="Arial"/>
        </w:rPr>
        <w:lastRenderedPageBreak/>
        <w:t xml:space="preserve">handling of forensics. Although there are already regulations in place, it is shown that there is not as much enforcement of them that the public may think they have as shown by the Forensic Science Regulators above.  </w:t>
      </w:r>
    </w:p>
    <w:p w14:paraId="65F695B2" w14:textId="77777777" w:rsidR="00FC003C" w:rsidRPr="00B12831" w:rsidRDefault="00FC003C" w:rsidP="00B12831">
      <w:pPr>
        <w:pStyle w:val="ListParagraph"/>
        <w:spacing w:line="360" w:lineRule="auto"/>
        <w:rPr>
          <w:rFonts w:ascii="Arial" w:hAnsi="Arial" w:cs="Arial"/>
        </w:rPr>
      </w:pPr>
    </w:p>
    <w:p w14:paraId="3FD9BD15" w14:textId="130A32B0" w:rsidR="00FC003C" w:rsidRPr="00E83887" w:rsidRDefault="0037188E" w:rsidP="00E83887">
      <w:pPr>
        <w:pStyle w:val="Heading3"/>
        <w:rPr>
          <w:b/>
          <w:bCs/>
          <w:szCs w:val="24"/>
        </w:rPr>
      </w:pPr>
      <w:bookmarkStart w:id="29" w:name="_Toc228916328"/>
      <w:r w:rsidRPr="00E83887">
        <w:rPr>
          <w:b/>
          <w:bCs/>
        </w:rPr>
        <w:t>Do you think these negatives can affect how people view policing/the police?</w:t>
      </w:r>
      <w:bookmarkEnd w:id="29"/>
    </w:p>
    <w:p w14:paraId="1F37AC4B" w14:textId="77777777" w:rsidR="00FC003C" w:rsidRPr="00B12831" w:rsidRDefault="00FC003C" w:rsidP="00B12831">
      <w:pPr>
        <w:pStyle w:val="ListParagraph"/>
        <w:spacing w:line="360" w:lineRule="auto"/>
        <w:rPr>
          <w:rFonts w:ascii="Arial" w:hAnsi="Arial" w:cs="Arial"/>
        </w:rPr>
      </w:pPr>
      <w:r w:rsidRPr="00B12831">
        <w:rPr>
          <w:rFonts w:ascii="Arial" w:hAnsi="Arial" w:cs="Arial"/>
          <w:noProof/>
        </w:rPr>
        <w:drawing>
          <wp:inline distT="0" distB="0" distL="0" distR="0" wp14:anchorId="3C33A681" wp14:editId="248779C8">
            <wp:extent cx="5724525" cy="2076450"/>
            <wp:effectExtent l="0" t="0" r="0" b="0"/>
            <wp:docPr id="13283790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379087" name="Picture 1328379087"/>
                    <pic:cNvPicPr/>
                  </pic:nvPicPr>
                  <pic:blipFill>
                    <a:blip r:embed="rId11">
                      <a:extLst>
                        <a:ext uri="{28A0092B-C50C-407E-A947-70E740481C1C}">
                          <a14:useLocalDpi xmlns:a14="http://schemas.microsoft.com/office/drawing/2010/main"/>
                        </a:ext>
                      </a:extLst>
                    </a:blip>
                    <a:stretch>
                      <a:fillRect/>
                    </a:stretch>
                  </pic:blipFill>
                  <pic:spPr>
                    <a:xfrm>
                      <a:off x="0" y="0"/>
                      <a:ext cx="5724525" cy="2076450"/>
                    </a:xfrm>
                    <a:prstGeom prst="rect">
                      <a:avLst/>
                    </a:prstGeom>
                  </pic:spPr>
                </pic:pic>
              </a:graphicData>
            </a:graphic>
          </wp:inline>
        </w:drawing>
      </w:r>
      <w:r w:rsidRPr="00B12831">
        <w:rPr>
          <w:rFonts w:ascii="Arial" w:hAnsi="Arial" w:cs="Arial"/>
        </w:rPr>
        <w:t>Here these results show that most of the respondents believe that the possible negatives of forensics can affect how the public view the police. This will link to the below image and help support what was previously found in the literature review.</w:t>
      </w:r>
    </w:p>
    <w:p w14:paraId="35D96EAC" w14:textId="77777777" w:rsidR="00FC003C" w:rsidRPr="00E83887" w:rsidRDefault="00FC003C" w:rsidP="00B12831">
      <w:pPr>
        <w:pStyle w:val="ListParagraph"/>
        <w:spacing w:line="360" w:lineRule="auto"/>
        <w:rPr>
          <w:rFonts w:ascii="Arial" w:hAnsi="Arial" w:cs="Arial"/>
          <w:b/>
          <w:bCs/>
        </w:rPr>
      </w:pPr>
    </w:p>
    <w:p w14:paraId="326CEA7F" w14:textId="4C2A6E19" w:rsidR="0037188E" w:rsidRPr="00E83887" w:rsidRDefault="0037188E" w:rsidP="00E83887">
      <w:pPr>
        <w:pStyle w:val="Heading3"/>
        <w:rPr>
          <w:b/>
          <w:bCs/>
          <w:szCs w:val="24"/>
        </w:rPr>
      </w:pPr>
      <w:bookmarkStart w:id="30" w:name="_Toc228916329"/>
      <w:r w:rsidRPr="00E83887">
        <w:rPr>
          <w:b/>
          <w:bCs/>
        </w:rPr>
        <w:t xml:space="preserve">Can you explain why on your above answer to question 4? </w:t>
      </w:r>
      <w:r w:rsidRPr="00E83887">
        <w:rPr>
          <w:b/>
          <w:bCs/>
        </w:rPr>
        <w:t>(If you used to work or currently work for the police, please state “(Police)” before you answer</w:t>
      </w:r>
      <w:r w:rsidRPr="00E83887">
        <w:rPr>
          <w:b/>
          <w:bCs/>
        </w:rPr>
        <w:t>.</w:t>
      </w:r>
      <w:bookmarkEnd w:id="30"/>
    </w:p>
    <w:p w14:paraId="10FD404A" w14:textId="77777777" w:rsidR="00FC003C" w:rsidRPr="00B12831" w:rsidRDefault="00FC003C" w:rsidP="00B12831">
      <w:pPr>
        <w:pStyle w:val="ListParagraph"/>
        <w:spacing w:line="360" w:lineRule="auto"/>
        <w:rPr>
          <w:rFonts w:ascii="Arial" w:hAnsi="Arial" w:cs="Arial"/>
        </w:rPr>
      </w:pPr>
    </w:p>
    <w:p w14:paraId="5E98088F" w14:textId="77777777" w:rsidR="00FC003C" w:rsidRPr="00B12831" w:rsidRDefault="00FC003C" w:rsidP="00B12831">
      <w:pPr>
        <w:pStyle w:val="ListParagraph"/>
        <w:spacing w:line="360" w:lineRule="auto"/>
        <w:rPr>
          <w:rFonts w:ascii="Arial" w:hAnsi="Arial" w:cs="Arial"/>
        </w:rPr>
      </w:pPr>
      <w:r w:rsidRPr="00B12831">
        <w:rPr>
          <w:rFonts w:ascii="Arial" w:hAnsi="Arial" w:cs="Arial"/>
          <w:noProof/>
        </w:rPr>
        <w:drawing>
          <wp:inline distT="0" distB="0" distL="0" distR="0" wp14:anchorId="7C57BC1A" wp14:editId="799A97ED">
            <wp:extent cx="5724525" cy="2015067"/>
            <wp:effectExtent l="0" t="0" r="0" b="4445"/>
            <wp:docPr id="15437571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757133" name="Picture 1543757133"/>
                    <pic:cNvPicPr/>
                  </pic:nvPicPr>
                  <pic:blipFill>
                    <a:blip r:embed="rId12">
                      <a:extLst>
                        <a:ext uri="{28A0092B-C50C-407E-A947-70E740481C1C}">
                          <a14:useLocalDpi xmlns:a14="http://schemas.microsoft.com/office/drawing/2010/main"/>
                        </a:ext>
                      </a:extLst>
                    </a:blip>
                    <a:stretch>
                      <a:fillRect/>
                    </a:stretch>
                  </pic:blipFill>
                  <pic:spPr>
                    <a:xfrm>
                      <a:off x="0" y="0"/>
                      <a:ext cx="5729068" cy="2016666"/>
                    </a:xfrm>
                    <a:prstGeom prst="rect">
                      <a:avLst/>
                    </a:prstGeom>
                  </pic:spPr>
                </pic:pic>
              </a:graphicData>
            </a:graphic>
          </wp:inline>
        </w:drawing>
      </w:r>
      <w:r w:rsidRPr="00B12831">
        <w:rPr>
          <w:rFonts w:ascii="Arial" w:hAnsi="Arial" w:cs="Arial"/>
        </w:rPr>
        <w:t xml:space="preserve">The main thing being brought up here was there is already a lot of distrust in </w:t>
      </w:r>
      <w:r w:rsidRPr="00B12831">
        <w:rPr>
          <w:rFonts w:ascii="Arial" w:hAnsi="Arial" w:cs="Arial"/>
        </w:rPr>
        <w:lastRenderedPageBreak/>
        <w:t xml:space="preserve">the police now, and things like getting the wrong person because of forensics and taking too long to get a result. </w:t>
      </w:r>
    </w:p>
    <w:p w14:paraId="098D4034" w14:textId="77777777" w:rsidR="00FC003C" w:rsidRPr="00B12831" w:rsidRDefault="00FC003C" w:rsidP="00B12831">
      <w:pPr>
        <w:pStyle w:val="ListParagraph"/>
        <w:spacing w:line="360" w:lineRule="auto"/>
        <w:rPr>
          <w:rFonts w:ascii="Arial" w:hAnsi="Arial" w:cs="Arial"/>
        </w:rPr>
      </w:pPr>
    </w:p>
    <w:p w14:paraId="0AE4ADBC" w14:textId="77777777" w:rsidR="00FC003C" w:rsidRPr="00B12831" w:rsidRDefault="00FC003C" w:rsidP="00B12831">
      <w:pPr>
        <w:pStyle w:val="ListParagraph"/>
        <w:spacing w:line="360" w:lineRule="auto"/>
        <w:rPr>
          <w:rFonts w:ascii="Arial" w:hAnsi="Arial" w:cs="Arial"/>
        </w:rPr>
      </w:pPr>
      <w:r w:rsidRPr="00B12831">
        <w:rPr>
          <w:rFonts w:ascii="Arial" w:hAnsi="Arial" w:cs="Arial"/>
        </w:rPr>
        <w:t xml:space="preserve">Another point brought up in the literature review that can be further supported is ‘4% reporting failure to do their job/ neglecting duties.’ IOPC (2025). This is because 39% of respondents stated that the potential limitations can negatively affect how the public view the police, with a lot of participants stating that there is already a lot of distrust now and pinning the crime on the wrong person or how long it takes forensics affects the public's view on police negatively. </w:t>
      </w:r>
    </w:p>
    <w:p w14:paraId="01E9CA89" w14:textId="77777777" w:rsidR="00FC003C" w:rsidRPr="00B12831" w:rsidRDefault="00FC003C" w:rsidP="00B12831">
      <w:pPr>
        <w:pStyle w:val="ListParagraph"/>
        <w:spacing w:line="360" w:lineRule="auto"/>
        <w:rPr>
          <w:rFonts w:ascii="Arial" w:hAnsi="Arial" w:cs="Arial"/>
        </w:rPr>
      </w:pPr>
      <w:r w:rsidRPr="00B12831">
        <w:rPr>
          <w:rFonts w:ascii="Arial" w:hAnsi="Arial" w:cs="Arial"/>
        </w:rPr>
        <w:t xml:space="preserve">What this illustrates is that it would be beneficial to the police if they assure the evidence, they have is irrefutable because it can be seen in cases where the forensics falsely incriminated a person like the case of Michael Shirely. Cases like these would undoubtedly place the police under scrutiny of the public. It further proves that in objective 1 where it is based around the importance of forensic in policing, it shows that when done wrong, it truly does impact how the public views the police in a negative way. </w:t>
      </w:r>
    </w:p>
    <w:p w14:paraId="010B96F5" w14:textId="77777777" w:rsidR="00FC003C" w:rsidRDefault="00FC003C" w:rsidP="00B12831">
      <w:pPr>
        <w:pStyle w:val="ListParagraph"/>
        <w:spacing w:line="360" w:lineRule="auto"/>
        <w:rPr>
          <w:rFonts w:ascii="Arial" w:hAnsi="Arial" w:cs="Arial"/>
        </w:rPr>
      </w:pPr>
    </w:p>
    <w:p w14:paraId="7CDFB94C" w14:textId="51D3F9FE" w:rsidR="0037188E" w:rsidRPr="00E83887" w:rsidRDefault="0037188E" w:rsidP="00E83887">
      <w:pPr>
        <w:pStyle w:val="Heading3"/>
        <w:rPr>
          <w:b/>
          <w:bCs/>
          <w:szCs w:val="24"/>
        </w:rPr>
      </w:pPr>
      <w:bookmarkStart w:id="31" w:name="_Toc228916330"/>
      <w:r w:rsidRPr="00E83887">
        <w:rPr>
          <w:b/>
          <w:bCs/>
        </w:rPr>
        <w:t>Do you think forensics has, in a way, taught criminals to better cover up their crimes?</w:t>
      </w:r>
      <w:bookmarkEnd w:id="31"/>
    </w:p>
    <w:p w14:paraId="34AAD66D" w14:textId="77777777" w:rsidR="00FC003C" w:rsidRPr="00B12831" w:rsidRDefault="00FC003C" w:rsidP="00B12831">
      <w:pPr>
        <w:pStyle w:val="ListParagraph"/>
        <w:spacing w:line="360" w:lineRule="auto"/>
        <w:rPr>
          <w:rFonts w:ascii="Arial" w:hAnsi="Arial" w:cs="Arial"/>
        </w:rPr>
      </w:pPr>
      <w:r w:rsidRPr="00B12831">
        <w:rPr>
          <w:rFonts w:ascii="Arial" w:hAnsi="Arial" w:cs="Arial"/>
          <w:noProof/>
        </w:rPr>
        <w:drawing>
          <wp:inline distT="0" distB="0" distL="0" distR="0" wp14:anchorId="1DFB135C" wp14:editId="44227A00">
            <wp:extent cx="5724525" cy="2143125"/>
            <wp:effectExtent l="0" t="0" r="0" b="0"/>
            <wp:docPr id="13562420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242089" name="Picture 1356242089"/>
                    <pic:cNvPicPr/>
                  </pic:nvPicPr>
                  <pic:blipFill>
                    <a:blip r:embed="rId13">
                      <a:extLst>
                        <a:ext uri="{28A0092B-C50C-407E-A947-70E740481C1C}">
                          <a14:useLocalDpi xmlns:a14="http://schemas.microsoft.com/office/drawing/2010/main"/>
                        </a:ext>
                      </a:extLst>
                    </a:blip>
                    <a:stretch>
                      <a:fillRect/>
                    </a:stretch>
                  </pic:blipFill>
                  <pic:spPr>
                    <a:xfrm>
                      <a:off x="0" y="0"/>
                      <a:ext cx="5724525" cy="2143125"/>
                    </a:xfrm>
                    <a:prstGeom prst="rect">
                      <a:avLst/>
                    </a:prstGeom>
                  </pic:spPr>
                </pic:pic>
              </a:graphicData>
            </a:graphic>
          </wp:inline>
        </w:drawing>
      </w:r>
      <w:r w:rsidRPr="00B12831">
        <w:rPr>
          <w:rFonts w:ascii="Arial" w:hAnsi="Arial" w:cs="Arial"/>
        </w:rPr>
        <w:t>Here it can be seen that over 70% of the respondents believe that forensics has in a way, taught criminal to better cover up. This can be used as further evidence of the possible negatives of forensics. This could also bring up questions such as, the further forensics develop, do criminals better learn to cover up their crimes?</w:t>
      </w:r>
    </w:p>
    <w:p w14:paraId="19F75DC7" w14:textId="2BBB2678" w:rsidR="0037188E" w:rsidRPr="00E83887" w:rsidRDefault="0037188E" w:rsidP="00E83887">
      <w:pPr>
        <w:pStyle w:val="Heading3"/>
        <w:rPr>
          <w:b/>
          <w:bCs/>
          <w:szCs w:val="24"/>
        </w:rPr>
      </w:pPr>
      <w:bookmarkStart w:id="32" w:name="_Toc228916331"/>
      <w:r w:rsidRPr="00E83887">
        <w:rPr>
          <w:b/>
          <w:bCs/>
        </w:rPr>
        <w:lastRenderedPageBreak/>
        <w:t xml:space="preserve">Can you further expand on your above answer to question 6? </w:t>
      </w:r>
      <w:r w:rsidRPr="00E83887">
        <w:rPr>
          <w:b/>
          <w:bCs/>
        </w:rPr>
        <w:t>(If you used to work or currently work for the police, please state “(Police)” before you answer</w:t>
      </w:r>
      <w:r w:rsidRPr="00E83887">
        <w:rPr>
          <w:b/>
          <w:bCs/>
        </w:rPr>
        <w:t>.</w:t>
      </w:r>
      <w:bookmarkEnd w:id="32"/>
    </w:p>
    <w:p w14:paraId="281E9962" w14:textId="77777777" w:rsidR="0037188E" w:rsidRDefault="00FC003C" w:rsidP="00B12831">
      <w:pPr>
        <w:pStyle w:val="ListParagraph"/>
        <w:spacing w:line="360" w:lineRule="auto"/>
        <w:rPr>
          <w:rFonts w:ascii="Arial" w:hAnsi="Arial" w:cs="Arial"/>
        </w:rPr>
      </w:pPr>
      <w:r w:rsidRPr="00B12831">
        <w:rPr>
          <w:rFonts w:ascii="Arial" w:hAnsi="Arial" w:cs="Arial"/>
          <w:noProof/>
        </w:rPr>
        <w:drawing>
          <wp:inline distT="0" distB="0" distL="0" distR="0" wp14:anchorId="79AF3A12" wp14:editId="5253D034">
            <wp:extent cx="5724525" cy="2419350"/>
            <wp:effectExtent l="0" t="0" r="0" b="0"/>
            <wp:docPr id="19637826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782624" name="Picture 1963782624"/>
                    <pic:cNvPicPr/>
                  </pic:nvPicPr>
                  <pic:blipFill>
                    <a:blip r:embed="rId14">
                      <a:extLst>
                        <a:ext uri="{28A0092B-C50C-407E-A947-70E740481C1C}">
                          <a14:useLocalDpi xmlns:a14="http://schemas.microsoft.com/office/drawing/2010/main"/>
                        </a:ext>
                      </a:extLst>
                    </a:blip>
                    <a:stretch>
                      <a:fillRect/>
                    </a:stretch>
                  </pic:blipFill>
                  <pic:spPr>
                    <a:xfrm>
                      <a:off x="0" y="0"/>
                      <a:ext cx="5724525" cy="2419350"/>
                    </a:xfrm>
                    <a:prstGeom prst="rect">
                      <a:avLst/>
                    </a:prstGeom>
                  </pic:spPr>
                </pic:pic>
              </a:graphicData>
            </a:graphic>
          </wp:inline>
        </w:drawing>
      </w:r>
    </w:p>
    <w:p w14:paraId="47BD6EBE" w14:textId="77777777" w:rsidR="0037188E" w:rsidRDefault="0037188E" w:rsidP="00B12831">
      <w:pPr>
        <w:pStyle w:val="ListParagraph"/>
        <w:spacing w:line="360" w:lineRule="auto"/>
        <w:rPr>
          <w:rFonts w:ascii="Arial" w:hAnsi="Arial" w:cs="Arial"/>
        </w:rPr>
      </w:pPr>
    </w:p>
    <w:p w14:paraId="6B957396" w14:textId="38EF19CC" w:rsidR="00FC003C" w:rsidRPr="00B12831" w:rsidRDefault="00FC003C" w:rsidP="00B12831">
      <w:pPr>
        <w:pStyle w:val="ListParagraph"/>
        <w:spacing w:line="360" w:lineRule="auto"/>
        <w:rPr>
          <w:rFonts w:ascii="Arial" w:hAnsi="Arial" w:cs="Arial"/>
        </w:rPr>
      </w:pPr>
      <w:r w:rsidRPr="00B12831">
        <w:rPr>
          <w:rFonts w:ascii="Arial" w:hAnsi="Arial" w:cs="Arial"/>
        </w:rPr>
        <w:t xml:space="preserve">Most respondents here have stated about covering up prints like fingerprints through wearing gloves with 13 of the 66 mentioning gloves alone, or 19%. This once again can come up as a potential negative of forensics especially with fingerprinting being one of the objectives. </w:t>
      </w:r>
    </w:p>
    <w:p w14:paraId="5F802CD3" w14:textId="77777777" w:rsidR="00FC003C" w:rsidRPr="00B12831" w:rsidRDefault="00FC003C" w:rsidP="00B12831">
      <w:pPr>
        <w:pStyle w:val="ListParagraph"/>
        <w:spacing w:line="360" w:lineRule="auto"/>
        <w:rPr>
          <w:rFonts w:ascii="Arial" w:hAnsi="Arial" w:cs="Arial"/>
        </w:rPr>
      </w:pPr>
    </w:p>
    <w:p w14:paraId="53448F77" w14:textId="77777777" w:rsidR="00FC003C" w:rsidRPr="00B12831" w:rsidRDefault="00FC003C" w:rsidP="00B12831">
      <w:pPr>
        <w:pStyle w:val="ListParagraph"/>
        <w:spacing w:line="360" w:lineRule="auto"/>
        <w:rPr>
          <w:rFonts w:ascii="Arial" w:hAnsi="Arial" w:cs="Arial"/>
        </w:rPr>
      </w:pPr>
      <w:r w:rsidRPr="00B12831">
        <w:rPr>
          <w:rFonts w:ascii="Arial" w:hAnsi="Arial" w:cs="Arial"/>
        </w:rPr>
        <w:t xml:space="preserve">Question 7 is around whether forensics has in a way taught criminals to better cover up their crimes. This can be used as another negative to certain areas of forensics like collecting prints. The quote from the literature review being ‘link a suspect to a crime and help interpret a scene.’ College of Policing (2022). What the survey shows is that the police and public know that criminals already understand the basics like covering prints, it is not out of the picture to assume that career criminals can fully cover their tracks possibly making it harder for police and forensics to ‘link a suspect to a crime.’ One of the systems the police have in place is the IDENT1 database ‘IDENT1 contained more than 8.45 million individuals’ </w:t>
      </w:r>
      <w:proofErr w:type="spellStart"/>
      <w:r w:rsidRPr="00B12831">
        <w:rPr>
          <w:rFonts w:ascii="Arial" w:hAnsi="Arial" w:cs="Arial"/>
        </w:rPr>
        <w:t>tenprints</w:t>
      </w:r>
      <w:proofErr w:type="spellEnd"/>
      <w:r w:rsidRPr="00B12831">
        <w:rPr>
          <w:rFonts w:ascii="Arial" w:hAnsi="Arial" w:cs="Arial"/>
        </w:rPr>
        <w:t xml:space="preserve"> and 2.1 million unidentified crime scene marks. The database compares: Crime-scene marks with other crime-scene marks to search for links between offences.’ Wood et al (2023).  This helps with objective 2 which aims to evaluate the reliability of forensics and its limitations and when there a whole system that helps identify </w:t>
      </w:r>
      <w:r w:rsidRPr="00B12831">
        <w:rPr>
          <w:rFonts w:ascii="Arial" w:hAnsi="Arial" w:cs="Arial"/>
        </w:rPr>
        <w:lastRenderedPageBreak/>
        <w:t xml:space="preserve">people through their finger or handprints, it basically becomes useless when a </w:t>
      </w:r>
      <w:proofErr w:type="gramStart"/>
      <w:r w:rsidRPr="00B12831">
        <w:rPr>
          <w:rFonts w:ascii="Arial" w:hAnsi="Arial" w:cs="Arial"/>
        </w:rPr>
        <w:t>criminal wears gloves</w:t>
      </w:r>
      <w:proofErr w:type="gramEnd"/>
      <w:r w:rsidRPr="00B12831">
        <w:rPr>
          <w:rFonts w:ascii="Arial" w:hAnsi="Arial" w:cs="Arial"/>
        </w:rPr>
        <w:t xml:space="preserve"> that covers prints.     </w:t>
      </w:r>
    </w:p>
    <w:p w14:paraId="0840A8E4" w14:textId="77777777" w:rsidR="00FC003C" w:rsidRDefault="00FC003C" w:rsidP="00B12831">
      <w:pPr>
        <w:pStyle w:val="ListParagraph"/>
        <w:spacing w:line="360" w:lineRule="auto"/>
        <w:rPr>
          <w:rFonts w:ascii="Arial" w:hAnsi="Arial" w:cs="Arial"/>
        </w:rPr>
      </w:pPr>
    </w:p>
    <w:p w14:paraId="63DC6BC5" w14:textId="57E62565" w:rsidR="0037188E" w:rsidRPr="00E83887" w:rsidRDefault="0037188E" w:rsidP="00E83887">
      <w:pPr>
        <w:pStyle w:val="Heading3"/>
        <w:rPr>
          <w:b/>
          <w:bCs/>
          <w:szCs w:val="24"/>
        </w:rPr>
      </w:pPr>
      <w:bookmarkStart w:id="33" w:name="_Toc228916332"/>
      <w:r w:rsidRPr="00E83887">
        <w:rPr>
          <w:b/>
          <w:bCs/>
        </w:rPr>
        <w:t xml:space="preserve">How do you think forensics can develop in the future? </w:t>
      </w:r>
      <w:r w:rsidRPr="00E83887">
        <w:rPr>
          <w:b/>
          <w:bCs/>
        </w:rPr>
        <w:t>(If you used to work or currently work for the police, please state “(Police)” before you answer</w:t>
      </w:r>
      <w:r w:rsidRPr="00E83887">
        <w:rPr>
          <w:b/>
          <w:bCs/>
        </w:rPr>
        <w:t>.</w:t>
      </w:r>
      <w:bookmarkEnd w:id="33"/>
    </w:p>
    <w:p w14:paraId="5948AF3C" w14:textId="77777777" w:rsidR="0037188E" w:rsidRDefault="00FC003C" w:rsidP="00B12831">
      <w:pPr>
        <w:pStyle w:val="ListParagraph"/>
        <w:spacing w:line="360" w:lineRule="auto"/>
        <w:rPr>
          <w:rFonts w:ascii="Arial" w:hAnsi="Arial" w:cs="Arial"/>
        </w:rPr>
      </w:pPr>
      <w:r w:rsidRPr="00B12831">
        <w:rPr>
          <w:rFonts w:ascii="Arial" w:hAnsi="Arial" w:cs="Arial"/>
          <w:noProof/>
        </w:rPr>
        <w:drawing>
          <wp:inline distT="0" distB="0" distL="0" distR="0" wp14:anchorId="74674AE8" wp14:editId="39B19553">
            <wp:extent cx="5724525" cy="2428875"/>
            <wp:effectExtent l="0" t="0" r="0" b="0"/>
            <wp:docPr id="8660330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033077" name="Picture 866033077"/>
                    <pic:cNvPicPr/>
                  </pic:nvPicPr>
                  <pic:blipFill>
                    <a:blip r:embed="rId15">
                      <a:extLst>
                        <a:ext uri="{28A0092B-C50C-407E-A947-70E740481C1C}">
                          <a14:useLocalDpi xmlns:a14="http://schemas.microsoft.com/office/drawing/2010/main"/>
                        </a:ext>
                      </a:extLst>
                    </a:blip>
                    <a:stretch>
                      <a:fillRect/>
                    </a:stretch>
                  </pic:blipFill>
                  <pic:spPr>
                    <a:xfrm>
                      <a:off x="0" y="0"/>
                      <a:ext cx="5724525" cy="2428875"/>
                    </a:xfrm>
                    <a:prstGeom prst="rect">
                      <a:avLst/>
                    </a:prstGeom>
                  </pic:spPr>
                </pic:pic>
              </a:graphicData>
            </a:graphic>
          </wp:inline>
        </w:drawing>
      </w:r>
    </w:p>
    <w:p w14:paraId="061FEB6C" w14:textId="77777777" w:rsidR="0037188E" w:rsidRDefault="0037188E" w:rsidP="00B12831">
      <w:pPr>
        <w:pStyle w:val="ListParagraph"/>
        <w:spacing w:line="360" w:lineRule="auto"/>
        <w:rPr>
          <w:rFonts w:ascii="Arial" w:hAnsi="Arial" w:cs="Arial"/>
        </w:rPr>
      </w:pPr>
    </w:p>
    <w:p w14:paraId="00B0BB10" w14:textId="54777713" w:rsidR="00FC003C" w:rsidRPr="00B12831" w:rsidRDefault="00FC003C" w:rsidP="00B12831">
      <w:pPr>
        <w:pStyle w:val="ListParagraph"/>
        <w:spacing w:line="360" w:lineRule="auto"/>
        <w:rPr>
          <w:rFonts w:ascii="Arial" w:hAnsi="Arial" w:cs="Arial"/>
        </w:rPr>
      </w:pPr>
      <w:r w:rsidRPr="00B12831">
        <w:rPr>
          <w:rFonts w:ascii="Arial" w:hAnsi="Arial" w:cs="Arial"/>
        </w:rPr>
        <w:t>A lot of people stated that it would become quicker and more reliable, with quite a few also stating things along the lines of AI or new technology. 29 out of the 66 participants stated things similar to technology or forensics becoming quicker and more reliable. This equates to 43% of participants.</w:t>
      </w:r>
    </w:p>
    <w:p w14:paraId="1704F868" w14:textId="77777777" w:rsidR="00FC003C" w:rsidRPr="00B12831" w:rsidRDefault="00FC003C" w:rsidP="00B12831">
      <w:pPr>
        <w:pStyle w:val="ListParagraph"/>
        <w:spacing w:line="360" w:lineRule="auto"/>
        <w:rPr>
          <w:rFonts w:ascii="Arial" w:hAnsi="Arial" w:cs="Arial"/>
          <w:highlight w:val="green"/>
        </w:rPr>
      </w:pPr>
    </w:p>
    <w:p w14:paraId="34BA6BF9" w14:textId="77777777" w:rsidR="00FC003C" w:rsidRPr="00B12831" w:rsidRDefault="00FC003C" w:rsidP="00B12831">
      <w:pPr>
        <w:pStyle w:val="ListParagraph"/>
        <w:spacing w:line="360" w:lineRule="auto"/>
        <w:rPr>
          <w:rFonts w:ascii="Arial" w:hAnsi="Arial" w:cs="Arial"/>
        </w:rPr>
      </w:pPr>
      <w:r w:rsidRPr="00B12831">
        <w:rPr>
          <w:rFonts w:ascii="Arial" w:hAnsi="Arial" w:cs="Arial"/>
        </w:rPr>
        <w:t>Question 8 is asking how the participants think forensics can develop in the future. 43% of the respondents stated that they believed forensics would become more reliable and quicker in the future. This does back up ‘advances in digital forensics...machine learning and better data science...’ Accelerated Capability Environment (2024). The results also nicely link in with the third objective which is centred around the possible future of forensics, previous sources included all included at least some mention of artificial intelligence being used in policing and in forensics ‘</w:t>
      </w:r>
      <w:r w:rsidRPr="00B12831">
        <w:rPr>
          <w:rFonts w:ascii="Arial" w:eastAsia="Aptos" w:hAnsi="Arial" w:cs="Arial"/>
          <w:color w:val="000000" w:themeColor="text1"/>
        </w:rPr>
        <w:t>Advances in digital forensics using artificial intelligence, machine learning and better data science, have not been matched by those adopted in ‘wet’ forensics’ Accelerated Capability Environment (2024).</w:t>
      </w:r>
      <w:r w:rsidRPr="00B12831">
        <w:rPr>
          <w:rFonts w:ascii="Arial" w:hAnsi="Arial" w:cs="Arial"/>
        </w:rPr>
        <w:t xml:space="preserve"> </w:t>
      </w:r>
    </w:p>
    <w:p w14:paraId="6ECD0BA7" w14:textId="77777777" w:rsidR="00FC003C" w:rsidRPr="00B12831" w:rsidRDefault="00FC003C" w:rsidP="00B12831">
      <w:pPr>
        <w:pStyle w:val="ListParagraph"/>
        <w:spacing w:line="360" w:lineRule="auto"/>
        <w:rPr>
          <w:rFonts w:ascii="Arial" w:hAnsi="Arial" w:cs="Arial"/>
        </w:rPr>
      </w:pPr>
    </w:p>
    <w:p w14:paraId="4B450635" w14:textId="13E22315" w:rsidR="00FC003C" w:rsidRPr="00E83887" w:rsidRDefault="0037188E" w:rsidP="00E83887">
      <w:pPr>
        <w:pStyle w:val="Heading3"/>
        <w:rPr>
          <w:b/>
          <w:bCs/>
          <w:szCs w:val="24"/>
        </w:rPr>
      </w:pPr>
      <w:bookmarkStart w:id="34" w:name="_Toc228916333"/>
      <w:r w:rsidRPr="00E83887">
        <w:rPr>
          <w:b/>
          <w:bCs/>
        </w:rPr>
        <w:lastRenderedPageBreak/>
        <w:t>Artificial intelligence or A.I is becoming used more and more, and it has started branching to forensics. In your opinion, is this a good or bad thing?</w:t>
      </w:r>
      <w:bookmarkEnd w:id="34"/>
    </w:p>
    <w:p w14:paraId="320BFD24" w14:textId="77777777" w:rsidR="00FC003C" w:rsidRDefault="00FC003C" w:rsidP="00B12831">
      <w:pPr>
        <w:pStyle w:val="ListParagraph"/>
        <w:spacing w:line="360" w:lineRule="auto"/>
        <w:rPr>
          <w:rFonts w:ascii="Arial" w:hAnsi="Arial" w:cs="Arial"/>
        </w:rPr>
      </w:pPr>
      <w:r w:rsidRPr="00B12831">
        <w:rPr>
          <w:rFonts w:ascii="Arial" w:hAnsi="Arial" w:cs="Arial"/>
          <w:noProof/>
        </w:rPr>
        <w:drawing>
          <wp:inline distT="0" distB="0" distL="0" distR="0" wp14:anchorId="6CBA727B" wp14:editId="47C6D703">
            <wp:extent cx="5724525" cy="2200275"/>
            <wp:effectExtent l="0" t="0" r="0" b="0"/>
            <wp:docPr id="11541521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152104" name="Picture 1154152104"/>
                    <pic:cNvPicPr/>
                  </pic:nvPicPr>
                  <pic:blipFill>
                    <a:blip r:embed="rId16">
                      <a:extLst>
                        <a:ext uri="{28A0092B-C50C-407E-A947-70E740481C1C}">
                          <a14:useLocalDpi xmlns:a14="http://schemas.microsoft.com/office/drawing/2010/main"/>
                        </a:ext>
                      </a:extLst>
                    </a:blip>
                    <a:stretch>
                      <a:fillRect/>
                    </a:stretch>
                  </pic:blipFill>
                  <pic:spPr>
                    <a:xfrm>
                      <a:off x="0" y="0"/>
                      <a:ext cx="5724525" cy="2200275"/>
                    </a:xfrm>
                    <a:prstGeom prst="rect">
                      <a:avLst/>
                    </a:prstGeom>
                  </pic:spPr>
                </pic:pic>
              </a:graphicData>
            </a:graphic>
          </wp:inline>
        </w:drawing>
      </w:r>
      <w:r w:rsidRPr="00B12831">
        <w:rPr>
          <w:rFonts w:ascii="Arial" w:hAnsi="Arial" w:cs="Arial"/>
        </w:rPr>
        <w:t xml:space="preserve">Here it shows that an overwhelming majority of respondents are actually pretty unsure about where A.I will go in forensics. </w:t>
      </w:r>
    </w:p>
    <w:p w14:paraId="4E4A109D" w14:textId="77777777" w:rsidR="0037188E" w:rsidRDefault="0037188E" w:rsidP="00B12831">
      <w:pPr>
        <w:pStyle w:val="ListParagraph"/>
        <w:spacing w:line="360" w:lineRule="auto"/>
        <w:rPr>
          <w:rFonts w:ascii="Arial" w:hAnsi="Arial" w:cs="Arial"/>
        </w:rPr>
      </w:pPr>
    </w:p>
    <w:p w14:paraId="10FB1869" w14:textId="1F66D7A1" w:rsidR="00FC003C" w:rsidRPr="00E83887" w:rsidRDefault="0037188E" w:rsidP="00E83887">
      <w:pPr>
        <w:pStyle w:val="Heading3"/>
        <w:rPr>
          <w:b/>
          <w:bCs/>
        </w:rPr>
      </w:pPr>
      <w:bookmarkStart w:id="35" w:name="_Toc228916334"/>
      <w:r w:rsidRPr="00E83887">
        <w:rPr>
          <w:b/>
          <w:bCs/>
        </w:rPr>
        <w:t xml:space="preserve">Can you explain your above answer on question 9? </w:t>
      </w:r>
      <w:r w:rsidR="00970F24" w:rsidRPr="00E83887">
        <w:rPr>
          <w:b/>
          <w:bCs/>
        </w:rPr>
        <w:t>(If you used to work or currently work for the police, please state “(Police)” before you answer</w:t>
      </w:r>
      <w:r w:rsidR="00970F24" w:rsidRPr="00E83887">
        <w:rPr>
          <w:b/>
          <w:bCs/>
        </w:rPr>
        <w:t>.</w:t>
      </w:r>
      <w:bookmarkEnd w:id="35"/>
    </w:p>
    <w:p w14:paraId="6EC84F98" w14:textId="77777777" w:rsidR="00970F24" w:rsidRPr="00970F24" w:rsidRDefault="00970F24" w:rsidP="00B12831">
      <w:pPr>
        <w:pStyle w:val="ListParagraph"/>
        <w:spacing w:line="360" w:lineRule="auto"/>
        <w:rPr>
          <w:rFonts w:ascii="Arial" w:hAnsi="Arial" w:cs="Arial"/>
          <w:b/>
          <w:bCs/>
        </w:rPr>
      </w:pPr>
    </w:p>
    <w:p w14:paraId="14A13A06" w14:textId="77777777" w:rsidR="00970F24" w:rsidRDefault="00FC003C" w:rsidP="00B12831">
      <w:pPr>
        <w:pStyle w:val="ListParagraph"/>
        <w:spacing w:line="360" w:lineRule="auto"/>
        <w:rPr>
          <w:rFonts w:ascii="Arial" w:hAnsi="Arial" w:cs="Arial"/>
        </w:rPr>
      </w:pPr>
      <w:r w:rsidRPr="00B12831">
        <w:rPr>
          <w:rFonts w:ascii="Arial" w:hAnsi="Arial" w:cs="Arial"/>
          <w:noProof/>
        </w:rPr>
        <w:drawing>
          <wp:inline distT="0" distB="0" distL="0" distR="0" wp14:anchorId="32337185" wp14:editId="7A96D693">
            <wp:extent cx="5724525" cy="2409825"/>
            <wp:effectExtent l="0" t="0" r="0" b="0"/>
            <wp:docPr id="969472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47298" name="Picture 96947298"/>
                    <pic:cNvPicPr/>
                  </pic:nvPicPr>
                  <pic:blipFill>
                    <a:blip r:embed="rId17">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p>
    <w:p w14:paraId="739CC48E" w14:textId="77777777" w:rsidR="00970F24" w:rsidRDefault="00970F24" w:rsidP="00B12831">
      <w:pPr>
        <w:pStyle w:val="ListParagraph"/>
        <w:spacing w:line="360" w:lineRule="auto"/>
        <w:rPr>
          <w:rFonts w:ascii="Arial" w:hAnsi="Arial" w:cs="Arial"/>
        </w:rPr>
      </w:pPr>
    </w:p>
    <w:p w14:paraId="0BE42ED1" w14:textId="083BA7B0" w:rsidR="00FC003C" w:rsidRPr="00B12831" w:rsidRDefault="00FC003C" w:rsidP="00B12831">
      <w:pPr>
        <w:pStyle w:val="ListParagraph"/>
        <w:spacing w:line="360" w:lineRule="auto"/>
        <w:rPr>
          <w:rFonts w:ascii="Arial" w:hAnsi="Arial" w:cs="Arial"/>
        </w:rPr>
      </w:pPr>
      <w:r w:rsidRPr="00B12831">
        <w:rPr>
          <w:rFonts w:ascii="Arial" w:hAnsi="Arial" w:cs="Arial"/>
        </w:rPr>
        <w:t xml:space="preserve">Once </w:t>
      </w:r>
      <w:proofErr w:type="gramStart"/>
      <w:r w:rsidRPr="00B12831">
        <w:rPr>
          <w:rFonts w:ascii="Arial" w:hAnsi="Arial" w:cs="Arial"/>
        </w:rPr>
        <w:t>again</w:t>
      </w:r>
      <w:proofErr w:type="gramEnd"/>
      <w:r w:rsidRPr="00B12831">
        <w:rPr>
          <w:rFonts w:ascii="Arial" w:hAnsi="Arial" w:cs="Arial"/>
        </w:rPr>
        <w:t xml:space="preserve"> a lot of people were unsure, but many people did bring up how it can be mishandled somehow with 15 out of the 66 participants mentioning the possibility of mishandling or, 22% of participants. A few did state it could be a good thing the more it develops. </w:t>
      </w:r>
    </w:p>
    <w:p w14:paraId="4BE4C405" w14:textId="77777777" w:rsidR="00FC003C" w:rsidRPr="00B12831" w:rsidRDefault="00FC003C" w:rsidP="00B12831">
      <w:pPr>
        <w:pStyle w:val="ListParagraph"/>
        <w:spacing w:line="360" w:lineRule="auto"/>
        <w:rPr>
          <w:rFonts w:ascii="Arial" w:hAnsi="Arial" w:cs="Arial"/>
        </w:rPr>
      </w:pPr>
    </w:p>
    <w:p w14:paraId="2240C138" w14:textId="77777777" w:rsidR="00FC003C" w:rsidRPr="00B12831" w:rsidRDefault="00FC003C" w:rsidP="00B12831">
      <w:pPr>
        <w:pStyle w:val="ListParagraph"/>
        <w:spacing w:line="360" w:lineRule="auto"/>
        <w:rPr>
          <w:rFonts w:ascii="Arial" w:hAnsi="Arial" w:cs="Arial"/>
        </w:rPr>
      </w:pPr>
      <w:r w:rsidRPr="00B12831">
        <w:rPr>
          <w:rFonts w:ascii="Arial" w:hAnsi="Arial" w:cs="Arial"/>
        </w:rPr>
        <w:lastRenderedPageBreak/>
        <w:t xml:space="preserve">Question 9 and 10 was centred around gathering what the participants thought about the use of AI in forensics with 66% the overwhelming majority very much in the middle, some of the  answers presented were along the lines that AI systems could experience errors or miss things that a human would not with an officer stating “A.I should not be relied on” and a member of public stating “AI is not actually intelligent and is only as good as the programming.” The running up results with 24% of participants were actually for the use of AI, with an officer answering, “Helps forensic teams” and a member of the public answering “AI can help analyse large amounts of evidence quickly and more accurately than humans in some cases. It can speed up investigations, spot patterns, and reduce human error.” What these results suggest is that as long as it is being used correctly, not relied on too much and human analysation is more dominant than that is the most beneficial way.  </w:t>
      </w:r>
    </w:p>
    <w:p w14:paraId="29414D2C" w14:textId="77777777" w:rsidR="00FC003C" w:rsidRDefault="00FC003C" w:rsidP="00B12831">
      <w:pPr>
        <w:pStyle w:val="ListParagraph"/>
        <w:spacing w:line="360" w:lineRule="auto"/>
        <w:rPr>
          <w:rFonts w:ascii="Arial" w:hAnsi="Arial" w:cs="Arial"/>
        </w:rPr>
      </w:pPr>
    </w:p>
    <w:p w14:paraId="4A1E3B22" w14:textId="69950FC7" w:rsidR="00970F24" w:rsidRPr="00E83887" w:rsidRDefault="00970F24" w:rsidP="00E83887">
      <w:pPr>
        <w:pStyle w:val="Heading3"/>
        <w:rPr>
          <w:b/>
          <w:bCs/>
          <w:szCs w:val="24"/>
        </w:rPr>
      </w:pPr>
      <w:bookmarkStart w:id="36" w:name="_Toc228916335"/>
      <w:r w:rsidRPr="00E83887">
        <w:rPr>
          <w:b/>
          <w:bCs/>
        </w:rPr>
        <w:t>Do you think the use of A.I in forensics can help with gaining public confidence in policing/ the police.</w:t>
      </w:r>
      <w:bookmarkEnd w:id="36"/>
    </w:p>
    <w:p w14:paraId="493A63EE" w14:textId="77777777" w:rsidR="00FC003C" w:rsidRPr="00B12831" w:rsidRDefault="00FC003C" w:rsidP="00B12831">
      <w:pPr>
        <w:pStyle w:val="ListParagraph"/>
        <w:spacing w:line="360" w:lineRule="auto"/>
        <w:rPr>
          <w:rFonts w:ascii="Arial" w:hAnsi="Arial" w:cs="Arial"/>
        </w:rPr>
      </w:pPr>
      <w:r w:rsidRPr="00B12831">
        <w:rPr>
          <w:rFonts w:ascii="Arial" w:hAnsi="Arial" w:cs="Arial"/>
          <w:noProof/>
        </w:rPr>
        <w:drawing>
          <wp:inline distT="0" distB="0" distL="0" distR="0" wp14:anchorId="07B2CEC0" wp14:editId="71B24D46">
            <wp:extent cx="5724525" cy="2047875"/>
            <wp:effectExtent l="0" t="0" r="0" b="0"/>
            <wp:docPr id="20833688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68835" name="Picture 2083368835"/>
                    <pic:cNvPicPr/>
                  </pic:nvPicPr>
                  <pic:blipFill>
                    <a:blip r:embed="rId18">
                      <a:extLst>
                        <a:ext uri="{28A0092B-C50C-407E-A947-70E740481C1C}">
                          <a14:useLocalDpi xmlns:a14="http://schemas.microsoft.com/office/drawing/2010/main"/>
                        </a:ext>
                      </a:extLst>
                    </a:blip>
                    <a:stretch>
                      <a:fillRect/>
                    </a:stretch>
                  </pic:blipFill>
                  <pic:spPr>
                    <a:xfrm>
                      <a:off x="0" y="0"/>
                      <a:ext cx="5724525" cy="2047875"/>
                    </a:xfrm>
                    <a:prstGeom prst="rect">
                      <a:avLst/>
                    </a:prstGeom>
                  </pic:spPr>
                </pic:pic>
              </a:graphicData>
            </a:graphic>
          </wp:inline>
        </w:drawing>
      </w:r>
      <w:r w:rsidRPr="00B12831">
        <w:rPr>
          <w:rFonts w:ascii="Arial" w:hAnsi="Arial" w:cs="Arial"/>
        </w:rPr>
        <w:t xml:space="preserve">Once </w:t>
      </w:r>
      <w:proofErr w:type="gramStart"/>
      <w:r w:rsidRPr="00B12831">
        <w:rPr>
          <w:rFonts w:ascii="Arial" w:hAnsi="Arial" w:cs="Arial"/>
        </w:rPr>
        <w:t>again</w:t>
      </w:r>
      <w:proofErr w:type="gramEnd"/>
      <w:r w:rsidRPr="00B12831">
        <w:rPr>
          <w:rFonts w:ascii="Arial" w:hAnsi="Arial" w:cs="Arial"/>
        </w:rPr>
        <w:t xml:space="preserve"> most people are unsure but as the runup, the respondents stated that they think the use of AI in policing will not help with public confidence in policing. </w:t>
      </w:r>
    </w:p>
    <w:p w14:paraId="60187E38" w14:textId="77777777" w:rsidR="00FC003C" w:rsidRPr="00970F24" w:rsidRDefault="00FC003C" w:rsidP="00B12831">
      <w:pPr>
        <w:pStyle w:val="ListParagraph"/>
        <w:spacing w:line="360" w:lineRule="auto"/>
        <w:rPr>
          <w:rFonts w:ascii="Arial" w:hAnsi="Arial" w:cs="Arial"/>
          <w:b/>
          <w:bCs/>
        </w:rPr>
      </w:pPr>
    </w:p>
    <w:p w14:paraId="7435D600" w14:textId="0D561EE7" w:rsidR="00970F24" w:rsidRPr="00E83887" w:rsidRDefault="00970F24" w:rsidP="00E83887">
      <w:pPr>
        <w:pStyle w:val="Heading3"/>
        <w:rPr>
          <w:b/>
          <w:bCs/>
          <w:szCs w:val="24"/>
        </w:rPr>
      </w:pPr>
      <w:bookmarkStart w:id="37" w:name="_Toc228916336"/>
      <w:r w:rsidRPr="00E83887">
        <w:rPr>
          <w:b/>
          <w:bCs/>
        </w:rPr>
        <w:lastRenderedPageBreak/>
        <w:t xml:space="preserve">Can you explain your above answer on question 11? </w:t>
      </w:r>
      <w:r w:rsidRPr="00E83887">
        <w:rPr>
          <w:b/>
          <w:bCs/>
        </w:rPr>
        <w:t>(If you used to work or currently work for the police, please state “(Police)” before you answer</w:t>
      </w:r>
      <w:r w:rsidRPr="00E83887">
        <w:rPr>
          <w:b/>
          <w:bCs/>
        </w:rPr>
        <w:t>.</w:t>
      </w:r>
      <w:bookmarkEnd w:id="37"/>
    </w:p>
    <w:p w14:paraId="0C64E33D" w14:textId="77777777" w:rsidR="00BC799B" w:rsidRDefault="00FC003C" w:rsidP="00B12831">
      <w:pPr>
        <w:pStyle w:val="ListParagraph"/>
        <w:spacing w:line="360" w:lineRule="auto"/>
        <w:rPr>
          <w:rFonts w:ascii="Arial" w:hAnsi="Arial" w:cs="Arial"/>
        </w:rPr>
      </w:pPr>
      <w:r w:rsidRPr="00B12831">
        <w:rPr>
          <w:rFonts w:ascii="Arial" w:hAnsi="Arial" w:cs="Arial"/>
          <w:noProof/>
        </w:rPr>
        <w:drawing>
          <wp:inline distT="0" distB="0" distL="0" distR="0" wp14:anchorId="604B791A" wp14:editId="4F0B55F0">
            <wp:extent cx="5724525" cy="2419350"/>
            <wp:effectExtent l="0" t="0" r="0" b="0"/>
            <wp:docPr id="864312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31235" name="Picture 86431235"/>
                    <pic:cNvPicPr/>
                  </pic:nvPicPr>
                  <pic:blipFill>
                    <a:blip r:embed="rId19">
                      <a:extLst>
                        <a:ext uri="{28A0092B-C50C-407E-A947-70E740481C1C}">
                          <a14:useLocalDpi xmlns:a14="http://schemas.microsoft.com/office/drawing/2010/main"/>
                        </a:ext>
                      </a:extLst>
                    </a:blip>
                    <a:stretch>
                      <a:fillRect/>
                    </a:stretch>
                  </pic:blipFill>
                  <pic:spPr>
                    <a:xfrm>
                      <a:off x="0" y="0"/>
                      <a:ext cx="5724525" cy="2419350"/>
                    </a:xfrm>
                    <a:prstGeom prst="rect">
                      <a:avLst/>
                    </a:prstGeom>
                  </pic:spPr>
                </pic:pic>
              </a:graphicData>
            </a:graphic>
          </wp:inline>
        </w:drawing>
      </w:r>
    </w:p>
    <w:p w14:paraId="4743CCED" w14:textId="77777777" w:rsidR="00BC799B" w:rsidRDefault="00BC799B" w:rsidP="00B12831">
      <w:pPr>
        <w:pStyle w:val="ListParagraph"/>
        <w:spacing w:line="360" w:lineRule="auto"/>
        <w:rPr>
          <w:rFonts w:ascii="Arial" w:hAnsi="Arial" w:cs="Arial"/>
        </w:rPr>
      </w:pPr>
    </w:p>
    <w:p w14:paraId="26AF259A" w14:textId="156E65CB" w:rsidR="00FC003C" w:rsidRPr="00B12831" w:rsidRDefault="00FC003C" w:rsidP="00B12831">
      <w:pPr>
        <w:pStyle w:val="ListParagraph"/>
        <w:spacing w:line="360" w:lineRule="auto"/>
        <w:rPr>
          <w:rFonts w:ascii="Arial" w:hAnsi="Arial" w:cs="Arial"/>
        </w:rPr>
      </w:pPr>
      <w:r w:rsidRPr="00B12831">
        <w:rPr>
          <w:rFonts w:ascii="Arial" w:hAnsi="Arial" w:cs="Arial"/>
        </w:rPr>
        <w:t xml:space="preserve">With this question 13 of the 66 respondents stated that there already is not a lot of trust in AI with the public so using it as a big chunk of forensics now may not be the best move in gaining public trust. This would equate to about 19% of respondents. </w:t>
      </w:r>
    </w:p>
    <w:p w14:paraId="28425712" w14:textId="77777777" w:rsidR="00FC003C" w:rsidRPr="00B12831" w:rsidRDefault="00FC003C" w:rsidP="00B12831">
      <w:pPr>
        <w:pStyle w:val="ListParagraph"/>
        <w:spacing w:line="360" w:lineRule="auto"/>
        <w:rPr>
          <w:rFonts w:ascii="Arial" w:hAnsi="Arial" w:cs="Arial"/>
        </w:rPr>
      </w:pPr>
    </w:p>
    <w:p w14:paraId="14130404" w14:textId="77777777" w:rsidR="00FC003C" w:rsidRPr="00B12831" w:rsidRDefault="00FC003C" w:rsidP="00B12831">
      <w:pPr>
        <w:pStyle w:val="ListParagraph"/>
        <w:spacing w:line="360" w:lineRule="auto"/>
        <w:rPr>
          <w:rFonts w:ascii="Arial" w:hAnsi="Arial" w:cs="Arial"/>
        </w:rPr>
      </w:pPr>
      <w:r w:rsidRPr="00B12831">
        <w:rPr>
          <w:rFonts w:ascii="Arial" w:hAnsi="Arial" w:cs="Arial"/>
        </w:rPr>
        <w:t xml:space="preserve">what popped up a lot was the mishandling of AI in forensics with questions 11 and 12 further backing up that public already have mistrust in the police further shown by the running up results being ‘no’ and using AI may not benefit in public view the can be used as an argument against the use ‘It will focus on the future of forensic science in the UK... especially in digital forensics and AI’ UK Parliament  (2025). One answer given by a member of public was, “At the moment a huge portion of the general public do not trust AI, on top of the mistrust in the police force due to corruption etc. AI is probably more of a bad thing for the moment until it is proved 100% correct and trustworthy” then and officer stating, “I don’t think people would trust a conviction based on AI”. What the results show is that there absolutely needs to be more of a human touch in policing and forensics rather than AI taking over a lot of the areas as the public and even police do not 100% trust AI.  </w:t>
      </w:r>
    </w:p>
    <w:p w14:paraId="388DC2F4" w14:textId="77777777" w:rsidR="00FC003C" w:rsidRPr="00B12831" w:rsidRDefault="00FC003C" w:rsidP="00B12831">
      <w:pPr>
        <w:pStyle w:val="ListParagraph"/>
        <w:spacing w:line="360" w:lineRule="auto"/>
        <w:jc w:val="both"/>
        <w:rPr>
          <w:rFonts w:ascii="Arial" w:hAnsi="Arial" w:cs="Arial"/>
          <w:u w:val="single"/>
        </w:rPr>
      </w:pPr>
    </w:p>
    <w:p w14:paraId="3BC48FB9" w14:textId="0B8173A3" w:rsidR="00FC003C" w:rsidRPr="00B12831" w:rsidRDefault="00FC003C" w:rsidP="00E83887">
      <w:pPr>
        <w:pStyle w:val="Heading2"/>
      </w:pPr>
      <w:bookmarkStart w:id="38" w:name="_Toc228916337"/>
      <w:r w:rsidRPr="00B12831">
        <w:lastRenderedPageBreak/>
        <w:t>Summary:</w:t>
      </w:r>
      <w:bookmarkEnd w:id="38"/>
    </w:p>
    <w:p w14:paraId="7ECA9088" w14:textId="77777777" w:rsidR="00FC003C" w:rsidRPr="00B12831" w:rsidRDefault="00FC003C" w:rsidP="00B12831">
      <w:pPr>
        <w:pStyle w:val="ListParagraph"/>
        <w:spacing w:line="360" w:lineRule="auto"/>
        <w:rPr>
          <w:rFonts w:ascii="Arial" w:hAnsi="Arial" w:cs="Arial"/>
        </w:rPr>
      </w:pPr>
      <w:r w:rsidRPr="00B12831">
        <w:rPr>
          <w:rFonts w:ascii="Arial" w:hAnsi="Arial" w:cs="Arial"/>
        </w:rPr>
        <w:t xml:space="preserve">Overall, it was found that a lot of the survey answers do further back up and support what has already been presented in the literature review, but there was the opinion of the participants that have gone against certain findings like, the use of AI in forensics. The results from the survey displayed the public and police believe that the ineffective use of forensics can negatively affect how the public views the police. It also displayed that a potential limitation of forensics is that criminals now have learnt ways to cover up their crimes like, wearing gloves, which can prove a challenge to police as of the ways they identify a criminal is through the IDENT1 system. </w:t>
      </w:r>
    </w:p>
    <w:p w14:paraId="3C17B9ED" w14:textId="77777777" w:rsidR="00FC003C" w:rsidRPr="00B12831" w:rsidRDefault="00FC003C" w:rsidP="00B12831">
      <w:pPr>
        <w:pStyle w:val="ListParagraph"/>
        <w:spacing w:line="360" w:lineRule="auto"/>
        <w:rPr>
          <w:rFonts w:ascii="Arial" w:hAnsi="Arial" w:cs="Arial"/>
        </w:rPr>
      </w:pPr>
      <w:r w:rsidRPr="00B12831">
        <w:rPr>
          <w:rFonts w:ascii="Arial" w:hAnsi="Arial" w:cs="Arial"/>
        </w:rPr>
        <w:t xml:space="preserve">It was also found that in basically all of the questions, the public and police or ex police are generally on the same wavelength when it comes to this topic at hand especially with their opinions on the use of AI in forensics and whether it can help with how the public views the police, with many of the respondents stating that they do not know enough on AI and that they are very in the middle on whether it is good or bad to use. Whilst most of the participants were very in the middle of the use of AI in forensics and policing it was shown that their main concerns were the potential mishandling and that it should not be used for the more ‘Important’ forensics and those who did find it positive stated it would be better used to stream line things and find patterns.  </w:t>
      </w:r>
    </w:p>
    <w:p w14:paraId="24D75095" w14:textId="77777777" w:rsidR="00A97783" w:rsidRDefault="00A97783" w:rsidP="00B12831">
      <w:pPr>
        <w:spacing w:line="360" w:lineRule="auto"/>
        <w:rPr>
          <w:rFonts w:ascii="Arial" w:eastAsia="Arial" w:hAnsi="Arial" w:cs="Arial"/>
          <w:b/>
          <w:bCs/>
          <w:u w:val="single"/>
        </w:rPr>
      </w:pPr>
    </w:p>
    <w:p w14:paraId="40863EA2" w14:textId="77777777" w:rsidR="00A97783" w:rsidRDefault="00A97783" w:rsidP="00B12831">
      <w:pPr>
        <w:spacing w:line="360" w:lineRule="auto"/>
        <w:rPr>
          <w:rFonts w:ascii="Arial" w:eastAsia="Arial" w:hAnsi="Arial" w:cs="Arial"/>
          <w:b/>
          <w:bCs/>
          <w:u w:val="single"/>
        </w:rPr>
      </w:pPr>
    </w:p>
    <w:p w14:paraId="7E8E48A1" w14:textId="77777777" w:rsidR="00A97783" w:rsidRDefault="00A97783" w:rsidP="00B12831">
      <w:pPr>
        <w:spacing w:line="360" w:lineRule="auto"/>
        <w:rPr>
          <w:rFonts w:ascii="Arial" w:eastAsia="Arial" w:hAnsi="Arial" w:cs="Arial"/>
          <w:b/>
          <w:bCs/>
          <w:u w:val="single"/>
        </w:rPr>
      </w:pPr>
    </w:p>
    <w:p w14:paraId="1A008E89" w14:textId="77777777" w:rsidR="00A97783" w:rsidRDefault="00A97783" w:rsidP="00B12831">
      <w:pPr>
        <w:spacing w:line="360" w:lineRule="auto"/>
        <w:rPr>
          <w:rFonts w:ascii="Arial" w:eastAsia="Arial" w:hAnsi="Arial" w:cs="Arial"/>
          <w:b/>
          <w:bCs/>
          <w:u w:val="single"/>
        </w:rPr>
      </w:pPr>
    </w:p>
    <w:p w14:paraId="2B58423D" w14:textId="77777777" w:rsidR="00A97783" w:rsidRDefault="00A97783" w:rsidP="00B12831">
      <w:pPr>
        <w:spacing w:line="360" w:lineRule="auto"/>
        <w:rPr>
          <w:rFonts w:ascii="Arial" w:eastAsia="Arial" w:hAnsi="Arial" w:cs="Arial"/>
          <w:b/>
          <w:bCs/>
          <w:u w:val="single"/>
        </w:rPr>
      </w:pPr>
    </w:p>
    <w:p w14:paraId="2453CEB8" w14:textId="77777777" w:rsidR="00A97783" w:rsidRDefault="00A97783" w:rsidP="00B12831">
      <w:pPr>
        <w:spacing w:line="360" w:lineRule="auto"/>
        <w:rPr>
          <w:rFonts w:ascii="Arial" w:eastAsia="Arial" w:hAnsi="Arial" w:cs="Arial"/>
          <w:b/>
          <w:bCs/>
          <w:u w:val="single"/>
        </w:rPr>
      </w:pPr>
    </w:p>
    <w:p w14:paraId="0B09BB91" w14:textId="77777777" w:rsidR="00A97783" w:rsidRDefault="00A97783" w:rsidP="00B12831">
      <w:pPr>
        <w:spacing w:line="360" w:lineRule="auto"/>
        <w:rPr>
          <w:rFonts w:ascii="Arial" w:eastAsia="Arial" w:hAnsi="Arial" w:cs="Arial"/>
          <w:b/>
          <w:bCs/>
          <w:u w:val="single"/>
        </w:rPr>
      </w:pPr>
    </w:p>
    <w:p w14:paraId="7236ABDA" w14:textId="77777777" w:rsidR="00A97783" w:rsidRDefault="00A97783" w:rsidP="00B12831">
      <w:pPr>
        <w:spacing w:line="360" w:lineRule="auto"/>
        <w:rPr>
          <w:rFonts w:ascii="Arial" w:eastAsia="Arial" w:hAnsi="Arial" w:cs="Arial"/>
          <w:b/>
          <w:bCs/>
          <w:u w:val="single"/>
        </w:rPr>
      </w:pPr>
    </w:p>
    <w:p w14:paraId="61547062" w14:textId="77777777" w:rsidR="00A97783" w:rsidRDefault="00A97783" w:rsidP="00B12831">
      <w:pPr>
        <w:spacing w:line="360" w:lineRule="auto"/>
        <w:rPr>
          <w:rFonts w:ascii="Arial" w:eastAsia="Arial" w:hAnsi="Arial" w:cs="Arial"/>
          <w:b/>
          <w:bCs/>
          <w:u w:val="single"/>
        </w:rPr>
      </w:pPr>
    </w:p>
    <w:p w14:paraId="615E5CF2" w14:textId="77777777" w:rsidR="00A97783" w:rsidRDefault="00A97783" w:rsidP="00B12831">
      <w:pPr>
        <w:spacing w:line="360" w:lineRule="auto"/>
        <w:rPr>
          <w:rFonts w:ascii="Arial" w:eastAsia="Arial" w:hAnsi="Arial" w:cs="Arial"/>
          <w:b/>
          <w:bCs/>
          <w:u w:val="single"/>
        </w:rPr>
      </w:pPr>
    </w:p>
    <w:p w14:paraId="793569B6" w14:textId="2BD7E6CE" w:rsidR="004E36BF" w:rsidRPr="00B12831" w:rsidRDefault="004E36BF" w:rsidP="00E83887">
      <w:pPr>
        <w:pStyle w:val="Heading1"/>
        <w:rPr>
          <w:rFonts w:eastAsia="Arial"/>
        </w:rPr>
      </w:pPr>
      <w:bookmarkStart w:id="39" w:name="_Toc228916338"/>
      <w:r w:rsidRPr="00B12831">
        <w:rPr>
          <w:rFonts w:eastAsia="Arial"/>
        </w:rPr>
        <w:lastRenderedPageBreak/>
        <w:t>Conclusion</w:t>
      </w:r>
      <w:bookmarkEnd w:id="39"/>
    </w:p>
    <w:p w14:paraId="1125718B" w14:textId="77777777" w:rsidR="004E36BF" w:rsidRPr="00B12831" w:rsidRDefault="004E36BF" w:rsidP="00BC799B">
      <w:pPr>
        <w:spacing w:after="0" w:line="360" w:lineRule="auto"/>
        <w:rPr>
          <w:rFonts w:ascii="Arial" w:eastAsia="Arial" w:hAnsi="Arial" w:cs="Arial"/>
        </w:rPr>
      </w:pPr>
    </w:p>
    <w:p w14:paraId="64818FE0" w14:textId="77777777" w:rsidR="004E36BF" w:rsidRPr="00B12831" w:rsidRDefault="004E36BF" w:rsidP="00E83887">
      <w:pPr>
        <w:pStyle w:val="Heading2"/>
        <w:rPr>
          <w:rFonts w:eastAsia="Arial"/>
        </w:rPr>
      </w:pPr>
      <w:bookmarkStart w:id="40" w:name="_Toc228916339"/>
      <w:r w:rsidRPr="00B12831">
        <w:rPr>
          <w:rFonts w:eastAsia="Arial"/>
        </w:rPr>
        <w:t>Introduction</w:t>
      </w:r>
      <w:bookmarkEnd w:id="40"/>
    </w:p>
    <w:p w14:paraId="59796EEC" w14:textId="77777777" w:rsidR="004E36BF" w:rsidRPr="00B12831" w:rsidRDefault="004E36BF" w:rsidP="00B12831">
      <w:pPr>
        <w:spacing w:line="360" w:lineRule="auto"/>
        <w:rPr>
          <w:rFonts w:ascii="Arial" w:eastAsia="Arial" w:hAnsi="Arial" w:cs="Arial"/>
        </w:rPr>
      </w:pPr>
      <w:r w:rsidRPr="00B12831">
        <w:rPr>
          <w:rFonts w:ascii="Arial" w:eastAsia="Arial" w:hAnsi="Arial" w:cs="Arial"/>
        </w:rPr>
        <w:t>The primary research aim was to critically evaluate fingerprinting through exploring forensic science. This was found by exploring these three objectives;</w:t>
      </w:r>
    </w:p>
    <w:p w14:paraId="22A138D1" w14:textId="77777777" w:rsidR="004E36BF" w:rsidRPr="00B12831" w:rsidRDefault="004E36BF" w:rsidP="00B12831">
      <w:pPr>
        <w:pStyle w:val="ListParagraph"/>
        <w:numPr>
          <w:ilvl w:val="0"/>
          <w:numId w:val="2"/>
        </w:numPr>
        <w:spacing w:line="360" w:lineRule="auto"/>
        <w:rPr>
          <w:rFonts w:ascii="Arial" w:eastAsia="Arial" w:hAnsi="Arial" w:cs="Arial"/>
        </w:rPr>
      </w:pPr>
      <w:r w:rsidRPr="00B12831">
        <w:rPr>
          <w:rFonts w:ascii="Arial" w:eastAsia="Arial" w:hAnsi="Arial" w:cs="Arial"/>
        </w:rPr>
        <w:t>Objective 1-Understand forensics and its importance in policing.</w:t>
      </w:r>
    </w:p>
    <w:p w14:paraId="1E0D5EAD" w14:textId="77777777" w:rsidR="004E36BF" w:rsidRPr="00B12831" w:rsidRDefault="004E36BF" w:rsidP="00B12831">
      <w:pPr>
        <w:pStyle w:val="ListParagraph"/>
        <w:numPr>
          <w:ilvl w:val="0"/>
          <w:numId w:val="2"/>
        </w:numPr>
        <w:spacing w:line="360" w:lineRule="auto"/>
        <w:rPr>
          <w:rFonts w:ascii="Arial" w:eastAsia="Arial" w:hAnsi="Arial" w:cs="Arial"/>
        </w:rPr>
      </w:pPr>
      <w:r w:rsidRPr="00B12831">
        <w:rPr>
          <w:rFonts w:ascii="Arial" w:eastAsia="Arial" w:hAnsi="Arial" w:cs="Arial"/>
        </w:rPr>
        <w:t>Objective 2- Evaluating the reliability of forensics and the potential issues.</w:t>
      </w:r>
    </w:p>
    <w:p w14:paraId="01F5E7E5" w14:textId="77777777" w:rsidR="004E36BF" w:rsidRPr="00B12831" w:rsidRDefault="004E36BF" w:rsidP="00B12831">
      <w:pPr>
        <w:pStyle w:val="ListParagraph"/>
        <w:numPr>
          <w:ilvl w:val="0"/>
          <w:numId w:val="2"/>
        </w:numPr>
        <w:spacing w:line="360" w:lineRule="auto"/>
        <w:rPr>
          <w:rFonts w:ascii="Arial" w:eastAsia="Arial" w:hAnsi="Arial" w:cs="Arial"/>
        </w:rPr>
      </w:pPr>
      <w:r w:rsidRPr="00B12831">
        <w:rPr>
          <w:rFonts w:ascii="Arial" w:eastAsia="Arial" w:hAnsi="Arial" w:cs="Arial"/>
        </w:rPr>
        <w:t>Objective 3- How forensics could develop in the future.</w:t>
      </w:r>
    </w:p>
    <w:p w14:paraId="51CDF5E3" w14:textId="77777777" w:rsidR="004E36BF" w:rsidRPr="00B12831" w:rsidRDefault="004E36BF" w:rsidP="00B12831">
      <w:pPr>
        <w:spacing w:line="360" w:lineRule="auto"/>
        <w:rPr>
          <w:rFonts w:ascii="Arial" w:eastAsia="Arial" w:hAnsi="Arial" w:cs="Arial"/>
          <w:u w:val="single"/>
        </w:rPr>
      </w:pPr>
      <w:r w:rsidRPr="00B12831">
        <w:rPr>
          <w:rFonts w:ascii="Arial" w:eastAsia="Arial" w:hAnsi="Arial" w:cs="Arial"/>
          <w:u w:val="single"/>
        </w:rPr>
        <w:t>Objective one</w:t>
      </w:r>
    </w:p>
    <w:p w14:paraId="655EDA0F" w14:textId="77777777" w:rsidR="004E36BF" w:rsidRPr="00B12831" w:rsidRDefault="004E36BF" w:rsidP="00B12831">
      <w:pPr>
        <w:spacing w:line="360" w:lineRule="auto"/>
        <w:rPr>
          <w:rFonts w:ascii="Arial" w:eastAsia="Arial" w:hAnsi="Arial" w:cs="Arial"/>
          <w:color w:val="000000" w:themeColor="text1"/>
        </w:rPr>
      </w:pPr>
      <w:r w:rsidRPr="00B12831">
        <w:rPr>
          <w:rFonts w:ascii="Arial" w:eastAsia="Arial" w:hAnsi="Arial" w:cs="Arial"/>
        </w:rPr>
        <w:t>The research found that forensics in policing is undoubtedly very important with it being stated that “forensics delivers an important and largely positive contribution to the criminal justice system.”  Home Office (2022). With it also being stated that, forensics help the police, ‘link a suspect to a crime and help interpret a scene.’ College of policing (2022). A chief constable stated that “</w:t>
      </w:r>
      <w:r w:rsidRPr="00B12831">
        <w:rPr>
          <w:rFonts w:ascii="Arial" w:eastAsia="Arial" w:hAnsi="Arial" w:cs="Arial"/>
          <w:color w:val="000000" w:themeColor="text1"/>
        </w:rPr>
        <w:t xml:space="preserve">forensics is vital for enabling crime investigation and prevention and sets out a raft of changes which could help policing restore public trust” Forensic Capability Network (2022). This further supports that the efficient use of forensics in policing, will benefit in gaining public confidence. The survey completed by the public and those who have served or currently serve in the police found that 51% of the participants stated that they believe forensics helps aid the police, through proving a crime and to see who has committed the crime. This showed that there were similar opinions on this question between the public and past or present police staff. </w:t>
      </w:r>
    </w:p>
    <w:p w14:paraId="02E06511" w14:textId="77777777" w:rsidR="004E36BF" w:rsidRPr="00B12831" w:rsidRDefault="004E36BF" w:rsidP="00BC799B">
      <w:pPr>
        <w:spacing w:after="0" w:line="360" w:lineRule="auto"/>
        <w:rPr>
          <w:rFonts w:ascii="Arial" w:eastAsia="Arial" w:hAnsi="Arial" w:cs="Arial"/>
          <w:color w:val="000000" w:themeColor="text1"/>
        </w:rPr>
      </w:pPr>
    </w:p>
    <w:p w14:paraId="7591FB10" w14:textId="77777777" w:rsidR="004E36BF" w:rsidRPr="00B12831" w:rsidRDefault="004E36BF" w:rsidP="00B12831">
      <w:pPr>
        <w:spacing w:line="360" w:lineRule="auto"/>
        <w:rPr>
          <w:rFonts w:ascii="Arial" w:eastAsia="Arial" w:hAnsi="Arial" w:cs="Arial"/>
          <w:color w:val="000000" w:themeColor="text1"/>
          <w:u w:val="single"/>
        </w:rPr>
      </w:pPr>
      <w:r w:rsidRPr="00B12831">
        <w:rPr>
          <w:rFonts w:ascii="Arial" w:eastAsia="Arial" w:hAnsi="Arial" w:cs="Arial"/>
          <w:color w:val="000000" w:themeColor="text1"/>
          <w:u w:val="single"/>
        </w:rPr>
        <w:t>Objective two</w:t>
      </w:r>
    </w:p>
    <w:p w14:paraId="7C59965D" w14:textId="77777777" w:rsidR="004E36BF" w:rsidRPr="00B12831" w:rsidRDefault="004E36BF" w:rsidP="00B12831">
      <w:pPr>
        <w:spacing w:line="360" w:lineRule="auto"/>
        <w:rPr>
          <w:rFonts w:ascii="Arial" w:eastAsia="Arial" w:hAnsi="Arial" w:cs="Arial"/>
          <w:color w:val="000000" w:themeColor="text1"/>
        </w:rPr>
      </w:pPr>
      <w:r w:rsidRPr="00B12831">
        <w:rPr>
          <w:rFonts w:ascii="Arial" w:eastAsia="Arial" w:hAnsi="Arial" w:cs="Arial"/>
          <w:color w:val="000000" w:themeColor="text1"/>
        </w:rPr>
        <w:t xml:space="preserve">Upon the investigation of the reliability of forensics, and the potential limitations, it was found that in very rare cases, there are instances where forensic evidence is mishandled. “Some have equated the current lack of statutory enforcement powers for the Regulator with an assumption that compliance is voluntary” Forensic Science Regulator (2021). Although, forensic evidence can be mistreated it is very rare and almost never goes far in court Criminal Cases Review Commission (2024). The other limitation found, was the police struggling to effectively handle digital evidence, </w:t>
      </w:r>
      <w:r w:rsidRPr="00B12831">
        <w:rPr>
          <w:rFonts w:ascii="Arial" w:eastAsia="Arial" w:hAnsi="Arial" w:cs="Arial"/>
          <w:color w:val="000000" w:themeColor="text1"/>
        </w:rPr>
        <w:lastRenderedPageBreak/>
        <w:t>“inspectors concluded some forces were overwhelmed and did not have a clear understanding of what digital forensics are, this led to delays in examining devices which had a knock-on effect to both victims’ wellbeing and chances of successful prosecution”, His Majesties Inspectorate of Constabulary &amp; Fire and Rescue Services, (2022). The most common answer selected in question 3 was participants in the survey were wrongful convictions or cross contamination, with 40% stating this answer. It was discovered that a majority of the participants, 71% stated they believe that forensic has in a way, taught criminals to better cover up their crime, through means of wearing gloves. Once again, it is seen that the public and the police, have similar views when it came to this question.</w:t>
      </w:r>
    </w:p>
    <w:p w14:paraId="13EA60CE" w14:textId="77777777" w:rsidR="004E36BF" w:rsidRPr="00B12831" w:rsidRDefault="004E36BF" w:rsidP="00B12831">
      <w:pPr>
        <w:spacing w:line="360" w:lineRule="auto"/>
        <w:rPr>
          <w:rFonts w:ascii="Arial" w:eastAsia="Arial" w:hAnsi="Arial" w:cs="Arial"/>
          <w:color w:val="000000" w:themeColor="text1"/>
        </w:rPr>
      </w:pPr>
      <w:r w:rsidRPr="00B12831">
        <w:rPr>
          <w:rFonts w:ascii="Arial" w:eastAsia="Arial" w:hAnsi="Arial" w:cs="Arial"/>
          <w:color w:val="000000" w:themeColor="text1"/>
        </w:rPr>
        <w:t>Even though forensics is not always 100% reliable due to the chance of it being mishandled in some way, it is still very valuable and would not be used in court if not Home Office (2022). Forensic Partners provided, “significant support to one of the most complex murders our constabulary has investigated, all of the defendants were convicted, and we wouldn’t have achieved this without their expert analysis” Forensic Partner (2025). “</w:t>
      </w:r>
      <w:r w:rsidRPr="00B12831">
        <w:rPr>
          <w:rFonts w:ascii="Arial" w:eastAsia="Arial" w:hAnsi="Arial" w:cs="Arial"/>
        </w:rPr>
        <w:t>Forensic science is indispensable”, as it not only aids solving crimes but also, upholds the principles of justice, by ensuring that evidence presented in court is credible and scientifically valid Koul, et al (2024).</w:t>
      </w:r>
      <w:r w:rsidRPr="00B12831">
        <w:rPr>
          <w:rFonts w:ascii="Arial" w:eastAsia="Arial" w:hAnsi="Arial" w:cs="Arial"/>
          <w:color w:val="000000" w:themeColor="text1"/>
        </w:rPr>
        <w:t xml:space="preserve"> </w:t>
      </w:r>
    </w:p>
    <w:p w14:paraId="21906B6C" w14:textId="77777777" w:rsidR="004E36BF" w:rsidRPr="00B12831" w:rsidRDefault="004E36BF" w:rsidP="00BC799B">
      <w:pPr>
        <w:spacing w:after="0" w:line="360" w:lineRule="auto"/>
        <w:rPr>
          <w:rFonts w:ascii="Arial" w:eastAsia="Arial" w:hAnsi="Arial" w:cs="Arial"/>
          <w:color w:val="000000" w:themeColor="text1"/>
        </w:rPr>
      </w:pPr>
    </w:p>
    <w:p w14:paraId="3C75C4A2" w14:textId="77777777" w:rsidR="004E36BF" w:rsidRPr="00B12831" w:rsidRDefault="004E36BF" w:rsidP="00B12831">
      <w:pPr>
        <w:spacing w:line="360" w:lineRule="auto"/>
        <w:rPr>
          <w:rFonts w:ascii="Arial" w:eastAsia="Arial" w:hAnsi="Arial" w:cs="Arial"/>
          <w:color w:val="000000" w:themeColor="text1"/>
          <w:u w:val="single"/>
        </w:rPr>
      </w:pPr>
      <w:r w:rsidRPr="00B12831">
        <w:rPr>
          <w:rFonts w:ascii="Arial" w:eastAsia="Arial" w:hAnsi="Arial" w:cs="Arial"/>
          <w:color w:val="000000" w:themeColor="text1"/>
          <w:u w:val="single"/>
        </w:rPr>
        <w:t>Objective three</w:t>
      </w:r>
    </w:p>
    <w:p w14:paraId="0D054FC0" w14:textId="77777777" w:rsidR="004E36BF" w:rsidRPr="00B12831" w:rsidRDefault="004E36BF" w:rsidP="00B12831">
      <w:pPr>
        <w:spacing w:line="360" w:lineRule="auto"/>
        <w:rPr>
          <w:rFonts w:ascii="Arial" w:eastAsia="Arial" w:hAnsi="Arial" w:cs="Arial"/>
          <w:color w:val="000000" w:themeColor="text1"/>
        </w:rPr>
      </w:pPr>
      <w:r w:rsidRPr="00B12831">
        <w:rPr>
          <w:rFonts w:ascii="Arial" w:eastAsia="Arial" w:hAnsi="Arial" w:cs="Arial"/>
        </w:rPr>
        <w:t>The evaluation on how forensics could develop in the future showed that the use of artificial intelligence is becoming more prevalent in its use in policing itself, and that it has been tested and been found to be a lot more efficient “advances in digital forensics using artificial intelligence, machine learning  and better data science, have not matched those adopted in ‘wet’ forensics” Accelerated Capability Environment (2024). The common trend found among the sources mention the use of artificial intelligence in the future of forensics “i</w:t>
      </w:r>
      <w:r w:rsidRPr="00B12831">
        <w:rPr>
          <w:rFonts w:ascii="Arial" w:eastAsia="Arial" w:hAnsi="Arial" w:cs="Arial"/>
          <w:color w:val="000000" w:themeColor="text1"/>
        </w:rPr>
        <w:t xml:space="preserve">t will focus on the future of forensic science in the UK... especially in digital forensics and AI” UK Parliament (2025) with another source also stating “Improving our understand of AI and how it may assist forensic science” Forensic Capability Network (2023). </w:t>
      </w:r>
    </w:p>
    <w:p w14:paraId="1FD12483" w14:textId="77777777" w:rsidR="004E36BF" w:rsidRDefault="004E36BF" w:rsidP="00B12831">
      <w:pPr>
        <w:spacing w:line="360" w:lineRule="auto"/>
        <w:rPr>
          <w:rFonts w:ascii="Arial" w:eastAsia="Arial" w:hAnsi="Arial" w:cs="Arial"/>
          <w:color w:val="000000" w:themeColor="text1"/>
        </w:rPr>
      </w:pPr>
      <w:r w:rsidRPr="00B12831">
        <w:rPr>
          <w:rFonts w:ascii="Arial" w:eastAsia="Arial" w:hAnsi="Arial" w:cs="Arial"/>
          <w:color w:val="000000" w:themeColor="text1"/>
        </w:rPr>
        <w:t xml:space="preserve">It was shown from the survey that around 43% of the participants stated that the future of forensics involves AI and that it would make the process of analysing </w:t>
      </w:r>
      <w:r w:rsidRPr="00B12831">
        <w:rPr>
          <w:rFonts w:ascii="Arial" w:eastAsia="Arial" w:hAnsi="Arial" w:cs="Arial"/>
          <w:color w:val="000000" w:themeColor="text1"/>
        </w:rPr>
        <w:lastRenderedPageBreak/>
        <w:t xml:space="preserve">forensic evidence quicker. The results also showed that 64% of the participants were quite in the middle and undecided about the use of artificial intelligence in forensics with some stating that their concerns were the possible mishandling of AI in forensics. </w:t>
      </w:r>
    </w:p>
    <w:p w14:paraId="1FB02999" w14:textId="77777777" w:rsidR="00BC799B" w:rsidRPr="00B12831" w:rsidRDefault="00BC799B" w:rsidP="00BC799B">
      <w:pPr>
        <w:spacing w:after="0" w:line="360" w:lineRule="auto"/>
        <w:rPr>
          <w:rFonts w:ascii="Arial" w:eastAsia="Arial" w:hAnsi="Arial" w:cs="Arial"/>
          <w:color w:val="000000" w:themeColor="text1"/>
        </w:rPr>
      </w:pPr>
    </w:p>
    <w:p w14:paraId="35726C10" w14:textId="77777777" w:rsidR="004E36BF" w:rsidRPr="00B12831" w:rsidRDefault="004E36BF" w:rsidP="00E83887">
      <w:pPr>
        <w:pStyle w:val="Heading2"/>
        <w:rPr>
          <w:rFonts w:eastAsia="Arial"/>
        </w:rPr>
      </w:pPr>
      <w:bookmarkStart w:id="41" w:name="_Toc228916340"/>
      <w:r w:rsidRPr="00B12831">
        <w:rPr>
          <w:rFonts w:eastAsia="Arial"/>
        </w:rPr>
        <w:t>Limitations</w:t>
      </w:r>
      <w:bookmarkEnd w:id="41"/>
    </w:p>
    <w:p w14:paraId="01A87DAE" w14:textId="77777777" w:rsidR="004E36BF" w:rsidRDefault="004E36BF" w:rsidP="00B12831">
      <w:pPr>
        <w:spacing w:line="360" w:lineRule="auto"/>
        <w:rPr>
          <w:rFonts w:ascii="Arial" w:eastAsia="Aptos" w:hAnsi="Arial" w:cs="Arial"/>
          <w:color w:val="000000" w:themeColor="text1"/>
        </w:rPr>
      </w:pPr>
      <w:r w:rsidRPr="00B12831">
        <w:rPr>
          <w:rFonts w:ascii="Arial" w:eastAsia="Arial" w:hAnsi="Arial" w:cs="Arial"/>
          <w:color w:val="000000" w:themeColor="text1"/>
        </w:rPr>
        <w:t xml:space="preserve">The main limitation of the survey is the fact that less than the goal of 100 participants, though it still had a respectable amount, more participants filling out a survey allows for the results to be richer and have more influence. Having more people fill out a survey also allows to better see if there's any trends going on. </w:t>
      </w:r>
      <w:r w:rsidRPr="00B12831">
        <w:rPr>
          <w:rFonts w:ascii="Arial" w:eastAsia="Aptos" w:hAnsi="Arial" w:cs="Arial"/>
          <w:color w:val="000000" w:themeColor="text1"/>
        </w:rPr>
        <w:t>Some problems found were that certain sources were not giving the answers needed which was one of the reasons why a survey was made, especially with up-to-date sources proving difficult to find.</w:t>
      </w:r>
    </w:p>
    <w:p w14:paraId="4736C23A" w14:textId="77777777" w:rsidR="00BC799B" w:rsidRPr="00B12831" w:rsidRDefault="00BC799B" w:rsidP="00BC799B">
      <w:pPr>
        <w:spacing w:after="0" w:line="360" w:lineRule="auto"/>
        <w:rPr>
          <w:rFonts w:ascii="Arial" w:eastAsia="Arial" w:hAnsi="Arial" w:cs="Arial"/>
        </w:rPr>
      </w:pPr>
    </w:p>
    <w:p w14:paraId="37EA23D9" w14:textId="77777777" w:rsidR="004E36BF" w:rsidRPr="00B12831" w:rsidRDefault="004E36BF" w:rsidP="00E83887">
      <w:pPr>
        <w:pStyle w:val="Heading2"/>
        <w:rPr>
          <w:rFonts w:eastAsia="Arial"/>
        </w:rPr>
      </w:pPr>
      <w:bookmarkStart w:id="42" w:name="_Toc228916341"/>
      <w:r w:rsidRPr="00B12831">
        <w:rPr>
          <w:rFonts w:eastAsia="Arial"/>
        </w:rPr>
        <w:t>Conclusion.</w:t>
      </w:r>
      <w:bookmarkEnd w:id="42"/>
    </w:p>
    <w:p w14:paraId="2C6E190C" w14:textId="77777777" w:rsidR="004E36BF" w:rsidRDefault="004E36BF" w:rsidP="00B12831">
      <w:pPr>
        <w:spacing w:line="360" w:lineRule="auto"/>
        <w:rPr>
          <w:rFonts w:ascii="Arial" w:eastAsia="Arial" w:hAnsi="Arial" w:cs="Arial"/>
          <w:color w:val="000000" w:themeColor="text1"/>
        </w:rPr>
      </w:pPr>
      <w:r w:rsidRPr="00B12831">
        <w:rPr>
          <w:rFonts w:ascii="Arial" w:eastAsia="Arial" w:hAnsi="Arial" w:cs="Arial"/>
          <w:color w:val="000000" w:themeColor="text1"/>
        </w:rPr>
        <w:t>This research is important because it demonstrates, that the public trust in the criminal justice system in the UK very much relies on the efficiency of the police and forensics and when there's cases of wrongful convictions where forensic evidence was used like the case of Michael Shirely, it does negatively impact how the public views the police and forensics further proven with the survey with 39% stating there's already distrust in the police and in the event of wrongful convictions and mishandled evidence would further that distrust. The research conducted through the survey also shows that people believe that forensics, in the future in general are quite wary of artificial intelligence being used on forensics with their main concerns being mishandling and systems failing. It would be in the best interest to assure that AI only gets used for specific types of evidence rather than the more important types of forensics. In conclusion, artificial intelligence is important for many aspects of forensics and is why implementing it can prove to be so impactful if interpreted correctly.</w:t>
      </w:r>
    </w:p>
    <w:p w14:paraId="0B093BCC" w14:textId="77777777" w:rsidR="00E83887" w:rsidRPr="00B12831" w:rsidRDefault="00E83887" w:rsidP="00B12831">
      <w:pPr>
        <w:spacing w:line="360" w:lineRule="auto"/>
        <w:rPr>
          <w:rFonts w:ascii="Arial" w:eastAsia="Arial" w:hAnsi="Arial" w:cs="Arial"/>
          <w:color w:val="000000" w:themeColor="text1"/>
        </w:rPr>
      </w:pPr>
    </w:p>
    <w:p w14:paraId="6E558389" w14:textId="47369DAD" w:rsidR="00970F24" w:rsidRPr="00970F24" w:rsidRDefault="00970F24" w:rsidP="00E83887">
      <w:pPr>
        <w:pStyle w:val="Heading2"/>
        <w:numPr>
          <w:ilvl w:val="0"/>
          <w:numId w:val="0"/>
        </w:numPr>
        <w:rPr>
          <w:rFonts w:eastAsia="Aptos"/>
        </w:rPr>
      </w:pPr>
      <w:bookmarkStart w:id="43" w:name="_Toc228916342"/>
      <w:r w:rsidRPr="00970F24">
        <w:rPr>
          <w:rFonts w:eastAsia="Aptos"/>
        </w:rPr>
        <w:lastRenderedPageBreak/>
        <w:t>References</w:t>
      </w:r>
      <w:bookmarkEnd w:id="43"/>
    </w:p>
    <w:p w14:paraId="6ECF5903" w14:textId="77777777" w:rsidR="00970F24" w:rsidRDefault="00970F24" w:rsidP="00C35B45">
      <w:pPr>
        <w:spacing w:line="360" w:lineRule="auto"/>
        <w:rPr>
          <w:rFonts w:ascii="Arial" w:eastAsia="Aptos" w:hAnsi="Arial" w:cs="Arial"/>
          <w:color w:val="000000" w:themeColor="text1"/>
        </w:rPr>
      </w:pPr>
    </w:p>
    <w:p w14:paraId="0395BEF6" w14:textId="61A4153B"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Accelerated Capability Environment (2024) </w:t>
      </w:r>
      <w:r w:rsidRPr="00B12831">
        <w:rPr>
          <w:rFonts w:ascii="Arial" w:eastAsia="Aptos" w:hAnsi="Arial" w:cs="Arial"/>
          <w:i/>
          <w:iCs/>
          <w:color w:val="000000" w:themeColor="text1"/>
        </w:rPr>
        <w:t>Exploring new and innovative forensic approaches. A</w:t>
      </w:r>
      <w:r w:rsidRPr="00B12831">
        <w:rPr>
          <w:rFonts w:ascii="Arial" w:eastAsia="Aptos" w:hAnsi="Arial" w:cs="Arial"/>
          <w:color w:val="000000" w:themeColor="text1"/>
        </w:rPr>
        <w:t xml:space="preserve">vailable at: </w:t>
      </w:r>
      <w:hyperlink r:id="rId20">
        <w:r w:rsidRPr="00B12831">
          <w:rPr>
            <w:rStyle w:val="Hyperlink"/>
            <w:rFonts w:ascii="Arial" w:eastAsia="Aptos" w:hAnsi="Arial" w:cs="Arial"/>
          </w:rPr>
          <w:t>Exploring new and innovative forensic approaches - Case study - GOV.UK</w:t>
        </w:r>
      </w:hyperlink>
      <w:r w:rsidRPr="00B12831">
        <w:rPr>
          <w:rFonts w:ascii="Arial" w:eastAsia="Aptos" w:hAnsi="Arial" w:cs="Arial"/>
          <w:color w:val="000000" w:themeColor="text1"/>
        </w:rPr>
        <w:t xml:space="preserve"> (Accessed on 4</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December 2025).</w:t>
      </w:r>
    </w:p>
    <w:p w14:paraId="22CBA143"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Armstrong, J. (2010) ‘Forensic policing- a perspective’, </w:t>
      </w:r>
      <w:r w:rsidRPr="00B12831">
        <w:rPr>
          <w:rFonts w:ascii="Arial" w:eastAsia="Aptos" w:hAnsi="Arial" w:cs="Arial"/>
          <w:i/>
          <w:iCs/>
          <w:color w:val="000000" w:themeColor="text1"/>
        </w:rPr>
        <w:t xml:space="preserve">Surface and Interface Analysis. </w:t>
      </w:r>
      <w:r w:rsidRPr="00B12831">
        <w:rPr>
          <w:rFonts w:ascii="Arial" w:eastAsia="Aptos" w:hAnsi="Arial" w:cs="Arial"/>
          <w:color w:val="000000" w:themeColor="text1"/>
        </w:rPr>
        <w:t xml:space="preserve">Volume 42 (issue 5), pp.341-342. Doi: </w:t>
      </w:r>
      <w:hyperlink r:id="rId21">
        <w:r w:rsidRPr="00B12831">
          <w:rPr>
            <w:rStyle w:val="Hyperlink"/>
            <w:rFonts w:ascii="Arial" w:eastAsia="Open Sans" w:hAnsi="Arial" w:cs="Arial"/>
            <w:b/>
            <w:bCs/>
          </w:rPr>
          <w:t>https://doi.org/10.1002/sia.3107</w:t>
        </w:r>
      </w:hyperlink>
      <w:r w:rsidRPr="00B12831">
        <w:rPr>
          <w:rFonts w:ascii="Arial" w:eastAsia="Aptos" w:hAnsi="Arial" w:cs="Arial"/>
          <w:color w:val="000000" w:themeColor="text1"/>
        </w:rPr>
        <w:t xml:space="preserve"> </w:t>
      </w:r>
    </w:p>
    <w:p w14:paraId="78F63C29"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Centre for Emerging Technology and Security (2024) </w:t>
      </w:r>
      <w:r w:rsidRPr="00B12831">
        <w:rPr>
          <w:rFonts w:ascii="Arial" w:eastAsia="Aptos" w:hAnsi="Arial" w:cs="Arial"/>
          <w:i/>
          <w:iCs/>
          <w:color w:val="000000" w:themeColor="text1"/>
        </w:rPr>
        <w:t>The Future of Biometric Technology for Policing and Law Enforcement. A</w:t>
      </w:r>
      <w:r w:rsidRPr="00B12831">
        <w:rPr>
          <w:rFonts w:ascii="Arial" w:eastAsia="Aptos" w:hAnsi="Arial" w:cs="Arial"/>
          <w:color w:val="000000" w:themeColor="text1"/>
        </w:rPr>
        <w:t xml:space="preserve">vailable at: </w:t>
      </w:r>
      <w:hyperlink r:id="rId22">
        <w:r w:rsidRPr="00B12831">
          <w:rPr>
            <w:rStyle w:val="Hyperlink"/>
            <w:rFonts w:ascii="Arial" w:eastAsia="Aptos" w:hAnsi="Arial" w:cs="Arial"/>
          </w:rPr>
          <w:t>cetas_research_report_-_the_future_of_biometric_technology_for_policing_and_law_enforcement_0.pdf</w:t>
        </w:r>
      </w:hyperlink>
      <w:r w:rsidRPr="00B12831">
        <w:rPr>
          <w:rFonts w:ascii="Arial" w:eastAsia="Aptos" w:hAnsi="Arial" w:cs="Arial"/>
          <w:color w:val="000000" w:themeColor="text1"/>
        </w:rPr>
        <w:t xml:space="preserve"> (Accessed: 15</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May 2025).</w:t>
      </w:r>
    </w:p>
    <w:p w14:paraId="196EF346" w14:textId="77777777" w:rsidR="00C35B45" w:rsidRPr="00B12831" w:rsidRDefault="00C35B45" w:rsidP="00C35B45">
      <w:pPr>
        <w:spacing w:line="360" w:lineRule="auto"/>
        <w:jc w:val="both"/>
        <w:rPr>
          <w:rFonts w:ascii="Arial" w:eastAsia="Aptos" w:hAnsi="Arial" w:cs="Arial"/>
          <w:color w:val="000000" w:themeColor="text1"/>
          <w:lang w:val="en-US"/>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Climb (2025) </w:t>
      </w:r>
      <w:r w:rsidRPr="00B12831">
        <w:rPr>
          <w:rFonts w:ascii="Arial" w:eastAsia="Aptos" w:hAnsi="Arial" w:cs="Arial"/>
          <w:i/>
          <w:iCs/>
          <w:color w:val="000000" w:themeColor="text1"/>
        </w:rPr>
        <w:t>How to Ask for Age in a Survey: Formats, Placement, and Ethics. A</w:t>
      </w:r>
      <w:r w:rsidRPr="00B12831">
        <w:rPr>
          <w:rFonts w:ascii="Arial" w:eastAsia="Aptos" w:hAnsi="Arial" w:cs="Arial"/>
          <w:color w:val="000000" w:themeColor="text1"/>
        </w:rPr>
        <w:t xml:space="preserve">vailable at: </w:t>
      </w:r>
      <w:hyperlink r:id="rId23">
        <w:r w:rsidRPr="00B12831">
          <w:rPr>
            <w:rStyle w:val="Hyperlink"/>
            <w:rFonts w:ascii="Arial" w:eastAsia="Aptos" w:hAnsi="Arial" w:cs="Arial"/>
          </w:rPr>
          <w:t>How to Ask for Age in a Survey: Formats, Placement, and Ethics - CLIMB</w:t>
        </w:r>
      </w:hyperlink>
      <w:r w:rsidRPr="00B12831">
        <w:rPr>
          <w:rFonts w:ascii="Arial" w:eastAsia="Aptos" w:hAnsi="Arial" w:cs="Arial"/>
          <w:color w:val="000000" w:themeColor="text1"/>
        </w:rPr>
        <w:t xml:space="preserve"> (Accessed: 28</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April 2026)</w:t>
      </w:r>
    </w:p>
    <w:p w14:paraId="50777A01"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College of Policing (2022) </w:t>
      </w:r>
      <w:r w:rsidRPr="00B12831">
        <w:rPr>
          <w:rFonts w:ascii="Arial" w:eastAsia="Aptos" w:hAnsi="Arial" w:cs="Arial"/>
          <w:i/>
          <w:iCs/>
          <w:color w:val="000000" w:themeColor="text1"/>
        </w:rPr>
        <w:t>Forensics. A</w:t>
      </w:r>
      <w:r w:rsidRPr="00B12831">
        <w:rPr>
          <w:rFonts w:ascii="Arial" w:eastAsia="Aptos" w:hAnsi="Arial" w:cs="Arial"/>
          <w:color w:val="000000" w:themeColor="text1"/>
        </w:rPr>
        <w:t xml:space="preserve">vailable at: </w:t>
      </w:r>
      <w:hyperlink r:id="rId24">
        <w:r w:rsidRPr="00B12831">
          <w:rPr>
            <w:rStyle w:val="Hyperlink"/>
            <w:rFonts w:ascii="Arial" w:eastAsia="Aptos" w:hAnsi="Arial" w:cs="Arial"/>
          </w:rPr>
          <w:t>Forensics | College of Policing</w:t>
        </w:r>
      </w:hyperlink>
      <w:r w:rsidRPr="00B12831">
        <w:rPr>
          <w:rFonts w:ascii="Arial" w:eastAsia="Aptos" w:hAnsi="Arial" w:cs="Arial"/>
          <w:color w:val="000000" w:themeColor="text1"/>
        </w:rPr>
        <w:t xml:space="preserve"> (Accessed: 30</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December 2025).</w:t>
      </w:r>
    </w:p>
    <w:p w14:paraId="12904D56"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Criminal Cases Review Commission (2024) </w:t>
      </w:r>
      <w:r w:rsidRPr="00B12831">
        <w:rPr>
          <w:rFonts w:ascii="Arial" w:eastAsia="Aptos" w:hAnsi="Arial" w:cs="Arial"/>
          <w:i/>
          <w:iCs/>
          <w:color w:val="000000" w:themeColor="text1"/>
        </w:rPr>
        <w:t>Shirley, Michael.</w:t>
      </w:r>
      <w:r w:rsidRPr="00B12831">
        <w:rPr>
          <w:rFonts w:ascii="Arial" w:eastAsia="Aptos" w:hAnsi="Arial" w:cs="Arial"/>
          <w:color w:val="000000" w:themeColor="text1"/>
        </w:rPr>
        <w:t xml:space="preserve"> Available at: </w:t>
      </w:r>
      <w:hyperlink r:id="rId25">
        <w:r w:rsidRPr="00B12831">
          <w:rPr>
            <w:rStyle w:val="Hyperlink"/>
            <w:rFonts w:ascii="Arial" w:eastAsia="Aptos" w:hAnsi="Arial" w:cs="Arial"/>
          </w:rPr>
          <w:t>Shirley, Michael - Criminal Cases Review Commission</w:t>
        </w:r>
      </w:hyperlink>
      <w:r w:rsidRPr="00B12831">
        <w:rPr>
          <w:rFonts w:ascii="Arial" w:eastAsia="Aptos" w:hAnsi="Arial" w:cs="Arial"/>
          <w:color w:val="000000" w:themeColor="text1"/>
        </w:rPr>
        <w:t xml:space="preserve"> (Accessed:15</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May 2025).</w:t>
      </w:r>
    </w:p>
    <w:p w14:paraId="44F38EF8" w14:textId="77777777" w:rsidR="00C35B45" w:rsidRPr="00B52BBE"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Wood, D. Bradshaw, S. Dickens, T. Parker-Mcloed, J. Simpson, F. Weaver, G.</w:t>
      </w:r>
      <w:r w:rsidRPr="00B52BBE">
        <w:rPr>
          <w:rFonts w:ascii="Arial" w:eastAsia="Aptos" w:hAnsi="Arial" w:cs="Arial"/>
          <w:color w:val="000000" w:themeColor="text1"/>
        </w:rPr>
        <w:t xml:space="preserve"> (2023) Chapter 26: </w:t>
      </w:r>
      <w:r w:rsidRPr="00B52BBE">
        <w:rPr>
          <w:rFonts w:ascii="Arial" w:eastAsia="Aptos" w:hAnsi="Arial" w:cs="Arial"/>
          <w:i/>
          <w:iCs/>
          <w:color w:val="000000" w:themeColor="text1"/>
        </w:rPr>
        <w:t xml:space="preserve">Forensic Investigation. </w:t>
      </w:r>
      <w:r w:rsidRPr="00B52BBE">
        <w:rPr>
          <w:rFonts w:ascii="Arial" w:eastAsia="Aptos" w:hAnsi="Arial" w:cs="Arial"/>
          <w:color w:val="000000" w:themeColor="text1"/>
        </w:rPr>
        <w:t xml:space="preserve">Blackstone’s Handbook </w:t>
      </w:r>
      <w:proofErr w:type="gramStart"/>
      <w:r w:rsidRPr="00B52BBE">
        <w:rPr>
          <w:rFonts w:ascii="Arial" w:eastAsia="Aptos" w:hAnsi="Arial" w:cs="Arial"/>
          <w:color w:val="000000" w:themeColor="text1"/>
        </w:rPr>
        <w:t>For</w:t>
      </w:r>
      <w:proofErr w:type="gramEnd"/>
      <w:r w:rsidRPr="00B52BBE">
        <w:rPr>
          <w:rFonts w:ascii="Arial" w:eastAsia="Aptos" w:hAnsi="Arial" w:cs="Arial"/>
          <w:color w:val="000000" w:themeColor="text1"/>
        </w:rPr>
        <w:t xml:space="preserve"> Policing Students. Great Clarendon Street, Oxford, OX2 6DP, United Kingdom, page 624, 26.5.4.2.</w:t>
      </w:r>
    </w:p>
    <w:p w14:paraId="4EC098CF"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Forensic Capability Network (2022) </w:t>
      </w:r>
      <w:r w:rsidRPr="00B12831">
        <w:rPr>
          <w:rFonts w:ascii="Arial" w:eastAsia="Aptos" w:hAnsi="Arial" w:cs="Arial"/>
          <w:i/>
          <w:iCs/>
          <w:color w:val="000000" w:themeColor="text1"/>
        </w:rPr>
        <w:t>Why we put policing’s overlooked capability under the microscope. A</w:t>
      </w:r>
      <w:r w:rsidRPr="00B12831">
        <w:rPr>
          <w:rFonts w:ascii="Arial" w:eastAsia="Aptos" w:hAnsi="Arial" w:cs="Arial"/>
          <w:color w:val="000000" w:themeColor="text1"/>
        </w:rPr>
        <w:t xml:space="preserve">vailable at: </w:t>
      </w:r>
      <w:hyperlink r:id="rId26">
        <w:r w:rsidRPr="00B12831">
          <w:rPr>
            <w:rStyle w:val="Hyperlink"/>
            <w:rFonts w:ascii="Arial" w:eastAsia="Aptos" w:hAnsi="Arial" w:cs="Arial"/>
          </w:rPr>
          <w:t>Why we put policing’s overlooked capability under the microscope | FCN</w:t>
        </w:r>
      </w:hyperlink>
      <w:r w:rsidRPr="00B12831">
        <w:rPr>
          <w:rFonts w:ascii="Arial" w:eastAsia="Aptos" w:hAnsi="Arial" w:cs="Arial"/>
          <w:color w:val="000000" w:themeColor="text1"/>
        </w:rPr>
        <w:t xml:space="preserve">  (Accessed: 1</w:t>
      </w:r>
      <w:r w:rsidRPr="00B12831">
        <w:rPr>
          <w:rFonts w:ascii="Arial" w:eastAsia="Aptos" w:hAnsi="Arial" w:cs="Arial"/>
          <w:color w:val="000000" w:themeColor="text1"/>
          <w:vertAlign w:val="superscript"/>
        </w:rPr>
        <w:t>st</w:t>
      </w:r>
      <w:r w:rsidRPr="00B12831">
        <w:rPr>
          <w:rFonts w:ascii="Arial" w:eastAsia="Aptos" w:hAnsi="Arial" w:cs="Arial"/>
          <w:color w:val="000000" w:themeColor="text1"/>
        </w:rPr>
        <w:t xml:space="preserve"> December 2025).</w:t>
      </w:r>
    </w:p>
    <w:p w14:paraId="4DB3196F"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Forensic Capability Network (2023) </w:t>
      </w:r>
      <w:r w:rsidRPr="00B12831">
        <w:rPr>
          <w:rFonts w:ascii="Arial" w:eastAsia="Aptos" w:hAnsi="Arial" w:cs="Arial"/>
          <w:i/>
          <w:iCs/>
          <w:color w:val="000000" w:themeColor="text1"/>
        </w:rPr>
        <w:t>Research and Innovation. A</w:t>
      </w:r>
      <w:r w:rsidRPr="00B12831">
        <w:rPr>
          <w:rFonts w:ascii="Arial" w:eastAsia="Aptos" w:hAnsi="Arial" w:cs="Arial"/>
          <w:color w:val="000000" w:themeColor="text1"/>
        </w:rPr>
        <w:t xml:space="preserve">vailable at: </w:t>
      </w:r>
      <w:hyperlink r:id="rId27">
        <w:r w:rsidRPr="00B12831">
          <w:rPr>
            <w:rStyle w:val="Hyperlink"/>
            <w:rFonts w:ascii="Arial" w:eastAsia="Aptos" w:hAnsi="Arial" w:cs="Arial"/>
          </w:rPr>
          <w:t>Research and Innovation | FCN</w:t>
        </w:r>
      </w:hyperlink>
      <w:r w:rsidRPr="00B12831">
        <w:rPr>
          <w:rFonts w:ascii="Arial" w:eastAsia="Aptos" w:hAnsi="Arial" w:cs="Arial"/>
          <w:color w:val="000000" w:themeColor="text1"/>
        </w:rPr>
        <w:t xml:space="preserve"> (Accessed on 4</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December 2025).</w:t>
      </w:r>
    </w:p>
    <w:p w14:paraId="6AE3A82A"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Forensic Partners (2025) </w:t>
      </w:r>
      <w:r w:rsidRPr="00B12831">
        <w:rPr>
          <w:rFonts w:ascii="Arial" w:eastAsia="Aptos" w:hAnsi="Arial" w:cs="Arial"/>
          <w:i/>
          <w:iCs/>
          <w:color w:val="000000" w:themeColor="text1"/>
        </w:rPr>
        <w:t>Notable cases. A</w:t>
      </w:r>
      <w:r w:rsidRPr="00B12831">
        <w:rPr>
          <w:rFonts w:ascii="Arial" w:eastAsia="Aptos" w:hAnsi="Arial" w:cs="Arial"/>
          <w:color w:val="000000" w:themeColor="text1"/>
        </w:rPr>
        <w:t xml:space="preserve">vailable at: </w:t>
      </w:r>
      <w:hyperlink r:id="rId28">
        <w:r w:rsidRPr="00B12831">
          <w:rPr>
            <w:rStyle w:val="Hyperlink"/>
            <w:rFonts w:ascii="Arial" w:eastAsia="Aptos" w:hAnsi="Arial" w:cs="Arial"/>
          </w:rPr>
          <w:t>Notable Cases - Forensic Partners</w:t>
        </w:r>
      </w:hyperlink>
      <w:r w:rsidRPr="00B12831">
        <w:rPr>
          <w:rFonts w:ascii="Arial" w:eastAsia="Aptos" w:hAnsi="Arial" w:cs="Arial"/>
          <w:color w:val="000000" w:themeColor="text1"/>
        </w:rPr>
        <w:t xml:space="preserve"> (Accessed: 3</w:t>
      </w:r>
      <w:r w:rsidRPr="00B12831">
        <w:rPr>
          <w:rFonts w:ascii="Arial" w:eastAsia="Aptos" w:hAnsi="Arial" w:cs="Arial"/>
          <w:color w:val="000000" w:themeColor="text1"/>
          <w:vertAlign w:val="superscript"/>
        </w:rPr>
        <w:t>rd</w:t>
      </w:r>
      <w:r w:rsidRPr="00B12831">
        <w:rPr>
          <w:rFonts w:ascii="Arial" w:eastAsia="Aptos" w:hAnsi="Arial" w:cs="Arial"/>
          <w:color w:val="000000" w:themeColor="text1"/>
        </w:rPr>
        <w:t xml:space="preserve"> December 2025).</w:t>
      </w:r>
    </w:p>
    <w:p w14:paraId="3AB7423A"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lastRenderedPageBreak/>
        <w:t xml:space="preserve">- </w:t>
      </w:r>
      <w:r w:rsidRPr="00B12831">
        <w:rPr>
          <w:rFonts w:ascii="Arial" w:eastAsia="Aptos" w:hAnsi="Arial" w:cs="Arial"/>
          <w:color w:val="000000" w:themeColor="text1"/>
        </w:rPr>
        <w:t xml:space="preserve">Forensic Science Regulator (2021) </w:t>
      </w:r>
      <w:r w:rsidRPr="00B12831">
        <w:rPr>
          <w:rFonts w:ascii="Arial" w:eastAsia="Aptos" w:hAnsi="Arial" w:cs="Arial"/>
          <w:i/>
          <w:iCs/>
          <w:color w:val="000000" w:themeColor="text1"/>
        </w:rPr>
        <w:t>Codes of Practice and Conduct for forensic science providers and practitioners in the criminal justice system. A</w:t>
      </w:r>
      <w:r w:rsidRPr="00B12831">
        <w:rPr>
          <w:rFonts w:ascii="Arial" w:eastAsia="Aptos" w:hAnsi="Arial" w:cs="Arial"/>
          <w:color w:val="000000" w:themeColor="text1"/>
        </w:rPr>
        <w:t xml:space="preserve">vailable at: </w:t>
      </w:r>
      <w:hyperlink r:id="rId29">
        <w:r w:rsidRPr="00B12831">
          <w:rPr>
            <w:rStyle w:val="Hyperlink"/>
            <w:rFonts w:ascii="Arial" w:eastAsia="Aptos" w:hAnsi="Arial" w:cs="Arial"/>
          </w:rPr>
          <w:t>Codes of practice and conduct for forensic science providers and practitioners in the criminal justice system</w:t>
        </w:r>
      </w:hyperlink>
      <w:r w:rsidRPr="00B12831">
        <w:rPr>
          <w:rFonts w:ascii="Arial" w:eastAsia="Aptos" w:hAnsi="Arial" w:cs="Arial"/>
          <w:color w:val="000000" w:themeColor="text1"/>
        </w:rPr>
        <w:t xml:space="preserve">  (Accessed: 3</w:t>
      </w:r>
      <w:r w:rsidRPr="00B12831">
        <w:rPr>
          <w:rFonts w:ascii="Arial" w:eastAsia="Aptos" w:hAnsi="Arial" w:cs="Arial"/>
          <w:color w:val="000000" w:themeColor="text1"/>
          <w:vertAlign w:val="superscript"/>
        </w:rPr>
        <w:t>rd</w:t>
      </w:r>
      <w:r w:rsidRPr="00B12831">
        <w:rPr>
          <w:rFonts w:ascii="Arial" w:eastAsia="Aptos" w:hAnsi="Arial" w:cs="Arial"/>
          <w:color w:val="000000" w:themeColor="text1"/>
        </w:rPr>
        <w:t xml:space="preserve"> December 2025).</w:t>
      </w:r>
    </w:p>
    <w:p w14:paraId="2374855C"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Forensic Science Regulator (2024) </w:t>
      </w:r>
      <w:r w:rsidRPr="00B12831">
        <w:rPr>
          <w:rFonts w:ascii="Arial" w:eastAsia="Aptos" w:hAnsi="Arial" w:cs="Arial"/>
          <w:i/>
          <w:iCs/>
          <w:color w:val="000000" w:themeColor="text1"/>
        </w:rPr>
        <w:t>Forensic science providers: validation. A</w:t>
      </w:r>
      <w:r w:rsidRPr="00B12831">
        <w:rPr>
          <w:rFonts w:ascii="Arial" w:eastAsia="Aptos" w:hAnsi="Arial" w:cs="Arial"/>
          <w:color w:val="000000" w:themeColor="text1"/>
        </w:rPr>
        <w:t xml:space="preserve">vailable at: </w:t>
      </w:r>
      <w:hyperlink r:id="rId30">
        <w:r w:rsidRPr="00B12831">
          <w:rPr>
            <w:rStyle w:val="Hyperlink"/>
            <w:rFonts w:ascii="Arial" w:eastAsia="Aptos" w:hAnsi="Arial" w:cs="Arial"/>
          </w:rPr>
          <w:t>Forensic science providers: validation (accessible) - GOV.UK</w:t>
        </w:r>
      </w:hyperlink>
      <w:r w:rsidRPr="00B12831">
        <w:rPr>
          <w:rFonts w:ascii="Arial" w:eastAsia="Aptos" w:hAnsi="Arial" w:cs="Arial"/>
          <w:color w:val="000000" w:themeColor="text1"/>
        </w:rPr>
        <w:t xml:space="preserve">  (Accessed: 1</w:t>
      </w:r>
      <w:r w:rsidRPr="00B12831">
        <w:rPr>
          <w:rFonts w:ascii="Arial" w:eastAsia="Aptos" w:hAnsi="Arial" w:cs="Arial"/>
          <w:color w:val="000000" w:themeColor="text1"/>
          <w:vertAlign w:val="superscript"/>
        </w:rPr>
        <w:t>st</w:t>
      </w:r>
      <w:r w:rsidRPr="00B12831">
        <w:rPr>
          <w:rFonts w:ascii="Arial" w:eastAsia="Aptos" w:hAnsi="Arial" w:cs="Arial"/>
          <w:color w:val="000000" w:themeColor="text1"/>
        </w:rPr>
        <w:t xml:space="preserve"> December 2025). </w:t>
      </w:r>
    </w:p>
    <w:p w14:paraId="482CEF8A"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proofErr w:type="spellStart"/>
      <w:r w:rsidRPr="00B12831">
        <w:rPr>
          <w:rFonts w:ascii="Arial" w:eastAsia="Aptos" w:hAnsi="Arial" w:cs="Arial"/>
          <w:color w:val="000000" w:themeColor="text1"/>
        </w:rPr>
        <w:t>FusionCharts</w:t>
      </w:r>
      <w:proofErr w:type="spellEnd"/>
      <w:r w:rsidRPr="00B12831">
        <w:rPr>
          <w:rFonts w:ascii="Arial" w:eastAsia="Aptos" w:hAnsi="Arial" w:cs="Arial"/>
          <w:color w:val="000000" w:themeColor="text1"/>
        </w:rPr>
        <w:t xml:space="preserve"> (2026) </w:t>
      </w:r>
      <w:r w:rsidRPr="00B12831">
        <w:rPr>
          <w:rFonts w:ascii="Arial" w:eastAsia="Aptos" w:hAnsi="Arial" w:cs="Arial"/>
          <w:i/>
          <w:iCs/>
          <w:color w:val="000000" w:themeColor="text1"/>
        </w:rPr>
        <w:t>Bar Graph vs Pie Chart: Which is Better. A</w:t>
      </w:r>
      <w:r w:rsidRPr="00B12831">
        <w:rPr>
          <w:rFonts w:ascii="Arial" w:eastAsia="Aptos" w:hAnsi="Arial" w:cs="Arial"/>
          <w:color w:val="000000" w:themeColor="text1"/>
        </w:rPr>
        <w:t xml:space="preserve">vailable at: </w:t>
      </w:r>
      <w:hyperlink r:id="rId31">
        <w:r w:rsidRPr="00B12831">
          <w:rPr>
            <w:rStyle w:val="Hyperlink"/>
            <w:rFonts w:ascii="Arial" w:eastAsia="Aptos" w:hAnsi="Arial" w:cs="Arial"/>
          </w:rPr>
          <w:t xml:space="preserve">Bar Graph vs Pie Chart: Which is Better | </w:t>
        </w:r>
        <w:proofErr w:type="spellStart"/>
        <w:r w:rsidRPr="00B12831">
          <w:rPr>
            <w:rStyle w:val="Hyperlink"/>
            <w:rFonts w:ascii="Arial" w:eastAsia="Aptos" w:hAnsi="Arial" w:cs="Arial"/>
          </w:rPr>
          <w:t>FusionCharts</w:t>
        </w:r>
        <w:proofErr w:type="spellEnd"/>
      </w:hyperlink>
      <w:r w:rsidRPr="00B12831">
        <w:rPr>
          <w:rFonts w:ascii="Arial" w:eastAsia="Aptos" w:hAnsi="Arial" w:cs="Arial"/>
          <w:color w:val="000000" w:themeColor="text1"/>
        </w:rPr>
        <w:t xml:space="preserve"> (Accessed: 27</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January 2026).</w:t>
      </w:r>
    </w:p>
    <w:p w14:paraId="7EEE6828"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Godau</w:t>
      </w:r>
      <w:r>
        <w:rPr>
          <w:rFonts w:ascii="Arial" w:eastAsia="Aptos" w:hAnsi="Arial" w:cs="Arial"/>
          <w:color w:val="000000" w:themeColor="text1"/>
        </w:rPr>
        <w:t xml:space="preserve">, C. </w:t>
      </w:r>
      <w:r w:rsidRPr="00B12831">
        <w:rPr>
          <w:rFonts w:ascii="Arial" w:eastAsia="Aptos" w:hAnsi="Arial" w:cs="Arial"/>
          <w:color w:val="000000" w:themeColor="text1"/>
        </w:rPr>
        <w:t xml:space="preserve">(2016) ‘Perception of bar graphs- a biased impression?’ </w:t>
      </w:r>
      <w:r w:rsidRPr="00B12831">
        <w:rPr>
          <w:rFonts w:ascii="Arial" w:eastAsia="Aptos" w:hAnsi="Arial" w:cs="Arial"/>
          <w:i/>
          <w:iCs/>
          <w:color w:val="000000" w:themeColor="text1"/>
        </w:rPr>
        <w:t xml:space="preserve">Computers in human behaviour. </w:t>
      </w:r>
      <w:r w:rsidRPr="00B12831">
        <w:rPr>
          <w:rFonts w:ascii="Arial" w:eastAsia="Aptos" w:hAnsi="Arial" w:cs="Arial"/>
          <w:color w:val="000000" w:themeColor="text1"/>
        </w:rPr>
        <w:t xml:space="preserve">volume 59:pages 67-73. </w:t>
      </w:r>
      <w:proofErr w:type="gramStart"/>
      <w:r w:rsidRPr="00B12831">
        <w:rPr>
          <w:rFonts w:ascii="Arial" w:eastAsia="Aptos" w:hAnsi="Arial" w:cs="Arial"/>
          <w:color w:val="000000" w:themeColor="text1"/>
        </w:rPr>
        <w:t>DOI:10.1016/j.chb</w:t>
      </w:r>
      <w:proofErr w:type="gramEnd"/>
      <w:r w:rsidRPr="00B12831">
        <w:rPr>
          <w:rFonts w:ascii="Arial" w:eastAsia="Aptos" w:hAnsi="Arial" w:cs="Arial"/>
          <w:color w:val="000000" w:themeColor="text1"/>
        </w:rPr>
        <w:t xml:space="preserve">.2016.01.036 </w:t>
      </w:r>
    </w:p>
    <w:p w14:paraId="1B1EBD5F" w14:textId="77777777" w:rsidR="00C35B45" w:rsidRPr="00B12831" w:rsidRDefault="00C35B45" w:rsidP="00C35B45">
      <w:pPr>
        <w:spacing w:line="360" w:lineRule="auto"/>
        <w:rPr>
          <w:rFonts w:ascii="Arial" w:eastAsia="Aptos" w:hAnsi="Arial" w:cs="Arial"/>
          <w:color w:val="000000" w:themeColor="text1"/>
          <w:lang w:val="en-US"/>
        </w:rPr>
      </w:pPr>
      <w:r>
        <w:rPr>
          <w:rFonts w:ascii="Arial" w:eastAsia="Aptos" w:hAnsi="Arial" w:cs="Arial"/>
          <w:color w:val="000000" w:themeColor="text1"/>
        </w:rPr>
        <w:t xml:space="preserve">- </w:t>
      </w:r>
      <w:r w:rsidRPr="00B12831">
        <w:rPr>
          <w:rFonts w:ascii="Arial" w:eastAsia="Aptos" w:hAnsi="Arial" w:cs="Arial"/>
          <w:color w:val="000000" w:themeColor="text1"/>
        </w:rPr>
        <w:t>HMICFRS (2022)</w:t>
      </w:r>
      <w:r>
        <w:rPr>
          <w:rFonts w:ascii="Arial" w:eastAsia="Aptos" w:hAnsi="Arial" w:cs="Arial"/>
          <w:color w:val="000000" w:themeColor="text1"/>
        </w:rPr>
        <w:t xml:space="preserve"> </w:t>
      </w:r>
      <w:r>
        <w:rPr>
          <w:rFonts w:ascii="Arial" w:eastAsia="Aptos" w:hAnsi="Arial" w:cs="Arial"/>
          <w:i/>
          <w:iCs/>
          <w:color w:val="000000" w:themeColor="text1"/>
        </w:rPr>
        <w:t>F</w:t>
      </w:r>
      <w:r w:rsidRPr="00B12831">
        <w:rPr>
          <w:rFonts w:ascii="Arial" w:eastAsia="Aptos" w:hAnsi="Arial" w:cs="Arial"/>
          <w:i/>
          <w:iCs/>
          <w:color w:val="000000" w:themeColor="text1"/>
        </w:rPr>
        <w:t xml:space="preserve">orces overwhelmed and ineffective when it comes to digital forensics, new report finds. </w:t>
      </w:r>
      <w:r w:rsidRPr="00B12831">
        <w:rPr>
          <w:rFonts w:ascii="Arial" w:eastAsia="Aptos" w:hAnsi="Arial" w:cs="Arial"/>
          <w:color w:val="000000" w:themeColor="text1"/>
        </w:rPr>
        <w:t xml:space="preserve">Available at: </w:t>
      </w:r>
      <w:hyperlink r:id="rId32">
        <w:r w:rsidRPr="00B12831">
          <w:rPr>
            <w:rStyle w:val="Hyperlink"/>
            <w:rFonts w:ascii="Arial" w:eastAsia="Aptos" w:hAnsi="Arial" w:cs="Arial"/>
          </w:rPr>
          <w:t>Police forces overwhelmed and ineffective when it comes to digital forensics, new report finds - His Majesty’s Inspectorate of Constabulary and Fire &amp; Rescue Services</w:t>
        </w:r>
      </w:hyperlink>
      <w:r w:rsidRPr="00B12831">
        <w:rPr>
          <w:rFonts w:ascii="Arial" w:eastAsia="Aptos" w:hAnsi="Arial" w:cs="Arial"/>
          <w:i/>
          <w:iCs/>
          <w:color w:val="000000" w:themeColor="text1"/>
        </w:rPr>
        <w:t xml:space="preserve"> </w:t>
      </w:r>
      <w:r w:rsidRPr="00B12831">
        <w:rPr>
          <w:rFonts w:ascii="Arial" w:eastAsia="Aptos" w:hAnsi="Arial" w:cs="Arial"/>
          <w:color w:val="000000" w:themeColor="text1"/>
        </w:rPr>
        <w:t xml:space="preserve"> (Accessed: 28</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April 2026).</w:t>
      </w:r>
    </w:p>
    <w:p w14:paraId="05539C4A"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Home Office (2022) </w:t>
      </w:r>
      <w:r w:rsidRPr="00B12831">
        <w:rPr>
          <w:rFonts w:ascii="Arial" w:eastAsia="Aptos" w:hAnsi="Arial" w:cs="Arial"/>
          <w:i/>
          <w:iCs/>
          <w:color w:val="000000" w:themeColor="text1"/>
        </w:rPr>
        <w:t xml:space="preserve">Impact of </w:t>
      </w:r>
      <w:r>
        <w:rPr>
          <w:rFonts w:ascii="Arial" w:eastAsia="Aptos" w:hAnsi="Arial" w:cs="Arial"/>
          <w:i/>
          <w:iCs/>
          <w:color w:val="000000" w:themeColor="text1"/>
        </w:rPr>
        <w:t>f</w:t>
      </w:r>
      <w:r w:rsidRPr="00B12831">
        <w:rPr>
          <w:rFonts w:ascii="Arial" w:eastAsia="Aptos" w:hAnsi="Arial" w:cs="Arial"/>
          <w:i/>
          <w:iCs/>
          <w:color w:val="000000" w:themeColor="text1"/>
        </w:rPr>
        <w:t xml:space="preserve">orensic </w:t>
      </w:r>
      <w:r>
        <w:rPr>
          <w:rFonts w:ascii="Arial" w:eastAsia="Aptos" w:hAnsi="Arial" w:cs="Arial"/>
          <w:i/>
          <w:iCs/>
          <w:color w:val="000000" w:themeColor="text1"/>
        </w:rPr>
        <w:t>s</w:t>
      </w:r>
      <w:r w:rsidRPr="00B12831">
        <w:rPr>
          <w:rFonts w:ascii="Arial" w:eastAsia="Aptos" w:hAnsi="Arial" w:cs="Arial"/>
          <w:i/>
          <w:iCs/>
          <w:color w:val="000000" w:themeColor="text1"/>
        </w:rPr>
        <w:t xml:space="preserve">cience </w:t>
      </w:r>
      <w:r>
        <w:rPr>
          <w:rFonts w:ascii="Arial" w:eastAsia="Aptos" w:hAnsi="Arial" w:cs="Arial"/>
          <w:i/>
          <w:iCs/>
          <w:color w:val="000000" w:themeColor="text1"/>
        </w:rPr>
        <w:t>p</w:t>
      </w:r>
      <w:r w:rsidRPr="00B12831">
        <w:rPr>
          <w:rFonts w:ascii="Arial" w:eastAsia="Aptos" w:hAnsi="Arial" w:cs="Arial"/>
          <w:i/>
          <w:iCs/>
          <w:color w:val="000000" w:themeColor="text1"/>
        </w:rPr>
        <w:t>roject</w:t>
      </w:r>
      <w:r>
        <w:rPr>
          <w:rFonts w:ascii="Arial" w:eastAsia="Aptos" w:hAnsi="Arial" w:cs="Arial"/>
          <w:i/>
          <w:iCs/>
          <w:color w:val="000000" w:themeColor="text1"/>
        </w:rPr>
        <w:t xml:space="preserve"> p</w:t>
      </w:r>
      <w:r w:rsidRPr="00B12831">
        <w:rPr>
          <w:rFonts w:ascii="Arial" w:eastAsia="Aptos" w:hAnsi="Arial" w:cs="Arial"/>
          <w:i/>
          <w:iCs/>
          <w:color w:val="000000" w:themeColor="text1"/>
        </w:rPr>
        <w:t xml:space="preserve">hase 1 </w:t>
      </w:r>
      <w:r>
        <w:rPr>
          <w:rFonts w:ascii="Arial" w:eastAsia="Aptos" w:hAnsi="Arial" w:cs="Arial"/>
          <w:i/>
          <w:iCs/>
          <w:color w:val="000000" w:themeColor="text1"/>
        </w:rPr>
        <w:t>r</w:t>
      </w:r>
      <w:r w:rsidRPr="00B12831">
        <w:rPr>
          <w:rFonts w:ascii="Arial" w:eastAsia="Aptos" w:hAnsi="Arial" w:cs="Arial"/>
          <w:i/>
          <w:iCs/>
          <w:color w:val="000000" w:themeColor="text1"/>
        </w:rPr>
        <w:t>eport. A</w:t>
      </w:r>
      <w:r w:rsidRPr="00B12831">
        <w:rPr>
          <w:rFonts w:ascii="Arial" w:eastAsia="Aptos" w:hAnsi="Arial" w:cs="Arial"/>
          <w:color w:val="000000" w:themeColor="text1"/>
        </w:rPr>
        <w:t xml:space="preserve">vailable at: </w:t>
      </w:r>
      <w:hyperlink r:id="rId33">
        <w:r w:rsidRPr="00B12831">
          <w:rPr>
            <w:rStyle w:val="Hyperlink"/>
            <w:rFonts w:ascii="Arial" w:eastAsia="Aptos" w:hAnsi="Arial" w:cs="Arial"/>
          </w:rPr>
          <w:t>Impact of Forensic Science Project Phase 1 Report (accessible) - GOV.UK</w:t>
        </w:r>
      </w:hyperlink>
      <w:r w:rsidRPr="00B12831">
        <w:rPr>
          <w:rFonts w:ascii="Arial" w:eastAsia="Aptos" w:hAnsi="Arial" w:cs="Arial"/>
          <w:color w:val="000000" w:themeColor="text1"/>
        </w:rPr>
        <w:t xml:space="preserve"> (Accessed: 23</w:t>
      </w:r>
      <w:r w:rsidRPr="00B12831">
        <w:rPr>
          <w:rFonts w:ascii="Arial" w:eastAsia="Aptos" w:hAnsi="Arial" w:cs="Arial"/>
          <w:color w:val="000000" w:themeColor="text1"/>
          <w:vertAlign w:val="superscript"/>
        </w:rPr>
        <w:t>rd</w:t>
      </w:r>
      <w:r w:rsidRPr="00B12831">
        <w:rPr>
          <w:rFonts w:ascii="Arial" w:eastAsia="Aptos" w:hAnsi="Arial" w:cs="Arial"/>
          <w:color w:val="000000" w:themeColor="text1"/>
        </w:rPr>
        <w:t xml:space="preserve"> November 2025)</w:t>
      </w:r>
    </w:p>
    <w:p w14:paraId="739F6DE4"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Hopman, R. </w:t>
      </w:r>
      <w:proofErr w:type="spellStart"/>
      <w:r w:rsidRPr="00B12831">
        <w:rPr>
          <w:rFonts w:ascii="Arial" w:eastAsia="Aptos" w:hAnsi="Arial" w:cs="Arial"/>
          <w:color w:val="000000" w:themeColor="text1"/>
        </w:rPr>
        <w:t>Bleumink</w:t>
      </w:r>
      <w:proofErr w:type="spellEnd"/>
      <w:r w:rsidRPr="00B12831">
        <w:rPr>
          <w:rFonts w:ascii="Arial" w:eastAsia="Aptos" w:hAnsi="Arial" w:cs="Arial"/>
          <w:color w:val="000000" w:themeColor="text1"/>
        </w:rPr>
        <w:t xml:space="preserve">, R. (2023) ‘Between pencils and genetic markers: Rethinking innovation in policing through forensic face-making technologies, </w:t>
      </w:r>
      <w:r w:rsidRPr="00B12831">
        <w:rPr>
          <w:rFonts w:ascii="Arial" w:eastAsia="Aptos" w:hAnsi="Arial" w:cs="Arial"/>
          <w:i/>
          <w:iCs/>
          <w:color w:val="000000" w:themeColor="text1"/>
        </w:rPr>
        <w:t xml:space="preserve">International Journals of Police science &amp; management, </w:t>
      </w:r>
      <w:r w:rsidRPr="00B12831">
        <w:rPr>
          <w:rFonts w:ascii="Arial" w:eastAsia="Aptos" w:hAnsi="Arial" w:cs="Arial"/>
          <w:color w:val="000000" w:themeColor="text1"/>
        </w:rPr>
        <w:t xml:space="preserve">Volume 25 (issue 3). Doi: </w:t>
      </w:r>
      <w:hyperlink r:id="rId34">
        <w:r w:rsidRPr="00B12831">
          <w:rPr>
            <w:rStyle w:val="Hyperlink"/>
            <w:rFonts w:ascii="Arial" w:eastAsia="Open Sans" w:hAnsi="Arial" w:cs="Arial"/>
          </w:rPr>
          <w:t>https://doi-org.ezproxy.uwtsd.ac.uk/10.1177/14613557231173213</w:t>
        </w:r>
      </w:hyperlink>
      <w:r w:rsidRPr="00B12831">
        <w:rPr>
          <w:rFonts w:ascii="Arial" w:eastAsia="Aptos" w:hAnsi="Arial" w:cs="Arial"/>
          <w:i/>
          <w:iCs/>
          <w:color w:val="000000" w:themeColor="text1"/>
        </w:rPr>
        <w:t xml:space="preserve"> </w:t>
      </w:r>
      <w:r w:rsidRPr="00B12831">
        <w:rPr>
          <w:rFonts w:ascii="Arial" w:eastAsia="Aptos" w:hAnsi="Arial" w:cs="Arial"/>
          <w:color w:val="000000" w:themeColor="text1"/>
        </w:rPr>
        <w:t xml:space="preserve"> (Accessed: 26</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November 2025).</w:t>
      </w:r>
    </w:p>
    <w:p w14:paraId="4647A7B5" w14:textId="77777777" w:rsidR="00C35B45" w:rsidRPr="00B12831" w:rsidRDefault="00C35B45" w:rsidP="00C35B45">
      <w:pPr>
        <w:spacing w:line="360" w:lineRule="auto"/>
        <w:rPr>
          <w:rFonts w:ascii="Arial" w:eastAsia="Aptos" w:hAnsi="Arial" w:cs="Arial"/>
          <w:color w:val="000000" w:themeColor="text1"/>
          <w:lang w:val="en-US"/>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Impress (2024) </w:t>
      </w:r>
      <w:r w:rsidRPr="00B12831">
        <w:rPr>
          <w:rFonts w:ascii="Arial" w:eastAsia="Aptos" w:hAnsi="Arial" w:cs="Arial"/>
          <w:i/>
          <w:iCs/>
          <w:color w:val="000000" w:themeColor="text1"/>
        </w:rPr>
        <w:t xml:space="preserve">Politics, </w:t>
      </w:r>
      <w:r>
        <w:rPr>
          <w:rFonts w:ascii="Arial" w:eastAsia="Aptos" w:hAnsi="Arial" w:cs="Arial"/>
          <w:i/>
          <w:iCs/>
          <w:color w:val="000000" w:themeColor="text1"/>
        </w:rPr>
        <w:t>c</w:t>
      </w:r>
      <w:r w:rsidRPr="00B12831">
        <w:rPr>
          <w:rFonts w:ascii="Arial" w:eastAsia="Aptos" w:hAnsi="Arial" w:cs="Arial"/>
          <w:i/>
          <w:iCs/>
          <w:color w:val="000000" w:themeColor="text1"/>
        </w:rPr>
        <w:t xml:space="preserve">ulture and </w:t>
      </w:r>
      <w:r>
        <w:rPr>
          <w:rFonts w:ascii="Arial" w:eastAsia="Aptos" w:hAnsi="Arial" w:cs="Arial"/>
          <w:i/>
          <w:iCs/>
          <w:color w:val="000000" w:themeColor="text1"/>
        </w:rPr>
        <w:t>s</w:t>
      </w:r>
      <w:r w:rsidRPr="00B12831">
        <w:rPr>
          <w:rFonts w:ascii="Arial" w:eastAsia="Aptos" w:hAnsi="Arial" w:cs="Arial"/>
          <w:i/>
          <w:iCs/>
          <w:color w:val="000000" w:themeColor="text1"/>
        </w:rPr>
        <w:t xml:space="preserve">ensationalism: </w:t>
      </w:r>
      <w:r>
        <w:rPr>
          <w:rFonts w:ascii="Arial" w:eastAsia="Aptos" w:hAnsi="Arial" w:cs="Arial"/>
          <w:i/>
          <w:iCs/>
          <w:color w:val="000000" w:themeColor="text1"/>
        </w:rPr>
        <w:t>u</w:t>
      </w:r>
      <w:r w:rsidRPr="00B12831">
        <w:rPr>
          <w:rFonts w:ascii="Arial" w:eastAsia="Aptos" w:hAnsi="Arial" w:cs="Arial"/>
          <w:i/>
          <w:iCs/>
          <w:color w:val="000000" w:themeColor="text1"/>
        </w:rPr>
        <w:t xml:space="preserve">nderstanding </w:t>
      </w:r>
      <w:r>
        <w:rPr>
          <w:rFonts w:ascii="Arial" w:eastAsia="Aptos" w:hAnsi="Arial" w:cs="Arial"/>
          <w:i/>
          <w:iCs/>
          <w:color w:val="000000" w:themeColor="text1"/>
        </w:rPr>
        <w:t>b</w:t>
      </w:r>
      <w:r w:rsidRPr="00B12831">
        <w:rPr>
          <w:rFonts w:ascii="Arial" w:eastAsia="Aptos" w:hAnsi="Arial" w:cs="Arial"/>
          <w:i/>
          <w:iCs/>
          <w:color w:val="000000" w:themeColor="text1"/>
        </w:rPr>
        <w:t xml:space="preserve">ias in </w:t>
      </w:r>
      <w:proofErr w:type="spellStart"/>
      <w:r>
        <w:rPr>
          <w:rFonts w:ascii="Arial" w:eastAsia="Aptos" w:hAnsi="Arial" w:cs="Arial"/>
          <w:i/>
          <w:iCs/>
          <w:color w:val="000000" w:themeColor="text1"/>
        </w:rPr>
        <w:t>uk</w:t>
      </w:r>
      <w:proofErr w:type="spellEnd"/>
      <w:r w:rsidRPr="00B12831">
        <w:rPr>
          <w:rFonts w:ascii="Arial" w:eastAsia="Aptos" w:hAnsi="Arial" w:cs="Arial"/>
          <w:i/>
          <w:iCs/>
          <w:color w:val="000000" w:themeColor="text1"/>
        </w:rPr>
        <w:t xml:space="preserve"> </w:t>
      </w:r>
      <w:r>
        <w:rPr>
          <w:rFonts w:ascii="Arial" w:eastAsia="Aptos" w:hAnsi="Arial" w:cs="Arial"/>
          <w:i/>
          <w:iCs/>
          <w:color w:val="000000" w:themeColor="text1"/>
        </w:rPr>
        <w:t>n</w:t>
      </w:r>
      <w:r w:rsidRPr="00B12831">
        <w:rPr>
          <w:rFonts w:ascii="Arial" w:eastAsia="Aptos" w:hAnsi="Arial" w:cs="Arial"/>
          <w:i/>
          <w:iCs/>
          <w:color w:val="000000" w:themeColor="text1"/>
        </w:rPr>
        <w:t>ews. A</w:t>
      </w:r>
      <w:r w:rsidRPr="00B12831">
        <w:rPr>
          <w:rFonts w:ascii="Arial" w:eastAsia="Aptos" w:hAnsi="Arial" w:cs="Arial"/>
          <w:color w:val="000000" w:themeColor="text1"/>
        </w:rPr>
        <w:t xml:space="preserve">vailable at: </w:t>
      </w:r>
      <w:hyperlink r:id="rId35">
        <w:r w:rsidRPr="00B12831">
          <w:rPr>
            <w:rStyle w:val="Hyperlink"/>
            <w:rFonts w:ascii="Arial" w:eastAsia="Aptos" w:hAnsi="Arial" w:cs="Arial"/>
          </w:rPr>
          <w:t>Politics, Culture and Sensationalism: Understanding Bias in UK News - Impress</w:t>
        </w:r>
      </w:hyperlink>
      <w:r w:rsidRPr="00B12831">
        <w:rPr>
          <w:rFonts w:ascii="Arial" w:eastAsia="Aptos" w:hAnsi="Arial" w:cs="Arial"/>
          <w:color w:val="000000" w:themeColor="text1"/>
        </w:rPr>
        <w:t xml:space="preserve"> (Accessed: 30</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April 2026).</w:t>
      </w:r>
    </w:p>
    <w:p w14:paraId="45F9A98A"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Institute For Academic Development (2024) </w:t>
      </w:r>
      <w:r w:rsidRPr="00B12831">
        <w:rPr>
          <w:rFonts w:ascii="Arial" w:eastAsia="Aptos" w:hAnsi="Arial" w:cs="Arial"/>
          <w:i/>
          <w:iCs/>
          <w:color w:val="000000" w:themeColor="text1"/>
        </w:rPr>
        <w:t>Literature review</w:t>
      </w:r>
      <w:r w:rsidRPr="00B12831">
        <w:rPr>
          <w:rFonts w:ascii="Arial" w:eastAsia="Aptos" w:hAnsi="Arial" w:cs="Arial"/>
          <w:color w:val="000000" w:themeColor="text1"/>
        </w:rPr>
        <w:t xml:space="preserve">. Available at: </w:t>
      </w:r>
      <w:hyperlink r:id="rId36">
        <w:r w:rsidRPr="00B12831">
          <w:rPr>
            <w:rStyle w:val="Hyperlink"/>
            <w:rFonts w:ascii="Arial" w:eastAsia="Aptos" w:hAnsi="Arial" w:cs="Arial"/>
          </w:rPr>
          <w:t>Literature review | Institute for Academic Development | Institute for Academic Development</w:t>
        </w:r>
      </w:hyperlink>
      <w:r w:rsidRPr="00B12831">
        <w:rPr>
          <w:rFonts w:ascii="Arial" w:eastAsia="Aptos" w:hAnsi="Arial" w:cs="Arial"/>
          <w:color w:val="000000" w:themeColor="text1"/>
        </w:rPr>
        <w:t xml:space="preserve"> (Accessed: 26</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November 2025).</w:t>
      </w:r>
    </w:p>
    <w:p w14:paraId="15E9E45C" w14:textId="77777777" w:rsidR="00C35B45" w:rsidRPr="00B12831" w:rsidRDefault="00C35B45" w:rsidP="00C35B45">
      <w:pPr>
        <w:spacing w:line="360" w:lineRule="auto"/>
        <w:rPr>
          <w:rFonts w:ascii="Arial" w:eastAsia="Aptos" w:hAnsi="Arial" w:cs="Arial"/>
          <w:color w:val="000000" w:themeColor="text1"/>
          <w:lang w:val="en-US"/>
        </w:rPr>
      </w:pPr>
      <w:r>
        <w:rPr>
          <w:rFonts w:ascii="Arial" w:eastAsia="Aptos" w:hAnsi="Arial" w:cs="Arial"/>
          <w:color w:val="000000" w:themeColor="text1"/>
        </w:rPr>
        <w:lastRenderedPageBreak/>
        <w:t xml:space="preserve">- </w:t>
      </w:r>
      <w:r w:rsidRPr="00B12831">
        <w:rPr>
          <w:rFonts w:ascii="Arial" w:eastAsia="Aptos" w:hAnsi="Arial" w:cs="Arial"/>
          <w:color w:val="000000" w:themeColor="text1"/>
        </w:rPr>
        <w:t xml:space="preserve">International Journal of Research and Review, Volume 11; Issue:8; 2024 </w:t>
      </w:r>
      <w:r w:rsidRPr="00B12831">
        <w:rPr>
          <w:rFonts w:ascii="Arial" w:eastAsia="Aptos" w:hAnsi="Arial" w:cs="Arial"/>
          <w:i/>
          <w:iCs/>
          <w:color w:val="000000" w:themeColor="text1"/>
        </w:rPr>
        <w:t xml:space="preserve">Role of Forensics in Crime Investigation- A Review Article </w:t>
      </w:r>
      <w:hyperlink r:id="rId37">
        <w:r w:rsidRPr="00B12831">
          <w:rPr>
            <w:rStyle w:val="Hyperlink"/>
            <w:rFonts w:ascii="Arial" w:eastAsia="Aptos" w:hAnsi="Arial" w:cs="Arial"/>
          </w:rPr>
          <w:t>https://doi.org/10.52403/ijrr.20240852</w:t>
        </w:r>
      </w:hyperlink>
    </w:p>
    <w:p w14:paraId="48EA4D00"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IOPC (2025) </w:t>
      </w:r>
      <w:r w:rsidRPr="00B12831">
        <w:rPr>
          <w:rFonts w:ascii="Arial" w:eastAsia="Aptos" w:hAnsi="Arial" w:cs="Arial"/>
          <w:i/>
          <w:iCs/>
          <w:color w:val="000000" w:themeColor="text1"/>
        </w:rPr>
        <w:t>Public perceptions tracker summary report- 2024/25. A</w:t>
      </w:r>
      <w:r w:rsidRPr="00B12831">
        <w:rPr>
          <w:rFonts w:ascii="Arial" w:eastAsia="Aptos" w:hAnsi="Arial" w:cs="Arial"/>
          <w:color w:val="000000" w:themeColor="text1"/>
        </w:rPr>
        <w:t xml:space="preserve">vailable at: </w:t>
      </w:r>
      <w:hyperlink r:id="rId38">
        <w:r w:rsidRPr="00B12831">
          <w:rPr>
            <w:rStyle w:val="Hyperlink"/>
            <w:rFonts w:ascii="Arial" w:eastAsia="Aptos" w:hAnsi="Arial" w:cs="Arial"/>
          </w:rPr>
          <w:t>Public perceptions tracker summary report - 2024/25 | Independent Office for Police Conduct (IOPC)</w:t>
        </w:r>
      </w:hyperlink>
      <w:r w:rsidRPr="00B12831">
        <w:rPr>
          <w:rFonts w:ascii="Arial" w:eastAsia="Aptos" w:hAnsi="Arial" w:cs="Arial"/>
          <w:color w:val="000000" w:themeColor="text1"/>
        </w:rPr>
        <w:t xml:space="preserve"> (Accessed on 29</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November 2025).</w:t>
      </w:r>
    </w:p>
    <w:p w14:paraId="5F98DFF3"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Menon V, </w:t>
      </w:r>
      <w:proofErr w:type="spellStart"/>
      <w:r w:rsidRPr="00B12831">
        <w:rPr>
          <w:rFonts w:ascii="Arial" w:eastAsia="Aptos" w:hAnsi="Arial" w:cs="Arial"/>
          <w:color w:val="000000" w:themeColor="text1"/>
        </w:rPr>
        <w:t>Muraleedharan</w:t>
      </w:r>
      <w:proofErr w:type="spellEnd"/>
      <w:r w:rsidRPr="00B12831">
        <w:rPr>
          <w:rFonts w:ascii="Arial" w:eastAsia="Aptos" w:hAnsi="Arial" w:cs="Arial"/>
          <w:color w:val="000000" w:themeColor="text1"/>
        </w:rPr>
        <w:t xml:space="preserve"> A, ‘</w:t>
      </w:r>
      <w:r w:rsidRPr="00B12831">
        <w:rPr>
          <w:rFonts w:ascii="Arial" w:eastAsia="Aptos" w:hAnsi="Arial" w:cs="Arial"/>
          <w:i/>
          <w:iCs/>
          <w:color w:val="000000" w:themeColor="text1"/>
        </w:rPr>
        <w:t>Internet-based surveys: relevance, methodological considerations and troubleshooting strategies</w:t>
      </w:r>
      <w:r w:rsidRPr="00B12831">
        <w:rPr>
          <w:rFonts w:ascii="Arial" w:eastAsia="Aptos" w:hAnsi="Arial" w:cs="Arial"/>
          <w:color w:val="000000" w:themeColor="text1"/>
        </w:rPr>
        <w:t xml:space="preserve">’ National Library of Medicine, 1;33 (5) DOI: 10.1136/gpsych-2020-100264 </w:t>
      </w:r>
    </w:p>
    <w:p w14:paraId="06D45D26"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National Police Chiefs’ Council (2024) </w:t>
      </w:r>
      <w:r w:rsidRPr="00B12831">
        <w:rPr>
          <w:rFonts w:ascii="Arial" w:eastAsia="Aptos" w:hAnsi="Arial" w:cs="Arial"/>
          <w:i/>
          <w:iCs/>
          <w:color w:val="000000" w:themeColor="text1"/>
        </w:rPr>
        <w:t>NPCC statement of police funding settlement</w:t>
      </w:r>
      <w:r w:rsidRPr="00B12831">
        <w:rPr>
          <w:rFonts w:ascii="Arial" w:eastAsia="Aptos" w:hAnsi="Arial" w:cs="Arial"/>
          <w:color w:val="000000" w:themeColor="text1"/>
        </w:rPr>
        <w:t xml:space="preserve">. Available at: </w:t>
      </w:r>
      <w:hyperlink r:id="rId39">
        <w:r w:rsidRPr="00B12831">
          <w:rPr>
            <w:rStyle w:val="Hyperlink"/>
            <w:rFonts w:ascii="Arial" w:eastAsia="Aptos" w:hAnsi="Arial" w:cs="Arial"/>
          </w:rPr>
          <w:t>NPCC statement on police funding settlement</w:t>
        </w:r>
      </w:hyperlink>
      <w:r w:rsidRPr="00B12831">
        <w:rPr>
          <w:rFonts w:ascii="Arial" w:eastAsia="Aptos" w:hAnsi="Arial" w:cs="Arial"/>
          <w:color w:val="000000" w:themeColor="text1"/>
        </w:rPr>
        <w:t xml:space="preserve"> (Accessed: 26</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April 2026).</w:t>
      </w:r>
    </w:p>
    <w:p w14:paraId="1C06358D"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Office for National Statistics (2025) </w:t>
      </w:r>
      <w:r w:rsidRPr="00B12831">
        <w:rPr>
          <w:rFonts w:ascii="Arial" w:eastAsia="Aptos" w:hAnsi="Arial" w:cs="Arial"/>
          <w:i/>
          <w:iCs/>
          <w:color w:val="000000" w:themeColor="text1"/>
        </w:rPr>
        <w:t xml:space="preserve">Perception and experience of police and criminal justice system, </w:t>
      </w:r>
      <w:proofErr w:type="spellStart"/>
      <w:r w:rsidRPr="00B12831">
        <w:rPr>
          <w:rFonts w:ascii="Arial" w:eastAsia="Aptos" w:hAnsi="Arial" w:cs="Arial"/>
          <w:i/>
          <w:iCs/>
          <w:color w:val="000000" w:themeColor="text1"/>
        </w:rPr>
        <w:t>england</w:t>
      </w:r>
      <w:proofErr w:type="spellEnd"/>
      <w:r w:rsidRPr="00B12831">
        <w:rPr>
          <w:rFonts w:ascii="Arial" w:eastAsia="Aptos" w:hAnsi="Arial" w:cs="Arial"/>
          <w:i/>
          <w:iCs/>
          <w:color w:val="000000" w:themeColor="text1"/>
        </w:rPr>
        <w:t xml:space="preserve"> and </w:t>
      </w:r>
      <w:proofErr w:type="spellStart"/>
      <w:r w:rsidRPr="00B12831">
        <w:rPr>
          <w:rFonts w:ascii="Arial" w:eastAsia="Aptos" w:hAnsi="Arial" w:cs="Arial"/>
          <w:i/>
          <w:iCs/>
          <w:color w:val="000000" w:themeColor="text1"/>
        </w:rPr>
        <w:t>wales</w:t>
      </w:r>
      <w:proofErr w:type="spellEnd"/>
      <w:r w:rsidRPr="00B12831">
        <w:rPr>
          <w:rFonts w:ascii="Arial" w:eastAsia="Aptos" w:hAnsi="Arial" w:cs="Arial"/>
          <w:i/>
          <w:iCs/>
          <w:color w:val="000000" w:themeColor="text1"/>
        </w:rPr>
        <w:t>.</w:t>
      </w:r>
      <w:r w:rsidRPr="00B12831">
        <w:rPr>
          <w:rFonts w:ascii="Arial" w:eastAsia="Aptos" w:hAnsi="Arial" w:cs="Arial"/>
          <w:color w:val="000000" w:themeColor="text1"/>
        </w:rPr>
        <w:t xml:space="preserve"> Available at: </w:t>
      </w:r>
      <w:hyperlink r:id="rId40">
        <w:r w:rsidRPr="00B12831">
          <w:rPr>
            <w:rStyle w:val="Hyperlink"/>
            <w:rFonts w:ascii="Arial" w:eastAsia="Aptos" w:hAnsi="Arial" w:cs="Arial"/>
          </w:rPr>
          <w:t>Perception and experience of police and criminal justice system, England and Wales - Office for National Statistics</w:t>
        </w:r>
      </w:hyperlink>
      <w:r w:rsidRPr="00B12831">
        <w:rPr>
          <w:rFonts w:ascii="Arial" w:eastAsia="Aptos" w:hAnsi="Arial" w:cs="Arial"/>
          <w:color w:val="000000" w:themeColor="text1"/>
        </w:rPr>
        <w:t xml:space="preserve">  (Accessed: 26</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April 2026).</w:t>
      </w:r>
    </w:p>
    <w:p w14:paraId="35412549" w14:textId="77777777" w:rsidR="00C35B45" w:rsidRPr="00B12831" w:rsidRDefault="00C35B45" w:rsidP="00C35B45">
      <w:pPr>
        <w:spacing w:line="360" w:lineRule="auto"/>
        <w:rPr>
          <w:rFonts w:ascii="Arial" w:eastAsia="Aptos" w:hAnsi="Arial" w:cs="Arial"/>
          <w:color w:val="000000" w:themeColor="text1"/>
          <w:lang w:val="en-US"/>
        </w:rPr>
      </w:pPr>
      <w:r>
        <w:rPr>
          <w:rFonts w:ascii="Arial" w:eastAsia="Aptos" w:hAnsi="Arial" w:cs="Arial"/>
          <w:color w:val="000000" w:themeColor="text1"/>
        </w:rPr>
        <w:t xml:space="preserve">- </w:t>
      </w:r>
      <w:proofErr w:type="spellStart"/>
      <w:proofErr w:type="gramStart"/>
      <w:r w:rsidRPr="00B12831">
        <w:rPr>
          <w:rFonts w:ascii="Arial" w:eastAsia="Aptos" w:hAnsi="Arial" w:cs="Arial"/>
          <w:color w:val="000000" w:themeColor="text1"/>
        </w:rPr>
        <w:t>Paulis,M.G</w:t>
      </w:r>
      <w:proofErr w:type="spellEnd"/>
      <w:r w:rsidRPr="00B12831">
        <w:rPr>
          <w:rFonts w:ascii="Arial" w:eastAsia="Aptos" w:hAnsi="Arial" w:cs="Arial"/>
          <w:color w:val="000000" w:themeColor="text1"/>
        </w:rPr>
        <w:t>.</w:t>
      </w:r>
      <w:proofErr w:type="gramEnd"/>
      <w:r w:rsidRPr="00B12831">
        <w:rPr>
          <w:rFonts w:ascii="Arial" w:eastAsia="Aptos" w:hAnsi="Arial" w:cs="Arial"/>
          <w:color w:val="000000" w:themeColor="text1"/>
        </w:rPr>
        <w:t xml:space="preserve">(2022). What can glove impression evidence reveal about assailants? A pilot study. </w:t>
      </w:r>
      <w:r w:rsidRPr="00B12831">
        <w:rPr>
          <w:rFonts w:ascii="Arial" w:eastAsia="Aptos" w:hAnsi="Arial" w:cs="Arial"/>
          <w:i/>
          <w:iCs/>
          <w:color w:val="000000" w:themeColor="text1"/>
        </w:rPr>
        <w:t>Forensic Sciences Research</w:t>
      </w:r>
      <w:r w:rsidRPr="00B12831">
        <w:rPr>
          <w:rFonts w:ascii="Arial" w:eastAsia="Aptos" w:hAnsi="Arial" w:cs="Arial"/>
          <w:color w:val="000000" w:themeColor="text1"/>
        </w:rPr>
        <w:t xml:space="preserve">, 7(1), 29-39.  </w:t>
      </w:r>
      <w:hyperlink r:id="rId41">
        <w:r w:rsidRPr="00B12831">
          <w:rPr>
            <w:rStyle w:val="Hyperlink"/>
            <w:rFonts w:ascii="Arial" w:eastAsia="Aptos" w:hAnsi="Arial" w:cs="Arial"/>
          </w:rPr>
          <w:t>https://doi.org/10.1080/20961790.2019.1684642</w:t>
        </w:r>
      </w:hyperlink>
      <w:r w:rsidRPr="00B12831">
        <w:rPr>
          <w:rFonts w:ascii="Arial" w:eastAsia="Aptos" w:hAnsi="Arial" w:cs="Arial"/>
          <w:color w:val="000000" w:themeColor="text1"/>
        </w:rPr>
        <w:t xml:space="preserve">, </w:t>
      </w:r>
    </w:p>
    <w:p w14:paraId="1F402ACD"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Persaud </w:t>
      </w:r>
      <w:proofErr w:type="spellStart"/>
      <w:r w:rsidRPr="00B12831">
        <w:rPr>
          <w:rFonts w:ascii="Arial" w:eastAsia="Aptos" w:hAnsi="Arial" w:cs="Arial"/>
          <w:color w:val="000000" w:themeColor="text1"/>
        </w:rPr>
        <w:t>Encyclopedia</w:t>
      </w:r>
      <w:proofErr w:type="spellEnd"/>
      <w:r w:rsidRPr="00B12831">
        <w:rPr>
          <w:rFonts w:ascii="Arial" w:eastAsia="Aptos" w:hAnsi="Arial" w:cs="Arial"/>
          <w:color w:val="000000" w:themeColor="text1"/>
        </w:rPr>
        <w:t xml:space="preserve"> of Research Design page,</w:t>
      </w:r>
      <w:r w:rsidRPr="00B12831">
        <w:rPr>
          <w:rFonts w:ascii="Arial" w:eastAsia="Aptos" w:hAnsi="Arial" w:cs="Arial"/>
          <w:i/>
          <w:iCs/>
          <w:color w:val="000000" w:themeColor="text1"/>
        </w:rPr>
        <w:t xml:space="preserve"> Graphical display of data</w:t>
      </w:r>
      <w:r w:rsidRPr="00B12831">
        <w:rPr>
          <w:rFonts w:ascii="Arial" w:eastAsia="Aptos" w:hAnsi="Arial" w:cs="Arial"/>
          <w:color w:val="000000" w:themeColor="text1"/>
        </w:rPr>
        <w:t xml:space="preserve"> 542, 2012 doi.org/10.4135/9781412961288.n167</w:t>
      </w:r>
    </w:p>
    <w:p w14:paraId="7BB6C6AC"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Progressive Counselling Services (2025) </w:t>
      </w:r>
      <w:r w:rsidRPr="00B12831">
        <w:rPr>
          <w:rFonts w:ascii="Arial" w:eastAsia="Aptos" w:hAnsi="Arial" w:cs="Arial"/>
          <w:i/>
          <w:iCs/>
          <w:color w:val="000000" w:themeColor="text1"/>
        </w:rPr>
        <w:t>Why We Love True Crime: The Psychology Behind the Obsession. A</w:t>
      </w:r>
      <w:r w:rsidRPr="00B12831">
        <w:rPr>
          <w:rFonts w:ascii="Arial" w:eastAsia="Aptos" w:hAnsi="Arial" w:cs="Arial"/>
          <w:color w:val="000000" w:themeColor="text1"/>
        </w:rPr>
        <w:t xml:space="preserve">vailable </w:t>
      </w:r>
      <w:proofErr w:type="spellStart"/>
      <w:r w:rsidRPr="00B12831">
        <w:rPr>
          <w:rFonts w:ascii="Arial" w:eastAsia="Aptos" w:hAnsi="Arial" w:cs="Arial"/>
          <w:color w:val="000000" w:themeColor="text1"/>
        </w:rPr>
        <w:t>at:</w:t>
      </w:r>
      <w:hyperlink r:id="rId42">
        <w:r w:rsidRPr="00B12831">
          <w:rPr>
            <w:rStyle w:val="Hyperlink"/>
            <w:rFonts w:ascii="Arial" w:eastAsia="Aptos" w:hAnsi="Arial" w:cs="Arial"/>
          </w:rPr>
          <w:t>Why</w:t>
        </w:r>
        <w:proofErr w:type="spellEnd"/>
        <w:r w:rsidRPr="00B12831">
          <w:rPr>
            <w:rStyle w:val="Hyperlink"/>
            <w:rFonts w:ascii="Arial" w:eastAsia="Aptos" w:hAnsi="Arial" w:cs="Arial"/>
          </w:rPr>
          <w:t xml:space="preserve"> We Love True Crime: The Psychology Behind the Obsession — Progressive </w:t>
        </w:r>
        <w:proofErr w:type="spellStart"/>
        <w:r w:rsidRPr="00B12831">
          <w:rPr>
            <w:rStyle w:val="Hyperlink"/>
            <w:rFonts w:ascii="Arial" w:eastAsia="Aptos" w:hAnsi="Arial" w:cs="Arial"/>
          </w:rPr>
          <w:t>Counseling</w:t>
        </w:r>
        <w:proofErr w:type="spellEnd"/>
        <w:r w:rsidRPr="00B12831">
          <w:rPr>
            <w:rStyle w:val="Hyperlink"/>
            <w:rFonts w:ascii="Arial" w:eastAsia="Aptos" w:hAnsi="Arial" w:cs="Arial"/>
          </w:rPr>
          <w:t xml:space="preserve"> Services</w:t>
        </w:r>
      </w:hyperlink>
      <w:r w:rsidRPr="00B12831">
        <w:rPr>
          <w:rFonts w:ascii="Arial" w:eastAsia="Aptos" w:hAnsi="Arial" w:cs="Arial"/>
          <w:color w:val="000000" w:themeColor="text1"/>
        </w:rPr>
        <w:t xml:space="preserve"> (Accessed 29</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January 2026).</w:t>
      </w:r>
    </w:p>
    <w:p w14:paraId="2DF0AA46"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Rasmussen University (2019) </w:t>
      </w:r>
      <w:r w:rsidRPr="00B12831">
        <w:rPr>
          <w:rFonts w:ascii="Arial" w:eastAsia="Aptos" w:hAnsi="Arial" w:cs="Arial"/>
          <w:i/>
          <w:iCs/>
          <w:color w:val="000000" w:themeColor="text1"/>
        </w:rPr>
        <w:t>The psychology behind society’s true crime obsession. A</w:t>
      </w:r>
      <w:r w:rsidRPr="00B12831">
        <w:rPr>
          <w:rFonts w:ascii="Arial" w:eastAsia="Aptos" w:hAnsi="Arial" w:cs="Arial"/>
          <w:color w:val="000000" w:themeColor="text1"/>
        </w:rPr>
        <w:t>vailable at:</w:t>
      </w:r>
      <w:r w:rsidRPr="00B12831">
        <w:rPr>
          <w:rFonts w:ascii="Arial" w:eastAsia="Aptos" w:hAnsi="Arial" w:cs="Arial"/>
          <w:color w:val="414042"/>
        </w:rPr>
        <w:t xml:space="preserve"> </w:t>
      </w:r>
      <w:r w:rsidRPr="00B12831">
        <w:rPr>
          <w:rFonts w:ascii="Arial" w:eastAsia="Open Sans" w:hAnsi="Arial" w:cs="Arial"/>
          <w:b/>
          <w:bCs/>
          <w:color w:val="414042"/>
          <w:u w:val="single"/>
        </w:rPr>
        <w:t xml:space="preserve"> </w:t>
      </w:r>
      <w:hyperlink r:id="rId43">
        <w:r w:rsidRPr="00B12831">
          <w:rPr>
            <w:rStyle w:val="Hyperlink"/>
            <w:rFonts w:ascii="Arial" w:eastAsia="Aptos" w:hAnsi="Arial" w:cs="Arial"/>
          </w:rPr>
          <w:t>The Psychology Behind Society’s True Crime Obsession | Rasmussen University</w:t>
        </w:r>
      </w:hyperlink>
      <w:r w:rsidRPr="00B12831">
        <w:rPr>
          <w:rFonts w:ascii="Arial" w:eastAsia="Aptos" w:hAnsi="Arial" w:cs="Arial"/>
          <w:color w:val="000000" w:themeColor="text1"/>
        </w:rPr>
        <w:t xml:space="preserve"> (Accessesed: 25</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April 2026).</w:t>
      </w:r>
    </w:p>
    <w:p w14:paraId="04C10797"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proofErr w:type="spellStart"/>
      <w:r w:rsidRPr="00B12831">
        <w:rPr>
          <w:rFonts w:ascii="Arial" w:eastAsia="Aptos" w:hAnsi="Arial" w:cs="Arial"/>
          <w:color w:val="000000" w:themeColor="text1"/>
        </w:rPr>
        <w:t>SmartSurvey</w:t>
      </w:r>
      <w:proofErr w:type="spellEnd"/>
      <w:r w:rsidRPr="00B12831">
        <w:rPr>
          <w:rFonts w:ascii="Arial" w:eastAsia="Aptos" w:hAnsi="Arial" w:cs="Arial"/>
          <w:color w:val="000000" w:themeColor="text1"/>
        </w:rPr>
        <w:t xml:space="preserve"> (2024) </w:t>
      </w:r>
      <w:r w:rsidRPr="00B12831">
        <w:rPr>
          <w:rFonts w:ascii="Arial" w:eastAsia="Aptos" w:hAnsi="Arial" w:cs="Arial"/>
          <w:i/>
          <w:iCs/>
          <w:color w:val="000000" w:themeColor="text1"/>
        </w:rPr>
        <w:t xml:space="preserve">Why Are Surveys Good </w:t>
      </w:r>
      <w:proofErr w:type="gramStart"/>
      <w:r w:rsidRPr="00B12831">
        <w:rPr>
          <w:rFonts w:ascii="Arial" w:eastAsia="Aptos" w:hAnsi="Arial" w:cs="Arial"/>
          <w:i/>
          <w:iCs/>
          <w:color w:val="000000" w:themeColor="text1"/>
        </w:rPr>
        <w:t>For</w:t>
      </w:r>
      <w:proofErr w:type="gramEnd"/>
      <w:r w:rsidRPr="00B12831">
        <w:rPr>
          <w:rFonts w:ascii="Arial" w:eastAsia="Aptos" w:hAnsi="Arial" w:cs="Arial"/>
          <w:i/>
          <w:iCs/>
          <w:color w:val="000000" w:themeColor="text1"/>
        </w:rPr>
        <w:t xml:space="preserve"> Research? </w:t>
      </w:r>
      <w:r w:rsidRPr="00B12831">
        <w:rPr>
          <w:rFonts w:ascii="Arial" w:eastAsia="Aptos" w:hAnsi="Arial" w:cs="Arial"/>
          <w:color w:val="000000" w:themeColor="text1"/>
        </w:rPr>
        <w:t xml:space="preserve">Available </w:t>
      </w:r>
      <w:proofErr w:type="spellStart"/>
      <w:r w:rsidRPr="00B12831">
        <w:rPr>
          <w:rFonts w:ascii="Arial" w:eastAsia="Aptos" w:hAnsi="Arial" w:cs="Arial"/>
          <w:color w:val="000000" w:themeColor="text1"/>
        </w:rPr>
        <w:t>at:</w:t>
      </w:r>
      <w:hyperlink r:id="rId44">
        <w:r w:rsidRPr="00B12831">
          <w:rPr>
            <w:rStyle w:val="Hyperlink"/>
            <w:rFonts w:ascii="Arial" w:eastAsia="Aptos" w:hAnsi="Arial" w:cs="Arial"/>
          </w:rPr>
          <w:t>Why</w:t>
        </w:r>
        <w:proofErr w:type="spellEnd"/>
        <w:r w:rsidRPr="00B12831">
          <w:rPr>
            <w:rStyle w:val="Hyperlink"/>
            <w:rFonts w:ascii="Arial" w:eastAsia="Aptos" w:hAnsi="Arial" w:cs="Arial"/>
          </w:rPr>
          <w:t xml:space="preserve"> Are Surveys Good </w:t>
        </w:r>
        <w:proofErr w:type="gramStart"/>
        <w:r w:rsidRPr="00B12831">
          <w:rPr>
            <w:rStyle w:val="Hyperlink"/>
            <w:rFonts w:ascii="Arial" w:eastAsia="Aptos" w:hAnsi="Arial" w:cs="Arial"/>
          </w:rPr>
          <w:t>For</w:t>
        </w:r>
        <w:proofErr w:type="gramEnd"/>
        <w:r w:rsidRPr="00B12831">
          <w:rPr>
            <w:rStyle w:val="Hyperlink"/>
            <w:rFonts w:ascii="Arial" w:eastAsia="Aptos" w:hAnsi="Arial" w:cs="Arial"/>
          </w:rPr>
          <w:t xml:space="preserve"> Research? - </w:t>
        </w:r>
        <w:proofErr w:type="spellStart"/>
        <w:r w:rsidRPr="00B12831">
          <w:rPr>
            <w:rStyle w:val="Hyperlink"/>
            <w:rFonts w:ascii="Arial" w:eastAsia="Aptos" w:hAnsi="Arial" w:cs="Arial"/>
          </w:rPr>
          <w:t>SmartSurvey</w:t>
        </w:r>
        <w:proofErr w:type="spellEnd"/>
      </w:hyperlink>
      <w:r w:rsidRPr="00B12831">
        <w:rPr>
          <w:rFonts w:ascii="Arial" w:eastAsia="Aptos" w:hAnsi="Arial" w:cs="Arial"/>
          <w:color w:val="000000" w:themeColor="text1"/>
        </w:rPr>
        <w:t xml:space="preserve">  (Accessed: 24</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January 2026).</w:t>
      </w:r>
    </w:p>
    <w:p w14:paraId="7C4CDC41"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lastRenderedPageBreak/>
        <w:t xml:space="preserve">- </w:t>
      </w:r>
      <w:r w:rsidRPr="00B12831">
        <w:rPr>
          <w:rFonts w:ascii="Arial" w:eastAsia="Aptos" w:hAnsi="Arial" w:cs="Arial"/>
          <w:color w:val="000000" w:themeColor="text1"/>
        </w:rPr>
        <w:t xml:space="preserve">SurveyMonkey (2024) </w:t>
      </w:r>
      <w:r w:rsidRPr="00B12831">
        <w:rPr>
          <w:rFonts w:ascii="Arial" w:eastAsia="Aptos" w:hAnsi="Arial" w:cs="Arial"/>
          <w:i/>
          <w:iCs/>
          <w:color w:val="000000" w:themeColor="text1"/>
        </w:rPr>
        <w:t>What is a Good Survey Response Rate?</w:t>
      </w:r>
      <w:r w:rsidRPr="00B12831">
        <w:rPr>
          <w:rFonts w:ascii="Arial" w:eastAsia="Aptos" w:hAnsi="Arial" w:cs="Arial"/>
          <w:color w:val="000000" w:themeColor="text1"/>
        </w:rPr>
        <w:t xml:space="preserve"> available at: </w:t>
      </w:r>
      <w:hyperlink r:id="rId45">
        <w:r w:rsidRPr="00B12831">
          <w:rPr>
            <w:rStyle w:val="Hyperlink"/>
            <w:rFonts w:ascii="Arial" w:eastAsia="Aptos" w:hAnsi="Arial" w:cs="Arial"/>
          </w:rPr>
          <w:t>What is a Good Survey Response Rate? | SurveyMonkey</w:t>
        </w:r>
      </w:hyperlink>
      <w:r w:rsidRPr="00B12831">
        <w:rPr>
          <w:rFonts w:ascii="Arial" w:eastAsia="Aptos" w:hAnsi="Arial" w:cs="Arial"/>
          <w:color w:val="000000" w:themeColor="text1"/>
        </w:rPr>
        <w:t xml:space="preserve"> (Accessed: 20</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April 2026).</w:t>
      </w:r>
    </w:p>
    <w:p w14:paraId="2BAAB6DB"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proofErr w:type="spellStart"/>
      <w:proofErr w:type="gramStart"/>
      <w:r w:rsidRPr="00B12831">
        <w:rPr>
          <w:rFonts w:ascii="Arial" w:eastAsia="Aptos" w:hAnsi="Arial" w:cs="Arial"/>
          <w:color w:val="000000" w:themeColor="text1"/>
        </w:rPr>
        <w:t>T.Zhou</w:t>
      </w:r>
      <w:proofErr w:type="spellEnd"/>
      <w:proofErr w:type="gramEnd"/>
      <w:r w:rsidRPr="00B12831">
        <w:rPr>
          <w:rFonts w:ascii="Arial" w:eastAsia="Aptos" w:hAnsi="Arial" w:cs="Arial"/>
          <w:color w:val="000000" w:themeColor="text1"/>
        </w:rPr>
        <w:t xml:space="preserve"> et al, </w:t>
      </w:r>
      <w:r w:rsidRPr="00B12831">
        <w:rPr>
          <w:rFonts w:ascii="Arial" w:eastAsia="Aptos" w:hAnsi="Arial" w:cs="Arial"/>
          <w:i/>
          <w:iCs/>
          <w:color w:val="000000" w:themeColor="text1"/>
        </w:rPr>
        <w:t xml:space="preserve">Face Forensics in the Wild, </w:t>
      </w:r>
      <w:r w:rsidRPr="00B12831">
        <w:rPr>
          <w:rFonts w:ascii="Arial" w:eastAsia="Aptos" w:hAnsi="Arial" w:cs="Arial"/>
          <w:color w:val="000000" w:themeColor="text1"/>
        </w:rPr>
        <w:t xml:space="preserve">2021IEE/ CVF conference on computer vision and pattern recognition (CVPR), Nashville, TN, USA, 2021, pp. 5774-5784, doi:10.1109/CVPR46437.2021.00572 </w:t>
      </w:r>
    </w:p>
    <w:p w14:paraId="4F35B22B"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The Police Foundation (2025) </w:t>
      </w:r>
      <w:r w:rsidRPr="00B12831">
        <w:rPr>
          <w:rFonts w:ascii="Arial" w:eastAsia="Aptos" w:hAnsi="Arial" w:cs="Arial"/>
          <w:i/>
          <w:iCs/>
          <w:color w:val="000000" w:themeColor="text1"/>
        </w:rPr>
        <w:t>Policing and artificial intelligence. A</w:t>
      </w:r>
      <w:r w:rsidRPr="00B12831">
        <w:rPr>
          <w:rFonts w:ascii="Arial" w:eastAsia="Aptos" w:hAnsi="Arial" w:cs="Arial"/>
          <w:color w:val="000000" w:themeColor="text1"/>
        </w:rPr>
        <w:t>vailable at:</w:t>
      </w:r>
      <w:r w:rsidRPr="00B12831">
        <w:rPr>
          <w:rFonts w:ascii="Arial" w:eastAsia="Aptos" w:hAnsi="Arial" w:cs="Arial"/>
          <w:b/>
          <w:bCs/>
          <w:color w:val="000000" w:themeColor="text1"/>
        </w:rPr>
        <w:t xml:space="preserve"> </w:t>
      </w:r>
      <w:hyperlink r:id="rId46">
        <w:r w:rsidRPr="00B12831">
          <w:rPr>
            <w:rStyle w:val="Hyperlink"/>
            <w:rFonts w:ascii="Arial" w:eastAsia="Aptos" w:hAnsi="Arial" w:cs="Arial"/>
          </w:rPr>
          <w:t>policing-and-ai.pdf.pdf</w:t>
        </w:r>
      </w:hyperlink>
      <w:r w:rsidRPr="00B12831">
        <w:rPr>
          <w:rFonts w:ascii="Arial" w:eastAsia="Aptos" w:hAnsi="Arial" w:cs="Arial"/>
          <w:color w:val="000000" w:themeColor="text1"/>
        </w:rPr>
        <w:t xml:space="preserve"> (Accessed: 26</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May 2026).</w:t>
      </w:r>
    </w:p>
    <w:p w14:paraId="5A0107D1"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The Word (2021) </w:t>
      </w:r>
      <w:r w:rsidRPr="00B12831">
        <w:rPr>
          <w:rFonts w:ascii="Arial" w:eastAsia="Aptos" w:hAnsi="Arial" w:cs="Arial"/>
          <w:i/>
          <w:iCs/>
          <w:color w:val="000000" w:themeColor="text1"/>
        </w:rPr>
        <w:t>Forensic Fingerprinting Analysis and History. A</w:t>
      </w:r>
      <w:r w:rsidRPr="00B12831">
        <w:rPr>
          <w:rFonts w:ascii="Arial" w:eastAsia="Aptos" w:hAnsi="Arial" w:cs="Arial"/>
          <w:color w:val="000000" w:themeColor="text1"/>
        </w:rPr>
        <w:t xml:space="preserve">vailable at: </w:t>
      </w:r>
      <w:hyperlink r:id="rId47">
        <w:r w:rsidRPr="00B12831">
          <w:rPr>
            <w:rStyle w:val="Hyperlink"/>
            <w:rFonts w:ascii="Arial" w:eastAsia="Aptos" w:hAnsi="Arial" w:cs="Arial"/>
          </w:rPr>
          <w:t>Forensic Fingerprinting Analysis and History – Investigating Detectives</w:t>
        </w:r>
      </w:hyperlink>
      <w:r w:rsidRPr="00B12831">
        <w:rPr>
          <w:rFonts w:ascii="Arial" w:eastAsia="Aptos" w:hAnsi="Arial" w:cs="Arial"/>
          <w:color w:val="0E2740"/>
        </w:rPr>
        <w:t xml:space="preserve"> (A</w:t>
      </w:r>
      <w:r w:rsidRPr="00B12831">
        <w:rPr>
          <w:rFonts w:ascii="Arial" w:eastAsia="Aptos" w:hAnsi="Arial" w:cs="Arial"/>
          <w:color w:val="000000" w:themeColor="text1"/>
        </w:rPr>
        <w:t>ccessed: 26</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October 2025).</w:t>
      </w:r>
    </w:p>
    <w:p w14:paraId="7495C1DA"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UK Parliament (2018) </w:t>
      </w:r>
      <w:r w:rsidRPr="00B12831">
        <w:rPr>
          <w:rFonts w:ascii="Arial" w:eastAsia="Aptos" w:hAnsi="Arial" w:cs="Arial"/>
          <w:i/>
          <w:iCs/>
          <w:color w:val="000000" w:themeColor="text1"/>
        </w:rPr>
        <w:t>Evidence on Forensic Science. A</w:t>
      </w:r>
      <w:r w:rsidRPr="00B12831">
        <w:rPr>
          <w:rFonts w:ascii="Arial" w:eastAsia="Aptos" w:hAnsi="Arial" w:cs="Arial"/>
          <w:color w:val="000000" w:themeColor="text1"/>
        </w:rPr>
        <w:t xml:space="preserve">vailable at: </w:t>
      </w:r>
      <w:hyperlink r:id="rId48">
        <w:r w:rsidRPr="00B12831">
          <w:rPr>
            <w:rStyle w:val="Hyperlink"/>
            <w:rFonts w:ascii="Arial" w:eastAsia="Aptos" w:hAnsi="Arial" w:cs="Arial"/>
          </w:rPr>
          <w:t>FRS0022 - Evidence on Forensic Science</w:t>
        </w:r>
      </w:hyperlink>
      <w:r w:rsidRPr="00B12831">
        <w:rPr>
          <w:rFonts w:ascii="Arial" w:eastAsia="Aptos" w:hAnsi="Arial" w:cs="Arial"/>
          <w:i/>
          <w:iCs/>
          <w:color w:val="000000" w:themeColor="text1"/>
        </w:rPr>
        <w:t xml:space="preserve"> </w:t>
      </w:r>
      <w:r w:rsidRPr="00B12831">
        <w:rPr>
          <w:rFonts w:ascii="Arial" w:eastAsia="Aptos" w:hAnsi="Arial" w:cs="Arial"/>
          <w:color w:val="000000" w:themeColor="text1"/>
        </w:rPr>
        <w:t>(Accessed: 2</w:t>
      </w:r>
      <w:r w:rsidRPr="00B12831">
        <w:rPr>
          <w:rFonts w:ascii="Arial" w:eastAsia="Aptos" w:hAnsi="Arial" w:cs="Arial"/>
          <w:color w:val="000000" w:themeColor="text1"/>
          <w:vertAlign w:val="superscript"/>
        </w:rPr>
        <w:t>nd</w:t>
      </w:r>
      <w:r w:rsidRPr="00B12831">
        <w:rPr>
          <w:rFonts w:ascii="Arial" w:eastAsia="Aptos" w:hAnsi="Arial" w:cs="Arial"/>
          <w:color w:val="000000" w:themeColor="text1"/>
        </w:rPr>
        <w:t xml:space="preserve"> December 2025).</w:t>
      </w:r>
    </w:p>
    <w:p w14:paraId="303ABBBC" w14:textId="77777777" w:rsidR="00C35B45" w:rsidRPr="00B12831" w:rsidRDefault="00C35B45" w:rsidP="00C35B45">
      <w:pPr>
        <w:spacing w:line="360" w:lineRule="auto"/>
        <w:rPr>
          <w:rFonts w:ascii="Arial" w:eastAsia="Aptos" w:hAnsi="Arial" w:cs="Arial"/>
          <w:color w:val="000000" w:themeColor="text1"/>
        </w:rPr>
      </w:pPr>
      <w:r w:rsidRPr="00B12831">
        <w:rPr>
          <w:rFonts w:ascii="Arial" w:eastAsia="Aptos" w:hAnsi="Arial" w:cs="Arial"/>
          <w:color w:val="000000" w:themeColor="text1"/>
        </w:rPr>
        <w:t xml:space="preserve"> </w:t>
      </w:r>
      <w:r>
        <w:rPr>
          <w:rFonts w:ascii="Arial" w:eastAsia="Aptos" w:hAnsi="Arial" w:cs="Arial"/>
          <w:color w:val="000000" w:themeColor="text1"/>
        </w:rPr>
        <w:t xml:space="preserve">- </w:t>
      </w:r>
      <w:r w:rsidRPr="00B12831">
        <w:rPr>
          <w:rFonts w:ascii="Arial" w:eastAsia="Aptos" w:hAnsi="Arial" w:cs="Arial"/>
          <w:color w:val="000000" w:themeColor="text1"/>
        </w:rPr>
        <w:t xml:space="preserve">UK Parliament (2025) </w:t>
      </w:r>
      <w:r w:rsidRPr="00B12831">
        <w:rPr>
          <w:rFonts w:ascii="Arial" w:eastAsia="Aptos" w:hAnsi="Arial" w:cs="Arial"/>
          <w:i/>
          <w:iCs/>
          <w:color w:val="000000" w:themeColor="text1"/>
        </w:rPr>
        <w:t>Forensic science follow-up inquired launched by Lords Science and Technology Committee. A</w:t>
      </w:r>
      <w:r w:rsidRPr="00B12831">
        <w:rPr>
          <w:rFonts w:ascii="Arial" w:eastAsia="Aptos" w:hAnsi="Arial" w:cs="Arial"/>
          <w:color w:val="000000" w:themeColor="text1"/>
        </w:rPr>
        <w:t xml:space="preserve">vailable at: </w:t>
      </w:r>
      <w:hyperlink r:id="rId49">
        <w:r w:rsidRPr="00B12831">
          <w:rPr>
            <w:rStyle w:val="Hyperlink"/>
            <w:rFonts w:ascii="Arial" w:eastAsia="Aptos" w:hAnsi="Arial" w:cs="Arial"/>
          </w:rPr>
          <w:t>Forensic science follow-up inquired launched by Lords Science and Technology Committee - Committees - UK Parliament</w:t>
        </w:r>
      </w:hyperlink>
      <w:r w:rsidRPr="00B12831">
        <w:rPr>
          <w:rFonts w:ascii="Arial" w:eastAsia="Aptos" w:hAnsi="Arial" w:cs="Arial"/>
          <w:color w:val="000000" w:themeColor="text1"/>
        </w:rPr>
        <w:t xml:space="preserve">  (Accessed: 4</w:t>
      </w:r>
      <w:r w:rsidRPr="00B12831">
        <w:rPr>
          <w:rFonts w:ascii="Arial" w:eastAsia="Aptos" w:hAnsi="Arial" w:cs="Arial"/>
          <w:color w:val="000000" w:themeColor="text1"/>
          <w:vertAlign w:val="superscript"/>
        </w:rPr>
        <w:t>th</w:t>
      </w:r>
      <w:r w:rsidRPr="00B12831">
        <w:rPr>
          <w:rFonts w:ascii="Arial" w:eastAsia="Aptos" w:hAnsi="Arial" w:cs="Arial"/>
          <w:color w:val="000000" w:themeColor="text1"/>
        </w:rPr>
        <w:t xml:space="preserve"> December 2025).</w:t>
      </w:r>
    </w:p>
    <w:p w14:paraId="5840F8BB"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Volume 10, Issue 3, 2005 Wright K B, Researching Internet-Based Populations: </w:t>
      </w:r>
      <w:proofErr w:type="spellStart"/>
      <w:r w:rsidRPr="00B12831">
        <w:rPr>
          <w:rFonts w:ascii="Arial" w:eastAsia="Aptos" w:hAnsi="Arial" w:cs="Arial"/>
          <w:color w:val="000000" w:themeColor="text1"/>
        </w:rPr>
        <w:t>Advanteges</w:t>
      </w:r>
      <w:proofErr w:type="spellEnd"/>
      <w:r w:rsidRPr="00B12831">
        <w:rPr>
          <w:rFonts w:ascii="Arial" w:eastAsia="Aptos" w:hAnsi="Arial" w:cs="Arial"/>
          <w:color w:val="000000" w:themeColor="text1"/>
        </w:rPr>
        <w:t xml:space="preserve"> and </w:t>
      </w:r>
      <w:proofErr w:type="spellStart"/>
      <w:r w:rsidRPr="00B12831">
        <w:rPr>
          <w:rFonts w:ascii="Arial" w:eastAsia="Aptos" w:hAnsi="Arial" w:cs="Arial"/>
          <w:color w:val="000000" w:themeColor="text1"/>
        </w:rPr>
        <w:t>Disadvanteges</w:t>
      </w:r>
      <w:proofErr w:type="spellEnd"/>
      <w:r w:rsidRPr="00B12831">
        <w:rPr>
          <w:rFonts w:ascii="Arial" w:eastAsia="Aptos" w:hAnsi="Arial" w:cs="Arial"/>
          <w:color w:val="000000" w:themeColor="text1"/>
        </w:rPr>
        <w:t xml:space="preserve"> of Online Survey Research, Online Questionnaire Authoring Software Packages, and Web Survey Services,</w:t>
      </w:r>
      <w:r w:rsidRPr="00B12831">
        <w:rPr>
          <w:rFonts w:ascii="Arial" w:eastAsia="Aptos" w:hAnsi="Arial" w:cs="Arial"/>
          <w:i/>
          <w:iCs/>
          <w:color w:val="000000" w:themeColor="text1"/>
        </w:rPr>
        <w:t xml:space="preserve"> Journal of Computer-Medicated Communication,</w:t>
      </w:r>
      <w:r w:rsidRPr="00B12831">
        <w:rPr>
          <w:rFonts w:ascii="Arial" w:eastAsia="Aptos" w:hAnsi="Arial" w:cs="Arial"/>
          <w:color w:val="000000" w:themeColor="text1"/>
        </w:rPr>
        <w:t xml:space="preserve"> Volume 10, Issue 3, 2005. doi.org/10.1111/j.1083-</w:t>
      </w:r>
      <w:proofErr w:type="gramStart"/>
      <w:r w:rsidRPr="00B12831">
        <w:rPr>
          <w:rFonts w:ascii="Arial" w:eastAsia="Aptos" w:hAnsi="Arial" w:cs="Arial"/>
          <w:color w:val="000000" w:themeColor="text1"/>
        </w:rPr>
        <w:t>6101.2005.tb</w:t>
      </w:r>
      <w:proofErr w:type="gramEnd"/>
      <w:r w:rsidRPr="00B12831">
        <w:rPr>
          <w:rFonts w:ascii="Arial" w:eastAsia="Aptos" w:hAnsi="Arial" w:cs="Arial"/>
          <w:color w:val="000000" w:themeColor="text1"/>
        </w:rPr>
        <w:t>00259.x</w:t>
      </w:r>
    </w:p>
    <w:p w14:paraId="4F930B2E" w14:textId="77777777" w:rsidR="00C35B45" w:rsidRPr="00B12831" w:rsidRDefault="00C35B45" w:rsidP="00C35B45">
      <w:pPr>
        <w:spacing w:line="360" w:lineRule="auto"/>
        <w:rPr>
          <w:rFonts w:ascii="Arial" w:eastAsia="Aptos" w:hAnsi="Arial" w:cs="Arial"/>
          <w:color w:val="000000" w:themeColor="text1"/>
        </w:rPr>
      </w:pPr>
      <w:r>
        <w:rPr>
          <w:rFonts w:ascii="Arial" w:eastAsia="Aptos" w:hAnsi="Arial" w:cs="Arial"/>
          <w:color w:val="000000" w:themeColor="text1"/>
        </w:rPr>
        <w:t xml:space="preserve">- </w:t>
      </w:r>
      <w:r w:rsidRPr="00B12831">
        <w:rPr>
          <w:rFonts w:ascii="Arial" w:eastAsia="Aptos" w:hAnsi="Arial" w:cs="Arial"/>
          <w:color w:val="000000" w:themeColor="text1"/>
        </w:rPr>
        <w:t xml:space="preserve">West midlands Police Museum (2025) </w:t>
      </w:r>
      <w:r w:rsidRPr="00B12831">
        <w:rPr>
          <w:rFonts w:ascii="Arial" w:eastAsia="Aptos" w:hAnsi="Arial" w:cs="Arial"/>
          <w:i/>
          <w:iCs/>
          <w:color w:val="000000" w:themeColor="text1"/>
        </w:rPr>
        <w:t xml:space="preserve">30 years on: How the National DNA Database Revolutionised Policing, </w:t>
      </w:r>
      <w:r w:rsidRPr="00B12831">
        <w:rPr>
          <w:rFonts w:ascii="Arial" w:eastAsia="Aptos" w:hAnsi="Arial" w:cs="Arial"/>
          <w:color w:val="000000" w:themeColor="text1"/>
        </w:rPr>
        <w:t xml:space="preserve">available at: </w:t>
      </w:r>
      <w:hyperlink r:id="rId50">
        <w:r w:rsidRPr="00B12831">
          <w:rPr>
            <w:rStyle w:val="Hyperlink"/>
            <w:rFonts w:ascii="Arial" w:eastAsia="Aptos" w:hAnsi="Arial" w:cs="Arial"/>
          </w:rPr>
          <w:t>30 Years On: How the National DNA Database Revolutionised Policing -</w:t>
        </w:r>
      </w:hyperlink>
      <w:r w:rsidRPr="00B12831">
        <w:rPr>
          <w:rFonts w:ascii="Arial" w:eastAsia="Aptos" w:hAnsi="Arial" w:cs="Arial"/>
          <w:color w:val="000000" w:themeColor="text1"/>
        </w:rPr>
        <w:t xml:space="preserve"> (Accessed: 21</w:t>
      </w:r>
      <w:r w:rsidRPr="00B12831">
        <w:rPr>
          <w:rFonts w:ascii="Arial" w:eastAsia="Aptos" w:hAnsi="Arial" w:cs="Arial"/>
          <w:color w:val="000000" w:themeColor="text1"/>
          <w:vertAlign w:val="superscript"/>
        </w:rPr>
        <w:t>st</w:t>
      </w:r>
      <w:r w:rsidRPr="00B12831">
        <w:rPr>
          <w:rFonts w:ascii="Arial" w:eastAsia="Aptos" w:hAnsi="Arial" w:cs="Arial"/>
          <w:color w:val="000000" w:themeColor="text1"/>
        </w:rPr>
        <w:t xml:space="preserve"> October 2025).</w:t>
      </w:r>
    </w:p>
    <w:p w14:paraId="1939FF24" w14:textId="77777777" w:rsidR="000A27C6" w:rsidRPr="00B12831" w:rsidRDefault="000A27C6" w:rsidP="00B12831">
      <w:pPr>
        <w:spacing w:line="360" w:lineRule="auto"/>
        <w:ind w:left="720"/>
        <w:rPr>
          <w:rFonts w:ascii="Arial" w:eastAsia="Aptos" w:hAnsi="Arial" w:cs="Arial"/>
          <w:color w:val="000000" w:themeColor="text1"/>
        </w:rPr>
      </w:pPr>
    </w:p>
    <w:p w14:paraId="60FDB509" w14:textId="77777777" w:rsidR="000A27C6" w:rsidRPr="00B12831" w:rsidRDefault="000A27C6" w:rsidP="00B12831">
      <w:pPr>
        <w:spacing w:line="360" w:lineRule="auto"/>
        <w:ind w:left="720"/>
        <w:rPr>
          <w:rFonts w:ascii="Arial" w:eastAsia="Aptos" w:hAnsi="Arial" w:cs="Arial"/>
          <w:color w:val="000000" w:themeColor="text1"/>
        </w:rPr>
      </w:pPr>
    </w:p>
    <w:p w14:paraId="0016F383" w14:textId="77777777" w:rsidR="000A27C6" w:rsidRPr="00B12831" w:rsidRDefault="000A27C6" w:rsidP="00B12831">
      <w:pPr>
        <w:spacing w:line="360" w:lineRule="auto"/>
        <w:ind w:left="2880"/>
        <w:rPr>
          <w:rFonts w:ascii="Arial" w:eastAsia="Arial" w:hAnsi="Arial" w:cs="Arial"/>
          <w:b/>
          <w:bCs/>
          <w:u w:val="single"/>
        </w:rPr>
      </w:pPr>
    </w:p>
    <w:p w14:paraId="0B88A8E2" w14:textId="77777777" w:rsidR="000A27C6" w:rsidRPr="00B12831" w:rsidRDefault="000A27C6" w:rsidP="00B12831">
      <w:pPr>
        <w:spacing w:line="360" w:lineRule="auto"/>
        <w:rPr>
          <w:rFonts w:ascii="Arial" w:eastAsia="Arial" w:hAnsi="Arial" w:cs="Arial"/>
        </w:rPr>
      </w:pPr>
    </w:p>
    <w:p w14:paraId="14C393BD" w14:textId="77777777" w:rsidR="000A27C6" w:rsidRPr="00B12831" w:rsidRDefault="000A27C6" w:rsidP="00B12831">
      <w:pPr>
        <w:spacing w:line="360" w:lineRule="auto"/>
        <w:rPr>
          <w:rFonts w:ascii="Arial" w:eastAsia="Arial" w:hAnsi="Arial" w:cs="Arial"/>
        </w:rPr>
      </w:pPr>
    </w:p>
    <w:p w14:paraId="27E337EF" w14:textId="77777777" w:rsidR="000A27C6" w:rsidRPr="00B12831" w:rsidRDefault="000A27C6" w:rsidP="00B12831">
      <w:pPr>
        <w:spacing w:line="360" w:lineRule="auto"/>
        <w:rPr>
          <w:rFonts w:ascii="Arial" w:eastAsia="Arial" w:hAnsi="Arial" w:cs="Arial"/>
        </w:rPr>
      </w:pPr>
      <w:r w:rsidRPr="00B12831">
        <w:rPr>
          <w:rFonts w:ascii="Arial" w:eastAsia="Arial" w:hAnsi="Arial" w:cs="Arial"/>
        </w:rPr>
        <w:lastRenderedPageBreak/>
        <w:t xml:space="preserve">I confirm that I have not used any AI tools in research and in the creation of this assignment. I confirm that I have not presented any AI generated materials as my own work. I confirm I have copies of my drafts, notes, and other resources I used, which </w:t>
      </w:r>
      <w:proofErr w:type="spellStart"/>
      <w:r w:rsidRPr="00B12831">
        <w:rPr>
          <w:rFonts w:ascii="Arial" w:eastAsia="Arial" w:hAnsi="Arial" w:cs="Arial"/>
        </w:rPr>
        <w:t>i</w:t>
      </w:r>
      <w:proofErr w:type="spellEnd"/>
      <w:r w:rsidRPr="00B12831">
        <w:rPr>
          <w:rFonts w:ascii="Arial" w:eastAsia="Arial" w:hAnsi="Arial" w:cs="Arial"/>
        </w:rPr>
        <w:t xml:space="preserve"> may be asked to Provide in evidence.</w:t>
      </w:r>
    </w:p>
    <w:p w14:paraId="52E5A4FD" w14:textId="77777777" w:rsidR="000A27C6" w:rsidRPr="00B12831" w:rsidRDefault="000A27C6" w:rsidP="00B12831">
      <w:pPr>
        <w:spacing w:line="360" w:lineRule="auto"/>
        <w:rPr>
          <w:rFonts w:ascii="Arial" w:eastAsia="Arial" w:hAnsi="Arial" w:cs="Arial"/>
        </w:rPr>
      </w:pPr>
    </w:p>
    <w:p w14:paraId="4EF75D98" w14:textId="77777777" w:rsidR="000A27C6" w:rsidRPr="00B12831" w:rsidRDefault="000A27C6" w:rsidP="00B12831">
      <w:pPr>
        <w:spacing w:line="360" w:lineRule="auto"/>
        <w:rPr>
          <w:rFonts w:ascii="Arial" w:eastAsia="Arial" w:hAnsi="Arial" w:cs="Arial"/>
        </w:rPr>
      </w:pPr>
    </w:p>
    <w:p w14:paraId="02CE6857" w14:textId="77777777" w:rsidR="000A27C6" w:rsidRPr="00B12831" w:rsidRDefault="000A27C6" w:rsidP="00B12831">
      <w:pPr>
        <w:spacing w:line="360" w:lineRule="auto"/>
        <w:rPr>
          <w:rFonts w:ascii="Arial" w:eastAsia="Arial" w:hAnsi="Arial" w:cs="Arial"/>
        </w:rPr>
      </w:pPr>
    </w:p>
    <w:p w14:paraId="43857618" w14:textId="77777777" w:rsidR="000A27C6" w:rsidRPr="00B12831" w:rsidRDefault="000A27C6" w:rsidP="00B12831">
      <w:pPr>
        <w:spacing w:line="360" w:lineRule="auto"/>
        <w:rPr>
          <w:rFonts w:ascii="Arial" w:eastAsia="Arial" w:hAnsi="Arial" w:cs="Arial"/>
        </w:rPr>
      </w:pPr>
    </w:p>
    <w:p w14:paraId="7210622A" w14:textId="77777777" w:rsidR="000A27C6" w:rsidRPr="00B12831" w:rsidRDefault="000A27C6" w:rsidP="00B12831">
      <w:pPr>
        <w:spacing w:line="360" w:lineRule="auto"/>
        <w:rPr>
          <w:rFonts w:ascii="Arial" w:eastAsia="Arial" w:hAnsi="Arial" w:cs="Arial"/>
        </w:rPr>
      </w:pPr>
    </w:p>
    <w:p w14:paraId="7992E83B" w14:textId="77777777" w:rsidR="000A27C6" w:rsidRPr="00B12831" w:rsidRDefault="000A27C6" w:rsidP="00B12831">
      <w:pPr>
        <w:spacing w:line="360" w:lineRule="auto"/>
        <w:rPr>
          <w:rFonts w:ascii="Arial" w:eastAsia="Arial" w:hAnsi="Arial" w:cs="Arial"/>
        </w:rPr>
      </w:pPr>
    </w:p>
    <w:p w14:paraId="13E40CC2" w14:textId="77777777" w:rsidR="000A27C6" w:rsidRPr="00B12831" w:rsidRDefault="000A27C6" w:rsidP="00B12831">
      <w:pPr>
        <w:spacing w:line="360" w:lineRule="auto"/>
        <w:rPr>
          <w:rFonts w:ascii="Arial" w:eastAsia="Arial" w:hAnsi="Arial" w:cs="Arial"/>
        </w:rPr>
      </w:pPr>
    </w:p>
    <w:p w14:paraId="2ECA228E" w14:textId="77777777" w:rsidR="000A27C6" w:rsidRPr="00B12831" w:rsidRDefault="000A27C6" w:rsidP="00B12831">
      <w:pPr>
        <w:spacing w:line="360" w:lineRule="auto"/>
        <w:rPr>
          <w:rFonts w:ascii="Arial" w:eastAsia="Arial" w:hAnsi="Arial" w:cs="Arial"/>
        </w:rPr>
      </w:pPr>
    </w:p>
    <w:p w14:paraId="1B9C5E48" w14:textId="77777777" w:rsidR="000A27C6" w:rsidRPr="00B12831" w:rsidRDefault="000A27C6" w:rsidP="00B12831">
      <w:pPr>
        <w:spacing w:line="360" w:lineRule="auto"/>
        <w:rPr>
          <w:rFonts w:ascii="Arial" w:eastAsia="Arial" w:hAnsi="Arial" w:cs="Arial"/>
        </w:rPr>
      </w:pPr>
    </w:p>
    <w:p w14:paraId="58D9A893" w14:textId="77777777" w:rsidR="000A27C6" w:rsidRPr="00B12831" w:rsidRDefault="000A27C6" w:rsidP="00B12831">
      <w:pPr>
        <w:spacing w:line="360" w:lineRule="auto"/>
        <w:rPr>
          <w:rFonts w:ascii="Arial" w:eastAsia="Arial" w:hAnsi="Arial" w:cs="Arial"/>
        </w:rPr>
      </w:pPr>
    </w:p>
    <w:p w14:paraId="312506FD" w14:textId="77777777" w:rsidR="000A27C6" w:rsidRPr="00B12831" w:rsidRDefault="000A27C6" w:rsidP="00B12831">
      <w:pPr>
        <w:spacing w:line="360" w:lineRule="auto"/>
        <w:rPr>
          <w:rFonts w:ascii="Arial" w:eastAsia="Arial" w:hAnsi="Arial" w:cs="Arial"/>
        </w:rPr>
      </w:pPr>
    </w:p>
    <w:p w14:paraId="7489EDDA" w14:textId="77777777" w:rsidR="000A27C6" w:rsidRPr="00B12831" w:rsidRDefault="000A27C6" w:rsidP="00B12831">
      <w:pPr>
        <w:spacing w:line="360" w:lineRule="auto"/>
        <w:rPr>
          <w:rFonts w:ascii="Arial" w:eastAsia="Arial" w:hAnsi="Arial" w:cs="Arial"/>
          <w:u w:val="single"/>
        </w:rPr>
      </w:pPr>
    </w:p>
    <w:p w14:paraId="6A76AB25" w14:textId="77777777" w:rsidR="000A27C6" w:rsidRPr="00B12831" w:rsidRDefault="000A27C6" w:rsidP="00B12831">
      <w:pPr>
        <w:spacing w:line="360" w:lineRule="auto"/>
        <w:rPr>
          <w:rFonts w:ascii="Arial" w:eastAsia="Arial" w:hAnsi="Arial" w:cs="Arial"/>
          <w:u w:val="single"/>
        </w:rPr>
      </w:pPr>
    </w:p>
    <w:p w14:paraId="65909A75" w14:textId="77777777" w:rsidR="000A27C6" w:rsidRPr="00B12831" w:rsidRDefault="000A27C6" w:rsidP="00B12831">
      <w:pPr>
        <w:spacing w:line="360" w:lineRule="auto"/>
        <w:rPr>
          <w:rFonts w:ascii="Arial" w:eastAsia="Arial" w:hAnsi="Arial" w:cs="Arial"/>
          <w:u w:val="single"/>
        </w:rPr>
      </w:pPr>
    </w:p>
    <w:p w14:paraId="7782698B" w14:textId="77777777" w:rsidR="000A27C6" w:rsidRPr="00B12831" w:rsidRDefault="000A27C6" w:rsidP="00B12831">
      <w:pPr>
        <w:spacing w:line="360" w:lineRule="auto"/>
        <w:rPr>
          <w:rFonts w:ascii="Arial" w:eastAsia="Arial" w:hAnsi="Arial" w:cs="Arial"/>
          <w:u w:val="single"/>
        </w:rPr>
      </w:pPr>
    </w:p>
    <w:p w14:paraId="6118010A" w14:textId="77777777" w:rsidR="000A27C6" w:rsidRPr="00B12831" w:rsidRDefault="000A27C6" w:rsidP="00B12831">
      <w:pPr>
        <w:spacing w:line="360" w:lineRule="auto"/>
        <w:rPr>
          <w:rFonts w:ascii="Arial" w:eastAsia="Arial" w:hAnsi="Arial" w:cs="Arial"/>
          <w:u w:val="single"/>
        </w:rPr>
      </w:pPr>
    </w:p>
    <w:p w14:paraId="70ECCD19" w14:textId="77777777" w:rsidR="000A27C6" w:rsidRPr="00B12831" w:rsidRDefault="000A27C6" w:rsidP="00B12831">
      <w:pPr>
        <w:spacing w:line="360" w:lineRule="auto"/>
        <w:rPr>
          <w:rFonts w:ascii="Arial" w:eastAsia="Arial" w:hAnsi="Arial" w:cs="Arial"/>
          <w:u w:val="single"/>
        </w:rPr>
      </w:pPr>
    </w:p>
    <w:p w14:paraId="47852A93" w14:textId="77777777" w:rsidR="000A27C6" w:rsidRPr="00B12831" w:rsidRDefault="000A27C6" w:rsidP="00B12831">
      <w:pPr>
        <w:spacing w:line="360" w:lineRule="auto"/>
        <w:rPr>
          <w:rFonts w:ascii="Arial" w:eastAsia="Arial" w:hAnsi="Arial" w:cs="Arial"/>
          <w:u w:val="single"/>
        </w:rPr>
      </w:pPr>
    </w:p>
    <w:p w14:paraId="5ABF11DB" w14:textId="77777777" w:rsidR="000A27C6" w:rsidRPr="00B12831" w:rsidRDefault="000A27C6" w:rsidP="00B12831">
      <w:pPr>
        <w:spacing w:line="360" w:lineRule="auto"/>
        <w:rPr>
          <w:rFonts w:ascii="Arial" w:eastAsia="Arial" w:hAnsi="Arial" w:cs="Arial"/>
          <w:u w:val="single"/>
        </w:rPr>
      </w:pPr>
    </w:p>
    <w:p w14:paraId="6F1CF132" w14:textId="77777777" w:rsidR="000A27C6" w:rsidRPr="00B12831" w:rsidRDefault="000A27C6" w:rsidP="00B12831">
      <w:pPr>
        <w:spacing w:line="360" w:lineRule="auto"/>
        <w:rPr>
          <w:rFonts w:ascii="Arial" w:eastAsia="Arial" w:hAnsi="Arial" w:cs="Arial"/>
          <w:u w:val="single"/>
        </w:rPr>
      </w:pPr>
    </w:p>
    <w:p w14:paraId="04D405BF" w14:textId="4A07B656" w:rsidR="000A27C6" w:rsidRPr="00B12831" w:rsidRDefault="000A27C6" w:rsidP="00E83887">
      <w:pPr>
        <w:pStyle w:val="Heading2"/>
        <w:numPr>
          <w:ilvl w:val="0"/>
          <w:numId w:val="0"/>
        </w:numPr>
        <w:rPr>
          <w:rFonts w:eastAsia="Arial"/>
        </w:rPr>
      </w:pPr>
      <w:bookmarkStart w:id="44" w:name="_Toc228916343"/>
      <w:r w:rsidRPr="00B12831">
        <w:rPr>
          <w:rFonts w:eastAsia="Arial"/>
        </w:rPr>
        <w:lastRenderedPageBreak/>
        <w:t>Appendix</w:t>
      </w:r>
      <w:bookmarkEnd w:id="44"/>
    </w:p>
    <w:p w14:paraId="4766C966" w14:textId="7F01D2D2" w:rsidR="007E595E" w:rsidRPr="007E595E" w:rsidRDefault="007E595E" w:rsidP="007E595E">
      <w:pPr>
        <w:spacing w:line="360" w:lineRule="auto"/>
        <w:rPr>
          <w:rFonts w:ascii="Arial" w:hAnsi="Arial" w:cs="Arial"/>
          <w:lang w:val="en-US"/>
        </w:rPr>
      </w:pPr>
      <w:r w:rsidRPr="007E595E">
        <w:rPr>
          <w:rFonts w:ascii="Arial" w:hAnsi="Arial" w:cs="Arial"/>
          <w:lang w:val="en-US"/>
        </w:rPr>
        <w:t> </w:t>
      </w:r>
      <w:r w:rsidRPr="007E595E">
        <w:rPr>
          <w:rFonts w:ascii="Arial" w:hAnsi="Arial" w:cs="Arial"/>
        </w:rPr>
        <w:t>1.What is your age </w:t>
      </w:r>
      <w:proofErr w:type="spellStart"/>
      <w:proofErr w:type="gramStart"/>
      <w:r w:rsidRPr="007E595E">
        <w:rPr>
          <w:rFonts w:ascii="Arial" w:hAnsi="Arial" w:cs="Arial"/>
        </w:rPr>
        <w:t>range?Required</w:t>
      </w:r>
      <w:proofErr w:type="spellEnd"/>
      <w:proofErr w:type="gramEnd"/>
      <w:r w:rsidRPr="007E595E">
        <w:rPr>
          <w:rFonts w:ascii="Arial" w:hAnsi="Arial" w:cs="Arial"/>
        </w:rPr>
        <w:t> to answer. Single choice. </w:t>
      </w:r>
      <w:r w:rsidRPr="007E595E">
        <w:rPr>
          <w:rFonts w:ascii="Arial" w:hAnsi="Arial" w:cs="Arial"/>
          <w:lang w:val="en-US"/>
        </w:rPr>
        <w:t> </w:t>
      </w:r>
    </w:p>
    <w:p w14:paraId="4D493994" w14:textId="77777777" w:rsidR="007E595E" w:rsidRPr="007E595E" w:rsidRDefault="007E595E" w:rsidP="007E595E">
      <w:pPr>
        <w:spacing w:line="360" w:lineRule="auto"/>
        <w:rPr>
          <w:rFonts w:ascii="Arial" w:hAnsi="Arial" w:cs="Arial"/>
          <w:lang w:val="en-US"/>
        </w:rPr>
      </w:pPr>
      <w:r w:rsidRPr="007E595E">
        <w:rPr>
          <w:rFonts w:ascii="Arial" w:hAnsi="Arial" w:cs="Arial"/>
        </w:rPr>
        <w:t>18-28</w:t>
      </w:r>
      <w:r w:rsidRPr="007E595E">
        <w:rPr>
          <w:rFonts w:ascii="Arial" w:hAnsi="Arial" w:cs="Arial"/>
          <w:lang w:val="en-US"/>
        </w:rPr>
        <w:t> </w:t>
      </w:r>
    </w:p>
    <w:p w14:paraId="0D32AF59" w14:textId="77777777" w:rsidR="007E595E" w:rsidRPr="007E595E" w:rsidRDefault="007E595E" w:rsidP="007E595E">
      <w:pPr>
        <w:spacing w:line="360" w:lineRule="auto"/>
        <w:rPr>
          <w:rFonts w:ascii="Arial" w:hAnsi="Arial" w:cs="Arial"/>
          <w:lang w:val="en-US"/>
        </w:rPr>
      </w:pPr>
      <w:r w:rsidRPr="007E595E">
        <w:rPr>
          <w:rFonts w:ascii="Arial" w:hAnsi="Arial" w:cs="Arial"/>
        </w:rPr>
        <w:t>29-39</w:t>
      </w:r>
      <w:r w:rsidRPr="007E595E">
        <w:rPr>
          <w:rFonts w:ascii="Arial" w:hAnsi="Arial" w:cs="Arial"/>
          <w:lang w:val="en-US"/>
        </w:rPr>
        <w:t> </w:t>
      </w:r>
    </w:p>
    <w:p w14:paraId="6C7D8EDE" w14:textId="77777777" w:rsidR="007E595E" w:rsidRPr="007E595E" w:rsidRDefault="007E595E" w:rsidP="007E595E">
      <w:pPr>
        <w:spacing w:line="360" w:lineRule="auto"/>
        <w:rPr>
          <w:rFonts w:ascii="Arial" w:hAnsi="Arial" w:cs="Arial"/>
          <w:lang w:val="en-US"/>
        </w:rPr>
      </w:pPr>
      <w:r w:rsidRPr="007E595E">
        <w:rPr>
          <w:rFonts w:ascii="Arial" w:hAnsi="Arial" w:cs="Arial"/>
        </w:rPr>
        <w:t>40-50</w:t>
      </w:r>
      <w:r w:rsidRPr="007E595E">
        <w:rPr>
          <w:rFonts w:ascii="Arial" w:hAnsi="Arial" w:cs="Arial"/>
          <w:lang w:val="en-US"/>
        </w:rPr>
        <w:t> </w:t>
      </w:r>
    </w:p>
    <w:p w14:paraId="27DEDAED" w14:textId="77777777" w:rsidR="007E595E" w:rsidRPr="007E595E" w:rsidRDefault="007E595E" w:rsidP="007E595E">
      <w:pPr>
        <w:spacing w:line="360" w:lineRule="auto"/>
        <w:rPr>
          <w:rFonts w:ascii="Arial" w:hAnsi="Arial" w:cs="Arial"/>
          <w:lang w:val="en-US"/>
        </w:rPr>
      </w:pPr>
      <w:r w:rsidRPr="007E595E">
        <w:rPr>
          <w:rFonts w:ascii="Arial" w:hAnsi="Arial" w:cs="Arial"/>
        </w:rPr>
        <w:t>51-61</w:t>
      </w:r>
      <w:r w:rsidRPr="007E595E">
        <w:rPr>
          <w:rFonts w:ascii="Arial" w:hAnsi="Arial" w:cs="Arial"/>
          <w:lang w:val="en-US"/>
        </w:rPr>
        <w:t> </w:t>
      </w:r>
    </w:p>
    <w:p w14:paraId="2B818EBD" w14:textId="77777777" w:rsidR="007E595E" w:rsidRPr="007E595E" w:rsidRDefault="007E595E" w:rsidP="007E595E">
      <w:pPr>
        <w:spacing w:line="360" w:lineRule="auto"/>
        <w:rPr>
          <w:rFonts w:ascii="Arial" w:hAnsi="Arial" w:cs="Arial"/>
          <w:lang w:val="en-US"/>
        </w:rPr>
      </w:pPr>
      <w:r w:rsidRPr="007E595E">
        <w:rPr>
          <w:rFonts w:ascii="Arial" w:hAnsi="Arial" w:cs="Arial"/>
        </w:rPr>
        <w:t>62-72</w:t>
      </w:r>
      <w:r w:rsidRPr="007E595E">
        <w:rPr>
          <w:rFonts w:ascii="Arial" w:hAnsi="Arial" w:cs="Arial"/>
          <w:lang w:val="en-US"/>
        </w:rPr>
        <w:t> </w:t>
      </w:r>
    </w:p>
    <w:p w14:paraId="244DBDEE" w14:textId="77777777" w:rsidR="007E595E" w:rsidRDefault="007E595E" w:rsidP="007E595E">
      <w:pPr>
        <w:spacing w:line="360" w:lineRule="auto"/>
        <w:rPr>
          <w:rFonts w:ascii="Arial" w:hAnsi="Arial" w:cs="Arial"/>
          <w:lang w:val="en-US"/>
        </w:rPr>
      </w:pPr>
      <w:r w:rsidRPr="007E595E">
        <w:rPr>
          <w:rFonts w:ascii="Arial" w:hAnsi="Arial" w:cs="Arial"/>
        </w:rPr>
        <w:t>73+</w:t>
      </w:r>
      <w:r w:rsidRPr="007E595E">
        <w:rPr>
          <w:rFonts w:ascii="Arial" w:hAnsi="Arial" w:cs="Arial"/>
          <w:lang w:val="en-US"/>
        </w:rPr>
        <w:t> </w:t>
      </w:r>
    </w:p>
    <w:p w14:paraId="5169FAB6" w14:textId="77777777" w:rsidR="00970F24" w:rsidRPr="007E595E" w:rsidRDefault="00970F24" w:rsidP="007E595E">
      <w:pPr>
        <w:spacing w:line="360" w:lineRule="auto"/>
        <w:rPr>
          <w:rFonts w:ascii="Arial" w:hAnsi="Arial" w:cs="Arial"/>
          <w:lang w:val="en-US"/>
        </w:rPr>
      </w:pPr>
    </w:p>
    <w:p w14:paraId="557C220F" w14:textId="77777777" w:rsidR="007E595E" w:rsidRPr="007E595E" w:rsidRDefault="007E595E" w:rsidP="007E595E">
      <w:pPr>
        <w:spacing w:line="360" w:lineRule="auto"/>
        <w:rPr>
          <w:rFonts w:ascii="Arial" w:hAnsi="Arial" w:cs="Arial"/>
          <w:lang w:val="en-US"/>
        </w:rPr>
      </w:pPr>
      <w:r w:rsidRPr="007E595E">
        <w:rPr>
          <w:rFonts w:ascii="Arial" w:hAnsi="Arial" w:cs="Arial"/>
        </w:rPr>
        <w:t>2.How do you think forensics helps aid the police? (If you used to work or currently work for the police, please state '(Police)' before your answer, thank you</w:t>
      </w:r>
      <w:proofErr w:type="gramStart"/>
      <w:r w:rsidRPr="007E595E">
        <w:rPr>
          <w:rFonts w:ascii="Arial" w:hAnsi="Arial" w:cs="Arial"/>
        </w:rPr>
        <w:t>!)Required</w:t>
      </w:r>
      <w:proofErr w:type="gramEnd"/>
      <w:r w:rsidRPr="007E595E">
        <w:rPr>
          <w:rFonts w:ascii="Arial" w:hAnsi="Arial" w:cs="Arial"/>
        </w:rPr>
        <w:t> to answer. Single line text. </w:t>
      </w:r>
      <w:r w:rsidRPr="007E595E">
        <w:rPr>
          <w:rFonts w:ascii="Arial" w:hAnsi="Arial" w:cs="Arial"/>
          <w:lang w:val="en-US"/>
        </w:rPr>
        <w:t> </w:t>
      </w:r>
    </w:p>
    <w:p w14:paraId="1633880C" w14:textId="271A54AE" w:rsidR="007E595E" w:rsidRPr="007E595E" w:rsidRDefault="007E595E" w:rsidP="007E595E">
      <w:pPr>
        <w:spacing w:line="360" w:lineRule="auto"/>
        <w:rPr>
          <w:rFonts w:ascii="Arial" w:hAnsi="Arial" w:cs="Arial"/>
          <w:lang w:val="en-US"/>
        </w:rPr>
      </w:pPr>
      <w:r w:rsidRPr="007E595E">
        <w:rPr>
          <w:rFonts w:ascii="Arial" w:hAnsi="Arial" w:cs="Arial"/>
        </w:rPr>
        <w:t>Enter your answer</w:t>
      </w:r>
      <w:r w:rsidRPr="007E595E">
        <w:rPr>
          <w:rFonts w:ascii="Arial" w:hAnsi="Arial" w:cs="Arial"/>
          <w:lang w:val="en-US"/>
        </w:rPr>
        <w:t> </w:t>
      </w:r>
      <w:r w:rsidR="00970F24">
        <w:rPr>
          <w:rFonts w:ascii="Arial" w:hAnsi="Arial" w:cs="Arial"/>
          <w:lang w:val="en-US"/>
        </w:rPr>
        <w:t>………………………………………………………………………...</w:t>
      </w:r>
    </w:p>
    <w:p w14:paraId="1DE0ED46" w14:textId="77777777" w:rsidR="00970F24" w:rsidRDefault="00970F24" w:rsidP="007E595E">
      <w:pPr>
        <w:spacing w:line="360" w:lineRule="auto"/>
        <w:rPr>
          <w:rFonts w:ascii="Arial" w:hAnsi="Arial" w:cs="Arial"/>
        </w:rPr>
      </w:pPr>
    </w:p>
    <w:p w14:paraId="51F6EBBB" w14:textId="69C3F6D3" w:rsidR="007E595E" w:rsidRPr="007E595E" w:rsidRDefault="007E595E" w:rsidP="007E595E">
      <w:pPr>
        <w:spacing w:line="360" w:lineRule="auto"/>
        <w:rPr>
          <w:rFonts w:ascii="Arial" w:hAnsi="Arial" w:cs="Arial"/>
          <w:lang w:val="en-US"/>
        </w:rPr>
      </w:pPr>
      <w:r w:rsidRPr="007E595E">
        <w:rPr>
          <w:rFonts w:ascii="Arial" w:hAnsi="Arial" w:cs="Arial"/>
        </w:rPr>
        <w:t>3.What, in your opinion, are the potential negatives of forensics? (If you used to work or currently work for the police, please state '(Police)' before your answer</w:t>
      </w:r>
      <w:proofErr w:type="gramStart"/>
      <w:r w:rsidRPr="007E595E">
        <w:rPr>
          <w:rFonts w:ascii="Arial" w:hAnsi="Arial" w:cs="Arial"/>
        </w:rPr>
        <w:t>.)Required</w:t>
      </w:r>
      <w:proofErr w:type="gramEnd"/>
      <w:r w:rsidRPr="007E595E">
        <w:rPr>
          <w:rFonts w:ascii="Arial" w:hAnsi="Arial" w:cs="Arial"/>
        </w:rPr>
        <w:t> to answer. Single line text. </w:t>
      </w:r>
      <w:r w:rsidRPr="007E595E">
        <w:rPr>
          <w:rFonts w:ascii="Arial" w:hAnsi="Arial" w:cs="Arial"/>
          <w:lang w:val="en-US"/>
        </w:rPr>
        <w:t> </w:t>
      </w:r>
    </w:p>
    <w:p w14:paraId="08BE47B1" w14:textId="3E62AE7E" w:rsidR="007E595E" w:rsidRPr="007E595E" w:rsidRDefault="007E595E" w:rsidP="007E595E">
      <w:pPr>
        <w:spacing w:line="360" w:lineRule="auto"/>
        <w:rPr>
          <w:rFonts w:ascii="Arial" w:hAnsi="Arial" w:cs="Arial"/>
          <w:lang w:val="en-US"/>
        </w:rPr>
      </w:pPr>
      <w:r w:rsidRPr="007E595E">
        <w:rPr>
          <w:rFonts w:ascii="Arial" w:hAnsi="Arial" w:cs="Arial"/>
        </w:rPr>
        <w:t>Enter your answer</w:t>
      </w:r>
      <w:r w:rsidRPr="007E595E">
        <w:rPr>
          <w:rFonts w:ascii="Arial" w:hAnsi="Arial" w:cs="Arial"/>
          <w:lang w:val="en-US"/>
        </w:rPr>
        <w:t> </w:t>
      </w:r>
      <w:r w:rsidR="00970F24">
        <w:rPr>
          <w:rFonts w:ascii="Arial" w:hAnsi="Arial" w:cs="Arial"/>
          <w:lang w:val="en-US"/>
        </w:rPr>
        <w:t>……………………………………………………………………</w:t>
      </w:r>
      <w:proofErr w:type="gramStart"/>
      <w:r w:rsidR="00970F24">
        <w:rPr>
          <w:rFonts w:ascii="Arial" w:hAnsi="Arial" w:cs="Arial"/>
          <w:lang w:val="en-US"/>
        </w:rPr>
        <w:t>…..</w:t>
      </w:r>
      <w:proofErr w:type="gramEnd"/>
    </w:p>
    <w:p w14:paraId="3B57BA91" w14:textId="77777777" w:rsidR="00970F24" w:rsidRDefault="00970F24" w:rsidP="007E595E">
      <w:pPr>
        <w:spacing w:line="360" w:lineRule="auto"/>
        <w:rPr>
          <w:rFonts w:ascii="Arial" w:hAnsi="Arial" w:cs="Arial"/>
        </w:rPr>
      </w:pPr>
    </w:p>
    <w:p w14:paraId="06D11437" w14:textId="58FB4A21" w:rsidR="007E595E" w:rsidRPr="007E595E" w:rsidRDefault="007E595E" w:rsidP="007E595E">
      <w:pPr>
        <w:spacing w:line="360" w:lineRule="auto"/>
        <w:rPr>
          <w:rFonts w:ascii="Arial" w:hAnsi="Arial" w:cs="Arial"/>
          <w:lang w:val="en-US"/>
        </w:rPr>
      </w:pPr>
      <w:r w:rsidRPr="007E595E">
        <w:rPr>
          <w:rFonts w:ascii="Arial" w:hAnsi="Arial" w:cs="Arial"/>
        </w:rPr>
        <w:t>4.Do you think these negatives can affect how people view policing/ the </w:t>
      </w:r>
      <w:proofErr w:type="spellStart"/>
      <w:proofErr w:type="gramStart"/>
      <w:r w:rsidRPr="007E595E">
        <w:rPr>
          <w:rFonts w:ascii="Arial" w:hAnsi="Arial" w:cs="Arial"/>
        </w:rPr>
        <w:t>police?Required</w:t>
      </w:r>
      <w:proofErr w:type="spellEnd"/>
      <w:proofErr w:type="gramEnd"/>
      <w:r w:rsidRPr="007E595E">
        <w:rPr>
          <w:rFonts w:ascii="Arial" w:hAnsi="Arial" w:cs="Arial"/>
        </w:rPr>
        <w:t> to answer. Single choice. </w:t>
      </w:r>
      <w:r w:rsidRPr="007E595E">
        <w:rPr>
          <w:rFonts w:ascii="Arial" w:hAnsi="Arial" w:cs="Arial"/>
          <w:lang w:val="en-US"/>
        </w:rPr>
        <w:t> </w:t>
      </w:r>
    </w:p>
    <w:p w14:paraId="1E013D53" w14:textId="77777777" w:rsidR="007E595E" w:rsidRPr="007E595E" w:rsidRDefault="007E595E" w:rsidP="007E595E">
      <w:pPr>
        <w:spacing w:line="360" w:lineRule="auto"/>
        <w:rPr>
          <w:rFonts w:ascii="Arial" w:hAnsi="Arial" w:cs="Arial"/>
          <w:lang w:val="en-US"/>
        </w:rPr>
      </w:pPr>
      <w:r w:rsidRPr="007E595E">
        <w:rPr>
          <w:rFonts w:ascii="Arial" w:hAnsi="Arial" w:cs="Arial"/>
        </w:rPr>
        <w:t>Yes.</w:t>
      </w:r>
      <w:r w:rsidRPr="007E595E">
        <w:rPr>
          <w:rFonts w:ascii="Arial" w:hAnsi="Arial" w:cs="Arial"/>
          <w:lang w:val="en-US"/>
        </w:rPr>
        <w:t> </w:t>
      </w:r>
    </w:p>
    <w:p w14:paraId="309A6D99" w14:textId="77777777" w:rsidR="007E595E" w:rsidRPr="007E595E" w:rsidRDefault="007E595E" w:rsidP="007E595E">
      <w:pPr>
        <w:spacing w:line="360" w:lineRule="auto"/>
        <w:rPr>
          <w:rFonts w:ascii="Arial" w:hAnsi="Arial" w:cs="Arial"/>
          <w:lang w:val="en-US"/>
        </w:rPr>
      </w:pPr>
      <w:r w:rsidRPr="007E595E">
        <w:rPr>
          <w:rFonts w:ascii="Arial" w:hAnsi="Arial" w:cs="Arial"/>
        </w:rPr>
        <w:t>No.</w:t>
      </w:r>
      <w:r w:rsidRPr="007E595E">
        <w:rPr>
          <w:rFonts w:ascii="Arial" w:hAnsi="Arial" w:cs="Arial"/>
          <w:lang w:val="en-US"/>
        </w:rPr>
        <w:t> </w:t>
      </w:r>
    </w:p>
    <w:p w14:paraId="2F6B5542" w14:textId="77777777" w:rsidR="007E595E" w:rsidRPr="007E595E" w:rsidRDefault="007E595E" w:rsidP="007E595E">
      <w:pPr>
        <w:spacing w:line="360" w:lineRule="auto"/>
        <w:rPr>
          <w:rFonts w:ascii="Arial" w:hAnsi="Arial" w:cs="Arial"/>
          <w:lang w:val="en-US"/>
        </w:rPr>
      </w:pPr>
      <w:r w:rsidRPr="007E595E">
        <w:rPr>
          <w:rFonts w:ascii="Arial" w:hAnsi="Arial" w:cs="Arial"/>
        </w:rPr>
        <w:t>Unsure.</w:t>
      </w:r>
      <w:r w:rsidRPr="007E595E">
        <w:rPr>
          <w:rFonts w:ascii="Arial" w:hAnsi="Arial" w:cs="Arial"/>
          <w:lang w:val="en-US"/>
        </w:rPr>
        <w:t> </w:t>
      </w:r>
    </w:p>
    <w:p w14:paraId="43B2942D" w14:textId="77777777" w:rsidR="007E595E" w:rsidRPr="007E595E" w:rsidRDefault="007E595E" w:rsidP="007E595E">
      <w:pPr>
        <w:spacing w:line="360" w:lineRule="auto"/>
        <w:rPr>
          <w:rFonts w:ascii="Arial" w:hAnsi="Arial" w:cs="Arial"/>
          <w:lang w:val="en-US"/>
        </w:rPr>
      </w:pPr>
      <w:r w:rsidRPr="007E595E">
        <w:rPr>
          <w:rFonts w:ascii="Arial" w:hAnsi="Arial" w:cs="Arial"/>
        </w:rPr>
        <w:lastRenderedPageBreak/>
        <w:t>5.Can you explain why on your above answer to question 4? (If you used to work or currently work for the police, please state '(Police)' before your answer</w:t>
      </w:r>
      <w:proofErr w:type="gramStart"/>
      <w:r w:rsidRPr="007E595E">
        <w:rPr>
          <w:rFonts w:ascii="Arial" w:hAnsi="Arial" w:cs="Arial"/>
        </w:rPr>
        <w:t>.)Required</w:t>
      </w:r>
      <w:proofErr w:type="gramEnd"/>
      <w:r w:rsidRPr="007E595E">
        <w:rPr>
          <w:rFonts w:ascii="Arial" w:hAnsi="Arial" w:cs="Arial"/>
        </w:rPr>
        <w:t xml:space="preserve"> to answer. Single line text. </w:t>
      </w:r>
      <w:r w:rsidRPr="007E595E">
        <w:rPr>
          <w:rFonts w:ascii="Arial" w:hAnsi="Arial" w:cs="Arial"/>
          <w:lang w:val="en-US"/>
        </w:rPr>
        <w:t> </w:t>
      </w:r>
    </w:p>
    <w:p w14:paraId="34EB5BF7" w14:textId="52174CDA" w:rsidR="007E595E" w:rsidRPr="007E595E" w:rsidRDefault="007E595E" w:rsidP="007E595E">
      <w:pPr>
        <w:spacing w:line="360" w:lineRule="auto"/>
        <w:rPr>
          <w:rFonts w:ascii="Arial" w:hAnsi="Arial" w:cs="Arial"/>
          <w:lang w:val="en-US"/>
        </w:rPr>
      </w:pPr>
      <w:r w:rsidRPr="007E595E">
        <w:rPr>
          <w:rFonts w:ascii="Arial" w:hAnsi="Arial" w:cs="Arial"/>
        </w:rPr>
        <w:t>Enter your answer</w:t>
      </w:r>
      <w:r w:rsidRPr="007E595E">
        <w:rPr>
          <w:rFonts w:ascii="Arial" w:hAnsi="Arial" w:cs="Arial"/>
          <w:lang w:val="en-US"/>
        </w:rPr>
        <w:t> </w:t>
      </w:r>
      <w:r w:rsidR="00970F24">
        <w:rPr>
          <w:rFonts w:ascii="Arial" w:hAnsi="Arial" w:cs="Arial"/>
          <w:lang w:val="en-US"/>
        </w:rPr>
        <w:t>………………………………………………………………………….</w:t>
      </w:r>
    </w:p>
    <w:p w14:paraId="38EFDDBE" w14:textId="77777777" w:rsidR="00970F24" w:rsidRDefault="00970F24" w:rsidP="007E595E">
      <w:pPr>
        <w:spacing w:line="360" w:lineRule="auto"/>
        <w:rPr>
          <w:rFonts w:ascii="Arial" w:hAnsi="Arial" w:cs="Arial"/>
        </w:rPr>
      </w:pPr>
    </w:p>
    <w:p w14:paraId="4433CF7F" w14:textId="2F9D19B4" w:rsidR="007E595E" w:rsidRPr="007E595E" w:rsidRDefault="007E595E" w:rsidP="007E595E">
      <w:pPr>
        <w:spacing w:line="360" w:lineRule="auto"/>
        <w:rPr>
          <w:rFonts w:ascii="Arial" w:hAnsi="Arial" w:cs="Arial"/>
          <w:lang w:val="en-US"/>
        </w:rPr>
      </w:pPr>
      <w:r w:rsidRPr="007E595E">
        <w:rPr>
          <w:rFonts w:ascii="Arial" w:hAnsi="Arial" w:cs="Arial"/>
        </w:rPr>
        <w:t xml:space="preserve">6.Do you think that forensics has, in a way, taught criminals to better cover up their </w:t>
      </w:r>
      <w:proofErr w:type="spellStart"/>
      <w:proofErr w:type="gramStart"/>
      <w:r w:rsidRPr="007E595E">
        <w:rPr>
          <w:rFonts w:ascii="Arial" w:hAnsi="Arial" w:cs="Arial"/>
        </w:rPr>
        <w:t>crimes?Required</w:t>
      </w:r>
      <w:proofErr w:type="spellEnd"/>
      <w:proofErr w:type="gramEnd"/>
      <w:r w:rsidRPr="007E595E">
        <w:rPr>
          <w:rFonts w:ascii="Arial" w:hAnsi="Arial" w:cs="Arial"/>
        </w:rPr>
        <w:t xml:space="preserve"> to answer. Single choice. </w:t>
      </w:r>
      <w:r w:rsidRPr="007E595E">
        <w:rPr>
          <w:rFonts w:ascii="Arial" w:hAnsi="Arial" w:cs="Arial"/>
          <w:lang w:val="en-US"/>
        </w:rPr>
        <w:t> </w:t>
      </w:r>
    </w:p>
    <w:p w14:paraId="12AC20E4" w14:textId="77777777" w:rsidR="007E595E" w:rsidRPr="007E595E" w:rsidRDefault="007E595E" w:rsidP="007E595E">
      <w:pPr>
        <w:spacing w:line="360" w:lineRule="auto"/>
        <w:rPr>
          <w:rFonts w:ascii="Arial" w:hAnsi="Arial" w:cs="Arial"/>
          <w:lang w:val="en-US"/>
        </w:rPr>
      </w:pPr>
      <w:r w:rsidRPr="007E595E">
        <w:rPr>
          <w:rFonts w:ascii="Arial" w:hAnsi="Arial" w:cs="Arial"/>
        </w:rPr>
        <w:t>Yes.</w:t>
      </w:r>
      <w:r w:rsidRPr="007E595E">
        <w:rPr>
          <w:rFonts w:ascii="Arial" w:hAnsi="Arial" w:cs="Arial"/>
          <w:lang w:val="en-US"/>
        </w:rPr>
        <w:t> </w:t>
      </w:r>
    </w:p>
    <w:p w14:paraId="707697ED" w14:textId="77777777" w:rsidR="007E595E" w:rsidRPr="007E595E" w:rsidRDefault="007E595E" w:rsidP="007E595E">
      <w:pPr>
        <w:spacing w:line="360" w:lineRule="auto"/>
        <w:rPr>
          <w:rFonts w:ascii="Arial" w:hAnsi="Arial" w:cs="Arial"/>
          <w:lang w:val="en-US"/>
        </w:rPr>
      </w:pPr>
      <w:r w:rsidRPr="007E595E">
        <w:rPr>
          <w:rFonts w:ascii="Arial" w:hAnsi="Arial" w:cs="Arial"/>
        </w:rPr>
        <w:t>No.</w:t>
      </w:r>
      <w:r w:rsidRPr="007E595E">
        <w:rPr>
          <w:rFonts w:ascii="Arial" w:hAnsi="Arial" w:cs="Arial"/>
          <w:lang w:val="en-US"/>
        </w:rPr>
        <w:t> </w:t>
      </w:r>
    </w:p>
    <w:p w14:paraId="10AF5BC8" w14:textId="651A8336" w:rsidR="007E595E" w:rsidRPr="007E595E" w:rsidRDefault="007E595E" w:rsidP="007E595E">
      <w:pPr>
        <w:spacing w:line="360" w:lineRule="auto"/>
        <w:rPr>
          <w:rFonts w:ascii="Arial" w:hAnsi="Arial" w:cs="Arial"/>
          <w:lang w:val="en-US"/>
        </w:rPr>
      </w:pPr>
      <w:r w:rsidRPr="007E595E">
        <w:rPr>
          <w:rFonts w:ascii="Arial" w:hAnsi="Arial" w:cs="Arial"/>
        </w:rPr>
        <w:t>Unsure.</w:t>
      </w:r>
      <w:r w:rsidRPr="007E595E">
        <w:rPr>
          <w:rFonts w:ascii="Arial" w:hAnsi="Arial" w:cs="Arial"/>
          <w:lang w:val="en-US"/>
        </w:rPr>
        <w:t> </w:t>
      </w:r>
    </w:p>
    <w:p w14:paraId="2F8ADC35" w14:textId="77777777" w:rsidR="00970F24" w:rsidRDefault="00970F24" w:rsidP="007E595E">
      <w:pPr>
        <w:spacing w:line="360" w:lineRule="auto"/>
        <w:rPr>
          <w:rFonts w:ascii="Arial" w:hAnsi="Arial" w:cs="Arial"/>
        </w:rPr>
      </w:pPr>
    </w:p>
    <w:p w14:paraId="3260C4B9" w14:textId="3F30005E" w:rsidR="007E595E" w:rsidRPr="007E595E" w:rsidRDefault="007E595E" w:rsidP="007E595E">
      <w:pPr>
        <w:spacing w:line="360" w:lineRule="auto"/>
        <w:rPr>
          <w:rFonts w:ascii="Arial" w:hAnsi="Arial" w:cs="Arial"/>
          <w:lang w:val="en-US"/>
        </w:rPr>
      </w:pPr>
      <w:r w:rsidRPr="007E595E">
        <w:rPr>
          <w:rFonts w:ascii="Arial" w:hAnsi="Arial" w:cs="Arial"/>
        </w:rPr>
        <w:t>7.Can you further expand on your above answer to question 6? (If you used to work or currently work in the police, please state '(Police)' before your answer</w:t>
      </w:r>
      <w:proofErr w:type="gramStart"/>
      <w:r w:rsidRPr="007E595E">
        <w:rPr>
          <w:rFonts w:ascii="Arial" w:hAnsi="Arial" w:cs="Arial"/>
        </w:rPr>
        <w:t>.)Required</w:t>
      </w:r>
      <w:proofErr w:type="gramEnd"/>
      <w:r w:rsidRPr="007E595E">
        <w:rPr>
          <w:rFonts w:ascii="Arial" w:hAnsi="Arial" w:cs="Arial"/>
        </w:rPr>
        <w:t xml:space="preserve"> to answer. Single line text. </w:t>
      </w:r>
      <w:r w:rsidRPr="007E595E">
        <w:rPr>
          <w:rFonts w:ascii="Arial" w:hAnsi="Arial" w:cs="Arial"/>
          <w:lang w:val="en-US"/>
        </w:rPr>
        <w:t> </w:t>
      </w:r>
    </w:p>
    <w:p w14:paraId="4567C878" w14:textId="71FAF30A" w:rsidR="007E595E" w:rsidRPr="007E595E" w:rsidRDefault="007E595E" w:rsidP="007E595E">
      <w:pPr>
        <w:spacing w:line="360" w:lineRule="auto"/>
        <w:rPr>
          <w:rFonts w:ascii="Arial" w:hAnsi="Arial" w:cs="Arial"/>
          <w:lang w:val="en-US"/>
        </w:rPr>
      </w:pPr>
      <w:r w:rsidRPr="007E595E">
        <w:rPr>
          <w:rFonts w:ascii="Arial" w:hAnsi="Arial" w:cs="Arial"/>
        </w:rPr>
        <w:t>Enter your answer</w:t>
      </w:r>
      <w:r w:rsidRPr="007E595E">
        <w:rPr>
          <w:rFonts w:ascii="Arial" w:hAnsi="Arial" w:cs="Arial"/>
          <w:lang w:val="en-US"/>
        </w:rPr>
        <w:t> </w:t>
      </w:r>
      <w:r w:rsidR="00970F24">
        <w:rPr>
          <w:rFonts w:ascii="Arial" w:hAnsi="Arial" w:cs="Arial"/>
          <w:lang w:val="en-US"/>
        </w:rPr>
        <w:t>………………………………………………………………………</w:t>
      </w:r>
    </w:p>
    <w:p w14:paraId="033E9063" w14:textId="77777777" w:rsidR="00970F24" w:rsidRDefault="00970F24" w:rsidP="007E595E">
      <w:pPr>
        <w:spacing w:line="360" w:lineRule="auto"/>
        <w:rPr>
          <w:rFonts w:ascii="Arial" w:hAnsi="Arial" w:cs="Arial"/>
        </w:rPr>
      </w:pPr>
    </w:p>
    <w:p w14:paraId="39828693" w14:textId="7D2EB0B8" w:rsidR="007E595E" w:rsidRPr="007E595E" w:rsidRDefault="007E595E" w:rsidP="007E595E">
      <w:pPr>
        <w:spacing w:line="360" w:lineRule="auto"/>
        <w:rPr>
          <w:rFonts w:ascii="Arial" w:hAnsi="Arial" w:cs="Arial"/>
          <w:lang w:val="en-US"/>
        </w:rPr>
      </w:pPr>
      <w:r w:rsidRPr="007E595E">
        <w:rPr>
          <w:rFonts w:ascii="Arial" w:hAnsi="Arial" w:cs="Arial"/>
        </w:rPr>
        <w:t>8.How do you think forensics can develop in the future? (If you used to work or currently work in the police, please state '(Police)' before your answer</w:t>
      </w:r>
      <w:proofErr w:type="gramStart"/>
      <w:r w:rsidRPr="007E595E">
        <w:rPr>
          <w:rFonts w:ascii="Arial" w:hAnsi="Arial" w:cs="Arial"/>
        </w:rPr>
        <w:t>.)Required</w:t>
      </w:r>
      <w:proofErr w:type="gramEnd"/>
      <w:r w:rsidRPr="007E595E">
        <w:rPr>
          <w:rFonts w:ascii="Arial" w:hAnsi="Arial" w:cs="Arial"/>
        </w:rPr>
        <w:t xml:space="preserve"> to answer. Single line text. </w:t>
      </w:r>
      <w:r w:rsidRPr="007E595E">
        <w:rPr>
          <w:rFonts w:ascii="Arial" w:hAnsi="Arial" w:cs="Arial"/>
          <w:lang w:val="en-US"/>
        </w:rPr>
        <w:t> </w:t>
      </w:r>
    </w:p>
    <w:p w14:paraId="5F718D37" w14:textId="1517BFC5" w:rsidR="007E595E" w:rsidRPr="007E595E" w:rsidRDefault="007E595E" w:rsidP="007E595E">
      <w:pPr>
        <w:spacing w:line="360" w:lineRule="auto"/>
        <w:rPr>
          <w:rFonts w:ascii="Arial" w:hAnsi="Arial" w:cs="Arial"/>
          <w:lang w:val="en-US"/>
        </w:rPr>
      </w:pPr>
      <w:r w:rsidRPr="007E595E">
        <w:rPr>
          <w:rFonts w:ascii="Arial" w:hAnsi="Arial" w:cs="Arial"/>
        </w:rPr>
        <w:t>Enter your answer</w:t>
      </w:r>
      <w:r w:rsidRPr="007E595E">
        <w:rPr>
          <w:rFonts w:ascii="Arial" w:hAnsi="Arial" w:cs="Arial"/>
          <w:lang w:val="en-US"/>
        </w:rPr>
        <w:t> </w:t>
      </w:r>
      <w:r w:rsidR="00970F24">
        <w:rPr>
          <w:rFonts w:ascii="Arial" w:hAnsi="Arial" w:cs="Arial"/>
          <w:lang w:val="en-US"/>
        </w:rPr>
        <w:t>………………………………………………………………………</w:t>
      </w:r>
    </w:p>
    <w:p w14:paraId="3795CDB5" w14:textId="77777777" w:rsidR="00970F24" w:rsidRDefault="00970F24" w:rsidP="007E595E">
      <w:pPr>
        <w:spacing w:line="360" w:lineRule="auto"/>
        <w:rPr>
          <w:rFonts w:ascii="Arial" w:hAnsi="Arial" w:cs="Arial"/>
        </w:rPr>
      </w:pPr>
    </w:p>
    <w:p w14:paraId="224372B0" w14:textId="1235DE17" w:rsidR="007E595E" w:rsidRPr="007E595E" w:rsidRDefault="007E595E" w:rsidP="007E595E">
      <w:pPr>
        <w:spacing w:line="360" w:lineRule="auto"/>
        <w:rPr>
          <w:rFonts w:ascii="Arial" w:hAnsi="Arial" w:cs="Arial"/>
          <w:lang w:val="en-US"/>
        </w:rPr>
      </w:pPr>
      <w:r w:rsidRPr="007E595E">
        <w:rPr>
          <w:rFonts w:ascii="Arial" w:hAnsi="Arial" w:cs="Arial"/>
        </w:rPr>
        <w:t xml:space="preserve">9.Artificial intelligence or A.I is becoming used more and more, and it has started branching to forensics. In your opinion, is this a good or bad </w:t>
      </w:r>
      <w:proofErr w:type="spellStart"/>
      <w:proofErr w:type="gramStart"/>
      <w:r w:rsidRPr="007E595E">
        <w:rPr>
          <w:rFonts w:ascii="Arial" w:hAnsi="Arial" w:cs="Arial"/>
        </w:rPr>
        <w:t>thing?Required</w:t>
      </w:r>
      <w:proofErr w:type="spellEnd"/>
      <w:proofErr w:type="gramEnd"/>
      <w:r w:rsidRPr="007E595E">
        <w:rPr>
          <w:rFonts w:ascii="Arial" w:hAnsi="Arial" w:cs="Arial"/>
        </w:rPr>
        <w:t xml:space="preserve"> to answer. Single choice. </w:t>
      </w:r>
      <w:r w:rsidRPr="007E595E">
        <w:rPr>
          <w:rFonts w:ascii="Arial" w:hAnsi="Arial" w:cs="Arial"/>
          <w:lang w:val="en-US"/>
        </w:rPr>
        <w:t> </w:t>
      </w:r>
    </w:p>
    <w:p w14:paraId="10939F82" w14:textId="77777777" w:rsidR="007E595E" w:rsidRPr="007E595E" w:rsidRDefault="007E595E" w:rsidP="007E595E">
      <w:pPr>
        <w:spacing w:line="360" w:lineRule="auto"/>
        <w:rPr>
          <w:rFonts w:ascii="Arial" w:hAnsi="Arial" w:cs="Arial"/>
          <w:lang w:val="en-US"/>
        </w:rPr>
      </w:pPr>
      <w:r w:rsidRPr="007E595E">
        <w:rPr>
          <w:rFonts w:ascii="Arial" w:hAnsi="Arial" w:cs="Arial"/>
        </w:rPr>
        <w:t>Yes- This is a good thing.</w:t>
      </w:r>
      <w:r w:rsidRPr="007E595E">
        <w:rPr>
          <w:rFonts w:ascii="Arial" w:hAnsi="Arial" w:cs="Arial"/>
          <w:lang w:val="en-US"/>
        </w:rPr>
        <w:t> </w:t>
      </w:r>
    </w:p>
    <w:p w14:paraId="0A5B0257" w14:textId="77777777" w:rsidR="007E595E" w:rsidRPr="007E595E" w:rsidRDefault="007E595E" w:rsidP="007E595E">
      <w:pPr>
        <w:spacing w:line="360" w:lineRule="auto"/>
        <w:rPr>
          <w:rFonts w:ascii="Arial" w:hAnsi="Arial" w:cs="Arial"/>
          <w:lang w:val="en-US"/>
        </w:rPr>
      </w:pPr>
      <w:r w:rsidRPr="007E595E">
        <w:rPr>
          <w:rFonts w:ascii="Arial" w:hAnsi="Arial" w:cs="Arial"/>
        </w:rPr>
        <w:t>No- This is a bad thing.</w:t>
      </w:r>
      <w:r w:rsidRPr="007E595E">
        <w:rPr>
          <w:rFonts w:ascii="Arial" w:hAnsi="Arial" w:cs="Arial"/>
          <w:lang w:val="en-US"/>
        </w:rPr>
        <w:t> </w:t>
      </w:r>
    </w:p>
    <w:p w14:paraId="60757B5A" w14:textId="77777777" w:rsidR="007E595E" w:rsidRPr="007E595E" w:rsidRDefault="007E595E" w:rsidP="007E595E">
      <w:pPr>
        <w:spacing w:line="360" w:lineRule="auto"/>
        <w:rPr>
          <w:rFonts w:ascii="Arial" w:hAnsi="Arial" w:cs="Arial"/>
          <w:lang w:val="en-US"/>
        </w:rPr>
      </w:pPr>
      <w:r w:rsidRPr="007E595E">
        <w:rPr>
          <w:rFonts w:ascii="Arial" w:hAnsi="Arial" w:cs="Arial"/>
        </w:rPr>
        <w:t>Unsure- I am a little in the middle on this.</w:t>
      </w:r>
      <w:r w:rsidRPr="007E595E">
        <w:rPr>
          <w:rFonts w:ascii="Arial" w:hAnsi="Arial" w:cs="Arial"/>
          <w:lang w:val="en-US"/>
        </w:rPr>
        <w:t> </w:t>
      </w:r>
    </w:p>
    <w:p w14:paraId="160A0AEF" w14:textId="77777777" w:rsidR="007E595E" w:rsidRPr="007E595E" w:rsidRDefault="007E595E" w:rsidP="007E595E">
      <w:pPr>
        <w:spacing w:line="360" w:lineRule="auto"/>
        <w:rPr>
          <w:rFonts w:ascii="Arial" w:hAnsi="Arial" w:cs="Arial"/>
          <w:lang w:val="en-US"/>
        </w:rPr>
      </w:pPr>
      <w:r w:rsidRPr="007E595E">
        <w:rPr>
          <w:rFonts w:ascii="Arial" w:hAnsi="Arial" w:cs="Arial"/>
        </w:rPr>
        <w:lastRenderedPageBreak/>
        <w:t>10.Can you explain your above answer on question 9? (If you used to work or currently work in the police, please state '(Police)' before your answer</w:t>
      </w:r>
      <w:proofErr w:type="gramStart"/>
      <w:r w:rsidRPr="007E595E">
        <w:rPr>
          <w:rFonts w:ascii="Arial" w:hAnsi="Arial" w:cs="Arial"/>
        </w:rPr>
        <w:t>.)Required</w:t>
      </w:r>
      <w:proofErr w:type="gramEnd"/>
      <w:r w:rsidRPr="007E595E">
        <w:rPr>
          <w:rFonts w:ascii="Arial" w:hAnsi="Arial" w:cs="Arial"/>
        </w:rPr>
        <w:t xml:space="preserve"> to answer. Single line text. </w:t>
      </w:r>
      <w:r w:rsidRPr="007E595E">
        <w:rPr>
          <w:rFonts w:ascii="Arial" w:hAnsi="Arial" w:cs="Arial"/>
          <w:lang w:val="en-US"/>
        </w:rPr>
        <w:t> </w:t>
      </w:r>
    </w:p>
    <w:p w14:paraId="1A522122" w14:textId="5069E460" w:rsidR="007E595E" w:rsidRPr="007E595E" w:rsidRDefault="007E595E" w:rsidP="007E595E">
      <w:pPr>
        <w:spacing w:line="360" w:lineRule="auto"/>
        <w:rPr>
          <w:rFonts w:ascii="Arial" w:hAnsi="Arial" w:cs="Arial"/>
          <w:lang w:val="en-US"/>
        </w:rPr>
      </w:pPr>
      <w:r w:rsidRPr="007E595E">
        <w:rPr>
          <w:rFonts w:ascii="Arial" w:hAnsi="Arial" w:cs="Arial"/>
        </w:rPr>
        <w:t>Enter your answer</w:t>
      </w:r>
      <w:r w:rsidRPr="007E595E">
        <w:rPr>
          <w:rFonts w:ascii="Arial" w:hAnsi="Arial" w:cs="Arial"/>
          <w:lang w:val="en-US"/>
        </w:rPr>
        <w:t> </w:t>
      </w:r>
      <w:r w:rsidR="00970F24">
        <w:rPr>
          <w:rFonts w:ascii="Arial" w:hAnsi="Arial" w:cs="Arial"/>
          <w:lang w:val="en-US"/>
        </w:rPr>
        <w:t>……………………………………………………………………</w:t>
      </w:r>
      <w:proofErr w:type="gramStart"/>
      <w:r w:rsidR="00970F24">
        <w:rPr>
          <w:rFonts w:ascii="Arial" w:hAnsi="Arial" w:cs="Arial"/>
          <w:lang w:val="en-US"/>
        </w:rPr>
        <w:t>…..</w:t>
      </w:r>
      <w:proofErr w:type="gramEnd"/>
    </w:p>
    <w:p w14:paraId="172BA7AE" w14:textId="77777777" w:rsidR="00970F24" w:rsidRDefault="00970F24" w:rsidP="007E595E">
      <w:pPr>
        <w:spacing w:line="360" w:lineRule="auto"/>
        <w:rPr>
          <w:rFonts w:ascii="Arial" w:hAnsi="Arial" w:cs="Arial"/>
        </w:rPr>
      </w:pPr>
    </w:p>
    <w:p w14:paraId="5BCDD291" w14:textId="09016FD3" w:rsidR="007E595E" w:rsidRPr="007E595E" w:rsidRDefault="007E595E" w:rsidP="007E595E">
      <w:pPr>
        <w:spacing w:line="360" w:lineRule="auto"/>
        <w:rPr>
          <w:rFonts w:ascii="Arial" w:hAnsi="Arial" w:cs="Arial"/>
          <w:lang w:val="en-US"/>
        </w:rPr>
      </w:pPr>
      <w:r w:rsidRPr="007E595E">
        <w:rPr>
          <w:rFonts w:ascii="Arial" w:hAnsi="Arial" w:cs="Arial"/>
        </w:rPr>
        <w:t xml:space="preserve">11.Do you think the use of </w:t>
      </w:r>
      <w:proofErr w:type="gramStart"/>
      <w:r w:rsidRPr="007E595E">
        <w:rPr>
          <w:rFonts w:ascii="Arial" w:hAnsi="Arial" w:cs="Arial"/>
        </w:rPr>
        <w:t>A.I</w:t>
      </w:r>
      <w:proofErr w:type="gramEnd"/>
      <w:r w:rsidRPr="007E595E">
        <w:rPr>
          <w:rFonts w:ascii="Arial" w:hAnsi="Arial" w:cs="Arial"/>
        </w:rPr>
        <w:t xml:space="preserve"> in forensics can help with gaining public confidence in policing/ the </w:t>
      </w:r>
      <w:proofErr w:type="spellStart"/>
      <w:proofErr w:type="gramStart"/>
      <w:r w:rsidRPr="007E595E">
        <w:rPr>
          <w:rFonts w:ascii="Arial" w:hAnsi="Arial" w:cs="Arial"/>
        </w:rPr>
        <w:t>police.Required</w:t>
      </w:r>
      <w:proofErr w:type="spellEnd"/>
      <w:proofErr w:type="gramEnd"/>
      <w:r w:rsidRPr="007E595E">
        <w:rPr>
          <w:rFonts w:ascii="Arial" w:hAnsi="Arial" w:cs="Arial"/>
        </w:rPr>
        <w:t xml:space="preserve"> to answer. Single choice. </w:t>
      </w:r>
      <w:r w:rsidRPr="007E595E">
        <w:rPr>
          <w:rFonts w:ascii="Arial" w:hAnsi="Arial" w:cs="Arial"/>
          <w:lang w:val="en-US"/>
        </w:rPr>
        <w:t> </w:t>
      </w:r>
    </w:p>
    <w:p w14:paraId="0213EDE1" w14:textId="77777777" w:rsidR="007E595E" w:rsidRPr="007E595E" w:rsidRDefault="007E595E" w:rsidP="007E595E">
      <w:pPr>
        <w:spacing w:line="360" w:lineRule="auto"/>
        <w:rPr>
          <w:rFonts w:ascii="Arial" w:hAnsi="Arial" w:cs="Arial"/>
          <w:lang w:val="en-US"/>
        </w:rPr>
      </w:pPr>
      <w:r w:rsidRPr="007E595E">
        <w:rPr>
          <w:rFonts w:ascii="Arial" w:hAnsi="Arial" w:cs="Arial"/>
        </w:rPr>
        <w:t>Yes.</w:t>
      </w:r>
      <w:r w:rsidRPr="007E595E">
        <w:rPr>
          <w:rFonts w:ascii="Arial" w:hAnsi="Arial" w:cs="Arial"/>
          <w:lang w:val="en-US"/>
        </w:rPr>
        <w:t> </w:t>
      </w:r>
    </w:p>
    <w:p w14:paraId="5199851D" w14:textId="77777777" w:rsidR="007E595E" w:rsidRPr="007E595E" w:rsidRDefault="007E595E" w:rsidP="007E595E">
      <w:pPr>
        <w:spacing w:line="360" w:lineRule="auto"/>
        <w:rPr>
          <w:rFonts w:ascii="Arial" w:hAnsi="Arial" w:cs="Arial"/>
          <w:lang w:val="en-US"/>
        </w:rPr>
      </w:pPr>
      <w:r w:rsidRPr="007E595E">
        <w:rPr>
          <w:rFonts w:ascii="Arial" w:hAnsi="Arial" w:cs="Arial"/>
        </w:rPr>
        <w:t>No.</w:t>
      </w:r>
      <w:r w:rsidRPr="007E595E">
        <w:rPr>
          <w:rFonts w:ascii="Arial" w:hAnsi="Arial" w:cs="Arial"/>
          <w:lang w:val="en-US"/>
        </w:rPr>
        <w:t> </w:t>
      </w:r>
    </w:p>
    <w:p w14:paraId="0994821B" w14:textId="77777777" w:rsidR="007E595E" w:rsidRPr="007E595E" w:rsidRDefault="007E595E" w:rsidP="007E595E">
      <w:pPr>
        <w:spacing w:line="360" w:lineRule="auto"/>
        <w:rPr>
          <w:rFonts w:ascii="Arial" w:hAnsi="Arial" w:cs="Arial"/>
          <w:lang w:val="en-US"/>
        </w:rPr>
      </w:pPr>
      <w:r w:rsidRPr="007E595E">
        <w:rPr>
          <w:rFonts w:ascii="Arial" w:hAnsi="Arial" w:cs="Arial"/>
        </w:rPr>
        <w:t>Unsure.</w:t>
      </w:r>
      <w:r w:rsidRPr="007E595E">
        <w:rPr>
          <w:rFonts w:ascii="Arial" w:hAnsi="Arial" w:cs="Arial"/>
          <w:lang w:val="en-US"/>
        </w:rPr>
        <w:t> </w:t>
      </w:r>
    </w:p>
    <w:p w14:paraId="669A5B58" w14:textId="77777777" w:rsidR="001D3C7F" w:rsidRDefault="001D3C7F" w:rsidP="00B12831">
      <w:pPr>
        <w:spacing w:line="360" w:lineRule="auto"/>
        <w:rPr>
          <w:rFonts w:ascii="Arial" w:hAnsi="Arial" w:cs="Arial"/>
        </w:rPr>
      </w:pPr>
    </w:p>
    <w:p w14:paraId="195A20C9" w14:textId="680370F0" w:rsidR="00970F24" w:rsidRDefault="00970F24" w:rsidP="00B12831">
      <w:pPr>
        <w:spacing w:line="360" w:lineRule="auto"/>
        <w:rPr>
          <w:rFonts w:ascii="Arial" w:hAnsi="Arial" w:cs="Arial"/>
        </w:rPr>
      </w:pPr>
      <w:r>
        <w:rPr>
          <w:rFonts w:ascii="Arial" w:hAnsi="Arial" w:cs="Arial"/>
        </w:rPr>
        <w:t xml:space="preserve">12. Can you explain your above answer on question 11? </w:t>
      </w:r>
      <w:r>
        <w:rPr>
          <w:rFonts w:ascii="Arial" w:hAnsi="Arial" w:cs="Arial"/>
        </w:rPr>
        <w:t>(If you used to work or currently work for the police, please state “(Police)” before you answer</w:t>
      </w:r>
      <w:r>
        <w:rPr>
          <w:rFonts w:ascii="Arial" w:hAnsi="Arial" w:cs="Arial"/>
        </w:rPr>
        <w:t>.</w:t>
      </w:r>
    </w:p>
    <w:p w14:paraId="009A0B0E" w14:textId="46CFB1FC" w:rsidR="00970F24" w:rsidRPr="00B12831" w:rsidRDefault="00970F24" w:rsidP="00B12831">
      <w:pPr>
        <w:spacing w:line="360" w:lineRule="auto"/>
        <w:rPr>
          <w:rFonts w:ascii="Arial" w:hAnsi="Arial" w:cs="Arial"/>
        </w:rPr>
      </w:pPr>
      <w:r>
        <w:rPr>
          <w:rFonts w:ascii="Arial" w:hAnsi="Arial" w:cs="Arial"/>
        </w:rPr>
        <w:t>Enter your answer …………………………………………………………………………</w:t>
      </w:r>
    </w:p>
    <w:sectPr w:rsidR="00970F24" w:rsidRPr="00B12831" w:rsidSect="000171F1">
      <w:footerReference w:type="default" r:id="rId51"/>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3FE86" w14:textId="77777777" w:rsidR="00EC642B" w:rsidRDefault="00EC642B" w:rsidP="000171F1">
      <w:pPr>
        <w:spacing w:after="0" w:line="240" w:lineRule="auto"/>
      </w:pPr>
      <w:r>
        <w:separator/>
      </w:r>
    </w:p>
  </w:endnote>
  <w:endnote w:type="continuationSeparator" w:id="0">
    <w:p w14:paraId="16897289" w14:textId="77777777" w:rsidR="00EC642B" w:rsidRDefault="00EC642B" w:rsidP="00017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1567200"/>
      <w:docPartObj>
        <w:docPartGallery w:val="Page Numbers (Bottom of Page)"/>
        <w:docPartUnique/>
      </w:docPartObj>
    </w:sdtPr>
    <w:sdtContent>
      <w:p w14:paraId="4FBBB0D8" w14:textId="52514905" w:rsidR="000171F1" w:rsidRDefault="000171F1">
        <w:pPr>
          <w:pStyle w:val="Footer"/>
          <w:jc w:val="right"/>
        </w:pPr>
        <w:r>
          <w:fldChar w:fldCharType="begin"/>
        </w:r>
        <w:r>
          <w:instrText>PAGE   \* MERGEFORMAT</w:instrText>
        </w:r>
        <w:r>
          <w:fldChar w:fldCharType="separate"/>
        </w:r>
        <w:r>
          <w:t>2</w:t>
        </w:r>
        <w:r>
          <w:fldChar w:fldCharType="end"/>
        </w:r>
      </w:p>
    </w:sdtContent>
  </w:sdt>
  <w:p w14:paraId="6AB55626" w14:textId="77777777" w:rsidR="000171F1" w:rsidRDefault="000171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B8B3C9" w14:textId="77777777" w:rsidR="00EC642B" w:rsidRDefault="00EC642B" w:rsidP="000171F1">
      <w:pPr>
        <w:spacing w:after="0" w:line="240" w:lineRule="auto"/>
      </w:pPr>
      <w:r>
        <w:separator/>
      </w:r>
    </w:p>
  </w:footnote>
  <w:footnote w:type="continuationSeparator" w:id="0">
    <w:p w14:paraId="7416147B" w14:textId="77777777" w:rsidR="00EC642B" w:rsidRDefault="00EC642B" w:rsidP="000171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BDD80D"/>
    <w:multiLevelType w:val="hybridMultilevel"/>
    <w:tmpl w:val="A6384F44"/>
    <w:lvl w:ilvl="0" w:tplc="51860730">
      <w:start w:val="1"/>
      <w:numFmt w:val="bullet"/>
      <w:lvlText w:val=""/>
      <w:lvlJc w:val="left"/>
      <w:pPr>
        <w:ind w:left="720" w:hanging="360"/>
      </w:pPr>
      <w:rPr>
        <w:rFonts w:ascii="Symbol" w:hAnsi="Symbol" w:hint="default"/>
      </w:rPr>
    </w:lvl>
    <w:lvl w:ilvl="1" w:tplc="FE442636">
      <w:start w:val="1"/>
      <w:numFmt w:val="bullet"/>
      <w:lvlText w:val="o"/>
      <w:lvlJc w:val="left"/>
      <w:pPr>
        <w:ind w:left="1440" w:hanging="360"/>
      </w:pPr>
      <w:rPr>
        <w:rFonts w:ascii="Courier New" w:hAnsi="Courier New" w:hint="default"/>
      </w:rPr>
    </w:lvl>
    <w:lvl w:ilvl="2" w:tplc="6B54ED34">
      <w:start w:val="1"/>
      <w:numFmt w:val="bullet"/>
      <w:lvlText w:val=""/>
      <w:lvlJc w:val="left"/>
      <w:pPr>
        <w:ind w:left="2160" w:hanging="360"/>
      </w:pPr>
      <w:rPr>
        <w:rFonts w:ascii="Wingdings" w:hAnsi="Wingdings" w:hint="default"/>
      </w:rPr>
    </w:lvl>
    <w:lvl w:ilvl="3" w:tplc="9FDE8A1E">
      <w:start w:val="1"/>
      <w:numFmt w:val="bullet"/>
      <w:lvlText w:val=""/>
      <w:lvlJc w:val="left"/>
      <w:pPr>
        <w:ind w:left="2880" w:hanging="360"/>
      </w:pPr>
      <w:rPr>
        <w:rFonts w:ascii="Symbol" w:hAnsi="Symbol" w:hint="default"/>
      </w:rPr>
    </w:lvl>
    <w:lvl w:ilvl="4" w:tplc="4942FA3C">
      <w:start w:val="1"/>
      <w:numFmt w:val="bullet"/>
      <w:lvlText w:val="o"/>
      <w:lvlJc w:val="left"/>
      <w:pPr>
        <w:ind w:left="3600" w:hanging="360"/>
      </w:pPr>
      <w:rPr>
        <w:rFonts w:ascii="Courier New" w:hAnsi="Courier New" w:hint="default"/>
      </w:rPr>
    </w:lvl>
    <w:lvl w:ilvl="5" w:tplc="663A4462">
      <w:start w:val="1"/>
      <w:numFmt w:val="bullet"/>
      <w:lvlText w:val=""/>
      <w:lvlJc w:val="left"/>
      <w:pPr>
        <w:ind w:left="4320" w:hanging="360"/>
      </w:pPr>
      <w:rPr>
        <w:rFonts w:ascii="Wingdings" w:hAnsi="Wingdings" w:hint="default"/>
      </w:rPr>
    </w:lvl>
    <w:lvl w:ilvl="6" w:tplc="BB040B08">
      <w:start w:val="1"/>
      <w:numFmt w:val="bullet"/>
      <w:lvlText w:val=""/>
      <w:lvlJc w:val="left"/>
      <w:pPr>
        <w:ind w:left="5040" w:hanging="360"/>
      </w:pPr>
      <w:rPr>
        <w:rFonts w:ascii="Symbol" w:hAnsi="Symbol" w:hint="default"/>
      </w:rPr>
    </w:lvl>
    <w:lvl w:ilvl="7" w:tplc="AB02F540">
      <w:start w:val="1"/>
      <w:numFmt w:val="bullet"/>
      <w:lvlText w:val="o"/>
      <w:lvlJc w:val="left"/>
      <w:pPr>
        <w:ind w:left="5760" w:hanging="360"/>
      </w:pPr>
      <w:rPr>
        <w:rFonts w:ascii="Courier New" w:hAnsi="Courier New" w:hint="default"/>
      </w:rPr>
    </w:lvl>
    <w:lvl w:ilvl="8" w:tplc="192E431C">
      <w:start w:val="1"/>
      <w:numFmt w:val="bullet"/>
      <w:lvlText w:val=""/>
      <w:lvlJc w:val="left"/>
      <w:pPr>
        <w:ind w:left="6480" w:hanging="360"/>
      </w:pPr>
      <w:rPr>
        <w:rFonts w:ascii="Wingdings" w:hAnsi="Wingdings" w:hint="default"/>
      </w:rPr>
    </w:lvl>
  </w:abstractNum>
  <w:abstractNum w:abstractNumId="1" w15:restartNumberingAfterBreak="0">
    <w:nsid w:val="2B797F10"/>
    <w:multiLevelType w:val="multilevel"/>
    <w:tmpl w:val="5CFC8774"/>
    <w:lvl w:ilvl="0">
      <w:start w:val="1"/>
      <w:numFmt w:val="decimal"/>
      <w:pStyle w:val="Heading1"/>
      <w:suff w:val="space"/>
      <w:lvlText w:val="Chapter %1"/>
      <w:lvlJc w:val="left"/>
      <w:pPr>
        <w:ind w:left="0" w:firstLine="0"/>
      </w:pPr>
      <w:rPr>
        <w:rFonts w:hint="default"/>
      </w:rPr>
    </w:lvl>
    <w:lvl w:ilvl="1">
      <w:start w:val="1"/>
      <w:numFmt w:val="decimal"/>
      <w:pStyle w:val="Heading2"/>
      <w:suff w:val="space"/>
      <w:lvlText w:val="%1.%2."/>
      <w:lvlJc w:val="left"/>
      <w:pPr>
        <w:ind w:left="0" w:firstLine="0"/>
      </w:pPr>
      <w:rPr>
        <w:rFonts w:hint="default"/>
      </w:rPr>
    </w:lvl>
    <w:lvl w:ilvl="2">
      <w:start w:val="1"/>
      <w:numFmt w:val="decimal"/>
      <w:pStyle w:val="Heading3"/>
      <w:suff w:val="space"/>
      <w:lvlText w:val="%1.%2.%3."/>
      <w:lvlJc w:val="left"/>
      <w:pPr>
        <w:ind w:left="0" w:firstLine="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31CC3EC9"/>
    <w:multiLevelType w:val="hybridMultilevel"/>
    <w:tmpl w:val="D8666FEE"/>
    <w:lvl w:ilvl="0" w:tplc="6C8CC6AE">
      <w:start w:val="1"/>
      <w:numFmt w:val="bullet"/>
      <w:lvlText w:val=""/>
      <w:lvlJc w:val="left"/>
      <w:pPr>
        <w:ind w:left="720" w:hanging="360"/>
      </w:pPr>
      <w:rPr>
        <w:rFonts w:ascii="Symbol" w:hAnsi="Symbol" w:hint="default"/>
      </w:rPr>
    </w:lvl>
    <w:lvl w:ilvl="1" w:tplc="B88C7C10">
      <w:start w:val="1"/>
      <w:numFmt w:val="bullet"/>
      <w:lvlText w:val="o"/>
      <w:lvlJc w:val="left"/>
      <w:pPr>
        <w:ind w:left="1440" w:hanging="360"/>
      </w:pPr>
      <w:rPr>
        <w:rFonts w:ascii="Courier New" w:hAnsi="Courier New" w:hint="default"/>
      </w:rPr>
    </w:lvl>
    <w:lvl w:ilvl="2" w:tplc="E9D04CF6">
      <w:start w:val="1"/>
      <w:numFmt w:val="bullet"/>
      <w:lvlText w:val=""/>
      <w:lvlJc w:val="left"/>
      <w:pPr>
        <w:ind w:left="2160" w:hanging="360"/>
      </w:pPr>
      <w:rPr>
        <w:rFonts w:ascii="Wingdings" w:hAnsi="Wingdings" w:hint="default"/>
      </w:rPr>
    </w:lvl>
    <w:lvl w:ilvl="3" w:tplc="1034FBAC">
      <w:start w:val="1"/>
      <w:numFmt w:val="bullet"/>
      <w:lvlText w:val=""/>
      <w:lvlJc w:val="left"/>
      <w:pPr>
        <w:ind w:left="2880" w:hanging="360"/>
      </w:pPr>
      <w:rPr>
        <w:rFonts w:ascii="Symbol" w:hAnsi="Symbol" w:hint="default"/>
      </w:rPr>
    </w:lvl>
    <w:lvl w:ilvl="4" w:tplc="BBB4889E">
      <w:start w:val="1"/>
      <w:numFmt w:val="bullet"/>
      <w:lvlText w:val="o"/>
      <w:lvlJc w:val="left"/>
      <w:pPr>
        <w:ind w:left="3600" w:hanging="360"/>
      </w:pPr>
      <w:rPr>
        <w:rFonts w:ascii="Courier New" w:hAnsi="Courier New" w:hint="default"/>
      </w:rPr>
    </w:lvl>
    <w:lvl w:ilvl="5" w:tplc="9B4C1A60">
      <w:start w:val="1"/>
      <w:numFmt w:val="bullet"/>
      <w:lvlText w:val=""/>
      <w:lvlJc w:val="left"/>
      <w:pPr>
        <w:ind w:left="4320" w:hanging="360"/>
      </w:pPr>
      <w:rPr>
        <w:rFonts w:ascii="Wingdings" w:hAnsi="Wingdings" w:hint="default"/>
      </w:rPr>
    </w:lvl>
    <w:lvl w:ilvl="6" w:tplc="35823F56">
      <w:start w:val="1"/>
      <w:numFmt w:val="bullet"/>
      <w:lvlText w:val=""/>
      <w:lvlJc w:val="left"/>
      <w:pPr>
        <w:ind w:left="5040" w:hanging="360"/>
      </w:pPr>
      <w:rPr>
        <w:rFonts w:ascii="Symbol" w:hAnsi="Symbol" w:hint="default"/>
      </w:rPr>
    </w:lvl>
    <w:lvl w:ilvl="7" w:tplc="310CF8FE">
      <w:start w:val="1"/>
      <w:numFmt w:val="bullet"/>
      <w:lvlText w:val="o"/>
      <w:lvlJc w:val="left"/>
      <w:pPr>
        <w:ind w:left="5760" w:hanging="360"/>
      </w:pPr>
      <w:rPr>
        <w:rFonts w:ascii="Courier New" w:hAnsi="Courier New" w:hint="default"/>
      </w:rPr>
    </w:lvl>
    <w:lvl w:ilvl="8" w:tplc="AA400390">
      <w:start w:val="1"/>
      <w:numFmt w:val="bullet"/>
      <w:lvlText w:val=""/>
      <w:lvlJc w:val="left"/>
      <w:pPr>
        <w:ind w:left="6480" w:hanging="360"/>
      </w:pPr>
      <w:rPr>
        <w:rFonts w:ascii="Wingdings" w:hAnsi="Wingdings" w:hint="default"/>
      </w:rPr>
    </w:lvl>
  </w:abstractNum>
  <w:num w:numId="1" w16cid:durableId="1962689779">
    <w:abstractNumId w:val="2"/>
  </w:num>
  <w:num w:numId="2" w16cid:durableId="922563906">
    <w:abstractNumId w:val="0"/>
  </w:num>
  <w:num w:numId="3" w16cid:durableId="10639175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C7F"/>
    <w:rsid w:val="000171F1"/>
    <w:rsid w:val="000A27C6"/>
    <w:rsid w:val="00112598"/>
    <w:rsid w:val="0018365A"/>
    <w:rsid w:val="001D3C7F"/>
    <w:rsid w:val="002E7C6D"/>
    <w:rsid w:val="0037188E"/>
    <w:rsid w:val="004E36BF"/>
    <w:rsid w:val="00623698"/>
    <w:rsid w:val="006A5DBD"/>
    <w:rsid w:val="007E595E"/>
    <w:rsid w:val="00891BBB"/>
    <w:rsid w:val="00970F24"/>
    <w:rsid w:val="00A97783"/>
    <w:rsid w:val="00B12831"/>
    <w:rsid w:val="00BC799B"/>
    <w:rsid w:val="00C35B45"/>
    <w:rsid w:val="00D75539"/>
    <w:rsid w:val="00DF5424"/>
    <w:rsid w:val="00E36FD7"/>
    <w:rsid w:val="00E83887"/>
    <w:rsid w:val="00EC642B"/>
    <w:rsid w:val="00F51E23"/>
    <w:rsid w:val="00FC0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46792"/>
  <w15:chartTrackingRefBased/>
  <w15:docId w15:val="{B7E4C7B7-ED37-4E3B-827A-D6870759A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7C6"/>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E83887"/>
    <w:pPr>
      <w:keepNext/>
      <w:keepLines/>
      <w:numPr>
        <w:numId w:val="3"/>
      </w:numPr>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E83887"/>
    <w:pPr>
      <w:keepNext/>
      <w:keepLines/>
      <w:numPr>
        <w:ilvl w:val="1"/>
        <w:numId w:val="3"/>
      </w:numPr>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E83887"/>
    <w:pPr>
      <w:keepNext/>
      <w:keepLines/>
      <w:numPr>
        <w:ilvl w:val="2"/>
        <w:numId w:val="3"/>
      </w:numPr>
      <w:spacing w:before="160" w:after="80"/>
      <w:outlineLvl w:val="2"/>
    </w:pPr>
    <w:rPr>
      <w:rFonts w:ascii="Arial" w:eastAsiaTheme="majorEastAsia" w:hAnsi="Arial" w:cstheme="majorBidi"/>
      <w:color w:val="000000" w:themeColor="text1"/>
      <w:szCs w:val="28"/>
    </w:rPr>
  </w:style>
  <w:style w:type="paragraph" w:styleId="Heading4">
    <w:name w:val="heading 4"/>
    <w:basedOn w:val="Normal"/>
    <w:next w:val="Normal"/>
    <w:link w:val="Heading4Char"/>
    <w:uiPriority w:val="9"/>
    <w:semiHidden/>
    <w:unhideWhenUsed/>
    <w:qFormat/>
    <w:rsid w:val="001D3C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D3C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D3C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3C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3C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3C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887"/>
    <w:rPr>
      <w:rFonts w:ascii="Arial" w:eastAsiaTheme="majorEastAsia" w:hAnsi="Arial" w:cstheme="majorBidi"/>
      <w:b/>
      <w:color w:val="000000" w:themeColor="text1"/>
      <w:kern w:val="0"/>
      <w:sz w:val="32"/>
      <w:szCs w:val="40"/>
      <w:lang w:eastAsia="ja-JP"/>
      <w14:ligatures w14:val="none"/>
    </w:rPr>
  </w:style>
  <w:style w:type="character" w:customStyle="1" w:styleId="Heading2Char">
    <w:name w:val="Heading 2 Char"/>
    <w:basedOn w:val="DefaultParagraphFont"/>
    <w:link w:val="Heading2"/>
    <w:uiPriority w:val="9"/>
    <w:rsid w:val="00E83887"/>
    <w:rPr>
      <w:rFonts w:ascii="Arial" w:eastAsiaTheme="majorEastAsia" w:hAnsi="Arial" w:cstheme="majorBidi"/>
      <w:b/>
      <w:color w:val="000000" w:themeColor="text1"/>
      <w:kern w:val="0"/>
      <w:sz w:val="28"/>
      <w:szCs w:val="32"/>
      <w:lang w:eastAsia="ja-JP"/>
      <w14:ligatures w14:val="none"/>
    </w:rPr>
  </w:style>
  <w:style w:type="character" w:customStyle="1" w:styleId="Heading3Char">
    <w:name w:val="Heading 3 Char"/>
    <w:basedOn w:val="DefaultParagraphFont"/>
    <w:link w:val="Heading3"/>
    <w:uiPriority w:val="9"/>
    <w:rsid w:val="00E83887"/>
    <w:rPr>
      <w:rFonts w:ascii="Arial" w:eastAsiaTheme="majorEastAsia" w:hAnsi="Arial" w:cstheme="majorBidi"/>
      <w:color w:val="000000" w:themeColor="text1"/>
      <w:kern w:val="0"/>
      <w:szCs w:val="28"/>
      <w:lang w:eastAsia="ja-JP"/>
      <w14:ligatures w14:val="none"/>
    </w:rPr>
  </w:style>
  <w:style w:type="character" w:customStyle="1" w:styleId="Heading4Char">
    <w:name w:val="Heading 4 Char"/>
    <w:basedOn w:val="DefaultParagraphFont"/>
    <w:link w:val="Heading4"/>
    <w:uiPriority w:val="9"/>
    <w:semiHidden/>
    <w:rsid w:val="001D3C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D3C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D3C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3C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3C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3C7F"/>
    <w:rPr>
      <w:rFonts w:eastAsiaTheme="majorEastAsia" w:cstheme="majorBidi"/>
      <w:color w:val="272727" w:themeColor="text1" w:themeTint="D8"/>
    </w:rPr>
  </w:style>
  <w:style w:type="paragraph" w:styleId="Title">
    <w:name w:val="Title"/>
    <w:basedOn w:val="Normal"/>
    <w:next w:val="Normal"/>
    <w:link w:val="TitleChar"/>
    <w:uiPriority w:val="10"/>
    <w:qFormat/>
    <w:rsid w:val="001D3C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3C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3C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3C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3C7F"/>
    <w:pPr>
      <w:spacing w:before="160"/>
      <w:jc w:val="center"/>
    </w:pPr>
    <w:rPr>
      <w:i/>
      <w:iCs/>
      <w:color w:val="404040" w:themeColor="text1" w:themeTint="BF"/>
    </w:rPr>
  </w:style>
  <w:style w:type="character" w:customStyle="1" w:styleId="QuoteChar">
    <w:name w:val="Quote Char"/>
    <w:basedOn w:val="DefaultParagraphFont"/>
    <w:link w:val="Quote"/>
    <w:uiPriority w:val="29"/>
    <w:rsid w:val="001D3C7F"/>
    <w:rPr>
      <w:i/>
      <w:iCs/>
      <w:color w:val="404040" w:themeColor="text1" w:themeTint="BF"/>
    </w:rPr>
  </w:style>
  <w:style w:type="paragraph" w:styleId="ListParagraph">
    <w:name w:val="List Paragraph"/>
    <w:basedOn w:val="Normal"/>
    <w:uiPriority w:val="34"/>
    <w:qFormat/>
    <w:rsid w:val="001D3C7F"/>
    <w:pPr>
      <w:ind w:left="720"/>
      <w:contextualSpacing/>
    </w:pPr>
  </w:style>
  <w:style w:type="character" w:styleId="IntenseEmphasis">
    <w:name w:val="Intense Emphasis"/>
    <w:basedOn w:val="DefaultParagraphFont"/>
    <w:uiPriority w:val="21"/>
    <w:qFormat/>
    <w:rsid w:val="001D3C7F"/>
    <w:rPr>
      <w:i/>
      <w:iCs/>
      <w:color w:val="2F5496" w:themeColor="accent1" w:themeShade="BF"/>
    </w:rPr>
  </w:style>
  <w:style w:type="paragraph" w:styleId="IntenseQuote">
    <w:name w:val="Intense Quote"/>
    <w:basedOn w:val="Normal"/>
    <w:next w:val="Normal"/>
    <w:link w:val="IntenseQuoteChar"/>
    <w:uiPriority w:val="30"/>
    <w:qFormat/>
    <w:rsid w:val="001D3C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D3C7F"/>
    <w:rPr>
      <w:i/>
      <w:iCs/>
      <w:color w:val="2F5496" w:themeColor="accent1" w:themeShade="BF"/>
    </w:rPr>
  </w:style>
  <w:style w:type="character" w:styleId="IntenseReference">
    <w:name w:val="Intense Reference"/>
    <w:basedOn w:val="DefaultParagraphFont"/>
    <w:uiPriority w:val="32"/>
    <w:qFormat/>
    <w:rsid w:val="001D3C7F"/>
    <w:rPr>
      <w:b/>
      <w:bCs/>
      <w:smallCaps/>
      <w:color w:val="2F5496" w:themeColor="accent1" w:themeShade="BF"/>
      <w:spacing w:val="5"/>
    </w:rPr>
  </w:style>
  <w:style w:type="character" w:styleId="Hyperlink">
    <w:name w:val="Hyperlink"/>
    <w:basedOn w:val="DefaultParagraphFont"/>
    <w:uiPriority w:val="99"/>
    <w:unhideWhenUsed/>
    <w:rsid w:val="000A27C6"/>
    <w:rPr>
      <w:color w:val="467886"/>
      <w:u w:val="single"/>
    </w:rPr>
  </w:style>
  <w:style w:type="paragraph" w:styleId="TOCHeading">
    <w:name w:val="TOC Heading"/>
    <w:basedOn w:val="Heading1"/>
    <w:next w:val="Normal"/>
    <w:uiPriority w:val="39"/>
    <w:unhideWhenUsed/>
    <w:qFormat/>
    <w:rsid w:val="006A5DBD"/>
    <w:pPr>
      <w:numPr>
        <w:numId w:val="0"/>
      </w:numPr>
      <w:spacing w:before="240" w:after="0" w:line="259" w:lineRule="auto"/>
      <w:outlineLvl w:val="9"/>
    </w:pPr>
    <w:rPr>
      <w:szCs w:val="32"/>
      <w:lang w:eastAsia="en-GB"/>
    </w:rPr>
  </w:style>
  <w:style w:type="paragraph" w:styleId="TOC2">
    <w:name w:val="toc 2"/>
    <w:basedOn w:val="Normal"/>
    <w:next w:val="Normal"/>
    <w:autoRedefine/>
    <w:uiPriority w:val="39"/>
    <w:unhideWhenUsed/>
    <w:rsid w:val="006A5DBD"/>
    <w:pPr>
      <w:spacing w:after="100"/>
      <w:ind w:left="240"/>
    </w:pPr>
  </w:style>
  <w:style w:type="paragraph" w:styleId="TOC1">
    <w:name w:val="toc 1"/>
    <w:basedOn w:val="Normal"/>
    <w:next w:val="Normal"/>
    <w:autoRedefine/>
    <w:uiPriority w:val="39"/>
    <w:unhideWhenUsed/>
    <w:rsid w:val="006A5DBD"/>
    <w:pPr>
      <w:spacing w:after="100"/>
    </w:pPr>
  </w:style>
  <w:style w:type="paragraph" w:styleId="TOC3">
    <w:name w:val="toc 3"/>
    <w:basedOn w:val="Normal"/>
    <w:next w:val="Normal"/>
    <w:autoRedefine/>
    <w:uiPriority w:val="39"/>
    <w:unhideWhenUsed/>
    <w:rsid w:val="006A5DBD"/>
    <w:pPr>
      <w:spacing w:after="100"/>
      <w:ind w:left="480"/>
    </w:pPr>
  </w:style>
  <w:style w:type="paragraph" w:styleId="Header">
    <w:name w:val="header"/>
    <w:basedOn w:val="Normal"/>
    <w:link w:val="HeaderChar"/>
    <w:uiPriority w:val="99"/>
    <w:unhideWhenUsed/>
    <w:rsid w:val="000171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71F1"/>
    <w:rPr>
      <w:rFonts w:eastAsiaTheme="minorEastAsia"/>
      <w:kern w:val="0"/>
      <w:lang w:eastAsia="ja-JP"/>
      <w14:ligatures w14:val="none"/>
    </w:rPr>
  </w:style>
  <w:style w:type="paragraph" w:styleId="Footer">
    <w:name w:val="footer"/>
    <w:basedOn w:val="Normal"/>
    <w:link w:val="FooterChar"/>
    <w:uiPriority w:val="99"/>
    <w:unhideWhenUsed/>
    <w:rsid w:val="000171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1F1"/>
    <w:rPr>
      <w:rFonts w:eastAsiaTheme="minorEastAsia"/>
      <w:kern w:val="0"/>
      <w:lang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fcn.police.uk/news/2022-04/why-we-put-policings-overlooked-capability-under-microscope" TargetMode="External"/><Relationship Id="rId39" Type="http://schemas.openxmlformats.org/officeDocument/2006/relationships/hyperlink" Target="https://news.npcc.police.uk/releases/npcc-statement-on-police-funding-settlement" TargetMode="External"/><Relationship Id="rId21" Type="http://schemas.openxmlformats.org/officeDocument/2006/relationships/hyperlink" Target="https://doi.org/10.1002/sia.3107" TargetMode="External"/><Relationship Id="rId34" Type="http://schemas.openxmlformats.org/officeDocument/2006/relationships/hyperlink" Target="https://doi-org.ezproxy.uwtsd.ac.uk/10.1177/14613557231173213" TargetMode="External"/><Relationship Id="rId42" Type="http://schemas.openxmlformats.org/officeDocument/2006/relationships/hyperlink" Target="https://www.meredithlpc.com/blog/why-we-love-true-crime-the-psychology-behind-the-obsession" TargetMode="External"/><Relationship Id="rId47" Type="http://schemas.openxmlformats.org/officeDocument/2006/relationships/hyperlink" Target="https://detectives.theworduk.org/forensic-fingerprinting-analysis-and-history/" TargetMode="External"/><Relationship Id="rId50" Type="http://schemas.openxmlformats.org/officeDocument/2006/relationships/hyperlink" Target="https://museum.west-midlands.police.uk/general/30-years-on-how-the-national-dna-database-revolutionised-policin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assets.publishing.service.gov.uk/media/602a9a408fa8f503859508ea/FSR-C-100_Codes_of_Practice_and_Conduct_-_Issue_6.pdf" TargetMode="External"/><Relationship Id="rId11" Type="http://schemas.openxmlformats.org/officeDocument/2006/relationships/image" Target="media/image4.png"/><Relationship Id="rId24" Type="http://schemas.openxmlformats.org/officeDocument/2006/relationships/hyperlink" Target="https://www.college.police.uk/app/investigation/forensics" TargetMode="External"/><Relationship Id="rId32" Type="http://schemas.openxmlformats.org/officeDocument/2006/relationships/hyperlink" Target="https://hmicfrs.justiceinspectorates.gov.uk/news/news-feed/police-forces-overwhelmed-and-ineffective-when-it-comes-to-digital-forensics/" TargetMode="External"/><Relationship Id="rId37" Type="http://schemas.openxmlformats.org/officeDocument/2006/relationships/hyperlink" Target="https://doi.org/10.52403/ijrr.20240852" TargetMode="External"/><Relationship Id="rId40" Type="http://schemas.openxmlformats.org/officeDocument/2006/relationships/hyperlink" Target="https://www.ons.gov.uk/peoplepopulationandcommunity/crimeandjustice/articles/perceptionandexperienceofpoliceandcriminaljusticesystemenglandandwales/yearendingmarch2025" TargetMode="External"/><Relationship Id="rId45" Type="http://schemas.openxmlformats.org/officeDocument/2006/relationships/hyperlink" Target="https://www.surveymonkey.com/curiosity/how-many-people-do-i-need-to-take-my-survey/?msockid=28be4139cd5268012f6f529dcc2569f1"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fusioncharts.com/blog/bar-graph-vs-pie-chart-select-the-proper-type-for-your-data/" TargetMode="External"/><Relationship Id="rId44" Type="http://schemas.openxmlformats.org/officeDocument/2006/relationships/hyperlink" Target="https://www.smartsurvey.co.uk/blog/why-are-surveys-good-for-research"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cetas.turing.ac.uk/sites/default/files/2024-03/cetas_research_report_-_the_future_of_biometric_technology_for_policing_and_law_enforcement_0.pdf" TargetMode="External"/><Relationship Id="rId27" Type="http://schemas.openxmlformats.org/officeDocument/2006/relationships/hyperlink" Target="https://fcn.police.uk/what-we-do/research-and-innovation" TargetMode="External"/><Relationship Id="rId30" Type="http://schemas.openxmlformats.org/officeDocument/2006/relationships/hyperlink" Target="https://www.gov.uk/government/publications/forensic-science-providers-validation/forensic-science-providers-validation-accessible" TargetMode="External"/><Relationship Id="rId35" Type="http://schemas.openxmlformats.org/officeDocument/2006/relationships/hyperlink" Target="https://www.impressorg.com/politics-culture-and-senationalism-understanding-bias-in-uk-news/" TargetMode="External"/><Relationship Id="rId43" Type="http://schemas.openxmlformats.org/officeDocument/2006/relationships/hyperlink" Target="https://www.rasmussen.edu/degrees/justice-studies/blog/true-crime-obsession/" TargetMode="External"/><Relationship Id="rId48" Type="http://schemas.openxmlformats.org/officeDocument/2006/relationships/hyperlink" Target="https://committees.parliament.uk/writtenevidence/94541/html/"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ccrc.gov.uk/decision/shirley-michael/" TargetMode="External"/><Relationship Id="rId33" Type="http://schemas.openxmlformats.org/officeDocument/2006/relationships/hyperlink" Target="https://www.gov.uk/government/publications/impact-of-forensic-science-project/impact-of-forensic-science-project-phase-1-report-accessible" TargetMode="External"/><Relationship Id="rId38" Type="http://schemas.openxmlformats.org/officeDocument/2006/relationships/hyperlink" Target="https://www.policeconduct.gov.uk/publications/public-perceptions-tracker-summary-report-202425" TargetMode="External"/><Relationship Id="rId46" Type="http://schemas.openxmlformats.org/officeDocument/2006/relationships/hyperlink" Target="https://www.police-foundation.org.uk/wp-content/uploads/2010/10/policing-and-ai.pdf.pdf" TargetMode="External"/><Relationship Id="rId20" Type="http://schemas.openxmlformats.org/officeDocument/2006/relationships/hyperlink" Target="https://www.gov.uk/government/case-studies/exploring-new-and-innovative-forensic-approaches" TargetMode="External"/><Relationship Id="rId41" Type="http://schemas.openxmlformats.org/officeDocument/2006/relationships/hyperlink" Target="https://doi.org/10.1080/20961790.2019.168464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climbtheladder.com/how-to-ask-for-age-in-a-survey-formats-placement-and-ethics/" TargetMode="External"/><Relationship Id="rId28" Type="http://schemas.openxmlformats.org/officeDocument/2006/relationships/hyperlink" Target="https://forensic-partners.co.uk/notable-cases/" TargetMode="External"/><Relationship Id="rId36" Type="http://schemas.openxmlformats.org/officeDocument/2006/relationships/hyperlink" Target="https://institute-academic-development.ed.ac.uk/study-hub/learning-resources/literature-review" TargetMode="External"/><Relationship Id="rId49" Type="http://schemas.openxmlformats.org/officeDocument/2006/relationships/hyperlink" Target="https://committees.parliament.uk/committee/193/science-and-technology-committee/news/210119/forensic-science-followup-inquired-launched-by-lords-science-and-technology-committ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BE948D-BD53-48DB-A9E2-4C21FCF1D1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43</Pages>
  <Words>10596</Words>
  <Characters>60399</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Jenkins</dc:creator>
  <cp:keywords/>
  <dc:description/>
  <cp:lastModifiedBy>Diane Jenkins</cp:lastModifiedBy>
  <cp:revision>16</cp:revision>
  <dcterms:created xsi:type="dcterms:W3CDTF">2026-05-05T21:06:00Z</dcterms:created>
  <dcterms:modified xsi:type="dcterms:W3CDTF">2026-05-05T22:44:00Z</dcterms:modified>
</cp:coreProperties>
</file>