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F2E58A" w14:textId="77777777" w:rsidR="00743E83" w:rsidRDefault="00743E83" w:rsidP="006E5FC6">
      <w:pPr>
        <w:rPr>
          <w:b/>
          <w:bCs/>
          <w:sz w:val="32"/>
          <w:szCs w:val="28"/>
        </w:rPr>
      </w:pPr>
    </w:p>
    <w:p w14:paraId="74DAE984" w14:textId="77777777" w:rsidR="00743E83" w:rsidRDefault="00743E83" w:rsidP="006E5FC6">
      <w:pPr>
        <w:rPr>
          <w:b/>
          <w:bCs/>
          <w:sz w:val="32"/>
          <w:szCs w:val="28"/>
        </w:rPr>
      </w:pPr>
    </w:p>
    <w:p w14:paraId="0743F849" w14:textId="77777777" w:rsidR="00743E83" w:rsidRDefault="00743E83" w:rsidP="006E5FC6">
      <w:pPr>
        <w:rPr>
          <w:b/>
          <w:bCs/>
          <w:sz w:val="32"/>
          <w:szCs w:val="28"/>
        </w:rPr>
      </w:pPr>
    </w:p>
    <w:p w14:paraId="5D51AFC0" w14:textId="77777777" w:rsidR="00743E83" w:rsidRDefault="00743E83" w:rsidP="00921DCA">
      <w:pPr>
        <w:jc w:val="center"/>
        <w:rPr>
          <w:b/>
          <w:bCs/>
          <w:sz w:val="32"/>
          <w:szCs w:val="28"/>
        </w:rPr>
      </w:pPr>
    </w:p>
    <w:p w14:paraId="4CDDE942" w14:textId="77777777" w:rsidR="00743E83" w:rsidRDefault="00743E83" w:rsidP="00921DCA">
      <w:pPr>
        <w:jc w:val="center"/>
        <w:rPr>
          <w:b/>
          <w:bCs/>
          <w:sz w:val="32"/>
          <w:szCs w:val="28"/>
        </w:rPr>
      </w:pPr>
    </w:p>
    <w:p w14:paraId="00738F28" w14:textId="32AFAE7D" w:rsidR="00743E83" w:rsidRDefault="00743E83" w:rsidP="00921DCA">
      <w:pPr>
        <w:jc w:val="center"/>
        <w:rPr>
          <w:b/>
          <w:bCs/>
          <w:sz w:val="32"/>
          <w:szCs w:val="28"/>
        </w:rPr>
      </w:pPr>
      <w:r>
        <w:rPr>
          <w:b/>
          <w:bCs/>
          <w:sz w:val="32"/>
          <w:szCs w:val="28"/>
        </w:rPr>
        <w:t>Green Initiatives in Hotels</w:t>
      </w:r>
    </w:p>
    <w:p w14:paraId="3D76CC9D" w14:textId="77777777" w:rsidR="00BE296A" w:rsidRPr="00D079DC" w:rsidRDefault="00BE296A" w:rsidP="00921DCA">
      <w:pPr>
        <w:jc w:val="center"/>
        <w:rPr>
          <w:rFonts w:cs="Arial"/>
          <w:b/>
          <w:bCs/>
          <w:szCs w:val="24"/>
          <w:lang w:eastAsia="en-GB"/>
        </w:rPr>
      </w:pPr>
      <w:r w:rsidRPr="00D079DC">
        <w:rPr>
          <w:rFonts w:cs="Arial"/>
          <w:b/>
          <w:bCs/>
          <w:szCs w:val="24"/>
          <w:lang w:eastAsia="en-GB"/>
        </w:rPr>
        <w:t>Module code:</w:t>
      </w:r>
      <w:r w:rsidRPr="00D079DC">
        <w:rPr>
          <w:rFonts w:cs="Arial"/>
          <w:szCs w:val="24"/>
        </w:rPr>
        <w:t xml:space="preserve"> </w:t>
      </w:r>
      <w:r w:rsidRPr="00D079DC">
        <w:rPr>
          <w:rFonts w:cs="Arial"/>
          <w:b/>
          <w:bCs/>
          <w:szCs w:val="24"/>
          <w:lang w:eastAsia="en-GB"/>
        </w:rPr>
        <w:t>BMIH5006</w:t>
      </w:r>
    </w:p>
    <w:p w14:paraId="11946739" w14:textId="77777777" w:rsidR="00BE296A" w:rsidRPr="00D079DC" w:rsidRDefault="00BE296A" w:rsidP="00921DCA">
      <w:pPr>
        <w:jc w:val="center"/>
        <w:rPr>
          <w:rFonts w:cs="Arial"/>
          <w:b/>
          <w:bCs/>
          <w:szCs w:val="24"/>
        </w:rPr>
      </w:pPr>
      <w:r w:rsidRPr="00D079DC">
        <w:rPr>
          <w:rFonts w:cs="Arial"/>
          <w:b/>
          <w:bCs/>
          <w:szCs w:val="24"/>
        </w:rPr>
        <w:t>Student: Axente Paul Adrian</w:t>
      </w:r>
    </w:p>
    <w:p w14:paraId="0548B46D" w14:textId="77777777" w:rsidR="00BE296A" w:rsidRPr="00D079DC" w:rsidRDefault="00BE296A" w:rsidP="00921DCA">
      <w:pPr>
        <w:jc w:val="center"/>
        <w:rPr>
          <w:rFonts w:cs="Arial"/>
          <w:b/>
          <w:bCs/>
          <w:szCs w:val="24"/>
        </w:rPr>
      </w:pPr>
      <w:r w:rsidRPr="00D079DC">
        <w:rPr>
          <w:rFonts w:cs="Arial"/>
          <w:b/>
          <w:bCs/>
          <w:szCs w:val="24"/>
        </w:rPr>
        <w:t>Student Number: 2234367</w:t>
      </w:r>
    </w:p>
    <w:p w14:paraId="513E6E59" w14:textId="77777777" w:rsidR="00BE296A" w:rsidRPr="00D079DC" w:rsidRDefault="00BE296A" w:rsidP="00921DCA">
      <w:pPr>
        <w:jc w:val="center"/>
        <w:rPr>
          <w:rFonts w:cs="Arial"/>
          <w:b/>
          <w:bCs/>
          <w:szCs w:val="24"/>
          <w:lang w:val="en-GB" w:eastAsia="en-GB"/>
        </w:rPr>
      </w:pPr>
      <w:r w:rsidRPr="00D079DC">
        <w:rPr>
          <w:rFonts w:cs="Arial"/>
          <w:b/>
          <w:bCs/>
          <w:szCs w:val="24"/>
          <w:lang w:eastAsia="en-GB"/>
        </w:rPr>
        <w:t>Lecturer:</w:t>
      </w:r>
      <w:r w:rsidRPr="00D079DC">
        <w:rPr>
          <w:rFonts w:cs="Arial"/>
          <w:szCs w:val="24"/>
        </w:rPr>
        <w:t xml:space="preserve"> </w:t>
      </w:r>
      <w:r w:rsidRPr="00D079DC">
        <w:rPr>
          <w:rFonts w:cs="Arial"/>
          <w:b/>
          <w:bCs/>
          <w:szCs w:val="24"/>
          <w:lang w:eastAsia="en-GB"/>
        </w:rPr>
        <w:t>Lisa-Marie Bassler</w:t>
      </w:r>
    </w:p>
    <w:p w14:paraId="4F851249" w14:textId="3E82DD76" w:rsidR="00D87FA0" w:rsidRDefault="00D87FA0" w:rsidP="006E5FC6">
      <w:r>
        <w:br w:type="page"/>
      </w:r>
    </w:p>
    <w:p w14:paraId="3CF93BE3" w14:textId="77777777" w:rsidR="0059193E" w:rsidRPr="00BB0441" w:rsidRDefault="0059193E" w:rsidP="006E5FC6">
      <w:pPr>
        <w:rPr>
          <w:rFonts w:cs="Arial"/>
          <w:b/>
          <w:bCs/>
          <w:szCs w:val="24"/>
        </w:rPr>
      </w:pPr>
      <w:r w:rsidRPr="00BB0441">
        <w:rPr>
          <w:rFonts w:cs="Arial"/>
          <w:b/>
          <w:bCs/>
          <w:szCs w:val="24"/>
        </w:rPr>
        <w:lastRenderedPageBreak/>
        <w:t>Acknowledgement</w:t>
      </w:r>
    </w:p>
    <w:p w14:paraId="407B4450" w14:textId="77777777" w:rsidR="0059193E" w:rsidRPr="00BB0441" w:rsidRDefault="0059193E" w:rsidP="006E5FC6">
      <w:pPr>
        <w:rPr>
          <w:rFonts w:cs="Arial"/>
          <w:szCs w:val="24"/>
        </w:rPr>
      </w:pPr>
      <w:r w:rsidRPr="00BB0441">
        <w:rPr>
          <w:rFonts w:cs="Arial"/>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D4C132D" w14:textId="77777777" w:rsidR="0059193E" w:rsidRDefault="0059193E" w:rsidP="006E5FC6">
      <w:pPr>
        <w:rPr>
          <w:b/>
          <w:bCs/>
          <w:sz w:val="28"/>
          <w:szCs w:val="26"/>
        </w:rPr>
      </w:pPr>
    </w:p>
    <w:p w14:paraId="60B80F4A" w14:textId="77777777" w:rsidR="0059193E" w:rsidRDefault="0059193E" w:rsidP="006E5FC6">
      <w:pPr>
        <w:rPr>
          <w:b/>
          <w:bCs/>
          <w:sz w:val="28"/>
          <w:szCs w:val="26"/>
        </w:rPr>
      </w:pPr>
    </w:p>
    <w:p w14:paraId="089DD904" w14:textId="77777777" w:rsidR="0059193E" w:rsidRDefault="0059193E" w:rsidP="006E5FC6">
      <w:pPr>
        <w:rPr>
          <w:b/>
          <w:bCs/>
          <w:sz w:val="28"/>
          <w:szCs w:val="26"/>
        </w:rPr>
      </w:pPr>
    </w:p>
    <w:p w14:paraId="1CB0B64A" w14:textId="77777777" w:rsidR="0059193E" w:rsidRDefault="0059193E" w:rsidP="006E5FC6">
      <w:pPr>
        <w:rPr>
          <w:b/>
          <w:bCs/>
          <w:sz w:val="28"/>
          <w:szCs w:val="26"/>
        </w:rPr>
      </w:pPr>
    </w:p>
    <w:p w14:paraId="456FB9B6" w14:textId="77777777" w:rsidR="0059193E" w:rsidRDefault="0059193E" w:rsidP="006E5FC6">
      <w:pPr>
        <w:rPr>
          <w:b/>
          <w:bCs/>
          <w:sz w:val="28"/>
          <w:szCs w:val="26"/>
        </w:rPr>
      </w:pPr>
    </w:p>
    <w:p w14:paraId="7272E648" w14:textId="77777777" w:rsidR="0059193E" w:rsidRDefault="0059193E" w:rsidP="006E5FC6">
      <w:pPr>
        <w:rPr>
          <w:b/>
          <w:bCs/>
          <w:sz w:val="28"/>
          <w:szCs w:val="26"/>
        </w:rPr>
      </w:pPr>
    </w:p>
    <w:p w14:paraId="3F9DA656" w14:textId="77777777" w:rsidR="00F15D0F" w:rsidRDefault="00F15D0F" w:rsidP="006E5FC6">
      <w:pPr>
        <w:rPr>
          <w:b/>
          <w:bCs/>
          <w:sz w:val="28"/>
          <w:szCs w:val="26"/>
        </w:rPr>
      </w:pPr>
    </w:p>
    <w:p w14:paraId="727CFC73" w14:textId="77777777" w:rsidR="00F15D0F" w:rsidRDefault="00F15D0F" w:rsidP="006E5FC6">
      <w:pPr>
        <w:rPr>
          <w:b/>
          <w:bCs/>
          <w:sz w:val="28"/>
          <w:szCs w:val="26"/>
        </w:rPr>
      </w:pPr>
    </w:p>
    <w:p w14:paraId="1E436F59" w14:textId="77777777" w:rsidR="00F15D0F" w:rsidRDefault="00F15D0F" w:rsidP="006E5FC6">
      <w:pPr>
        <w:rPr>
          <w:b/>
          <w:bCs/>
          <w:sz w:val="28"/>
          <w:szCs w:val="26"/>
        </w:rPr>
      </w:pPr>
    </w:p>
    <w:p w14:paraId="2E4C5DD4" w14:textId="77777777" w:rsidR="00F15D0F" w:rsidRDefault="00F15D0F" w:rsidP="006E5FC6">
      <w:pPr>
        <w:rPr>
          <w:b/>
          <w:bCs/>
          <w:sz w:val="28"/>
          <w:szCs w:val="26"/>
        </w:rPr>
      </w:pPr>
    </w:p>
    <w:p w14:paraId="364CFB8D" w14:textId="77777777" w:rsidR="00F15D0F" w:rsidRDefault="00F15D0F" w:rsidP="006E5FC6">
      <w:pPr>
        <w:rPr>
          <w:b/>
          <w:bCs/>
          <w:sz w:val="28"/>
          <w:szCs w:val="26"/>
        </w:rPr>
      </w:pPr>
    </w:p>
    <w:p w14:paraId="3EB715FE" w14:textId="77777777" w:rsidR="00F15D0F" w:rsidRDefault="00F15D0F" w:rsidP="006E5FC6">
      <w:pPr>
        <w:rPr>
          <w:b/>
          <w:bCs/>
          <w:sz w:val="28"/>
          <w:szCs w:val="26"/>
        </w:rPr>
      </w:pPr>
    </w:p>
    <w:p w14:paraId="1F0E0364" w14:textId="77777777" w:rsidR="00F15D0F" w:rsidRDefault="00F15D0F" w:rsidP="006E5FC6">
      <w:pPr>
        <w:rPr>
          <w:b/>
          <w:bCs/>
          <w:sz w:val="28"/>
          <w:szCs w:val="26"/>
        </w:rPr>
      </w:pPr>
    </w:p>
    <w:p w14:paraId="084EB44B" w14:textId="77777777" w:rsidR="00F15D0F" w:rsidRDefault="00F15D0F" w:rsidP="006E5FC6">
      <w:pPr>
        <w:rPr>
          <w:b/>
          <w:bCs/>
          <w:sz w:val="28"/>
          <w:szCs w:val="26"/>
        </w:rPr>
      </w:pPr>
    </w:p>
    <w:p w14:paraId="700FAD83" w14:textId="77777777" w:rsidR="00F15D0F" w:rsidRDefault="00F15D0F" w:rsidP="006E5FC6">
      <w:pPr>
        <w:rPr>
          <w:b/>
          <w:bCs/>
          <w:sz w:val="28"/>
          <w:szCs w:val="26"/>
        </w:rPr>
      </w:pPr>
    </w:p>
    <w:p w14:paraId="6BC63F9A" w14:textId="77777777" w:rsidR="00F15D0F" w:rsidRDefault="00F15D0F" w:rsidP="006E5FC6">
      <w:pPr>
        <w:rPr>
          <w:b/>
          <w:bCs/>
          <w:sz w:val="28"/>
          <w:szCs w:val="26"/>
        </w:rPr>
      </w:pPr>
    </w:p>
    <w:p w14:paraId="4951182D" w14:textId="77777777" w:rsidR="00F15D0F" w:rsidRDefault="00F15D0F" w:rsidP="006E5FC6">
      <w:pPr>
        <w:rPr>
          <w:b/>
          <w:bCs/>
          <w:sz w:val="28"/>
          <w:szCs w:val="26"/>
        </w:rPr>
      </w:pPr>
    </w:p>
    <w:p w14:paraId="320928E5" w14:textId="77777777" w:rsidR="00F15D0F" w:rsidRDefault="00F15D0F" w:rsidP="006E5FC6">
      <w:pPr>
        <w:rPr>
          <w:b/>
          <w:bCs/>
          <w:sz w:val="28"/>
          <w:szCs w:val="26"/>
        </w:rPr>
      </w:pPr>
    </w:p>
    <w:p w14:paraId="4BD40EAA" w14:textId="6A34461E" w:rsidR="004F3B2F" w:rsidRPr="00D87FA0" w:rsidRDefault="00204B47" w:rsidP="006E5FC6">
      <w:pPr>
        <w:rPr>
          <w:b/>
          <w:bCs/>
          <w:sz w:val="28"/>
          <w:szCs w:val="26"/>
        </w:rPr>
      </w:pPr>
      <w:r w:rsidRPr="00D87FA0">
        <w:rPr>
          <w:b/>
          <w:bCs/>
          <w:sz w:val="28"/>
          <w:szCs w:val="26"/>
        </w:rPr>
        <w:lastRenderedPageBreak/>
        <w:t>Executive Summary</w:t>
      </w:r>
    </w:p>
    <w:p w14:paraId="21CB7A4A" w14:textId="7E772A52" w:rsidR="001B6997" w:rsidRDefault="00CD3311" w:rsidP="006E5FC6">
      <w:pPr>
        <w:rPr>
          <w:rFonts w:eastAsiaTheme="majorEastAsia" w:cstheme="majorBidi"/>
          <w:b/>
          <w:color w:val="000000" w:themeColor="text1"/>
          <w:sz w:val="28"/>
          <w:szCs w:val="40"/>
        </w:rPr>
      </w:pPr>
      <w:r w:rsidRPr="00CD3311">
        <w:rPr>
          <w:lang w:val="en-GB"/>
        </w:rPr>
        <w:t>In the present business world</w:t>
      </w:r>
      <w:r w:rsidR="00EB49EE">
        <w:rPr>
          <w:lang w:val="en-GB"/>
        </w:rPr>
        <w:t>,</w:t>
      </w:r>
      <w:r w:rsidRPr="00CD3311">
        <w:rPr>
          <w:lang w:val="en-GB"/>
        </w:rPr>
        <w:t xml:space="preserve"> sustainable approaches </w:t>
      </w:r>
      <w:r w:rsidR="00EB49EE">
        <w:rPr>
          <w:lang w:val="en-GB"/>
        </w:rPr>
        <w:t>are</w:t>
      </w:r>
      <w:r w:rsidRPr="00CD3311">
        <w:rPr>
          <w:lang w:val="en-GB"/>
        </w:rPr>
        <w:t xml:space="preserve"> one of the most important abilities which businesses should perform </w:t>
      </w:r>
      <w:proofErr w:type="gramStart"/>
      <w:r w:rsidRPr="00CD3311">
        <w:rPr>
          <w:lang w:val="en-GB"/>
        </w:rPr>
        <w:t>in order to</w:t>
      </w:r>
      <w:proofErr w:type="gramEnd"/>
      <w:r w:rsidRPr="00CD3311">
        <w:rPr>
          <w:lang w:val="en-GB"/>
        </w:rPr>
        <w:t xml:space="preserve"> create a positive impact on the environment</w:t>
      </w:r>
      <w:r w:rsidR="00912784">
        <w:rPr>
          <w:lang w:val="en-GB"/>
        </w:rPr>
        <w:t xml:space="preserve">. </w:t>
      </w:r>
      <w:r w:rsidR="00912784" w:rsidRPr="00912784">
        <w:rPr>
          <w:lang w:val="en-GB"/>
        </w:rPr>
        <w:t>It has been noted that the hotel industry significantly contributes to environmental degradation where</w:t>
      </w:r>
      <w:r w:rsidR="00EB49EE">
        <w:rPr>
          <w:lang w:val="en-GB"/>
        </w:rPr>
        <w:t xml:space="preserve"> </w:t>
      </w:r>
      <w:r w:rsidR="00912784" w:rsidRPr="00912784">
        <w:rPr>
          <w:lang w:val="en-GB"/>
        </w:rPr>
        <w:t>almost 3</w:t>
      </w:r>
      <w:r w:rsidR="00912784">
        <w:rPr>
          <w:lang w:val="en-GB"/>
        </w:rPr>
        <w:t xml:space="preserve"> per cent</w:t>
      </w:r>
      <w:r w:rsidR="00912784" w:rsidRPr="00912784">
        <w:rPr>
          <w:lang w:val="en-GB"/>
        </w:rPr>
        <w:t xml:space="preserve"> of the total greenhouse emission</w:t>
      </w:r>
      <w:r w:rsidR="00EB49EE">
        <w:rPr>
          <w:lang w:val="en-GB"/>
        </w:rPr>
        <w:t>s</w:t>
      </w:r>
      <w:r w:rsidR="00912784" w:rsidRPr="00912784">
        <w:rPr>
          <w:lang w:val="en-GB"/>
        </w:rPr>
        <w:t xml:space="preserve"> </w:t>
      </w:r>
      <w:r w:rsidR="00EB49EE">
        <w:rPr>
          <w:lang w:val="en-GB"/>
        </w:rPr>
        <w:t>are</w:t>
      </w:r>
      <w:r w:rsidR="00912784" w:rsidRPr="00912784">
        <w:rPr>
          <w:lang w:val="en-GB"/>
        </w:rPr>
        <w:t xml:space="preserve"> caused </w:t>
      </w:r>
      <w:r w:rsidR="00EB49EE">
        <w:rPr>
          <w:lang w:val="en-GB"/>
        </w:rPr>
        <w:t>by</w:t>
      </w:r>
      <w:r w:rsidR="00912784" w:rsidRPr="00912784">
        <w:rPr>
          <w:lang w:val="en-GB"/>
        </w:rPr>
        <w:t xml:space="preserve"> this industry</w:t>
      </w:r>
      <w:r w:rsidR="00912784">
        <w:rPr>
          <w:lang w:val="en-GB"/>
        </w:rPr>
        <w:t xml:space="preserve">. </w:t>
      </w:r>
      <w:r w:rsidR="00425F97" w:rsidRPr="00425F97">
        <w:rPr>
          <w:lang w:val="en-GB"/>
        </w:rPr>
        <w:t xml:space="preserve">Marriott </w:t>
      </w:r>
      <w:r w:rsidR="00EB49EE">
        <w:rPr>
          <w:lang w:val="en-GB"/>
        </w:rPr>
        <w:t>I</w:t>
      </w:r>
      <w:r w:rsidR="00425F97" w:rsidRPr="00425F97">
        <w:rPr>
          <w:lang w:val="en-GB"/>
        </w:rPr>
        <w:t>nternational is one of the leading brands in this hotel industry whereby this organisation has taken several initiatives such as making use of green energy</w:t>
      </w:r>
      <w:r w:rsidR="00425F97">
        <w:rPr>
          <w:lang w:val="en-GB"/>
        </w:rPr>
        <w:t xml:space="preserve">, </w:t>
      </w:r>
      <w:r w:rsidR="00425F97" w:rsidRPr="00425F97">
        <w:rPr>
          <w:lang w:val="en-GB"/>
        </w:rPr>
        <w:t>focusing on responsible sourcing and reducing food and water waste</w:t>
      </w:r>
      <w:r w:rsidR="002A7967">
        <w:rPr>
          <w:lang w:val="en-GB"/>
        </w:rPr>
        <w:t xml:space="preserve">. </w:t>
      </w:r>
      <w:r w:rsidR="002A7967" w:rsidRPr="002A7967">
        <w:rPr>
          <w:lang w:val="en-GB"/>
        </w:rPr>
        <w:t>In this respect</w:t>
      </w:r>
      <w:r w:rsidR="002A7967">
        <w:rPr>
          <w:lang w:val="en-GB"/>
        </w:rPr>
        <w:t xml:space="preserve">, </w:t>
      </w:r>
      <w:r w:rsidR="002A7967" w:rsidRPr="002A7967">
        <w:rPr>
          <w:lang w:val="en-GB"/>
        </w:rPr>
        <w:t xml:space="preserve">the use of sustainable furniture can significantly </w:t>
      </w:r>
      <w:r w:rsidR="002A7967">
        <w:rPr>
          <w:lang w:val="en-GB"/>
        </w:rPr>
        <w:t xml:space="preserve">improve the business’ sustainability. </w:t>
      </w:r>
      <w:r w:rsidR="002A7967" w:rsidRPr="002A7967">
        <w:rPr>
          <w:lang w:val="en-GB"/>
        </w:rPr>
        <w:t>In this respect</w:t>
      </w:r>
      <w:r w:rsidR="002A7967">
        <w:rPr>
          <w:lang w:val="en-GB"/>
        </w:rPr>
        <w:t xml:space="preserve">, </w:t>
      </w:r>
      <w:r w:rsidR="007B2364" w:rsidRPr="007B2364">
        <w:rPr>
          <w:lang w:val="en-GB"/>
        </w:rPr>
        <w:t xml:space="preserve">Marriott upon using this </w:t>
      </w:r>
      <w:proofErr w:type="gramStart"/>
      <w:r w:rsidR="007B2364" w:rsidRPr="007B2364">
        <w:rPr>
          <w:lang w:val="en-GB"/>
        </w:rPr>
        <w:t>particular option</w:t>
      </w:r>
      <w:proofErr w:type="gramEnd"/>
      <w:r w:rsidR="007B2364" w:rsidRPr="007B2364">
        <w:rPr>
          <w:lang w:val="en-GB"/>
        </w:rPr>
        <w:t xml:space="preserve"> will be able to reduce deforestation </w:t>
      </w:r>
      <w:r w:rsidR="007B2364">
        <w:rPr>
          <w:lang w:val="en-GB"/>
        </w:rPr>
        <w:t xml:space="preserve">which would in turn cut down the carbon footprint. </w:t>
      </w:r>
      <w:r w:rsidR="00EB49EE" w:rsidRPr="00EB49EE">
        <w:rPr>
          <w:lang w:val="en-GB"/>
        </w:rPr>
        <w:t xml:space="preserve">Although there </w:t>
      </w:r>
      <w:r w:rsidR="00EB49EE">
        <w:rPr>
          <w:lang w:val="en-GB"/>
        </w:rPr>
        <w:t>are</w:t>
      </w:r>
      <w:r w:rsidR="00EB49EE" w:rsidRPr="00EB49EE">
        <w:rPr>
          <w:lang w:val="en-GB"/>
        </w:rPr>
        <w:t xml:space="preserve"> some potential challenges such as cost effectiveness</w:t>
      </w:r>
      <w:r w:rsidR="00EB49EE">
        <w:rPr>
          <w:lang w:val="en-GB"/>
        </w:rPr>
        <w:t>,</w:t>
      </w:r>
      <w:r w:rsidR="00EB49EE" w:rsidRPr="00EB49EE">
        <w:rPr>
          <w:lang w:val="en-GB"/>
        </w:rPr>
        <w:t xml:space="preserve"> this option is highly </w:t>
      </w:r>
      <w:r w:rsidR="00EB49EE">
        <w:rPr>
          <w:lang w:val="en-GB"/>
        </w:rPr>
        <w:t>feasible for the brand in the future times.</w:t>
      </w:r>
      <w:r w:rsidR="001B6997">
        <w:br w:type="page"/>
      </w:r>
    </w:p>
    <w:sdt>
      <w:sdtPr>
        <w:rPr>
          <w:rFonts w:ascii="Arial" w:eastAsiaTheme="minorHAnsi" w:hAnsi="Arial" w:cstheme="minorBidi"/>
          <w:color w:val="auto"/>
          <w:kern w:val="2"/>
          <w:sz w:val="24"/>
          <w:szCs w:val="22"/>
          <w:lang w:val="en-IN"/>
          <w14:ligatures w14:val="standardContextual"/>
        </w:rPr>
        <w:id w:val="762880641"/>
        <w:docPartObj>
          <w:docPartGallery w:val="Table of Contents"/>
          <w:docPartUnique/>
        </w:docPartObj>
      </w:sdtPr>
      <w:sdtEndPr>
        <w:rPr>
          <w:b/>
          <w:bCs/>
          <w:noProof/>
        </w:rPr>
      </w:sdtEndPr>
      <w:sdtContent>
        <w:p w14:paraId="37ED8EAA" w14:textId="191CE409" w:rsidR="001B6997" w:rsidRPr="006D2A0A" w:rsidRDefault="001B6997" w:rsidP="006E5FC6">
          <w:pPr>
            <w:pStyle w:val="TOCHeading"/>
            <w:spacing w:line="360" w:lineRule="auto"/>
            <w:jc w:val="both"/>
            <w:rPr>
              <w:rFonts w:ascii="Arial" w:hAnsi="Arial" w:cs="Arial"/>
              <w:b/>
              <w:bCs/>
              <w:color w:val="000000" w:themeColor="text1"/>
            </w:rPr>
          </w:pPr>
          <w:r w:rsidRPr="006D2A0A">
            <w:rPr>
              <w:rFonts w:ascii="Arial" w:hAnsi="Arial" w:cs="Arial"/>
              <w:b/>
              <w:bCs/>
              <w:color w:val="000000" w:themeColor="text1"/>
            </w:rPr>
            <w:t>Table of Contents</w:t>
          </w:r>
        </w:p>
        <w:p w14:paraId="418F37F1" w14:textId="257A7F7F" w:rsidR="006D2A0A" w:rsidRDefault="001B6997" w:rsidP="006E5FC6">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181692716" w:history="1">
            <w:r w:rsidR="006D2A0A" w:rsidRPr="003870E1">
              <w:rPr>
                <w:rStyle w:val="Hyperlink"/>
                <w:noProof/>
              </w:rPr>
              <w:t>Introduction</w:t>
            </w:r>
            <w:r w:rsidR="006D2A0A">
              <w:rPr>
                <w:noProof/>
                <w:webHidden/>
              </w:rPr>
              <w:tab/>
            </w:r>
            <w:r w:rsidR="006D2A0A">
              <w:rPr>
                <w:noProof/>
                <w:webHidden/>
              </w:rPr>
              <w:fldChar w:fldCharType="begin"/>
            </w:r>
            <w:r w:rsidR="006D2A0A">
              <w:rPr>
                <w:noProof/>
                <w:webHidden/>
              </w:rPr>
              <w:instrText xml:space="preserve"> PAGEREF _Toc181692716 \h </w:instrText>
            </w:r>
            <w:r w:rsidR="006D2A0A">
              <w:rPr>
                <w:noProof/>
                <w:webHidden/>
              </w:rPr>
            </w:r>
            <w:r w:rsidR="006D2A0A">
              <w:rPr>
                <w:noProof/>
                <w:webHidden/>
              </w:rPr>
              <w:fldChar w:fldCharType="separate"/>
            </w:r>
            <w:r w:rsidR="006D2A0A">
              <w:rPr>
                <w:noProof/>
                <w:webHidden/>
              </w:rPr>
              <w:t>3</w:t>
            </w:r>
            <w:r w:rsidR="006D2A0A">
              <w:rPr>
                <w:noProof/>
                <w:webHidden/>
              </w:rPr>
              <w:fldChar w:fldCharType="end"/>
            </w:r>
          </w:hyperlink>
        </w:p>
        <w:p w14:paraId="2E61FFF4" w14:textId="05ED977A" w:rsidR="006D2A0A" w:rsidRDefault="006D2A0A" w:rsidP="006E5FC6">
          <w:pPr>
            <w:pStyle w:val="TOC1"/>
            <w:tabs>
              <w:tab w:val="right" w:leader="dot" w:pos="9016"/>
            </w:tabs>
            <w:rPr>
              <w:rFonts w:asciiTheme="minorHAnsi" w:eastAsiaTheme="minorEastAsia" w:hAnsiTheme="minorHAnsi"/>
              <w:noProof/>
              <w:szCs w:val="24"/>
              <w:lang w:eastAsia="en-IN"/>
            </w:rPr>
          </w:pPr>
          <w:hyperlink w:anchor="_Toc181692717" w:history="1">
            <w:r w:rsidRPr="003870E1">
              <w:rPr>
                <w:rStyle w:val="Hyperlink"/>
                <w:noProof/>
              </w:rPr>
              <w:t>Main Findings</w:t>
            </w:r>
            <w:r>
              <w:rPr>
                <w:noProof/>
                <w:webHidden/>
              </w:rPr>
              <w:tab/>
            </w:r>
            <w:r>
              <w:rPr>
                <w:noProof/>
                <w:webHidden/>
              </w:rPr>
              <w:fldChar w:fldCharType="begin"/>
            </w:r>
            <w:r>
              <w:rPr>
                <w:noProof/>
                <w:webHidden/>
              </w:rPr>
              <w:instrText xml:space="preserve"> PAGEREF _Toc181692717 \h </w:instrText>
            </w:r>
            <w:r>
              <w:rPr>
                <w:noProof/>
                <w:webHidden/>
              </w:rPr>
            </w:r>
            <w:r>
              <w:rPr>
                <w:noProof/>
                <w:webHidden/>
              </w:rPr>
              <w:fldChar w:fldCharType="separate"/>
            </w:r>
            <w:r>
              <w:rPr>
                <w:noProof/>
                <w:webHidden/>
              </w:rPr>
              <w:t>3</w:t>
            </w:r>
            <w:r>
              <w:rPr>
                <w:noProof/>
                <w:webHidden/>
              </w:rPr>
              <w:fldChar w:fldCharType="end"/>
            </w:r>
          </w:hyperlink>
        </w:p>
        <w:p w14:paraId="00A50099" w14:textId="228A4B90" w:rsidR="006D2A0A" w:rsidRDefault="006D2A0A" w:rsidP="006E5FC6">
          <w:pPr>
            <w:pStyle w:val="TOC2"/>
            <w:tabs>
              <w:tab w:val="right" w:leader="dot" w:pos="9016"/>
            </w:tabs>
            <w:rPr>
              <w:rFonts w:asciiTheme="minorHAnsi" w:eastAsiaTheme="minorEastAsia" w:hAnsiTheme="minorHAnsi"/>
              <w:noProof/>
              <w:szCs w:val="24"/>
              <w:lang w:eastAsia="en-IN"/>
            </w:rPr>
          </w:pPr>
          <w:hyperlink w:anchor="_Toc181692718" w:history="1">
            <w:r w:rsidRPr="003870E1">
              <w:rPr>
                <w:rStyle w:val="Hyperlink"/>
                <w:noProof/>
              </w:rPr>
              <w:t>About the organisation</w:t>
            </w:r>
            <w:r>
              <w:rPr>
                <w:noProof/>
                <w:webHidden/>
              </w:rPr>
              <w:tab/>
            </w:r>
            <w:r>
              <w:rPr>
                <w:noProof/>
                <w:webHidden/>
              </w:rPr>
              <w:fldChar w:fldCharType="begin"/>
            </w:r>
            <w:r>
              <w:rPr>
                <w:noProof/>
                <w:webHidden/>
              </w:rPr>
              <w:instrText xml:space="preserve"> PAGEREF _Toc181692718 \h </w:instrText>
            </w:r>
            <w:r>
              <w:rPr>
                <w:noProof/>
                <w:webHidden/>
              </w:rPr>
            </w:r>
            <w:r>
              <w:rPr>
                <w:noProof/>
                <w:webHidden/>
              </w:rPr>
              <w:fldChar w:fldCharType="separate"/>
            </w:r>
            <w:r>
              <w:rPr>
                <w:noProof/>
                <w:webHidden/>
              </w:rPr>
              <w:t>3</w:t>
            </w:r>
            <w:r>
              <w:rPr>
                <w:noProof/>
                <w:webHidden/>
              </w:rPr>
              <w:fldChar w:fldCharType="end"/>
            </w:r>
          </w:hyperlink>
        </w:p>
        <w:p w14:paraId="55148F99" w14:textId="3B509D04" w:rsidR="006D2A0A" w:rsidRDefault="006D2A0A" w:rsidP="006E5FC6">
          <w:pPr>
            <w:pStyle w:val="TOC2"/>
            <w:tabs>
              <w:tab w:val="right" w:leader="dot" w:pos="9016"/>
            </w:tabs>
            <w:rPr>
              <w:rFonts w:asciiTheme="minorHAnsi" w:eastAsiaTheme="minorEastAsia" w:hAnsiTheme="minorHAnsi"/>
              <w:noProof/>
              <w:szCs w:val="24"/>
              <w:lang w:eastAsia="en-IN"/>
            </w:rPr>
          </w:pPr>
          <w:hyperlink w:anchor="_Toc181692719" w:history="1">
            <w:r w:rsidRPr="003870E1">
              <w:rPr>
                <w:rStyle w:val="Hyperlink"/>
                <w:noProof/>
              </w:rPr>
              <w:t>Green Initiative identified</w:t>
            </w:r>
            <w:r>
              <w:rPr>
                <w:noProof/>
                <w:webHidden/>
              </w:rPr>
              <w:tab/>
            </w:r>
            <w:r>
              <w:rPr>
                <w:noProof/>
                <w:webHidden/>
              </w:rPr>
              <w:fldChar w:fldCharType="begin"/>
            </w:r>
            <w:r>
              <w:rPr>
                <w:noProof/>
                <w:webHidden/>
              </w:rPr>
              <w:instrText xml:space="preserve"> PAGEREF _Toc181692719 \h </w:instrText>
            </w:r>
            <w:r>
              <w:rPr>
                <w:noProof/>
                <w:webHidden/>
              </w:rPr>
            </w:r>
            <w:r>
              <w:rPr>
                <w:noProof/>
                <w:webHidden/>
              </w:rPr>
              <w:fldChar w:fldCharType="separate"/>
            </w:r>
            <w:r>
              <w:rPr>
                <w:noProof/>
                <w:webHidden/>
              </w:rPr>
              <w:t>4</w:t>
            </w:r>
            <w:r>
              <w:rPr>
                <w:noProof/>
                <w:webHidden/>
              </w:rPr>
              <w:fldChar w:fldCharType="end"/>
            </w:r>
          </w:hyperlink>
        </w:p>
        <w:p w14:paraId="10D5CC42" w14:textId="6239555F" w:rsidR="006D2A0A" w:rsidRDefault="006D2A0A" w:rsidP="006E5FC6">
          <w:pPr>
            <w:pStyle w:val="TOC2"/>
            <w:tabs>
              <w:tab w:val="right" w:leader="dot" w:pos="9016"/>
            </w:tabs>
            <w:rPr>
              <w:rFonts w:asciiTheme="minorHAnsi" w:eastAsiaTheme="minorEastAsia" w:hAnsiTheme="minorHAnsi"/>
              <w:noProof/>
              <w:szCs w:val="24"/>
              <w:lang w:eastAsia="en-IN"/>
            </w:rPr>
          </w:pPr>
          <w:hyperlink w:anchor="_Toc181692720" w:history="1">
            <w:r w:rsidRPr="003870E1">
              <w:rPr>
                <w:rStyle w:val="Hyperlink"/>
                <w:noProof/>
              </w:rPr>
              <w:t>Benefits to the environment</w:t>
            </w:r>
            <w:r>
              <w:rPr>
                <w:noProof/>
                <w:webHidden/>
              </w:rPr>
              <w:tab/>
            </w:r>
            <w:r>
              <w:rPr>
                <w:noProof/>
                <w:webHidden/>
              </w:rPr>
              <w:fldChar w:fldCharType="begin"/>
            </w:r>
            <w:r>
              <w:rPr>
                <w:noProof/>
                <w:webHidden/>
              </w:rPr>
              <w:instrText xml:space="preserve"> PAGEREF _Toc181692720 \h </w:instrText>
            </w:r>
            <w:r>
              <w:rPr>
                <w:noProof/>
                <w:webHidden/>
              </w:rPr>
            </w:r>
            <w:r>
              <w:rPr>
                <w:noProof/>
                <w:webHidden/>
              </w:rPr>
              <w:fldChar w:fldCharType="separate"/>
            </w:r>
            <w:r>
              <w:rPr>
                <w:noProof/>
                <w:webHidden/>
              </w:rPr>
              <w:t>6</w:t>
            </w:r>
            <w:r>
              <w:rPr>
                <w:noProof/>
                <w:webHidden/>
              </w:rPr>
              <w:fldChar w:fldCharType="end"/>
            </w:r>
          </w:hyperlink>
        </w:p>
        <w:p w14:paraId="7509BF96" w14:textId="5146348A" w:rsidR="006D2A0A" w:rsidRDefault="006D2A0A" w:rsidP="006E5FC6">
          <w:pPr>
            <w:pStyle w:val="TOC2"/>
            <w:tabs>
              <w:tab w:val="right" w:leader="dot" w:pos="9016"/>
            </w:tabs>
            <w:rPr>
              <w:rFonts w:asciiTheme="minorHAnsi" w:eastAsiaTheme="minorEastAsia" w:hAnsiTheme="minorHAnsi"/>
              <w:noProof/>
              <w:szCs w:val="24"/>
              <w:lang w:eastAsia="en-IN"/>
            </w:rPr>
          </w:pPr>
          <w:hyperlink w:anchor="_Toc181692721" w:history="1">
            <w:r w:rsidRPr="003870E1">
              <w:rPr>
                <w:rStyle w:val="Hyperlink"/>
                <w:noProof/>
              </w:rPr>
              <w:t>Challenges</w:t>
            </w:r>
            <w:r>
              <w:rPr>
                <w:noProof/>
                <w:webHidden/>
              </w:rPr>
              <w:tab/>
            </w:r>
            <w:r>
              <w:rPr>
                <w:noProof/>
                <w:webHidden/>
              </w:rPr>
              <w:fldChar w:fldCharType="begin"/>
            </w:r>
            <w:r>
              <w:rPr>
                <w:noProof/>
                <w:webHidden/>
              </w:rPr>
              <w:instrText xml:space="preserve"> PAGEREF _Toc181692721 \h </w:instrText>
            </w:r>
            <w:r>
              <w:rPr>
                <w:noProof/>
                <w:webHidden/>
              </w:rPr>
            </w:r>
            <w:r>
              <w:rPr>
                <w:noProof/>
                <w:webHidden/>
              </w:rPr>
              <w:fldChar w:fldCharType="separate"/>
            </w:r>
            <w:r>
              <w:rPr>
                <w:noProof/>
                <w:webHidden/>
              </w:rPr>
              <w:t>6</w:t>
            </w:r>
            <w:r>
              <w:rPr>
                <w:noProof/>
                <w:webHidden/>
              </w:rPr>
              <w:fldChar w:fldCharType="end"/>
            </w:r>
          </w:hyperlink>
        </w:p>
        <w:p w14:paraId="1207E5DD" w14:textId="3AAF0B53" w:rsidR="006D2A0A" w:rsidRDefault="006D2A0A" w:rsidP="006E5FC6">
          <w:pPr>
            <w:pStyle w:val="TOC2"/>
            <w:tabs>
              <w:tab w:val="right" w:leader="dot" w:pos="9016"/>
            </w:tabs>
            <w:rPr>
              <w:rFonts w:asciiTheme="minorHAnsi" w:eastAsiaTheme="minorEastAsia" w:hAnsiTheme="minorHAnsi"/>
              <w:noProof/>
              <w:szCs w:val="24"/>
              <w:lang w:eastAsia="en-IN"/>
            </w:rPr>
          </w:pPr>
          <w:hyperlink w:anchor="_Toc181692722" w:history="1">
            <w:r w:rsidRPr="003870E1">
              <w:rPr>
                <w:rStyle w:val="Hyperlink"/>
                <w:noProof/>
              </w:rPr>
              <w:t>Feasibility</w:t>
            </w:r>
            <w:r>
              <w:rPr>
                <w:noProof/>
                <w:webHidden/>
              </w:rPr>
              <w:tab/>
            </w:r>
            <w:r>
              <w:rPr>
                <w:noProof/>
                <w:webHidden/>
              </w:rPr>
              <w:fldChar w:fldCharType="begin"/>
            </w:r>
            <w:r>
              <w:rPr>
                <w:noProof/>
                <w:webHidden/>
              </w:rPr>
              <w:instrText xml:space="preserve"> PAGEREF _Toc181692722 \h </w:instrText>
            </w:r>
            <w:r>
              <w:rPr>
                <w:noProof/>
                <w:webHidden/>
              </w:rPr>
            </w:r>
            <w:r>
              <w:rPr>
                <w:noProof/>
                <w:webHidden/>
              </w:rPr>
              <w:fldChar w:fldCharType="separate"/>
            </w:r>
            <w:r>
              <w:rPr>
                <w:noProof/>
                <w:webHidden/>
              </w:rPr>
              <w:t>7</w:t>
            </w:r>
            <w:r>
              <w:rPr>
                <w:noProof/>
                <w:webHidden/>
              </w:rPr>
              <w:fldChar w:fldCharType="end"/>
            </w:r>
          </w:hyperlink>
        </w:p>
        <w:p w14:paraId="540A193D" w14:textId="67B04406" w:rsidR="006D2A0A" w:rsidRDefault="006D2A0A" w:rsidP="006E5FC6">
          <w:pPr>
            <w:pStyle w:val="TOC1"/>
            <w:tabs>
              <w:tab w:val="right" w:leader="dot" w:pos="9016"/>
            </w:tabs>
            <w:rPr>
              <w:rFonts w:asciiTheme="minorHAnsi" w:eastAsiaTheme="minorEastAsia" w:hAnsiTheme="minorHAnsi"/>
              <w:noProof/>
              <w:szCs w:val="24"/>
              <w:lang w:eastAsia="en-IN"/>
            </w:rPr>
          </w:pPr>
          <w:hyperlink w:anchor="_Toc181692723" w:history="1">
            <w:r w:rsidRPr="003870E1">
              <w:rPr>
                <w:rStyle w:val="Hyperlink"/>
                <w:noProof/>
              </w:rPr>
              <w:t>Conclusion</w:t>
            </w:r>
            <w:r>
              <w:rPr>
                <w:noProof/>
                <w:webHidden/>
              </w:rPr>
              <w:tab/>
            </w:r>
            <w:r>
              <w:rPr>
                <w:noProof/>
                <w:webHidden/>
              </w:rPr>
              <w:fldChar w:fldCharType="begin"/>
            </w:r>
            <w:r>
              <w:rPr>
                <w:noProof/>
                <w:webHidden/>
              </w:rPr>
              <w:instrText xml:space="preserve"> PAGEREF _Toc181692723 \h </w:instrText>
            </w:r>
            <w:r>
              <w:rPr>
                <w:noProof/>
                <w:webHidden/>
              </w:rPr>
            </w:r>
            <w:r>
              <w:rPr>
                <w:noProof/>
                <w:webHidden/>
              </w:rPr>
              <w:fldChar w:fldCharType="separate"/>
            </w:r>
            <w:r>
              <w:rPr>
                <w:noProof/>
                <w:webHidden/>
              </w:rPr>
              <w:t>7</w:t>
            </w:r>
            <w:r>
              <w:rPr>
                <w:noProof/>
                <w:webHidden/>
              </w:rPr>
              <w:fldChar w:fldCharType="end"/>
            </w:r>
          </w:hyperlink>
        </w:p>
        <w:p w14:paraId="22771DB7" w14:textId="0F54A170" w:rsidR="006D2A0A" w:rsidRDefault="006D2A0A" w:rsidP="006E5FC6">
          <w:pPr>
            <w:pStyle w:val="TOC1"/>
            <w:tabs>
              <w:tab w:val="right" w:leader="dot" w:pos="9016"/>
            </w:tabs>
            <w:rPr>
              <w:rFonts w:asciiTheme="minorHAnsi" w:eastAsiaTheme="minorEastAsia" w:hAnsiTheme="minorHAnsi"/>
              <w:noProof/>
              <w:szCs w:val="24"/>
              <w:lang w:eastAsia="en-IN"/>
            </w:rPr>
          </w:pPr>
          <w:hyperlink w:anchor="_Toc181692724" w:history="1">
            <w:r w:rsidRPr="003870E1">
              <w:rPr>
                <w:rStyle w:val="Hyperlink"/>
                <w:noProof/>
              </w:rPr>
              <w:t>Reference List</w:t>
            </w:r>
            <w:r>
              <w:rPr>
                <w:noProof/>
                <w:webHidden/>
              </w:rPr>
              <w:tab/>
            </w:r>
            <w:r>
              <w:rPr>
                <w:noProof/>
                <w:webHidden/>
              </w:rPr>
              <w:fldChar w:fldCharType="begin"/>
            </w:r>
            <w:r>
              <w:rPr>
                <w:noProof/>
                <w:webHidden/>
              </w:rPr>
              <w:instrText xml:space="preserve"> PAGEREF _Toc181692724 \h </w:instrText>
            </w:r>
            <w:r>
              <w:rPr>
                <w:noProof/>
                <w:webHidden/>
              </w:rPr>
            </w:r>
            <w:r>
              <w:rPr>
                <w:noProof/>
                <w:webHidden/>
              </w:rPr>
              <w:fldChar w:fldCharType="separate"/>
            </w:r>
            <w:r>
              <w:rPr>
                <w:noProof/>
                <w:webHidden/>
              </w:rPr>
              <w:t>9</w:t>
            </w:r>
            <w:r>
              <w:rPr>
                <w:noProof/>
                <w:webHidden/>
              </w:rPr>
              <w:fldChar w:fldCharType="end"/>
            </w:r>
          </w:hyperlink>
        </w:p>
        <w:p w14:paraId="2F86E10E" w14:textId="4EBBC62D" w:rsidR="001B6997" w:rsidRDefault="001B6997" w:rsidP="006E5FC6">
          <w:r>
            <w:rPr>
              <w:b/>
              <w:bCs/>
              <w:noProof/>
            </w:rPr>
            <w:fldChar w:fldCharType="end"/>
          </w:r>
        </w:p>
      </w:sdtContent>
    </w:sdt>
    <w:p w14:paraId="42A10651" w14:textId="77777777" w:rsidR="001B6997" w:rsidRDefault="001B6997" w:rsidP="006E5FC6">
      <w:pPr>
        <w:rPr>
          <w:rFonts w:eastAsiaTheme="majorEastAsia" w:cstheme="majorBidi"/>
          <w:b/>
          <w:color w:val="000000" w:themeColor="text1"/>
          <w:sz w:val="28"/>
          <w:szCs w:val="40"/>
        </w:rPr>
      </w:pPr>
      <w:r>
        <w:br w:type="page"/>
      </w:r>
    </w:p>
    <w:p w14:paraId="6102ED96" w14:textId="5985CF69" w:rsidR="00204B47" w:rsidRDefault="00204B47" w:rsidP="006E5FC6">
      <w:pPr>
        <w:pStyle w:val="Heading1"/>
      </w:pPr>
      <w:bookmarkStart w:id="0" w:name="_Toc181692716"/>
      <w:r>
        <w:lastRenderedPageBreak/>
        <w:t>Introduction</w:t>
      </w:r>
      <w:bookmarkEnd w:id="0"/>
    </w:p>
    <w:p w14:paraId="1B56A8D1" w14:textId="5B63CB8F" w:rsidR="00D03A03" w:rsidRPr="00D03A03" w:rsidRDefault="00366FFD" w:rsidP="006E5FC6">
      <w:r>
        <w:t xml:space="preserve">The hotel industry is one of the largest and growing business </w:t>
      </w:r>
      <w:r w:rsidR="007F6F08">
        <w:t>sectors</w:t>
      </w:r>
      <w:r>
        <w:t xml:space="preserve"> whereby this industry earns a revenue of </w:t>
      </w:r>
      <w:r w:rsidR="00060B4B">
        <w:t xml:space="preserve">426.5 billion dollars and experiences a CAGR of </w:t>
      </w:r>
      <w:r w:rsidR="007F6F08">
        <w:t>3.72 per cent</w:t>
      </w:r>
      <w:r w:rsidR="00710A77">
        <w:t xml:space="preserve"> (Statista 2023)</w:t>
      </w:r>
      <w:r w:rsidR="007F6F08">
        <w:t xml:space="preserve">. However, there lies a dark side </w:t>
      </w:r>
      <w:r w:rsidR="008D54A3">
        <w:t>to</w:t>
      </w:r>
      <w:r w:rsidR="007F6F08">
        <w:t xml:space="preserve"> this industry with respect to sustainability. It is found that this sector accounts for </w:t>
      </w:r>
      <w:r w:rsidR="0060466C">
        <w:t>almost 3 per cent of the total carbon emissions which clearly shows that businesses should focus on green</w:t>
      </w:r>
      <w:r w:rsidR="003951A3">
        <w:t>er practices (Keynes 2024).</w:t>
      </w:r>
      <w:r w:rsidR="00710A77">
        <w:t xml:space="preserve"> In simple terms</w:t>
      </w:r>
      <w:r w:rsidR="008D54A3">
        <w:t>,</w:t>
      </w:r>
      <w:r w:rsidR="00710A77">
        <w:t xml:space="preserve"> greener practices are the sustainable approaches which organisations can make </w:t>
      </w:r>
      <w:proofErr w:type="gramStart"/>
      <w:r w:rsidR="00710A77">
        <w:t>in order to</w:t>
      </w:r>
      <w:proofErr w:type="gramEnd"/>
      <w:r w:rsidR="00710A77">
        <w:t xml:space="preserve"> reduce the ill</w:t>
      </w:r>
      <w:r w:rsidR="008D54A3">
        <w:t xml:space="preserve"> </w:t>
      </w:r>
      <w:r w:rsidR="00710A77">
        <w:t>effects on the environment</w:t>
      </w:r>
      <w:r w:rsidR="00767D91">
        <w:t xml:space="preserve"> caused due to their business operations</w:t>
      </w:r>
      <w:r w:rsidR="00710A77">
        <w:t>.</w:t>
      </w:r>
      <w:r w:rsidR="00DE1929">
        <w:t xml:space="preserve"> In this respect, organisations can focus on </w:t>
      </w:r>
      <w:r w:rsidR="00767D91">
        <w:t xml:space="preserve">reducing their carbon footprint, making use of renewable energy, cutting down on their carbon emission, performing responsible sourcing and focusing on </w:t>
      </w:r>
      <w:r w:rsidR="00F4124B">
        <w:t>waste</w:t>
      </w:r>
      <w:r w:rsidR="00767D91">
        <w:t xml:space="preserve"> management</w:t>
      </w:r>
      <w:r w:rsidR="00FB6191">
        <w:t xml:space="preserve"> (</w:t>
      </w:r>
      <w:r w:rsidR="00FB6191">
        <w:rPr>
          <w:shd w:val="clear" w:color="auto" w:fill="FFFFFF"/>
        </w:rPr>
        <w:t>Pereira-Moliner et al. 2021)</w:t>
      </w:r>
      <w:r w:rsidR="00AE2115">
        <w:t>.</w:t>
      </w:r>
      <w:r w:rsidR="00DC22B5">
        <w:t xml:space="preserve"> </w:t>
      </w:r>
      <w:r w:rsidR="00A421E6">
        <w:t xml:space="preserve">As an example, </w:t>
      </w:r>
      <w:r w:rsidR="00B10104">
        <w:t>a</w:t>
      </w:r>
      <w:r w:rsidR="00E24660">
        <w:t xml:space="preserve"> tourism</w:t>
      </w:r>
      <w:r w:rsidR="00B10104">
        <w:t xml:space="preserve"> company can deploy a fleet of electric vehicles </w:t>
      </w:r>
      <w:r w:rsidR="00140E46">
        <w:t xml:space="preserve">as a green initiative to reduce </w:t>
      </w:r>
      <w:r w:rsidR="008D54A3">
        <w:t>its</w:t>
      </w:r>
      <w:r w:rsidR="00140E46">
        <w:t xml:space="preserve"> carbon footprint</w:t>
      </w:r>
      <w:r w:rsidR="00E24660">
        <w:t xml:space="preserve">. </w:t>
      </w:r>
      <w:r w:rsidR="00DC22B5">
        <w:t>Marriot</w:t>
      </w:r>
      <w:r w:rsidR="00005CA6">
        <w:t>t</w:t>
      </w:r>
      <w:r w:rsidR="00DC22B5">
        <w:t xml:space="preserve"> is one of the largest global hotel </w:t>
      </w:r>
      <w:r w:rsidR="0016514B">
        <w:t>brands</w:t>
      </w:r>
      <w:r w:rsidR="00DC22B5">
        <w:t xml:space="preserve"> </w:t>
      </w:r>
      <w:r w:rsidR="002D6CC3">
        <w:t>which has a wide</w:t>
      </w:r>
      <w:r w:rsidR="008D54A3">
        <w:t>-</w:t>
      </w:r>
      <w:r w:rsidR="002D6CC3">
        <w:t>scale operation across different countries. This assignment will perform a detailed analysis of the business operations of this organisation</w:t>
      </w:r>
      <w:r w:rsidR="00005CA6">
        <w:t xml:space="preserve"> and will identify a potential gap in their sustainable approach. Following this one green practice for Marriott will be </w:t>
      </w:r>
      <w:r w:rsidR="00DE3098">
        <w:t>identified and the implementation plan will be discussed. In addition to this, the</w:t>
      </w:r>
      <w:r w:rsidR="00B70A08">
        <w:t xml:space="preserve"> feasibility of this practice will be discussed along with the </w:t>
      </w:r>
      <w:r w:rsidR="006C7D36">
        <w:t xml:space="preserve">potential </w:t>
      </w:r>
      <w:r w:rsidR="00505A4E">
        <w:t xml:space="preserve">opportunities and challenges </w:t>
      </w:r>
      <w:r w:rsidR="00923311">
        <w:t xml:space="preserve">associated. </w:t>
      </w:r>
    </w:p>
    <w:p w14:paraId="19DED811" w14:textId="4D72A56D" w:rsidR="00204B47" w:rsidRDefault="00204B47" w:rsidP="006E5FC6">
      <w:pPr>
        <w:pStyle w:val="Heading1"/>
      </w:pPr>
      <w:bookmarkStart w:id="1" w:name="_Toc181692717"/>
      <w:r>
        <w:t>Main Findings</w:t>
      </w:r>
      <w:bookmarkEnd w:id="1"/>
      <w:r w:rsidR="00D87FA0">
        <w:t xml:space="preserve"> </w:t>
      </w:r>
    </w:p>
    <w:p w14:paraId="0B2EEE45" w14:textId="552D54E1" w:rsidR="007C066F" w:rsidRDefault="006F0AAA" w:rsidP="006E5FC6">
      <w:pPr>
        <w:pStyle w:val="Heading2"/>
      </w:pPr>
      <w:bookmarkStart w:id="2" w:name="_Toc181692718"/>
      <w:r>
        <w:t>About the organisation</w:t>
      </w:r>
      <w:bookmarkEnd w:id="2"/>
    </w:p>
    <w:p w14:paraId="6C7FD562" w14:textId="666CB818" w:rsidR="00074620" w:rsidRPr="009B525A" w:rsidRDefault="00F15F41" w:rsidP="006E5FC6">
      <w:r>
        <w:t xml:space="preserve">Marriott International is amongst the biggest hotel chains in the world which </w:t>
      </w:r>
      <w:r w:rsidR="00D80D8B">
        <w:t xml:space="preserve">earned a total revenue of </w:t>
      </w:r>
      <w:r w:rsidR="00765209">
        <w:t>22.2 billion dollars in 2023</w:t>
      </w:r>
      <w:r w:rsidR="007A1AF1">
        <w:t xml:space="preserve"> (</w:t>
      </w:r>
      <w:r w:rsidR="007A1AF1" w:rsidRPr="00F135FD">
        <w:t>Statista</w:t>
      </w:r>
      <w:r w:rsidR="007A1AF1">
        <w:t xml:space="preserve"> 2024)</w:t>
      </w:r>
      <w:r w:rsidR="00765209">
        <w:t xml:space="preserve">. Moreover, Marriott </w:t>
      </w:r>
      <w:r w:rsidR="00580617">
        <w:t xml:space="preserve">has acquired to topmost position in the “Global 2000” list by Forbes whereby this brand has </w:t>
      </w:r>
      <w:r w:rsidR="00F7657C">
        <w:t>surpassed top hotel chains like Hilton and MG</w:t>
      </w:r>
      <w:r w:rsidR="0058679B">
        <w:t>M</w:t>
      </w:r>
      <w:r w:rsidR="005C4FD3">
        <w:t xml:space="preserve">. </w:t>
      </w:r>
      <w:r w:rsidR="004C564E">
        <w:t>On the other hand, it is seen t</w:t>
      </w:r>
      <w:r w:rsidR="00F03F0D">
        <w:t>hat</w:t>
      </w:r>
      <w:r w:rsidR="006561A4">
        <w:t xml:space="preserve"> Marriott has the highest ACSI or </w:t>
      </w:r>
      <w:r w:rsidR="009B525A" w:rsidRPr="009B525A">
        <w:t>American Customer Satisfaction Index</w:t>
      </w:r>
      <w:r w:rsidR="009B525A">
        <w:t xml:space="preserve"> score which is a clear indication that customers strongly prefer this hotel for their stays.</w:t>
      </w:r>
      <w:r w:rsidR="007071A1">
        <w:t xml:space="preserve"> </w:t>
      </w:r>
      <w:r w:rsidR="00AA7418">
        <w:t xml:space="preserve">It has been noted that Marriott has some of the most luxurious and premium properties which provide </w:t>
      </w:r>
      <w:r w:rsidR="00E40B4E">
        <w:t>a</w:t>
      </w:r>
      <w:r w:rsidR="00AA7418">
        <w:t xml:space="preserve"> unique stay experience to the customers</w:t>
      </w:r>
      <w:r w:rsidR="00384627">
        <w:t xml:space="preserve"> (</w:t>
      </w:r>
      <w:r w:rsidR="00384627">
        <w:rPr>
          <w:shd w:val="clear" w:color="auto" w:fill="FFFFFF"/>
        </w:rPr>
        <w:t xml:space="preserve">Barreto and </w:t>
      </w:r>
      <w:proofErr w:type="spellStart"/>
      <w:r w:rsidR="00384627">
        <w:rPr>
          <w:shd w:val="clear" w:color="auto" w:fill="FFFFFF"/>
        </w:rPr>
        <w:t>Mayya</w:t>
      </w:r>
      <w:proofErr w:type="spellEnd"/>
      <w:r w:rsidR="00384627">
        <w:rPr>
          <w:shd w:val="clear" w:color="auto" w:fill="FFFFFF"/>
        </w:rPr>
        <w:t xml:space="preserve"> 2022)</w:t>
      </w:r>
      <w:r w:rsidR="00AA7418">
        <w:t xml:space="preserve">. In this respect, there are four different categories of hotels which are luxury, premium, select </w:t>
      </w:r>
      <w:r w:rsidR="00AA7418">
        <w:lastRenderedPageBreak/>
        <w:t>and</w:t>
      </w:r>
      <w:r w:rsidR="007B18F2">
        <w:t xml:space="preserve"> longer stays. In</w:t>
      </w:r>
      <w:r w:rsidR="00F22208">
        <w:t xml:space="preserve"> this respect, Marriott has different sub</w:t>
      </w:r>
      <w:r w:rsidR="008D54A3">
        <w:t>-</w:t>
      </w:r>
      <w:r w:rsidR="00F22208">
        <w:t xml:space="preserve">brands such as JW Marriott, Edition, </w:t>
      </w:r>
      <w:r w:rsidR="00C20DF4">
        <w:t>Westin, Courtyard, Element and others</w:t>
      </w:r>
      <w:r w:rsidR="007A55CD">
        <w:t xml:space="preserve"> (Marriott 2024)</w:t>
      </w:r>
      <w:r w:rsidR="00C20DF4">
        <w:t>.</w:t>
      </w:r>
      <w:r w:rsidR="00AE7B26">
        <w:t xml:space="preserve"> With the growing concerns regarding sustainability, it has been found that Marriott has taken different initiatives to make their business operations more eco-friendly. In t</w:t>
      </w:r>
      <w:r w:rsidR="00371252">
        <w:t xml:space="preserve">his respect, the brand has developed Serve 360 which is a social impact platform </w:t>
      </w:r>
      <w:r w:rsidR="007A1AF1">
        <w:t xml:space="preserve">aimed to address environmental issues. </w:t>
      </w:r>
      <w:r w:rsidR="00776D68">
        <w:t xml:space="preserve">Through this initiative, Marriott has focused on different areas </w:t>
      </w:r>
      <w:r w:rsidR="003B6860">
        <w:t xml:space="preserve">such as using renewable energy, performing responsible sourcing, aiming for new zero, </w:t>
      </w:r>
      <w:r w:rsidR="00BC4F5E">
        <w:t>reducing water consumption</w:t>
      </w:r>
      <w:r w:rsidR="00997860">
        <w:t>,</w:t>
      </w:r>
      <w:r w:rsidR="007E3C93">
        <w:t xml:space="preserve"> and </w:t>
      </w:r>
      <w:r w:rsidR="00042009">
        <w:t>effectively managing food and water waste.</w:t>
      </w:r>
      <w:r w:rsidR="00074620">
        <w:t xml:space="preserve"> In addition t</w:t>
      </w:r>
      <w:r w:rsidR="003E5826">
        <w:t xml:space="preserve">o this, Marriott has also aimed to bring a positive change in </w:t>
      </w:r>
      <w:r w:rsidR="0027256E">
        <w:t xml:space="preserve">society whereby they work with UNICEF </w:t>
      </w:r>
      <w:r w:rsidR="00CA21B2">
        <w:t>for children</w:t>
      </w:r>
      <w:r w:rsidR="008D54A3">
        <w:t>'s</w:t>
      </w:r>
      <w:r w:rsidR="00CA21B2">
        <w:t xml:space="preserve"> development programs. Moreover, Marriott strongly follows the </w:t>
      </w:r>
      <w:r w:rsidR="006B79C4">
        <w:t xml:space="preserve">UN sustainable goals </w:t>
      </w:r>
      <w:proofErr w:type="gramStart"/>
      <w:r w:rsidR="006B79C4">
        <w:t>in order to</w:t>
      </w:r>
      <w:proofErr w:type="gramEnd"/>
      <w:r w:rsidR="006B79C4">
        <w:t xml:space="preserve"> develop their sustainability strategies for the organisation. </w:t>
      </w:r>
    </w:p>
    <w:p w14:paraId="6A56879B" w14:textId="544982C9" w:rsidR="006F0AAA" w:rsidRDefault="006F0AAA" w:rsidP="006E5FC6">
      <w:pPr>
        <w:pStyle w:val="Heading2"/>
      </w:pPr>
      <w:bookmarkStart w:id="3" w:name="_Toc181692719"/>
      <w:r>
        <w:t>Green Initiative</w:t>
      </w:r>
      <w:r w:rsidR="00795C63">
        <w:t xml:space="preserve"> identified</w:t>
      </w:r>
      <w:bookmarkEnd w:id="3"/>
    </w:p>
    <w:p w14:paraId="162A86D8" w14:textId="7A9AA24A" w:rsidR="00864326" w:rsidRDefault="00795C63" w:rsidP="006E5FC6">
      <w:r>
        <w:t>G</w:t>
      </w:r>
      <w:r w:rsidR="00DB1A43">
        <w:t xml:space="preserve">reen initiatives are the sustainable approaches which </w:t>
      </w:r>
      <w:r w:rsidR="00584562">
        <w:t>are</w:t>
      </w:r>
      <w:r w:rsidR="00DB1A43">
        <w:t xml:space="preserve"> being taken by a business to reduce the environmental impacts of their operational activities. In this respect, an organisation aims to </w:t>
      </w:r>
      <w:r w:rsidR="00D82E52">
        <w:t xml:space="preserve">bring a change in </w:t>
      </w:r>
      <w:r w:rsidR="00584562">
        <w:t>its</w:t>
      </w:r>
      <w:r w:rsidR="00D82E52">
        <w:t xml:space="preserve"> process and mode of operations </w:t>
      </w:r>
      <w:proofErr w:type="gramStart"/>
      <w:r w:rsidR="00D82E52">
        <w:t>in order to</w:t>
      </w:r>
      <w:proofErr w:type="gramEnd"/>
      <w:r w:rsidR="00D82E52">
        <w:t xml:space="preserve"> cut down on </w:t>
      </w:r>
      <w:r w:rsidR="00584562">
        <w:t>its</w:t>
      </w:r>
      <w:r w:rsidR="00D82E52">
        <w:t xml:space="preserve"> carbon footprint. It has been noted that green initiatives significantly enhance the sustainability of an organisation making the business more responsible. In this regard, aiming for net zero is one of the widely accepted </w:t>
      </w:r>
      <w:r w:rsidR="00157033">
        <w:t>goals of green initiatives where companies try to accomplish zero carbon emission</w:t>
      </w:r>
      <w:r w:rsidR="00584562">
        <w:t>s</w:t>
      </w:r>
      <w:r w:rsidR="00157033">
        <w:t xml:space="preserve"> from their business operations</w:t>
      </w:r>
      <w:r w:rsidR="00EA52E7">
        <w:t xml:space="preserve"> (</w:t>
      </w:r>
      <w:r w:rsidR="00EA52E7">
        <w:rPr>
          <w:shd w:val="clear" w:color="auto" w:fill="FFFFFF"/>
        </w:rPr>
        <w:t>Yadav et al. 2023)</w:t>
      </w:r>
      <w:r w:rsidR="00157033">
        <w:t>. Organisations across the globe ha</w:t>
      </w:r>
      <w:r w:rsidR="00584562">
        <w:t>ve</w:t>
      </w:r>
      <w:r w:rsidR="00157033">
        <w:t xml:space="preserve"> been focusing on this </w:t>
      </w:r>
      <w:proofErr w:type="gramStart"/>
      <w:r w:rsidR="00157033">
        <w:t>particular goal</w:t>
      </w:r>
      <w:proofErr w:type="gramEnd"/>
      <w:r w:rsidR="00157033">
        <w:t xml:space="preserve"> whereby they have implemented green practices such as using renewable energy like solar and wind energ</w:t>
      </w:r>
      <w:r w:rsidR="00DE25BA">
        <w:t>y. Moreover, they have also focused on modifying their operations and reduc</w:t>
      </w:r>
      <w:r w:rsidR="00584562">
        <w:t>ing</w:t>
      </w:r>
      <w:r w:rsidR="00DE25BA">
        <w:t xml:space="preserve"> the environmental pollution caused</w:t>
      </w:r>
      <w:r w:rsidR="00590D3E">
        <w:t>. On the other hand, waste management is another effective green initiative where an organisation aims to reduce their waste generation and implement smart and sustainable ways of waste disposal</w:t>
      </w:r>
      <w:r w:rsidR="001414AD">
        <w:t xml:space="preserve"> (</w:t>
      </w:r>
      <w:proofErr w:type="spellStart"/>
      <w:r w:rsidR="001414AD">
        <w:rPr>
          <w:shd w:val="clear" w:color="auto" w:fill="FFFFFF"/>
        </w:rPr>
        <w:t>Oghenejoboh</w:t>
      </w:r>
      <w:proofErr w:type="spellEnd"/>
      <w:r w:rsidR="001414AD">
        <w:rPr>
          <w:shd w:val="clear" w:color="auto" w:fill="FFFFFF"/>
        </w:rPr>
        <w:t xml:space="preserve"> et al. 2021)</w:t>
      </w:r>
      <w:r w:rsidR="00590D3E">
        <w:t>. This helps in reducing landfills which in turn prevents soil pollution</w:t>
      </w:r>
      <w:r w:rsidR="004955B4">
        <w:t xml:space="preserve"> and air pollution creating a positive value to the environment. Another most effective </w:t>
      </w:r>
      <w:r w:rsidR="00D37DFD">
        <w:t xml:space="preserve">green initiative is sustainable sourcing </w:t>
      </w:r>
      <w:r w:rsidR="00B859D1">
        <w:t>whereby companies focus on developing a sustainable supply chain where the suppliers follow an eco-friendly business model</w:t>
      </w:r>
      <w:r w:rsidR="00B176BE">
        <w:t xml:space="preserve"> (</w:t>
      </w:r>
      <w:r w:rsidR="00B176BE">
        <w:rPr>
          <w:shd w:val="clear" w:color="auto" w:fill="FFFFFF"/>
        </w:rPr>
        <w:t>Ekechukwu 2021)</w:t>
      </w:r>
      <w:r w:rsidR="00B859D1">
        <w:t xml:space="preserve">. This initiative significantly helps a company to </w:t>
      </w:r>
      <w:r w:rsidR="00584562">
        <w:t xml:space="preserve">create a larger impact which in turn helps in transforming the traditional processes. </w:t>
      </w:r>
    </w:p>
    <w:p w14:paraId="6C3166F0" w14:textId="6FC0B6BB" w:rsidR="00277E88" w:rsidRPr="00BA7060" w:rsidRDefault="00BA7060" w:rsidP="006E5FC6">
      <w:pPr>
        <w:rPr>
          <w:b/>
          <w:bCs/>
          <w:i/>
          <w:iCs/>
        </w:rPr>
      </w:pPr>
      <w:r w:rsidRPr="00BA7060">
        <w:rPr>
          <w:b/>
          <w:bCs/>
          <w:i/>
          <w:iCs/>
        </w:rPr>
        <w:lastRenderedPageBreak/>
        <w:t xml:space="preserve">Green </w:t>
      </w:r>
      <w:r w:rsidR="007E5347">
        <w:rPr>
          <w:b/>
          <w:bCs/>
          <w:i/>
          <w:iCs/>
        </w:rPr>
        <w:t>I</w:t>
      </w:r>
      <w:r w:rsidRPr="00BA7060">
        <w:rPr>
          <w:b/>
          <w:bCs/>
          <w:i/>
          <w:iCs/>
        </w:rPr>
        <w:t>nitiative for Marriott</w:t>
      </w:r>
    </w:p>
    <w:p w14:paraId="4D545127" w14:textId="6636D8C6" w:rsidR="00BA7060" w:rsidRDefault="00BA7060" w:rsidP="006E5FC6">
      <w:r>
        <w:t xml:space="preserve">A detailed analysis of the </w:t>
      </w:r>
      <w:r w:rsidR="003A0A23">
        <w:t>sustainable approaches taken by Marriott shows that the business has strongly focused on different business areas and ha</w:t>
      </w:r>
      <w:r w:rsidR="007E5347">
        <w:t>s</w:t>
      </w:r>
      <w:r w:rsidR="003A0A23">
        <w:t xml:space="preserve"> taken </w:t>
      </w:r>
      <w:r w:rsidR="007E5347">
        <w:t xml:space="preserve">the </w:t>
      </w:r>
      <w:r w:rsidR="003A0A23">
        <w:t xml:space="preserve">initiative </w:t>
      </w:r>
      <w:r w:rsidR="007E5347">
        <w:t>to create</w:t>
      </w:r>
      <w:r w:rsidR="003A0A23">
        <w:t xml:space="preserve"> a positive environmental impact.</w:t>
      </w:r>
      <w:r w:rsidR="00D76933">
        <w:t xml:space="preserve"> However, it has been noted that</w:t>
      </w:r>
      <w:r w:rsidR="00C32F27">
        <w:t xml:space="preserve"> this brand has not taken the green initiative of using sustainable furniture for their hotels. In this respect, it is seen that the cost of furniture is one of the major expenses for hotels where companies invest a significant portion of their capital. In the case of Marriott, </w:t>
      </w:r>
      <w:r w:rsidR="006A3AAA">
        <w:t>it is seen that this brand has 622 million dollars of furniture in all the</w:t>
      </w:r>
      <w:r w:rsidR="009E5B89">
        <w:t>ir hotels which clearly shows a potential area where the green initiative can be implemented</w:t>
      </w:r>
      <w:r w:rsidR="00B47327">
        <w:t xml:space="preserve"> (Marriott 2024)</w:t>
      </w:r>
      <w:r w:rsidR="009E5B89">
        <w:t>. On the other hand</w:t>
      </w:r>
      <w:r w:rsidR="00463BF7">
        <w:t>, it is seen that almost 900 million trees are</w:t>
      </w:r>
      <w:r w:rsidR="00DC6707">
        <w:t xml:space="preserve"> cut every year among which a significant percentage is used for building furniture</w:t>
      </w:r>
      <w:r w:rsidR="00C66DFA">
        <w:t xml:space="preserve"> (Moore 2021)</w:t>
      </w:r>
      <w:r w:rsidR="00DC6707">
        <w:t xml:space="preserve">. When it comes to the hotel industry, it is seen that these businesses </w:t>
      </w:r>
      <w:r w:rsidR="00843FB9">
        <w:t>need to purchase a large inventory of furniture which is one of the most unsustainable business operation</w:t>
      </w:r>
      <w:r w:rsidR="00AF0651">
        <w:t>s</w:t>
      </w:r>
      <w:r w:rsidR="00843FB9">
        <w:t>.</w:t>
      </w:r>
    </w:p>
    <w:p w14:paraId="601A5161" w14:textId="224404B9" w:rsidR="009E1CC2" w:rsidRDefault="00613DFE" w:rsidP="006E5FC6">
      <w:pPr>
        <w:rPr>
          <w:lang w:val="en-GB"/>
        </w:rPr>
      </w:pPr>
      <w:r w:rsidRPr="00613DFE">
        <w:rPr>
          <w:lang w:val="en-GB"/>
        </w:rPr>
        <w:t xml:space="preserve">Marriott </w:t>
      </w:r>
      <w:r w:rsidR="007E5347">
        <w:rPr>
          <w:lang w:val="en-GB"/>
        </w:rPr>
        <w:t>I</w:t>
      </w:r>
      <w:r w:rsidRPr="00613DFE">
        <w:rPr>
          <w:lang w:val="en-GB"/>
        </w:rPr>
        <w:t xml:space="preserve">nternational should focus on this </w:t>
      </w:r>
      <w:proofErr w:type="gramStart"/>
      <w:r w:rsidRPr="00613DFE">
        <w:rPr>
          <w:lang w:val="en-GB"/>
        </w:rPr>
        <w:t>particular green</w:t>
      </w:r>
      <w:proofErr w:type="gramEnd"/>
      <w:r w:rsidRPr="00613DFE">
        <w:rPr>
          <w:lang w:val="en-GB"/>
        </w:rPr>
        <w:t xml:space="preserve"> initiative whereby they should consider restocking their inventories with different sustainable furniture</w:t>
      </w:r>
      <w:r w:rsidR="00A20807">
        <w:rPr>
          <w:lang w:val="en-GB"/>
        </w:rPr>
        <w:t xml:space="preserve">. </w:t>
      </w:r>
      <w:r w:rsidR="00A20807" w:rsidRPr="00A20807">
        <w:rPr>
          <w:lang w:val="en-GB"/>
        </w:rPr>
        <w:t>When it comes to sustainable furniture</w:t>
      </w:r>
      <w:r w:rsidR="00A20807">
        <w:rPr>
          <w:lang w:val="en-GB"/>
        </w:rPr>
        <w:t xml:space="preserve">, </w:t>
      </w:r>
      <w:r w:rsidR="00A20807" w:rsidRPr="00A20807">
        <w:rPr>
          <w:lang w:val="en-GB"/>
        </w:rPr>
        <w:t xml:space="preserve">it has been noted that these products are mainly built from </w:t>
      </w:r>
      <w:r w:rsidR="00B80545" w:rsidRPr="00A20807">
        <w:rPr>
          <w:lang w:val="en-GB"/>
        </w:rPr>
        <w:t>eco-friendly</w:t>
      </w:r>
      <w:r w:rsidR="00A20807" w:rsidRPr="00A20807">
        <w:rPr>
          <w:lang w:val="en-GB"/>
        </w:rPr>
        <w:t xml:space="preserve"> materials su</w:t>
      </w:r>
      <w:r w:rsidR="007E5347">
        <w:rPr>
          <w:lang w:val="en-GB"/>
        </w:rPr>
        <w:t>ch as</w:t>
      </w:r>
      <w:r w:rsidR="00A20807" w:rsidRPr="00A20807">
        <w:rPr>
          <w:lang w:val="en-GB"/>
        </w:rPr>
        <w:t xml:space="preserve"> recycled fibres</w:t>
      </w:r>
      <w:r w:rsidR="00594B5E">
        <w:rPr>
          <w:lang w:val="en-GB"/>
        </w:rPr>
        <w:t>,</w:t>
      </w:r>
      <w:r w:rsidR="00594B5E" w:rsidRPr="00594B5E">
        <w:rPr>
          <w:lang w:val="en-GB"/>
        </w:rPr>
        <w:t xml:space="preserve"> organic fibres</w:t>
      </w:r>
      <w:r w:rsidR="00594B5E">
        <w:rPr>
          <w:lang w:val="en-GB"/>
        </w:rPr>
        <w:t xml:space="preserve">, </w:t>
      </w:r>
      <w:r w:rsidR="00594B5E" w:rsidRPr="00594B5E">
        <w:rPr>
          <w:lang w:val="en-GB"/>
        </w:rPr>
        <w:t>bamboo</w:t>
      </w:r>
      <w:r w:rsidR="00594B5E">
        <w:rPr>
          <w:lang w:val="en-GB"/>
        </w:rPr>
        <w:t xml:space="preserve">, </w:t>
      </w:r>
      <w:r w:rsidR="00594B5E" w:rsidRPr="00594B5E">
        <w:rPr>
          <w:lang w:val="en-GB"/>
        </w:rPr>
        <w:t xml:space="preserve">recycled </w:t>
      </w:r>
      <w:r w:rsidR="007E5347">
        <w:rPr>
          <w:lang w:val="en-GB"/>
        </w:rPr>
        <w:t>g</w:t>
      </w:r>
      <w:r w:rsidR="00594B5E" w:rsidRPr="00594B5E">
        <w:rPr>
          <w:lang w:val="en-GB"/>
        </w:rPr>
        <w:t xml:space="preserve">lass </w:t>
      </w:r>
      <w:r w:rsidR="00594B5E">
        <w:rPr>
          <w:lang w:val="en-GB"/>
        </w:rPr>
        <w:t xml:space="preserve">or reclaimed wood. </w:t>
      </w:r>
      <w:r w:rsidR="007B5705" w:rsidRPr="007B5705">
        <w:rPr>
          <w:lang w:val="en-GB"/>
        </w:rPr>
        <w:t>When it comes to recycled materials</w:t>
      </w:r>
      <w:r w:rsidR="007B5705">
        <w:rPr>
          <w:lang w:val="en-GB"/>
        </w:rPr>
        <w:t>,</w:t>
      </w:r>
      <w:r w:rsidR="007B5705" w:rsidRPr="007B5705">
        <w:rPr>
          <w:lang w:val="en-GB"/>
        </w:rPr>
        <w:t xml:space="preserve"> it has been noted that recycled plastic is one of the primary raw materials with sustainable furniture companies used to build their products</w:t>
      </w:r>
      <w:r w:rsidR="00C66DFA">
        <w:rPr>
          <w:lang w:val="en-GB"/>
        </w:rPr>
        <w:t xml:space="preserve"> (</w:t>
      </w:r>
      <w:r w:rsidR="00C66DFA">
        <w:rPr>
          <w:shd w:val="clear" w:color="auto" w:fill="FFFFFF"/>
        </w:rPr>
        <w:t>Wang et al. 2023)</w:t>
      </w:r>
      <w:r w:rsidR="007B5705">
        <w:rPr>
          <w:lang w:val="en-GB"/>
        </w:rPr>
        <w:t xml:space="preserve">. </w:t>
      </w:r>
      <w:r w:rsidR="007B5705" w:rsidRPr="007B5705">
        <w:rPr>
          <w:lang w:val="en-GB"/>
        </w:rPr>
        <w:t xml:space="preserve">These products </w:t>
      </w:r>
      <w:r w:rsidR="008C68CF" w:rsidRPr="008C68CF">
        <w:rPr>
          <w:lang w:val="en-GB"/>
        </w:rPr>
        <w:t>make a positive use of the</w:t>
      </w:r>
      <w:r w:rsidR="008C68CF">
        <w:rPr>
          <w:lang w:val="en-GB"/>
        </w:rPr>
        <w:t xml:space="preserve"> waste </w:t>
      </w:r>
      <w:r w:rsidR="008C68CF" w:rsidRPr="008C68CF">
        <w:rPr>
          <w:lang w:val="en-GB"/>
        </w:rPr>
        <w:t xml:space="preserve">plastic which reduces landfill </w:t>
      </w:r>
      <w:proofErr w:type="gramStart"/>
      <w:r w:rsidR="008C68CF" w:rsidRPr="008C68CF">
        <w:rPr>
          <w:lang w:val="en-GB"/>
        </w:rPr>
        <w:t>and also</w:t>
      </w:r>
      <w:proofErr w:type="gramEnd"/>
      <w:r w:rsidR="008C68CF" w:rsidRPr="008C68CF">
        <w:rPr>
          <w:lang w:val="en-GB"/>
        </w:rPr>
        <w:t xml:space="preserve"> cuts down on the deforestation rate</w:t>
      </w:r>
      <w:r w:rsidR="008C68CF">
        <w:rPr>
          <w:lang w:val="en-GB"/>
        </w:rPr>
        <w:t xml:space="preserve">. </w:t>
      </w:r>
      <w:r w:rsidR="008C68CF" w:rsidRPr="008C68CF">
        <w:rPr>
          <w:lang w:val="en-GB"/>
        </w:rPr>
        <w:t>On the other hand</w:t>
      </w:r>
      <w:r w:rsidR="008C68CF">
        <w:rPr>
          <w:lang w:val="en-GB"/>
        </w:rPr>
        <w:t xml:space="preserve">, </w:t>
      </w:r>
      <w:r w:rsidR="00C50BBC" w:rsidRPr="00C50BBC">
        <w:rPr>
          <w:lang w:val="en-GB"/>
        </w:rPr>
        <w:t xml:space="preserve">old or reclaimed wood </w:t>
      </w:r>
      <w:r w:rsidR="00C50BBC">
        <w:rPr>
          <w:lang w:val="en-GB"/>
        </w:rPr>
        <w:t xml:space="preserve">is another </w:t>
      </w:r>
      <w:r w:rsidR="00420DC7" w:rsidRPr="00C50BBC">
        <w:rPr>
          <w:lang w:val="en-GB"/>
        </w:rPr>
        <w:t>eco-friendly</w:t>
      </w:r>
      <w:r w:rsidR="00C50BBC" w:rsidRPr="00C50BBC">
        <w:rPr>
          <w:lang w:val="en-GB"/>
        </w:rPr>
        <w:t xml:space="preserve"> material which can be used for building furniture</w:t>
      </w:r>
      <w:r w:rsidR="00B33C53">
        <w:rPr>
          <w:lang w:val="en-GB"/>
        </w:rPr>
        <w:t xml:space="preserve"> whereby also help</w:t>
      </w:r>
      <w:r w:rsidR="007E5347">
        <w:rPr>
          <w:lang w:val="en-GB"/>
        </w:rPr>
        <w:t>s</w:t>
      </w:r>
      <w:r w:rsidR="00B33C53">
        <w:rPr>
          <w:lang w:val="en-GB"/>
        </w:rPr>
        <w:t xml:space="preserve"> in managing the waste generated from old wood products. </w:t>
      </w:r>
      <w:r w:rsidR="00921BDB" w:rsidRPr="00921BDB">
        <w:rPr>
          <w:lang w:val="en-GB"/>
        </w:rPr>
        <w:t>In addition to this</w:t>
      </w:r>
      <w:r w:rsidR="00921BDB">
        <w:rPr>
          <w:lang w:val="en-GB"/>
        </w:rPr>
        <w:t xml:space="preserve">, </w:t>
      </w:r>
      <w:r w:rsidR="00921BDB" w:rsidRPr="00921BDB">
        <w:rPr>
          <w:lang w:val="en-GB"/>
        </w:rPr>
        <w:t xml:space="preserve">recycled glass is also a potential option for building furniture </w:t>
      </w:r>
      <w:proofErr w:type="gramStart"/>
      <w:r w:rsidR="00921BDB" w:rsidRPr="00921BDB">
        <w:rPr>
          <w:lang w:val="en-GB"/>
        </w:rPr>
        <w:t>considering the fact that</w:t>
      </w:r>
      <w:proofErr w:type="gramEnd"/>
      <w:r w:rsidR="00921BDB" w:rsidRPr="00921BDB">
        <w:rPr>
          <w:lang w:val="en-GB"/>
        </w:rPr>
        <w:t xml:space="preserve"> the glass can be recycled</w:t>
      </w:r>
      <w:r w:rsidR="00BE05F7">
        <w:rPr>
          <w:lang w:val="en-GB"/>
        </w:rPr>
        <w:t xml:space="preserve"> and reused</w:t>
      </w:r>
      <w:r w:rsidR="00BE05F7" w:rsidRPr="00BE05F7">
        <w:rPr>
          <w:lang w:val="en-GB"/>
        </w:rPr>
        <w:t xml:space="preserve"> over a longer period of time</w:t>
      </w:r>
      <w:r w:rsidR="00B80545">
        <w:rPr>
          <w:lang w:val="en-GB"/>
        </w:rPr>
        <w:t xml:space="preserve"> (</w:t>
      </w:r>
      <w:r w:rsidR="00B80545">
        <w:rPr>
          <w:shd w:val="clear" w:color="auto" w:fill="FFFFFF"/>
        </w:rPr>
        <w:t>Gonçalves et al. 2022)</w:t>
      </w:r>
      <w:r w:rsidR="00BE05F7">
        <w:rPr>
          <w:lang w:val="en-GB"/>
        </w:rPr>
        <w:t>.</w:t>
      </w:r>
      <w:r w:rsidR="007A2157" w:rsidRPr="007A2157">
        <w:rPr>
          <w:lang w:val="en-GB"/>
        </w:rPr>
        <w:t xml:space="preserve"> Finally</w:t>
      </w:r>
      <w:r w:rsidR="0012746D">
        <w:rPr>
          <w:lang w:val="en-GB"/>
        </w:rPr>
        <w:t xml:space="preserve">, </w:t>
      </w:r>
      <w:r w:rsidR="0012746D" w:rsidRPr="0012746D">
        <w:rPr>
          <w:lang w:val="en-GB"/>
        </w:rPr>
        <w:t>lab</w:t>
      </w:r>
      <w:r w:rsidR="007E5347">
        <w:rPr>
          <w:lang w:val="en-GB"/>
        </w:rPr>
        <w:t>-</w:t>
      </w:r>
      <w:r w:rsidR="0012746D" w:rsidRPr="0012746D">
        <w:rPr>
          <w:lang w:val="en-GB"/>
        </w:rPr>
        <w:t xml:space="preserve">grown sustainable food is another potential option which can be used by Marriott </w:t>
      </w:r>
      <w:proofErr w:type="gramStart"/>
      <w:r w:rsidR="0012746D" w:rsidRPr="0012746D">
        <w:rPr>
          <w:lang w:val="en-GB"/>
        </w:rPr>
        <w:t>in order to</w:t>
      </w:r>
      <w:proofErr w:type="gramEnd"/>
      <w:r w:rsidR="0012746D" w:rsidRPr="0012746D">
        <w:rPr>
          <w:lang w:val="en-GB"/>
        </w:rPr>
        <w:t xml:space="preserve"> build their furniture for the </w:t>
      </w:r>
      <w:r w:rsidR="0012746D">
        <w:rPr>
          <w:lang w:val="en-GB"/>
        </w:rPr>
        <w:t xml:space="preserve">hotels. </w:t>
      </w:r>
      <w:r w:rsidR="00336740" w:rsidRPr="00336740">
        <w:rPr>
          <w:lang w:val="en-GB"/>
        </w:rPr>
        <w:t xml:space="preserve">Considering the case of Marriott it has been noted that this </w:t>
      </w:r>
      <w:proofErr w:type="gramStart"/>
      <w:r w:rsidR="00336740" w:rsidRPr="00336740">
        <w:rPr>
          <w:lang w:val="en-GB"/>
        </w:rPr>
        <w:t>particular brand</w:t>
      </w:r>
      <w:proofErr w:type="gramEnd"/>
      <w:r w:rsidR="00336740" w:rsidRPr="00336740">
        <w:rPr>
          <w:lang w:val="en-GB"/>
        </w:rPr>
        <w:t xml:space="preserve"> </w:t>
      </w:r>
      <w:r w:rsidR="00694313">
        <w:rPr>
          <w:lang w:val="en-GB"/>
        </w:rPr>
        <w:t xml:space="preserve">has 8900 </w:t>
      </w:r>
      <w:r w:rsidR="00694313" w:rsidRPr="00694313">
        <w:rPr>
          <w:lang w:val="en-GB"/>
        </w:rPr>
        <w:t>properties across the world which clearly shows that using sustainable furniture will significantly improve the sustainability image of the company</w:t>
      </w:r>
      <w:r w:rsidR="002A791B">
        <w:rPr>
          <w:lang w:val="en-GB"/>
        </w:rPr>
        <w:t xml:space="preserve"> </w:t>
      </w:r>
      <w:r w:rsidR="002A791B">
        <w:t>(Marriott 2024)</w:t>
      </w:r>
      <w:r w:rsidR="00694313">
        <w:rPr>
          <w:lang w:val="en-GB"/>
        </w:rPr>
        <w:t xml:space="preserve">. </w:t>
      </w:r>
      <w:r w:rsidR="00694313" w:rsidRPr="00694313">
        <w:rPr>
          <w:lang w:val="en-GB"/>
        </w:rPr>
        <w:t>In this respect</w:t>
      </w:r>
      <w:r w:rsidR="00694313">
        <w:rPr>
          <w:lang w:val="en-GB"/>
        </w:rPr>
        <w:t xml:space="preserve">, </w:t>
      </w:r>
      <w:r w:rsidR="00E92947">
        <w:rPr>
          <w:lang w:val="en-GB"/>
        </w:rPr>
        <w:t xml:space="preserve">Ace Hotel is one of the primary examples where the brand uses different forms of sustainable furniture for their room. </w:t>
      </w:r>
      <w:r w:rsidR="00B65FC3" w:rsidRPr="00B65FC3">
        <w:rPr>
          <w:lang w:val="en-GB"/>
        </w:rPr>
        <w:t xml:space="preserve">In the case </w:t>
      </w:r>
      <w:r w:rsidR="00B65FC3" w:rsidRPr="00B65FC3">
        <w:rPr>
          <w:lang w:val="en-GB"/>
        </w:rPr>
        <w:lastRenderedPageBreak/>
        <w:t>of Marriott</w:t>
      </w:r>
      <w:r w:rsidR="00B65FC3">
        <w:rPr>
          <w:lang w:val="en-GB"/>
        </w:rPr>
        <w:t xml:space="preserve">, </w:t>
      </w:r>
      <w:r w:rsidR="00B65FC3" w:rsidRPr="00B65FC3">
        <w:rPr>
          <w:lang w:val="en-GB"/>
        </w:rPr>
        <w:t xml:space="preserve">this hotel chain should also follow this </w:t>
      </w:r>
      <w:proofErr w:type="gramStart"/>
      <w:r w:rsidR="00B65FC3" w:rsidRPr="00B65FC3">
        <w:rPr>
          <w:lang w:val="en-GB"/>
        </w:rPr>
        <w:t>particular green</w:t>
      </w:r>
      <w:proofErr w:type="gramEnd"/>
      <w:r w:rsidR="00B65FC3" w:rsidRPr="00B65FC3">
        <w:rPr>
          <w:lang w:val="en-GB"/>
        </w:rPr>
        <w:t xml:space="preserve"> initiative in order to strengthen a weak area</w:t>
      </w:r>
      <w:r w:rsidR="00FA25FE">
        <w:rPr>
          <w:lang w:val="en-GB"/>
        </w:rPr>
        <w:t xml:space="preserve"> in their</w:t>
      </w:r>
      <w:r w:rsidR="00FA25FE" w:rsidRPr="00FA25FE">
        <w:rPr>
          <w:lang w:val="en-GB"/>
        </w:rPr>
        <w:t xml:space="preserve"> sustainable approaches</w:t>
      </w:r>
      <w:r w:rsidR="00FA25FE">
        <w:rPr>
          <w:lang w:val="en-GB"/>
        </w:rPr>
        <w:t>.</w:t>
      </w:r>
    </w:p>
    <w:p w14:paraId="3B0AC3A3" w14:textId="311DE8EA" w:rsidR="002801B0" w:rsidRDefault="00E95F10" w:rsidP="006E5FC6">
      <w:pPr>
        <w:pStyle w:val="Heading2"/>
      </w:pPr>
      <w:bookmarkStart w:id="4" w:name="_Toc181692720"/>
      <w:r>
        <w:t xml:space="preserve">Benefits </w:t>
      </w:r>
      <w:r w:rsidR="001A2667">
        <w:t>to</w:t>
      </w:r>
      <w:r>
        <w:t xml:space="preserve"> the environment</w:t>
      </w:r>
      <w:bookmarkEnd w:id="4"/>
    </w:p>
    <w:p w14:paraId="2E087D03" w14:textId="1658BD90" w:rsidR="002801B0" w:rsidRDefault="005E29DE" w:rsidP="006E5FC6">
      <w:pPr>
        <w:rPr>
          <w:lang w:val="en-GB"/>
        </w:rPr>
      </w:pPr>
      <w:r w:rsidRPr="005E29DE">
        <w:rPr>
          <w:lang w:val="en-GB"/>
        </w:rPr>
        <w:t xml:space="preserve">When it comes to sustainable furniture it has been found that this green initiative will significantly promote a circular economy </w:t>
      </w:r>
      <w:r w:rsidR="00D435C3" w:rsidRPr="00D435C3">
        <w:rPr>
          <w:lang w:val="en-GB"/>
        </w:rPr>
        <w:t xml:space="preserve">for the organisation adopting this </w:t>
      </w:r>
      <w:proofErr w:type="gramStart"/>
      <w:r w:rsidR="00D435C3" w:rsidRPr="00D435C3">
        <w:rPr>
          <w:lang w:val="en-GB"/>
        </w:rPr>
        <w:t xml:space="preserve">particular </w:t>
      </w:r>
      <w:r w:rsidR="00D435C3">
        <w:rPr>
          <w:lang w:val="en-GB"/>
        </w:rPr>
        <w:t>plan</w:t>
      </w:r>
      <w:proofErr w:type="gramEnd"/>
      <w:r w:rsidR="00D435C3">
        <w:rPr>
          <w:lang w:val="en-GB"/>
        </w:rPr>
        <w:t xml:space="preserve">. </w:t>
      </w:r>
      <w:r w:rsidR="00D435C3" w:rsidRPr="00D435C3">
        <w:rPr>
          <w:lang w:val="en-GB"/>
        </w:rPr>
        <w:t>In this respect</w:t>
      </w:r>
      <w:r w:rsidR="00D435C3">
        <w:rPr>
          <w:lang w:val="en-GB"/>
        </w:rPr>
        <w:t xml:space="preserve">, </w:t>
      </w:r>
      <w:r w:rsidR="00D435C3" w:rsidRPr="00D435C3">
        <w:rPr>
          <w:lang w:val="en-GB"/>
        </w:rPr>
        <w:t>it is primarily noted that sustainable furniture will significantly reduce the rate of deforestation</w:t>
      </w:r>
      <w:r w:rsidR="00F247DE" w:rsidRPr="00F247DE">
        <w:rPr>
          <w:lang w:val="en-GB"/>
        </w:rPr>
        <w:t xml:space="preserve"> which is one of the major </w:t>
      </w:r>
      <w:r w:rsidR="00CF5B14" w:rsidRPr="00F247DE">
        <w:rPr>
          <w:lang w:val="en-GB"/>
        </w:rPr>
        <w:t>reasons</w:t>
      </w:r>
      <w:r w:rsidR="00F247DE" w:rsidRPr="00F247DE">
        <w:rPr>
          <w:lang w:val="en-GB"/>
        </w:rPr>
        <w:t xml:space="preserve"> behind the loss of biodiversity</w:t>
      </w:r>
      <w:r w:rsidR="00434C39">
        <w:rPr>
          <w:lang w:val="en-GB"/>
        </w:rPr>
        <w:t xml:space="preserve"> (</w:t>
      </w:r>
      <w:r w:rsidR="00434C39">
        <w:rPr>
          <w:shd w:val="clear" w:color="auto" w:fill="FFFFFF"/>
        </w:rPr>
        <w:t>Sakagami and Sakaguchi 2022)</w:t>
      </w:r>
      <w:r w:rsidR="00F247DE">
        <w:rPr>
          <w:lang w:val="en-GB"/>
        </w:rPr>
        <w:t xml:space="preserve">. Moreover, </w:t>
      </w:r>
      <w:r w:rsidR="00F247DE" w:rsidRPr="00F247DE">
        <w:rPr>
          <w:lang w:val="en-GB"/>
        </w:rPr>
        <w:t>this approach will also help in preventing</w:t>
      </w:r>
      <w:r w:rsidR="00365C98" w:rsidRPr="00365C98">
        <w:rPr>
          <w:lang w:val="en-GB"/>
        </w:rPr>
        <w:t xml:space="preserve"> other forms of natural calamities such as flood</w:t>
      </w:r>
      <w:r w:rsidR="00AA4AC8">
        <w:rPr>
          <w:lang w:val="en-GB"/>
        </w:rPr>
        <w:t>s</w:t>
      </w:r>
      <w:r w:rsidR="00365C98">
        <w:rPr>
          <w:lang w:val="en-GB"/>
        </w:rPr>
        <w:t>, landslide</w:t>
      </w:r>
      <w:r w:rsidR="00AA4AC8">
        <w:rPr>
          <w:lang w:val="en-GB"/>
        </w:rPr>
        <w:t>s</w:t>
      </w:r>
      <w:r w:rsidR="00365C98">
        <w:rPr>
          <w:lang w:val="en-GB"/>
        </w:rPr>
        <w:t xml:space="preserve"> and soil erosion </w:t>
      </w:r>
      <w:r w:rsidR="00365C98" w:rsidRPr="00365C98">
        <w:rPr>
          <w:lang w:val="en-GB"/>
        </w:rPr>
        <w:t xml:space="preserve">which </w:t>
      </w:r>
      <w:r w:rsidR="00E44D3C" w:rsidRPr="00E44D3C">
        <w:rPr>
          <w:lang w:val="en-GB"/>
        </w:rPr>
        <w:t>majorly occur due to deforestation</w:t>
      </w:r>
      <w:r w:rsidR="00E44D3C">
        <w:rPr>
          <w:lang w:val="en-GB"/>
        </w:rPr>
        <w:t xml:space="preserve">. </w:t>
      </w:r>
      <w:r w:rsidR="00E44D3C" w:rsidRPr="00E44D3C">
        <w:rPr>
          <w:lang w:val="en-GB"/>
        </w:rPr>
        <w:t>In addition to this</w:t>
      </w:r>
      <w:r w:rsidR="00E44D3C">
        <w:rPr>
          <w:lang w:val="en-GB"/>
        </w:rPr>
        <w:t xml:space="preserve">, </w:t>
      </w:r>
      <w:r w:rsidR="00E44D3C" w:rsidRPr="00E44D3C">
        <w:rPr>
          <w:lang w:val="en-GB"/>
        </w:rPr>
        <w:t>reducing deforestation will also help in preventing climate change</w:t>
      </w:r>
      <w:r w:rsidR="007C7A11">
        <w:rPr>
          <w:lang w:val="en-GB"/>
        </w:rPr>
        <w:t xml:space="preserve">. As per reports, </w:t>
      </w:r>
      <w:r w:rsidR="007C7A11" w:rsidRPr="007C7A11">
        <w:rPr>
          <w:lang w:val="en-GB"/>
        </w:rPr>
        <w:t xml:space="preserve">it is found that deforestation </w:t>
      </w:r>
      <w:r w:rsidR="00ED65B8" w:rsidRPr="00ED65B8">
        <w:rPr>
          <w:lang w:val="en-GB"/>
        </w:rPr>
        <w:t>often results in</w:t>
      </w:r>
      <w:r w:rsidR="00ED65B8">
        <w:rPr>
          <w:lang w:val="en-GB"/>
        </w:rPr>
        <w:t xml:space="preserve"> less</w:t>
      </w:r>
      <w:r w:rsidR="00ED65B8" w:rsidRPr="00ED65B8">
        <w:rPr>
          <w:lang w:val="en-GB"/>
        </w:rPr>
        <w:t xml:space="preserve"> rainfall</w:t>
      </w:r>
      <w:r w:rsidR="00ED65B8">
        <w:rPr>
          <w:lang w:val="en-GB"/>
        </w:rPr>
        <w:t xml:space="preserve"> in different regions. </w:t>
      </w:r>
      <w:r w:rsidR="00ED65B8" w:rsidRPr="00ED65B8">
        <w:rPr>
          <w:lang w:val="en-GB"/>
        </w:rPr>
        <w:t>On the other hand</w:t>
      </w:r>
      <w:r w:rsidR="00736A3A">
        <w:rPr>
          <w:lang w:val="en-GB"/>
        </w:rPr>
        <w:t xml:space="preserve">, </w:t>
      </w:r>
      <w:r w:rsidR="00736A3A" w:rsidRPr="00736A3A">
        <w:rPr>
          <w:lang w:val="en-GB"/>
        </w:rPr>
        <w:t xml:space="preserve">deforestation also </w:t>
      </w:r>
      <w:r w:rsidR="000E6BA1">
        <w:rPr>
          <w:lang w:val="en-GB"/>
        </w:rPr>
        <w:t>r</w:t>
      </w:r>
      <w:r w:rsidR="000E6BA1" w:rsidRPr="000E6BA1">
        <w:rPr>
          <w:lang w:val="en-GB"/>
        </w:rPr>
        <w:t xml:space="preserve">esults in </w:t>
      </w:r>
      <w:r w:rsidR="00AA4AC8">
        <w:rPr>
          <w:lang w:val="en-GB"/>
        </w:rPr>
        <w:t>an</w:t>
      </w:r>
      <w:r w:rsidR="000E6BA1" w:rsidRPr="000E6BA1">
        <w:rPr>
          <w:lang w:val="en-GB"/>
        </w:rPr>
        <w:t xml:space="preserve"> increase in carbon dioxide in the atmosphere which </w:t>
      </w:r>
      <w:r w:rsidR="000E6BA1">
        <w:rPr>
          <w:lang w:val="en-GB"/>
        </w:rPr>
        <w:t xml:space="preserve">is a major contributor </w:t>
      </w:r>
      <w:r w:rsidR="00AA4AC8">
        <w:rPr>
          <w:lang w:val="en-GB"/>
        </w:rPr>
        <w:t>to</w:t>
      </w:r>
      <w:r w:rsidR="000E6BA1">
        <w:rPr>
          <w:lang w:val="en-GB"/>
        </w:rPr>
        <w:t xml:space="preserve"> global warming</w:t>
      </w:r>
      <w:r w:rsidR="001E2FA9">
        <w:rPr>
          <w:lang w:val="en-GB"/>
        </w:rPr>
        <w:t xml:space="preserve"> (</w:t>
      </w:r>
      <w:r w:rsidR="001E2FA9">
        <w:rPr>
          <w:shd w:val="clear" w:color="auto" w:fill="FFFFFF"/>
        </w:rPr>
        <w:t>Panja 2021)</w:t>
      </w:r>
      <w:r w:rsidR="000E6BA1">
        <w:rPr>
          <w:lang w:val="en-GB"/>
        </w:rPr>
        <w:t xml:space="preserve">. </w:t>
      </w:r>
      <w:r w:rsidR="00AE0ABF" w:rsidRPr="00AE0ABF">
        <w:rPr>
          <w:lang w:val="en-GB"/>
        </w:rPr>
        <w:t>In this respect</w:t>
      </w:r>
      <w:r w:rsidR="00AE0ABF">
        <w:rPr>
          <w:lang w:val="en-GB"/>
        </w:rPr>
        <w:t xml:space="preserve">, </w:t>
      </w:r>
      <w:r w:rsidR="00AE0ABF" w:rsidRPr="00AE0ABF">
        <w:rPr>
          <w:lang w:val="en-GB"/>
        </w:rPr>
        <w:t xml:space="preserve">the use of sustainable and </w:t>
      </w:r>
      <w:r w:rsidR="00CF5B14" w:rsidRPr="00AE0ABF">
        <w:rPr>
          <w:lang w:val="en-GB"/>
        </w:rPr>
        <w:t>eco-friendly</w:t>
      </w:r>
      <w:r w:rsidR="00AE0ABF" w:rsidRPr="00AE0ABF">
        <w:rPr>
          <w:lang w:val="en-GB"/>
        </w:rPr>
        <w:t xml:space="preserve"> furniture can significantly help in preventing these negative impacts on the environment and creating a positive change</w:t>
      </w:r>
      <w:r w:rsidR="00AE0ABF">
        <w:rPr>
          <w:lang w:val="en-GB"/>
        </w:rPr>
        <w:t>.</w:t>
      </w:r>
    </w:p>
    <w:p w14:paraId="787E54B7" w14:textId="622BEE9F" w:rsidR="00AE0ABF" w:rsidRDefault="00AE0ABF" w:rsidP="006E5FC6">
      <w:pPr>
        <w:rPr>
          <w:lang w:val="en-GB"/>
        </w:rPr>
      </w:pPr>
      <w:r w:rsidRPr="00AE0ABF">
        <w:rPr>
          <w:lang w:val="en-GB"/>
        </w:rPr>
        <w:t>On the other hand</w:t>
      </w:r>
      <w:r>
        <w:rPr>
          <w:lang w:val="en-GB"/>
        </w:rPr>
        <w:t xml:space="preserve">, </w:t>
      </w:r>
      <w:r w:rsidRPr="00AE0ABF">
        <w:rPr>
          <w:lang w:val="en-GB"/>
        </w:rPr>
        <w:t xml:space="preserve">it has been found that often sustainable furniture </w:t>
      </w:r>
      <w:r w:rsidR="008D66C1" w:rsidRPr="00AE0ABF">
        <w:rPr>
          <w:lang w:val="en-GB"/>
        </w:rPr>
        <w:t>is</w:t>
      </w:r>
      <w:r w:rsidRPr="00AE0ABF">
        <w:rPr>
          <w:lang w:val="en-GB"/>
        </w:rPr>
        <w:t xml:space="preserve"> built with recycled materials which include plastic or glass</w:t>
      </w:r>
      <w:r w:rsidR="00CF5B14">
        <w:rPr>
          <w:lang w:val="en-GB"/>
        </w:rPr>
        <w:t xml:space="preserve">. </w:t>
      </w:r>
      <w:r w:rsidR="00577C62" w:rsidRPr="00577C62">
        <w:rPr>
          <w:lang w:val="en-GB"/>
        </w:rPr>
        <w:t>These materials strongly contribute to land pollution</w:t>
      </w:r>
      <w:r w:rsidR="00577C62">
        <w:rPr>
          <w:lang w:val="en-GB"/>
        </w:rPr>
        <w:t xml:space="preserve"> and landfills</w:t>
      </w:r>
      <w:r w:rsidR="00577C62" w:rsidRPr="00577C62">
        <w:rPr>
          <w:lang w:val="en-GB"/>
        </w:rPr>
        <w:t xml:space="preserve"> </w:t>
      </w:r>
      <w:r w:rsidR="00790BD2" w:rsidRPr="00790BD2">
        <w:rPr>
          <w:lang w:val="en-GB"/>
        </w:rPr>
        <w:t>which in turn affects the fertility of the soil</w:t>
      </w:r>
      <w:r w:rsidR="00790BD2">
        <w:rPr>
          <w:lang w:val="en-GB"/>
        </w:rPr>
        <w:t xml:space="preserve">. </w:t>
      </w:r>
      <w:r w:rsidR="00790BD2" w:rsidRPr="00790BD2">
        <w:rPr>
          <w:lang w:val="en-GB"/>
        </w:rPr>
        <w:t>In this respect</w:t>
      </w:r>
      <w:r w:rsidR="00790BD2">
        <w:rPr>
          <w:lang w:val="en-GB"/>
        </w:rPr>
        <w:t xml:space="preserve">, </w:t>
      </w:r>
      <w:r w:rsidR="00790BD2" w:rsidRPr="00790BD2">
        <w:rPr>
          <w:lang w:val="en-GB"/>
        </w:rPr>
        <w:t>making use of these materials for building sustainable furniture can significantly</w:t>
      </w:r>
      <w:r w:rsidR="001B453F" w:rsidRPr="001B453F">
        <w:rPr>
          <w:lang w:val="en-GB"/>
        </w:rPr>
        <w:t xml:space="preserve"> help waste management</w:t>
      </w:r>
      <w:r w:rsidR="00A60594">
        <w:rPr>
          <w:lang w:val="en-GB"/>
        </w:rPr>
        <w:t xml:space="preserve"> (</w:t>
      </w:r>
      <w:r w:rsidR="00A60594">
        <w:rPr>
          <w:shd w:val="clear" w:color="auto" w:fill="FFFFFF"/>
        </w:rPr>
        <w:t>Wojnowska-</w:t>
      </w:r>
      <w:proofErr w:type="spellStart"/>
      <w:r w:rsidR="00A60594">
        <w:rPr>
          <w:shd w:val="clear" w:color="auto" w:fill="FFFFFF"/>
        </w:rPr>
        <w:t>Baryła</w:t>
      </w:r>
      <w:proofErr w:type="spellEnd"/>
      <w:r w:rsidR="00A60594">
        <w:rPr>
          <w:shd w:val="clear" w:color="auto" w:fill="FFFFFF"/>
        </w:rPr>
        <w:t xml:space="preserve"> et al. 2022)</w:t>
      </w:r>
      <w:r w:rsidR="001B453F">
        <w:rPr>
          <w:lang w:val="en-GB"/>
        </w:rPr>
        <w:t xml:space="preserve">. </w:t>
      </w:r>
      <w:r w:rsidR="001B453F" w:rsidRPr="001B453F">
        <w:rPr>
          <w:lang w:val="en-GB"/>
        </w:rPr>
        <w:t>Moreover</w:t>
      </w:r>
      <w:r w:rsidR="001B453F">
        <w:rPr>
          <w:lang w:val="en-GB"/>
        </w:rPr>
        <w:t xml:space="preserve">, </w:t>
      </w:r>
      <w:r w:rsidR="00D834B9" w:rsidRPr="001B453F">
        <w:rPr>
          <w:lang w:val="en-GB"/>
        </w:rPr>
        <w:t>these wastes</w:t>
      </w:r>
      <w:r w:rsidR="001B453F" w:rsidRPr="001B453F">
        <w:rPr>
          <w:lang w:val="en-GB"/>
        </w:rPr>
        <w:t xml:space="preserve"> are often incinerated which also gives rise to air pollution very this </w:t>
      </w:r>
      <w:proofErr w:type="gramStart"/>
      <w:r w:rsidR="001B453F" w:rsidRPr="001B453F">
        <w:rPr>
          <w:lang w:val="en-GB"/>
        </w:rPr>
        <w:t>particular drop</w:t>
      </w:r>
      <w:proofErr w:type="gramEnd"/>
      <w:r w:rsidR="001B453F" w:rsidRPr="001B453F">
        <w:rPr>
          <w:lang w:val="en-GB"/>
        </w:rPr>
        <w:t xml:space="preserve"> can also be mitigated by cycling</w:t>
      </w:r>
      <w:r w:rsidR="00BF16FB" w:rsidRPr="00BF16FB">
        <w:rPr>
          <w:lang w:val="en-GB"/>
        </w:rPr>
        <w:t xml:space="preserve"> </w:t>
      </w:r>
      <w:r w:rsidR="00D834B9" w:rsidRPr="00BF16FB">
        <w:rPr>
          <w:lang w:val="en-GB"/>
        </w:rPr>
        <w:t>this waste</w:t>
      </w:r>
      <w:r w:rsidR="00BF16FB">
        <w:rPr>
          <w:lang w:val="en-GB"/>
        </w:rPr>
        <w:t xml:space="preserve"> to build sustainable furniture. </w:t>
      </w:r>
      <w:r w:rsidR="00BF16FB" w:rsidRPr="00BF16FB">
        <w:rPr>
          <w:lang w:val="en-GB"/>
        </w:rPr>
        <w:t>In addition to this</w:t>
      </w:r>
      <w:r w:rsidR="00BF16FB">
        <w:rPr>
          <w:lang w:val="en-GB"/>
        </w:rPr>
        <w:t xml:space="preserve">, </w:t>
      </w:r>
      <w:r w:rsidR="00D834B9" w:rsidRPr="00D834B9">
        <w:rPr>
          <w:lang w:val="en-GB"/>
        </w:rPr>
        <w:t>using reclaimed wood for building furniture i</w:t>
      </w:r>
      <w:r w:rsidR="00D834B9">
        <w:rPr>
          <w:lang w:val="en-GB"/>
        </w:rPr>
        <w:t>s</w:t>
      </w:r>
      <w:r w:rsidR="00D834B9" w:rsidRPr="00D834B9">
        <w:rPr>
          <w:lang w:val="en-GB"/>
        </w:rPr>
        <w:t xml:space="preserve"> also a sustainable option which would help in reducing the demand for fresh </w:t>
      </w:r>
      <w:r w:rsidR="00D834B9">
        <w:rPr>
          <w:lang w:val="en-GB"/>
        </w:rPr>
        <w:t>w</w:t>
      </w:r>
      <w:r w:rsidR="00D834B9" w:rsidRPr="00D834B9">
        <w:rPr>
          <w:lang w:val="en-GB"/>
        </w:rPr>
        <w:t>ood in the industry</w:t>
      </w:r>
      <w:r w:rsidR="00D834B9">
        <w:rPr>
          <w:lang w:val="en-GB"/>
        </w:rPr>
        <w:t>.</w:t>
      </w:r>
      <w:r w:rsidR="00D46F43" w:rsidRPr="00D46F43">
        <w:rPr>
          <w:lang w:val="en-GB"/>
        </w:rPr>
        <w:t xml:space="preserve"> Based on all these benefits it can be clearly assessed that Marriott will be able to reduce their carbon footprint</w:t>
      </w:r>
      <w:r w:rsidR="00D46F43">
        <w:rPr>
          <w:lang w:val="en-GB"/>
        </w:rPr>
        <w:t xml:space="preserve"> significantly </w:t>
      </w:r>
      <w:r w:rsidR="008E6429" w:rsidRPr="008E6429">
        <w:rPr>
          <w:lang w:val="en-GB"/>
        </w:rPr>
        <w:t xml:space="preserve">by using sustainable furniture instead of the traditional ones made from </w:t>
      </w:r>
      <w:r w:rsidR="008E6429">
        <w:rPr>
          <w:lang w:val="en-GB"/>
        </w:rPr>
        <w:t xml:space="preserve">wood. Furthermore, </w:t>
      </w:r>
      <w:r w:rsidR="008E6429" w:rsidRPr="008E6429">
        <w:rPr>
          <w:lang w:val="en-GB"/>
        </w:rPr>
        <w:t>this green initiative will also</w:t>
      </w:r>
      <w:r w:rsidR="00B864DF" w:rsidRPr="00B864DF">
        <w:rPr>
          <w:lang w:val="en-GB"/>
        </w:rPr>
        <w:t xml:space="preserve"> give value to their</w:t>
      </w:r>
      <w:r w:rsidR="00B864DF">
        <w:rPr>
          <w:lang w:val="en-GB"/>
        </w:rPr>
        <w:t xml:space="preserve"> following of the UN sustainable goal of responsible business.</w:t>
      </w:r>
    </w:p>
    <w:p w14:paraId="3B1C0D80" w14:textId="2CA436AC" w:rsidR="006F0AAA" w:rsidRDefault="00E95F10" w:rsidP="006E5FC6">
      <w:pPr>
        <w:pStyle w:val="Heading2"/>
      </w:pPr>
      <w:bookmarkStart w:id="5" w:name="_Toc181692721"/>
      <w:r>
        <w:t>C</w:t>
      </w:r>
      <w:r w:rsidR="00674D9A">
        <w:t>hallenges</w:t>
      </w:r>
      <w:bookmarkEnd w:id="5"/>
      <w:r>
        <w:t xml:space="preserve"> </w:t>
      </w:r>
    </w:p>
    <w:p w14:paraId="0A949E52" w14:textId="0CE91E70" w:rsidR="001E2FA9" w:rsidRDefault="00CC1273" w:rsidP="006E5FC6">
      <w:pPr>
        <w:rPr>
          <w:lang w:val="en-GB"/>
        </w:rPr>
      </w:pPr>
      <w:r>
        <w:rPr>
          <w:lang w:val="en-GB"/>
        </w:rPr>
        <w:t>C</w:t>
      </w:r>
      <w:r w:rsidR="00A97AAF" w:rsidRPr="00A97AAF">
        <w:rPr>
          <w:lang w:val="en-GB"/>
        </w:rPr>
        <w:t>onsidering the use of sustainable furniture</w:t>
      </w:r>
      <w:r w:rsidR="00A97AAF">
        <w:rPr>
          <w:lang w:val="en-GB"/>
        </w:rPr>
        <w:t xml:space="preserve">, </w:t>
      </w:r>
      <w:r w:rsidR="00A97AAF" w:rsidRPr="00A97AAF">
        <w:rPr>
          <w:lang w:val="en-GB"/>
        </w:rPr>
        <w:t xml:space="preserve">it has been noted that there </w:t>
      </w:r>
      <w:r w:rsidR="007E5347">
        <w:rPr>
          <w:lang w:val="en-GB"/>
        </w:rPr>
        <w:t>are</w:t>
      </w:r>
      <w:r w:rsidR="00A97AAF" w:rsidRPr="00A97AAF">
        <w:rPr>
          <w:lang w:val="en-GB"/>
        </w:rPr>
        <w:t xml:space="preserve"> some potential challenges which act as a </w:t>
      </w:r>
      <w:r w:rsidR="007C4869" w:rsidRPr="007C4869">
        <w:rPr>
          <w:lang w:val="en-GB"/>
        </w:rPr>
        <w:t>barrier to change</w:t>
      </w:r>
      <w:r w:rsidR="007C4869">
        <w:rPr>
          <w:lang w:val="en-GB"/>
        </w:rPr>
        <w:t xml:space="preserve">. </w:t>
      </w:r>
      <w:r w:rsidR="007C4869" w:rsidRPr="007C4869">
        <w:rPr>
          <w:lang w:val="en-GB"/>
        </w:rPr>
        <w:t>In this respect</w:t>
      </w:r>
      <w:r w:rsidR="007E5347">
        <w:rPr>
          <w:lang w:val="en-GB"/>
        </w:rPr>
        <w:t>,</w:t>
      </w:r>
      <w:r w:rsidR="007C4869" w:rsidRPr="007C4869">
        <w:rPr>
          <w:lang w:val="en-GB"/>
        </w:rPr>
        <w:t xml:space="preserve"> it is primarily </w:t>
      </w:r>
      <w:r w:rsidR="007C4869" w:rsidRPr="007C4869">
        <w:rPr>
          <w:lang w:val="en-GB"/>
        </w:rPr>
        <w:lastRenderedPageBreak/>
        <w:t xml:space="preserve">seen that sustainable furniture </w:t>
      </w:r>
      <w:r w:rsidR="007E5347">
        <w:rPr>
          <w:lang w:val="en-GB"/>
        </w:rPr>
        <w:t>is</w:t>
      </w:r>
      <w:r w:rsidR="007C4869" w:rsidRPr="007C4869">
        <w:rPr>
          <w:lang w:val="en-GB"/>
        </w:rPr>
        <w:t xml:space="preserve"> </w:t>
      </w:r>
      <w:r w:rsidR="00952660">
        <w:rPr>
          <w:lang w:val="en-GB"/>
        </w:rPr>
        <w:t>costlier</w:t>
      </w:r>
      <w:r w:rsidR="00952660" w:rsidRPr="00952660">
        <w:rPr>
          <w:lang w:val="en-GB"/>
        </w:rPr>
        <w:t xml:space="preserve"> th</w:t>
      </w:r>
      <w:r w:rsidR="00952660">
        <w:rPr>
          <w:lang w:val="en-GB"/>
        </w:rPr>
        <w:t>an</w:t>
      </w:r>
      <w:r w:rsidR="00952660" w:rsidRPr="00952660">
        <w:rPr>
          <w:lang w:val="en-GB"/>
        </w:rPr>
        <w:t xml:space="preserve"> traditional wood furniture</w:t>
      </w:r>
      <w:r w:rsidR="00AE079D">
        <w:rPr>
          <w:lang w:val="en-GB"/>
        </w:rPr>
        <w:t xml:space="preserve"> (</w:t>
      </w:r>
      <w:r w:rsidR="00AE079D">
        <w:rPr>
          <w:shd w:val="clear" w:color="auto" w:fill="FFFFFF"/>
        </w:rPr>
        <w:t>Muhammad Suandi et al. 2022)</w:t>
      </w:r>
      <w:r w:rsidR="00952660">
        <w:rPr>
          <w:lang w:val="en-GB"/>
        </w:rPr>
        <w:t xml:space="preserve">. </w:t>
      </w:r>
      <w:r w:rsidR="00952660" w:rsidRPr="00952660">
        <w:rPr>
          <w:lang w:val="en-GB"/>
        </w:rPr>
        <w:t xml:space="preserve">This is </w:t>
      </w:r>
      <w:r w:rsidR="007E5347">
        <w:rPr>
          <w:lang w:val="en-GB"/>
        </w:rPr>
        <w:t xml:space="preserve">a </w:t>
      </w:r>
      <w:r w:rsidR="00952660" w:rsidRPr="00952660">
        <w:rPr>
          <w:lang w:val="en-GB"/>
        </w:rPr>
        <w:t xml:space="preserve">primary challenge for businesses planning to make use of </w:t>
      </w:r>
      <w:r w:rsidR="00157F62" w:rsidRPr="00157F62">
        <w:rPr>
          <w:lang w:val="en-GB"/>
        </w:rPr>
        <w:t xml:space="preserve">this </w:t>
      </w:r>
      <w:proofErr w:type="gramStart"/>
      <w:r w:rsidR="00157F62" w:rsidRPr="00157F62">
        <w:rPr>
          <w:lang w:val="en-GB"/>
        </w:rPr>
        <w:t>particular green</w:t>
      </w:r>
      <w:proofErr w:type="gramEnd"/>
      <w:r w:rsidR="00157F62" w:rsidRPr="00157F62">
        <w:rPr>
          <w:lang w:val="en-GB"/>
        </w:rPr>
        <w:t xml:space="preserve"> </w:t>
      </w:r>
      <w:r w:rsidR="00157F62">
        <w:rPr>
          <w:lang w:val="en-GB"/>
        </w:rPr>
        <w:t xml:space="preserve">product. </w:t>
      </w:r>
      <w:r w:rsidR="009D4F34" w:rsidRPr="009D4F34">
        <w:rPr>
          <w:lang w:val="en-GB"/>
        </w:rPr>
        <w:t>On the other hand</w:t>
      </w:r>
      <w:r w:rsidR="009D4F34">
        <w:rPr>
          <w:lang w:val="en-GB"/>
        </w:rPr>
        <w:t xml:space="preserve">, </w:t>
      </w:r>
      <w:r w:rsidR="009D4F34" w:rsidRPr="009D4F34">
        <w:rPr>
          <w:lang w:val="en-GB"/>
        </w:rPr>
        <w:t>it is also found that the lack of awareness about sustainable furniture act as a major issue which makes it difficult for companies to find the proper product which could act as a potential replacement</w:t>
      </w:r>
      <w:r w:rsidR="00E72C27" w:rsidRPr="00E72C27">
        <w:rPr>
          <w:lang w:val="en-GB"/>
        </w:rPr>
        <w:t xml:space="preserve"> for </w:t>
      </w:r>
      <w:r w:rsidR="00E72C27">
        <w:rPr>
          <w:lang w:val="en-GB"/>
        </w:rPr>
        <w:t>wooden furniture</w:t>
      </w:r>
      <w:r w:rsidR="006203DA">
        <w:rPr>
          <w:lang w:val="en-GB"/>
        </w:rPr>
        <w:t xml:space="preserve"> (</w:t>
      </w:r>
      <w:r w:rsidR="006203DA">
        <w:rPr>
          <w:shd w:val="clear" w:color="auto" w:fill="FFFFFF"/>
        </w:rPr>
        <w:t>Al Darwish 2023)</w:t>
      </w:r>
      <w:r w:rsidR="00E72C27">
        <w:rPr>
          <w:lang w:val="en-GB"/>
        </w:rPr>
        <w:t xml:space="preserve">. </w:t>
      </w:r>
      <w:r w:rsidR="00E72C27" w:rsidRPr="00E72C27">
        <w:rPr>
          <w:lang w:val="en-GB"/>
        </w:rPr>
        <w:t>In addition to this</w:t>
      </w:r>
      <w:r w:rsidR="00E72C27">
        <w:rPr>
          <w:lang w:val="en-GB"/>
        </w:rPr>
        <w:t xml:space="preserve">, </w:t>
      </w:r>
      <w:r w:rsidR="00E72C27" w:rsidRPr="00E72C27">
        <w:rPr>
          <w:lang w:val="en-GB"/>
        </w:rPr>
        <w:t>often lab</w:t>
      </w:r>
      <w:r w:rsidR="007E5347">
        <w:rPr>
          <w:lang w:val="en-GB"/>
        </w:rPr>
        <w:t>-</w:t>
      </w:r>
      <w:r w:rsidR="00E72C27" w:rsidRPr="00E72C27">
        <w:rPr>
          <w:lang w:val="en-GB"/>
        </w:rPr>
        <w:t>grown furniture or furniture developed from recycle</w:t>
      </w:r>
      <w:r w:rsidR="007E5347">
        <w:rPr>
          <w:lang w:val="en-GB"/>
        </w:rPr>
        <w:t>d</w:t>
      </w:r>
      <w:r w:rsidR="00E72C27" w:rsidRPr="00E72C27">
        <w:rPr>
          <w:lang w:val="en-GB"/>
        </w:rPr>
        <w:t xml:space="preserve"> materials fail</w:t>
      </w:r>
      <w:r w:rsidR="007E5347">
        <w:rPr>
          <w:lang w:val="en-GB"/>
        </w:rPr>
        <w:t>s</w:t>
      </w:r>
      <w:r w:rsidR="00E72C27" w:rsidRPr="00E72C27">
        <w:rPr>
          <w:lang w:val="en-GB"/>
        </w:rPr>
        <w:t xml:space="preserve"> to compensate for the product quality</w:t>
      </w:r>
      <w:r w:rsidRPr="00CC1273">
        <w:rPr>
          <w:lang w:val="en-GB"/>
        </w:rPr>
        <w:t xml:space="preserve"> which is gained from traditional wooden furniture</w:t>
      </w:r>
      <w:r>
        <w:rPr>
          <w:lang w:val="en-GB"/>
        </w:rPr>
        <w:t xml:space="preserve">. </w:t>
      </w:r>
      <w:r w:rsidRPr="00CC1273">
        <w:rPr>
          <w:lang w:val="en-GB"/>
        </w:rPr>
        <w:t xml:space="preserve">Due to this </w:t>
      </w:r>
      <w:proofErr w:type="gramStart"/>
      <w:r w:rsidRPr="00CC1273">
        <w:rPr>
          <w:lang w:val="en-GB"/>
        </w:rPr>
        <w:t>particular reason</w:t>
      </w:r>
      <w:proofErr w:type="gramEnd"/>
      <w:r>
        <w:rPr>
          <w:lang w:val="en-GB"/>
        </w:rPr>
        <w:t xml:space="preserve">, </w:t>
      </w:r>
      <w:r w:rsidRPr="00CC1273">
        <w:rPr>
          <w:lang w:val="en-GB"/>
        </w:rPr>
        <w:t>often businesses find</w:t>
      </w:r>
      <w:r>
        <w:rPr>
          <w:lang w:val="en-GB"/>
        </w:rPr>
        <w:t xml:space="preserve"> sustainable furniture to be less attractive to use especially for hospitality purposes. </w:t>
      </w:r>
      <w:r w:rsidR="00687BD4" w:rsidRPr="00687BD4">
        <w:rPr>
          <w:lang w:val="en-GB"/>
        </w:rPr>
        <w:t>Finally</w:t>
      </w:r>
      <w:r w:rsidR="00687BD4">
        <w:rPr>
          <w:lang w:val="en-GB"/>
        </w:rPr>
        <w:t xml:space="preserve">, </w:t>
      </w:r>
      <w:r w:rsidR="00687BD4" w:rsidRPr="00687BD4">
        <w:rPr>
          <w:lang w:val="en-GB"/>
        </w:rPr>
        <w:t xml:space="preserve">it is found that often sustainable furniture </w:t>
      </w:r>
      <w:r w:rsidR="007E5347">
        <w:rPr>
          <w:lang w:val="en-GB"/>
        </w:rPr>
        <w:t>is</w:t>
      </w:r>
      <w:r w:rsidR="00687BD4" w:rsidRPr="00687BD4">
        <w:rPr>
          <w:lang w:val="en-GB"/>
        </w:rPr>
        <w:t xml:space="preserve"> not completely </w:t>
      </w:r>
      <w:r w:rsidR="00687BD4">
        <w:rPr>
          <w:lang w:val="en-GB"/>
        </w:rPr>
        <w:t xml:space="preserve">eco-friendly </w:t>
      </w:r>
      <w:r w:rsidR="00687BD4" w:rsidRPr="00687BD4">
        <w:rPr>
          <w:lang w:val="en-GB"/>
        </w:rPr>
        <w:t>since the process which is used to recycle the materials and build the furniture</w:t>
      </w:r>
      <w:r w:rsidR="00795549">
        <w:rPr>
          <w:lang w:val="en-GB"/>
        </w:rPr>
        <w:t xml:space="preserve"> </w:t>
      </w:r>
      <w:r w:rsidR="007E5347">
        <w:rPr>
          <w:lang w:val="en-GB"/>
        </w:rPr>
        <w:t>is</w:t>
      </w:r>
      <w:r w:rsidR="00795549">
        <w:rPr>
          <w:lang w:val="en-GB"/>
        </w:rPr>
        <w:t xml:space="preserve"> highly unsustainable</w:t>
      </w:r>
      <w:r w:rsidR="00894058">
        <w:rPr>
          <w:lang w:val="en-GB"/>
        </w:rPr>
        <w:t xml:space="preserve"> (</w:t>
      </w:r>
      <w:r w:rsidR="00894058">
        <w:rPr>
          <w:shd w:val="clear" w:color="auto" w:fill="FFFFFF"/>
        </w:rPr>
        <w:t>Fekry Gamal 2022)</w:t>
      </w:r>
      <w:r w:rsidR="00795549">
        <w:rPr>
          <w:lang w:val="en-GB"/>
        </w:rPr>
        <w:t xml:space="preserve">. </w:t>
      </w:r>
      <w:r w:rsidR="00795549" w:rsidRPr="00795549">
        <w:rPr>
          <w:lang w:val="en-GB"/>
        </w:rPr>
        <w:t>Also</w:t>
      </w:r>
      <w:r w:rsidR="00795549">
        <w:rPr>
          <w:lang w:val="en-GB"/>
        </w:rPr>
        <w:t xml:space="preserve">, </w:t>
      </w:r>
      <w:r w:rsidR="00795549" w:rsidRPr="00795549">
        <w:rPr>
          <w:lang w:val="en-GB"/>
        </w:rPr>
        <w:t>the manufacturing process requires a significant amount of energy and water consumption</w:t>
      </w:r>
      <w:r w:rsidR="00795549">
        <w:rPr>
          <w:lang w:val="en-GB"/>
        </w:rPr>
        <w:t xml:space="preserve"> which in turn fails the overall purpose.</w:t>
      </w:r>
    </w:p>
    <w:p w14:paraId="5B5A24C2" w14:textId="0B6172B8" w:rsidR="006A4D9C" w:rsidRDefault="002801B0" w:rsidP="006E5FC6">
      <w:pPr>
        <w:pStyle w:val="Heading2"/>
      </w:pPr>
      <w:bookmarkStart w:id="6" w:name="_Toc181692722"/>
      <w:r>
        <w:t>Feasibility</w:t>
      </w:r>
      <w:bookmarkEnd w:id="6"/>
      <w:r>
        <w:t xml:space="preserve"> </w:t>
      </w:r>
    </w:p>
    <w:p w14:paraId="3ADAD9DA" w14:textId="2DA62974" w:rsidR="00FB6191" w:rsidRPr="00FB6191" w:rsidRDefault="00AC1332" w:rsidP="006E5FC6">
      <w:r w:rsidRPr="00AC1332">
        <w:rPr>
          <w:lang w:val="en-GB"/>
        </w:rPr>
        <w:t xml:space="preserve">When it comes to Marriott </w:t>
      </w:r>
      <w:r w:rsidR="007E5347">
        <w:rPr>
          <w:lang w:val="en-GB"/>
        </w:rPr>
        <w:t>I</w:t>
      </w:r>
      <w:r w:rsidRPr="00AC1332">
        <w:rPr>
          <w:lang w:val="en-GB"/>
        </w:rPr>
        <w:t xml:space="preserve">nternational it has been noted that implementing this green initiative is a highly </w:t>
      </w:r>
      <w:r>
        <w:rPr>
          <w:lang w:val="en-GB"/>
        </w:rPr>
        <w:t xml:space="preserve">feasible </w:t>
      </w:r>
      <w:r w:rsidRPr="00AC1332">
        <w:rPr>
          <w:lang w:val="en-GB"/>
        </w:rPr>
        <w:t>option considering their large</w:t>
      </w:r>
      <w:r w:rsidR="007E5347">
        <w:rPr>
          <w:lang w:val="en-GB"/>
        </w:rPr>
        <w:t>-</w:t>
      </w:r>
      <w:r w:rsidRPr="00AC1332">
        <w:rPr>
          <w:lang w:val="en-GB"/>
        </w:rPr>
        <w:t>scale operation</w:t>
      </w:r>
      <w:r w:rsidR="00256FCC" w:rsidRPr="00256FCC">
        <w:rPr>
          <w:lang w:val="en-GB"/>
        </w:rPr>
        <w:t xml:space="preserve"> across the world</w:t>
      </w:r>
      <w:r w:rsidR="00256FCC">
        <w:rPr>
          <w:lang w:val="en-GB"/>
        </w:rPr>
        <w:t xml:space="preserve">. </w:t>
      </w:r>
      <w:r w:rsidR="00256FCC" w:rsidRPr="00256FCC">
        <w:rPr>
          <w:lang w:val="en-GB"/>
        </w:rPr>
        <w:t>In this respect</w:t>
      </w:r>
      <w:r w:rsidR="007E5347">
        <w:rPr>
          <w:lang w:val="en-GB"/>
        </w:rPr>
        <w:t>,</w:t>
      </w:r>
      <w:r w:rsidR="00256FCC" w:rsidRPr="00256FCC">
        <w:rPr>
          <w:lang w:val="en-GB"/>
        </w:rPr>
        <w:t xml:space="preserve"> th</w:t>
      </w:r>
      <w:r w:rsidR="007E5347">
        <w:rPr>
          <w:lang w:val="en-GB"/>
        </w:rPr>
        <w:t>e</w:t>
      </w:r>
      <w:r w:rsidR="00256FCC" w:rsidRPr="00256FCC">
        <w:rPr>
          <w:lang w:val="en-GB"/>
        </w:rPr>
        <w:t xml:space="preserve"> use of sustainable furniture will significantly help the company</w:t>
      </w:r>
      <w:r w:rsidR="00256FCC">
        <w:rPr>
          <w:lang w:val="en-GB"/>
        </w:rPr>
        <w:t xml:space="preserve"> to reduce </w:t>
      </w:r>
      <w:r w:rsidR="007E5347">
        <w:rPr>
          <w:lang w:val="en-GB"/>
        </w:rPr>
        <w:t>its</w:t>
      </w:r>
      <w:r w:rsidR="00256FCC">
        <w:rPr>
          <w:lang w:val="en-GB"/>
        </w:rPr>
        <w:t xml:space="preserve"> overall carbon footprint. </w:t>
      </w:r>
      <w:r w:rsidR="00607405" w:rsidRPr="00607405">
        <w:rPr>
          <w:lang w:val="en-GB"/>
        </w:rPr>
        <w:t>In addition to this</w:t>
      </w:r>
      <w:r w:rsidR="00607405">
        <w:rPr>
          <w:lang w:val="en-GB"/>
        </w:rPr>
        <w:t xml:space="preserve">, </w:t>
      </w:r>
      <w:r w:rsidR="00607405" w:rsidRPr="00607405">
        <w:rPr>
          <w:lang w:val="en-GB"/>
        </w:rPr>
        <w:t>considering the premium pricing strategy of this brand</w:t>
      </w:r>
      <w:r w:rsidR="00607405">
        <w:rPr>
          <w:lang w:val="en-GB"/>
        </w:rPr>
        <w:t xml:space="preserve">, </w:t>
      </w:r>
      <w:r w:rsidR="00607405" w:rsidRPr="00607405">
        <w:rPr>
          <w:lang w:val="en-GB"/>
        </w:rPr>
        <w:t xml:space="preserve">Marriott can </w:t>
      </w:r>
      <w:r w:rsidR="00607405">
        <w:rPr>
          <w:lang w:val="en-GB"/>
        </w:rPr>
        <w:t xml:space="preserve">opt for sustainable furniture and use this to promote their brand. </w:t>
      </w:r>
      <w:r w:rsidR="003E382E" w:rsidRPr="003E382E">
        <w:rPr>
          <w:lang w:val="en-GB"/>
        </w:rPr>
        <w:t>On the other hand</w:t>
      </w:r>
      <w:r w:rsidR="003E382E">
        <w:rPr>
          <w:lang w:val="en-GB"/>
        </w:rPr>
        <w:t xml:space="preserve">, </w:t>
      </w:r>
      <w:r w:rsidR="003E382E" w:rsidRPr="003E382E">
        <w:rPr>
          <w:lang w:val="en-GB"/>
        </w:rPr>
        <w:t>creating a circular economy would also be beneficial for the company with respect to cost</w:t>
      </w:r>
      <w:r w:rsidR="007E5347">
        <w:rPr>
          <w:lang w:val="en-GB"/>
        </w:rPr>
        <w:t>-</w:t>
      </w:r>
      <w:r w:rsidR="003E382E" w:rsidRPr="003E382E">
        <w:rPr>
          <w:lang w:val="en-GB"/>
        </w:rPr>
        <w:t xml:space="preserve">effectiveness in </w:t>
      </w:r>
      <w:r w:rsidR="007E5347">
        <w:rPr>
          <w:lang w:val="en-GB"/>
        </w:rPr>
        <w:t>the</w:t>
      </w:r>
      <w:r w:rsidR="003E382E" w:rsidRPr="003E382E">
        <w:rPr>
          <w:lang w:val="en-GB"/>
        </w:rPr>
        <w:t xml:space="preserve"> long run</w:t>
      </w:r>
      <w:r w:rsidR="003E382E">
        <w:rPr>
          <w:lang w:val="en-GB"/>
        </w:rPr>
        <w:t xml:space="preserve">. </w:t>
      </w:r>
    </w:p>
    <w:p w14:paraId="18931A18" w14:textId="6935FC51" w:rsidR="00204B47" w:rsidRDefault="00204B47" w:rsidP="006E5FC6">
      <w:pPr>
        <w:pStyle w:val="Heading1"/>
      </w:pPr>
      <w:bookmarkStart w:id="7" w:name="_Toc181692723"/>
      <w:r>
        <w:t>Conclusion</w:t>
      </w:r>
      <w:bookmarkEnd w:id="7"/>
      <w:r w:rsidR="00D87FA0">
        <w:t xml:space="preserve"> </w:t>
      </w:r>
    </w:p>
    <w:p w14:paraId="7530FC8B" w14:textId="2F19482E" w:rsidR="001822C4" w:rsidRPr="001822C4" w:rsidRDefault="0028208F" w:rsidP="006E5FC6">
      <w:r w:rsidRPr="0028208F">
        <w:rPr>
          <w:lang w:val="en-GB"/>
        </w:rPr>
        <w:t>This report has focused on the importance of green initiative</w:t>
      </w:r>
      <w:r w:rsidR="006D2A0A">
        <w:rPr>
          <w:lang w:val="en-GB"/>
        </w:rPr>
        <w:t>s</w:t>
      </w:r>
      <w:r w:rsidRPr="0028208F">
        <w:rPr>
          <w:lang w:val="en-GB"/>
        </w:rPr>
        <w:t xml:space="preserve"> in the present</w:t>
      </w:r>
      <w:r w:rsidR="006D2A0A">
        <w:rPr>
          <w:lang w:val="en-GB"/>
        </w:rPr>
        <w:t>-</w:t>
      </w:r>
      <w:r w:rsidRPr="0028208F">
        <w:rPr>
          <w:lang w:val="en-GB"/>
        </w:rPr>
        <w:t xml:space="preserve">day hotel industry whereby the case of Marriott </w:t>
      </w:r>
      <w:r w:rsidR="006D2A0A">
        <w:rPr>
          <w:lang w:val="en-GB"/>
        </w:rPr>
        <w:t>I</w:t>
      </w:r>
      <w:r w:rsidRPr="0028208F">
        <w:rPr>
          <w:lang w:val="en-GB"/>
        </w:rPr>
        <w:t>nternational has been considered for th</w:t>
      </w:r>
      <w:r>
        <w:rPr>
          <w:lang w:val="en-GB"/>
        </w:rPr>
        <w:t>e</w:t>
      </w:r>
      <w:r w:rsidRPr="0028208F">
        <w:rPr>
          <w:lang w:val="en-GB"/>
        </w:rPr>
        <w:t xml:space="preserve"> study</w:t>
      </w:r>
      <w:r>
        <w:rPr>
          <w:lang w:val="en-GB"/>
        </w:rPr>
        <w:t xml:space="preserve">. </w:t>
      </w:r>
      <w:r w:rsidR="001B7636" w:rsidRPr="001B7636">
        <w:rPr>
          <w:lang w:val="en-GB"/>
        </w:rPr>
        <w:t>In this respect primarily a detailed brand analysis of the company has been performed whereby the financial position as well as the business operations have been clearly evaluated</w:t>
      </w:r>
      <w:r w:rsidR="001B7636">
        <w:rPr>
          <w:lang w:val="en-GB"/>
        </w:rPr>
        <w:t xml:space="preserve">. </w:t>
      </w:r>
      <w:r w:rsidR="001B7636" w:rsidRPr="001B7636">
        <w:rPr>
          <w:lang w:val="en-GB"/>
        </w:rPr>
        <w:t>Following this</w:t>
      </w:r>
      <w:r w:rsidR="006D2A0A">
        <w:rPr>
          <w:lang w:val="en-GB"/>
        </w:rPr>
        <w:t>,</w:t>
      </w:r>
      <w:r w:rsidR="001B7636" w:rsidRPr="001B7636">
        <w:rPr>
          <w:lang w:val="en-GB"/>
        </w:rPr>
        <w:t xml:space="preserve"> the different green initiatives which </w:t>
      </w:r>
      <w:r w:rsidR="006D2A0A">
        <w:rPr>
          <w:lang w:val="en-GB"/>
        </w:rPr>
        <w:t>are</w:t>
      </w:r>
      <w:r w:rsidR="001B7636" w:rsidRPr="001B7636">
        <w:rPr>
          <w:lang w:val="en-GB"/>
        </w:rPr>
        <w:t xml:space="preserve"> being taken by Marriott </w:t>
      </w:r>
      <w:r w:rsidR="006D2A0A">
        <w:rPr>
          <w:lang w:val="en-GB"/>
        </w:rPr>
        <w:t>I</w:t>
      </w:r>
      <w:r w:rsidR="001B7636" w:rsidRPr="001B7636">
        <w:rPr>
          <w:lang w:val="en-GB"/>
        </w:rPr>
        <w:t>nternational have been highlighted</w:t>
      </w:r>
      <w:r w:rsidR="009B1126" w:rsidRPr="009B1126">
        <w:rPr>
          <w:lang w:val="en-GB"/>
        </w:rPr>
        <w:t xml:space="preserve"> showing the compliance of th</w:t>
      </w:r>
      <w:r w:rsidR="006D2A0A">
        <w:rPr>
          <w:lang w:val="en-GB"/>
        </w:rPr>
        <w:t>ese</w:t>
      </w:r>
      <w:r w:rsidR="009B1126" w:rsidRPr="009B1126">
        <w:rPr>
          <w:lang w:val="en-GB"/>
        </w:rPr>
        <w:t xml:space="preserve"> activities with the United Nations sustainable development goals</w:t>
      </w:r>
      <w:r w:rsidR="009B1126">
        <w:rPr>
          <w:lang w:val="en-GB"/>
        </w:rPr>
        <w:t xml:space="preserve">. </w:t>
      </w:r>
      <w:r w:rsidR="009B1126" w:rsidRPr="009B1126">
        <w:rPr>
          <w:lang w:val="en-GB"/>
        </w:rPr>
        <w:t>After a detailed analysis of the</w:t>
      </w:r>
      <w:r w:rsidR="00E736B4" w:rsidRPr="00E736B4">
        <w:rPr>
          <w:lang w:val="en-GB"/>
        </w:rPr>
        <w:t xml:space="preserve"> sustainable approaches taken by Marriott</w:t>
      </w:r>
      <w:r w:rsidR="006D2A0A">
        <w:rPr>
          <w:lang w:val="en-GB"/>
        </w:rPr>
        <w:t>,</w:t>
      </w:r>
      <w:r w:rsidR="00E736B4" w:rsidRPr="00E736B4">
        <w:rPr>
          <w:lang w:val="en-GB"/>
        </w:rPr>
        <w:t xml:space="preserve"> it has been identified that making use of sustainable furniture will be a potential option for the company</w:t>
      </w:r>
      <w:r w:rsidR="00E736B4">
        <w:rPr>
          <w:lang w:val="en-GB"/>
        </w:rPr>
        <w:t xml:space="preserve">. </w:t>
      </w:r>
      <w:r w:rsidR="00E736B4" w:rsidRPr="00E736B4">
        <w:rPr>
          <w:lang w:val="en-GB"/>
        </w:rPr>
        <w:t>In this respect</w:t>
      </w:r>
      <w:r w:rsidR="00E736B4">
        <w:rPr>
          <w:lang w:val="en-GB"/>
        </w:rPr>
        <w:t xml:space="preserve">, </w:t>
      </w:r>
      <w:r w:rsidR="00827675" w:rsidRPr="00827675">
        <w:rPr>
          <w:lang w:val="en-GB"/>
        </w:rPr>
        <w:t xml:space="preserve">the </w:t>
      </w:r>
      <w:r w:rsidR="00827675" w:rsidRPr="00827675">
        <w:rPr>
          <w:lang w:val="en-GB"/>
        </w:rPr>
        <w:lastRenderedPageBreak/>
        <w:t>significance of sustainable furniture ha</w:t>
      </w:r>
      <w:r w:rsidR="006D2A0A">
        <w:rPr>
          <w:lang w:val="en-GB"/>
        </w:rPr>
        <w:t>s</w:t>
      </w:r>
      <w:r w:rsidR="00827675" w:rsidRPr="00827675">
        <w:rPr>
          <w:lang w:val="en-GB"/>
        </w:rPr>
        <w:t xml:space="preserve"> been explained</w:t>
      </w:r>
      <w:r w:rsidR="00827675">
        <w:rPr>
          <w:lang w:val="en-GB"/>
        </w:rPr>
        <w:t xml:space="preserve">. </w:t>
      </w:r>
      <w:r w:rsidR="00A45525" w:rsidRPr="00A45525">
        <w:rPr>
          <w:lang w:val="en-GB"/>
        </w:rPr>
        <w:t>In view of this</w:t>
      </w:r>
      <w:r w:rsidR="006D2A0A">
        <w:rPr>
          <w:lang w:val="en-GB"/>
        </w:rPr>
        <w:t>,</w:t>
      </w:r>
      <w:r w:rsidR="00A45525" w:rsidRPr="00A45525">
        <w:rPr>
          <w:lang w:val="en-GB"/>
        </w:rPr>
        <w:t xml:space="preserve"> it is found that sustainable furniture </w:t>
      </w:r>
      <w:r w:rsidR="006D2A0A">
        <w:rPr>
          <w:lang w:val="en-GB"/>
        </w:rPr>
        <w:t>is</w:t>
      </w:r>
      <w:r w:rsidR="00A45525" w:rsidRPr="00A45525">
        <w:rPr>
          <w:lang w:val="en-GB"/>
        </w:rPr>
        <w:t xml:space="preserve"> built with </w:t>
      </w:r>
      <w:r w:rsidR="00392190" w:rsidRPr="00A45525">
        <w:rPr>
          <w:lang w:val="en-GB"/>
        </w:rPr>
        <w:t>eco-friendly</w:t>
      </w:r>
      <w:r w:rsidR="00A45525" w:rsidRPr="00A45525">
        <w:rPr>
          <w:lang w:val="en-GB"/>
        </w:rPr>
        <w:t xml:space="preserve"> raw materials which significantly have a less negative impact on the environment</w:t>
      </w:r>
      <w:r w:rsidR="00A45525">
        <w:rPr>
          <w:lang w:val="en-GB"/>
        </w:rPr>
        <w:t xml:space="preserve">. </w:t>
      </w:r>
      <w:r w:rsidR="00A45525" w:rsidRPr="00A45525">
        <w:rPr>
          <w:lang w:val="en-GB"/>
        </w:rPr>
        <w:t>In the next part</w:t>
      </w:r>
      <w:r w:rsidR="006D2A0A">
        <w:rPr>
          <w:lang w:val="en-GB"/>
        </w:rPr>
        <w:t>,</w:t>
      </w:r>
      <w:r w:rsidR="00A45525" w:rsidRPr="00A45525">
        <w:rPr>
          <w:lang w:val="en-GB"/>
        </w:rPr>
        <w:t xml:space="preserve"> the benefits of sustainable furniture on the environment ha</w:t>
      </w:r>
      <w:r w:rsidR="006D2A0A">
        <w:rPr>
          <w:lang w:val="en-GB"/>
        </w:rPr>
        <w:t>ve</w:t>
      </w:r>
      <w:r w:rsidR="00A45525" w:rsidRPr="00A45525">
        <w:rPr>
          <w:lang w:val="en-GB"/>
        </w:rPr>
        <w:t xml:space="preserve"> been highlighted whereby it is seen that reducing deforestation and</w:t>
      </w:r>
      <w:r w:rsidR="009D3B81" w:rsidRPr="009D3B81">
        <w:rPr>
          <w:lang w:val="en-GB"/>
        </w:rPr>
        <w:t xml:space="preserve"> landfill </w:t>
      </w:r>
      <w:r w:rsidR="009D3B81">
        <w:rPr>
          <w:lang w:val="en-GB"/>
        </w:rPr>
        <w:t xml:space="preserve">are the primary ones. </w:t>
      </w:r>
      <w:r w:rsidR="009D3B81" w:rsidRPr="009D3B81">
        <w:rPr>
          <w:lang w:val="en-GB"/>
        </w:rPr>
        <w:t>Finally</w:t>
      </w:r>
      <w:r w:rsidR="00392190">
        <w:rPr>
          <w:lang w:val="en-GB"/>
        </w:rPr>
        <w:t xml:space="preserve">, </w:t>
      </w:r>
      <w:r w:rsidR="00392190" w:rsidRPr="00392190">
        <w:rPr>
          <w:lang w:val="en-GB"/>
        </w:rPr>
        <w:t>the different challenges such as cost effectiveness and lack of events have been highlighted</w:t>
      </w:r>
      <w:r w:rsidR="00392190">
        <w:rPr>
          <w:lang w:val="en-GB"/>
        </w:rPr>
        <w:t xml:space="preserve"> and a feasibility analysis of this initiative has been performed with respect to Marriott.</w:t>
      </w:r>
    </w:p>
    <w:p w14:paraId="48992FDD" w14:textId="77777777" w:rsidR="00D87FA0" w:rsidRDefault="00D87FA0" w:rsidP="006E5FC6">
      <w:pPr>
        <w:rPr>
          <w:rFonts w:eastAsiaTheme="majorEastAsia" w:cstheme="majorBidi"/>
          <w:b/>
          <w:color w:val="000000" w:themeColor="text1"/>
          <w:sz w:val="28"/>
          <w:szCs w:val="40"/>
        </w:rPr>
      </w:pPr>
      <w:r>
        <w:br w:type="page"/>
      </w:r>
    </w:p>
    <w:p w14:paraId="6404D9C2" w14:textId="02E28F1E" w:rsidR="00204B47" w:rsidRDefault="00204B47" w:rsidP="006E5FC6">
      <w:pPr>
        <w:pStyle w:val="Heading1"/>
      </w:pPr>
      <w:bookmarkStart w:id="8" w:name="_Toc181692724"/>
      <w:r>
        <w:lastRenderedPageBreak/>
        <w:t xml:space="preserve">Reference </w:t>
      </w:r>
      <w:r w:rsidR="001B6997">
        <w:t>List</w:t>
      </w:r>
      <w:bookmarkEnd w:id="8"/>
      <w:r w:rsidR="001B6997">
        <w:t xml:space="preserve"> </w:t>
      </w:r>
    </w:p>
    <w:p w14:paraId="4CD0DD11" w14:textId="77777777" w:rsidR="00AE079D" w:rsidRPr="00AE079D" w:rsidRDefault="00AE079D" w:rsidP="006E5FC6">
      <w:pPr>
        <w:rPr>
          <w:shd w:val="clear" w:color="auto" w:fill="FFFFFF"/>
        </w:rPr>
      </w:pPr>
      <w:r w:rsidRPr="00AE079D">
        <w:rPr>
          <w:shd w:val="clear" w:color="auto" w:fill="FFFFFF"/>
        </w:rPr>
        <w:t>Al Darwish, L., 2023. Green furniture: sustainability, consumer choice, and market analysis in an evolving landscape.</w:t>
      </w:r>
    </w:p>
    <w:p w14:paraId="03BDBD08" w14:textId="77777777" w:rsidR="00AE079D" w:rsidRPr="00384627" w:rsidRDefault="00AE079D" w:rsidP="006E5FC6">
      <w:r w:rsidRPr="00AE079D">
        <w:rPr>
          <w:shd w:val="clear" w:color="auto" w:fill="FFFFFF"/>
        </w:rPr>
        <w:t xml:space="preserve">Barreto, N. and </w:t>
      </w:r>
      <w:proofErr w:type="spellStart"/>
      <w:r w:rsidRPr="00AE079D">
        <w:rPr>
          <w:shd w:val="clear" w:color="auto" w:fill="FFFFFF"/>
        </w:rPr>
        <w:t>Mayya</w:t>
      </w:r>
      <w:proofErr w:type="spellEnd"/>
      <w:r w:rsidRPr="00AE079D">
        <w:rPr>
          <w:shd w:val="clear" w:color="auto" w:fill="FFFFFF"/>
        </w:rPr>
        <w:t>, S., 2022. SWOC Analysis of Marriott International-A Case Study. </w:t>
      </w:r>
      <w:r w:rsidRPr="00AE079D">
        <w:rPr>
          <w:i/>
          <w:iCs/>
          <w:shd w:val="clear" w:color="auto" w:fill="FFFFFF"/>
        </w:rPr>
        <w:t>International Journal of Case Studies in Business, IT and Education (IJCSBE)</w:t>
      </w:r>
      <w:r w:rsidRPr="00AE079D">
        <w:rPr>
          <w:shd w:val="clear" w:color="auto" w:fill="FFFFFF"/>
        </w:rPr>
        <w:t>, </w:t>
      </w:r>
      <w:r w:rsidRPr="00AE079D">
        <w:rPr>
          <w:i/>
          <w:iCs/>
          <w:shd w:val="clear" w:color="auto" w:fill="FFFFFF"/>
        </w:rPr>
        <w:t>6</w:t>
      </w:r>
      <w:r w:rsidRPr="00AE079D">
        <w:rPr>
          <w:shd w:val="clear" w:color="auto" w:fill="FFFFFF"/>
        </w:rPr>
        <w:t>(2), pp.877-889.</w:t>
      </w:r>
    </w:p>
    <w:p w14:paraId="210985F1" w14:textId="77777777" w:rsidR="00AE079D" w:rsidRPr="00AE079D" w:rsidRDefault="00AE079D" w:rsidP="006E5FC6">
      <w:pPr>
        <w:rPr>
          <w:shd w:val="clear" w:color="auto" w:fill="FFFFFF"/>
        </w:rPr>
      </w:pPr>
      <w:r w:rsidRPr="00AE079D">
        <w:rPr>
          <w:shd w:val="clear" w:color="auto" w:fill="FFFFFF"/>
        </w:rPr>
        <w:t>Ekechukwu, D.E., 2021. Overview of sustainable sourcing strategies in global value chains: a pathway to responsible business practices. </w:t>
      </w:r>
      <w:r w:rsidRPr="00AE079D">
        <w:rPr>
          <w:i/>
          <w:iCs/>
          <w:shd w:val="clear" w:color="auto" w:fill="FFFFFF"/>
        </w:rPr>
        <w:t>International Journal of Multidisciplinary Research in Science, Technology and Innovation</w:t>
      </w:r>
      <w:r w:rsidRPr="00AE079D">
        <w:rPr>
          <w:shd w:val="clear" w:color="auto" w:fill="FFFFFF"/>
        </w:rPr>
        <w:t>, </w:t>
      </w:r>
      <w:r w:rsidRPr="00AE079D">
        <w:rPr>
          <w:i/>
          <w:iCs/>
          <w:shd w:val="clear" w:color="auto" w:fill="FFFFFF"/>
        </w:rPr>
        <w:t>3</w:t>
      </w:r>
      <w:r w:rsidRPr="00AE079D">
        <w:rPr>
          <w:shd w:val="clear" w:color="auto" w:fill="FFFFFF"/>
        </w:rPr>
        <w:t>(1), pp.1-12.</w:t>
      </w:r>
    </w:p>
    <w:p w14:paraId="05644493" w14:textId="77777777" w:rsidR="00AE079D" w:rsidRPr="00AE079D" w:rsidRDefault="00AE079D" w:rsidP="006E5FC6">
      <w:pPr>
        <w:rPr>
          <w:shd w:val="clear" w:color="auto" w:fill="FFFFFF"/>
        </w:rPr>
      </w:pPr>
      <w:r w:rsidRPr="00AE079D">
        <w:rPr>
          <w:shd w:val="clear" w:color="auto" w:fill="FFFFFF"/>
        </w:rPr>
        <w:t xml:space="preserve">Fekry Gamal, D., 2022. Concept of Circular Economy in </w:t>
      </w:r>
      <w:proofErr w:type="spellStart"/>
      <w:r w:rsidRPr="00AE079D">
        <w:rPr>
          <w:shd w:val="clear" w:color="auto" w:fill="FFFFFF"/>
        </w:rPr>
        <w:t>ECO-Friendly</w:t>
      </w:r>
      <w:proofErr w:type="spellEnd"/>
      <w:r w:rsidRPr="00AE079D">
        <w:rPr>
          <w:shd w:val="clear" w:color="auto" w:fill="FFFFFF"/>
        </w:rPr>
        <w:t xml:space="preserve"> Furniture Design. </w:t>
      </w:r>
      <w:r w:rsidRPr="00AE079D">
        <w:rPr>
          <w:i/>
          <w:iCs/>
          <w:shd w:val="clear" w:color="auto" w:fill="FFFFFF"/>
        </w:rPr>
        <w:t>Journal of Design Sciences and Applied Arts</w:t>
      </w:r>
      <w:r w:rsidRPr="00AE079D">
        <w:rPr>
          <w:shd w:val="clear" w:color="auto" w:fill="FFFFFF"/>
        </w:rPr>
        <w:t>, </w:t>
      </w:r>
      <w:r w:rsidRPr="00AE079D">
        <w:rPr>
          <w:i/>
          <w:iCs/>
          <w:shd w:val="clear" w:color="auto" w:fill="FFFFFF"/>
        </w:rPr>
        <w:t>3</w:t>
      </w:r>
      <w:r w:rsidRPr="00AE079D">
        <w:rPr>
          <w:shd w:val="clear" w:color="auto" w:fill="FFFFFF"/>
        </w:rPr>
        <w:t>(1), pp.80-89.</w:t>
      </w:r>
    </w:p>
    <w:p w14:paraId="72A75C98" w14:textId="77777777" w:rsidR="00AE079D" w:rsidRPr="00AE079D" w:rsidRDefault="00AE079D" w:rsidP="006E5FC6">
      <w:pPr>
        <w:rPr>
          <w:shd w:val="clear" w:color="auto" w:fill="FFFFFF"/>
        </w:rPr>
      </w:pPr>
      <w:r w:rsidRPr="00AE079D">
        <w:rPr>
          <w:shd w:val="clear" w:color="auto" w:fill="FFFFFF"/>
        </w:rPr>
        <w:t xml:space="preserve">Gonçalves, R.M., Martinho, A. and Oliveira, J.P., 2022. Recycling of reinforced glass </w:t>
      </w:r>
      <w:proofErr w:type="spellStart"/>
      <w:r w:rsidRPr="00AE079D">
        <w:rPr>
          <w:shd w:val="clear" w:color="auto" w:fill="FFFFFF"/>
        </w:rPr>
        <w:t>fibers</w:t>
      </w:r>
      <w:proofErr w:type="spellEnd"/>
      <w:r w:rsidRPr="00AE079D">
        <w:rPr>
          <w:shd w:val="clear" w:color="auto" w:fill="FFFFFF"/>
        </w:rPr>
        <w:t xml:space="preserve"> waste: </w:t>
      </w:r>
      <w:proofErr w:type="gramStart"/>
      <w:r w:rsidRPr="00AE079D">
        <w:rPr>
          <w:shd w:val="clear" w:color="auto" w:fill="FFFFFF"/>
        </w:rPr>
        <w:t>Current status</w:t>
      </w:r>
      <w:proofErr w:type="gramEnd"/>
      <w:r w:rsidRPr="00AE079D">
        <w:rPr>
          <w:shd w:val="clear" w:color="auto" w:fill="FFFFFF"/>
        </w:rPr>
        <w:t>. </w:t>
      </w:r>
      <w:r w:rsidRPr="00AE079D">
        <w:rPr>
          <w:i/>
          <w:iCs/>
          <w:shd w:val="clear" w:color="auto" w:fill="FFFFFF"/>
        </w:rPr>
        <w:t>Materials</w:t>
      </w:r>
      <w:r w:rsidRPr="00AE079D">
        <w:rPr>
          <w:shd w:val="clear" w:color="auto" w:fill="FFFFFF"/>
        </w:rPr>
        <w:t>, </w:t>
      </w:r>
      <w:r w:rsidRPr="00AE079D">
        <w:rPr>
          <w:i/>
          <w:iCs/>
          <w:shd w:val="clear" w:color="auto" w:fill="FFFFFF"/>
        </w:rPr>
        <w:t>15</w:t>
      </w:r>
      <w:r w:rsidRPr="00AE079D">
        <w:rPr>
          <w:shd w:val="clear" w:color="auto" w:fill="FFFFFF"/>
        </w:rPr>
        <w:t>(4), p.1596.</w:t>
      </w:r>
    </w:p>
    <w:p w14:paraId="19981EF8" w14:textId="77777777" w:rsidR="00AE079D" w:rsidRDefault="00AE079D" w:rsidP="006E5FC6">
      <w:r>
        <w:t>Keynes, A. 2024. </w:t>
      </w:r>
      <w:r w:rsidRPr="00AE079D">
        <w:rPr>
          <w:i/>
          <w:iCs/>
        </w:rPr>
        <w:t>Sustainable carbon credits strategy for the hospitality industry | Deloitte UK</w:t>
      </w:r>
      <w:r>
        <w:t xml:space="preserve">. [online] Deloitte United Kingdom. Available at: </w:t>
      </w:r>
      <w:hyperlink r:id="rId8" w:history="1">
        <w:r w:rsidRPr="00416155">
          <w:rPr>
            <w:rStyle w:val="Hyperlink"/>
          </w:rPr>
          <w:t>https://www.deloitte.com/uk/en/Industries/consumer/blogs/sustainable-carbon-credits-strategy-for-the-hospitality-industry.html</w:t>
        </w:r>
      </w:hyperlink>
      <w:r>
        <w:t>. [Accessed on: 04</w:t>
      </w:r>
      <w:r w:rsidRPr="00AE079D">
        <w:rPr>
          <w:vertAlign w:val="superscript"/>
        </w:rPr>
        <w:t>th</w:t>
      </w:r>
      <w:r>
        <w:t xml:space="preserve"> </w:t>
      </w:r>
      <w:proofErr w:type="gramStart"/>
      <w:r>
        <w:t>November,</w:t>
      </w:r>
      <w:proofErr w:type="gramEnd"/>
      <w:r>
        <w:t xml:space="preserve"> 2024]</w:t>
      </w:r>
    </w:p>
    <w:p w14:paraId="7BE8CB5C" w14:textId="77777777" w:rsidR="00AE079D" w:rsidRDefault="00AE079D" w:rsidP="006E5FC6">
      <w:r>
        <w:t xml:space="preserve">Marriott. 2024. 2023 ANNUAL REPORT. Available at: </w:t>
      </w:r>
      <w:hyperlink r:id="rId9" w:history="1">
        <w:r w:rsidRPr="00416155">
          <w:rPr>
            <w:rStyle w:val="Hyperlink"/>
          </w:rPr>
          <w:t>https://marriott.gcs-web.com/static-files/ac930e85-f477-4fa8-b873-bf4d2e09ca33</w:t>
        </w:r>
      </w:hyperlink>
      <w:r>
        <w:t xml:space="preserve"> [Accessed on: 04</w:t>
      </w:r>
      <w:r w:rsidRPr="00AE079D">
        <w:rPr>
          <w:vertAlign w:val="superscript"/>
        </w:rPr>
        <w:t>th</w:t>
      </w:r>
      <w:r>
        <w:t xml:space="preserve"> </w:t>
      </w:r>
      <w:proofErr w:type="gramStart"/>
      <w:r>
        <w:t>November,</w:t>
      </w:r>
      <w:proofErr w:type="gramEnd"/>
      <w:r>
        <w:t xml:space="preserve"> 2024]</w:t>
      </w:r>
    </w:p>
    <w:p w14:paraId="2CCE7C43" w14:textId="77777777" w:rsidR="00AE079D" w:rsidRDefault="00AE079D" w:rsidP="006E5FC6">
      <w:r>
        <w:t xml:space="preserve">Marriott. 2024. Marriott Bonvoy. Available at: </w:t>
      </w:r>
      <w:hyperlink r:id="rId10" w:history="1">
        <w:r w:rsidRPr="00416155">
          <w:rPr>
            <w:rStyle w:val="Hyperlink"/>
          </w:rPr>
          <w:t>https://www.marriott.com/en-gb/default.mi</w:t>
        </w:r>
      </w:hyperlink>
      <w:r>
        <w:t xml:space="preserve"> [Accessed on: 04</w:t>
      </w:r>
      <w:r w:rsidRPr="00AE079D">
        <w:rPr>
          <w:vertAlign w:val="superscript"/>
        </w:rPr>
        <w:t>th</w:t>
      </w:r>
      <w:r>
        <w:t xml:space="preserve"> </w:t>
      </w:r>
      <w:proofErr w:type="gramStart"/>
      <w:r>
        <w:t>November,</w:t>
      </w:r>
      <w:proofErr w:type="gramEnd"/>
      <w:r>
        <w:t xml:space="preserve"> 2024]</w:t>
      </w:r>
    </w:p>
    <w:p w14:paraId="0881E94A" w14:textId="77777777" w:rsidR="00AE079D" w:rsidRDefault="00AE079D" w:rsidP="006E5FC6">
      <w:r w:rsidRPr="00782A8D">
        <w:t>Marriott. 2024. Sustain responsible operations. Available at:</w:t>
      </w:r>
      <w:r>
        <w:t xml:space="preserve"> </w:t>
      </w:r>
      <w:hyperlink r:id="rId11" w:history="1">
        <w:r w:rsidRPr="00416155">
          <w:rPr>
            <w:rStyle w:val="Hyperlink"/>
          </w:rPr>
          <w:t>https://serve360.marriott.com/sustain/</w:t>
        </w:r>
      </w:hyperlink>
      <w:r>
        <w:t xml:space="preserve"> </w:t>
      </w:r>
      <w:r w:rsidRPr="00782A8D">
        <w:t xml:space="preserve">[Accessed on: 04th </w:t>
      </w:r>
      <w:proofErr w:type="gramStart"/>
      <w:r w:rsidRPr="00782A8D">
        <w:t>November,</w:t>
      </w:r>
      <w:proofErr w:type="gramEnd"/>
      <w:r w:rsidRPr="00782A8D">
        <w:t xml:space="preserve"> 2024]</w:t>
      </w:r>
    </w:p>
    <w:p w14:paraId="7ADF7247" w14:textId="77777777" w:rsidR="00AE079D" w:rsidRDefault="00AE079D" w:rsidP="006E5FC6">
      <w:r>
        <w:t xml:space="preserve">Marriott. </w:t>
      </w:r>
      <w:r w:rsidRPr="00977645">
        <w:t>2024. We Are Marriott International. Available</w:t>
      </w:r>
      <w:r>
        <w:t xml:space="preserve"> at: </w:t>
      </w:r>
      <w:hyperlink r:id="rId12" w:anchor=":~:text=Offering%20the%20most%20powerful%20portfolio,experience%20and%20expand%20their%20world" w:history="1">
        <w:r w:rsidRPr="003E4A51">
          <w:rPr>
            <w:rStyle w:val="Hyperlink"/>
          </w:rPr>
          <w:t>https://www.marriott.com/marriott/aboutmarriott.mi#:~:text=Offering%20the%20most%20powerful%20portfolio,experience%20and%20expand%20their%20world</w:t>
        </w:r>
      </w:hyperlink>
      <w:r w:rsidRPr="00977645">
        <w:t>.</w:t>
      </w:r>
      <w:r>
        <w:t xml:space="preserve"> [Accessed on: 04</w:t>
      </w:r>
      <w:r w:rsidRPr="00AE079D">
        <w:rPr>
          <w:vertAlign w:val="superscript"/>
        </w:rPr>
        <w:t>th</w:t>
      </w:r>
      <w:r>
        <w:t xml:space="preserve"> </w:t>
      </w:r>
      <w:proofErr w:type="gramStart"/>
      <w:r>
        <w:t>November,</w:t>
      </w:r>
      <w:proofErr w:type="gramEnd"/>
      <w:r>
        <w:t xml:space="preserve"> 2024]</w:t>
      </w:r>
    </w:p>
    <w:p w14:paraId="6930090C" w14:textId="77777777" w:rsidR="00AE079D" w:rsidRDefault="00AE079D" w:rsidP="006E5FC6">
      <w:r>
        <w:lastRenderedPageBreak/>
        <w:t>Moore, S. 2021. </w:t>
      </w:r>
      <w:r w:rsidRPr="00AE079D">
        <w:rPr>
          <w:i/>
          <w:iCs/>
        </w:rPr>
        <w:t xml:space="preserve">Scientists Want to Save Trees </w:t>
      </w:r>
      <w:proofErr w:type="gramStart"/>
      <w:r w:rsidRPr="00AE079D">
        <w:rPr>
          <w:i/>
          <w:iCs/>
        </w:rPr>
        <w:t>With</w:t>
      </w:r>
      <w:proofErr w:type="gramEnd"/>
      <w:r w:rsidRPr="00AE079D">
        <w:rPr>
          <w:i/>
          <w:iCs/>
        </w:rPr>
        <w:t xml:space="preserve"> Lab-Grown Furniture</w:t>
      </w:r>
      <w:r>
        <w:t xml:space="preserve">. [online] Future Human. Available at: </w:t>
      </w:r>
      <w:hyperlink r:id="rId13" w:history="1">
        <w:r w:rsidRPr="00416155">
          <w:rPr>
            <w:rStyle w:val="Hyperlink"/>
          </w:rPr>
          <w:t>https://futurehuman.medium.com/scientists-want-to-save-trees-with-lab-grown-furniture-66967631bd32</w:t>
        </w:r>
      </w:hyperlink>
      <w:r>
        <w:t>. [Accessed on: 04</w:t>
      </w:r>
      <w:r w:rsidRPr="00AE079D">
        <w:rPr>
          <w:vertAlign w:val="superscript"/>
        </w:rPr>
        <w:t>th</w:t>
      </w:r>
      <w:r>
        <w:t xml:space="preserve"> </w:t>
      </w:r>
      <w:proofErr w:type="gramStart"/>
      <w:r>
        <w:t>November,</w:t>
      </w:r>
      <w:proofErr w:type="gramEnd"/>
      <w:r>
        <w:t xml:space="preserve"> 2024]</w:t>
      </w:r>
    </w:p>
    <w:p w14:paraId="72D809EB" w14:textId="77777777" w:rsidR="00AE079D" w:rsidRPr="00AE079D" w:rsidRDefault="00AE079D" w:rsidP="006E5FC6">
      <w:pPr>
        <w:rPr>
          <w:lang w:val="en-GB"/>
        </w:rPr>
      </w:pPr>
      <w:r w:rsidRPr="00AE079D">
        <w:rPr>
          <w:shd w:val="clear" w:color="auto" w:fill="FFFFFF"/>
        </w:rPr>
        <w:t xml:space="preserve">Muhammad Suandi, M.E., </w:t>
      </w:r>
      <w:proofErr w:type="spellStart"/>
      <w:r w:rsidRPr="00AE079D">
        <w:rPr>
          <w:shd w:val="clear" w:color="auto" w:fill="FFFFFF"/>
        </w:rPr>
        <w:t>Amlus</w:t>
      </w:r>
      <w:proofErr w:type="spellEnd"/>
      <w:r w:rsidRPr="00AE079D">
        <w:rPr>
          <w:shd w:val="clear" w:color="auto" w:fill="FFFFFF"/>
        </w:rPr>
        <w:t xml:space="preserve">, M.H., </w:t>
      </w:r>
      <w:proofErr w:type="spellStart"/>
      <w:r w:rsidRPr="00AE079D">
        <w:rPr>
          <w:shd w:val="clear" w:color="auto" w:fill="FFFFFF"/>
        </w:rPr>
        <w:t>Hemdi</w:t>
      </w:r>
      <w:proofErr w:type="spellEnd"/>
      <w:r w:rsidRPr="00AE079D">
        <w:rPr>
          <w:shd w:val="clear" w:color="auto" w:fill="FFFFFF"/>
        </w:rPr>
        <w:t>, A.R., Abd Rahim, S.Z., Ghazali, M.F. and Rahim, N.L., 2022. A review on sustainability characteristics development for wooden furniture design. </w:t>
      </w:r>
      <w:r w:rsidRPr="00AE079D">
        <w:rPr>
          <w:i/>
          <w:iCs/>
          <w:shd w:val="clear" w:color="auto" w:fill="FFFFFF"/>
        </w:rPr>
        <w:t>Sustainability</w:t>
      </w:r>
      <w:r w:rsidRPr="00AE079D">
        <w:rPr>
          <w:shd w:val="clear" w:color="auto" w:fill="FFFFFF"/>
        </w:rPr>
        <w:t>, </w:t>
      </w:r>
      <w:r w:rsidRPr="00AE079D">
        <w:rPr>
          <w:i/>
          <w:iCs/>
          <w:shd w:val="clear" w:color="auto" w:fill="FFFFFF"/>
        </w:rPr>
        <w:t>14</w:t>
      </w:r>
      <w:r w:rsidRPr="00AE079D">
        <w:rPr>
          <w:shd w:val="clear" w:color="auto" w:fill="FFFFFF"/>
        </w:rPr>
        <w:t>(14), p.8748.</w:t>
      </w:r>
    </w:p>
    <w:p w14:paraId="6501602C" w14:textId="77777777" w:rsidR="00AE079D" w:rsidRPr="00AE079D" w:rsidRDefault="00AE079D" w:rsidP="006E5FC6">
      <w:pPr>
        <w:rPr>
          <w:shd w:val="clear" w:color="auto" w:fill="FFFFFF"/>
        </w:rPr>
      </w:pPr>
      <w:proofErr w:type="spellStart"/>
      <w:r w:rsidRPr="00AE079D">
        <w:rPr>
          <w:shd w:val="clear" w:color="auto" w:fill="FFFFFF"/>
        </w:rPr>
        <w:t>Oghenejoboh</w:t>
      </w:r>
      <w:proofErr w:type="spellEnd"/>
      <w:r w:rsidRPr="00AE079D">
        <w:rPr>
          <w:shd w:val="clear" w:color="auto" w:fill="FFFFFF"/>
        </w:rPr>
        <w:t xml:space="preserve">, K.M., </w:t>
      </w:r>
      <w:proofErr w:type="spellStart"/>
      <w:r w:rsidRPr="00AE079D">
        <w:rPr>
          <w:shd w:val="clear" w:color="auto" w:fill="FFFFFF"/>
        </w:rPr>
        <w:t>Orugba</w:t>
      </w:r>
      <w:proofErr w:type="spellEnd"/>
      <w:r w:rsidRPr="00AE079D">
        <w:rPr>
          <w:shd w:val="clear" w:color="auto" w:fill="FFFFFF"/>
        </w:rPr>
        <w:t xml:space="preserve">, H.O., </w:t>
      </w:r>
      <w:proofErr w:type="spellStart"/>
      <w:r w:rsidRPr="00AE079D">
        <w:rPr>
          <w:shd w:val="clear" w:color="auto" w:fill="FFFFFF"/>
        </w:rPr>
        <w:t>Oghenejoboh</w:t>
      </w:r>
      <w:proofErr w:type="spellEnd"/>
      <w:r w:rsidRPr="00AE079D">
        <w:rPr>
          <w:shd w:val="clear" w:color="auto" w:fill="FFFFFF"/>
        </w:rPr>
        <w:t xml:space="preserve">, U.M. and </w:t>
      </w:r>
      <w:proofErr w:type="spellStart"/>
      <w:r w:rsidRPr="00AE079D">
        <w:rPr>
          <w:shd w:val="clear" w:color="auto" w:fill="FFFFFF"/>
        </w:rPr>
        <w:t>Agarry</w:t>
      </w:r>
      <w:proofErr w:type="spellEnd"/>
      <w:r w:rsidRPr="00AE079D">
        <w:rPr>
          <w:shd w:val="clear" w:color="auto" w:fill="FFFFFF"/>
        </w:rPr>
        <w:t>, S.E., 2021. Value added cassava waste management and environmental sustainability in Nigeria: A review. </w:t>
      </w:r>
      <w:r w:rsidRPr="00AE079D">
        <w:rPr>
          <w:i/>
          <w:iCs/>
          <w:shd w:val="clear" w:color="auto" w:fill="FFFFFF"/>
        </w:rPr>
        <w:t>Environmental Challenges</w:t>
      </w:r>
      <w:r w:rsidRPr="00AE079D">
        <w:rPr>
          <w:shd w:val="clear" w:color="auto" w:fill="FFFFFF"/>
        </w:rPr>
        <w:t>, </w:t>
      </w:r>
      <w:r w:rsidRPr="00AE079D">
        <w:rPr>
          <w:i/>
          <w:iCs/>
          <w:shd w:val="clear" w:color="auto" w:fill="FFFFFF"/>
        </w:rPr>
        <w:t>4</w:t>
      </w:r>
      <w:r w:rsidRPr="00AE079D">
        <w:rPr>
          <w:shd w:val="clear" w:color="auto" w:fill="FFFFFF"/>
        </w:rPr>
        <w:t>, p.100127.</w:t>
      </w:r>
    </w:p>
    <w:p w14:paraId="00D37618" w14:textId="77777777" w:rsidR="00AE079D" w:rsidRPr="00AE079D" w:rsidRDefault="00AE079D" w:rsidP="006E5FC6">
      <w:pPr>
        <w:rPr>
          <w:shd w:val="clear" w:color="auto" w:fill="FFFFFF"/>
        </w:rPr>
      </w:pPr>
      <w:r w:rsidRPr="00AE079D">
        <w:rPr>
          <w:shd w:val="clear" w:color="auto" w:fill="FFFFFF"/>
        </w:rPr>
        <w:t>Panja, P., 2021. Deforestation, Carbon dioxide increase in the atmosphere and global warming: A modelling study. </w:t>
      </w:r>
      <w:r w:rsidRPr="00AE079D">
        <w:rPr>
          <w:i/>
          <w:iCs/>
          <w:shd w:val="clear" w:color="auto" w:fill="FFFFFF"/>
        </w:rPr>
        <w:t>International Journal of Modelling and Simulation</w:t>
      </w:r>
      <w:r w:rsidRPr="00AE079D">
        <w:rPr>
          <w:shd w:val="clear" w:color="auto" w:fill="FFFFFF"/>
        </w:rPr>
        <w:t>, </w:t>
      </w:r>
      <w:r w:rsidRPr="00AE079D">
        <w:rPr>
          <w:i/>
          <w:iCs/>
          <w:shd w:val="clear" w:color="auto" w:fill="FFFFFF"/>
        </w:rPr>
        <w:t>41</w:t>
      </w:r>
      <w:r w:rsidRPr="00AE079D">
        <w:rPr>
          <w:shd w:val="clear" w:color="auto" w:fill="FFFFFF"/>
        </w:rPr>
        <w:t>(3), pp.209-219.</w:t>
      </w:r>
    </w:p>
    <w:p w14:paraId="4B661EBB" w14:textId="77777777" w:rsidR="00AE079D" w:rsidRPr="00AE079D" w:rsidRDefault="00AE079D" w:rsidP="006E5FC6">
      <w:pPr>
        <w:rPr>
          <w:shd w:val="clear" w:color="auto" w:fill="FFFFFF"/>
        </w:rPr>
      </w:pPr>
      <w:r w:rsidRPr="00AE079D">
        <w:rPr>
          <w:shd w:val="clear" w:color="auto" w:fill="FFFFFF"/>
        </w:rPr>
        <w:t>Pereira-Moliner, J., López-Gamero, M.D., Font, X., Molina-</w:t>
      </w:r>
      <w:proofErr w:type="spellStart"/>
      <w:r w:rsidRPr="00AE079D">
        <w:rPr>
          <w:shd w:val="clear" w:color="auto" w:fill="FFFFFF"/>
        </w:rPr>
        <w:t>Azorín</w:t>
      </w:r>
      <w:proofErr w:type="spellEnd"/>
      <w:r w:rsidRPr="00AE079D">
        <w:rPr>
          <w:shd w:val="clear" w:color="auto" w:fill="FFFFFF"/>
        </w:rPr>
        <w:t xml:space="preserve">, J.F., </w:t>
      </w:r>
      <w:proofErr w:type="spellStart"/>
      <w:r w:rsidRPr="00AE079D">
        <w:rPr>
          <w:shd w:val="clear" w:color="auto" w:fill="FFFFFF"/>
        </w:rPr>
        <w:t>Tarí</w:t>
      </w:r>
      <w:proofErr w:type="spellEnd"/>
      <w:r w:rsidRPr="00AE079D">
        <w:rPr>
          <w:shd w:val="clear" w:color="auto" w:fill="FFFFFF"/>
        </w:rPr>
        <w:t xml:space="preserve">, J.J. and </w:t>
      </w:r>
      <w:proofErr w:type="spellStart"/>
      <w:r w:rsidRPr="00AE079D">
        <w:rPr>
          <w:shd w:val="clear" w:color="auto" w:fill="FFFFFF"/>
        </w:rPr>
        <w:t>Pertusa</w:t>
      </w:r>
      <w:proofErr w:type="spellEnd"/>
      <w:r w:rsidRPr="00AE079D">
        <w:rPr>
          <w:shd w:val="clear" w:color="auto" w:fill="FFFFFF"/>
        </w:rPr>
        <w:t>-Ortega, E.M., 2021. Sustainability, competitive advantages and performance in the hotel industry: A synergistic relationship. </w:t>
      </w:r>
      <w:r w:rsidRPr="00AE079D">
        <w:rPr>
          <w:i/>
          <w:iCs/>
          <w:shd w:val="clear" w:color="auto" w:fill="FFFFFF"/>
        </w:rPr>
        <w:t>Journal of Tourism and Services</w:t>
      </w:r>
      <w:r w:rsidRPr="00AE079D">
        <w:rPr>
          <w:shd w:val="clear" w:color="auto" w:fill="FFFFFF"/>
        </w:rPr>
        <w:t>, </w:t>
      </w:r>
      <w:r w:rsidRPr="00AE079D">
        <w:rPr>
          <w:i/>
          <w:iCs/>
          <w:shd w:val="clear" w:color="auto" w:fill="FFFFFF"/>
        </w:rPr>
        <w:t>12</w:t>
      </w:r>
      <w:r w:rsidRPr="00AE079D">
        <w:rPr>
          <w:shd w:val="clear" w:color="auto" w:fill="FFFFFF"/>
        </w:rPr>
        <w:t>(23), pp.132-149.</w:t>
      </w:r>
    </w:p>
    <w:p w14:paraId="27B5C5A0" w14:textId="77777777" w:rsidR="00AE079D" w:rsidRPr="00AE079D" w:rsidRDefault="00AE079D" w:rsidP="006E5FC6">
      <w:pPr>
        <w:rPr>
          <w:shd w:val="clear" w:color="auto" w:fill="FFFFFF"/>
        </w:rPr>
      </w:pPr>
      <w:r w:rsidRPr="00AE079D">
        <w:rPr>
          <w:shd w:val="clear" w:color="auto" w:fill="FFFFFF"/>
        </w:rPr>
        <w:t>Sakagami, M. and Sakaguchi, D., 2022. Estimating preferences for wood furniture in terms of sustainable forest management. </w:t>
      </w:r>
      <w:r w:rsidRPr="00AE079D">
        <w:rPr>
          <w:i/>
          <w:iCs/>
          <w:shd w:val="clear" w:color="auto" w:fill="FFFFFF"/>
        </w:rPr>
        <w:t>Forests</w:t>
      </w:r>
      <w:r w:rsidRPr="00AE079D">
        <w:rPr>
          <w:shd w:val="clear" w:color="auto" w:fill="FFFFFF"/>
        </w:rPr>
        <w:t>, </w:t>
      </w:r>
      <w:r w:rsidRPr="00AE079D">
        <w:rPr>
          <w:i/>
          <w:iCs/>
          <w:shd w:val="clear" w:color="auto" w:fill="FFFFFF"/>
        </w:rPr>
        <w:t>13</w:t>
      </w:r>
      <w:r w:rsidRPr="00AE079D">
        <w:rPr>
          <w:shd w:val="clear" w:color="auto" w:fill="FFFFFF"/>
        </w:rPr>
        <w:t>(5), p.687.</w:t>
      </w:r>
    </w:p>
    <w:p w14:paraId="036B5A54" w14:textId="77777777" w:rsidR="00AE079D" w:rsidRDefault="00AE079D" w:rsidP="006E5FC6">
      <w:r>
        <w:t>Statista. 2023. </w:t>
      </w:r>
      <w:r w:rsidRPr="00AE079D">
        <w:rPr>
          <w:i/>
          <w:iCs/>
        </w:rPr>
        <w:t>Hotels - Worldwide | Statista Market Forecast</w:t>
      </w:r>
      <w:r>
        <w:t xml:space="preserve">. [online] Statista. Available at: </w:t>
      </w:r>
      <w:hyperlink r:id="rId14" w:history="1">
        <w:r w:rsidRPr="00416155">
          <w:rPr>
            <w:rStyle w:val="Hyperlink"/>
          </w:rPr>
          <w:t>https://www.statista.com/outlook/mmo/travel-tourism/hotels/worldwide</w:t>
        </w:r>
      </w:hyperlink>
      <w:r>
        <w:t>. [Accessed on: 04</w:t>
      </w:r>
      <w:r w:rsidRPr="00AE079D">
        <w:rPr>
          <w:vertAlign w:val="superscript"/>
        </w:rPr>
        <w:t>th</w:t>
      </w:r>
      <w:r>
        <w:t xml:space="preserve"> </w:t>
      </w:r>
      <w:proofErr w:type="gramStart"/>
      <w:r>
        <w:t>November,</w:t>
      </w:r>
      <w:proofErr w:type="gramEnd"/>
      <w:r>
        <w:t xml:space="preserve"> 2024]</w:t>
      </w:r>
    </w:p>
    <w:p w14:paraId="4874FBC4" w14:textId="77777777" w:rsidR="00AE079D" w:rsidRDefault="00AE079D" w:rsidP="006E5FC6">
      <w:r w:rsidRPr="00F135FD">
        <w:t>Statista. 2024. Marriott International - statistics &amp; facts</w:t>
      </w:r>
      <w:r>
        <w:t xml:space="preserve">. Available at: </w:t>
      </w:r>
      <w:hyperlink r:id="rId15" w:anchor="topicOverview" w:history="1">
        <w:r w:rsidRPr="00416155">
          <w:rPr>
            <w:rStyle w:val="Hyperlink"/>
          </w:rPr>
          <w:t>https://www.statista.com/topics/1872/marriott-international/#topicOverview</w:t>
        </w:r>
      </w:hyperlink>
      <w:r>
        <w:t xml:space="preserve"> [Accessed on: 04</w:t>
      </w:r>
      <w:r w:rsidRPr="00AE079D">
        <w:rPr>
          <w:vertAlign w:val="superscript"/>
        </w:rPr>
        <w:t>th</w:t>
      </w:r>
      <w:r>
        <w:t xml:space="preserve"> November, 2024]</w:t>
      </w:r>
    </w:p>
    <w:p w14:paraId="4AEB7155" w14:textId="77777777" w:rsidR="00AE079D" w:rsidRDefault="00AE079D" w:rsidP="006E5FC6">
      <w:r w:rsidRPr="00AE079D">
        <w:rPr>
          <w:shd w:val="clear" w:color="auto" w:fill="FFFFFF"/>
        </w:rPr>
        <w:t>Wang, Y., Liu, C., Zhang, X. and Zeng, S., 2023. Research on sustainable furniture design based on waste textiles recycling. </w:t>
      </w:r>
      <w:r w:rsidRPr="00AE079D">
        <w:rPr>
          <w:i/>
          <w:iCs/>
          <w:shd w:val="clear" w:color="auto" w:fill="FFFFFF"/>
        </w:rPr>
        <w:t>Sustainability</w:t>
      </w:r>
      <w:r w:rsidRPr="00AE079D">
        <w:rPr>
          <w:shd w:val="clear" w:color="auto" w:fill="FFFFFF"/>
        </w:rPr>
        <w:t>, </w:t>
      </w:r>
      <w:r w:rsidRPr="00AE079D">
        <w:rPr>
          <w:i/>
          <w:iCs/>
          <w:shd w:val="clear" w:color="auto" w:fill="FFFFFF"/>
        </w:rPr>
        <w:t>15</w:t>
      </w:r>
      <w:r w:rsidRPr="00AE079D">
        <w:rPr>
          <w:shd w:val="clear" w:color="auto" w:fill="FFFFFF"/>
        </w:rPr>
        <w:t>(4), p.3601.</w:t>
      </w:r>
    </w:p>
    <w:p w14:paraId="4567AFA2" w14:textId="77777777" w:rsidR="00AE079D" w:rsidRPr="00AE079D" w:rsidRDefault="00AE079D" w:rsidP="006E5FC6">
      <w:pPr>
        <w:rPr>
          <w:shd w:val="clear" w:color="auto" w:fill="FFFFFF"/>
        </w:rPr>
      </w:pPr>
      <w:r w:rsidRPr="00AE079D">
        <w:rPr>
          <w:shd w:val="clear" w:color="auto" w:fill="FFFFFF"/>
        </w:rPr>
        <w:t>Wojnowska-</w:t>
      </w:r>
      <w:proofErr w:type="spellStart"/>
      <w:r w:rsidRPr="00AE079D">
        <w:rPr>
          <w:shd w:val="clear" w:color="auto" w:fill="FFFFFF"/>
        </w:rPr>
        <w:t>Baryła</w:t>
      </w:r>
      <w:proofErr w:type="spellEnd"/>
      <w:r w:rsidRPr="00AE079D">
        <w:rPr>
          <w:shd w:val="clear" w:color="auto" w:fill="FFFFFF"/>
        </w:rPr>
        <w:t xml:space="preserve">, I., Bernat, K. and Zaborowska, M., 2022. Plastic waste degradation in landfill conditions: the problem with microplastics, and their direct and </w:t>
      </w:r>
      <w:r w:rsidRPr="00AE079D">
        <w:rPr>
          <w:shd w:val="clear" w:color="auto" w:fill="FFFFFF"/>
        </w:rPr>
        <w:lastRenderedPageBreak/>
        <w:t>indirect environmental effects. </w:t>
      </w:r>
      <w:r w:rsidRPr="00AE079D">
        <w:rPr>
          <w:i/>
          <w:iCs/>
          <w:shd w:val="clear" w:color="auto" w:fill="FFFFFF"/>
        </w:rPr>
        <w:t>International Journal of Environmental Research and Public Health</w:t>
      </w:r>
      <w:r w:rsidRPr="00AE079D">
        <w:rPr>
          <w:shd w:val="clear" w:color="auto" w:fill="FFFFFF"/>
        </w:rPr>
        <w:t>, </w:t>
      </w:r>
      <w:r w:rsidRPr="00AE079D">
        <w:rPr>
          <w:i/>
          <w:iCs/>
          <w:shd w:val="clear" w:color="auto" w:fill="FFFFFF"/>
        </w:rPr>
        <w:t>19</w:t>
      </w:r>
      <w:r w:rsidRPr="00AE079D">
        <w:rPr>
          <w:shd w:val="clear" w:color="auto" w:fill="FFFFFF"/>
        </w:rPr>
        <w:t>(20), p.13223.</w:t>
      </w:r>
    </w:p>
    <w:p w14:paraId="35C9A6F4" w14:textId="77777777" w:rsidR="00AE079D" w:rsidRPr="00AE079D" w:rsidRDefault="00AE079D" w:rsidP="006E5FC6">
      <w:pPr>
        <w:rPr>
          <w:shd w:val="clear" w:color="auto" w:fill="FFFFFF"/>
        </w:rPr>
      </w:pPr>
      <w:r w:rsidRPr="00AE079D">
        <w:rPr>
          <w:shd w:val="clear" w:color="auto" w:fill="FFFFFF"/>
        </w:rPr>
        <w:t xml:space="preserve">Yadav, S., </w:t>
      </w:r>
      <w:proofErr w:type="spellStart"/>
      <w:r w:rsidRPr="00AE079D">
        <w:rPr>
          <w:shd w:val="clear" w:color="auto" w:fill="FFFFFF"/>
        </w:rPr>
        <w:t>Samadhiya</w:t>
      </w:r>
      <w:proofErr w:type="spellEnd"/>
      <w:r w:rsidRPr="00AE079D">
        <w:rPr>
          <w:shd w:val="clear" w:color="auto" w:fill="FFFFFF"/>
        </w:rPr>
        <w:t>, A., Kumar, A., Majumdar, A., Garza-Reyes, J.A. and Luthra, S., 2023. Achieving the sustainable development goals through net zero emissions: Innovation-driven strategies for transitioning from incremental to radical lean, green and digital technologies. </w:t>
      </w:r>
      <w:r w:rsidRPr="00AE079D">
        <w:rPr>
          <w:i/>
          <w:iCs/>
          <w:shd w:val="clear" w:color="auto" w:fill="FFFFFF"/>
        </w:rPr>
        <w:t>Resources, Conservation and Recycling</w:t>
      </w:r>
      <w:r w:rsidRPr="00AE079D">
        <w:rPr>
          <w:shd w:val="clear" w:color="auto" w:fill="FFFFFF"/>
        </w:rPr>
        <w:t>, </w:t>
      </w:r>
      <w:r w:rsidRPr="00AE079D">
        <w:rPr>
          <w:i/>
          <w:iCs/>
          <w:shd w:val="clear" w:color="auto" w:fill="FFFFFF"/>
        </w:rPr>
        <w:t>197</w:t>
      </w:r>
      <w:r w:rsidRPr="00AE079D">
        <w:rPr>
          <w:shd w:val="clear" w:color="auto" w:fill="FFFFFF"/>
        </w:rPr>
        <w:t>, p.107094.</w:t>
      </w:r>
    </w:p>
    <w:p w14:paraId="0538BFC0" w14:textId="77777777" w:rsidR="00AE079D" w:rsidRPr="001E2FA9" w:rsidRDefault="00AE079D" w:rsidP="006E5FC6"/>
    <w:p w14:paraId="1873ACF6" w14:textId="77777777" w:rsidR="00894058" w:rsidRPr="002801B0" w:rsidRDefault="00894058" w:rsidP="006E5FC6"/>
    <w:p w14:paraId="4B8DF179" w14:textId="77777777" w:rsidR="001E2FA9" w:rsidRDefault="001E2FA9" w:rsidP="006E5FC6">
      <w:pPr>
        <w:rPr>
          <w:lang w:val="en-GB"/>
        </w:rPr>
      </w:pPr>
    </w:p>
    <w:p w14:paraId="4D3699EF" w14:textId="77777777" w:rsidR="001E2FA9" w:rsidRDefault="001E2FA9" w:rsidP="006E5FC6"/>
    <w:p w14:paraId="10FE2C5C" w14:textId="77777777" w:rsidR="00D13701" w:rsidRDefault="00D13701" w:rsidP="006E5FC6"/>
    <w:p w14:paraId="579D8A64" w14:textId="77777777" w:rsidR="00710A77" w:rsidRDefault="00710A77" w:rsidP="006E5FC6"/>
    <w:p w14:paraId="39E8F818" w14:textId="77777777" w:rsidR="00B92329" w:rsidRDefault="00B92329" w:rsidP="006E5FC6">
      <w:r>
        <w:t>‌</w:t>
      </w:r>
    </w:p>
    <w:p w14:paraId="6156C141" w14:textId="77777777" w:rsidR="003951A3" w:rsidRDefault="003951A3" w:rsidP="006E5FC6"/>
    <w:p w14:paraId="020A4CBE" w14:textId="77777777" w:rsidR="009E5B29" w:rsidRDefault="009E5B29" w:rsidP="006E5FC6"/>
    <w:p w14:paraId="43C03C1A" w14:textId="2B042562" w:rsidR="00362E9C" w:rsidRDefault="00362E9C" w:rsidP="006E5FC6"/>
    <w:p w14:paraId="40CE7D46" w14:textId="77777777" w:rsidR="00362E9C" w:rsidRDefault="00362E9C" w:rsidP="006E5FC6">
      <w:r>
        <w:t>‌</w:t>
      </w:r>
    </w:p>
    <w:p w14:paraId="4CB02F3C" w14:textId="77777777" w:rsidR="00085ACE" w:rsidRPr="00085ACE" w:rsidRDefault="00085ACE" w:rsidP="006E5FC6"/>
    <w:sectPr w:rsidR="00085ACE" w:rsidRPr="00085ACE" w:rsidSect="00D87FA0">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7FDB44" w14:textId="77777777" w:rsidR="00271705" w:rsidRDefault="00271705" w:rsidP="00D87FA0">
      <w:pPr>
        <w:spacing w:after="0" w:line="240" w:lineRule="auto"/>
      </w:pPr>
      <w:r>
        <w:separator/>
      </w:r>
    </w:p>
  </w:endnote>
  <w:endnote w:type="continuationSeparator" w:id="0">
    <w:p w14:paraId="25F28186" w14:textId="77777777" w:rsidR="00271705" w:rsidRDefault="00271705" w:rsidP="00D87F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4CF553" w14:textId="77777777" w:rsidR="00271705" w:rsidRDefault="00271705" w:rsidP="00D87FA0">
      <w:pPr>
        <w:spacing w:after="0" w:line="240" w:lineRule="auto"/>
      </w:pPr>
      <w:r>
        <w:separator/>
      </w:r>
    </w:p>
  </w:footnote>
  <w:footnote w:type="continuationSeparator" w:id="0">
    <w:p w14:paraId="5A1E489A" w14:textId="77777777" w:rsidR="00271705" w:rsidRDefault="00271705" w:rsidP="00D87F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341571"/>
      <w:docPartObj>
        <w:docPartGallery w:val="Page Numbers (Top of Page)"/>
        <w:docPartUnique/>
      </w:docPartObj>
    </w:sdtPr>
    <w:sdtEndPr>
      <w:rPr>
        <w:noProof/>
      </w:rPr>
    </w:sdtEndPr>
    <w:sdtContent>
      <w:p w14:paraId="1B3F1AED" w14:textId="06A4E606" w:rsidR="00D87FA0" w:rsidRDefault="00D87FA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B063E62" w14:textId="77777777" w:rsidR="00D87FA0" w:rsidRDefault="00D87F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A04CA6"/>
    <w:multiLevelType w:val="hybridMultilevel"/>
    <w:tmpl w:val="A4A4CB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1E118A7"/>
    <w:multiLevelType w:val="hybridMultilevel"/>
    <w:tmpl w:val="D638E3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AE16113"/>
    <w:multiLevelType w:val="hybridMultilevel"/>
    <w:tmpl w:val="CC8252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F0E6081"/>
    <w:multiLevelType w:val="hybridMultilevel"/>
    <w:tmpl w:val="00CCC9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88364512">
    <w:abstractNumId w:val="2"/>
  </w:num>
  <w:num w:numId="2" w16cid:durableId="2033215723">
    <w:abstractNumId w:val="3"/>
  </w:num>
  <w:num w:numId="3" w16cid:durableId="1811164277">
    <w:abstractNumId w:val="1"/>
  </w:num>
  <w:num w:numId="4" w16cid:durableId="2066878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U0NzK2sDQxMDA2MjJQ0lEKTi0uzszPAykwqgUAACAXHSwAAAA="/>
  </w:docVars>
  <w:rsids>
    <w:rsidRoot w:val="00433333"/>
    <w:rsid w:val="0000191A"/>
    <w:rsid w:val="00005CA6"/>
    <w:rsid w:val="00014C74"/>
    <w:rsid w:val="00042009"/>
    <w:rsid w:val="00060B4B"/>
    <w:rsid w:val="00066155"/>
    <w:rsid w:val="00074620"/>
    <w:rsid w:val="00085ACE"/>
    <w:rsid w:val="000A38B1"/>
    <w:rsid w:val="000E6BA1"/>
    <w:rsid w:val="0012746D"/>
    <w:rsid w:val="00137E53"/>
    <w:rsid w:val="00140E46"/>
    <w:rsid w:val="001414AD"/>
    <w:rsid w:val="00152474"/>
    <w:rsid w:val="00157033"/>
    <w:rsid w:val="00157F62"/>
    <w:rsid w:val="0016514B"/>
    <w:rsid w:val="001822C4"/>
    <w:rsid w:val="001A2667"/>
    <w:rsid w:val="001B30F5"/>
    <w:rsid w:val="001B453F"/>
    <w:rsid w:val="001B6997"/>
    <w:rsid w:val="001B7636"/>
    <w:rsid w:val="001E2FA9"/>
    <w:rsid w:val="00204B47"/>
    <w:rsid w:val="00256FCC"/>
    <w:rsid w:val="00271705"/>
    <w:rsid w:val="0027256E"/>
    <w:rsid w:val="00277E88"/>
    <w:rsid w:val="002801B0"/>
    <w:rsid w:val="0028208F"/>
    <w:rsid w:val="002A791B"/>
    <w:rsid w:val="002A7967"/>
    <w:rsid w:val="002D6CC3"/>
    <w:rsid w:val="00301E93"/>
    <w:rsid w:val="00336740"/>
    <w:rsid w:val="00362E9C"/>
    <w:rsid w:val="00365C98"/>
    <w:rsid w:val="00366FFD"/>
    <w:rsid w:val="00370891"/>
    <w:rsid w:val="00371252"/>
    <w:rsid w:val="00384627"/>
    <w:rsid w:val="00392190"/>
    <w:rsid w:val="003951A3"/>
    <w:rsid w:val="003A0A23"/>
    <w:rsid w:val="003B6558"/>
    <w:rsid w:val="003B6860"/>
    <w:rsid w:val="003C5552"/>
    <w:rsid w:val="003E382E"/>
    <w:rsid w:val="003E5826"/>
    <w:rsid w:val="00420DC7"/>
    <w:rsid w:val="00423A02"/>
    <w:rsid w:val="00425F97"/>
    <w:rsid w:val="00433333"/>
    <w:rsid w:val="00434C39"/>
    <w:rsid w:val="00461998"/>
    <w:rsid w:val="00463BF7"/>
    <w:rsid w:val="004955B4"/>
    <w:rsid w:val="004C564E"/>
    <w:rsid w:val="004F3B2F"/>
    <w:rsid w:val="00505A4E"/>
    <w:rsid w:val="00507BDA"/>
    <w:rsid w:val="00507D1B"/>
    <w:rsid w:val="00577C62"/>
    <w:rsid w:val="00580617"/>
    <w:rsid w:val="00584562"/>
    <w:rsid w:val="0058679B"/>
    <w:rsid w:val="00590D3E"/>
    <w:rsid w:val="0059193E"/>
    <w:rsid w:val="00594B5E"/>
    <w:rsid w:val="005C4FD3"/>
    <w:rsid w:val="005E29DE"/>
    <w:rsid w:val="005F7AFC"/>
    <w:rsid w:val="0060466C"/>
    <w:rsid w:val="00607405"/>
    <w:rsid w:val="00613DFE"/>
    <w:rsid w:val="006203DA"/>
    <w:rsid w:val="006561A4"/>
    <w:rsid w:val="00674D9A"/>
    <w:rsid w:val="00687BD4"/>
    <w:rsid w:val="00694313"/>
    <w:rsid w:val="006A3AAA"/>
    <w:rsid w:val="006A4D9C"/>
    <w:rsid w:val="006B6E96"/>
    <w:rsid w:val="006B79C4"/>
    <w:rsid w:val="006C7D36"/>
    <w:rsid w:val="006D2A0A"/>
    <w:rsid w:val="006E0E0B"/>
    <w:rsid w:val="006E5FC6"/>
    <w:rsid w:val="006F0AAA"/>
    <w:rsid w:val="007071A1"/>
    <w:rsid w:val="00710A77"/>
    <w:rsid w:val="00736A3A"/>
    <w:rsid w:val="00743E83"/>
    <w:rsid w:val="00765209"/>
    <w:rsid w:val="00766C96"/>
    <w:rsid w:val="00767D91"/>
    <w:rsid w:val="00776D68"/>
    <w:rsid w:val="00782A8D"/>
    <w:rsid w:val="007907D6"/>
    <w:rsid w:val="00790BD2"/>
    <w:rsid w:val="00795549"/>
    <w:rsid w:val="00795C63"/>
    <w:rsid w:val="007A1AF1"/>
    <w:rsid w:val="007A2157"/>
    <w:rsid w:val="007A55CD"/>
    <w:rsid w:val="007B18F2"/>
    <w:rsid w:val="007B2364"/>
    <w:rsid w:val="007B5705"/>
    <w:rsid w:val="007C066F"/>
    <w:rsid w:val="007C4869"/>
    <w:rsid w:val="007C536D"/>
    <w:rsid w:val="007C6675"/>
    <w:rsid w:val="007C7A11"/>
    <w:rsid w:val="007E3C93"/>
    <w:rsid w:val="007E5347"/>
    <w:rsid w:val="007F6F08"/>
    <w:rsid w:val="00827675"/>
    <w:rsid w:val="00840972"/>
    <w:rsid w:val="00843FB9"/>
    <w:rsid w:val="00864326"/>
    <w:rsid w:val="00866E28"/>
    <w:rsid w:val="00894058"/>
    <w:rsid w:val="008C68CF"/>
    <w:rsid w:val="008D54A3"/>
    <w:rsid w:val="008D66C1"/>
    <w:rsid w:val="008E6429"/>
    <w:rsid w:val="00912784"/>
    <w:rsid w:val="00921BDB"/>
    <w:rsid w:val="00921DCA"/>
    <w:rsid w:val="00923311"/>
    <w:rsid w:val="00952660"/>
    <w:rsid w:val="00977645"/>
    <w:rsid w:val="00997860"/>
    <w:rsid w:val="009B1126"/>
    <w:rsid w:val="009B525A"/>
    <w:rsid w:val="009D3B81"/>
    <w:rsid w:val="009D4F34"/>
    <w:rsid w:val="009E1CC2"/>
    <w:rsid w:val="009E5B29"/>
    <w:rsid w:val="009E5B89"/>
    <w:rsid w:val="00A20807"/>
    <w:rsid w:val="00A24164"/>
    <w:rsid w:val="00A25146"/>
    <w:rsid w:val="00A421E6"/>
    <w:rsid w:val="00A45525"/>
    <w:rsid w:val="00A459B0"/>
    <w:rsid w:val="00A60594"/>
    <w:rsid w:val="00A97AAF"/>
    <w:rsid w:val="00AA4AC8"/>
    <w:rsid w:val="00AA7418"/>
    <w:rsid w:val="00AC1332"/>
    <w:rsid w:val="00AE079D"/>
    <w:rsid w:val="00AE0ABF"/>
    <w:rsid w:val="00AE2115"/>
    <w:rsid w:val="00AE7B26"/>
    <w:rsid w:val="00AF0651"/>
    <w:rsid w:val="00B10104"/>
    <w:rsid w:val="00B12547"/>
    <w:rsid w:val="00B176BE"/>
    <w:rsid w:val="00B33C53"/>
    <w:rsid w:val="00B47327"/>
    <w:rsid w:val="00B65FC3"/>
    <w:rsid w:val="00B70A08"/>
    <w:rsid w:val="00B80545"/>
    <w:rsid w:val="00B859D1"/>
    <w:rsid w:val="00B864DF"/>
    <w:rsid w:val="00B92329"/>
    <w:rsid w:val="00BA7060"/>
    <w:rsid w:val="00BC4F5E"/>
    <w:rsid w:val="00BE05F7"/>
    <w:rsid w:val="00BE296A"/>
    <w:rsid w:val="00BF16FB"/>
    <w:rsid w:val="00BF3D9D"/>
    <w:rsid w:val="00C20DF4"/>
    <w:rsid w:val="00C32F27"/>
    <w:rsid w:val="00C50BBC"/>
    <w:rsid w:val="00C66DFA"/>
    <w:rsid w:val="00C87BBB"/>
    <w:rsid w:val="00CA21B2"/>
    <w:rsid w:val="00CC1273"/>
    <w:rsid w:val="00CD3311"/>
    <w:rsid w:val="00CD3C21"/>
    <w:rsid w:val="00CF5B14"/>
    <w:rsid w:val="00D03A03"/>
    <w:rsid w:val="00D13701"/>
    <w:rsid w:val="00D37DFD"/>
    <w:rsid w:val="00D435C3"/>
    <w:rsid w:val="00D46F43"/>
    <w:rsid w:val="00D51048"/>
    <w:rsid w:val="00D5127F"/>
    <w:rsid w:val="00D76933"/>
    <w:rsid w:val="00D77014"/>
    <w:rsid w:val="00D80D8B"/>
    <w:rsid w:val="00D82E52"/>
    <w:rsid w:val="00D834B9"/>
    <w:rsid w:val="00D87FA0"/>
    <w:rsid w:val="00D924B5"/>
    <w:rsid w:val="00DB1A43"/>
    <w:rsid w:val="00DC22B5"/>
    <w:rsid w:val="00DC6707"/>
    <w:rsid w:val="00DE1929"/>
    <w:rsid w:val="00DE25BA"/>
    <w:rsid w:val="00DE3098"/>
    <w:rsid w:val="00E11BBF"/>
    <w:rsid w:val="00E24660"/>
    <w:rsid w:val="00E40B4E"/>
    <w:rsid w:val="00E41D46"/>
    <w:rsid w:val="00E44D3C"/>
    <w:rsid w:val="00E72C27"/>
    <w:rsid w:val="00E736B4"/>
    <w:rsid w:val="00E92947"/>
    <w:rsid w:val="00E95F10"/>
    <w:rsid w:val="00EA52E7"/>
    <w:rsid w:val="00EB154C"/>
    <w:rsid w:val="00EB49EE"/>
    <w:rsid w:val="00EB6449"/>
    <w:rsid w:val="00ED12DD"/>
    <w:rsid w:val="00ED65B8"/>
    <w:rsid w:val="00F03F0D"/>
    <w:rsid w:val="00F135FD"/>
    <w:rsid w:val="00F15D0F"/>
    <w:rsid w:val="00F15F41"/>
    <w:rsid w:val="00F22208"/>
    <w:rsid w:val="00F247DE"/>
    <w:rsid w:val="00F4124B"/>
    <w:rsid w:val="00F7657C"/>
    <w:rsid w:val="00FA25FE"/>
    <w:rsid w:val="00FB619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41C15"/>
  <w15:chartTrackingRefBased/>
  <w15:docId w15:val="{09C19A71-6748-4441-B9CB-79B93993B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191A"/>
    <w:pPr>
      <w:spacing w:line="360" w:lineRule="auto"/>
      <w:jc w:val="both"/>
    </w:pPr>
    <w:rPr>
      <w:rFonts w:ascii="Arial" w:hAnsi="Arial"/>
      <w:sz w:val="24"/>
    </w:rPr>
  </w:style>
  <w:style w:type="paragraph" w:styleId="Heading1">
    <w:name w:val="heading 1"/>
    <w:basedOn w:val="Normal"/>
    <w:next w:val="Normal"/>
    <w:link w:val="Heading1Char"/>
    <w:uiPriority w:val="9"/>
    <w:qFormat/>
    <w:rsid w:val="00137E53"/>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137E53"/>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4333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33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33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33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33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33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33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E53"/>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137E53"/>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4333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33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33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33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33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33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3333"/>
    <w:rPr>
      <w:rFonts w:eastAsiaTheme="majorEastAsia" w:cstheme="majorBidi"/>
      <w:color w:val="272727" w:themeColor="text1" w:themeTint="D8"/>
    </w:rPr>
  </w:style>
  <w:style w:type="paragraph" w:styleId="Title">
    <w:name w:val="Title"/>
    <w:basedOn w:val="Normal"/>
    <w:next w:val="Normal"/>
    <w:link w:val="TitleChar"/>
    <w:uiPriority w:val="10"/>
    <w:qFormat/>
    <w:rsid w:val="004333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33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33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33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3333"/>
    <w:pPr>
      <w:spacing w:before="160"/>
      <w:jc w:val="center"/>
    </w:pPr>
    <w:rPr>
      <w:i/>
      <w:iCs/>
      <w:color w:val="404040" w:themeColor="text1" w:themeTint="BF"/>
    </w:rPr>
  </w:style>
  <w:style w:type="character" w:customStyle="1" w:styleId="QuoteChar">
    <w:name w:val="Quote Char"/>
    <w:basedOn w:val="DefaultParagraphFont"/>
    <w:link w:val="Quote"/>
    <w:uiPriority w:val="29"/>
    <w:rsid w:val="00433333"/>
    <w:rPr>
      <w:i/>
      <w:iCs/>
      <w:color w:val="404040" w:themeColor="text1" w:themeTint="BF"/>
    </w:rPr>
  </w:style>
  <w:style w:type="paragraph" w:styleId="ListParagraph">
    <w:name w:val="List Paragraph"/>
    <w:basedOn w:val="Normal"/>
    <w:uiPriority w:val="34"/>
    <w:qFormat/>
    <w:rsid w:val="00433333"/>
    <w:pPr>
      <w:ind w:left="720"/>
      <w:contextualSpacing/>
    </w:pPr>
  </w:style>
  <w:style w:type="character" w:styleId="IntenseEmphasis">
    <w:name w:val="Intense Emphasis"/>
    <w:basedOn w:val="DefaultParagraphFont"/>
    <w:uiPriority w:val="21"/>
    <w:qFormat/>
    <w:rsid w:val="00433333"/>
    <w:rPr>
      <w:i/>
      <w:iCs/>
      <w:color w:val="0F4761" w:themeColor="accent1" w:themeShade="BF"/>
    </w:rPr>
  </w:style>
  <w:style w:type="paragraph" w:styleId="IntenseQuote">
    <w:name w:val="Intense Quote"/>
    <w:basedOn w:val="Normal"/>
    <w:next w:val="Normal"/>
    <w:link w:val="IntenseQuoteChar"/>
    <w:uiPriority w:val="30"/>
    <w:qFormat/>
    <w:rsid w:val="004333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3333"/>
    <w:rPr>
      <w:i/>
      <w:iCs/>
      <w:color w:val="0F4761" w:themeColor="accent1" w:themeShade="BF"/>
    </w:rPr>
  </w:style>
  <w:style w:type="character" w:styleId="IntenseReference">
    <w:name w:val="Intense Reference"/>
    <w:basedOn w:val="DefaultParagraphFont"/>
    <w:uiPriority w:val="32"/>
    <w:qFormat/>
    <w:rsid w:val="00433333"/>
    <w:rPr>
      <w:b/>
      <w:bCs/>
      <w:smallCaps/>
      <w:color w:val="0F4761" w:themeColor="accent1" w:themeShade="BF"/>
      <w:spacing w:val="5"/>
    </w:rPr>
  </w:style>
  <w:style w:type="paragraph" w:styleId="TOCHeading">
    <w:name w:val="TOC Heading"/>
    <w:basedOn w:val="Heading1"/>
    <w:next w:val="Normal"/>
    <w:uiPriority w:val="39"/>
    <w:unhideWhenUsed/>
    <w:qFormat/>
    <w:rsid w:val="001B6997"/>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1B6997"/>
    <w:pPr>
      <w:spacing w:after="100"/>
    </w:pPr>
  </w:style>
  <w:style w:type="character" w:styleId="Hyperlink">
    <w:name w:val="Hyperlink"/>
    <w:basedOn w:val="DefaultParagraphFont"/>
    <w:uiPriority w:val="99"/>
    <w:unhideWhenUsed/>
    <w:rsid w:val="001B6997"/>
    <w:rPr>
      <w:color w:val="467886" w:themeColor="hyperlink"/>
      <w:u w:val="single"/>
    </w:rPr>
  </w:style>
  <w:style w:type="paragraph" w:styleId="Header">
    <w:name w:val="header"/>
    <w:basedOn w:val="Normal"/>
    <w:link w:val="HeaderChar"/>
    <w:uiPriority w:val="99"/>
    <w:unhideWhenUsed/>
    <w:rsid w:val="00D87F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FA0"/>
    <w:rPr>
      <w:rFonts w:ascii="Times New Roman" w:hAnsi="Times New Roman"/>
      <w:sz w:val="24"/>
    </w:rPr>
  </w:style>
  <w:style w:type="paragraph" w:styleId="Footer">
    <w:name w:val="footer"/>
    <w:basedOn w:val="Normal"/>
    <w:link w:val="FooterChar"/>
    <w:uiPriority w:val="99"/>
    <w:unhideWhenUsed/>
    <w:rsid w:val="00D87F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FA0"/>
    <w:rPr>
      <w:rFonts w:ascii="Times New Roman" w:hAnsi="Times New Roman"/>
      <w:sz w:val="24"/>
    </w:rPr>
  </w:style>
  <w:style w:type="character" w:styleId="UnresolvedMention">
    <w:name w:val="Unresolved Mention"/>
    <w:basedOn w:val="DefaultParagraphFont"/>
    <w:uiPriority w:val="99"/>
    <w:semiHidden/>
    <w:unhideWhenUsed/>
    <w:rsid w:val="00F135FD"/>
    <w:rPr>
      <w:color w:val="605E5C"/>
      <w:shd w:val="clear" w:color="auto" w:fill="E1DFDD"/>
    </w:rPr>
  </w:style>
  <w:style w:type="paragraph" w:styleId="NormalWeb">
    <w:name w:val="Normal (Web)"/>
    <w:basedOn w:val="Normal"/>
    <w:uiPriority w:val="99"/>
    <w:semiHidden/>
    <w:unhideWhenUsed/>
    <w:rsid w:val="00362E9C"/>
    <w:pPr>
      <w:spacing w:before="100" w:beforeAutospacing="1" w:after="100" w:afterAutospacing="1" w:line="240" w:lineRule="auto"/>
      <w:jc w:val="left"/>
    </w:pPr>
    <w:rPr>
      <w:rFonts w:eastAsia="Times New Roman" w:cs="Times New Roman"/>
      <w:kern w:val="0"/>
      <w:szCs w:val="24"/>
      <w:lang w:eastAsia="en-IN"/>
      <w14:ligatures w14:val="none"/>
    </w:rPr>
  </w:style>
  <w:style w:type="paragraph" w:styleId="FootnoteText">
    <w:name w:val="footnote text"/>
    <w:basedOn w:val="Normal"/>
    <w:link w:val="FootnoteTextChar"/>
    <w:uiPriority w:val="99"/>
    <w:semiHidden/>
    <w:unhideWhenUsed/>
    <w:rsid w:val="0006615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6155"/>
    <w:rPr>
      <w:rFonts w:ascii="Arial" w:hAnsi="Arial"/>
      <w:sz w:val="20"/>
      <w:szCs w:val="20"/>
    </w:rPr>
  </w:style>
  <w:style w:type="character" w:styleId="FootnoteReference">
    <w:name w:val="footnote reference"/>
    <w:basedOn w:val="DefaultParagraphFont"/>
    <w:uiPriority w:val="99"/>
    <w:semiHidden/>
    <w:unhideWhenUsed/>
    <w:rsid w:val="00066155"/>
    <w:rPr>
      <w:vertAlign w:val="superscript"/>
    </w:rPr>
  </w:style>
  <w:style w:type="paragraph" w:styleId="TOC2">
    <w:name w:val="toc 2"/>
    <w:basedOn w:val="Normal"/>
    <w:next w:val="Normal"/>
    <w:autoRedefine/>
    <w:uiPriority w:val="39"/>
    <w:unhideWhenUsed/>
    <w:rsid w:val="00461998"/>
    <w:pPr>
      <w:spacing w:after="100"/>
      <w:ind w:left="240"/>
    </w:pPr>
  </w:style>
  <w:style w:type="character" w:customStyle="1" w:styleId="sustain">
    <w:name w:val="sustain"/>
    <w:basedOn w:val="DefaultParagraphFont"/>
    <w:rsid w:val="00782A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049352">
      <w:bodyDiv w:val="1"/>
      <w:marLeft w:val="0"/>
      <w:marRight w:val="0"/>
      <w:marTop w:val="0"/>
      <w:marBottom w:val="0"/>
      <w:divBdr>
        <w:top w:val="none" w:sz="0" w:space="0" w:color="auto"/>
        <w:left w:val="none" w:sz="0" w:space="0" w:color="auto"/>
        <w:bottom w:val="none" w:sz="0" w:space="0" w:color="auto"/>
        <w:right w:val="none" w:sz="0" w:space="0" w:color="auto"/>
      </w:divBdr>
    </w:div>
    <w:div w:id="419257472">
      <w:bodyDiv w:val="1"/>
      <w:marLeft w:val="0"/>
      <w:marRight w:val="0"/>
      <w:marTop w:val="0"/>
      <w:marBottom w:val="0"/>
      <w:divBdr>
        <w:top w:val="none" w:sz="0" w:space="0" w:color="auto"/>
        <w:left w:val="none" w:sz="0" w:space="0" w:color="auto"/>
        <w:bottom w:val="none" w:sz="0" w:space="0" w:color="auto"/>
        <w:right w:val="none" w:sz="0" w:space="0" w:color="auto"/>
      </w:divBdr>
    </w:div>
    <w:div w:id="558901871">
      <w:bodyDiv w:val="1"/>
      <w:marLeft w:val="0"/>
      <w:marRight w:val="0"/>
      <w:marTop w:val="0"/>
      <w:marBottom w:val="0"/>
      <w:divBdr>
        <w:top w:val="none" w:sz="0" w:space="0" w:color="auto"/>
        <w:left w:val="none" w:sz="0" w:space="0" w:color="auto"/>
        <w:bottom w:val="none" w:sz="0" w:space="0" w:color="auto"/>
        <w:right w:val="none" w:sz="0" w:space="0" w:color="auto"/>
      </w:divBdr>
    </w:div>
    <w:div w:id="1223830806">
      <w:bodyDiv w:val="1"/>
      <w:marLeft w:val="0"/>
      <w:marRight w:val="0"/>
      <w:marTop w:val="0"/>
      <w:marBottom w:val="0"/>
      <w:divBdr>
        <w:top w:val="none" w:sz="0" w:space="0" w:color="auto"/>
        <w:left w:val="none" w:sz="0" w:space="0" w:color="auto"/>
        <w:bottom w:val="none" w:sz="0" w:space="0" w:color="auto"/>
        <w:right w:val="none" w:sz="0" w:space="0" w:color="auto"/>
      </w:divBdr>
    </w:div>
    <w:div w:id="1522354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uk/en/Industries/consumer/blogs/sustainable-carbon-credits-strategy-for-the-hospitality-industry.html" TargetMode="External"/><Relationship Id="rId13" Type="http://schemas.openxmlformats.org/officeDocument/2006/relationships/hyperlink" Target="https://futurehuman.medium.com/scientists-want-to-save-trees-with-lab-grown-furniture-66967631bd3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riott.com/marriott/aboutmarriott.mi"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rve360.marriott.com/sustain/" TargetMode="External"/><Relationship Id="rId5" Type="http://schemas.openxmlformats.org/officeDocument/2006/relationships/webSettings" Target="webSettings.xml"/><Relationship Id="rId15" Type="http://schemas.openxmlformats.org/officeDocument/2006/relationships/hyperlink" Target="https://www.statista.com/topics/1872/marriott-international/" TargetMode="External"/><Relationship Id="rId10" Type="http://schemas.openxmlformats.org/officeDocument/2006/relationships/hyperlink" Target="https://www.marriott.com/en-gb/default.mi" TargetMode="External"/><Relationship Id="rId4" Type="http://schemas.openxmlformats.org/officeDocument/2006/relationships/settings" Target="settings.xml"/><Relationship Id="rId9" Type="http://schemas.openxmlformats.org/officeDocument/2006/relationships/hyperlink" Target="https://marriott.gcs-web.com/static-files/ac930e85-f477-4fa8-b873-bf4d2e09ca33" TargetMode="External"/><Relationship Id="rId14" Type="http://schemas.openxmlformats.org/officeDocument/2006/relationships/hyperlink" Target="https://www.statista.com/outlook/mmo/travel-tourism/hotels/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8E204-C02A-438E-AEDC-E5DFB5482D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13</Pages>
  <Words>3042</Words>
  <Characters>17650</Characters>
  <Application>Microsoft Office Word</Application>
  <DocSecurity>0</DocSecurity>
  <Lines>147</Lines>
  <Paragraphs>41</Paragraphs>
  <ScaleCrop>false</ScaleCrop>
  <Company/>
  <LinksUpToDate>false</LinksUpToDate>
  <CharactersWithSpaces>20651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Adrian Axente</cp:lastModifiedBy>
  <cp:revision>6</cp:revision>
  <dcterms:created xsi:type="dcterms:W3CDTF">2024-11-05T16:13:00Z</dcterms:created>
  <dcterms:modified xsi:type="dcterms:W3CDTF">2024-11-13T15:51:00Z</dcterms:modified>
</cp:coreProperties>
</file>