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2118D" w:rsidRDefault="0074222F" w:rsidP="00E52A09">
      <w:pPr>
        <w:jc w:val="center"/>
        <w:rPr>
          <w:lang w:val="en-IN"/>
        </w:rPr>
      </w:pPr>
      <w:r>
        <w:rPr>
          <w:lang w:val="en-IN"/>
        </w:rPr>
        <w:t>Effective Team Work</w:t>
      </w:r>
      <w:r w:rsidR="00C82E50">
        <w:rPr>
          <w:lang w:val="en-IN"/>
        </w:rPr>
        <w:t>ing</w:t>
      </w:r>
      <w:r>
        <w:rPr>
          <w:lang w:val="en-IN"/>
        </w:rPr>
        <w:t xml:space="preserve"> and Communication</w:t>
      </w:r>
    </w:p>
    <w:p w:rsidR="00C82E50" w:rsidRDefault="00F56943" w:rsidP="00E52A09">
      <w:pPr>
        <w:jc w:val="center"/>
        <w:rPr>
          <w:lang w:val="en-IN"/>
        </w:rPr>
      </w:pPr>
      <w:r>
        <w:t>BMSW4002</w:t>
      </w:r>
    </w:p>
    <w:p w:rsidR="00E52A09" w:rsidRDefault="0074222F" w:rsidP="00E52A09">
      <w:pPr>
        <w:jc w:val="center"/>
        <w:rPr>
          <w:lang w:val="en-IN"/>
        </w:rPr>
      </w:pPr>
      <w:r>
        <w:rPr>
          <w:lang w:val="en-IN"/>
        </w:rPr>
        <w:t>Name of the student</w:t>
      </w:r>
      <w:r w:rsidR="000C7D6B">
        <w:rPr>
          <w:lang w:val="en-IN"/>
        </w:rPr>
        <w:t>:</w:t>
      </w:r>
      <w:r w:rsidR="004846B0">
        <w:rPr>
          <w:lang w:val="en-IN"/>
        </w:rPr>
        <w:t xml:space="preserve"> Reneta Petrova</w:t>
      </w:r>
    </w:p>
    <w:p w:rsidR="00C82E50" w:rsidRDefault="00C82E50" w:rsidP="00E52A09">
      <w:pPr>
        <w:jc w:val="center"/>
        <w:rPr>
          <w:lang w:val="en-IN"/>
        </w:rPr>
      </w:pPr>
      <w:r>
        <w:rPr>
          <w:lang w:val="en-IN"/>
        </w:rPr>
        <w:t>Student ID: 1916731</w:t>
      </w:r>
    </w:p>
    <w:p w:rsidR="00E52A09" w:rsidRDefault="000C7D6B" w:rsidP="00E52A09">
      <w:pPr>
        <w:jc w:val="center"/>
        <w:rPr>
          <w:lang w:val="en-IN"/>
        </w:rPr>
      </w:pPr>
      <w:r>
        <w:rPr>
          <w:lang w:val="en-IN"/>
        </w:rPr>
        <w:t>Lecturer Name: Akinseye Aluko</w:t>
      </w:r>
    </w:p>
    <w:p w:rsidR="00E52A09" w:rsidRDefault="0074222F">
      <w:pPr>
        <w:spacing w:line="276" w:lineRule="auto"/>
        <w:jc w:val="left"/>
        <w:rPr>
          <w:lang w:val="en-IN"/>
        </w:rPr>
      </w:pPr>
      <w:r>
        <w:rPr>
          <w:lang w:val="en-IN"/>
        </w:rPr>
        <w:br w:type="page"/>
      </w:r>
    </w:p>
    <w:p w:rsidR="00E52A09" w:rsidRDefault="0074222F" w:rsidP="00E52A09">
      <w:pPr>
        <w:rPr>
          <w:lang w:val="en-IN"/>
        </w:rPr>
      </w:pPr>
      <w:r>
        <w:rPr>
          <w:lang w:val="en-IN"/>
        </w:rPr>
        <w:lastRenderedPageBreak/>
        <w:t>Executive summary:</w:t>
      </w:r>
    </w:p>
    <w:p w:rsidR="00B83D7D" w:rsidRDefault="0074222F" w:rsidP="00E52A09">
      <w:pPr>
        <w:rPr>
          <w:lang w:val="en-IN"/>
        </w:rPr>
      </w:pPr>
      <w:r>
        <w:rPr>
          <w:lang w:val="en-IN"/>
        </w:rPr>
        <w:t>This report has provided a depth outlook on the concept of effective teamwork and communication. For the development of an organisation, it is essential to enhance the capacity of teams. Therefore, each organisation has to put team development theory for i</w:t>
      </w:r>
      <w:r>
        <w:rPr>
          <w:lang w:val="en-IN"/>
        </w:rPr>
        <w:t>mproving team performance. Besides this, secure communication also can build a reliable team. This report will provide some communication theory by which an ideal team can be made more effective in the workplace.</w:t>
      </w:r>
    </w:p>
    <w:p w:rsidR="00B83D7D" w:rsidRDefault="0074222F">
      <w:pPr>
        <w:spacing w:line="276" w:lineRule="auto"/>
        <w:jc w:val="left"/>
        <w:rPr>
          <w:lang w:val="en-IN"/>
        </w:rPr>
      </w:pPr>
      <w:r>
        <w:rPr>
          <w:lang w:val="en-IN"/>
        </w:rPr>
        <w:br w:type="page"/>
      </w:r>
    </w:p>
    <w:sdt>
      <w:sdtPr>
        <w:rPr>
          <w:rFonts w:ascii="Times New Roman" w:eastAsiaTheme="minorHAnsi" w:hAnsi="Times New Roman" w:cstheme="minorBidi"/>
          <w:b w:val="0"/>
          <w:bCs w:val="0"/>
          <w:color w:val="auto"/>
          <w:sz w:val="24"/>
          <w:lang w:bidi="bn-IN"/>
        </w:rPr>
        <w:id w:val="379268833"/>
        <w:docPartObj>
          <w:docPartGallery w:val="Table of Contents"/>
          <w:docPartUnique/>
        </w:docPartObj>
      </w:sdtPr>
      <w:sdtContent>
        <w:p w:rsidR="00B83D7D" w:rsidRDefault="0074222F" w:rsidP="00B83D7D">
          <w:pPr>
            <w:pStyle w:val="TOCHeading"/>
            <w:jc w:val="center"/>
          </w:pPr>
          <w:r w:rsidRPr="00B83D7D">
            <w:rPr>
              <w:color w:val="auto"/>
            </w:rPr>
            <w:t>Table of Contents</w:t>
          </w:r>
        </w:p>
        <w:p w:rsidR="00B83D7D" w:rsidRDefault="003A20C7">
          <w:pPr>
            <w:pStyle w:val="TOC1"/>
            <w:tabs>
              <w:tab w:val="right" w:leader="dot" w:pos="9350"/>
            </w:tabs>
            <w:rPr>
              <w:noProof/>
            </w:rPr>
          </w:pPr>
          <w:r>
            <w:fldChar w:fldCharType="begin"/>
          </w:r>
          <w:r w:rsidR="0074222F">
            <w:instrText xml:space="preserve"> TOC \o "1-3" \h \z \u </w:instrText>
          </w:r>
          <w:r>
            <w:fldChar w:fldCharType="separate"/>
          </w:r>
          <w:hyperlink w:anchor="_Toc38659026" w:history="1">
            <w:r w:rsidR="0074222F" w:rsidRPr="00721931">
              <w:rPr>
                <w:rStyle w:val="Hyperlink"/>
                <w:noProof/>
                <w:lang w:val="en-IN"/>
              </w:rPr>
              <w:t>Introduction:</w:t>
            </w:r>
            <w:r w:rsidR="0074222F">
              <w:rPr>
                <w:noProof/>
                <w:webHidden/>
              </w:rPr>
              <w:tab/>
            </w:r>
            <w:r>
              <w:rPr>
                <w:noProof/>
                <w:webHidden/>
              </w:rPr>
              <w:fldChar w:fldCharType="begin"/>
            </w:r>
            <w:r w:rsidR="0074222F">
              <w:rPr>
                <w:noProof/>
                <w:webHidden/>
              </w:rPr>
              <w:instrText xml:space="preserve"> PAGEREF _Toc38659026 \h </w:instrText>
            </w:r>
            <w:r>
              <w:rPr>
                <w:noProof/>
                <w:webHidden/>
              </w:rPr>
            </w:r>
            <w:r>
              <w:rPr>
                <w:noProof/>
                <w:webHidden/>
              </w:rPr>
              <w:fldChar w:fldCharType="separate"/>
            </w:r>
            <w:r w:rsidR="0074222F">
              <w:rPr>
                <w:noProof/>
                <w:webHidden/>
              </w:rPr>
              <w:t>4</w:t>
            </w:r>
            <w:r>
              <w:rPr>
                <w:noProof/>
                <w:webHidden/>
              </w:rPr>
              <w:fldChar w:fldCharType="end"/>
            </w:r>
          </w:hyperlink>
        </w:p>
        <w:p w:rsidR="00B83D7D" w:rsidRDefault="003A20C7">
          <w:pPr>
            <w:pStyle w:val="TOC1"/>
            <w:tabs>
              <w:tab w:val="right" w:leader="dot" w:pos="9350"/>
            </w:tabs>
            <w:rPr>
              <w:noProof/>
            </w:rPr>
          </w:pPr>
          <w:hyperlink w:anchor="_Toc38659027" w:history="1">
            <w:r w:rsidR="0074222F" w:rsidRPr="00721931">
              <w:rPr>
                <w:rStyle w:val="Hyperlink"/>
                <w:noProof/>
                <w:lang w:val="en-IN"/>
              </w:rPr>
              <w:t>Theories for group dynamics:</w:t>
            </w:r>
            <w:r w:rsidR="0074222F">
              <w:rPr>
                <w:noProof/>
                <w:webHidden/>
              </w:rPr>
              <w:tab/>
            </w:r>
            <w:r>
              <w:rPr>
                <w:noProof/>
                <w:webHidden/>
              </w:rPr>
              <w:fldChar w:fldCharType="begin"/>
            </w:r>
            <w:r w:rsidR="0074222F">
              <w:rPr>
                <w:noProof/>
                <w:webHidden/>
              </w:rPr>
              <w:instrText xml:space="preserve"> PAGEREF _Toc38659027 \h </w:instrText>
            </w:r>
            <w:r>
              <w:rPr>
                <w:noProof/>
                <w:webHidden/>
              </w:rPr>
            </w:r>
            <w:r>
              <w:rPr>
                <w:noProof/>
                <w:webHidden/>
              </w:rPr>
              <w:fldChar w:fldCharType="separate"/>
            </w:r>
            <w:r w:rsidR="0074222F">
              <w:rPr>
                <w:noProof/>
                <w:webHidden/>
              </w:rPr>
              <w:t>4</w:t>
            </w:r>
            <w:r>
              <w:rPr>
                <w:noProof/>
                <w:webHidden/>
              </w:rPr>
              <w:fldChar w:fldCharType="end"/>
            </w:r>
          </w:hyperlink>
        </w:p>
        <w:p w:rsidR="00B83D7D" w:rsidRDefault="003A20C7">
          <w:pPr>
            <w:pStyle w:val="TOC1"/>
            <w:tabs>
              <w:tab w:val="right" w:leader="dot" w:pos="9350"/>
            </w:tabs>
            <w:rPr>
              <w:noProof/>
            </w:rPr>
          </w:pPr>
          <w:hyperlink w:anchor="_Toc38659028" w:history="1">
            <w:r w:rsidR="0074222F" w:rsidRPr="00721931">
              <w:rPr>
                <w:rStyle w:val="Hyperlink"/>
                <w:noProof/>
                <w:lang w:val="en-IN"/>
              </w:rPr>
              <w:t>Theories of team working:</w:t>
            </w:r>
            <w:r w:rsidR="0074222F">
              <w:rPr>
                <w:noProof/>
                <w:webHidden/>
              </w:rPr>
              <w:tab/>
            </w:r>
            <w:r>
              <w:rPr>
                <w:noProof/>
                <w:webHidden/>
              </w:rPr>
              <w:fldChar w:fldCharType="begin"/>
            </w:r>
            <w:r w:rsidR="0074222F">
              <w:rPr>
                <w:noProof/>
                <w:webHidden/>
              </w:rPr>
              <w:instrText xml:space="preserve"> PAGEREF _Toc38659028 \h </w:instrText>
            </w:r>
            <w:r>
              <w:rPr>
                <w:noProof/>
                <w:webHidden/>
              </w:rPr>
            </w:r>
            <w:r>
              <w:rPr>
                <w:noProof/>
                <w:webHidden/>
              </w:rPr>
              <w:fldChar w:fldCharType="separate"/>
            </w:r>
            <w:r w:rsidR="0074222F">
              <w:rPr>
                <w:noProof/>
                <w:webHidden/>
              </w:rPr>
              <w:t>6</w:t>
            </w:r>
            <w:r>
              <w:rPr>
                <w:noProof/>
                <w:webHidden/>
              </w:rPr>
              <w:fldChar w:fldCharType="end"/>
            </w:r>
          </w:hyperlink>
        </w:p>
        <w:p w:rsidR="00B83D7D" w:rsidRDefault="003A20C7">
          <w:pPr>
            <w:pStyle w:val="TOC1"/>
            <w:tabs>
              <w:tab w:val="right" w:leader="dot" w:pos="9350"/>
            </w:tabs>
            <w:rPr>
              <w:noProof/>
            </w:rPr>
          </w:pPr>
          <w:hyperlink w:anchor="_Toc38659029" w:history="1">
            <w:r w:rsidR="0074222F" w:rsidRPr="00721931">
              <w:rPr>
                <w:rStyle w:val="Hyperlink"/>
                <w:noProof/>
                <w:lang w:val="en-IN"/>
              </w:rPr>
              <w:t>Theories for communication:</w:t>
            </w:r>
            <w:r w:rsidR="0074222F">
              <w:rPr>
                <w:noProof/>
                <w:webHidden/>
              </w:rPr>
              <w:tab/>
            </w:r>
            <w:r>
              <w:rPr>
                <w:noProof/>
                <w:webHidden/>
              </w:rPr>
              <w:fldChar w:fldCharType="begin"/>
            </w:r>
            <w:r w:rsidR="0074222F">
              <w:rPr>
                <w:noProof/>
                <w:webHidden/>
              </w:rPr>
              <w:instrText xml:space="preserve"> PAGEREF _Toc38659029 \h </w:instrText>
            </w:r>
            <w:r>
              <w:rPr>
                <w:noProof/>
                <w:webHidden/>
              </w:rPr>
            </w:r>
            <w:r>
              <w:rPr>
                <w:noProof/>
                <w:webHidden/>
              </w:rPr>
              <w:fldChar w:fldCharType="separate"/>
            </w:r>
            <w:r w:rsidR="0074222F">
              <w:rPr>
                <w:noProof/>
                <w:webHidden/>
              </w:rPr>
              <w:t>8</w:t>
            </w:r>
            <w:r>
              <w:rPr>
                <w:noProof/>
                <w:webHidden/>
              </w:rPr>
              <w:fldChar w:fldCharType="end"/>
            </w:r>
          </w:hyperlink>
        </w:p>
        <w:p w:rsidR="00B83D7D" w:rsidRDefault="003A20C7">
          <w:pPr>
            <w:pStyle w:val="TOC1"/>
            <w:tabs>
              <w:tab w:val="right" w:leader="dot" w:pos="9350"/>
            </w:tabs>
            <w:rPr>
              <w:noProof/>
            </w:rPr>
          </w:pPr>
          <w:hyperlink w:anchor="_Toc38659030" w:history="1">
            <w:r w:rsidR="0074222F" w:rsidRPr="00721931">
              <w:rPr>
                <w:rStyle w:val="Hyperlink"/>
                <w:noProof/>
                <w:lang w:val="en-IN"/>
              </w:rPr>
              <w:t>Conclusion:</w:t>
            </w:r>
            <w:r w:rsidR="0074222F">
              <w:rPr>
                <w:noProof/>
                <w:webHidden/>
              </w:rPr>
              <w:tab/>
            </w:r>
            <w:r>
              <w:rPr>
                <w:noProof/>
                <w:webHidden/>
              </w:rPr>
              <w:fldChar w:fldCharType="begin"/>
            </w:r>
            <w:r w:rsidR="0074222F">
              <w:rPr>
                <w:noProof/>
                <w:webHidden/>
              </w:rPr>
              <w:instrText xml:space="preserve"> PAGEREF _Toc38659030 \h </w:instrText>
            </w:r>
            <w:r>
              <w:rPr>
                <w:noProof/>
                <w:webHidden/>
              </w:rPr>
            </w:r>
            <w:r>
              <w:rPr>
                <w:noProof/>
                <w:webHidden/>
              </w:rPr>
              <w:fldChar w:fldCharType="separate"/>
            </w:r>
            <w:r w:rsidR="0074222F">
              <w:rPr>
                <w:noProof/>
                <w:webHidden/>
              </w:rPr>
              <w:t>10</w:t>
            </w:r>
            <w:r>
              <w:rPr>
                <w:noProof/>
                <w:webHidden/>
              </w:rPr>
              <w:fldChar w:fldCharType="end"/>
            </w:r>
          </w:hyperlink>
        </w:p>
        <w:p w:rsidR="00B83D7D" w:rsidRDefault="003A20C7">
          <w:pPr>
            <w:pStyle w:val="TOC1"/>
            <w:tabs>
              <w:tab w:val="right" w:leader="dot" w:pos="9350"/>
            </w:tabs>
            <w:rPr>
              <w:noProof/>
            </w:rPr>
          </w:pPr>
          <w:hyperlink w:anchor="_Toc38659031" w:history="1">
            <w:r w:rsidR="0074222F" w:rsidRPr="00721931">
              <w:rPr>
                <w:rStyle w:val="Hyperlink"/>
                <w:noProof/>
              </w:rPr>
              <w:t>References:</w:t>
            </w:r>
            <w:r w:rsidR="0074222F">
              <w:rPr>
                <w:noProof/>
                <w:webHidden/>
              </w:rPr>
              <w:tab/>
            </w:r>
            <w:r>
              <w:rPr>
                <w:noProof/>
                <w:webHidden/>
              </w:rPr>
              <w:fldChar w:fldCharType="begin"/>
            </w:r>
            <w:r w:rsidR="0074222F">
              <w:rPr>
                <w:noProof/>
                <w:webHidden/>
              </w:rPr>
              <w:instrText xml:space="preserve"> PAGEREF _Toc38659031 \h </w:instrText>
            </w:r>
            <w:r>
              <w:rPr>
                <w:noProof/>
                <w:webHidden/>
              </w:rPr>
            </w:r>
            <w:r>
              <w:rPr>
                <w:noProof/>
                <w:webHidden/>
              </w:rPr>
              <w:fldChar w:fldCharType="separate"/>
            </w:r>
            <w:r w:rsidR="0074222F">
              <w:rPr>
                <w:noProof/>
                <w:webHidden/>
              </w:rPr>
              <w:t>11</w:t>
            </w:r>
            <w:r>
              <w:rPr>
                <w:noProof/>
                <w:webHidden/>
              </w:rPr>
              <w:fldChar w:fldCharType="end"/>
            </w:r>
          </w:hyperlink>
        </w:p>
        <w:p w:rsidR="00B83D7D" w:rsidRDefault="003A20C7">
          <w:r>
            <w:fldChar w:fldCharType="end"/>
          </w:r>
        </w:p>
      </w:sdtContent>
    </w:sdt>
    <w:p w:rsidR="007433EA" w:rsidRDefault="007433EA" w:rsidP="00E52A09">
      <w:pPr>
        <w:rPr>
          <w:lang w:val="en-IN"/>
        </w:rPr>
      </w:pPr>
    </w:p>
    <w:p w:rsidR="00E52A09" w:rsidRDefault="0074222F">
      <w:pPr>
        <w:spacing w:line="276" w:lineRule="auto"/>
        <w:jc w:val="left"/>
        <w:rPr>
          <w:lang w:val="en-IN"/>
        </w:rPr>
      </w:pPr>
      <w:r>
        <w:rPr>
          <w:lang w:val="en-IN"/>
        </w:rPr>
        <w:br w:type="page"/>
      </w:r>
    </w:p>
    <w:p w:rsidR="00E52A09" w:rsidRDefault="0074222F" w:rsidP="00E52A09">
      <w:pPr>
        <w:pStyle w:val="Heading1"/>
        <w:rPr>
          <w:lang w:val="en-IN"/>
        </w:rPr>
      </w:pPr>
      <w:bookmarkStart w:id="0" w:name="_Toc38659026"/>
      <w:r>
        <w:rPr>
          <w:lang w:val="en-IN"/>
        </w:rPr>
        <w:lastRenderedPageBreak/>
        <w:t>Introduction:</w:t>
      </w:r>
      <w:bookmarkEnd w:id="0"/>
    </w:p>
    <w:p w:rsidR="00483E19" w:rsidRPr="00483E19" w:rsidRDefault="0074222F" w:rsidP="00483E19">
      <w:pPr>
        <w:rPr>
          <w:lang w:val="en-IN"/>
        </w:rPr>
      </w:pPr>
      <w:r>
        <w:rPr>
          <w:lang w:val="en-IN"/>
        </w:rPr>
        <w:t xml:space="preserve">Effective teamwork and effective communication both have their values in the organisational development process. Effective </w:t>
      </w:r>
      <w:r>
        <w:rPr>
          <w:lang w:val="en-IN"/>
        </w:rPr>
        <w:t>teamwork can enhance the performances of employees with the organisation. Effective communication has the strength to deliver the actual thoughts and ideas to others. To build a capable team, effective communication plays a vital role. With the involvement</w:t>
      </w:r>
      <w:r>
        <w:rPr>
          <w:lang w:val="en-IN"/>
        </w:rPr>
        <w:t xml:space="preserve"> of these two elements, an organisation can gain competitive advantages and enhance productivity. Not only this but also employees of an organisation can develop their skills and knowledge. They can achieve a system of effective communication, which provid</w:t>
      </w:r>
      <w:r>
        <w:rPr>
          <w:lang w:val="en-IN"/>
        </w:rPr>
        <w:t xml:space="preserve">es them with the chance to interact with others. This report has aimed to deliver the best ideas and concepts of effective teamwork and communication. </w:t>
      </w:r>
      <w:r w:rsidR="00732EE6">
        <w:rPr>
          <w:lang w:val="en-IN"/>
        </w:rPr>
        <w:t>This also reflects how the implementation of effective teamwork and communication theory can increase the productivity of the team.</w:t>
      </w:r>
    </w:p>
    <w:p w:rsidR="00EB258B" w:rsidRPr="00EB258B" w:rsidRDefault="00EB258B" w:rsidP="00EB258B">
      <w:pPr>
        <w:rPr>
          <w:lang w:val="en-IN"/>
        </w:rPr>
      </w:pPr>
    </w:p>
    <w:p w:rsidR="00E52A09" w:rsidRDefault="0074222F" w:rsidP="00E52A09">
      <w:pPr>
        <w:pStyle w:val="Heading1"/>
        <w:rPr>
          <w:lang w:val="en-IN"/>
        </w:rPr>
      </w:pPr>
      <w:bookmarkStart w:id="1" w:name="_Toc38659027"/>
      <w:r>
        <w:rPr>
          <w:lang w:val="en-IN"/>
        </w:rPr>
        <w:t>Theories for group dynamics:</w:t>
      </w:r>
      <w:bookmarkEnd w:id="1"/>
    </w:p>
    <w:p w:rsidR="00EB258B" w:rsidRDefault="0074222F" w:rsidP="00EB258B">
      <w:pPr>
        <w:pStyle w:val="ListParagraph"/>
        <w:numPr>
          <w:ilvl w:val="0"/>
          <w:numId w:val="1"/>
        </w:numPr>
        <w:rPr>
          <w:b/>
          <w:bCs/>
          <w:i/>
          <w:iCs/>
          <w:lang w:val="en-IN"/>
        </w:rPr>
      </w:pPr>
      <w:r w:rsidRPr="00EB258B">
        <w:rPr>
          <w:b/>
          <w:bCs/>
          <w:i/>
          <w:iCs/>
          <w:lang w:val="en-IN"/>
        </w:rPr>
        <w:t>Tuckman’s theory:</w:t>
      </w:r>
    </w:p>
    <w:p w:rsidR="00A00A84" w:rsidRPr="00A00A84" w:rsidRDefault="0074222F" w:rsidP="00A00A84">
      <w:pPr>
        <w:pStyle w:val="ListParagraph"/>
        <w:rPr>
          <w:lang w:val="en-IN"/>
        </w:rPr>
      </w:pPr>
      <w:r>
        <w:rPr>
          <w:lang w:val="en-IN"/>
        </w:rPr>
        <w:t xml:space="preserve">Bruce Tuckman has reflected this theory in 1965. </w:t>
      </w:r>
      <w:r w:rsidR="0019750D">
        <w:rPr>
          <w:lang w:val="en-IN"/>
        </w:rPr>
        <w:t>This theory stands on five stages</w:t>
      </w:r>
      <w:r>
        <w:rPr>
          <w:lang w:val="en-IN"/>
        </w:rPr>
        <w:t>, but in 1970, he added the next stage that is called as Adjourning</w:t>
      </w:r>
      <w:r w:rsidR="0019750D">
        <w:rPr>
          <w:lang w:val="en-IN"/>
        </w:rPr>
        <w:t>:</w:t>
      </w:r>
    </w:p>
    <w:p w:rsidR="00EB258B" w:rsidRDefault="0074222F" w:rsidP="00EB258B">
      <w:pPr>
        <w:pStyle w:val="ListParagraph"/>
        <w:rPr>
          <w:b/>
          <w:bCs/>
          <w:lang w:val="en-IN"/>
        </w:rPr>
      </w:pPr>
      <w:r>
        <w:rPr>
          <w:b/>
          <w:bCs/>
          <w:lang w:val="en-IN"/>
        </w:rPr>
        <w:t>Forming:</w:t>
      </w:r>
    </w:p>
    <w:p w:rsidR="0019750D" w:rsidRDefault="0074222F" w:rsidP="00EB258B">
      <w:pPr>
        <w:pStyle w:val="ListParagraph"/>
        <w:rPr>
          <w:b/>
          <w:bCs/>
          <w:lang w:val="en-IN"/>
        </w:rPr>
      </w:pPr>
      <w:r w:rsidRPr="00873CD7">
        <w:rPr>
          <w:lang w:val="en-IN"/>
        </w:rPr>
        <w:t>According to th</w:t>
      </w:r>
      <w:r>
        <w:rPr>
          <w:lang w:val="en-IN"/>
        </w:rPr>
        <w:t>e</w:t>
      </w:r>
      <w:r w:rsidRPr="00873CD7">
        <w:rPr>
          <w:lang w:val="en-IN"/>
        </w:rPr>
        <w:t xml:space="preserve"> first stage of this theory, the group leader provides tasks to its members. After that, he directs all members and explain</w:t>
      </w:r>
      <w:r>
        <w:rPr>
          <w:lang w:val="en-IN"/>
        </w:rPr>
        <w:t>s</w:t>
      </w:r>
      <w:r w:rsidRPr="00873CD7">
        <w:rPr>
          <w:lang w:val="en-IN"/>
        </w:rPr>
        <w:t xml:space="preserve"> how that task will be executed. In this stage, the roles and responsibilities of group members are unclear. Leaders try to prepare </w:t>
      </w:r>
      <w:r w:rsidRPr="00873CD7">
        <w:rPr>
          <w:lang w:val="en-IN"/>
        </w:rPr>
        <w:t>to give answers upon team purpose, external relationship and objectives</w:t>
      </w:r>
      <w:r>
        <w:rPr>
          <w:b/>
          <w:bCs/>
          <w:lang w:val="en-IN"/>
        </w:rPr>
        <w:t>.</w:t>
      </w:r>
    </w:p>
    <w:p w:rsidR="00EB258B" w:rsidRDefault="0074222F" w:rsidP="00EB258B">
      <w:pPr>
        <w:pStyle w:val="ListParagraph"/>
        <w:rPr>
          <w:b/>
          <w:bCs/>
          <w:lang w:val="en-IN"/>
        </w:rPr>
      </w:pPr>
      <w:r>
        <w:rPr>
          <w:b/>
          <w:bCs/>
          <w:lang w:val="en-IN"/>
        </w:rPr>
        <w:t>Storming:</w:t>
      </w:r>
    </w:p>
    <w:p w:rsidR="004C5363" w:rsidRDefault="0074222F" w:rsidP="00EB258B">
      <w:pPr>
        <w:pStyle w:val="ListParagraph"/>
        <w:rPr>
          <w:lang w:val="en-IN"/>
        </w:rPr>
      </w:pPr>
      <w:r>
        <w:rPr>
          <w:lang w:val="en-IN"/>
        </w:rPr>
        <w:t>This is the second stage, where decisions are unable to establish in-group. Group members try to establish a relationship for executing team goals. Group tries to focus on t</w:t>
      </w:r>
      <w:r>
        <w:rPr>
          <w:lang w:val="en-IN"/>
        </w:rPr>
        <w:t xml:space="preserve">he needs of tasks and avoid conflicts that arise from the distraction of emotional issues and relationships. In that case, </w:t>
      </w:r>
      <w:r w:rsidR="008C3184">
        <w:rPr>
          <w:lang w:val="en-IN"/>
        </w:rPr>
        <w:t>leaders try to coach each group member with care and affection.</w:t>
      </w:r>
    </w:p>
    <w:p w:rsidR="00EB258B" w:rsidRDefault="0074222F" w:rsidP="00EB258B">
      <w:pPr>
        <w:pStyle w:val="ListParagraph"/>
        <w:rPr>
          <w:b/>
          <w:bCs/>
          <w:lang w:val="en-IN"/>
        </w:rPr>
      </w:pPr>
      <w:r>
        <w:rPr>
          <w:b/>
          <w:bCs/>
          <w:lang w:val="en-IN"/>
        </w:rPr>
        <w:t>Norming:</w:t>
      </w:r>
    </w:p>
    <w:p w:rsidR="008C3184" w:rsidRPr="008C3184" w:rsidRDefault="0074222F" w:rsidP="00EB258B">
      <w:pPr>
        <w:pStyle w:val="ListParagraph"/>
        <w:rPr>
          <w:lang w:val="en-IN"/>
        </w:rPr>
      </w:pPr>
      <w:r>
        <w:rPr>
          <w:lang w:val="en-IN"/>
        </w:rPr>
        <w:lastRenderedPageBreak/>
        <w:t>Consensus and agreements are fo</w:t>
      </w:r>
      <w:r w:rsidR="00705469">
        <w:rPr>
          <w:lang w:val="en-IN"/>
        </w:rPr>
        <w:t>r</w:t>
      </w:r>
      <w:r>
        <w:rPr>
          <w:lang w:val="en-IN"/>
        </w:rPr>
        <w:t xml:space="preserve">med among the group. </w:t>
      </w:r>
      <w:r w:rsidR="00705469">
        <w:rPr>
          <w:lang w:val="en-IN"/>
        </w:rPr>
        <w:t>In this stage, well performers are rewarded and recognised by team leaders. In this stage, leaders clear each role and responsibilities. Group agreements make big decisions. Unity and commitments among members are more strong. Members involved in social activities and fun. Group members provide respect to group leaders</w:t>
      </w:r>
      <w:r w:rsidR="006811CE">
        <w:rPr>
          <w:lang w:val="en-IN"/>
        </w:rPr>
        <w:t xml:space="preserve"> (</w:t>
      </w:r>
      <w:r w:rsidR="006811CE">
        <w:rPr>
          <w:shd w:val="clear" w:color="auto" w:fill="FFFFFF"/>
        </w:rPr>
        <w:t>Jovanović et al., 2016</w:t>
      </w:r>
      <w:r w:rsidR="006811CE">
        <w:rPr>
          <w:lang w:val="en-IN"/>
        </w:rPr>
        <w:t>)</w:t>
      </w:r>
      <w:r w:rsidR="00705469">
        <w:rPr>
          <w:lang w:val="en-IN"/>
        </w:rPr>
        <w:t>.</w:t>
      </w:r>
    </w:p>
    <w:p w:rsidR="00EB258B" w:rsidRDefault="0074222F" w:rsidP="00EB258B">
      <w:pPr>
        <w:pStyle w:val="ListParagraph"/>
        <w:rPr>
          <w:b/>
          <w:bCs/>
          <w:lang w:val="en-IN"/>
        </w:rPr>
      </w:pPr>
      <w:r>
        <w:rPr>
          <w:b/>
          <w:bCs/>
          <w:lang w:val="en-IN"/>
        </w:rPr>
        <w:t>Performing:</w:t>
      </w:r>
    </w:p>
    <w:p w:rsidR="00705469" w:rsidRPr="00705469" w:rsidRDefault="0074222F" w:rsidP="00EB258B">
      <w:pPr>
        <w:pStyle w:val="ListParagraph"/>
        <w:rPr>
          <w:lang w:val="en-IN"/>
        </w:rPr>
      </w:pPr>
      <w:r>
        <w:rPr>
          <w:lang w:val="en-IN"/>
        </w:rPr>
        <w:t xml:space="preserve">Members act as more aware at this stage. They know what is to be done and why. The main aims of these people for achieving goals. Various times, disagreements take place. However, the leaders solve those normally. Members try to deliver the best result by </w:t>
      </w:r>
      <w:r>
        <w:rPr>
          <w:lang w:val="en-IN"/>
        </w:rPr>
        <w:t>maintaining a good relationship with group leaders and other co-workers.</w:t>
      </w:r>
    </w:p>
    <w:p w:rsidR="00873CD7" w:rsidRDefault="0074222F" w:rsidP="00EB258B">
      <w:pPr>
        <w:pStyle w:val="ListParagraph"/>
        <w:rPr>
          <w:b/>
          <w:bCs/>
          <w:lang w:val="en-IN"/>
        </w:rPr>
      </w:pPr>
      <w:r>
        <w:rPr>
          <w:b/>
          <w:bCs/>
          <w:lang w:val="en-IN"/>
        </w:rPr>
        <w:t>Adjourning:</w:t>
      </w:r>
    </w:p>
    <w:p w:rsidR="00705469" w:rsidRPr="00705469" w:rsidRDefault="0074222F" w:rsidP="00EB258B">
      <w:pPr>
        <w:pStyle w:val="ListParagraph"/>
        <w:rPr>
          <w:lang w:val="en-IN"/>
        </w:rPr>
      </w:pPr>
      <w:r>
        <w:rPr>
          <w:lang w:val="en-IN"/>
        </w:rPr>
        <w:t>This is the final stage where members are broken up after finishing the tasks. Each member can move to a new project with new or old leaders. Therefore, organisation and g</w:t>
      </w:r>
      <w:r>
        <w:rPr>
          <w:lang w:val="en-IN"/>
        </w:rPr>
        <w:t>roup leaders arrange rewards and recognition for enhancing their performances to the next project. This stage is defined as helpful to this model of Tuckman</w:t>
      </w:r>
      <w:r w:rsidR="006811CE">
        <w:rPr>
          <w:lang w:val="en-IN"/>
        </w:rPr>
        <w:t xml:space="preserve"> (</w:t>
      </w:r>
      <w:r w:rsidR="006811CE">
        <w:rPr>
          <w:shd w:val="clear" w:color="auto" w:fill="FFFFFF"/>
        </w:rPr>
        <w:t>Peralta et al., 2018</w:t>
      </w:r>
      <w:r w:rsidR="006811CE">
        <w:rPr>
          <w:lang w:val="en-IN"/>
        </w:rPr>
        <w:t>)</w:t>
      </w:r>
      <w:r>
        <w:rPr>
          <w:lang w:val="en-IN"/>
        </w:rPr>
        <w:t>.</w:t>
      </w:r>
    </w:p>
    <w:p w:rsidR="00EB258B" w:rsidRPr="00A00A84" w:rsidRDefault="0074222F" w:rsidP="00EB258B">
      <w:pPr>
        <w:pStyle w:val="ListParagraph"/>
        <w:numPr>
          <w:ilvl w:val="0"/>
          <w:numId w:val="1"/>
        </w:numPr>
        <w:rPr>
          <w:b/>
          <w:bCs/>
          <w:lang w:val="en-IN"/>
        </w:rPr>
      </w:pPr>
      <w:r w:rsidRPr="00EB258B">
        <w:rPr>
          <w:b/>
          <w:bCs/>
        </w:rPr>
        <w:t>Kormanski and Mozenter’s theory</w:t>
      </w:r>
      <w:r w:rsidRPr="00EB258B">
        <w:rPr>
          <w:rFonts w:ascii="Arial" w:hAnsi="Arial" w:cs="Arial"/>
          <w:b/>
          <w:bCs/>
          <w:color w:val="212121"/>
          <w:sz w:val="19"/>
          <w:szCs w:val="19"/>
          <w:shd w:val="clear" w:color="auto" w:fill="FFFFFF"/>
        </w:rPr>
        <w:t>:</w:t>
      </w:r>
    </w:p>
    <w:p w:rsidR="00A00A84" w:rsidRPr="00A00A84" w:rsidRDefault="0074222F" w:rsidP="00A00A84">
      <w:pPr>
        <w:pStyle w:val="ListParagraph"/>
        <w:rPr>
          <w:lang w:val="en-IN"/>
        </w:rPr>
      </w:pPr>
      <w:r>
        <w:t>Kormanski and Mozenter have identified fiv</w:t>
      </w:r>
      <w:r>
        <w:t>e different phases for making ideal groups. These five phases are:</w:t>
      </w:r>
    </w:p>
    <w:p w:rsidR="00EB258B" w:rsidRDefault="0074222F" w:rsidP="00EB258B">
      <w:pPr>
        <w:pStyle w:val="ListParagraph"/>
        <w:rPr>
          <w:b/>
          <w:bCs/>
          <w:lang w:val="en-IN"/>
        </w:rPr>
      </w:pPr>
      <w:r>
        <w:rPr>
          <w:b/>
          <w:bCs/>
        </w:rPr>
        <w:t>Awareness</w:t>
      </w:r>
      <w:r w:rsidRPr="00EB258B">
        <w:rPr>
          <w:b/>
          <w:bCs/>
          <w:lang w:val="en-IN"/>
        </w:rPr>
        <w:t>:</w:t>
      </w:r>
    </w:p>
    <w:p w:rsidR="00A00A84" w:rsidRPr="0019750D" w:rsidRDefault="0074222F" w:rsidP="00EB258B">
      <w:pPr>
        <w:pStyle w:val="ListParagraph"/>
        <w:rPr>
          <w:lang w:val="en-IN"/>
        </w:rPr>
      </w:pPr>
      <w:r w:rsidRPr="0019750D">
        <w:rPr>
          <w:lang w:val="en-IN"/>
        </w:rPr>
        <w:t xml:space="preserve">This is the first phase where team members are coming to know each other and commits to achieve their success goals. Each </w:t>
      </w:r>
      <w:r w:rsidR="0019750D" w:rsidRPr="0019750D">
        <w:rPr>
          <w:lang w:val="en-IN"/>
        </w:rPr>
        <w:t>member</w:t>
      </w:r>
      <w:r w:rsidRPr="0019750D">
        <w:rPr>
          <w:lang w:val="en-IN"/>
        </w:rPr>
        <w:t xml:space="preserve"> tries to help each other by maintaining a positiv</w:t>
      </w:r>
      <w:r w:rsidRPr="0019750D">
        <w:rPr>
          <w:lang w:val="en-IN"/>
        </w:rPr>
        <w:t xml:space="preserve">e relationship for </w:t>
      </w:r>
      <w:r w:rsidR="0019750D" w:rsidRPr="0019750D">
        <w:rPr>
          <w:lang w:val="en-IN"/>
        </w:rPr>
        <w:t>achieving</w:t>
      </w:r>
      <w:r w:rsidRPr="0019750D">
        <w:rPr>
          <w:lang w:val="en-IN"/>
        </w:rPr>
        <w:t xml:space="preserve"> common goals. Through this, leaders can </w:t>
      </w:r>
      <w:r w:rsidR="0019750D" w:rsidRPr="0019750D">
        <w:rPr>
          <w:lang w:val="en-IN"/>
        </w:rPr>
        <w:t>discover the qualities of each member</w:t>
      </w:r>
      <w:r w:rsidR="006811CE">
        <w:rPr>
          <w:lang w:val="en-IN"/>
        </w:rPr>
        <w:t xml:space="preserve"> (</w:t>
      </w:r>
      <w:r w:rsidR="006811CE">
        <w:rPr>
          <w:shd w:val="clear" w:color="auto" w:fill="FFFFFF"/>
        </w:rPr>
        <w:t>Ricard and Ratanavivan, 2019</w:t>
      </w:r>
      <w:r w:rsidR="006811CE">
        <w:rPr>
          <w:lang w:val="en-IN"/>
        </w:rPr>
        <w:t>)</w:t>
      </w:r>
      <w:r w:rsidR="0019750D" w:rsidRPr="0019750D">
        <w:rPr>
          <w:lang w:val="en-IN"/>
        </w:rPr>
        <w:t>.</w:t>
      </w:r>
    </w:p>
    <w:p w:rsidR="00EB258B" w:rsidRDefault="0074222F" w:rsidP="00EB258B">
      <w:pPr>
        <w:pStyle w:val="ListParagraph"/>
        <w:rPr>
          <w:b/>
          <w:bCs/>
          <w:lang w:val="en-IN"/>
        </w:rPr>
      </w:pPr>
      <w:r>
        <w:rPr>
          <w:b/>
          <w:bCs/>
          <w:lang w:val="en-IN"/>
        </w:rPr>
        <w:t>Conflict:</w:t>
      </w:r>
    </w:p>
    <w:p w:rsidR="0019750D" w:rsidRPr="0019750D" w:rsidRDefault="0074222F" w:rsidP="00EB258B">
      <w:pPr>
        <w:pStyle w:val="ListParagraph"/>
        <w:rPr>
          <w:lang w:val="en-IN"/>
        </w:rPr>
      </w:pPr>
      <w:r>
        <w:rPr>
          <w:lang w:val="en-IN"/>
        </w:rPr>
        <w:t xml:space="preserve">After having fair interaction, facing conflicts is a common matter in a group. Leaders try to handle this </w:t>
      </w:r>
      <w:r>
        <w:rPr>
          <w:lang w:val="en-IN"/>
        </w:rPr>
        <w:t>bad situation with extra care. This provides safety from personal attacks and psychological also.</w:t>
      </w:r>
    </w:p>
    <w:p w:rsidR="00EB258B" w:rsidRDefault="0074222F" w:rsidP="00EB258B">
      <w:pPr>
        <w:pStyle w:val="ListParagraph"/>
        <w:rPr>
          <w:b/>
          <w:bCs/>
          <w:lang w:val="en-IN"/>
        </w:rPr>
      </w:pPr>
      <w:r>
        <w:rPr>
          <w:b/>
          <w:bCs/>
          <w:lang w:val="en-IN"/>
        </w:rPr>
        <w:t>Corporation:</w:t>
      </w:r>
    </w:p>
    <w:p w:rsidR="0019750D" w:rsidRPr="0019750D" w:rsidRDefault="0074222F" w:rsidP="00EB258B">
      <w:pPr>
        <w:pStyle w:val="ListParagraph"/>
        <w:rPr>
          <w:lang w:val="en-IN"/>
        </w:rPr>
      </w:pPr>
      <w:r w:rsidRPr="0019750D">
        <w:rPr>
          <w:lang w:val="en-IN"/>
        </w:rPr>
        <w:lastRenderedPageBreak/>
        <w:t>This is the third phase where effective collaboration has happened. The co-working process has the strength to mitigate conflicts between team me</w:t>
      </w:r>
      <w:r w:rsidRPr="0019750D">
        <w:rPr>
          <w:lang w:val="en-IN"/>
        </w:rPr>
        <w:t>mbers. Exchange of respect delivers a positive result to leaders.</w:t>
      </w:r>
    </w:p>
    <w:p w:rsidR="00EB258B" w:rsidRDefault="0074222F" w:rsidP="00EB258B">
      <w:pPr>
        <w:pStyle w:val="ListParagraph"/>
        <w:rPr>
          <w:b/>
          <w:bCs/>
          <w:lang w:val="en-IN"/>
        </w:rPr>
      </w:pPr>
      <w:r>
        <w:rPr>
          <w:b/>
          <w:bCs/>
          <w:lang w:val="en-IN"/>
        </w:rPr>
        <w:t>Productivity:</w:t>
      </w:r>
    </w:p>
    <w:p w:rsidR="0019750D" w:rsidRPr="0019750D" w:rsidRDefault="0074222F" w:rsidP="00EB258B">
      <w:pPr>
        <w:pStyle w:val="ListParagraph"/>
        <w:rPr>
          <w:lang w:val="en-IN"/>
        </w:rPr>
      </w:pPr>
      <w:r w:rsidRPr="0019750D">
        <w:rPr>
          <w:lang w:val="en-IN"/>
        </w:rPr>
        <w:t>Aiming at common</w:t>
      </w:r>
      <w:r>
        <w:rPr>
          <w:lang w:val="en-IN"/>
        </w:rPr>
        <w:t xml:space="preserve"> </w:t>
      </w:r>
      <w:r w:rsidRPr="0019750D">
        <w:rPr>
          <w:lang w:val="en-IN"/>
        </w:rPr>
        <w:t>goals of team members is visible in this phase. Leaders try to arise positive fe</w:t>
      </w:r>
      <w:r>
        <w:rPr>
          <w:lang w:val="en-IN"/>
        </w:rPr>
        <w:t>e</w:t>
      </w:r>
      <w:r w:rsidRPr="0019750D">
        <w:rPr>
          <w:lang w:val="en-IN"/>
        </w:rPr>
        <w:t>lings and pride among team members.</w:t>
      </w:r>
      <w:r w:rsidR="00873CD7">
        <w:rPr>
          <w:lang w:val="en-IN"/>
        </w:rPr>
        <w:t xml:space="preserve"> This phase has contained the capacity to enhance the productivity and performances of a group.</w:t>
      </w:r>
    </w:p>
    <w:p w:rsidR="00EB258B" w:rsidRDefault="0074222F" w:rsidP="00EB258B">
      <w:pPr>
        <w:pStyle w:val="ListParagraph"/>
        <w:rPr>
          <w:b/>
          <w:bCs/>
          <w:lang w:val="en-IN"/>
        </w:rPr>
      </w:pPr>
      <w:r>
        <w:rPr>
          <w:b/>
          <w:bCs/>
          <w:lang w:val="en-IN"/>
        </w:rPr>
        <w:t>Separation:</w:t>
      </w:r>
    </w:p>
    <w:p w:rsidR="0019750D" w:rsidRPr="0019750D" w:rsidRDefault="0074222F" w:rsidP="00EB258B">
      <w:pPr>
        <w:pStyle w:val="ListParagraph"/>
        <w:rPr>
          <w:lang w:val="en-IN"/>
        </w:rPr>
      </w:pPr>
      <w:r>
        <w:rPr>
          <w:lang w:val="en-IN"/>
        </w:rPr>
        <w:t>This is the final stage, where team leaders recognise team members. Through this, members are motivated to providing extra work efforts (</w:t>
      </w:r>
      <w:r w:rsidR="006811CE">
        <w:rPr>
          <w:shd w:val="clear" w:color="auto" w:fill="FFFFFF"/>
        </w:rPr>
        <w:t>Devaraj and Jiang, 2019</w:t>
      </w:r>
      <w:r>
        <w:rPr>
          <w:lang w:val="en-IN"/>
        </w:rPr>
        <w:t>).</w:t>
      </w:r>
    </w:p>
    <w:p w:rsidR="00EB258B" w:rsidRPr="00EB258B" w:rsidRDefault="0074222F" w:rsidP="00EB258B">
      <w:pPr>
        <w:rPr>
          <w:b/>
          <w:bCs/>
          <w:lang w:val="en-IN"/>
        </w:rPr>
      </w:pPr>
      <w:r>
        <w:rPr>
          <w:b/>
          <w:bCs/>
          <w:lang w:val="en-IN"/>
        </w:rPr>
        <w:t>For example,</w:t>
      </w:r>
      <w:r w:rsidR="00E66B3F">
        <w:rPr>
          <w:b/>
          <w:bCs/>
          <w:lang w:val="en-IN"/>
        </w:rPr>
        <w:t xml:space="preserve"> </w:t>
      </w:r>
      <w:r w:rsidR="00E66B3F" w:rsidRPr="00E66B3F">
        <w:rPr>
          <w:lang w:val="en-IN"/>
        </w:rPr>
        <w:t xml:space="preserve">the researcher has applied this two group dynamic theories for the development of his group. After the implementation of </w:t>
      </w:r>
      <w:r w:rsidR="00E66B3F">
        <w:rPr>
          <w:lang w:val="en-IN"/>
        </w:rPr>
        <w:t>these particular theories</w:t>
      </w:r>
      <w:r w:rsidR="00E66B3F" w:rsidRPr="00E66B3F">
        <w:rPr>
          <w:lang w:val="en-IN"/>
        </w:rPr>
        <w:t>, it is observed that the researcher is able to create a positive working environment and enhancing the productivity of groups. Besides this, implementations of these theories are the main reason for the growth of organisation.</w:t>
      </w:r>
    </w:p>
    <w:p w:rsidR="00E52A09" w:rsidRDefault="0074222F" w:rsidP="00E52A09">
      <w:pPr>
        <w:pStyle w:val="Heading1"/>
        <w:rPr>
          <w:lang w:val="en-IN"/>
        </w:rPr>
      </w:pPr>
      <w:bookmarkStart w:id="2" w:name="_Toc38659028"/>
      <w:r>
        <w:rPr>
          <w:lang w:val="en-IN"/>
        </w:rPr>
        <w:t>Theories of team working:</w:t>
      </w:r>
      <w:bookmarkEnd w:id="2"/>
    </w:p>
    <w:p w:rsidR="00EB258B" w:rsidRDefault="0074222F" w:rsidP="00A00A84">
      <w:pPr>
        <w:pStyle w:val="ListParagraph"/>
        <w:numPr>
          <w:ilvl w:val="0"/>
          <w:numId w:val="1"/>
        </w:numPr>
        <w:rPr>
          <w:lang w:val="en-IN"/>
        </w:rPr>
      </w:pPr>
      <w:r w:rsidRPr="00A00A84">
        <w:rPr>
          <w:b/>
          <w:bCs/>
          <w:lang w:val="en-IN"/>
        </w:rPr>
        <w:t>Maslow’s Hierarchical theory</w:t>
      </w:r>
      <w:r w:rsidRPr="00A00A84">
        <w:rPr>
          <w:lang w:val="en-IN"/>
        </w:rPr>
        <w:t>:</w:t>
      </w:r>
    </w:p>
    <w:p w:rsidR="00E66B3F" w:rsidRDefault="0074222F" w:rsidP="00E66B3F">
      <w:pPr>
        <w:pStyle w:val="ListParagraph"/>
        <w:ind w:left="644"/>
        <w:rPr>
          <w:lang w:val="en-IN"/>
        </w:rPr>
      </w:pPr>
      <w:r w:rsidRPr="00E66B3F">
        <w:rPr>
          <w:lang w:val="en-IN"/>
        </w:rPr>
        <w:t xml:space="preserve">For enhancing team activities, Maslow's Hierarchical Theory is known as the theory that is more </w:t>
      </w:r>
      <w:r w:rsidRPr="00E66B3F">
        <w:rPr>
          <w:lang w:val="en-IN"/>
        </w:rPr>
        <w:t>effective.</w:t>
      </w:r>
      <w:r>
        <w:rPr>
          <w:lang w:val="en-IN"/>
        </w:rPr>
        <w:t xml:space="preserve"> Maslow's motivation theory is based on a five-tire model on the needs of humans.  </w:t>
      </w:r>
    </w:p>
    <w:p w:rsidR="00E66B3F" w:rsidRDefault="0074222F" w:rsidP="00E66B3F">
      <w:pPr>
        <w:pStyle w:val="ListParagraph"/>
        <w:ind w:left="644"/>
        <w:rPr>
          <w:b/>
          <w:bCs/>
          <w:lang w:val="en-IN"/>
        </w:rPr>
      </w:pPr>
      <w:r w:rsidRPr="00E66B3F">
        <w:rPr>
          <w:b/>
          <w:bCs/>
          <w:lang w:val="en-IN"/>
        </w:rPr>
        <w:t>Physiological needs:</w:t>
      </w:r>
    </w:p>
    <w:p w:rsidR="00E66B3F" w:rsidRPr="00E66B3F" w:rsidRDefault="0074222F" w:rsidP="00E66B3F">
      <w:pPr>
        <w:pStyle w:val="ListParagraph"/>
        <w:ind w:left="644"/>
        <w:rPr>
          <w:lang w:val="en-IN"/>
        </w:rPr>
      </w:pPr>
      <w:r>
        <w:rPr>
          <w:lang w:val="en-IN"/>
        </w:rPr>
        <w:t xml:space="preserve">Physiological needs define the biological requirement of human beings. </w:t>
      </w:r>
      <w:r w:rsidR="005627B6">
        <w:rPr>
          <w:lang w:val="en-IN"/>
        </w:rPr>
        <w:t>Needs,</w:t>
      </w:r>
      <w:r>
        <w:rPr>
          <w:lang w:val="en-IN"/>
        </w:rPr>
        <w:t xml:space="preserve"> </w:t>
      </w:r>
      <w:r w:rsidR="005627B6">
        <w:rPr>
          <w:lang w:val="en-IN"/>
        </w:rPr>
        <w:t>as</w:t>
      </w:r>
      <w:r>
        <w:rPr>
          <w:lang w:val="en-IN"/>
        </w:rPr>
        <w:t xml:space="preserve"> shelter, foods, air, drink, sleep and warmth are known as physiological needs. By fulfilling these physiological demands of human beings, </w:t>
      </w:r>
      <w:r w:rsidR="005627B6">
        <w:rPr>
          <w:lang w:val="en-IN"/>
        </w:rPr>
        <w:t>an ideal team leader can enhance the capacity of the team</w:t>
      </w:r>
      <w:r w:rsidR="006811CE">
        <w:rPr>
          <w:lang w:val="en-IN"/>
        </w:rPr>
        <w:t xml:space="preserve"> (</w:t>
      </w:r>
      <w:r w:rsidR="006811CE">
        <w:rPr>
          <w:shd w:val="clear" w:color="auto" w:fill="FFFFFF"/>
        </w:rPr>
        <w:t>Bassett, 2016</w:t>
      </w:r>
      <w:r w:rsidR="006811CE">
        <w:rPr>
          <w:lang w:val="en-IN"/>
        </w:rPr>
        <w:t>)</w:t>
      </w:r>
      <w:r w:rsidR="005627B6">
        <w:rPr>
          <w:lang w:val="en-IN"/>
        </w:rPr>
        <w:t>.</w:t>
      </w:r>
    </w:p>
    <w:p w:rsidR="00E66B3F" w:rsidRDefault="0074222F" w:rsidP="00E66B3F">
      <w:pPr>
        <w:pStyle w:val="ListParagraph"/>
        <w:ind w:left="644"/>
        <w:rPr>
          <w:b/>
          <w:bCs/>
          <w:lang w:val="en-IN"/>
        </w:rPr>
      </w:pPr>
      <w:r w:rsidRPr="005627B6">
        <w:rPr>
          <w:b/>
          <w:bCs/>
          <w:lang w:val="en-IN"/>
        </w:rPr>
        <w:t>Safety needs:</w:t>
      </w:r>
    </w:p>
    <w:p w:rsidR="005627B6" w:rsidRPr="005627B6" w:rsidRDefault="0074222F" w:rsidP="00E66B3F">
      <w:pPr>
        <w:pStyle w:val="ListParagraph"/>
        <w:ind w:left="644"/>
        <w:rPr>
          <w:lang w:val="en-IN"/>
        </w:rPr>
      </w:pPr>
      <w:r>
        <w:rPr>
          <w:lang w:val="en-IN"/>
        </w:rPr>
        <w:t>This is another vital need o</w:t>
      </w:r>
      <w:r>
        <w:rPr>
          <w:lang w:val="en-IN"/>
        </w:rPr>
        <w:t xml:space="preserve">f human beings that is most important to be survived in this world. Safety needs are the next requirement after physiological needs. In this part, needs are represented as medical care, school, business and police. Each member of a team tries </w:t>
      </w:r>
      <w:r>
        <w:rPr>
          <w:lang w:val="en-IN"/>
        </w:rPr>
        <w:lastRenderedPageBreak/>
        <w:t>to experience</w:t>
      </w:r>
      <w:r>
        <w:rPr>
          <w:lang w:val="en-IN"/>
        </w:rPr>
        <w:t xml:space="preserve"> predictability, orders and control around their lives. The society and family can fill these needs. Besides these financial securities and emotional security can be mitigated by social welfare and employment system.</w:t>
      </w:r>
    </w:p>
    <w:p w:rsidR="00E66B3F" w:rsidRDefault="0074222F" w:rsidP="00E66B3F">
      <w:pPr>
        <w:pStyle w:val="ListParagraph"/>
        <w:ind w:left="644"/>
        <w:rPr>
          <w:b/>
          <w:bCs/>
          <w:lang w:val="en-IN"/>
        </w:rPr>
      </w:pPr>
      <w:r w:rsidRPr="005627B6">
        <w:rPr>
          <w:b/>
          <w:bCs/>
          <w:lang w:val="en-IN"/>
        </w:rPr>
        <w:t>Belongingness and love needs:</w:t>
      </w:r>
    </w:p>
    <w:p w:rsidR="005627B6" w:rsidRPr="005627B6" w:rsidRDefault="0074222F" w:rsidP="00E66B3F">
      <w:pPr>
        <w:pStyle w:val="ListParagraph"/>
        <w:ind w:left="644"/>
        <w:rPr>
          <w:lang w:val="en-IN"/>
        </w:rPr>
      </w:pPr>
      <w:r w:rsidRPr="005627B6">
        <w:rPr>
          <w:lang w:val="en-IN"/>
        </w:rPr>
        <w:t>After ful</w:t>
      </w:r>
      <w:r w:rsidRPr="005627B6">
        <w:rPr>
          <w:lang w:val="en-IN"/>
        </w:rPr>
        <w:t>filment of physiological and safety needs, the third needs of human beings are recognised as belongingness and love needs.</w:t>
      </w:r>
      <w:r>
        <w:rPr>
          <w:lang w:val="en-IN"/>
        </w:rPr>
        <w:t xml:space="preserve"> These needs are for motivating the behavior of interpersonal relationships. Needs are categorised as intimacy, friendship, love, trus</w:t>
      </w:r>
      <w:r>
        <w:rPr>
          <w:lang w:val="en-IN"/>
        </w:rPr>
        <w:t xml:space="preserve">t and respect. Work, family and friends can fulfill these needs. </w:t>
      </w:r>
    </w:p>
    <w:p w:rsidR="00E66B3F" w:rsidRDefault="0074222F" w:rsidP="00E66B3F">
      <w:pPr>
        <w:pStyle w:val="ListParagraph"/>
        <w:ind w:left="644"/>
        <w:rPr>
          <w:b/>
          <w:bCs/>
          <w:lang w:val="en-IN"/>
        </w:rPr>
      </w:pPr>
      <w:r w:rsidRPr="005627B6">
        <w:rPr>
          <w:b/>
          <w:bCs/>
          <w:lang w:val="en-IN"/>
        </w:rPr>
        <w:t>Esteem needs:</w:t>
      </w:r>
    </w:p>
    <w:p w:rsidR="005627B6" w:rsidRPr="005627B6" w:rsidRDefault="0074222F" w:rsidP="00E66B3F">
      <w:pPr>
        <w:pStyle w:val="ListParagraph"/>
        <w:ind w:left="644"/>
        <w:rPr>
          <w:lang w:val="en-IN"/>
        </w:rPr>
      </w:pPr>
      <w:r>
        <w:rPr>
          <w:lang w:val="en-IN"/>
        </w:rPr>
        <w:t xml:space="preserve">This is the fourth level of this model. </w:t>
      </w:r>
      <w:r w:rsidR="008C3265">
        <w:rPr>
          <w:lang w:val="en-IN"/>
        </w:rPr>
        <w:t>This stage is divided in two-part, one is esteem for oneself that are dignity, independence, mastery and achievement. Another is the desire for getting respect and reputation from others like prestige and status. The needs of respect and prestige are most important for the development of the performances of an individual.</w:t>
      </w:r>
    </w:p>
    <w:p w:rsidR="00E66B3F" w:rsidRPr="008C3265" w:rsidRDefault="0074222F" w:rsidP="00E66B3F">
      <w:pPr>
        <w:pStyle w:val="ListParagraph"/>
        <w:ind w:left="644"/>
        <w:rPr>
          <w:b/>
          <w:bCs/>
          <w:lang w:val="en-IN"/>
        </w:rPr>
      </w:pPr>
      <w:r w:rsidRPr="008C3265">
        <w:rPr>
          <w:b/>
          <w:bCs/>
          <w:lang w:val="en-IN"/>
        </w:rPr>
        <w:t>Self-actualisation needs:</w:t>
      </w:r>
    </w:p>
    <w:p w:rsidR="00E66B3F" w:rsidRDefault="00E66B3F" w:rsidP="00E66B3F">
      <w:pPr>
        <w:pStyle w:val="ListParagraph"/>
        <w:ind w:left="644"/>
        <w:rPr>
          <w:lang w:val="en-IN"/>
        </w:rPr>
      </w:pPr>
    </w:p>
    <w:p w:rsidR="00A00A84" w:rsidRDefault="0074222F" w:rsidP="00A00A84">
      <w:pPr>
        <w:pStyle w:val="ListParagraph"/>
        <w:rPr>
          <w:lang w:val="en-IN"/>
        </w:rPr>
      </w:pPr>
      <w:r>
        <w:rPr>
          <w:lang w:val="en-IN"/>
        </w:rPr>
        <w:t>This is the final needs of this model. Th</w:t>
      </w:r>
      <w:r>
        <w:rPr>
          <w:lang w:val="en-IN"/>
        </w:rPr>
        <w:t>is is the mental needs of a human being for desiring and achieving success in his entire life. For that, human beings want all those aspects, by which they can easily reach their success</w:t>
      </w:r>
      <w:r w:rsidR="006811CE">
        <w:rPr>
          <w:lang w:val="en-IN"/>
        </w:rPr>
        <w:t xml:space="preserve"> (</w:t>
      </w:r>
      <w:r w:rsidR="006811CE">
        <w:rPr>
          <w:shd w:val="clear" w:color="auto" w:fill="FFFFFF"/>
        </w:rPr>
        <w:t>Hopper, 2019</w:t>
      </w:r>
      <w:r w:rsidR="006811CE">
        <w:rPr>
          <w:lang w:val="en-IN"/>
        </w:rPr>
        <w:t>)</w:t>
      </w:r>
      <w:r>
        <w:rPr>
          <w:lang w:val="en-IN"/>
        </w:rPr>
        <w:t>.</w:t>
      </w:r>
    </w:p>
    <w:p w:rsidR="00A00A84" w:rsidRDefault="0074222F" w:rsidP="00A00A84">
      <w:pPr>
        <w:pStyle w:val="ListParagraph"/>
        <w:numPr>
          <w:ilvl w:val="0"/>
          <w:numId w:val="1"/>
        </w:numPr>
        <w:rPr>
          <w:lang w:val="en-IN"/>
        </w:rPr>
      </w:pPr>
      <w:r>
        <w:rPr>
          <w:b/>
          <w:bCs/>
          <w:lang w:val="en-IN"/>
        </w:rPr>
        <w:t>Belbin's theory</w:t>
      </w:r>
      <w:r w:rsidRPr="00A00A84">
        <w:rPr>
          <w:lang w:val="en-IN"/>
        </w:rPr>
        <w:t>:</w:t>
      </w:r>
    </w:p>
    <w:p w:rsidR="008C3265" w:rsidRDefault="0074222F" w:rsidP="008C3265">
      <w:pPr>
        <w:pStyle w:val="ListParagraph"/>
        <w:ind w:left="644"/>
        <w:rPr>
          <w:lang w:val="en-IN"/>
        </w:rPr>
      </w:pPr>
      <w:r>
        <w:rPr>
          <w:lang w:val="en-IN"/>
        </w:rPr>
        <w:t>Belbin's theory contains three roles</w:t>
      </w:r>
      <w:r>
        <w:rPr>
          <w:lang w:val="en-IN"/>
        </w:rPr>
        <w:t>:</w:t>
      </w:r>
    </w:p>
    <w:p w:rsidR="008C3265" w:rsidRDefault="0074222F" w:rsidP="008C3265">
      <w:pPr>
        <w:pStyle w:val="ListParagraph"/>
        <w:ind w:left="644"/>
        <w:rPr>
          <w:b/>
          <w:bCs/>
          <w:lang w:val="en-IN"/>
        </w:rPr>
      </w:pPr>
      <w:r w:rsidRPr="008C3265">
        <w:rPr>
          <w:b/>
          <w:bCs/>
          <w:lang w:val="en-IN"/>
        </w:rPr>
        <w:t>Thinking oriented roles:</w:t>
      </w:r>
    </w:p>
    <w:p w:rsidR="008C3265" w:rsidRPr="00374D97" w:rsidRDefault="0074222F" w:rsidP="008C3265">
      <w:pPr>
        <w:pStyle w:val="ListParagraph"/>
        <w:ind w:left="644"/>
        <w:rPr>
          <w:lang w:val="en-IN"/>
        </w:rPr>
      </w:pPr>
      <w:r w:rsidRPr="00374D97">
        <w:rPr>
          <w:lang w:val="en-IN"/>
        </w:rPr>
        <w:t>Th</w:t>
      </w:r>
      <w:r w:rsidR="00374D97">
        <w:rPr>
          <w:lang w:val="en-IN"/>
        </w:rPr>
        <w:t>ese</w:t>
      </w:r>
      <w:r w:rsidRPr="00374D97">
        <w:rPr>
          <w:lang w:val="en-IN"/>
        </w:rPr>
        <w:t xml:space="preserve"> roles have contained three different categories. One is planting where </w:t>
      </w:r>
      <w:r w:rsidR="00374D97">
        <w:rPr>
          <w:lang w:val="en-IN"/>
        </w:rPr>
        <w:t>t</w:t>
      </w:r>
      <w:r w:rsidRPr="00374D97">
        <w:rPr>
          <w:lang w:val="en-IN"/>
        </w:rPr>
        <w:t>he te</w:t>
      </w:r>
      <w:r w:rsidR="00374D97">
        <w:rPr>
          <w:lang w:val="en-IN"/>
        </w:rPr>
        <w:t>a</w:t>
      </w:r>
      <w:r w:rsidRPr="00374D97">
        <w:rPr>
          <w:lang w:val="en-IN"/>
        </w:rPr>
        <w:t xml:space="preserve">m leader tries to present his or her thoughts, ideas and approaches. Through this, </w:t>
      </w:r>
      <w:r w:rsidR="00374D97" w:rsidRPr="00374D97">
        <w:rPr>
          <w:lang w:val="en-IN"/>
        </w:rPr>
        <w:t>the team le</w:t>
      </w:r>
      <w:r w:rsidR="00374D97">
        <w:rPr>
          <w:lang w:val="en-IN"/>
        </w:rPr>
        <w:t>a</w:t>
      </w:r>
      <w:r w:rsidR="00374D97" w:rsidRPr="00374D97">
        <w:rPr>
          <w:lang w:val="en-IN"/>
        </w:rPr>
        <w:t xml:space="preserve">der provides a rough chart about any project to team </w:t>
      </w:r>
      <w:r w:rsidR="00374D97">
        <w:rPr>
          <w:lang w:val="en-IN"/>
        </w:rPr>
        <w:t>mem</w:t>
      </w:r>
      <w:r w:rsidR="00374D97" w:rsidRPr="00374D97">
        <w:rPr>
          <w:lang w:val="en-IN"/>
        </w:rPr>
        <w:t>bers. Second is the monitor evaluator where team leader analyses different options and find out the best way of executing the operation. The last one is a specialist where experts take place for executing the entire project systematically. Skilled people and members are the main sources of this thoughts oriented task</w:t>
      </w:r>
      <w:r w:rsidR="006811CE">
        <w:rPr>
          <w:lang w:val="en-IN"/>
        </w:rPr>
        <w:t xml:space="preserve"> (</w:t>
      </w:r>
      <w:r w:rsidR="006811CE">
        <w:rPr>
          <w:shd w:val="clear" w:color="auto" w:fill="FFFFFF"/>
        </w:rPr>
        <w:t>Ruch et al., 2018</w:t>
      </w:r>
      <w:r w:rsidR="006811CE">
        <w:rPr>
          <w:lang w:val="en-IN"/>
        </w:rPr>
        <w:t>)</w:t>
      </w:r>
      <w:r w:rsidR="00374D97" w:rsidRPr="00374D97">
        <w:rPr>
          <w:lang w:val="en-IN"/>
        </w:rPr>
        <w:t>.</w:t>
      </w:r>
    </w:p>
    <w:p w:rsidR="008C3265" w:rsidRDefault="0074222F" w:rsidP="008C3265">
      <w:pPr>
        <w:pStyle w:val="ListParagraph"/>
        <w:ind w:left="644"/>
        <w:rPr>
          <w:b/>
          <w:bCs/>
          <w:lang w:val="en-IN"/>
        </w:rPr>
      </w:pPr>
      <w:r w:rsidRPr="008C3265">
        <w:rPr>
          <w:b/>
          <w:bCs/>
          <w:lang w:val="en-IN"/>
        </w:rPr>
        <w:t>Action-oriented roles:</w:t>
      </w:r>
    </w:p>
    <w:p w:rsidR="00374D97" w:rsidRPr="00374D97" w:rsidRDefault="0074222F" w:rsidP="008C3265">
      <w:pPr>
        <w:pStyle w:val="ListParagraph"/>
        <w:ind w:left="644"/>
        <w:rPr>
          <w:lang w:val="en-IN"/>
        </w:rPr>
      </w:pPr>
      <w:r>
        <w:rPr>
          <w:lang w:val="en-IN"/>
        </w:rPr>
        <w:t>Action-oriented roles are divided into three categories like shaper, implanter and complete f</w:t>
      </w:r>
      <w:r>
        <w:rPr>
          <w:lang w:val="en-IN"/>
        </w:rPr>
        <w:t xml:space="preserve">inisher. Shaper has the responsibility to face challenges for developing team </w:t>
      </w:r>
      <w:r>
        <w:rPr>
          <w:lang w:val="en-IN"/>
        </w:rPr>
        <w:lastRenderedPageBreak/>
        <w:t>performance. Implanter has contained roles or take actions against issues by putting actions with expertise. The next role is for complete finisher where expert ensures about the</w:t>
      </w:r>
      <w:r>
        <w:rPr>
          <w:lang w:val="en-IN"/>
        </w:rPr>
        <w:t xml:space="preserve"> time of completing the task. All characters are well maintained and acted by the team leader.</w:t>
      </w:r>
    </w:p>
    <w:p w:rsidR="008C3265" w:rsidRDefault="0074222F" w:rsidP="008C3265">
      <w:pPr>
        <w:pStyle w:val="ListParagraph"/>
        <w:ind w:left="644"/>
        <w:rPr>
          <w:b/>
          <w:bCs/>
          <w:lang w:val="en-IN"/>
        </w:rPr>
      </w:pPr>
      <w:r w:rsidRPr="008C3265">
        <w:rPr>
          <w:b/>
          <w:bCs/>
          <w:lang w:val="en-IN"/>
        </w:rPr>
        <w:t>People-oriented roles:</w:t>
      </w:r>
    </w:p>
    <w:p w:rsidR="00374D97" w:rsidRDefault="0074222F" w:rsidP="008C3265">
      <w:pPr>
        <w:pStyle w:val="ListParagraph"/>
        <w:ind w:left="644"/>
        <w:rPr>
          <w:lang w:val="en-IN"/>
        </w:rPr>
      </w:pPr>
      <w:r w:rsidRPr="00374D97">
        <w:rPr>
          <w:lang w:val="en-IN"/>
        </w:rPr>
        <w:t>Like thought and action-oriented roles, people-oriented roles have also contained three different responsibilities. First is the coordinat</w:t>
      </w:r>
      <w:r w:rsidRPr="00374D97">
        <w:rPr>
          <w:lang w:val="en-IN"/>
        </w:rPr>
        <w:t>or where the team leader acts as the chairperson. He directs all the processes of executing operations with proper styles. Next is teamwork, where team leader tries to encourage people by motivating them towards their jobs. The last one is a resource inves</w:t>
      </w:r>
      <w:r w:rsidRPr="00374D97">
        <w:rPr>
          <w:lang w:val="en-IN"/>
        </w:rPr>
        <w:t>tigator, where the team leader tries to discover outside fates and opportunities.</w:t>
      </w:r>
    </w:p>
    <w:p w:rsidR="00374D97" w:rsidRPr="00374D97" w:rsidRDefault="0074222F" w:rsidP="00374D97">
      <w:pPr>
        <w:rPr>
          <w:lang w:val="en-IN"/>
        </w:rPr>
      </w:pPr>
      <w:r>
        <w:rPr>
          <w:lang w:val="en-IN"/>
        </w:rPr>
        <w:t>It is observed that Beblin's team development model is most effective for enhancing team productivity and organisational performance</w:t>
      </w:r>
      <w:r w:rsidR="006811CE">
        <w:rPr>
          <w:lang w:val="en-IN"/>
        </w:rPr>
        <w:t xml:space="preserve"> (</w:t>
      </w:r>
      <w:r w:rsidR="006811CE">
        <w:rPr>
          <w:shd w:val="clear" w:color="auto" w:fill="FFFFFF"/>
        </w:rPr>
        <w:t>Ruch et al., 2018</w:t>
      </w:r>
      <w:r w:rsidR="006811CE">
        <w:rPr>
          <w:lang w:val="en-IN"/>
        </w:rPr>
        <w:t>)</w:t>
      </w:r>
      <w:r>
        <w:rPr>
          <w:lang w:val="en-IN"/>
        </w:rPr>
        <w:t>.</w:t>
      </w:r>
    </w:p>
    <w:p w:rsidR="00A00A84" w:rsidRPr="00483E19" w:rsidRDefault="0074222F" w:rsidP="00A00A84">
      <w:pPr>
        <w:rPr>
          <w:lang w:val="en-IN"/>
        </w:rPr>
      </w:pPr>
      <w:r w:rsidRPr="00A00A84">
        <w:rPr>
          <w:b/>
          <w:bCs/>
          <w:lang w:val="en-IN"/>
        </w:rPr>
        <w:t>For example</w:t>
      </w:r>
      <w:r>
        <w:rPr>
          <w:lang w:val="en-IN"/>
        </w:rPr>
        <w:t>,</w:t>
      </w:r>
      <w:r w:rsidR="00374D97">
        <w:rPr>
          <w:lang w:val="en-IN"/>
        </w:rPr>
        <w:t xml:space="preserve"> </w:t>
      </w:r>
      <w:r w:rsidR="00483E19">
        <w:rPr>
          <w:lang w:val="en-IN"/>
        </w:rPr>
        <w:t>the researcher has implanted both team development theory for increasing team performances. It is analysed that Beblin's team development theory is the same effect as Maslow's Hierarchical Needs Theory. Maslow's Theory is a success for motivating team members, and Beblin's theory is a success for increasing the productivity of teams. The researcher has got positive results by implanting both theories in his workplace. As a result, the team members of the researcher have gained enough potential for delivering the best outcomes and also able to enhance the productivity of organisation.</w:t>
      </w:r>
    </w:p>
    <w:p w:rsidR="00E52A09" w:rsidRDefault="0074222F" w:rsidP="00E52A09">
      <w:pPr>
        <w:pStyle w:val="Heading1"/>
        <w:rPr>
          <w:lang w:val="en-IN"/>
        </w:rPr>
      </w:pPr>
      <w:bookmarkStart w:id="3" w:name="_Toc38659029"/>
      <w:r>
        <w:rPr>
          <w:lang w:val="en-IN"/>
        </w:rPr>
        <w:t>Theories for communication:</w:t>
      </w:r>
      <w:bookmarkEnd w:id="3"/>
    </w:p>
    <w:p w:rsidR="00483E19" w:rsidRPr="002E65FE" w:rsidRDefault="0074222F" w:rsidP="00B6006F">
      <w:pPr>
        <w:pStyle w:val="ListParagraph"/>
        <w:numPr>
          <w:ilvl w:val="0"/>
          <w:numId w:val="1"/>
        </w:numPr>
        <w:rPr>
          <w:lang w:val="en-IN"/>
        </w:rPr>
      </w:pPr>
      <w:r>
        <w:rPr>
          <w:b/>
          <w:bCs/>
          <w:lang w:val="en-IN"/>
        </w:rPr>
        <w:t>Conversation Theory:</w:t>
      </w:r>
    </w:p>
    <w:p w:rsidR="002E65FE" w:rsidRPr="002E65FE" w:rsidRDefault="0074222F" w:rsidP="002E65FE">
      <w:pPr>
        <w:pStyle w:val="ListParagraph"/>
        <w:ind w:left="644"/>
        <w:rPr>
          <w:lang w:val="en-IN"/>
        </w:rPr>
      </w:pPr>
      <w:r w:rsidRPr="002E65FE">
        <w:rPr>
          <w:lang w:val="en-IN"/>
        </w:rPr>
        <w:t xml:space="preserve">The conversation theory can be defined as a learning theory. Gordon Pask developed this theory in 1975. The range of linguistics, computer science, cognitive psychology, cybernetics and neurophysiology influences this theory. </w:t>
      </w:r>
      <w:r>
        <w:rPr>
          <w:lang w:val="en-IN"/>
        </w:rPr>
        <w:t>Pask represents this theory by</w:t>
      </w:r>
      <w:r>
        <w:rPr>
          <w:lang w:val="en-IN"/>
        </w:rPr>
        <w:t xml:space="preserve"> using computers for having communication. This theory is used for the development of knowledge and interaction system between people. According to this theory, complex situations may handle smoothly with a strong interaction system of communication. Diffe</w:t>
      </w:r>
      <w:r>
        <w:rPr>
          <w:lang w:val="en-IN"/>
        </w:rPr>
        <w:t xml:space="preserve">rent languages of people play an important role to influence the behaviour of </w:t>
      </w:r>
      <w:r>
        <w:rPr>
          <w:lang w:val="en-IN"/>
        </w:rPr>
        <w:lastRenderedPageBreak/>
        <w:t>peoples. Conversations between people can find out the solution of conflicts in the workplace</w:t>
      </w:r>
      <w:r w:rsidR="006811CE">
        <w:rPr>
          <w:lang w:val="en-IN"/>
        </w:rPr>
        <w:t xml:space="preserve"> (</w:t>
      </w:r>
      <w:r w:rsidR="006811CE">
        <w:rPr>
          <w:shd w:val="clear" w:color="auto" w:fill="FFFFFF"/>
        </w:rPr>
        <w:t>Pangaro, 2017</w:t>
      </w:r>
      <w:r w:rsidR="006811CE">
        <w:rPr>
          <w:lang w:val="en-IN"/>
        </w:rPr>
        <w:t>)</w:t>
      </w:r>
      <w:r>
        <w:rPr>
          <w:lang w:val="en-IN"/>
        </w:rPr>
        <w:t>. To learn more, an individual can take part in the conversation syst</w:t>
      </w:r>
      <w:r>
        <w:rPr>
          <w:lang w:val="en-IN"/>
        </w:rPr>
        <w:t>em. Through this, he or she can gain knowledge about the communication system. They are also able to gather information on different cultures. Through clear conversation, an individual can deliver his or her thoughts to others.</w:t>
      </w:r>
      <w:r w:rsidR="00794DB8">
        <w:rPr>
          <w:lang w:val="en-IN"/>
        </w:rPr>
        <w:t xml:space="preserve"> Through conversation, employees of an organisation can enhance a positive relationship</w:t>
      </w:r>
      <w:r w:rsidR="006811CE">
        <w:rPr>
          <w:lang w:val="en-IN"/>
        </w:rPr>
        <w:t xml:space="preserve"> (</w:t>
      </w:r>
      <w:r w:rsidR="006811CE">
        <w:rPr>
          <w:shd w:val="clear" w:color="auto" w:fill="FFFFFF"/>
        </w:rPr>
        <w:t>Fraser and Jaeggi, 2018</w:t>
      </w:r>
      <w:r w:rsidR="006811CE">
        <w:rPr>
          <w:lang w:val="en-IN"/>
        </w:rPr>
        <w:t>)</w:t>
      </w:r>
      <w:r w:rsidR="00794DB8">
        <w:rPr>
          <w:lang w:val="en-IN"/>
        </w:rPr>
        <w:t>. Leaders of the organisation can also gain the ability to provide a solution through a strong exchange of conversation. Leaders can also be able to reach the mind of employees through the conversation system. Not only this, but also leaders can gain opportunities for being more efficient and skilled through conversation with seniors in their workplace</w:t>
      </w:r>
      <w:r w:rsidR="006811CE">
        <w:rPr>
          <w:lang w:val="en-IN"/>
        </w:rPr>
        <w:t xml:space="preserve"> (</w:t>
      </w:r>
      <w:r w:rsidR="006811CE">
        <w:rPr>
          <w:shd w:val="clear" w:color="auto" w:fill="FFFFFF"/>
        </w:rPr>
        <w:t>Battle, 2017</w:t>
      </w:r>
      <w:r w:rsidR="006811CE">
        <w:rPr>
          <w:lang w:val="en-IN"/>
        </w:rPr>
        <w:t>)</w:t>
      </w:r>
      <w:r w:rsidR="00794DB8">
        <w:rPr>
          <w:lang w:val="en-IN"/>
        </w:rPr>
        <w:t>.</w:t>
      </w:r>
    </w:p>
    <w:p w:rsidR="002E65FE" w:rsidRPr="00794DB8" w:rsidRDefault="0074222F" w:rsidP="00B6006F">
      <w:pPr>
        <w:pStyle w:val="ListParagraph"/>
        <w:numPr>
          <w:ilvl w:val="0"/>
          <w:numId w:val="1"/>
        </w:numPr>
        <w:rPr>
          <w:lang w:val="en-IN"/>
        </w:rPr>
      </w:pPr>
      <w:r>
        <w:rPr>
          <w:b/>
          <w:bCs/>
          <w:lang w:val="en-IN"/>
        </w:rPr>
        <w:t>Identity management Theory:</w:t>
      </w:r>
    </w:p>
    <w:p w:rsidR="00794DB8" w:rsidRDefault="0074222F" w:rsidP="00794DB8">
      <w:pPr>
        <w:pStyle w:val="ListParagraph"/>
        <w:ind w:left="644"/>
      </w:pPr>
      <w:r>
        <w:rPr>
          <w:lang w:val="en-IN"/>
        </w:rPr>
        <w:t>This is another famous commun</w:t>
      </w:r>
      <w:r>
        <w:rPr>
          <w:lang w:val="en-IN"/>
        </w:rPr>
        <w:t>ication theory that is done by face to face communication system. Identity Management Theory was established in 1990 by</w:t>
      </w:r>
      <w:r w:rsidRPr="00794DB8">
        <w:rPr>
          <w:rFonts w:ascii="Georgia" w:hAnsi="Georgia"/>
          <w:color w:val="111111"/>
          <w:sz w:val="19"/>
          <w:szCs w:val="19"/>
          <w:shd w:val="clear" w:color="auto" w:fill="FFFFFF"/>
        </w:rPr>
        <w:t xml:space="preserve"> </w:t>
      </w:r>
      <w:r w:rsidRPr="00794DB8">
        <w:t xml:space="preserve">Tadasu Todd Imahori and </w:t>
      </w:r>
      <w:r>
        <w:t xml:space="preserve">William R. Cupach. The self-image of an individual can be maintained by face to face communication system. This </w:t>
      </w:r>
      <w:r>
        <w:t>communication process has provided the ability for communicating with managing cultural identity and relation. On the other side, the party comes to know about the culture through this communication system. Facework is a vital aspect of managing identity i</w:t>
      </w:r>
      <w:r>
        <w:t>n the workplace. The expression if the face can tell everything about an individual</w:t>
      </w:r>
      <w:r w:rsidR="006811CE">
        <w:t xml:space="preserve"> (</w:t>
      </w:r>
      <w:r w:rsidR="006811CE">
        <w:rPr>
          <w:shd w:val="clear" w:color="auto" w:fill="FFFFFF"/>
        </w:rPr>
        <w:t>Lock and Heere, 2017</w:t>
      </w:r>
      <w:r w:rsidR="006811CE">
        <w:t>)</w:t>
      </w:r>
      <w:r>
        <w:t>. Therefore, each employee of an organisation has to learn the face work and provide a positive image to others. Building a relationship between peopl</w:t>
      </w:r>
      <w:r>
        <w:t>e may handle through this type of management system. With positive face reaction and non</w:t>
      </w:r>
      <w:r w:rsidR="00431437">
        <w:t>-</w:t>
      </w:r>
      <w:r>
        <w:t xml:space="preserve"> ver</w:t>
      </w:r>
      <w:r w:rsidR="00431437">
        <w:t>bal communications like face attitudes and movement of eyes, an individual can deliver positive reaction to other side parties. Dealings with others also are maintained by this face work</w:t>
      </w:r>
      <w:r w:rsidR="006811CE">
        <w:t xml:space="preserve"> (</w:t>
      </w:r>
      <w:r w:rsidR="006811CE">
        <w:rPr>
          <w:shd w:val="clear" w:color="auto" w:fill="FFFFFF"/>
        </w:rPr>
        <w:t>Balmer, 2017</w:t>
      </w:r>
      <w:r w:rsidR="006811CE">
        <w:t>)</w:t>
      </w:r>
      <w:r w:rsidR="00431437">
        <w:t>. An individual can win the heart of other side parties with his positive face reaction. On the other hand, team leaders can also maintain a good relationship with their employees through face work. With this, they can motivate employees to get extra work efforts in their workplace</w:t>
      </w:r>
      <w:r w:rsidR="006811CE">
        <w:t xml:space="preserve"> (</w:t>
      </w:r>
      <w:r w:rsidR="006811CE">
        <w:rPr>
          <w:shd w:val="clear" w:color="auto" w:fill="FFFFFF"/>
        </w:rPr>
        <w:t>Chonody and Teater, 2016</w:t>
      </w:r>
      <w:r w:rsidR="006811CE">
        <w:t>)</w:t>
      </w:r>
      <w:r w:rsidR="00431437">
        <w:t>.</w:t>
      </w:r>
    </w:p>
    <w:p w:rsidR="00431437" w:rsidRPr="00431437" w:rsidRDefault="0074222F" w:rsidP="00794DB8">
      <w:pPr>
        <w:pStyle w:val="ListParagraph"/>
        <w:ind w:left="644"/>
        <w:rPr>
          <w:lang w:val="en-IN"/>
        </w:rPr>
      </w:pPr>
      <w:r>
        <w:rPr>
          <w:b/>
          <w:bCs/>
        </w:rPr>
        <w:t>For example,</w:t>
      </w:r>
      <w:r>
        <w:t xml:space="preserve"> the researcher has put these two communication theories for the development of team performance. Through conversation, the team leader gains the power</w:t>
      </w:r>
      <w:r>
        <w:t xml:space="preserve"> </w:t>
      </w:r>
      <w:r>
        <w:lastRenderedPageBreak/>
        <w:t>for achieving an objective with a strong conversation. This helps to build a strong relationship between leaders and employees. On the other, different kinds of languages provide the chances for learning different languages at the time of the conversation</w:t>
      </w:r>
      <w:r>
        <w:t>. On the other hand, Identity management provides the chance to reflect actual face work to the other side party. These are all reasons for growing team performance and communication systems in teams.</w:t>
      </w:r>
    </w:p>
    <w:p w:rsidR="007D0383" w:rsidRDefault="0074222F" w:rsidP="00E52A09">
      <w:pPr>
        <w:pStyle w:val="Heading1"/>
        <w:rPr>
          <w:lang w:val="en-IN"/>
        </w:rPr>
      </w:pPr>
      <w:bookmarkStart w:id="4" w:name="_Toc38659030"/>
      <w:r>
        <w:rPr>
          <w:lang w:val="en-IN"/>
        </w:rPr>
        <w:t>Conclusion:</w:t>
      </w:r>
      <w:bookmarkEnd w:id="4"/>
    </w:p>
    <w:p w:rsidR="00732EE6" w:rsidRPr="00732EE6" w:rsidRDefault="0074222F" w:rsidP="00732EE6">
      <w:pPr>
        <w:rPr>
          <w:lang w:val="en-IN"/>
        </w:rPr>
      </w:pPr>
      <w:r>
        <w:rPr>
          <w:lang w:val="en-IN"/>
        </w:rPr>
        <w:t>It is analysed after having researched effe</w:t>
      </w:r>
      <w:r>
        <w:rPr>
          <w:lang w:val="en-IN"/>
        </w:rPr>
        <w:t xml:space="preserve">ctive teamwork, organisations are getting the chance to increase their business. Effective communication provides the chance to interact with others for doing business. For that, it is important to increase the performance of teams with the involvement of </w:t>
      </w:r>
      <w:r>
        <w:rPr>
          <w:lang w:val="en-IN"/>
        </w:rPr>
        <w:t>experts. Communication also takes a vital role in the development of an effective team. Through effective teamwork and communication system, not only organisation can gain opportunities for being a success, but also people are getting chances for fulfillin</w:t>
      </w:r>
      <w:r>
        <w:rPr>
          <w:lang w:val="en-IN"/>
        </w:rPr>
        <w:t>g their dream easily.</w:t>
      </w:r>
    </w:p>
    <w:p w:rsidR="007D0383" w:rsidRDefault="0074222F" w:rsidP="007D0383">
      <w:pPr>
        <w:rPr>
          <w:rFonts w:eastAsiaTheme="majorEastAsia" w:cstheme="majorBidi"/>
          <w:szCs w:val="35"/>
          <w:u w:val="single"/>
          <w:lang w:val="en-IN"/>
        </w:rPr>
      </w:pPr>
      <w:r>
        <w:rPr>
          <w:lang w:val="en-IN"/>
        </w:rPr>
        <w:br w:type="page"/>
      </w:r>
    </w:p>
    <w:p w:rsidR="00E52A09" w:rsidRDefault="0074222F" w:rsidP="007D0383">
      <w:pPr>
        <w:pStyle w:val="Heading1"/>
      </w:pPr>
      <w:bookmarkStart w:id="5" w:name="_Toc38659031"/>
      <w:r>
        <w:lastRenderedPageBreak/>
        <w:t>References:</w:t>
      </w:r>
      <w:bookmarkEnd w:id="5"/>
    </w:p>
    <w:p w:rsidR="006811CE" w:rsidRDefault="0074222F" w:rsidP="006811CE">
      <w:pPr>
        <w:rPr>
          <w:shd w:val="clear" w:color="auto" w:fill="FFFFFF"/>
        </w:rPr>
      </w:pPr>
      <w:r>
        <w:rPr>
          <w:shd w:val="clear" w:color="auto" w:fill="FFFFFF"/>
        </w:rPr>
        <w:t>Balmer, J.M., 2017. Explicating corporate brands and their management: Reflections and directions from 1995. In </w:t>
      </w:r>
      <w:r>
        <w:rPr>
          <w:i/>
          <w:iCs/>
          <w:shd w:val="clear" w:color="auto" w:fill="FFFFFF"/>
        </w:rPr>
        <w:t>Advances in Corporate Branding</w:t>
      </w:r>
      <w:r>
        <w:rPr>
          <w:shd w:val="clear" w:color="auto" w:fill="FFFFFF"/>
        </w:rPr>
        <w:t> (pp. 22-46). Palgrave Macmillan, London.</w:t>
      </w:r>
    </w:p>
    <w:p w:rsidR="006811CE" w:rsidRDefault="0074222F" w:rsidP="006811CE">
      <w:pPr>
        <w:rPr>
          <w:shd w:val="clear" w:color="auto" w:fill="FFFFFF"/>
        </w:rPr>
      </w:pPr>
      <w:r>
        <w:rPr>
          <w:shd w:val="clear" w:color="auto" w:fill="FFFFFF"/>
        </w:rPr>
        <w:t xml:space="preserve">Bassett, L.A., 2016. The </w:t>
      </w:r>
      <w:r>
        <w:rPr>
          <w:shd w:val="clear" w:color="auto" w:fill="FFFFFF"/>
        </w:rPr>
        <w:t>constitutionality of solitary confinement: insights from Maslow's hierarchy of needs. </w:t>
      </w:r>
      <w:r>
        <w:rPr>
          <w:i/>
          <w:iCs/>
          <w:shd w:val="clear" w:color="auto" w:fill="FFFFFF"/>
        </w:rPr>
        <w:t>Health Matrix</w:t>
      </w:r>
      <w:r>
        <w:rPr>
          <w:shd w:val="clear" w:color="auto" w:fill="FFFFFF"/>
        </w:rPr>
        <w:t>, </w:t>
      </w:r>
      <w:r>
        <w:rPr>
          <w:i/>
          <w:iCs/>
          <w:shd w:val="clear" w:color="auto" w:fill="FFFFFF"/>
        </w:rPr>
        <w:t>26</w:t>
      </w:r>
      <w:r>
        <w:rPr>
          <w:shd w:val="clear" w:color="auto" w:fill="FFFFFF"/>
        </w:rPr>
        <w:t>, p.403.</w:t>
      </w:r>
    </w:p>
    <w:p w:rsidR="006811CE" w:rsidRDefault="0074222F" w:rsidP="006811CE">
      <w:pPr>
        <w:rPr>
          <w:shd w:val="clear" w:color="auto" w:fill="FFFFFF"/>
        </w:rPr>
      </w:pPr>
      <w:r>
        <w:rPr>
          <w:shd w:val="clear" w:color="auto" w:fill="FFFFFF"/>
        </w:rPr>
        <w:t>Battle, S., 2017, April. Understanding learning strategy as conversation. In </w:t>
      </w:r>
      <w:r>
        <w:rPr>
          <w:i/>
          <w:iCs/>
          <w:shd w:val="clear" w:color="auto" w:fill="FFFFFF"/>
        </w:rPr>
        <w:t>AISB Annual Convention 2017-Society with AI</w:t>
      </w:r>
      <w:r>
        <w:rPr>
          <w:shd w:val="clear" w:color="auto" w:fill="FFFFFF"/>
        </w:rPr>
        <w:t> (pp. 14-20).</w:t>
      </w:r>
    </w:p>
    <w:p w:rsidR="006811CE" w:rsidRDefault="0074222F" w:rsidP="006811CE">
      <w:pPr>
        <w:rPr>
          <w:shd w:val="clear" w:color="auto" w:fill="FFFFFF"/>
        </w:rPr>
      </w:pPr>
      <w:r>
        <w:rPr>
          <w:shd w:val="clear" w:color="auto" w:fill="FFFFFF"/>
        </w:rPr>
        <w:t>Chonody, J</w:t>
      </w:r>
      <w:r>
        <w:rPr>
          <w:shd w:val="clear" w:color="auto" w:fill="FFFFFF"/>
        </w:rPr>
        <w:t>.M. and Teater, B., 2016. Why do I dread looking old?: A test of social identity theory, terror management theory, and the double standard of aging. </w:t>
      </w:r>
      <w:r>
        <w:rPr>
          <w:i/>
          <w:iCs/>
          <w:shd w:val="clear" w:color="auto" w:fill="FFFFFF"/>
        </w:rPr>
        <w:t>Journal of Women &amp; Aging</w:t>
      </w:r>
      <w:r>
        <w:rPr>
          <w:shd w:val="clear" w:color="auto" w:fill="FFFFFF"/>
        </w:rPr>
        <w:t>, </w:t>
      </w:r>
      <w:r>
        <w:rPr>
          <w:i/>
          <w:iCs/>
          <w:shd w:val="clear" w:color="auto" w:fill="FFFFFF"/>
        </w:rPr>
        <w:t>28</w:t>
      </w:r>
      <w:r>
        <w:rPr>
          <w:shd w:val="clear" w:color="auto" w:fill="FFFFFF"/>
        </w:rPr>
        <w:t>(2), pp.112-126.</w:t>
      </w:r>
    </w:p>
    <w:p w:rsidR="006811CE" w:rsidRDefault="0074222F" w:rsidP="006811CE">
      <w:pPr>
        <w:rPr>
          <w:shd w:val="clear" w:color="auto" w:fill="FFFFFF"/>
        </w:rPr>
      </w:pPr>
      <w:r>
        <w:rPr>
          <w:shd w:val="clear" w:color="auto" w:fill="FFFFFF"/>
        </w:rPr>
        <w:t>Devaraj, S. and Jiang, K., 2019. It’s about time–A longitudina</w:t>
      </w:r>
      <w:r>
        <w:rPr>
          <w:shd w:val="clear" w:color="auto" w:fill="FFFFFF"/>
        </w:rPr>
        <w:t>l adaptation model of high-performance work teams. </w:t>
      </w:r>
      <w:r>
        <w:rPr>
          <w:i/>
          <w:iCs/>
          <w:shd w:val="clear" w:color="auto" w:fill="FFFFFF"/>
        </w:rPr>
        <w:t>Journal of Applied Psychology</w:t>
      </w:r>
      <w:r>
        <w:rPr>
          <w:shd w:val="clear" w:color="auto" w:fill="FFFFFF"/>
        </w:rPr>
        <w:t>, </w:t>
      </w:r>
      <w:r>
        <w:rPr>
          <w:i/>
          <w:iCs/>
          <w:shd w:val="clear" w:color="auto" w:fill="FFFFFF"/>
        </w:rPr>
        <w:t>104</w:t>
      </w:r>
      <w:r>
        <w:rPr>
          <w:shd w:val="clear" w:color="auto" w:fill="FFFFFF"/>
        </w:rPr>
        <w:t>(3), p.433.</w:t>
      </w:r>
    </w:p>
    <w:p w:rsidR="006811CE" w:rsidRDefault="0074222F" w:rsidP="006811CE">
      <w:r>
        <w:rPr>
          <w:shd w:val="clear" w:color="auto" w:fill="FFFFFF"/>
        </w:rPr>
        <w:t>Fraser, N. and Jaeggi, R., 2018. </w:t>
      </w:r>
      <w:r>
        <w:rPr>
          <w:i/>
          <w:iCs/>
          <w:shd w:val="clear" w:color="auto" w:fill="FFFFFF"/>
        </w:rPr>
        <w:t>Capitalism: A conversation in critical theory</w:t>
      </w:r>
      <w:r>
        <w:rPr>
          <w:shd w:val="clear" w:color="auto" w:fill="FFFFFF"/>
        </w:rPr>
        <w:t>. John Wiley &amp; Sons.</w:t>
      </w:r>
    </w:p>
    <w:p w:rsidR="006811CE" w:rsidRDefault="0074222F" w:rsidP="006811CE">
      <w:pPr>
        <w:rPr>
          <w:shd w:val="clear" w:color="auto" w:fill="FFFFFF"/>
        </w:rPr>
      </w:pPr>
      <w:r>
        <w:rPr>
          <w:shd w:val="clear" w:color="auto" w:fill="FFFFFF"/>
        </w:rPr>
        <w:t>Hopper, E., 2019. Maslow’s Hierarchy of Needs Explained. </w:t>
      </w:r>
      <w:r>
        <w:rPr>
          <w:i/>
          <w:iCs/>
          <w:shd w:val="clear" w:color="auto" w:fill="FFFFFF"/>
        </w:rPr>
        <w:t>Vii</w:t>
      </w:r>
      <w:r>
        <w:rPr>
          <w:i/>
          <w:iCs/>
          <w:shd w:val="clear" w:color="auto" w:fill="FFFFFF"/>
        </w:rPr>
        <w:t>tattu</w:t>
      </w:r>
      <w:r>
        <w:rPr>
          <w:shd w:val="clear" w:color="auto" w:fill="FFFFFF"/>
        </w:rPr>
        <w:t>, </w:t>
      </w:r>
      <w:r>
        <w:rPr>
          <w:i/>
          <w:iCs/>
          <w:shd w:val="clear" w:color="auto" w:fill="FFFFFF"/>
        </w:rPr>
        <w:t>12</w:t>
      </w:r>
      <w:r>
        <w:rPr>
          <w:shd w:val="clear" w:color="auto" w:fill="FFFFFF"/>
        </w:rPr>
        <w:t>, p.2019.</w:t>
      </w:r>
    </w:p>
    <w:p w:rsidR="006811CE" w:rsidRDefault="0074222F" w:rsidP="006811CE">
      <w:pPr>
        <w:rPr>
          <w:shd w:val="clear" w:color="auto" w:fill="FFFFFF"/>
        </w:rPr>
      </w:pPr>
      <w:r>
        <w:rPr>
          <w:shd w:val="clear" w:color="auto" w:fill="FFFFFF"/>
        </w:rPr>
        <w:t>Jovanović, M., Mesquida, A.L., Radaković, N. and Mas, A., 2016. Agile retrospective games for different team development phases. </w:t>
      </w:r>
      <w:r>
        <w:rPr>
          <w:i/>
          <w:iCs/>
          <w:shd w:val="clear" w:color="auto" w:fill="FFFFFF"/>
        </w:rPr>
        <w:t>Journal of Universal Computer Science</w:t>
      </w:r>
      <w:r>
        <w:rPr>
          <w:shd w:val="clear" w:color="auto" w:fill="FFFFFF"/>
        </w:rPr>
        <w:t>, </w:t>
      </w:r>
      <w:r>
        <w:rPr>
          <w:i/>
          <w:iCs/>
          <w:shd w:val="clear" w:color="auto" w:fill="FFFFFF"/>
        </w:rPr>
        <w:t>22</w:t>
      </w:r>
      <w:r>
        <w:rPr>
          <w:shd w:val="clear" w:color="auto" w:fill="FFFFFF"/>
        </w:rPr>
        <w:t>(12), pp.1489-1508.</w:t>
      </w:r>
    </w:p>
    <w:p w:rsidR="006811CE" w:rsidRDefault="0074222F" w:rsidP="006811CE">
      <w:pPr>
        <w:rPr>
          <w:shd w:val="clear" w:color="auto" w:fill="FFFFFF"/>
        </w:rPr>
      </w:pPr>
      <w:r>
        <w:rPr>
          <w:shd w:val="clear" w:color="auto" w:fill="FFFFFF"/>
        </w:rPr>
        <w:t xml:space="preserve">Lock, D. and Heere, B., 2017. Identity crisis: </w:t>
      </w:r>
      <w:r>
        <w:rPr>
          <w:shd w:val="clear" w:color="auto" w:fill="FFFFFF"/>
        </w:rPr>
        <w:t>A theoretical analysis of ‘team identification’research. </w:t>
      </w:r>
      <w:r>
        <w:rPr>
          <w:i/>
          <w:iCs/>
          <w:shd w:val="clear" w:color="auto" w:fill="FFFFFF"/>
        </w:rPr>
        <w:t>European Sport Management Quarterly</w:t>
      </w:r>
      <w:r>
        <w:rPr>
          <w:shd w:val="clear" w:color="auto" w:fill="FFFFFF"/>
        </w:rPr>
        <w:t>, </w:t>
      </w:r>
      <w:r>
        <w:rPr>
          <w:i/>
          <w:iCs/>
          <w:shd w:val="clear" w:color="auto" w:fill="FFFFFF"/>
        </w:rPr>
        <w:t>17</w:t>
      </w:r>
      <w:r>
        <w:rPr>
          <w:shd w:val="clear" w:color="auto" w:fill="FFFFFF"/>
        </w:rPr>
        <w:t>(4), pp.413-435.</w:t>
      </w:r>
    </w:p>
    <w:p w:rsidR="006811CE" w:rsidRDefault="0074222F" w:rsidP="006811CE">
      <w:pPr>
        <w:rPr>
          <w:shd w:val="clear" w:color="auto" w:fill="FFFFFF"/>
        </w:rPr>
      </w:pPr>
      <w:r>
        <w:rPr>
          <w:shd w:val="clear" w:color="auto" w:fill="FFFFFF"/>
        </w:rPr>
        <w:t xml:space="preserve">Omar, M., Hasan, B., Ahmad, M., Yasin, A., Baharom, F., Mohd, H. and Muhd Darus, N., 2016. Applying fuzzy technique in software team formation </w:t>
      </w:r>
      <w:r>
        <w:rPr>
          <w:shd w:val="clear" w:color="auto" w:fill="FFFFFF"/>
        </w:rPr>
        <w:t>based on Belbin team role. </w:t>
      </w:r>
      <w:r>
        <w:rPr>
          <w:i/>
          <w:iCs/>
          <w:shd w:val="clear" w:color="auto" w:fill="FFFFFF"/>
        </w:rPr>
        <w:t>Journal of Telecommunication, Electronic and Computer Engineering</w:t>
      </w:r>
      <w:r>
        <w:rPr>
          <w:shd w:val="clear" w:color="auto" w:fill="FFFFFF"/>
        </w:rPr>
        <w:t>, </w:t>
      </w:r>
      <w:r>
        <w:rPr>
          <w:i/>
          <w:iCs/>
          <w:shd w:val="clear" w:color="auto" w:fill="FFFFFF"/>
        </w:rPr>
        <w:t>8</w:t>
      </w:r>
      <w:r>
        <w:rPr>
          <w:shd w:val="clear" w:color="auto" w:fill="FFFFFF"/>
        </w:rPr>
        <w:t>(8), pp.109-113.</w:t>
      </w:r>
    </w:p>
    <w:p w:rsidR="006811CE" w:rsidRDefault="0074222F" w:rsidP="006811CE">
      <w:pPr>
        <w:rPr>
          <w:shd w:val="clear" w:color="auto" w:fill="FFFFFF"/>
        </w:rPr>
      </w:pPr>
      <w:r>
        <w:rPr>
          <w:shd w:val="clear" w:color="auto" w:fill="FFFFFF"/>
        </w:rPr>
        <w:t>Pangaro, P., 2017. Questions for conversation theory or conversation theory in one hour. </w:t>
      </w:r>
      <w:r>
        <w:rPr>
          <w:i/>
          <w:iCs/>
          <w:shd w:val="clear" w:color="auto" w:fill="FFFFFF"/>
        </w:rPr>
        <w:t>Kybernetes</w:t>
      </w:r>
      <w:r>
        <w:rPr>
          <w:shd w:val="clear" w:color="auto" w:fill="FFFFFF"/>
        </w:rPr>
        <w:t>.</w:t>
      </w:r>
    </w:p>
    <w:p w:rsidR="006811CE" w:rsidRDefault="0074222F" w:rsidP="006811CE">
      <w:pPr>
        <w:rPr>
          <w:shd w:val="clear" w:color="auto" w:fill="FFFFFF"/>
        </w:rPr>
      </w:pPr>
      <w:r>
        <w:rPr>
          <w:shd w:val="clear" w:color="auto" w:fill="FFFFFF"/>
        </w:rPr>
        <w:lastRenderedPageBreak/>
        <w:t>Peralta, C.F., Lourenço, P.R., Lopes, P.N.,</w:t>
      </w:r>
      <w:r>
        <w:rPr>
          <w:shd w:val="clear" w:color="auto" w:fill="FFFFFF"/>
        </w:rPr>
        <w:t xml:space="preserve"> Baptista, C. and Pais, L., 2018. Team development: Definition, measurement and relationships with team effectiveness. </w:t>
      </w:r>
      <w:r>
        <w:rPr>
          <w:i/>
          <w:iCs/>
          <w:shd w:val="clear" w:color="auto" w:fill="FFFFFF"/>
        </w:rPr>
        <w:t>Human Performance</w:t>
      </w:r>
      <w:r>
        <w:rPr>
          <w:shd w:val="clear" w:color="auto" w:fill="FFFFFF"/>
        </w:rPr>
        <w:t>, </w:t>
      </w:r>
      <w:r>
        <w:rPr>
          <w:i/>
          <w:iCs/>
          <w:shd w:val="clear" w:color="auto" w:fill="FFFFFF"/>
        </w:rPr>
        <w:t>31</w:t>
      </w:r>
      <w:r>
        <w:rPr>
          <w:shd w:val="clear" w:color="auto" w:fill="FFFFFF"/>
        </w:rPr>
        <w:t>(2), pp.97-124.</w:t>
      </w:r>
    </w:p>
    <w:p w:rsidR="006811CE" w:rsidRDefault="0074222F" w:rsidP="006811CE">
      <w:pPr>
        <w:rPr>
          <w:shd w:val="clear" w:color="auto" w:fill="FFFFFF"/>
        </w:rPr>
      </w:pPr>
      <w:r>
        <w:rPr>
          <w:shd w:val="clear" w:color="auto" w:fill="FFFFFF"/>
        </w:rPr>
        <w:t>Ricard, R.J. and Ratanavivan, W., 2019. Introduction to the History and Utility of Group Counseling.</w:t>
      </w:r>
      <w:r>
        <w:rPr>
          <w:shd w:val="clear" w:color="auto" w:fill="FFFFFF"/>
        </w:rPr>
        <w:t> </w:t>
      </w:r>
      <w:r>
        <w:rPr>
          <w:i/>
          <w:iCs/>
          <w:shd w:val="clear" w:color="auto" w:fill="FFFFFF"/>
        </w:rPr>
        <w:t>Handbook of Counseling and Counselor Education</w:t>
      </w:r>
      <w:r>
        <w:rPr>
          <w:shd w:val="clear" w:color="auto" w:fill="FFFFFF"/>
        </w:rPr>
        <w:t>.</w:t>
      </w:r>
    </w:p>
    <w:p w:rsidR="006811CE" w:rsidRDefault="0074222F" w:rsidP="006811CE">
      <w:pPr>
        <w:rPr>
          <w:shd w:val="clear" w:color="auto" w:fill="FFFFFF"/>
        </w:rPr>
      </w:pPr>
      <w:r>
        <w:rPr>
          <w:shd w:val="clear" w:color="auto" w:fill="FFFFFF"/>
        </w:rPr>
        <w:t>Ruch, W., Gander, F., Platt, T. and Hofmann, J., 2018. Team roles: Their relationships to character strengths and job satisfaction. </w:t>
      </w:r>
      <w:r>
        <w:rPr>
          <w:i/>
          <w:iCs/>
          <w:shd w:val="clear" w:color="auto" w:fill="FFFFFF"/>
        </w:rPr>
        <w:t>The Journal of Positive Psychology</w:t>
      </w:r>
      <w:r>
        <w:rPr>
          <w:shd w:val="clear" w:color="auto" w:fill="FFFFFF"/>
        </w:rPr>
        <w:t>, </w:t>
      </w:r>
      <w:r>
        <w:rPr>
          <w:i/>
          <w:iCs/>
          <w:shd w:val="clear" w:color="auto" w:fill="FFFFFF"/>
        </w:rPr>
        <w:t>13</w:t>
      </w:r>
      <w:r>
        <w:rPr>
          <w:shd w:val="clear" w:color="auto" w:fill="FFFFFF"/>
        </w:rPr>
        <w:t>(2), pp.190-199.</w:t>
      </w:r>
    </w:p>
    <w:p w:rsidR="006811CE" w:rsidRPr="006811CE" w:rsidRDefault="006811CE" w:rsidP="006811CE"/>
    <w:sectPr w:rsidR="006811CE" w:rsidRPr="006811CE" w:rsidSect="00E52A09">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4222F" w:rsidRDefault="0074222F" w:rsidP="003A20C7">
      <w:pPr>
        <w:spacing w:after="0" w:line="240" w:lineRule="auto"/>
      </w:pPr>
      <w:r>
        <w:separator/>
      </w:r>
    </w:p>
  </w:endnote>
  <w:endnote w:type="continuationSeparator" w:id="1">
    <w:p w:rsidR="0074222F" w:rsidRDefault="0074222F" w:rsidP="003A20C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79268832"/>
      <w:docPartObj>
        <w:docPartGallery w:val="Page Numbers (Bottom of Page)"/>
        <w:docPartUnique/>
      </w:docPartObj>
    </w:sdtPr>
    <w:sdtContent>
      <w:p w:rsidR="00794DB8" w:rsidRDefault="003A20C7">
        <w:pPr>
          <w:pStyle w:val="Footer"/>
          <w:jc w:val="right"/>
        </w:pPr>
        <w:r>
          <w:fldChar w:fldCharType="begin"/>
        </w:r>
        <w:r w:rsidR="00C21ED5">
          <w:instrText xml:space="preserve"> PAGE   \* MERGEFORMAT </w:instrText>
        </w:r>
        <w:r>
          <w:fldChar w:fldCharType="separate"/>
        </w:r>
        <w:r w:rsidR="00F56943">
          <w:rPr>
            <w:noProof/>
          </w:rPr>
          <w:t>1</w:t>
        </w:r>
        <w:r>
          <w:rPr>
            <w:noProof/>
          </w:rPr>
          <w:fldChar w:fldCharType="end"/>
        </w:r>
      </w:p>
    </w:sdtContent>
  </w:sdt>
  <w:p w:rsidR="00794DB8" w:rsidRDefault="00794DB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4222F" w:rsidRDefault="0074222F" w:rsidP="003A20C7">
      <w:pPr>
        <w:spacing w:after="0" w:line="240" w:lineRule="auto"/>
      </w:pPr>
      <w:r>
        <w:separator/>
      </w:r>
    </w:p>
  </w:footnote>
  <w:footnote w:type="continuationSeparator" w:id="1">
    <w:p w:rsidR="0074222F" w:rsidRDefault="0074222F" w:rsidP="003A20C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4886489"/>
    <w:multiLevelType w:val="hybridMultilevel"/>
    <w:tmpl w:val="950425E0"/>
    <w:lvl w:ilvl="0" w:tplc="D7F46EE0">
      <w:start w:val="1"/>
      <w:numFmt w:val="bullet"/>
      <w:lvlText w:val=""/>
      <w:lvlJc w:val="left"/>
      <w:pPr>
        <w:ind w:left="644" w:hanging="360"/>
      </w:pPr>
      <w:rPr>
        <w:rFonts w:ascii="Symbol" w:hAnsi="Symbol" w:hint="default"/>
      </w:rPr>
    </w:lvl>
    <w:lvl w:ilvl="1" w:tplc="E68C3876" w:tentative="1">
      <w:start w:val="1"/>
      <w:numFmt w:val="bullet"/>
      <w:lvlText w:val="o"/>
      <w:lvlJc w:val="left"/>
      <w:pPr>
        <w:ind w:left="1364" w:hanging="360"/>
      </w:pPr>
      <w:rPr>
        <w:rFonts w:ascii="Courier New" w:hAnsi="Courier New" w:cs="Courier New" w:hint="default"/>
      </w:rPr>
    </w:lvl>
    <w:lvl w:ilvl="2" w:tplc="7C0C3F94" w:tentative="1">
      <w:start w:val="1"/>
      <w:numFmt w:val="bullet"/>
      <w:lvlText w:val=""/>
      <w:lvlJc w:val="left"/>
      <w:pPr>
        <w:ind w:left="2084" w:hanging="360"/>
      </w:pPr>
      <w:rPr>
        <w:rFonts w:ascii="Wingdings" w:hAnsi="Wingdings" w:hint="default"/>
      </w:rPr>
    </w:lvl>
    <w:lvl w:ilvl="3" w:tplc="85E670C2" w:tentative="1">
      <w:start w:val="1"/>
      <w:numFmt w:val="bullet"/>
      <w:lvlText w:val=""/>
      <w:lvlJc w:val="left"/>
      <w:pPr>
        <w:ind w:left="2804" w:hanging="360"/>
      </w:pPr>
      <w:rPr>
        <w:rFonts w:ascii="Symbol" w:hAnsi="Symbol" w:hint="default"/>
      </w:rPr>
    </w:lvl>
    <w:lvl w:ilvl="4" w:tplc="1C50AD96" w:tentative="1">
      <w:start w:val="1"/>
      <w:numFmt w:val="bullet"/>
      <w:lvlText w:val="o"/>
      <w:lvlJc w:val="left"/>
      <w:pPr>
        <w:ind w:left="3524" w:hanging="360"/>
      </w:pPr>
      <w:rPr>
        <w:rFonts w:ascii="Courier New" w:hAnsi="Courier New" w:cs="Courier New" w:hint="default"/>
      </w:rPr>
    </w:lvl>
    <w:lvl w:ilvl="5" w:tplc="07E06DCA" w:tentative="1">
      <w:start w:val="1"/>
      <w:numFmt w:val="bullet"/>
      <w:lvlText w:val=""/>
      <w:lvlJc w:val="left"/>
      <w:pPr>
        <w:ind w:left="4244" w:hanging="360"/>
      </w:pPr>
      <w:rPr>
        <w:rFonts w:ascii="Wingdings" w:hAnsi="Wingdings" w:hint="default"/>
      </w:rPr>
    </w:lvl>
    <w:lvl w:ilvl="6" w:tplc="7526C78A" w:tentative="1">
      <w:start w:val="1"/>
      <w:numFmt w:val="bullet"/>
      <w:lvlText w:val=""/>
      <w:lvlJc w:val="left"/>
      <w:pPr>
        <w:ind w:left="4964" w:hanging="360"/>
      </w:pPr>
      <w:rPr>
        <w:rFonts w:ascii="Symbol" w:hAnsi="Symbol" w:hint="default"/>
      </w:rPr>
    </w:lvl>
    <w:lvl w:ilvl="7" w:tplc="B504F038" w:tentative="1">
      <w:start w:val="1"/>
      <w:numFmt w:val="bullet"/>
      <w:lvlText w:val="o"/>
      <w:lvlJc w:val="left"/>
      <w:pPr>
        <w:ind w:left="5684" w:hanging="360"/>
      </w:pPr>
      <w:rPr>
        <w:rFonts w:ascii="Courier New" w:hAnsi="Courier New" w:cs="Courier New" w:hint="default"/>
      </w:rPr>
    </w:lvl>
    <w:lvl w:ilvl="8" w:tplc="2BA4B486" w:tentative="1">
      <w:start w:val="1"/>
      <w:numFmt w:val="bullet"/>
      <w:lvlText w:val=""/>
      <w:lvlJc w:val="left"/>
      <w:pPr>
        <w:ind w:left="6404"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efaultTabStop w:val="720"/>
  <w:characterSpacingControl w:val="doNotCompress"/>
  <w:footnotePr>
    <w:footnote w:id="0"/>
    <w:footnote w:id="1"/>
  </w:footnotePr>
  <w:endnotePr>
    <w:endnote w:id="0"/>
    <w:endnote w:id="1"/>
  </w:endnotePr>
  <w:compat/>
  <w:rsids>
    <w:rsidRoot w:val="0092118D"/>
    <w:rsid w:val="000C7D6B"/>
    <w:rsid w:val="0019750D"/>
    <w:rsid w:val="002E65FE"/>
    <w:rsid w:val="00374D97"/>
    <w:rsid w:val="003A20C7"/>
    <w:rsid w:val="003C065F"/>
    <w:rsid w:val="00431437"/>
    <w:rsid w:val="00483E19"/>
    <w:rsid w:val="004846B0"/>
    <w:rsid w:val="004C5363"/>
    <w:rsid w:val="005627B6"/>
    <w:rsid w:val="006811CE"/>
    <w:rsid w:val="00705469"/>
    <w:rsid w:val="00721931"/>
    <w:rsid w:val="00732EE6"/>
    <w:rsid w:val="0074222F"/>
    <w:rsid w:val="007433EA"/>
    <w:rsid w:val="00794DB8"/>
    <w:rsid w:val="007D0383"/>
    <w:rsid w:val="00873CD7"/>
    <w:rsid w:val="008C3184"/>
    <w:rsid w:val="008C3265"/>
    <w:rsid w:val="0092118D"/>
    <w:rsid w:val="00A00A84"/>
    <w:rsid w:val="00A16715"/>
    <w:rsid w:val="00A66D6F"/>
    <w:rsid w:val="00B6006F"/>
    <w:rsid w:val="00B83D7D"/>
    <w:rsid w:val="00C21ED5"/>
    <w:rsid w:val="00C82E50"/>
    <w:rsid w:val="00E52A09"/>
    <w:rsid w:val="00E66B3F"/>
    <w:rsid w:val="00EB258B"/>
    <w:rsid w:val="00EC631E"/>
    <w:rsid w:val="00F56943"/>
    <w:rsid w:val="00FC3C6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118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52A09"/>
    <w:pPr>
      <w:keepNext/>
      <w:keepLines/>
      <w:spacing w:before="480" w:after="0"/>
      <w:outlineLvl w:val="0"/>
    </w:pPr>
    <w:rPr>
      <w:rFonts w:eastAsiaTheme="majorEastAsia" w:cstheme="majorBidi"/>
      <w:b/>
      <w:bCs/>
      <w:i/>
      <w:szCs w:val="35"/>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52A0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52A09"/>
    <w:rPr>
      <w:rFonts w:ascii="Times New Roman" w:hAnsi="Times New Roman"/>
      <w:sz w:val="24"/>
    </w:rPr>
  </w:style>
  <w:style w:type="paragraph" w:styleId="Footer">
    <w:name w:val="footer"/>
    <w:basedOn w:val="Normal"/>
    <w:link w:val="FooterChar"/>
    <w:uiPriority w:val="99"/>
    <w:unhideWhenUsed/>
    <w:rsid w:val="00E52A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2A09"/>
    <w:rPr>
      <w:rFonts w:ascii="Times New Roman" w:hAnsi="Times New Roman"/>
      <w:sz w:val="24"/>
    </w:rPr>
  </w:style>
  <w:style w:type="character" w:customStyle="1" w:styleId="Heading1Char">
    <w:name w:val="Heading 1 Char"/>
    <w:basedOn w:val="DefaultParagraphFont"/>
    <w:link w:val="Heading1"/>
    <w:uiPriority w:val="9"/>
    <w:rsid w:val="00E52A09"/>
    <w:rPr>
      <w:rFonts w:ascii="Times New Roman" w:eastAsiaTheme="majorEastAsia" w:hAnsi="Times New Roman" w:cstheme="majorBidi"/>
      <w:b/>
      <w:bCs/>
      <w:i/>
      <w:sz w:val="24"/>
      <w:szCs w:val="35"/>
      <w:u w:val="single"/>
    </w:rPr>
  </w:style>
  <w:style w:type="paragraph" w:styleId="ListParagraph">
    <w:name w:val="List Paragraph"/>
    <w:basedOn w:val="Normal"/>
    <w:uiPriority w:val="34"/>
    <w:qFormat/>
    <w:rsid w:val="00EB258B"/>
    <w:pPr>
      <w:ind w:left="720"/>
      <w:contextualSpacing/>
    </w:pPr>
  </w:style>
  <w:style w:type="paragraph" w:styleId="TOCHeading">
    <w:name w:val="TOC Heading"/>
    <w:basedOn w:val="Heading1"/>
    <w:next w:val="Normal"/>
    <w:uiPriority w:val="39"/>
    <w:semiHidden/>
    <w:unhideWhenUsed/>
    <w:qFormat/>
    <w:rsid w:val="00B83D7D"/>
    <w:pPr>
      <w:spacing w:line="276" w:lineRule="auto"/>
      <w:jc w:val="left"/>
      <w:outlineLvl w:val="9"/>
    </w:pPr>
    <w:rPr>
      <w:rFonts w:asciiTheme="majorHAnsi" w:hAnsiTheme="majorHAnsi"/>
      <w:i w:val="0"/>
      <w:color w:val="365F91" w:themeColor="accent1" w:themeShade="BF"/>
      <w:sz w:val="28"/>
      <w:szCs w:val="28"/>
      <w:u w:val="none"/>
      <w:lang w:bidi="ar-SA"/>
    </w:rPr>
  </w:style>
  <w:style w:type="paragraph" w:styleId="TOC1">
    <w:name w:val="toc 1"/>
    <w:basedOn w:val="Normal"/>
    <w:next w:val="Normal"/>
    <w:autoRedefine/>
    <w:uiPriority w:val="39"/>
    <w:unhideWhenUsed/>
    <w:rsid w:val="00B83D7D"/>
    <w:pPr>
      <w:spacing w:after="100"/>
    </w:pPr>
  </w:style>
  <w:style w:type="character" w:styleId="Hyperlink">
    <w:name w:val="Hyperlink"/>
    <w:basedOn w:val="DefaultParagraphFont"/>
    <w:uiPriority w:val="99"/>
    <w:unhideWhenUsed/>
    <w:rsid w:val="00B83D7D"/>
    <w:rPr>
      <w:color w:val="0000FF" w:themeColor="hyperlink"/>
      <w:u w:val="single"/>
    </w:rPr>
  </w:style>
  <w:style w:type="paragraph" w:styleId="BalloonText">
    <w:name w:val="Balloon Text"/>
    <w:basedOn w:val="Normal"/>
    <w:link w:val="BalloonTextChar"/>
    <w:uiPriority w:val="99"/>
    <w:semiHidden/>
    <w:unhideWhenUsed/>
    <w:rsid w:val="00B83D7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B83D7D"/>
    <w:rPr>
      <w:rFonts w:ascii="Tahoma" w:hAnsi="Tahoma" w:cs="Tahoma"/>
      <w:sz w:val="16"/>
      <w:szCs w:val="2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503F55-097D-49D7-8BB4-A1D829DAA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2497</Words>
  <Characters>14236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16700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KOUSIK SINGHA</dc:creator>
  <cp:lastModifiedBy>Reni</cp:lastModifiedBy>
  <cp:revision>2</cp:revision>
  <dcterms:created xsi:type="dcterms:W3CDTF">2020-05-02T11:55:00Z</dcterms:created>
  <dcterms:modified xsi:type="dcterms:W3CDTF">2020-05-02T11:55:00Z</dcterms:modified>
</cp:coreProperties>
</file>