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lang w:val="en-GB"/>
        </w:rPr>
        <w:id w:val="517198572"/>
        <w:docPartObj>
          <w:docPartGallery w:val="Cover Pages"/>
          <w:docPartUnique/>
        </w:docPartObj>
      </w:sdtPr>
      <w:sdtEndPr>
        <w:rPr>
          <w:rFonts w:eastAsiaTheme="minorEastAsia" w:cstheme="minorHAnsi"/>
          <w:color w:val="auto"/>
          <w:lang w:val="en-US"/>
        </w:rPr>
      </w:sdtEndPr>
      <w:sdtContent>
        <w:p w14:paraId="29B799A1" w14:textId="3287663C" w:rsidR="00297770" w:rsidRDefault="00297770">
          <w:pPr>
            <w:pStyle w:val="NoSpacing"/>
            <w:spacing w:before="1540" w:after="240"/>
            <w:jc w:val="center"/>
            <w:rPr>
              <w:color w:val="4472C4" w:themeColor="accent1"/>
            </w:rPr>
          </w:pPr>
          <w:r>
            <w:rPr>
              <w:noProof/>
              <w:color w:val="4472C4" w:themeColor="accent1"/>
            </w:rPr>
            <w:drawing>
              <wp:inline distT="0" distB="0" distL="0" distR="0" wp14:anchorId="40530B14" wp14:editId="4CDCE57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6BB726219F724F4EBC5E6A47F2D2C895"/>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038D9061" w14:textId="6253B81F" w:rsidR="00297770" w:rsidRDefault="00EA6F54">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johnson and johnson speaker notes</w:t>
              </w:r>
            </w:p>
          </w:sdtContent>
        </w:sdt>
        <w:sdt>
          <w:sdtPr>
            <w:rPr>
              <w:color w:val="4472C4" w:themeColor="accent1"/>
              <w:sz w:val="28"/>
              <w:szCs w:val="28"/>
            </w:rPr>
            <w:alias w:val="Subtitle"/>
            <w:tag w:val=""/>
            <w:id w:val="328029620"/>
            <w:placeholder>
              <w:docPart w:val="8F6BF9841FB449B891714192D2B7E3EA"/>
            </w:placeholder>
            <w:dataBinding w:prefixMappings="xmlns:ns0='http://purl.org/dc/elements/1.1/' xmlns:ns1='http://schemas.openxmlformats.org/package/2006/metadata/core-properties' " w:xpath="/ns1:coreProperties[1]/ns0:subject[1]" w:storeItemID="{6C3C8BC8-F283-45AE-878A-BAB7291924A1}"/>
            <w:text/>
          </w:sdtPr>
          <w:sdtEndPr/>
          <w:sdtContent>
            <w:p w14:paraId="68E89960" w14:textId="1735B501" w:rsidR="00297770" w:rsidRDefault="00291D7A">
              <w:pPr>
                <w:pStyle w:val="NoSpacing"/>
                <w:jc w:val="center"/>
                <w:rPr>
                  <w:color w:val="4472C4" w:themeColor="accent1"/>
                  <w:sz w:val="28"/>
                  <w:szCs w:val="28"/>
                </w:rPr>
              </w:pPr>
              <w:r>
                <w:rPr>
                  <w:color w:val="4472C4" w:themeColor="accent1"/>
                  <w:sz w:val="28"/>
                  <w:szCs w:val="28"/>
                </w:rPr>
                <w:t>Kevin Adams 1913062</w:t>
              </w:r>
            </w:p>
          </w:sdtContent>
        </w:sdt>
        <w:p w14:paraId="66AA9142" w14:textId="731F61BB" w:rsidR="005D0DA8" w:rsidRPr="00D01AC3" w:rsidRDefault="00297770" w:rsidP="00D01AC3">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515AFE76" wp14:editId="2AE0C99D">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1-11-01T00:00:00Z">
                                    <w:dateFormat w:val="MMMM d, yyyy"/>
                                    <w:lid w:val="en-US"/>
                                    <w:storeMappedDataAs w:val="dateTime"/>
                                    <w:calendar w:val="gregorian"/>
                                  </w:date>
                                </w:sdtPr>
                                <w:sdtEndPr/>
                                <w:sdtContent>
                                  <w:p w14:paraId="7EAE0047" w14:textId="48DCFB20" w:rsidR="00297770" w:rsidRDefault="00EA6F54">
                                    <w:pPr>
                                      <w:pStyle w:val="NoSpacing"/>
                                      <w:spacing w:after="40"/>
                                      <w:jc w:val="center"/>
                                      <w:rPr>
                                        <w:caps/>
                                        <w:color w:val="4472C4" w:themeColor="accent1"/>
                                        <w:sz w:val="28"/>
                                        <w:szCs w:val="28"/>
                                      </w:rPr>
                                    </w:pPr>
                                    <w:r>
                                      <w:rPr>
                                        <w:caps/>
                                        <w:color w:val="4472C4" w:themeColor="accent1"/>
                                        <w:sz w:val="28"/>
                                        <w:szCs w:val="28"/>
                                      </w:rPr>
                                      <w:t>November 1, 2021</w:t>
                                    </w:r>
                                  </w:p>
                                </w:sdtContent>
                              </w:sdt>
                              <w:p w14:paraId="744DA950" w14:textId="298555AF" w:rsidR="00297770" w:rsidRDefault="00855E86">
                                <w:pPr>
                                  <w:pStyle w:val="NoSpacing"/>
                                  <w:jc w:val="center"/>
                                  <w:rPr>
                                    <w:color w:val="4472C4" w:themeColor="accent1"/>
                                  </w:rPr>
                                </w:pPr>
                                <w:sdt>
                                  <w:sdtPr>
                                    <w:rPr>
                                      <w:caps/>
                                      <w:color w:val="4472C4"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EndPr/>
                                  <w:sdtContent>
                                    <w:r w:rsidR="00D12C42">
                                      <w:rPr>
                                        <w:caps/>
                                        <w:color w:val="4472C4" w:themeColor="accent1"/>
                                      </w:rPr>
                                      <w:t xml:space="preserve">     </w:t>
                                    </w:r>
                                  </w:sdtContent>
                                </w:sdt>
                              </w:p>
                              <w:p w14:paraId="62655646" w14:textId="34DC25A1" w:rsidR="00297770" w:rsidRDefault="00855E86">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F8102C">
                                      <w:rPr>
                                        <w:color w:val="4472C4"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515AFE76"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1-11-01T00:00:00Z">
                              <w:dateFormat w:val="MMMM d, yyyy"/>
                              <w:lid w:val="en-US"/>
                              <w:storeMappedDataAs w:val="dateTime"/>
                              <w:calendar w:val="gregorian"/>
                            </w:date>
                          </w:sdtPr>
                          <w:sdtEndPr/>
                          <w:sdtContent>
                            <w:p w14:paraId="7EAE0047" w14:textId="48DCFB20" w:rsidR="00297770" w:rsidRDefault="00EA6F54">
                              <w:pPr>
                                <w:pStyle w:val="NoSpacing"/>
                                <w:spacing w:after="40"/>
                                <w:jc w:val="center"/>
                                <w:rPr>
                                  <w:caps/>
                                  <w:color w:val="4472C4" w:themeColor="accent1"/>
                                  <w:sz w:val="28"/>
                                  <w:szCs w:val="28"/>
                                </w:rPr>
                              </w:pPr>
                              <w:r>
                                <w:rPr>
                                  <w:caps/>
                                  <w:color w:val="4472C4" w:themeColor="accent1"/>
                                  <w:sz w:val="28"/>
                                  <w:szCs w:val="28"/>
                                </w:rPr>
                                <w:t>November 1, 2021</w:t>
                              </w:r>
                            </w:p>
                          </w:sdtContent>
                        </w:sdt>
                        <w:p w14:paraId="744DA950" w14:textId="298555AF" w:rsidR="00297770" w:rsidRDefault="00855E86">
                          <w:pPr>
                            <w:pStyle w:val="NoSpacing"/>
                            <w:jc w:val="center"/>
                            <w:rPr>
                              <w:color w:val="4472C4" w:themeColor="accent1"/>
                            </w:rPr>
                          </w:pPr>
                          <w:sdt>
                            <w:sdtPr>
                              <w:rPr>
                                <w:caps/>
                                <w:color w:val="4472C4"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EndPr/>
                            <w:sdtContent>
                              <w:r w:rsidR="00D12C42">
                                <w:rPr>
                                  <w:caps/>
                                  <w:color w:val="4472C4" w:themeColor="accent1"/>
                                </w:rPr>
                                <w:t xml:space="preserve">     </w:t>
                              </w:r>
                            </w:sdtContent>
                          </w:sdt>
                        </w:p>
                        <w:p w14:paraId="62655646" w14:textId="34DC25A1" w:rsidR="00297770" w:rsidRDefault="00855E86">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F8102C">
                                <w:rPr>
                                  <w:color w:val="4472C4" w:themeColor="accent1"/>
                                </w:rPr>
                                <w:t xml:space="preserve">     </w:t>
                              </w:r>
                            </w:sdtContent>
                          </w:sdt>
                        </w:p>
                      </w:txbxContent>
                    </v:textbox>
                    <w10:wrap anchorx="margin" anchory="page"/>
                  </v:shape>
                </w:pict>
              </mc:Fallback>
            </mc:AlternateContent>
          </w:r>
          <w:r>
            <w:rPr>
              <w:noProof/>
              <w:color w:val="4472C4" w:themeColor="accent1"/>
            </w:rPr>
            <w:drawing>
              <wp:inline distT="0" distB="0" distL="0" distR="0" wp14:anchorId="0CA35039" wp14:editId="7049596B">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sdtContent>
    </w:sdt>
    <w:p w14:paraId="0D80A28E" w14:textId="4B1F28F3" w:rsidR="005D0DA8" w:rsidRPr="00E01489" w:rsidRDefault="00E01489" w:rsidP="00E01489">
      <w:pPr>
        <w:jc w:val="center"/>
        <w:rPr>
          <w:rFonts w:cstheme="minorHAnsi"/>
          <w:color w:val="2F5496" w:themeColor="accent1" w:themeShade="BF"/>
          <w:sz w:val="28"/>
          <w:szCs w:val="28"/>
        </w:rPr>
      </w:pPr>
      <w:r>
        <w:rPr>
          <w:rFonts w:cstheme="minorHAnsi"/>
          <w:color w:val="2F5496" w:themeColor="accent1" w:themeShade="BF"/>
          <w:sz w:val="28"/>
          <w:szCs w:val="28"/>
        </w:rPr>
        <w:t>University Of Wales Trinity Saint David</w:t>
      </w:r>
    </w:p>
    <w:p w14:paraId="708D80A1" w14:textId="11FDF3C2" w:rsidR="005D0DA8" w:rsidRDefault="005D0DA8" w:rsidP="00E01489">
      <w:pPr>
        <w:jc w:val="center"/>
        <w:rPr>
          <w:rFonts w:cstheme="minorHAnsi"/>
        </w:rPr>
      </w:pPr>
    </w:p>
    <w:p w14:paraId="4F96284A" w14:textId="4E947054" w:rsidR="005D0DA8" w:rsidRDefault="005D0DA8" w:rsidP="003862FF">
      <w:pPr>
        <w:rPr>
          <w:rFonts w:cstheme="minorHAnsi"/>
        </w:rPr>
      </w:pPr>
    </w:p>
    <w:p w14:paraId="2FA6315D" w14:textId="15C09760" w:rsidR="005D0DA8" w:rsidRDefault="005D0DA8" w:rsidP="003862FF">
      <w:pPr>
        <w:rPr>
          <w:rFonts w:cstheme="minorHAnsi"/>
        </w:rPr>
      </w:pPr>
    </w:p>
    <w:p w14:paraId="187C0882" w14:textId="695F1367" w:rsidR="005D0DA8" w:rsidRDefault="005D0DA8" w:rsidP="003862FF">
      <w:pPr>
        <w:rPr>
          <w:rFonts w:cstheme="minorHAnsi"/>
        </w:rPr>
      </w:pPr>
    </w:p>
    <w:p w14:paraId="7F784EC0" w14:textId="45721103" w:rsidR="005D0DA8" w:rsidRDefault="005D0DA8" w:rsidP="003862FF">
      <w:pPr>
        <w:rPr>
          <w:rFonts w:cstheme="minorHAnsi"/>
        </w:rPr>
      </w:pPr>
    </w:p>
    <w:p w14:paraId="44038445" w14:textId="2FB15CDD" w:rsidR="005F009C" w:rsidRDefault="005F009C" w:rsidP="003862FF">
      <w:pPr>
        <w:rPr>
          <w:rFonts w:cstheme="minorHAnsi"/>
        </w:rPr>
      </w:pPr>
    </w:p>
    <w:p w14:paraId="42444807" w14:textId="77777777" w:rsidR="005F009C" w:rsidRDefault="005F009C">
      <w:pPr>
        <w:rPr>
          <w:rFonts w:cstheme="minorHAnsi"/>
        </w:rPr>
      </w:pPr>
      <w:r>
        <w:rPr>
          <w:rFonts w:cstheme="minorHAnsi"/>
        </w:rPr>
        <w:br w:type="page"/>
      </w:r>
    </w:p>
    <w:p w14:paraId="6B72610B" w14:textId="2532CE6B" w:rsidR="00C418CD" w:rsidRDefault="00E01489" w:rsidP="003862FF">
      <w:pPr>
        <w:rPr>
          <w:rFonts w:cstheme="minorHAnsi"/>
        </w:rPr>
      </w:pPr>
      <w:r>
        <w:rPr>
          <w:rFonts w:cstheme="minorHAnsi"/>
        </w:rPr>
        <w:lastRenderedPageBreak/>
        <w:t xml:space="preserve">Johnson and </w:t>
      </w:r>
      <w:r w:rsidR="001644E2">
        <w:rPr>
          <w:rFonts w:cstheme="minorHAnsi"/>
        </w:rPr>
        <w:t>Johnson</w:t>
      </w:r>
      <w:r>
        <w:rPr>
          <w:rFonts w:cstheme="minorHAnsi"/>
        </w:rPr>
        <w:t xml:space="preserve"> </w:t>
      </w:r>
      <w:proofErr w:type="gramStart"/>
      <w:r w:rsidR="001644E2">
        <w:rPr>
          <w:rFonts w:cstheme="minorHAnsi"/>
        </w:rPr>
        <w:t>was</w:t>
      </w:r>
      <w:proofErr w:type="gramEnd"/>
      <w:r>
        <w:rPr>
          <w:rFonts w:cstheme="minorHAnsi"/>
        </w:rPr>
        <w:t xml:space="preserve"> first discovered in 1886</w:t>
      </w:r>
      <w:r w:rsidR="001644E2">
        <w:rPr>
          <w:rFonts w:cstheme="minorHAnsi"/>
        </w:rPr>
        <w:t xml:space="preserve"> by 3 brothers Robert, James and Edward Johnson. Having just started off making first aid kits for the railway workers, Johnson and Johnson have become the world’s biggest pharmaceutical company in the world.</w:t>
      </w:r>
    </w:p>
    <w:p w14:paraId="2925998B" w14:textId="3BA7C377" w:rsidR="001644E2" w:rsidRDefault="006B658E" w:rsidP="003862FF">
      <w:pPr>
        <w:rPr>
          <w:rFonts w:cstheme="minorHAnsi"/>
        </w:rPr>
      </w:pPr>
      <w:r>
        <w:rPr>
          <w:rFonts w:cstheme="minorHAnsi"/>
        </w:rPr>
        <w:t xml:space="preserve">Even though Johnson and Johnson are putting in loads of resources to tackle the pandemic the company still targets a more sustainable future. They still target the United Nations sustainable development goals which include </w:t>
      </w:r>
      <w:r w:rsidR="00EA0393">
        <w:rPr>
          <w:rFonts w:cstheme="minorHAnsi"/>
        </w:rPr>
        <w:t>pandemics, health equality, our people, partners and what the poster shows today is how to help our planet.</w:t>
      </w:r>
    </w:p>
    <w:p w14:paraId="2E026D7F" w14:textId="1E4B2A7D" w:rsidR="003610AF" w:rsidRPr="003610AF" w:rsidRDefault="003610AF" w:rsidP="003862FF">
      <w:pPr>
        <w:rPr>
          <w:rFonts w:cstheme="minorHAnsi"/>
          <w:u w:val="single"/>
        </w:rPr>
      </w:pPr>
      <w:r>
        <w:rPr>
          <w:rFonts w:cstheme="minorHAnsi"/>
          <w:u w:val="single"/>
        </w:rPr>
        <w:t>How Johnson and Johnson plan to help the environment.</w:t>
      </w:r>
    </w:p>
    <w:p w14:paraId="6502708A" w14:textId="44A9BFDF" w:rsidR="00B61262" w:rsidRDefault="00CB1D04" w:rsidP="003862FF">
      <w:pPr>
        <w:rPr>
          <w:rFonts w:cstheme="minorHAnsi"/>
        </w:rPr>
      </w:pPr>
      <w:r>
        <w:rPr>
          <w:rFonts w:cstheme="minorHAnsi"/>
        </w:rPr>
        <w:t>The organisation plans to</w:t>
      </w:r>
      <w:r w:rsidR="006F2D70">
        <w:rPr>
          <w:rFonts w:cstheme="minorHAnsi"/>
        </w:rPr>
        <w:t xml:space="preserve"> improve the environment </w:t>
      </w:r>
      <w:r w:rsidR="004012F4">
        <w:rPr>
          <w:rFonts w:cstheme="minorHAnsi"/>
        </w:rPr>
        <w:t>by targeting three areas.</w:t>
      </w:r>
      <w:r w:rsidR="00C37B38">
        <w:rPr>
          <w:rFonts w:cstheme="minorHAnsi"/>
        </w:rPr>
        <w:t xml:space="preserve"> The most common approach is to use more renewable energy</w:t>
      </w:r>
      <w:r w:rsidR="006D7EE6">
        <w:rPr>
          <w:rFonts w:cstheme="minorHAnsi"/>
        </w:rPr>
        <w:t xml:space="preserve">, fossil fuels wont last forever and release lots of carbon in the atmosphere. </w:t>
      </w:r>
      <w:r w:rsidR="00D70D26">
        <w:rPr>
          <w:rFonts w:cstheme="minorHAnsi"/>
        </w:rPr>
        <w:t>Their second goal is to become carbon neutral</w:t>
      </w:r>
      <w:r w:rsidR="000862C4">
        <w:rPr>
          <w:rFonts w:cstheme="minorHAnsi"/>
        </w:rPr>
        <w:t xml:space="preserve">. </w:t>
      </w:r>
      <w:r w:rsidR="00246368">
        <w:rPr>
          <w:rFonts w:cstheme="minorHAnsi"/>
        </w:rPr>
        <w:t xml:space="preserve">They want to absorb </w:t>
      </w:r>
      <w:r w:rsidR="00620A3D">
        <w:rPr>
          <w:rFonts w:cstheme="minorHAnsi"/>
        </w:rPr>
        <w:t>as much or more carbon than they release.</w:t>
      </w:r>
      <w:r w:rsidR="00825D91">
        <w:rPr>
          <w:rFonts w:cstheme="minorHAnsi"/>
        </w:rPr>
        <w:t xml:space="preserve"> Their last goal is to </w:t>
      </w:r>
      <w:r w:rsidR="001553B5">
        <w:rPr>
          <w:rFonts w:cstheme="minorHAnsi"/>
        </w:rPr>
        <w:t>tackle</w:t>
      </w:r>
      <w:r w:rsidR="00825D91">
        <w:rPr>
          <w:rFonts w:cstheme="minorHAnsi"/>
        </w:rPr>
        <w:t xml:space="preserve"> scope </w:t>
      </w:r>
      <w:r w:rsidR="001553B5">
        <w:rPr>
          <w:rFonts w:cstheme="minorHAnsi"/>
        </w:rPr>
        <w:t xml:space="preserve">3 emissions. </w:t>
      </w:r>
      <w:r w:rsidR="003954DF">
        <w:rPr>
          <w:rFonts w:cstheme="minorHAnsi"/>
        </w:rPr>
        <w:t>This looks at indirect emissions</w:t>
      </w:r>
      <w:r w:rsidR="004A6D7E">
        <w:rPr>
          <w:rFonts w:cstheme="minorHAnsi"/>
        </w:rPr>
        <w:t xml:space="preserve"> from waste disposal to how their </w:t>
      </w:r>
      <w:r w:rsidR="00557B67">
        <w:rPr>
          <w:rFonts w:cstheme="minorHAnsi"/>
        </w:rPr>
        <w:t>employee’s</w:t>
      </w:r>
      <w:r w:rsidR="004A6D7E">
        <w:rPr>
          <w:rFonts w:cstheme="minorHAnsi"/>
        </w:rPr>
        <w:t xml:space="preserve"> commute.</w:t>
      </w:r>
    </w:p>
    <w:p w14:paraId="3F32AC46" w14:textId="47BCCD27" w:rsidR="003610AF" w:rsidRDefault="00362B10" w:rsidP="003862FF">
      <w:pPr>
        <w:rPr>
          <w:rFonts w:ascii="Open Sans" w:hAnsi="Open Sans" w:cs="Open Sans"/>
          <w:color w:val="000000"/>
          <w:sz w:val="20"/>
          <w:szCs w:val="20"/>
          <w:shd w:val="clear" w:color="auto" w:fill="FFFFFF"/>
        </w:rPr>
      </w:pPr>
      <w:r>
        <w:rPr>
          <w:rFonts w:cstheme="minorHAnsi"/>
        </w:rPr>
        <w:t>Johnso</w:t>
      </w:r>
      <w:r w:rsidR="00E703C1">
        <w:rPr>
          <w:rFonts w:cstheme="minorHAnsi"/>
        </w:rPr>
        <w:t xml:space="preserve">n and </w:t>
      </w:r>
      <w:r w:rsidR="006F29E7">
        <w:rPr>
          <w:rFonts w:cstheme="minorHAnsi"/>
        </w:rPr>
        <w:t>Johnson</w:t>
      </w:r>
      <w:r w:rsidR="00E703C1">
        <w:rPr>
          <w:rFonts w:cstheme="minorHAnsi"/>
        </w:rPr>
        <w:t xml:space="preserve"> are using more environmentally friendly </w:t>
      </w:r>
      <w:r w:rsidR="00354F10">
        <w:rPr>
          <w:rFonts w:cstheme="minorHAnsi"/>
        </w:rPr>
        <w:t xml:space="preserve">products in their range. </w:t>
      </w:r>
      <w:r w:rsidR="001F6695">
        <w:rPr>
          <w:rFonts w:cstheme="minorHAnsi"/>
        </w:rPr>
        <w:t xml:space="preserve">In the last decade they started with </w:t>
      </w:r>
      <w:r w:rsidR="00CD6A0A">
        <w:rPr>
          <w:rFonts w:cstheme="minorHAnsi"/>
        </w:rPr>
        <w:t xml:space="preserve">30 products in their earthwards range which are products </w:t>
      </w:r>
      <w:r w:rsidR="006F3C24">
        <w:rPr>
          <w:rFonts w:cstheme="minorHAnsi"/>
        </w:rPr>
        <w:t>that are friendly to the environment. They target</w:t>
      </w:r>
      <w:r w:rsidR="00EC5E92">
        <w:rPr>
          <w:rFonts w:cstheme="minorHAnsi"/>
        </w:rPr>
        <w:t xml:space="preserve"> to double to 60 products </w:t>
      </w:r>
      <w:r w:rsidR="008418CD">
        <w:rPr>
          <w:rFonts w:cstheme="minorHAnsi"/>
        </w:rPr>
        <w:t>within the upcoming years.</w:t>
      </w:r>
      <w:r w:rsidR="002221EB">
        <w:rPr>
          <w:rFonts w:cstheme="minorHAnsi"/>
        </w:rPr>
        <w:t xml:space="preserve"> They plan to hit these targets by </w:t>
      </w:r>
      <w:r w:rsidR="00B05B64">
        <w:rPr>
          <w:rFonts w:cstheme="minorHAnsi"/>
        </w:rPr>
        <w:t>engineering</w:t>
      </w:r>
      <w:r w:rsidR="002221EB">
        <w:rPr>
          <w:rFonts w:cstheme="minorHAnsi"/>
        </w:rPr>
        <w:t xml:space="preserve"> </w:t>
      </w:r>
      <w:r w:rsidR="00B05B64">
        <w:rPr>
          <w:rFonts w:cstheme="minorHAnsi"/>
        </w:rPr>
        <w:t>packaging</w:t>
      </w:r>
      <w:r w:rsidR="002221EB">
        <w:rPr>
          <w:rFonts w:cstheme="minorHAnsi"/>
        </w:rPr>
        <w:t xml:space="preserve"> </w:t>
      </w:r>
      <w:r w:rsidR="00F150F0">
        <w:rPr>
          <w:rFonts w:cstheme="minorHAnsi"/>
        </w:rPr>
        <w:t>to be more energ</w:t>
      </w:r>
      <w:r w:rsidR="00A04C39">
        <w:rPr>
          <w:rFonts w:cstheme="minorHAnsi"/>
        </w:rPr>
        <w:t>y</w:t>
      </w:r>
      <w:r w:rsidR="00F150F0">
        <w:rPr>
          <w:rFonts w:cstheme="minorHAnsi"/>
        </w:rPr>
        <w:t xml:space="preserve"> efficient and easier to transport around the world.</w:t>
      </w:r>
      <w:r w:rsidR="00E1017E">
        <w:rPr>
          <w:rFonts w:cstheme="minorHAnsi"/>
        </w:rPr>
        <w:t xml:space="preserve"> An example of </w:t>
      </w:r>
      <w:r w:rsidR="0051160A">
        <w:rPr>
          <w:rFonts w:cstheme="minorHAnsi"/>
        </w:rPr>
        <w:t>one of their products is the</w:t>
      </w:r>
      <w:r w:rsidR="00A04C39">
        <w:rPr>
          <w:rFonts w:cstheme="minorHAnsi"/>
        </w:rPr>
        <w:t>ir Neutr</w:t>
      </w:r>
      <w:r w:rsidR="00B90AA3">
        <w:rPr>
          <w:rFonts w:cstheme="minorHAnsi"/>
        </w:rPr>
        <w:t>o</w:t>
      </w:r>
      <w:r w:rsidR="00A04C39">
        <w:rPr>
          <w:rFonts w:cstheme="minorHAnsi"/>
        </w:rPr>
        <w:t xml:space="preserve">gena </w:t>
      </w:r>
      <w:r w:rsidR="00B90AA3">
        <w:rPr>
          <w:rFonts w:cstheme="minorHAnsi"/>
        </w:rPr>
        <w:t>Naturals range.</w:t>
      </w:r>
      <w:r w:rsidR="005C4C55">
        <w:rPr>
          <w:rFonts w:cstheme="minorHAnsi"/>
        </w:rPr>
        <w:t xml:space="preserve"> The packaging they is </w:t>
      </w:r>
      <w:r w:rsidR="00BE36B3">
        <w:rPr>
          <w:rFonts w:cstheme="minorHAnsi"/>
        </w:rPr>
        <w:t>sourced</w:t>
      </w:r>
      <w:r w:rsidR="005C4C55">
        <w:rPr>
          <w:rFonts w:cstheme="minorHAnsi"/>
        </w:rPr>
        <w:t xml:space="preserve"> from more </w:t>
      </w:r>
      <w:r w:rsidR="00FA13AB">
        <w:rPr>
          <w:rFonts w:cstheme="minorHAnsi"/>
        </w:rPr>
        <w:t xml:space="preserve">than 50% recyclable packaging, and the actual product </w:t>
      </w:r>
      <w:r w:rsidR="00B90DFD">
        <w:rPr>
          <w:rFonts w:cstheme="minorHAnsi"/>
        </w:rPr>
        <w:t xml:space="preserve">ranges from 86% to 100% </w:t>
      </w:r>
      <w:r w:rsidR="00D32E24">
        <w:rPr>
          <w:rFonts w:cstheme="minorHAnsi"/>
        </w:rPr>
        <w:t>natural ingredients.</w:t>
      </w:r>
      <w:r w:rsidR="00C1091B">
        <w:rPr>
          <w:rFonts w:cstheme="minorHAnsi"/>
        </w:rPr>
        <w:t xml:space="preserve"> </w:t>
      </w:r>
      <w:r w:rsidR="00C1091B">
        <w:rPr>
          <w:rFonts w:ascii="Open Sans" w:hAnsi="Open Sans" w:cs="Open Sans"/>
          <w:color w:val="000000"/>
          <w:sz w:val="20"/>
          <w:szCs w:val="20"/>
          <w:shd w:val="clear" w:color="auto" w:fill="FFFFFF"/>
        </w:rPr>
        <w:t>(Walker, 2012)</w:t>
      </w:r>
    </w:p>
    <w:p w14:paraId="2AF8017B" w14:textId="2BA5D213" w:rsidR="00565CC2" w:rsidRDefault="00E170EE" w:rsidP="003862FF">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 xml:space="preserve">The organisations </w:t>
      </w:r>
      <w:proofErr w:type="gramStart"/>
      <w:r>
        <w:rPr>
          <w:rFonts w:ascii="Open Sans" w:hAnsi="Open Sans" w:cs="Open Sans"/>
          <w:color w:val="000000"/>
          <w:sz w:val="20"/>
          <w:szCs w:val="20"/>
          <w:shd w:val="clear" w:color="auto" w:fill="FFFFFF"/>
        </w:rPr>
        <w:t>understands</w:t>
      </w:r>
      <w:proofErr w:type="gramEnd"/>
      <w:r>
        <w:rPr>
          <w:rFonts w:ascii="Open Sans" w:hAnsi="Open Sans" w:cs="Open Sans"/>
          <w:color w:val="000000"/>
          <w:sz w:val="20"/>
          <w:szCs w:val="20"/>
          <w:shd w:val="clear" w:color="auto" w:fill="FFFFFF"/>
        </w:rPr>
        <w:t xml:space="preserve"> the impact </w:t>
      </w:r>
      <w:r w:rsidR="00FC57B2">
        <w:rPr>
          <w:rFonts w:ascii="Open Sans" w:hAnsi="Open Sans" w:cs="Open Sans"/>
          <w:color w:val="000000"/>
          <w:sz w:val="20"/>
          <w:szCs w:val="20"/>
          <w:shd w:val="clear" w:color="auto" w:fill="FFFFFF"/>
        </w:rPr>
        <w:t xml:space="preserve">of what carbon </w:t>
      </w:r>
      <w:r w:rsidR="000C0474">
        <w:rPr>
          <w:rFonts w:ascii="Open Sans" w:hAnsi="Open Sans" w:cs="Open Sans"/>
          <w:color w:val="000000"/>
          <w:sz w:val="20"/>
          <w:szCs w:val="20"/>
          <w:shd w:val="clear" w:color="auto" w:fill="FFFFFF"/>
        </w:rPr>
        <w:t>emissions</w:t>
      </w:r>
      <w:r w:rsidR="00FC57B2">
        <w:rPr>
          <w:rFonts w:ascii="Open Sans" w:hAnsi="Open Sans" w:cs="Open Sans"/>
          <w:color w:val="000000"/>
          <w:sz w:val="20"/>
          <w:szCs w:val="20"/>
          <w:shd w:val="clear" w:color="auto" w:fill="FFFFFF"/>
        </w:rPr>
        <w:t xml:space="preserve"> does to the greenhouse gas effect.</w:t>
      </w:r>
      <w:r w:rsidR="002F2D5F">
        <w:rPr>
          <w:rFonts w:ascii="Open Sans" w:hAnsi="Open Sans" w:cs="Open Sans"/>
          <w:color w:val="000000"/>
          <w:sz w:val="20"/>
          <w:szCs w:val="20"/>
          <w:shd w:val="clear" w:color="auto" w:fill="FFFFFF"/>
        </w:rPr>
        <w:t xml:space="preserve"> The company sets an annual bu</w:t>
      </w:r>
      <w:r w:rsidR="00313BFD">
        <w:rPr>
          <w:rFonts w:ascii="Open Sans" w:hAnsi="Open Sans" w:cs="Open Sans"/>
          <w:color w:val="000000"/>
          <w:sz w:val="20"/>
          <w:szCs w:val="20"/>
          <w:shd w:val="clear" w:color="auto" w:fill="FFFFFF"/>
        </w:rPr>
        <w:t xml:space="preserve">dget of 40 million dollars to reduce the </w:t>
      </w:r>
      <w:r w:rsidR="00F24884">
        <w:rPr>
          <w:rFonts w:ascii="Open Sans" w:hAnsi="Open Sans" w:cs="Open Sans"/>
          <w:color w:val="000000"/>
          <w:sz w:val="20"/>
          <w:szCs w:val="20"/>
          <w:shd w:val="clear" w:color="auto" w:fill="FFFFFF"/>
        </w:rPr>
        <w:t>carbon footprint.</w:t>
      </w:r>
      <w:r w:rsidR="001A79E6">
        <w:rPr>
          <w:rFonts w:ascii="Open Sans" w:hAnsi="Open Sans" w:cs="Open Sans"/>
          <w:color w:val="000000"/>
          <w:sz w:val="20"/>
          <w:szCs w:val="20"/>
          <w:shd w:val="clear" w:color="auto" w:fill="FFFFFF"/>
        </w:rPr>
        <w:t xml:space="preserve"> As a result </w:t>
      </w:r>
      <w:r w:rsidR="000A7DD8">
        <w:rPr>
          <w:rFonts w:ascii="Open Sans" w:hAnsi="Open Sans" w:cs="Open Sans"/>
          <w:color w:val="000000"/>
          <w:sz w:val="20"/>
          <w:szCs w:val="20"/>
          <w:shd w:val="clear" w:color="auto" w:fill="FFFFFF"/>
        </w:rPr>
        <w:t xml:space="preserve">of this investment many projects have been completed </w:t>
      </w:r>
      <w:proofErr w:type="gramStart"/>
      <w:r w:rsidR="000A7DD8">
        <w:rPr>
          <w:rFonts w:ascii="Open Sans" w:hAnsi="Open Sans" w:cs="Open Sans"/>
          <w:color w:val="000000"/>
          <w:sz w:val="20"/>
          <w:szCs w:val="20"/>
          <w:shd w:val="clear" w:color="auto" w:fill="FFFFFF"/>
        </w:rPr>
        <w:t>and also</w:t>
      </w:r>
      <w:proofErr w:type="gramEnd"/>
      <w:r w:rsidR="000A7DD8">
        <w:rPr>
          <w:rFonts w:ascii="Open Sans" w:hAnsi="Open Sans" w:cs="Open Sans"/>
          <w:color w:val="000000"/>
          <w:sz w:val="20"/>
          <w:szCs w:val="20"/>
          <w:shd w:val="clear" w:color="auto" w:fill="FFFFFF"/>
        </w:rPr>
        <w:t xml:space="preserve"> approved. In recent years </w:t>
      </w:r>
      <w:r w:rsidR="008F75F2">
        <w:rPr>
          <w:rFonts w:ascii="Open Sans" w:hAnsi="Open Sans" w:cs="Open Sans"/>
          <w:color w:val="000000"/>
          <w:sz w:val="20"/>
          <w:szCs w:val="20"/>
          <w:shd w:val="clear" w:color="auto" w:fill="FFFFFF"/>
        </w:rPr>
        <w:t>over 100 projects have been completed and</w:t>
      </w:r>
      <w:r w:rsidR="000D503F">
        <w:rPr>
          <w:rFonts w:ascii="Open Sans" w:hAnsi="Open Sans" w:cs="Open Sans"/>
          <w:color w:val="000000"/>
          <w:sz w:val="20"/>
          <w:szCs w:val="20"/>
          <w:shd w:val="clear" w:color="auto" w:fill="FFFFFF"/>
        </w:rPr>
        <w:t xml:space="preserve"> over 130 planned projects </w:t>
      </w:r>
      <w:r w:rsidR="00DD755E">
        <w:rPr>
          <w:rFonts w:ascii="Open Sans" w:hAnsi="Open Sans" w:cs="Open Sans"/>
          <w:color w:val="000000"/>
          <w:sz w:val="20"/>
          <w:szCs w:val="20"/>
          <w:shd w:val="clear" w:color="auto" w:fill="FFFFFF"/>
        </w:rPr>
        <w:t xml:space="preserve">have had approval. Looking at the data in source 1 you </w:t>
      </w:r>
      <w:r w:rsidR="004C6AA6">
        <w:rPr>
          <w:rFonts w:ascii="Open Sans" w:hAnsi="Open Sans" w:cs="Open Sans"/>
          <w:color w:val="000000"/>
          <w:sz w:val="20"/>
          <w:szCs w:val="20"/>
          <w:shd w:val="clear" w:color="auto" w:fill="FFFFFF"/>
        </w:rPr>
        <w:t xml:space="preserve">can see the direct and indirect impact </w:t>
      </w:r>
      <w:r w:rsidR="000F1159">
        <w:rPr>
          <w:rFonts w:ascii="Open Sans" w:hAnsi="Open Sans" w:cs="Open Sans"/>
          <w:color w:val="000000"/>
          <w:sz w:val="20"/>
          <w:szCs w:val="20"/>
          <w:shd w:val="clear" w:color="auto" w:fill="FFFFFF"/>
        </w:rPr>
        <w:t xml:space="preserve">of carbon emissions caused by </w:t>
      </w:r>
      <w:r w:rsidR="000C0474">
        <w:rPr>
          <w:rFonts w:ascii="Open Sans" w:hAnsi="Open Sans" w:cs="Open Sans"/>
          <w:color w:val="000000"/>
          <w:sz w:val="20"/>
          <w:szCs w:val="20"/>
          <w:shd w:val="clear" w:color="auto" w:fill="FFFFFF"/>
        </w:rPr>
        <w:t>Johnson</w:t>
      </w:r>
      <w:r w:rsidR="000F1159">
        <w:rPr>
          <w:rFonts w:ascii="Open Sans" w:hAnsi="Open Sans" w:cs="Open Sans"/>
          <w:color w:val="000000"/>
          <w:sz w:val="20"/>
          <w:szCs w:val="20"/>
          <w:shd w:val="clear" w:color="auto" w:fill="FFFFFF"/>
        </w:rPr>
        <w:t xml:space="preserve"> and </w:t>
      </w:r>
      <w:r w:rsidR="000C0474">
        <w:rPr>
          <w:rFonts w:ascii="Open Sans" w:hAnsi="Open Sans" w:cs="Open Sans"/>
          <w:color w:val="000000"/>
          <w:sz w:val="20"/>
          <w:szCs w:val="20"/>
          <w:shd w:val="clear" w:color="auto" w:fill="FFFFFF"/>
        </w:rPr>
        <w:t>Johnson</w:t>
      </w:r>
      <w:r w:rsidR="000F1159">
        <w:rPr>
          <w:rFonts w:ascii="Open Sans" w:hAnsi="Open Sans" w:cs="Open Sans"/>
          <w:color w:val="000000"/>
          <w:sz w:val="20"/>
          <w:szCs w:val="20"/>
          <w:shd w:val="clear" w:color="auto" w:fill="FFFFFF"/>
        </w:rPr>
        <w:t xml:space="preserve">. </w:t>
      </w:r>
      <w:r w:rsidR="00E27053">
        <w:rPr>
          <w:rFonts w:ascii="Open Sans" w:hAnsi="Open Sans" w:cs="Open Sans"/>
          <w:color w:val="000000"/>
          <w:sz w:val="20"/>
          <w:szCs w:val="20"/>
          <w:shd w:val="clear" w:color="auto" w:fill="FFFFFF"/>
        </w:rPr>
        <w:t xml:space="preserve">You can </w:t>
      </w:r>
      <w:r w:rsidR="00A36485">
        <w:rPr>
          <w:rFonts w:ascii="Open Sans" w:hAnsi="Open Sans" w:cs="Open Sans"/>
          <w:color w:val="000000"/>
          <w:sz w:val="20"/>
          <w:szCs w:val="20"/>
          <w:shd w:val="clear" w:color="auto" w:fill="FFFFFF"/>
        </w:rPr>
        <w:t>see in 2008 their emission output was at its highest</w:t>
      </w:r>
      <w:r w:rsidR="0028423A">
        <w:rPr>
          <w:rFonts w:ascii="Open Sans" w:hAnsi="Open Sans" w:cs="Open Sans"/>
          <w:color w:val="000000"/>
          <w:sz w:val="20"/>
          <w:szCs w:val="20"/>
          <w:shd w:val="clear" w:color="auto" w:fill="FFFFFF"/>
        </w:rPr>
        <w:t xml:space="preserve">. Looking at 4 years later </w:t>
      </w:r>
      <w:r w:rsidR="002C4EFC">
        <w:rPr>
          <w:rFonts w:ascii="Open Sans" w:hAnsi="Open Sans" w:cs="Open Sans"/>
          <w:color w:val="000000"/>
          <w:sz w:val="20"/>
          <w:szCs w:val="20"/>
          <w:shd w:val="clear" w:color="auto" w:fill="FFFFFF"/>
        </w:rPr>
        <w:t>there has been a slight decline year on year</w:t>
      </w:r>
      <w:r w:rsidR="00E5786C">
        <w:rPr>
          <w:rFonts w:ascii="Open Sans" w:hAnsi="Open Sans" w:cs="Open Sans"/>
          <w:color w:val="000000"/>
          <w:sz w:val="20"/>
          <w:szCs w:val="20"/>
          <w:shd w:val="clear" w:color="auto" w:fill="FFFFFF"/>
        </w:rPr>
        <w:t xml:space="preserve"> showing that this investment is reducing the Co2 </w:t>
      </w:r>
      <w:r w:rsidR="00034C7E">
        <w:rPr>
          <w:rFonts w:ascii="Open Sans" w:hAnsi="Open Sans" w:cs="Open Sans"/>
          <w:color w:val="000000"/>
          <w:sz w:val="20"/>
          <w:szCs w:val="20"/>
          <w:shd w:val="clear" w:color="auto" w:fill="FFFFFF"/>
        </w:rPr>
        <w:t>it releases in the environment.</w:t>
      </w:r>
      <w:r w:rsidR="00425FF0">
        <w:rPr>
          <w:rFonts w:ascii="Open Sans" w:hAnsi="Open Sans" w:cs="Open Sans"/>
          <w:color w:val="000000"/>
          <w:sz w:val="20"/>
          <w:szCs w:val="20"/>
          <w:shd w:val="clear" w:color="auto" w:fill="FFFFFF"/>
        </w:rPr>
        <w:t xml:space="preserve"> The examples of investment include replacing </w:t>
      </w:r>
      <w:r w:rsidR="00E87E71">
        <w:rPr>
          <w:rFonts w:ascii="Open Sans" w:hAnsi="Open Sans" w:cs="Open Sans"/>
          <w:color w:val="000000"/>
          <w:sz w:val="20"/>
          <w:szCs w:val="20"/>
          <w:shd w:val="clear" w:color="auto" w:fill="FFFFFF"/>
        </w:rPr>
        <w:t xml:space="preserve">old less efficient vehicles </w:t>
      </w:r>
      <w:r w:rsidR="002D4213">
        <w:rPr>
          <w:rFonts w:ascii="Open Sans" w:hAnsi="Open Sans" w:cs="Open Sans"/>
          <w:color w:val="000000"/>
          <w:sz w:val="20"/>
          <w:szCs w:val="20"/>
          <w:shd w:val="clear" w:color="auto" w:fill="FFFFFF"/>
        </w:rPr>
        <w:t>and</w:t>
      </w:r>
      <w:r w:rsidR="00E87E71">
        <w:rPr>
          <w:rFonts w:ascii="Open Sans" w:hAnsi="Open Sans" w:cs="Open Sans"/>
          <w:color w:val="000000"/>
          <w:sz w:val="20"/>
          <w:szCs w:val="20"/>
          <w:shd w:val="clear" w:color="auto" w:fill="FFFFFF"/>
        </w:rPr>
        <w:t xml:space="preserve"> investing in </w:t>
      </w:r>
      <w:r w:rsidR="00565CC2">
        <w:rPr>
          <w:rFonts w:ascii="Open Sans" w:hAnsi="Open Sans" w:cs="Open Sans"/>
          <w:color w:val="000000"/>
          <w:sz w:val="20"/>
          <w:szCs w:val="20"/>
          <w:shd w:val="clear" w:color="auto" w:fill="FFFFFF"/>
        </w:rPr>
        <w:t>new technologies like hybrid and electric motors.</w:t>
      </w:r>
      <w:r w:rsidR="00E609FC">
        <w:rPr>
          <w:rFonts w:ascii="Open Sans" w:hAnsi="Open Sans" w:cs="Open Sans"/>
          <w:color w:val="000000"/>
          <w:sz w:val="20"/>
          <w:szCs w:val="20"/>
          <w:shd w:val="clear" w:color="auto" w:fill="FFFFFF"/>
        </w:rPr>
        <w:t xml:space="preserve"> (Johnson &amp; Johnson facility GHG emissions by type 2019 | Statista, 2020)</w:t>
      </w:r>
    </w:p>
    <w:p w14:paraId="135A078F" w14:textId="5098CBFB" w:rsidR="00986B4C" w:rsidRDefault="00165307" w:rsidP="003862FF">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Apart f</w:t>
      </w:r>
      <w:r w:rsidR="00E41271">
        <w:rPr>
          <w:rFonts w:ascii="Open Sans" w:hAnsi="Open Sans" w:cs="Open Sans"/>
          <w:color w:val="000000"/>
          <w:sz w:val="20"/>
          <w:szCs w:val="20"/>
          <w:shd w:val="clear" w:color="auto" w:fill="FFFFFF"/>
        </w:rPr>
        <w:t>rom carbon waste there is also a problem with material waste.</w:t>
      </w:r>
      <w:r w:rsidR="00872AAE">
        <w:rPr>
          <w:rFonts w:ascii="Open Sans" w:hAnsi="Open Sans" w:cs="Open Sans"/>
          <w:color w:val="000000"/>
          <w:sz w:val="20"/>
          <w:szCs w:val="20"/>
          <w:shd w:val="clear" w:color="auto" w:fill="FFFFFF"/>
        </w:rPr>
        <w:t xml:space="preserve"> Figure 2 shows </w:t>
      </w:r>
      <w:r w:rsidR="00FD53BC">
        <w:rPr>
          <w:rFonts w:ascii="Open Sans" w:hAnsi="Open Sans" w:cs="Open Sans"/>
          <w:color w:val="000000"/>
          <w:sz w:val="20"/>
          <w:szCs w:val="20"/>
          <w:shd w:val="clear" w:color="auto" w:fill="FFFFFF"/>
        </w:rPr>
        <w:t>how much e</w:t>
      </w:r>
      <w:r w:rsidR="00D55E36">
        <w:rPr>
          <w:rFonts w:ascii="Open Sans" w:hAnsi="Open Sans" w:cs="Open Sans"/>
          <w:color w:val="000000"/>
          <w:sz w:val="20"/>
          <w:szCs w:val="20"/>
          <w:shd w:val="clear" w:color="auto" w:fill="FFFFFF"/>
        </w:rPr>
        <w:t>volution has gone into hygiene product</w:t>
      </w:r>
      <w:r w:rsidR="00097838">
        <w:rPr>
          <w:rFonts w:ascii="Open Sans" w:hAnsi="Open Sans" w:cs="Open Sans"/>
          <w:color w:val="000000"/>
          <w:sz w:val="20"/>
          <w:szCs w:val="20"/>
          <w:shd w:val="clear" w:color="auto" w:fill="FFFFFF"/>
        </w:rPr>
        <w:t xml:space="preserve"> patents by </w:t>
      </w:r>
      <w:r w:rsidR="00BE36B3">
        <w:rPr>
          <w:rFonts w:ascii="Open Sans" w:hAnsi="Open Sans" w:cs="Open Sans"/>
          <w:color w:val="000000"/>
          <w:sz w:val="20"/>
          <w:szCs w:val="20"/>
          <w:shd w:val="clear" w:color="auto" w:fill="FFFFFF"/>
        </w:rPr>
        <w:t>Johnson</w:t>
      </w:r>
      <w:r w:rsidR="00097838">
        <w:rPr>
          <w:rFonts w:ascii="Open Sans" w:hAnsi="Open Sans" w:cs="Open Sans"/>
          <w:color w:val="000000"/>
          <w:sz w:val="20"/>
          <w:szCs w:val="20"/>
          <w:shd w:val="clear" w:color="auto" w:fill="FFFFFF"/>
        </w:rPr>
        <w:t xml:space="preserve"> and </w:t>
      </w:r>
      <w:r w:rsidR="00BE36B3">
        <w:rPr>
          <w:rFonts w:ascii="Open Sans" w:hAnsi="Open Sans" w:cs="Open Sans"/>
          <w:color w:val="000000"/>
          <w:sz w:val="20"/>
          <w:szCs w:val="20"/>
          <w:shd w:val="clear" w:color="auto" w:fill="FFFFFF"/>
        </w:rPr>
        <w:t>Johnson</w:t>
      </w:r>
      <w:r w:rsidR="00D55E36">
        <w:rPr>
          <w:rFonts w:ascii="Open Sans" w:hAnsi="Open Sans" w:cs="Open Sans"/>
          <w:color w:val="000000"/>
          <w:sz w:val="20"/>
          <w:szCs w:val="20"/>
          <w:shd w:val="clear" w:color="auto" w:fill="FFFFFF"/>
        </w:rPr>
        <w:t xml:space="preserve"> from 1925 to 2012.</w:t>
      </w:r>
      <w:r w:rsidR="006265F8">
        <w:rPr>
          <w:rFonts w:ascii="Open Sans" w:hAnsi="Open Sans" w:cs="Open Sans"/>
          <w:color w:val="000000"/>
          <w:sz w:val="20"/>
          <w:szCs w:val="20"/>
          <w:shd w:val="clear" w:color="auto" w:fill="FFFFFF"/>
        </w:rPr>
        <w:t xml:space="preserve"> The first period on the graph shows </w:t>
      </w:r>
      <w:r w:rsidR="00911ADB">
        <w:rPr>
          <w:rFonts w:ascii="Open Sans" w:hAnsi="Open Sans" w:cs="Open Sans"/>
          <w:color w:val="000000"/>
          <w:sz w:val="20"/>
          <w:szCs w:val="20"/>
          <w:shd w:val="clear" w:color="auto" w:fill="FFFFFF"/>
        </w:rPr>
        <w:t xml:space="preserve">the evolution was at its peak. This is because post </w:t>
      </w:r>
      <w:r w:rsidR="000C0474">
        <w:rPr>
          <w:rFonts w:ascii="Open Sans" w:hAnsi="Open Sans" w:cs="Open Sans"/>
          <w:color w:val="000000"/>
          <w:sz w:val="20"/>
          <w:szCs w:val="20"/>
          <w:shd w:val="clear" w:color="auto" w:fill="FFFFFF"/>
        </w:rPr>
        <w:t>World War</w:t>
      </w:r>
      <w:r w:rsidR="00911ADB">
        <w:rPr>
          <w:rFonts w:ascii="Open Sans" w:hAnsi="Open Sans" w:cs="Open Sans"/>
          <w:color w:val="000000"/>
          <w:sz w:val="20"/>
          <w:szCs w:val="20"/>
          <w:shd w:val="clear" w:color="auto" w:fill="FFFFFF"/>
        </w:rPr>
        <w:t xml:space="preserve"> 1 </w:t>
      </w:r>
      <w:r w:rsidR="007938EE">
        <w:rPr>
          <w:rFonts w:ascii="Open Sans" w:hAnsi="Open Sans" w:cs="Open Sans"/>
          <w:color w:val="000000"/>
          <w:sz w:val="20"/>
          <w:szCs w:val="20"/>
          <w:shd w:val="clear" w:color="auto" w:fill="FFFFFF"/>
        </w:rPr>
        <w:t>the demand for hygiene supplies was at its peak.</w:t>
      </w:r>
      <w:r w:rsidR="0083404A">
        <w:rPr>
          <w:rFonts w:ascii="Open Sans" w:hAnsi="Open Sans" w:cs="Open Sans"/>
          <w:color w:val="000000"/>
          <w:sz w:val="20"/>
          <w:szCs w:val="20"/>
          <w:shd w:val="clear" w:color="auto" w:fill="FFFFFF"/>
        </w:rPr>
        <w:t xml:space="preserve"> </w:t>
      </w:r>
      <w:r w:rsidR="00790ED3">
        <w:rPr>
          <w:rFonts w:ascii="Open Sans" w:hAnsi="Open Sans" w:cs="Open Sans"/>
          <w:color w:val="000000"/>
          <w:sz w:val="20"/>
          <w:szCs w:val="20"/>
          <w:shd w:val="clear" w:color="auto" w:fill="FFFFFF"/>
        </w:rPr>
        <w:t xml:space="preserve">Natural was high but has now been on a slight decline because </w:t>
      </w:r>
      <w:r w:rsidR="00881B9C">
        <w:rPr>
          <w:rFonts w:ascii="Open Sans" w:hAnsi="Open Sans" w:cs="Open Sans"/>
          <w:color w:val="000000"/>
          <w:sz w:val="20"/>
          <w:szCs w:val="20"/>
          <w:shd w:val="clear" w:color="auto" w:fill="FFFFFF"/>
        </w:rPr>
        <w:t xml:space="preserve">at the start of the </w:t>
      </w:r>
      <w:r w:rsidR="00B008E3">
        <w:rPr>
          <w:rFonts w:ascii="Open Sans" w:hAnsi="Open Sans" w:cs="Open Sans"/>
          <w:color w:val="000000"/>
          <w:sz w:val="20"/>
          <w:szCs w:val="20"/>
          <w:shd w:val="clear" w:color="auto" w:fill="FFFFFF"/>
        </w:rPr>
        <w:t>20</w:t>
      </w:r>
      <w:r w:rsidR="00B008E3" w:rsidRPr="00B008E3">
        <w:rPr>
          <w:rFonts w:ascii="Open Sans" w:hAnsi="Open Sans" w:cs="Open Sans"/>
          <w:color w:val="000000"/>
          <w:sz w:val="20"/>
          <w:szCs w:val="20"/>
          <w:shd w:val="clear" w:color="auto" w:fill="FFFFFF"/>
          <w:vertAlign w:val="superscript"/>
        </w:rPr>
        <w:t>th</w:t>
      </w:r>
      <w:r w:rsidR="00B008E3">
        <w:rPr>
          <w:rFonts w:ascii="Open Sans" w:hAnsi="Open Sans" w:cs="Open Sans"/>
          <w:color w:val="000000"/>
          <w:sz w:val="20"/>
          <w:szCs w:val="20"/>
          <w:shd w:val="clear" w:color="auto" w:fill="FFFFFF"/>
        </w:rPr>
        <w:t xml:space="preserve"> century people used </w:t>
      </w:r>
      <w:r w:rsidR="007770AD">
        <w:rPr>
          <w:rFonts w:ascii="Open Sans" w:hAnsi="Open Sans" w:cs="Open Sans"/>
          <w:color w:val="000000"/>
          <w:sz w:val="20"/>
          <w:szCs w:val="20"/>
          <w:shd w:val="clear" w:color="auto" w:fill="FFFFFF"/>
        </w:rPr>
        <w:t>reusable</w:t>
      </w:r>
      <w:r w:rsidR="00B008E3">
        <w:rPr>
          <w:rFonts w:ascii="Open Sans" w:hAnsi="Open Sans" w:cs="Open Sans"/>
          <w:color w:val="000000"/>
          <w:sz w:val="20"/>
          <w:szCs w:val="20"/>
          <w:shd w:val="clear" w:color="auto" w:fill="FFFFFF"/>
        </w:rPr>
        <w:t xml:space="preserve"> hygiene products. Now in modern day trends </w:t>
      </w:r>
      <w:r w:rsidR="00424A0A">
        <w:rPr>
          <w:rFonts w:ascii="Open Sans" w:hAnsi="Open Sans" w:cs="Open Sans"/>
          <w:color w:val="000000"/>
          <w:sz w:val="20"/>
          <w:szCs w:val="20"/>
          <w:shd w:val="clear" w:color="auto" w:fill="FFFFFF"/>
        </w:rPr>
        <w:t xml:space="preserve">people are embarrassed and want to </w:t>
      </w:r>
      <w:r w:rsidR="007770AD">
        <w:rPr>
          <w:rFonts w:ascii="Open Sans" w:hAnsi="Open Sans" w:cs="Open Sans"/>
          <w:color w:val="000000"/>
          <w:sz w:val="20"/>
          <w:szCs w:val="20"/>
          <w:shd w:val="clear" w:color="auto" w:fill="FFFFFF"/>
        </w:rPr>
        <w:t>dispose</w:t>
      </w:r>
      <w:r w:rsidR="00424A0A">
        <w:rPr>
          <w:rFonts w:ascii="Open Sans" w:hAnsi="Open Sans" w:cs="Open Sans"/>
          <w:color w:val="000000"/>
          <w:sz w:val="20"/>
          <w:szCs w:val="20"/>
          <w:shd w:val="clear" w:color="auto" w:fill="FFFFFF"/>
        </w:rPr>
        <w:t xml:space="preserve"> rather than reuse. The though of out of sight out of mind</w:t>
      </w:r>
      <w:r w:rsidR="00C11958">
        <w:rPr>
          <w:rFonts w:ascii="Open Sans" w:hAnsi="Open Sans" w:cs="Open Sans"/>
          <w:color w:val="000000"/>
          <w:sz w:val="20"/>
          <w:szCs w:val="20"/>
          <w:shd w:val="clear" w:color="auto" w:fill="FFFFFF"/>
        </w:rPr>
        <w:t xml:space="preserve">. This helps them forget about hygiene issues. </w:t>
      </w:r>
      <w:r w:rsidR="00756DEE">
        <w:rPr>
          <w:rFonts w:ascii="Open Sans" w:hAnsi="Open Sans" w:cs="Open Sans"/>
          <w:color w:val="000000"/>
          <w:sz w:val="20"/>
          <w:szCs w:val="20"/>
          <w:shd w:val="clear" w:color="auto" w:fill="FFFFFF"/>
        </w:rPr>
        <w:t xml:space="preserve">Figure 2 also shows no evolution on </w:t>
      </w:r>
      <w:r w:rsidR="006C4DB6">
        <w:rPr>
          <w:rFonts w:ascii="Open Sans" w:hAnsi="Open Sans" w:cs="Open Sans"/>
          <w:color w:val="000000"/>
          <w:sz w:val="20"/>
          <w:szCs w:val="20"/>
          <w:shd w:val="clear" w:color="auto" w:fill="FFFFFF"/>
        </w:rPr>
        <w:t>disintegrable</w:t>
      </w:r>
      <w:r w:rsidR="00756DEE">
        <w:rPr>
          <w:rFonts w:ascii="Open Sans" w:hAnsi="Open Sans" w:cs="Open Sans"/>
          <w:color w:val="000000"/>
          <w:sz w:val="20"/>
          <w:szCs w:val="20"/>
          <w:shd w:val="clear" w:color="auto" w:fill="FFFFFF"/>
        </w:rPr>
        <w:t xml:space="preserve"> </w:t>
      </w:r>
      <w:r w:rsidR="006C4DB6">
        <w:rPr>
          <w:rFonts w:ascii="Open Sans" w:hAnsi="Open Sans" w:cs="Open Sans"/>
          <w:color w:val="000000"/>
          <w:sz w:val="20"/>
          <w:szCs w:val="20"/>
          <w:shd w:val="clear" w:color="auto" w:fill="FFFFFF"/>
        </w:rPr>
        <w:t xml:space="preserve">products. </w:t>
      </w:r>
      <w:r w:rsidR="006A53A0">
        <w:rPr>
          <w:rFonts w:ascii="Open Sans" w:hAnsi="Open Sans" w:cs="Open Sans"/>
          <w:color w:val="000000"/>
          <w:sz w:val="20"/>
          <w:szCs w:val="20"/>
          <w:shd w:val="clear" w:color="auto" w:fill="FFFFFF"/>
        </w:rPr>
        <w:t>Products that can degrade away can help</w:t>
      </w:r>
      <w:r w:rsidR="007770AD">
        <w:rPr>
          <w:rFonts w:ascii="Open Sans" w:hAnsi="Open Sans" w:cs="Open Sans"/>
          <w:color w:val="000000"/>
          <w:sz w:val="20"/>
          <w:szCs w:val="20"/>
          <w:shd w:val="clear" w:color="auto" w:fill="FFFFFF"/>
        </w:rPr>
        <w:t xml:space="preserve"> prevent material waste ending up in the environment.</w:t>
      </w:r>
      <w:r w:rsidR="00D63CDA">
        <w:rPr>
          <w:rFonts w:ascii="Open Sans" w:hAnsi="Open Sans" w:cs="Open Sans"/>
          <w:color w:val="000000"/>
          <w:sz w:val="20"/>
          <w:szCs w:val="20"/>
          <w:shd w:val="clear" w:color="auto" w:fill="FFFFFF"/>
        </w:rPr>
        <w:t xml:space="preserve"> (</w:t>
      </w:r>
      <w:proofErr w:type="spellStart"/>
      <w:r w:rsidR="00D63CDA">
        <w:rPr>
          <w:rFonts w:ascii="Open Sans" w:hAnsi="Open Sans" w:cs="Open Sans"/>
          <w:color w:val="000000"/>
          <w:sz w:val="20"/>
          <w:szCs w:val="20"/>
          <w:shd w:val="clear" w:color="auto" w:fill="FFFFFF"/>
        </w:rPr>
        <w:t>Cochoy</w:t>
      </w:r>
      <w:proofErr w:type="spellEnd"/>
      <w:r w:rsidR="00D63CDA">
        <w:rPr>
          <w:rFonts w:ascii="Open Sans" w:hAnsi="Open Sans" w:cs="Open Sans"/>
          <w:color w:val="000000"/>
          <w:sz w:val="20"/>
          <w:szCs w:val="20"/>
          <w:shd w:val="clear" w:color="auto" w:fill="FFFFFF"/>
        </w:rPr>
        <w:t>, 2021)</w:t>
      </w:r>
    </w:p>
    <w:p w14:paraId="10D62D1C" w14:textId="519803C5" w:rsidR="00D63CDA" w:rsidRDefault="001A6AE4" w:rsidP="003862FF">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 xml:space="preserve">Many large </w:t>
      </w:r>
      <w:r w:rsidR="00C87C40">
        <w:rPr>
          <w:rFonts w:ascii="Open Sans" w:hAnsi="Open Sans" w:cs="Open Sans"/>
          <w:color w:val="000000"/>
          <w:sz w:val="20"/>
          <w:szCs w:val="20"/>
          <w:shd w:val="clear" w:color="auto" w:fill="FFFFFF"/>
        </w:rPr>
        <w:t>organisations go through many legal battles and scandals. Johnson and Johnson are no stranger to this.</w:t>
      </w:r>
      <w:r w:rsidR="00E07866">
        <w:rPr>
          <w:rFonts w:ascii="Open Sans" w:hAnsi="Open Sans" w:cs="Open Sans"/>
          <w:color w:val="000000"/>
          <w:sz w:val="20"/>
          <w:szCs w:val="20"/>
          <w:shd w:val="clear" w:color="auto" w:fill="FFFFFF"/>
        </w:rPr>
        <w:t xml:space="preserve"> Recently they have been found to have asbestos in their talcum powder products.</w:t>
      </w:r>
      <w:r w:rsidR="006F6169">
        <w:rPr>
          <w:rFonts w:ascii="Open Sans" w:hAnsi="Open Sans" w:cs="Open Sans"/>
          <w:color w:val="000000"/>
          <w:sz w:val="20"/>
          <w:szCs w:val="20"/>
          <w:shd w:val="clear" w:color="auto" w:fill="FFFFFF"/>
        </w:rPr>
        <w:t xml:space="preserve"> Asbestos is a toxic mineral and if inhaled </w:t>
      </w:r>
      <w:r w:rsidR="00EF0ADB">
        <w:rPr>
          <w:rFonts w:ascii="Open Sans" w:hAnsi="Open Sans" w:cs="Open Sans"/>
          <w:color w:val="000000"/>
          <w:sz w:val="20"/>
          <w:szCs w:val="20"/>
          <w:shd w:val="clear" w:color="auto" w:fill="FFFFFF"/>
        </w:rPr>
        <w:t xml:space="preserve">can cause </w:t>
      </w:r>
      <w:r w:rsidR="00EF0ADB">
        <w:rPr>
          <w:rFonts w:ascii="Roboto" w:hAnsi="Roboto"/>
          <w:color w:val="555555"/>
          <w:sz w:val="21"/>
          <w:szCs w:val="21"/>
          <w:shd w:val="clear" w:color="auto" w:fill="FFFFFF"/>
        </w:rPr>
        <w:t>mesotheliomas (a form of lung cancer)</w:t>
      </w:r>
      <w:r w:rsidR="002C6944">
        <w:rPr>
          <w:rFonts w:ascii="Roboto" w:hAnsi="Roboto"/>
          <w:color w:val="555555"/>
          <w:sz w:val="21"/>
          <w:szCs w:val="21"/>
          <w:shd w:val="clear" w:color="auto" w:fill="FFFFFF"/>
        </w:rPr>
        <w:t xml:space="preserve">. Finding asbestos in talcum </w:t>
      </w:r>
      <w:r w:rsidR="00192248">
        <w:rPr>
          <w:rFonts w:ascii="Roboto" w:hAnsi="Roboto"/>
          <w:color w:val="555555"/>
          <w:sz w:val="21"/>
          <w:szCs w:val="21"/>
          <w:shd w:val="clear" w:color="auto" w:fill="FFFFFF"/>
        </w:rPr>
        <w:t>powder</w:t>
      </w:r>
      <w:r w:rsidR="002C6944">
        <w:rPr>
          <w:rFonts w:ascii="Roboto" w:hAnsi="Roboto"/>
          <w:color w:val="555555"/>
          <w:sz w:val="21"/>
          <w:szCs w:val="21"/>
          <w:shd w:val="clear" w:color="auto" w:fill="FFFFFF"/>
        </w:rPr>
        <w:t xml:space="preserve"> </w:t>
      </w:r>
      <w:r w:rsidR="00192248">
        <w:rPr>
          <w:rFonts w:ascii="Roboto" w:hAnsi="Roboto"/>
          <w:color w:val="555555"/>
          <w:sz w:val="21"/>
          <w:szCs w:val="21"/>
          <w:shd w:val="clear" w:color="auto" w:fill="FFFFFF"/>
        </w:rPr>
        <w:t xml:space="preserve">means that particles can easily enter the atmosphere and cause harm. There are reported </w:t>
      </w:r>
      <w:r w:rsidR="00DA19BA">
        <w:rPr>
          <w:rFonts w:ascii="Roboto" w:hAnsi="Roboto"/>
          <w:color w:val="555555"/>
          <w:sz w:val="21"/>
          <w:szCs w:val="21"/>
          <w:shd w:val="clear" w:color="auto" w:fill="FFFFFF"/>
        </w:rPr>
        <w:t xml:space="preserve">over 14,000 legal battles </w:t>
      </w:r>
      <w:r w:rsidR="00AE27DC">
        <w:rPr>
          <w:rFonts w:ascii="Roboto" w:hAnsi="Roboto"/>
          <w:color w:val="555555"/>
          <w:sz w:val="21"/>
          <w:szCs w:val="21"/>
          <w:shd w:val="clear" w:color="auto" w:fill="FFFFFF"/>
        </w:rPr>
        <w:t xml:space="preserve">against Johnson and </w:t>
      </w:r>
      <w:r w:rsidR="00AE27DC">
        <w:rPr>
          <w:rFonts w:ascii="Roboto" w:hAnsi="Roboto"/>
          <w:color w:val="555555"/>
          <w:sz w:val="21"/>
          <w:szCs w:val="21"/>
          <w:shd w:val="clear" w:color="auto" w:fill="FFFFFF"/>
        </w:rPr>
        <w:lastRenderedPageBreak/>
        <w:t xml:space="preserve">Johnson </w:t>
      </w:r>
      <w:r w:rsidR="007F6DDE">
        <w:rPr>
          <w:rFonts w:ascii="Roboto" w:hAnsi="Roboto"/>
          <w:color w:val="555555"/>
          <w:sz w:val="21"/>
          <w:szCs w:val="21"/>
          <w:shd w:val="clear" w:color="auto" w:fill="FFFFFF"/>
        </w:rPr>
        <w:t xml:space="preserve">because of the findings. Even though the company </w:t>
      </w:r>
      <w:r w:rsidR="00655E16">
        <w:rPr>
          <w:rFonts w:ascii="Roboto" w:hAnsi="Roboto"/>
          <w:color w:val="555555"/>
          <w:sz w:val="21"/>
          <w:szCs w:val="21"/>
          <w:shd w:val="clear" w:color="auto" w:fill="FFFFFF"/>
        </w:rPr>
        <w:t xml:space="preserve">decline any asbestos in their products and in the early cases they won. They have now spent over 4 billion in compensation </w:t>
      </w:r>
      <w:r w:rsidR="002C260F">
        <w:rPr>
          <w:rFonts w:ascii="Roboto" w:hAnsi="Roboto"/>
          <w:color w:val="555555"/>
          <w:sz w:val="21"/>
          <w:szCs w:val="21"/>
          <w:shd w:val="clear" w:color="auto" w:fill="FFFFFF"/>
        </w:rPr>
        <w:t>because of the accusations.</w:t>
      </w:r>
      <w:r w:rsidR="00EA65B9">
        <w:rPr>
          <w:rFonts w:ascii="Roboto" w:hAnsi="Roboto"/>
          <w:color w:val="555555"/>
          <w:sz w:val="21"/>
          <w:szCs w:val="21"/>
          <w:shd w:val="clear" w:color="auto" w:fill="FFFFFF"/>
        </w:rPr>
        <w:t xml:space="preserve"> </w:t>
      </w:r>
      <w:r w:rsidR="00EA65B9">
        <w:rPr>
          <w:rFonts w:ascii="Open Sans" w:hAnsi="Open Sans" w:cs="Open Sans"/>
          <w:color w:val="000000"/>
          <w:sz w:val="20"/>
          <w:szCs w:val="20"/>
          <w:shd w:val="clear" w:color="auto" w:fill="FFFFFF"/>
        </w:rPr>
        <w:t>(Dyer, 2019)</w:t>
      </w:r>
    </w:p>
    <w:p w14:paraId="47CE73ED" w14:textId="77777777" w:rsidR="00220B31" w:rsidRDefault="00220B31" w:rsidP="003862FF">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Overall,</w:t>
      </w:r>
      <w:r w:rsidR="00B43090">
        <w:rPr>
          <w:rFonts w:ascii="Open Sans" w:hAnsi="Open Sans" w:cs="Open Sans"/>
          <w:color w:val="000000"/>
          <w:sz w:val="20"/>
          <w:szCs w:val="20"/>
          <w:shd w:val="clear" w:color="auto" w:fill="FFFFFF"/>
        </w:rPr>
        <w:t xml:space="preserve"> </w:t>
      </w:r>
      <w:r w:rsidR="008D178C">
        <w:rPr>
          <w:rFonts w:ascii="Open Sans" w:hAnsi="Open Sans" w:cs="Open Sans"/>
          <w:color w:val="000000"/>
          <w:sz w:val="20"/>
          <w:szCs w:val="20"/>
          <w:shd w:val="clear" w:color="auto" w:fill="FFFFFF"/>
        </w:rPr>
        <w:t xml:space="preserve">in a perfect world </w:t>
      </w:r>
      <w:r w:rsidR="00A33F5E">
        <w:rPr>
          <w:rFonts w:ascii="Open Sans" w:hAnsi="Open Sans" w:cs="Open Sans"/>
          <w:color w:val="000000"/>
          <w:sz w:val="20"/>
          <w:szCs w:val="20"/>
          <w:shd w:val="clear" w:color="auto" w:fill="FFFFFF"/>
        </w:rPr>
        <w:t>we don’t want to harm the environment Looking</w:t>
      </w:r>
      <w:r w:rsidR="00CC7359">
        <w:rPr>
          <w:rFonts w:ascii="Open Sans" w:hAnsi="Open Sans" w:cs="Open Sans"/>
          <w:color w:val="000000"/>
          <w:sz w:val="20"/>
          <w:szCs w:val="20"/>
          <w:shd w:val="clear" w:color="auto" w:fill="FFFFFF"/>
        </w:rPr>
        <w:t xml:space="preserve"> at the </w:t>
      </w:r>
      <w:proofErr w:type="gramStart"/>
      <w:r w:rsidR="00CC7359">
        <w:rPr>
          <w:rFonts w:ascii="Open Sans" w:hAnsi="Open Sans" w:cs="Open Sans"/>
          <w:color w:val="000000"/>
          <w:sz w:val="20"/>
          <w:szCs w:val="20"/>
          <w:shd w:val="clear" w:color="auto" w:fill="FFFFFF"/>
        </w:rPr>
        <w:t>studies</w:t>
      </w:r>
      <w:proofErr w:type="gramEnd"/>
      <w:r w:rsidR="00CC7359">
        <w:rPr>
          <w:rFonts w:ascii="Open Sans" w:hAnsi="Open Sans" w:cs="Open Sans"/>
          <w:color w:val="000000"/>
          <w:sz w:val="20"/>
          <w:szCs w:val="20"/>
          <w:shd w:val="clear" w:color="auto" w:fill="FFFFFF"/>
        </w:rPr>
        <w:t xml:space="preserve"> large organisations like </w:t>
      </w:r>
      <w:r w:rsidR="00C14DAA">
        <w:rPr>
          <w:rFonts w:ascii="Open Sans" w:hAnsi="Open Sans" w:cs="Open Sans"/>
          <w:color w:val="000000"/>
          <w:sz w:val="20"/>
          <w:szCs w:val="20"/>
          <w:shd w:val="clear" w:color="auto" w:fill="FFFFFF"/>
        </w:rPr>
        <w:t>Johnson</w:t>
      </w:r>
      <w:r w:rsidR="00CC7359">
        <w:rPr>
          <w:rFonts w:ascii="Open Sans" w:hAnsi="Open Sans" w:cs="Open Sans"/>
          <w:color w:val="000000"/>
          <w:sz w:val="20"/>
          <w:szCs w:val="20"/>
          <w:shd w:val="clear" w:color="auto" w:fill="FFFFFF"/>
        </w:rPr>
        <w:t xml:space="preserve"> and </w:t>
      </w:r>
      <w:r w:rsidR="00C14DAA">
        <w:rPr>
          <w:rFonts w:ascii="Open Sans" w:hAnsi="Open Sans" w:cs="Open Sans"/>
          <w:color w:val="000000"/>
          <w:sz w:val="20"/>
          <w:szCs w:val="20"/>
          <w:shd w:val="clear" w:color="auto" w:fill="FFFFFF"/>
        </w:rPr>
        <w:t>Johnson</w:t>
      </w:r>
      <w:r w:rsidR="00CC7359">
        <w:rPr>
          <w:rFonts w:ascii="Open Sans" w:hAnsi="Open Sans" w:cs="Open Sans"/>
          <w:color w:val="000000"/>
          <w:sz w:val="20"/>
          <w:szCs w:val="20"/>
          <w:shd w:val="clear" w:color="auto" w:fill="FFFFFF"/>
        </w:rPr>
        <w:t xml:space="preserve"> </w:t>
      </w:r>
      <w:r w:rsidR="00855C1B">
        <w:rPr>
          <w:rFonts w:ascii="Open Sans" w:hAnsi="Open Sans" w:cs="Open Sans"/>
          <w:color w:val="000000"/>
          <w:sz w:val="20"/>
          <w:szCs w:val="20"/>
          <w:shd w:val="clear" w:color="auto" w:fill="FFFFFF"/>
        </w:rPr>
        <w:t xml:space="preserve">want to use less unfriendly practices to the environment </w:t>
      </w:r>
      <w:r w:rsidR="00EF0407">
        <w:rPr>
          <w:rFonts w:ascii="Open Sans" w:hAnsi="Open Sans" w:cs="Open Sans"/>
          <w:color w:val="000000"/>
          <w:sz w:val="20"/>
          <w:szCs w:val="20"/>
          <w:shd w:val="clear" w:color="auto" w:fill="FFFFFF"/>
        </w:rPr>
        <w:t xml:space="preserve">but with stiff competition and consumer </w:t>
      </w:r>
      <w:r w:rsidR="00001BE5">
        <w:rPr>
          <w:rFonts w:ascii="Open Sans" w:hAnsi="Open Sans" w:cs="Open Sans"/>
          <w:color w:val="000000"/>
          <w:sz w:val="20"/>
          <w:szCs w:val="20"/>
          <w:shd w:val="clear" w:color="auto" w:fill="FFFFFF"/>
        </w:rPr>
        <w:t xml:space="preserve">cultures this makes </w:t>
      </w:r>
      <w:r w:rsidR="00C14DAA">
        <w:rPr>
          <w:rFonts w:ascii="Open Sans" w:hAnsi="Open Sans" w:cs="Open Sans"/>
          <w:color w:val="000000"/>
          <w:sz w:val="20"/>
          <w:szCs w:val="20"/>
          <w:shd w:val="clear" w:color="auto" w:fill="FFFFFF"/>
        </w:rPr>
        <w:t>more</w:t>
      </w:r>
      <w:r w:rsidR="00001BE5">
        <w:rPr>
          <w:rFonts w:ascii="Open Sans" w:hAnsi="Open Sans" w:cs="Open Sans"/>
          <w:color w:val="000000"/>
          <w:sz w:val="20"/>
          <w:szCs w:val="20"/>
          <w:shd w:val="clear" w:color="auto" w:fill="FFFFFF"/>
        </w:rPr>
        <w:t xml:space="preserve"> barriers. 1</w:t>
      </w:r>
      <w:r w:rsidR="00001BE5" w:rsidRPr="00001BE5">
        <w:rPr>
          <w:rFonts w:ascii="Open Sans" w:hAnsi="Open Sans" w:cs="Open Sans"/>
          <w:color w:val="000000"/>
          <w:sz w:val="20"/>
          <w:szCs w:val="20"/>
          <w:shd w:val="clear" w:color="auto" w:fill="FFFFFF"/>
          <w:vertAlign w:val="superscript"/>
        </w:rPr>
        <w:t>st</w:t>
      </w:r>
      <w:r w:rsidR="00001BE5">
        <w:rPr>
          <w:rFonts w:ascii="Open Sans" w:hAnsi="Open Sans" w:cs="Open Sans"/>
          <w:color w:val="000000"/>
          <w:sz w:val="20"/>
          <w:szCs w:val="20"/>
          <w:shd w:val="clear" w:color="auto" w:fill="FFFFFF"/>
        </w:rPr>
        <w:t xml:space="preserve"> of all the mo</w:t>
      </w:r>
      <w:r w:rsidR="002B24DC">
        <w:rPr>
          <w:rFonts w:ascii="Open Sans" w:hAnsi="Open Sans" w:cs="Open Sans"/>
          <w:color w:val="000000"/>
          <w:sz w:val="20"/>
          <w:szCs w:val="20"/>
          <w:shd w:val="clear" w:color="auto" w:fill="FFFFFF"/>
        </w:rPr>
        <w:t xml:space="preserve">dern culture is to throw things away while over a century ago </w:t>
      </w:r>
      <w:r w:rsidR="008265F8">
        <w:rPr>
          <w:rFonts w:ascii="Open Sans" w:hAnsi="Open Sans" w:cs="Open Sans"/>
          <w:color w:val="000000"/>
          <w:sz w:val="20"/>
          <w:szCs w:val="20"/>
          <w:shd w:val="clear" w:color="auto" w:fill="FFFFFF"/>
        </w:rPr>
        <w:t xml:space="preserve">people hold on to things and reuse them </w:t>
      </w:r>
      <w:r w:rsidR="00E04433">
        <w:rPr>
          <w:rFonts w:ascii="Open Sans" w:hAnsi="Open Sans" w:cs="Open Sans"/>
          <w:color w:val="000000"/>
          <w:sz w:val="20"/>
          <w:szCs w:val="20"/>
          <w:shd w:val="clear" w:color="auto" w:fill="FFFFFF"/>
        </w:rPr>
        <w:t xml:space="preserve">because of shortages of supplies. </w:t>
      </w:r>
      <w:r w:rsidR="00393BDE">
        <w:rPr>
          <w:rFonts w:ascii="Open Sans" w:hAnsi="Open Sans" w:cs="Open Sans"/>
          <w:color w:val="000000"/>
          <w:sz w:val="20"/>
          <w:szCs w:val="20"/>
          <w:shd w:val="clear" w:color="auto" w:fill="FFFFFF"/>
        </w:rPr>
        <w:t xml:space="preserve">With the struggle to make as much profit as </w:t>
      </w:r>
      <w:r w:rsidR="009844E9">
        <w:rPr>
          <w:rFonts w:ascii="Open Sans" w:hAnsi="Open Sans" w:cs="Open Sans"/>
          <w:color w:val="000000"/>
          <w:sz w:val="20"/>
          <w:szCs w:val="20"/>
          <w:shd w:val="clear" w:color="auto" w:fill="FFFFFF"/>
        </w:rPr>
        <w:t>possible</w:t>
      </w:r>
      <w:r w:rsidR="00393BDE">
        <w:rPr>
          <w:rFonts w:ascii="Open Sans" w:hAnsi="Open Sans" w:cs="Open Sans"/>
          <w:color w:val="000000"/>
          <w:sz w:val="20"/>
          <w:szCs w:val="20"/>
          <w:shd w:val="clear" w:color="auto" w:fill="FFFFFF"/>
        </w:rPr>
        <w:t xml:space="preserve"> and grow faster than the </w:t>
      </w:r>
      <w:r w:rsidR="00E70E7F">
        <w:rPr>
          <w:rFonts w:ascii="Open Sans" w:hAnsi="Open Sans" w:cs="Open Sans"/>
          <w:color w:val="000000"/>
          <w:sz w:val="20"/>
          <w:szCs w:val="20"/>
          <w:shd w:val="clear" w:color="auto" w:fill="FFFFFF"/>
        </w:rPr>
        <w:t xml:space="preserve">opposition quality control with the environment has been </w:t>
      </w:r>
      <w:r w:rsidR="00717CC1">
        <w:rPr>
          <w:rFonts w:ascii="Open Sans" w:hAnsi="Open Sans" w:cs="Open Sans"/>
          <w:color w:val="000000"/>
          <w:sz w:val="20"/>
          <w:szCs w:val="20"/>
          <w:shd w:val="clear" w:color="auto" w:fill="FFFFFF"/>
        </w:rPr>
        <w:t>compromised. Scandals like the asbestos still leaves questions</w:t>
      </w:r>
      <w:r w:rsidR="000E0E4B">
        <w:rPr>
          <w:rFonts w:ascii="Open Sans" w:hAnsi="Open Sans" w:cs="Open Sans"/>
          <w:color w:val="000000"/>
          <w:sz w:val="20"/>
          <w:szCs w:val="20"/>
          <w:shd w:val="clear" w:color="auto" w:fill="FFFFFF"/>
        </w:rPr>
        <w:t xml:space="preserve"> how such harmful things enter </w:t>
      </w:r>
      <w:r w:rsidR="009844E9">
        <w:rPr>
          <w:rFonts w:ascii="Open Sans" w:hAnsi="Open Sans" w:cs="Open Sans"/>
          <w:color w:val="000000"/>
          <w:sz w:val="20"/>
          <w:szCs w:val="20"/>
          <w:shd w:val="clear" w:color="auto" w:fill="FFFFFF"/>
        </w:rPr>
        <w:t xml:space="preserve">production. </w:t>
      </w:r>
    </w:p>
    <w:p w14:paraId="186318FB" w14:textId="7134AFD9" w:rsidR="001A6AE4" w:rsidRDefault="009844E9" w:rsidP="003862FF">
      <w:pPr>
        <w:rPr>
          <w:rFonts w:ascii="Open Sans" w:hAnsi="Open Sans" w:cs="Open Sans"/>
          <w:color w:val="000000"/>
          <w:sz w:val="20"/>
          <w:szCs w:val="20"/>
          <w:shd w:val="clear" w:color="auto" w:fill="FFFFFF"/>
        </w:rPr>
      </w:pPr>
      <w:proofErr w:type="gramStart"/>
      <w:r>
        <w:rPr>
          <w:rFonts w:ascii="Open Sans" w:hAnsi="Open Sans" w:cs="Open Sans"/>
          <w:color w:val="000000"/>
          <w:sz w:val="20"/>
          <w:szCs w:val="20"/>
          <w:shd w:val="clear" w:color="auto" w:fill="FFFFFF"/>
        </w:rPr>
        <w:t>Overall</w:t>
      </w:r>
      <w:proofErr w:type="gramEnd"/>
      <w:r>
        <w:rPr>
          <w:rFonts w:ascii="Open Sans" w:hAnsi="Open Sans" w:cs="Open Sans"/>
          <w:color w:val="000000"/>
          <w:sz w:val="20"/>
          <w:szCs w:val="20"/>
          <w:shd w:val="clear" w:color="auto" w:fill="FFFFFF"/>
        </w:rPr>
        <w:t xml:space="preserve"> we see </w:t>
      </w:r>
      <w:r w:rsidR="00546996">
        <w:rPr>
          <w:rFonts w:ascii="Open Sans" w:hAnsi="Open Sans" w:cs="Open Sans"/>
          <w:color w:val="000000"/>
          <w:sz w:val="20"/>
          <w:szCs w:val="20"/>
          <w:shd w:val="clear" w:color="auto" w:fill="FFFFFF"/>
        </w:rPr>
        <w:t>Johnson</w:t>
      </w:r>
      <w:r>
        <w:rPr>
          <w:rFonts w:ascii="Open Sans" w:hAnsi="Open Sans" w:cs="Open Sans"/>
          <w:color w:val="000000"/>
          <w:sz w:val="20"/>
          <w:szCs w:val="20"/>
          <w:shd w:val="clear" w:color="auto" w:fill="FFFFFF"/>
        </w:rPr>
        <w:t xml:space="preserve"> and </w:t>
      </w:r>
      <w:r w:rsidR="00546996">
        <w:rPr>
          <w:rFonts w:ascii="Open Sans" w:hAnsi="Open Sans" w:cs="Open Sans"/>
          <w:color w:val="000000"/>
          <w:sz w:val="20"/>
          <w:szCs w:val="20"/>
          <w:shd w:val="clear" w:color="auto" w:fill="FFFFFF"/>
        </w:rPr>
        <w:t>Johnson</w:t>
      </w:r>
      <w:r>
        <w:rPr>
          <w:rFonts w:ascii="Open Sans" w:hAnsi="Open Sans" w:cs="Open Sans"/>
          <w:color w:val="000000"/>
          <w:sz w:val="20"/>
          <w:szCs w:val="20"/>
          <w:shd w:val="clear" w:color="auto" w:fill="FFFFFF"/>
        </w:rPr>
        <w:t xml:space="preserve"> are trying </w:t>
      </w:r>
      <w:r w:rsidR="008E0E6E">
        <w:rPr>
          <w:rFonts w:ascii="Open Sans" w:hAnsi="Open Sans" w:cs="Open Sans"/>
          <w:color w:val="000000"/>
          <w:sz w:val="20"/>
          <w:szCs w:val="20"/>
          <w:shd w:val="clear" w:color="auto" w:fill="FFFFFF"/>
        </w:rPr>
        <w:t xml:space="preserve">to be more sustainable </w:t>
      </w:r>
      <w:r w:rsidR="00220B31">
        <w:rPr>
          <w:rFonts w:ascii="Open Sans" w:hAnsi="Open Sans" w:cs="Open Sans"/>
          <w:color w:val="000000"/>
          <w:sz w:val="20"/>
          <w:szCs w:val="20"/>
          <w:shd w:val="clear" w:color="auto" w:fill="FFFFFF"/>
        </w:rPr>
        <w:t xml:space="preserve">but questions about their </w:t>
      </w:r>
      <w:proofErr w:type="spellStart"/>
      <w:r w:rsidR="00220B31">
        <w:rPr>
          <w:rFonts w:ascii="Open Sans" w:hAnsi="Open Sans" w:cs="Open Sans"/>
          <w:color w:val="000000"/>
          <w:sz w:val="20"/>
          <w:szCs w:val="20"/>
          <w:shd w:val="clear" w:color="auto" w:fill="FFFFFF"/>
        </w:rPr>
        <w:t>effics</w:t>
      </w:r>
      <w:proofErr w:type="spellEnd"/>
      <w:r w:rsidR="00220B31">
        <w:rPr>
          <w:rFonts w:ascii="Open Sans" w:hAnsi="Open Sans" w:cs="Open Sans"/>
          <w:color w:val="000000"/>
          <w:sz w:val="20"/>
          <w:szCs w:val="20"/>
          <w:shd w:val="clear" w:color="auto" w:fill="FFFFFF"/>
        </w:rPr>
        <w:t xml:space="preserve"> come up. It seems they are willing to adjust to modern demand of climate </w:t>
      </w:r>
      <w:proofErr w:type="gramStart"/>
      <w:r w:rsidR="00220B31">
        <w:rPr>
          <w:rFonts w:ascii="Open Sans" w:hAnsi="Open Sans" w:cs="Open Sans"/>
          <w:color w:val="000000"/>
          <w:sz w:val="20"/>
          <w:szCs w:val="20"/>
          <w:shd w:val="clear" w:color="auto" w:fill="FFFFFF"/>
        </w:rPr>
        <w:t>change</w:t>
      </w:r>
      <w:proofErr w:type="gramEnd"/>
      <w:r w:rsidR="00220B31">
        <w:rPr>
          <w:rFonts w:ascii="Open Sans" w:hAnsi="Open Sans" w:cs="Open Sans"/>
          <w:color w:val="000000"/>
          <w:sz w:val="20"/>
          <w:szCs w:val="20"/>
          <w:shd w:val="clear" w:color="auto" w:fill="FFFFFF"/>
        </w:rPr>
        <w:t xml:space="preserve"> but evidence show they are still putting profit before the demand to a greener world.</w:t>
      </w:r>
    </w:p>
    <w:p w14:paraId="0789E1AA" w14:textId="77777777" w:rsidR="00BE36B3" w:rsidRDefault="00BE36B3" w:rsidP="003862FF">
      <w:pPr>
        <w:rPr>
          <w:rFonts w:ascii="Open Sans" w:hAnsi="Open Sans" w:cs="Open Sans"/>
          <w:color w:val="000000"/>
          <w:sz w:val="20"/>
          <w:szCs w:val="20"/>
          <w:shd w:val="clear" w:color="auto" w:fill="FFFFFF"/>
        </w:rPr>
      </w:pPr>
    </w:p>
    <w:p w14:paraId="7F2E9BD6" w14:textId="77777777" w:rsidR="00BE36B3" w:rsidRPr="00565CC2" w:rsidRDefault="00BE36B3" w:rsidP="003862FF">
      <w:pPr>
        <w:rPr>
          <w:rFonts w:ascii="Open Sans" w:hAnsi="Open Sans" w:cs="Open Sans"/>
          <w:color w:val="000000"/>
          <w:sz w:val="20"/>
          <w:szCs w:val="20"/>
          <w:shd w:val="clear" w:color="auto" w:fill="FFFFFF"/>
        </w:rPr>
      </w:pPr>
    </w:p>
    <w:p w14:paraId="0FA5D672" w14:textId="77777777" w:rsidR="00557B67" w:rsidRDefault="00557B67" w:rsidP="003862FF">
      <w:pPr>
        <w:rPr>
          <w:rFonts w:cstheme="minorHAnsi"/>
        </w:rPr>
      </w:pPr>
    </w:p>
    <w:p w14:paraId="68FB8B6B" w14:textId="77777777" w:rsidR="004A6D7E" w:rsidRDefault="004A6D7E" w:rsidP="003862FF">
      <w:pPr>
        <w:rPr>
          <w:rFonts w:cstheme="minorHAnsi"/>
        </w:rPr>
      </w:pPr>
    </w:p>
    <w:p w14:paraId="0AE5D826" w14:textId="77777777" w:rsidR="001644E2" w:rsidRDefault="001644E2" w:rsidP="003862FF">
      <w:pPr>
        <w:rPr>
          <w:rFonts w:cstheme="minorHAnsi"/>
          <w:u w:val="single"/>
        </w:rPr>
      </w:pPr>
    </w:p>
    <w:p w14:paraId="2DAE172C" w14:textId="77777777" w:rsidR="002049FD" w:rsidRPr="002049FD" w:rsidRDefault="002049FD" w:rsidP="003862FF">
      <w:pPr>
        <w:rPr>
          <w:rFonts w:cstheme="minorHAnsi"/>
        </w:rPr>
      </w:pPr>
    </w:p>
    <w:p w14:paraId="6761682B" w14:textId="1EE61F27" w:rsidR="00932360" w:rsidRDefault="00932360" w:rsidP="003862FF">
      <w:pPr>
        <w:rPr>
          <w:rFonts w:cstheme="minorHAnsi"/>
          <w:u w:val="single"/>
        </w:rPr>
      </w:pPr>
    </w:p>
    <w:p w14:paraId="7D45D35C" w14:textId="7ACA7976" w:rsidR="00932360" w:rsidRDefault="00932360" w:rsidP="003862FF">
      <w:pPr>
        <w:rPr>
          <w:rFonts w:cstheme="minorHAnsi"/>
          <w:u w:val="single"/>
        </w:rPr>
      </w:pPr>
    </w:p>
    <w:p w14:paraId="44A2AC9D" w14:textId="2FC4C98B" w:rsidR="00932360" w:rsidRDefault="00932360" w:rsidP="003862FF">
      <w:pPr>
        <w:rPr>
          <w:rFonts w:cstheme="minorHAnsi"/>
          <w:u w:val="single"/>
        </w:rPr>
      </w:pPr>
    </w:p>
    <w:p w14:paraId="2B74B06A" w14:textId="36A0A0F5" w:rsidR="00932360" w:rsidRDefault="00932360" w:rsidP="003862FF">
      <w:pPr>
        <w:rPr>
          <w:rFonts w:cstheme="minorHAnsi"/>
          <w:u w:val="single"/>
        </w:rPr>
      </w:pPr>
    </w:p>
    <w:p w14:paraId="4B4BB7A9" w14:textId="32D1B460" w:rsidR="00932360" w:rsidRDefault="00932360" w:rsidP="003862FF">
      <w:pPr>
        <w:rPr>
          <w:rFonts w:cstheme="minorHAnsi"/>
          <w:u w:val="single"/>
        </w:rPr>
      </w:pPr>
    </w:p>
    <w:p w14:paraId="32018285" w14:textId="22B5E1B4" w:rsidR="00932360" w:rsidRDefault="00932360" w:rsidP="003862FF">
      <w:pPr>
        <w:rPr>
          <w:rFonts w:cstheme="minorHAnsi"/>
          <w:u w:val="single"/>
        </w:rPr>
      </w:pPr>
    </w:p>
    <w:p w14:paraId="36A078B4" w14:textId="2D94B54A" w:rsidR="00FB2835" w:rsidRDefault="00FB2835" w:rsidP="003862FF">
      <w:pPr>
        <w:rPr>
          <w:rFonts w:cstheme="minorHAnsi"/>
          <w:u w:val="single"/>
        </w:rPr>
      </w:pPr>
    </w:p>
    <w:p w14:paraId="3CFBB372" w14:textId="1F1FF4E8" w:rsidR="00E64F29" w:rsidRDefault="00E64F29" w:rsidP="003862FF">
      <w:pPr>
        <w:rPr>
          <w:rFonts w:cstheme="minorHAnsi"/>
          <w:u w:val="single"/>
        </w:rPr>
      </w:pPr>
    </w:p>
    <w:p w14:paraId="28032F9D" w14:textId="1D4670E1" w:rsidR="00E64F29" w:rsidRDefault="00E64F29" w:rsidP="003862FF">
      <w:pPr>
        <w:rPr>
          <w:rFonts w:cstheme="minorHAnsi"/>
          <w:u w:val="single"/>
        </w:rPr>
      </w:pPr>
    </w:p>
    <w:p w14:paraId="06F34733" w14:textId="53E6E360" w:rsidR="00E64F29" w:rsidRDefault="00E64F29" w:rsidP="003862FF">
      <w:pPr>
        <w:rPr>
          <w:rFonts w:cstheme="minorHAnsi"/>
          <w:u w:val="single"/>
        </w:rPr>
      </w:pPr>
    </w:p>
    <w:p w14:paraId="67EDB3C6" w14:textId="77777777" w:rsidR="00EF2EB6" w:rsidRDefault="00EF2EB6" w:rsidP="003862FF">
      <w:pPr>
        <w:rPr>
          <w:rFonts w:cstheme="minorHAnsi"/>
          <w:u w:val="single"/>
        </w:rPr>
      </w:pPr>
    </w:p>
    <w:p w14:paraId="6F6D98DA" w14:textId="77777777" w:rsidR="00EF2EB6" w:rsidRDefault="00EF2EB6" w:rsidP="003862FF">
      <w:pPr>
        <w:rPr>
          <w:rFonts w:cstheme="minorHAnsi"/>
          <w:u w:val="single"/>
        </w:rPr>
      </w:pPr>
    </w:p>
    <w:p w14:paraId="10C6CCE4" w14:textId="77777777" w:rsidR="00EF2EB6" w:rsidRDefault="00EF2EB6" w:rsidP="003862FF">
      <w:pPr>
        <w:rPr>
          <w:rFonts w:cstheme="minorHAnsi"/>
          <w:u w:val="single"/>
        </w:rPr>
      </w:pPr>
    </w:p>
    <w:p w14:paraId="1546AE31" w14:textId="77777777" w:rsidR="00EF2EB6" w:rsidRDefault="00EF2EB6" w:rsidP="003862FF">
      <w:pPr>
        <w:rPr>
          <w:rFonts w:cstheme="minorHAnsi"/>
          <w:u w:val="single"/>
        </w:rPr>
      </w:pPr>
    </w:p>
    <w:p w14:paraId="20D92840" w14:textId="77777777" w:rsidR="00EF2EB6" w:rsidRDefault="00EF2EB6" w:rsidP="003862FF">
      <w:pPr>
        <w:rPr>
          <w:rFonts w:cstheme="minorHAnsi"/>
          <w:u w:val="single"/>
        </w:rPr>
      </w:pPr>
    </w:p>
    <w:p w14:paraId="3009ABEB" w14:textId="53954732" w:rsidR="00E64F29" w:rsidRDefault="00E64F29" w:rsidP="003862FF">
      <w:pPr>
        <w:rPr>
          <w:rFonts w:cstheme="minorHAnsi"/>
          <w:u w:val="single"/>
        </w:rPr>
      </w:pPr>
      <w:r w:rsidRPr="00E64F29">
        <w:rPr>
          <w:rFonts w:cstheme="minorHAnsi"/>
          <w:u w:val="single"/>
        </w:rPr>
        <w:lastRenderedPageBreak/>
        <w:t xml:space="preserve">Bibliography </w:t>
      </w:r>
    </w:p>
    <w:p w14:paraId="5541C6FB" w14:textId="577B60D3" w:rsidR="00E64F29" w:rsidRDefault="00E64F29" w:rsidP="003862FF">
      <w:pPr>
        <w:rPr>
          <w:rFonts w:cstheme="minorHAnsi"/>
          <w:u w:val="single"/>
        </w:rPr>
      </w:pPr>
    </w:p>
    <w:p w14:paraId="06EB44F7" w14:textId="77777777" w:rsidR="00EF2EB6" w:rsidRPr="00EF2EB6" w:rsidRDefault="00EF2EB6" w:rsidP="00EF2EB6">
      <w:pPr>
        <w:pStyle w:val="ListParagraph"/>
        <w:numPr>
          <w:ilvl w:val="0"/>
          <w:numId w:val="2"/>
        </w:numPr>
        <w:rPr>
          <w:rFonts w:ascii="Open Sans" w:hAnsi="Open Sans" w:cs="Open Sans"/>
          <w:color w:val="000000"/>
          <w:sz w:val="20"/>
          <w:szCs w:val="20"/>
          <w:shd w:val="clear" w:color="auto" w:fill="FFFFFF"/>
        </w:rPr>
      </w:pPr>
      <w:proofErr w:type="spellStart"/>
      <w:r w:rsidRPr="00EF2EB6">
        <w:rPr>
          <w:rFonts w:ascii="Open Sans" w:hAnsi="Open Sans" w:cs="Open Sans"/>
          <w:color w:val="000000"/>
          <w:sz w:val="20"/>
          <w:szCs w:val="20"/>
          <w:shd w:val="clear" w:color="auto" w:fill="FFFFFF"/>
        </w:rPr>
        <w:t>Cochoy</w:t>
      </w:r>
      <w:proofErr w:type="spellEnd"/>
      <w:r w:rsidRPr="00EF2EB6">
        <w:rPr>
          <w:rFonts w:ascii="Open Sans" w:hAnsi="Open Sans" w:cs="Open Sans"/>
          <w:color w:val="000000"/>
          <w:sz w:val="20"/>
          <w:szCs w:val="20"/>
          <w:shd w:val="clear" w:color="auto" w:fill="FFFFFF"/>
        </w:rPr>
        <w:t>, F., 2021. Patents as Vehicles of Social and Moral Concerns: The Case of Johnson &amp; Johnson Disposable Feminine Hygiene Products (1925–2012). </w:t>
      </w:r>
      <w:r w:rsidRPr="00EF2EB6">
        <w:rPr>
          <w:rFonts w:ascii="Open Sans" w:hAnsi="Open Sans" w:cs="Open Sans"/>
          <w:i/>
          <w:iCs/>
          <w:color w:val="000000"/>
          <w:sz w:val="20"/>
          <w:szCs w:val="20"/>
          <w:shd w:val="clear" w:color="auto" w:fill="FFFFFF"/>
        </w:rPr>
        <w:t>Science, Technology, &amp; Human Values</w:t>
      </w:r>
      <w:r w:rsidRPr="00EF2EB6">
        <w:rPr>
          <w:rFonts w:ascii="Open Sans" w:hAnsi="Open Sans" w:cs="Open Sans"/>
          <w:color w:val="000000"/>
          <w:sz w:val="20"/>
          <w:szCs w:val="20"/>
          <w:shd w:val="clear" w:color="auto" w:fill="FFFFFF"/>
        </w:rPr>
        <w:t>, 46(6), pp.1351-1353.</w:t>
      </w:r>
    </w:p>
    <w:p w14:paraId="0AC15ABA" w14:textId="77777777" w:rsidR="00EF2EB6" w:rsidRPr="00EF2EB6" w:rsidRDefault="00EF2EB6" w:rsidP="00EF2EB6">
      <w:pPr>
        <w:pStyle w:val="ListParagraph"/>
        <w:numPr>
          <w:ilvl w:val="0"/>
          <w:numId w:val="2"/>
        </w:numPr>
        <w:rPr>
          <w:rFonts w:cstheme="minorHAnsi"/>
          <w:u w:val="single"/>
        </w:rPr>
      </w:pPr>
      <w:r w:rsidRPr="00EF2EB6">
        <w:rPr>
          <w:rFonts w:ascii="Open Sans" w:hAnsi="Open Sans" w:cs="Open Sans"/>
          <w:color w:val="000000"/>
          <w:sz w:val="20"/>
          <w:szCs w:val="20"/>
          <w:shd w:val="clear" w:color="auto" w:fill="FFFFFF"/>
        </w:rPr>
        <w:t>Dyer, O., 2019. Johnson and Johnson under criminal investigation in US over asbestos in talcum powder. </w:t>
      </w:r>
      <w:r w:rsidRPr="00EF2EB6">
        <w:rPr>
          <w:rFonts w:ascii="Open Sans" w:hAnsi="Open Sans" w:cs="Open Sans"/>
          <w:i/>
          <w:iCs/>
          <w:color w:val="000000"/>
          <w:sz w:val="20"/>
          <w:szCs w:val="20"/>
          <w:shd w:val="clear" w:color="auto" w:fill="FFFFFF"/>
        </w:rPr>
        <w:t>BMJ</w:t>
      </w:r>
      <w:r w:rsidRPr="00EF2EB6">
        <w:rPr>
          <w:rFonts w:ascii="Open Sans" w:hAnsi="Open Sans" w:cs="Open Sans"/>
          <w:color w:val="000000"/>
          <w:sz w:val="20"/>
          <w:szCs w:val="20"/>
          <w:shd w:val="clear" w:color="auto" w:fill="FFFFFF"/>
        </w:rPr>
        <w:t>, p.l4747.</w:t>
      </w:r>
    </w:p>
    <w:p w14:paraId="36C23E61" w14:textId="77777777" w:rsidR="00EF2EB6" w:rsidRPr="00EF2EB6" w:rsidRDefault="00EF2EB6" w:rsidP="00EF2EB6">
      <w:pPr>
        <w:pStyle w:val="ListParagraph"/>
        <w:numPr>
          <w:ilvl w:val="0"/>
          <w:numId w:val="2"/>
        </w:numPr>
        <w:rPr>
          <w:rFonts w:ascii="Open Sans" w:hAnsi="Open Sans" w:cs="Open Sans"/>
          <w:color w:val="000000"/>
          <w:sz w:val="20"/>
          <w:szCs w:val="20"/>
          <w:shd w:val="clear" w:color="auto" w:fill="FFFFFF"/>
        </w:rPr>
      </w:pPr>
      <w:r w:rsidRPr="00EF2EB6">
        <w:rPr>
          <w:rFonts w:ascii="Open Sans" w:hAnsi="Open Sans" w:cs="Open Sans"/>
          <w:color w:val="000000"/>
          <w:sz w:val="20"/>
          <w:szCs w:val="20"/>
          <w:shd w:val="clear" w:color="auto" w:fill="FFFFFF"/>
        </w:rPr>
        <w:t>Statista. 2020. </w:t>
      </w:r>
      <w:r w:rsidRPr="00EF2EB6">
        <w:rPr>
          <w:rFonts w:ascii="Open Sans" w:hAnsi="Open Sans" w:cs="Open Sans"/>
          <w:i/>
          <w:iCs/>
          <w:color w:val="000000"/>
          <w:sz w:val="20"/>
          <w:szCs w:val="20"/>
          <w:shd w:val="clear" w:color="auto" w:fill="FFFFFF"/>
        </w:rPr>
        <w:t>Johnson &amp; Johnson facility GHG emissions by type 2019 | Statista</w:t>
      </w:r>
      <w:r w:rsidRPr="00EF2EB6">
        <w:rPr>
          <w:rFonts w:ascii="Open Sans" w:hAnsi="Open Sans" w:cs="Open Sans"/>
          <w:color w:val="000000"/>
          <w:sz w:val="20"/>
          <w:szCs w:val="20"/>
          <w:shd w:val="clear" w:color="auto" w:fill="FFFFFF"/>
        </w:rPr>
        <w:t>. [online] Available at: &lt;https://www.statista.com/statistics/588121/facility-ghg-emissions-of-johnson-and-johnson-by-type/&gt; [Accessed 3 November 2021].</w:t>
      </w:r>
    </w:p>
    <w:p w14:paraId="54DFDA8A" w14:textId="77777777" w:rsidR="00EF2EB6" w:rsidRPr="00EF2EB6" w:rsidRDefault="00EF2EB6" w:rsidP="00EF2EB6">
      <w:pPr>
        <w:pStyle w:val="ListParagraph"/>
        <w:numPr>
          <w:ilvl w:val="0"/>
          <w:numId w:val="2"/>
        </w:numPr>
        <w:rPr>
          <w:rFonts w:ascii="Open Sans" w:hAnsi="Open Sans" w:cs="Open Sans"/>
          <w:color w:val="000000"/>
          <w:sz w:val="20"/>
          <w:szCs w:val="20"/>
          <w:shd w:val="clear" w:color="auto" w:fill="FFFFFF"/>
        </w:rPr>
      </w:pPr>
      <w:r w:rsidRPr="00EF2EB6">
        <w:rPr>
          <w:rFonts w:ascii="Open Sans" w:hAnsi="Open Sans" w:cs="Open Sans"/>
          <w:color w:val="000000"/>
          <w:sz w:val="20"/>
          <w:szCs w:val="20"/>
          <w:shd w:val="clear" w:color="auto" w:fill="FFFFFF"/>
        </w:rPr>
        <w:t>Walker, L., 2012. Johnson &amp; Johnson Expands Green Product Range. </w:t>
      </w:r>
      <w:r w:rsidRPr="00EF2EB6">
        <w:rPr>
          <w:rFonts w:ascii="Open Sans" w:hAnsi="Open Sans" w:cs="Open Sans"/>
          <w:i/>
          <w:iCs/>
          <w:color w:val="000000"/>
          <w:sz w:val="20"/>
          <w:szCs w:val="20"/>
          <w:shd w:val="clear" w:color="auto" w:fill="FFFFFF"/>
        </w:rPr>
        <w:t>Environment and Energy Leader</w:t>
      </w:r>
      <w:r w:rsidRPr="00EF2EB6">
        <w:rPr>
          <w:rFonts w:ascii="Open Sans" w:hAnsi="Open Sans" w:cs="Open Sans"/>
          <w:color w:val="000000"/>
          <w:sz w:val="20"/>
          <w:szCs w:val="20"/>
          <w:shd w:val="clear" w:color="auto" w:fill="FFFFFF"/>
        </w:rPr>
        <w:t>, [online] p.1. Available at: &lt;https://www.environmentalleader.com/2012/03/johnson-johnson-expands-green-product-range/&gt; [Accessed 2 November 2021].</w:t>
      </w:r>
    </w:p>
    <w:sectPr w:rsidR="00EF2EB6" w:rsidRPr="00EF2EB6" w:rsidSect="00297770">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Open Sans">
    <w:altName w:val="Open Sans"/>
    <w:charset w:val="00"/>
    <w:family w:val="swiss"/>
    <w:pitch w:val="variable"/>
    <w:sig w:usb0="E00002EF" w:usb1="4000205B" w:usb2="00000028" w:usb3="00000000" w:csb0="0000019F" w:csb1="00000000"/>
  </w:font>
  <w:font w:name="Roboto">
    <w:charset w:val="00"/>
    <w:family w:val="auto"/>
    <w:pitch w:val="variable"/>
    <w:sig w:usb0="E00002FF" w:usb1="5000205B" w:usb2="0000002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1061E5"/>
    <w:multiLevelType w:val="hybridMultilevel"/>
    <w:tmpl w:val="90FEE68A"/>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6A731749"/>
    <w:multiLevelType w:val="hybridMultilevel"/>
    <w:tmpl w:val="2774E1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521D"/>
    <w:rsid w:val="00001BE5"/>
    <w:rsid w:val="00001F68"/>
    <w:rsid w:val="000041CE"/>
    <w:rsid w:val="00005365"/>
    <w:rsid w:val="000065BB"/>
    <w:rsid w:val="00011CB7"/>
    <w:rsid w:val="000218AF"/>
    <w:rsid w:val="000271A2"/>
    <w:rsid w:val="0003238D"/>
    <w:rsid w:val="000346BD"/>
    <w:rsid w:val="00034C7E"/>
    <w:rsid w:val="000378B3"/>
    <w:rsid w:val="0004300E"/>
    <w:rsid w:val="00054D6F"/>
    <w:rsid w:val="00056862"/>
    <w:rsid w:val="00063372"/>
    <w:rsid w:val="000717F3"/>
    <w:rsid w:val="000752B7"/>
    <w:rsid w:val="0007661D"/>
    <w:rsid w:val="00080D28"/>
    <w:rsid w:val="000862C4"/>
    <w:rsid w:val="000906DD"/>
    <w:rsid w:val="00090DAD"/>
    <w:rsid w:val="00091AE5"/>
    <w:rsid w:val="00093BC4"/>
    <w:rsid w:val="00097838"/>
    <w:rsid w:val="000A7DD8"/>
    <w:rsid w:val="000B4080"/>
    <w:rsid w:val="000B4CA4"/>
    <w:rsid w:val="000C0474"/>
    <w:rsid w:val="000C2C69"/>
    <w:rsid w:val="000D299C"/>
    <w:rsid w:val="000D503F"/>
    <w:rsid w:val="000E0559"/>
    <w:rsid w:val="000E0E4B"/>
    <w:rsid w:val="000F0C4C"/>
    <w:rsid w:val="000F1159"/>
    <w:rsid w:val="000F4AB3"/>
    <w:rsid w:val="000F5833"/>
    <w:rsid w:val="0010357B"/>
    <w:rsid w:val="00103E98"/>
    <w:rsid w:val="00116331"/>
    <w:rsid w:val="00117715"/>
    <w:rsid w:val="00130EFA"/>
    <w:rsid w:val="0013236A"/>
    <w:rsid w:val="001328EF"/>
    <w:rsid w:val="0013515C"/>
    <w:rsid w:val="0013544E"/>
    <w:rsid w:val="00143467"/>
    <w:rsid w:val="00143EF7"/>
    <w:rsid w:val="001553B5"/>
    <w:rsid w:val="00163C19"/>
    <w:rsid w:val="001644E2"/>
    <w:rsid w:val="00165307"/>
    <w:rsid w:val="0016677A"/>
    <w:rsid w:val="00181AC8"/>
    <w:rsid w:val="00192248"/>
    <w:rsid w:val="00194264"/>
    <w:rsid w:val="001955B1"/>
    <w:rsid w:val="001A6AE4"/>
    <w:rsid w:val="001A79E6"/>
    <w:rsid w:val="001B35E4"/>
    <w:rsid w:val="001B467F"/>
    <w:rsid w:val="001B689E"/>
    <w:rsid w:val="001C391B"/>
    <w:rsid w:val="001C795A"/>
    <w:rsid w:val="001D4179"/>
    <w:rsid w:val="001D5F71"/>
    <w:rsid w:val="001D62F7"/>
    <w:rsid w:val="001F33DF"/>
    <w:rsid w:val="001F6695"/>
    <w:rsid w:val="002049FD"/>
    <w:rsid w:val="0020573E"/>
    <w:rsid w:val="00211AD0"/>
    <w:rsid w:val="00220B31"/>
    <w:rsid w:val="002221EB"/>
    <w:rsid w:val="00223DBB"/>
    <w:rsid w:val="00226ECF"/>
    <w:rsid w:val="002275E8"/>
    <w:rsid w:val="0023072F"/>
    <w:rsid w:val="002432D7"/>
    <w:rsid w:val="00246368"/>
    <w:rsid w:val="00262041"/>
    <w:rsid w:val="002757CA"/>
    <w:rsid w:val="002833FD"/>
    <w:rsid w:val="0028423A"/>
    <w:rsid w:val="00291D7A"/>
    <w:rsid w:val="0029243C"/>
    <w:rsid w:val="00297770"/>
    <w:rsid w:val="002A0167"/>
    <w:rsid w:val="002A788D"/>
    <w:rsid w:val="002A78CA"/>
    <w:rsid w:val="002B24DC"/>
    <w:rsid w:val="002B587C"/>
    <w:rsid w:val="002B59F3"/>
    <w:rsid w:val="002C0517"/>
    <w:rsid w:val="002C11DA"/>
    <w:rsid w:val="002C260F"/>
    <w:rsid w:val="002C3B09"/>
    <w:rsid w:val="002C4EFC"/>
    <w:rsid w:val="002C5F24"/>
    <w:rsid w:val="002C6944"/>
    <w:rsid w:val="002D3449"/>
    <w:rsid w:val="002D4213"/>
    <w:rsid w:val="002D5AD6"/>
    <w:rsid w:val="002E2054"/>
    <w:rsid w:val="002E73C4"/>
    <w:rsid w:val="002F1095"/>
    <w:rsid w:val="002F2D5F"/>
    <w:rsid w:val="002F772A"/>
    <w:rsid w:val="003033AF"/>
    <w:rsid w:val="00310D7A"/>
    <w:rsid w:val="00311C37"/>
    <w:rsid w:val="00313BFD"/>
    <w:rsid w:val="00316018"/>
    <w:rsid w:val="00316F73"/>
    <w:rsid w:val="00335BD9"/>
    <w:rsid w:val="00341A27"/>
    <w:rsid w:val="0034388F"/>
    <w:rsid w:val="00350737"/>
    <w:rsid w:val="00351ACD"/>
    <w:rsid w:val="003542A3"/>
    <w:rsid w:val="00354F10"/>
    <w:rsid w:val="003610AF"/>
    <w:rsid w:val="00362B10"/>
    <w:rsid w:val="0037221A"/>
    <w:rsid w:val="00372FB5"/>
    <w:rsid w:val="00373004"/>
    <w:rsid w:val="0037667B"/>
    <w:rsid w:val="003862FF"/>
    <w:rsid w:val="00393BDE"/>
    <w:rsid w:val="003954DF"/>
    <w:rsid w:val="003A1867"/>
    <w:rsid w:val="003A2A06"/>
    <w:rsid w:val="003B17EA"/>
    <w:rsid w:val="003C29DF"/>
    <w:rsid w:val="003D25C0"/>
    <w:rsid w:val="003D293A"/>
    <w:rsid w:val="003E0AFE"/>
    <w:rsid w:val="003E4DFC"/>
    <w:rsid w:val="003F518D"/>
    <w:rsid w:val="004012F4"/>
    <w:rsid w:val="00403C6D"/>
    <w:rsid w:val="00414070"/>
    <w:rsid w:val="00424A0A"/>
    <w:rsid w:val="00425FF0"/>
    <w:rsid w:val="00431B16"/>
    <w:rsid w:val="00443101"/>
    <w:rsid w:val="004434A7"/>
    <w:rsid w:val="00452B27"/>
    <w:rsid w:val="00461647"/>
    <w:rsid w:val="004700E5"/>
    <w:rsid w:val="004725E9"/>
    <w:rsid w:val="004760B3"/>
    <w:rsid w:val="00476BF2"/>
    <w:rsid w:val="00477DBE"/>
    <w:rsid w:val="00485DF6"/>
    <w:rsid w:val="00487ED5"/>
    <w:rsid w:val="00493AFF"/>
    <w:rsid w:val="004A16A1"/>
    <w:rsid w:val="004A24C8"/>
    <w:rsid w:val="004A3FCE"/>
    <w:rsid w:val="004A6D7E"/>
    <w:rsid w:val="004B654E"/>
    <w:rsid w:val="004C2FAC"/>
    <w:rsid w:val="004C6AA6"/>
    <w:rsid w:val="004E0051"/>
    <w:rsid w:val="004E39B2"/>
    <w:rsid w:val="004E7F4F"/>
    <w:rsid w:val="004F7B4C"/>
    <w:rsid w:val="0051160A"/>
    <w:rsid w:val="00512696"/>
    <w:rsid w:val="005270BE"/>
    <w:rsid w:val="00534E66"/>
    <w:rsid w:val="005371B8"/>
    <w:rsid w:val="00546996"/>
    <w:rsid w:val="0055179E"/>
    <w:rsid w:val="00552DDC"/>
    <w:rsid w:val="00556620"/>
    <w:rsid w:val="0055693F"/>
    <w:rsid w:val="00557B67"/>
    <w:rsid w:val="0056490A"/>
    <w:rsid w:val="0056548D"/>
    <w:rsid w:val="005657F7"/>
    <w:rsid w:val="00565CC2"/>
    <w:rsid w:val="00576C0B"/>
    <w:rsid w:val="00585A67"/>
    <w:rsid w:val="00587471"/>
    <w:rsid w:val="0059318B"/>
    <w:rsid w:val="005A6300"/>
    <w:rsid w:val="005A6CF8"/>
    <w:rsid w:val="005B0EF3"/>
    <w:rsid w:val="005C25CD"/>
    <w:rsid w:val="005C4C55"/>
    <w:rsid w:val="005D0DA8"/>
    <w:rsid w:val="005D10E1"/>
    <w:rsid w:val="005D42E0"/>
    <w:rsid w:val="005D60AC"/>
    <w:rsid w:val="005D7FC2"/>
    <w:rsid w:val="005E1ECB"/>
    <w:rsid w:val="005E1EDC"/>
    <w:rsid w:val="005E5D29"/>
    <w:rsid w:val="005E5ED1"/>
    <w:rsid w:val="005F009C"/>
    <w:rsid w:val="005F54CB"/>
    <w:rsid w:val="005F64E2"/>
    <w:rsid w:val="0061484C"/>
    <w:rsid w:val="00620A3D"/>
    <w:rsid w:val="006265F8"/>
    <w:rsid w:val="006307AD"/>
    <w:rsid w:val="00633DE4"/>
    <w:rsid w:val="00635F4B"/>
    <w:rsid w:val="00636E53"/>
    <w:rsid w:val="006373B8"/>
    <w:rsid w:val="006413AD"/>
    <w:rsid w:val="006426FA"/>
    <w:rsid w:val="00652087"/>
    <w:rsid w:val="00655E16"/>
    <w:rsid w:val="006616DA"/>
    <w:rsid w:val="00664218"/>
    <w:rsid w:val="006766E1"/>
    <w:rsid w:val="006800A4"/>
    <w:rsid w:val="006828B0"/>
    <w:rsid w:val="0068462B"/>
    <w:rsid w:val="0069015E"/>
    <w:rsid w:val="00690452"/>
    <w:rsid w:val="006A53A0"/>
    <w:rsid w:val="006A63B9"/>
    <w:rsid w:val="006A6DEA"/>
    <w:rsid w:val="006B15B7"/>
    <w:rsid w:val="006B658E"/>
    <w:rsid w:val="006B7DFB"/>
    <w:rsid w:val="006C0380"/>
    <w:rsid w:val="006C06F2"/>
    <w:rsid w:val="006C0988"/>
    <w:rsid w:val="006C4DB6"/>
    <w:rsid w:val="006D3A65"/>
    <w:rsid w:val="006D6758"/>
    <w:rsid w:val="006D7EE6"/>
    <w:rsid w:val="006E1258"/>
    <w:rsid w:val="006E5113"/>
    <w:rsid w:val="006F29E7"/>
    <w:rsid w:val="006F2D70"/>
    <w:rsid w:val="006F3C24"/>
    <w:rsid w:val="006F6169"/>
    <w:rsid w:val="00701CAA"/>
    <w:rsid w:val="00702341"/>
    <w:rsid w:val="00710D2B"/>
    <w:rsid w:val="00711BB2"/>
    <w:rsid w:val="0071329A"/>
    <w:rsid w:val="00714EBB"/>
    <w:rsid w:val="00717CC1"/>
    <w:rsid w:val="00723938"/>
    <w:rsid w:val="00723A3C"/>
    <w:rsid w:val="00724D36"/>
    <w:rsid w:val="0072608A"/>
    <w:rsid w:val="00727ACB"/>
    <w:rsid w:val="007347F2"/>
    <w:rsid w:val="00734887"/>
    <w:rsid w:val="0073641E"/>
    <w:rsid w:val="007365FF"/>
    <w:rsid w:val="007428BA"/>
    <w:rsid w:val="00744005"/>
    <w:rsid w:val="00753789"/>
    <w:rsid w:val="00754BB8"/>
    <w:rsid w:val="00756DEE"/>
    <w:rsid w:val="00767372"/>
    <w:rsid w:val="00770D30"/>
    <w:rsid w:val="007727C1"/>
    <w:rsid w:val="00772D6B"/>
    <w:rsid w:val="00774477"/>
    <w:rsid w:val="007770AD"/>
    <w:rsid w:val="00783686"/>
    <w:rsid w:val="007900F5"/>
    <w:rsid w:val="00790ED3"/>
    <w:rsid w:val="00792B18"/>
    <w:rsid w:val="007938EE"/>
    <w:rsid w:val="007A7103"/>
    <w:rsid w:val="007A7792"/>
    <w:rsid w:val="007B252D"/>
    <w:rsid w:val="007C00CC"/>
    <w:rsid w:val="007C0CCE"/>
    <w:rsid w:val="007C428A"/>
    <w:rsid w:val="007C70E6"/>
    <w:rsid w:val="007D662A"/>
    <w:rsid w:val="007D7452"/>
    <w:rsid w:val="007E18FE"/>
    <w:rsid w:val="007E584E"/>
    <w:rsid w:val="007F6DDE"/>
    <w:rsid w:val="007F7441"/>
    <w:rsid w:val="00800D93"/>
    <w:rsid w:val="008110ED"/>
    <w:rsid w:val="00821788"/>
    <w:rsid w:val="0082456E"/>
    <w:rsid w:val="00825CC4"/>
    <w:rsid w:val="00825D91"/>
    <w:rsid w:val="008265F8"/>
    <w:rsid w:val="00826B66"/>
    <w:rsid w:val="00832389"/>
    <w:rsid w:val="0083404A"/>
    <w:rsid w:val="0083638E"/>
    <w:rsid w:val="00837D88"/>
    <w:rsid w:val="008418CD"/>
    <w:rsid w:val="008438C2"/>
    <w:rsid w:val="0084520F"/>
    <w:rsid w:val="00847224"/>
    <w:rsid w:val="00847D9E"/>
    <w:rsid w:val="00853708"/>
    <w:rsid w:val="008540C0"/>
    <w:rsid w:val="00855C1B"/>
    <w:rsid w:val="00855E86"/>
    <w:rsid w:val="00856566"/>
    <w:rsid w:val="00872AAE"/>
    <w:rsid w:val="00874FBC"/>
    <w:rsid w:val="008812ED"/>
    <w:rsid w:val="00881B9C"/>
    <w:rsid w:val="0088501D"/>
    <w:rsid w:val="00885190"/>
    <w:rsid w:val="00886442"/>
    <w:rsid w:val="00886A72"/>
    <w:rsid w:val="00897096"/>
    <w:rsid w:val="008977AF"/>
    <w:rsid w:val="008A4296"/>
    <w:rsid w:val="008A64A2"/>
    <w:rsid w:val="008A7F5F"/>
    <w:rsid w:val="008B051C"/>
    <w:rsid w:val="008B4DBC"/>
    <w:rsid w:val="008C1B2E"/>
    <w:rsid w:val="008C2D45"/>
    <w:rsid w:val="008C3903"/>
    <w:rsid w:val="008D178C"/>
    <w:rsid w:val="008E0E6E"/>
    <w:rsid w:val="008E628B"/>
    <w:rsid w:val="008F036B"/>
    <w:rsid w:val="008F75F2"/>
    <w:rsid w:val="00907A97"/>
    <w:rsid w:val="00911ADB"/>
    <w:rsid w:val="0091516B"/>
    <w:rsid w:val="00922903"/>
    <w:rsid w:val="00923031"/>
    <w:rsid w:val="0092521D"/>
    <w:rsid w:val="009260F3"/>
    <w:rsid w:val="00932360"/>
    <w:rsid w:val="00934635"/>
    <w:rsid w:val="009373B5"/>
    <w:rsid w:val="00943638"/>
    <w:rsid w:val="00947017"/>
    <w:rsid w:val="00950C52"/>
    <w:rsid w:val="0096220C"/>
    <w:rsid w:val="009631D9"/>
    <w:rsid w:val="00977ED7"/>
    <w:rsid w:val="00983CE2"/>
    <w:rsid w:val="009844E9"/>
    <w:rsid w:val="00985D52"/>
    <w:rsid w:val="00986B4C"/>
    <w:rsid w:val="009A7198"/>
    <w:rsid w:val="009B648F"/>
    <w:rsid w:val="009C4EC3"/>
    <w:rsid w:val="009C70C0"/>
    <w:rsid w:val="009D3D5C"/>
    <w:rsid w:val="009D7B60"/>
    <w:rsid w:val="009E4BAF"/>
    <w:rsid w:val="009E7D0C"/>
    <w:rsid w:val="00A042C4"/>
    <w:rsid w:val="00A04C39"/>
    <w:rsid w:val="00A14CE7"/>
    <w:rsid w:val="00A15DC0"/>
    <w:rsid w:val="00A25AD6"/>
    <w:rsid w:val="00A26910"/>
    <w:rsid w:val="00A33275"/>
    <w:rsid w:val="00A33F5E"/>
    <w:rsid w:val="00A36485"/>
    <w:rsid w:val="00A425DF"/>
    <w:rsid w:val="00A44ABD"/>
    <w:rsid w:val="00A47293"/>
    <w:rsid w:val="00A517CE"/>
    <w:rsid w:val="00A54879"/>
    <w:rsid w:val="00A63950"/>
    <w:rsid w:val="00A652B8"/>
    <w:rsid w:val="00A72962"/>
    <w:rsid w:val="00A73725"/>
    <w:rsid w:val="00A778BB"/>
    <w:rsid w:val="00A81A19"/>
    <w:rsid w:val="00A84375"/>
    <w:rsid w:val="00A87948"/>
    <w:rsid w:val="00A908B5"/>
    <w:rsid w:val="00A941CB"/>
    <w:rsid w:val="00AA4018"/>
    <w:rsid w:val="00AA6113"/>
    <w:rsid w:val="00AB4975"/>
    <w:rsid w:val="00AC575E"/>
    <w:rsid w:val="00AC6A9C"/>
    <w:rsid w:val="00AD4BED"/>
    <w:rsid w:val="00AE27DC"/>
    <w:rsid w:val="00AE3C0F"/>
    <w:rsid w:val="00AF1655"/>
    <w:rsid w:val="00AF24B0"/>
    <w:rsid w:val="00AF5A73"/>
    <w:rsid w:val="00B008E3"/>
    <w:rsid w:val="00B01CE9"/>
    <w:rsid w:val="00B0544B"/>
    <w:rsid w:val="00B05B64"/>
    <w:rsid w:val="00B126C2"/>
    <w:rsid w:val="00B249D3"/>
    <w:rsid w:val="00B24A4B"/>
    <w:rsid w:val="00B360A8"/>
    <w:rsid w:val="00B36287"/>
    <w:rsid w:val="00B43090"/>
    <w:rsid w:val="00B579D6"/>
    <w:rsid w:val="00B61262"/>
    <w:rsid w:val="00B626BE"/>
    <w:rsid w:val="00B65D23"/>
    <w:rsid w:val="00B71E1E"/>
    <w:rsid w:val="00B76A2F"/>
    <w:rsid w:val="00B807F3"/>
    <w:rsid w:val="00B84731"/>
    <w:rsid w:val="00B852E9"/>
    <w:rsid w:val="00B90AA3"/>
    <w:rsid w:val="00B90DFD"/>
    <w:rsid w:val="00B937F1"/>
    <w:rsid w:val="00B96519"/>
    <w:rsid w:val="00BA17FB"/>
    <w:rsid w:val="00BB3B5A"/>
    <w:rsid w:val="00BC0731"/>
    <w:rsid w:val="00BC239C"/>
    <w:rsid w:val="00BC7CEE"/>
    <w:rsid w:val="00BD5E37"/>
    <w:rsid w:val="00BE192E"/>
    <w:rsid w:val="00BE212C"/>
    <w:rsid w:val="00BE36B3"/>
    <w:rsid w:val="00BE7BF0"/>
    <w:rsid w:val="00BF31D5"/>
    <w:rsid w:val="00C015A4"/>
    <w:rsid w:val="00C02210"/>
    <w:rsid w:val="00C0437B"/>
    <w:rsid w:val="00C06759"/>
    <w:rsid w:val="00C0733A"/>
    <w:rsid w:val="00C1091B"/>
    <w:rsid w:val="00C11958"/>
    <w:rsid w:val="00C14CC5"/>
    <w:rsid w:val="00C14DAA"/>
    <w:rsid w:val="00C17D89"/>
    <w:rsid w:val="00C347F6"/>
    <w:rsid w:val="00C37B38"/>
    <w:rsid w:val="00C418CD"/>
    <w:rsid w:val="00C4380A"/>
    <w:rsid w:val="00C4531F"/>
    <w:rsid w:val="00C4721B"/>
    <w:rsid w:val="00C56FA9"/>
    <w:rsid w:val="00C614D8"/>
    <w:rsid w:val="00C66CAE"/>
    <w:rsid w:val="00C67830"/>
    <w:rsid w:val="00C67CCA"/>
    <w:rsid w:val="00C737E8"/>
    <w:rsid w:val="00C87397"/>
    <w:rsid w:val="00C87C40"/>
    <w:rsid w:val="00CA4F6E"/>
    <w:rsid w:val="00CA7E2D"/>
    <w:rsid w:val="00CB1D04"/>
    <w:rsid w:val="00CB2F6A"/>
    <w:rsid w:val="00CC22A4"/>
    <w:rsid w:val="00CC7359"/>
    <w:rsid w:val="00CD5FD5"/>
    <w:rsid w:val="00CD6A0A"/>
    <w:rsid w:val="00CE31AE"/>
    <w:rsid w:val="00CF10FD"/>
    <w:rsid w:val="00CF678C"/>
    <w:rsid w:val="00D01AC3"/>
    <w:rsid w:val="00D02490"/>
    <w:rsid w:val="00D10791"/>
    <w:rsid w:val="00D12C42"/>
    <w:rsid w:val="00D15451"/>
    <w:rsid w:val="00D20F61"/>
    <w:rsid w:val="00D32E24"/>
    <w:rsid w:val="00D3755B"/>
    <w:rsid w:val="00D51FC9"/>
    <w:rsid w:val="00D5564A"/>
    <w:rsid w:val="00D55E36"/>
    <w:rsid w:val="00D62B6D"/>
    <w:rsid w:val="00D63CDA"/>
    <w:rsid w:val="00D65F52"/>
    <w:rsid w:val="00D70D26"/>
    <w:rsid w:val="00D8567D"/>
    <w:rsid w:val="00D868A3"/>
    <w:rsid w:val="00D873A3"/>
    <w:rsid w:val="00D874A7"/>
    <w:rsid w:val="00DA19BA"/>
    <w:rsid w:val="00DA6196"/>
    <w:rsid w:val="00DA7F33"/>
    <w:rsid w:val="00DB23EB"/>
    <w:rsid w:val="00DC474D"/>
    <w:rsid w:val="00DC747E"/>
    <w:rsid w:val="00DC75CB"/>
    <w:rsid w:val="00DC75F1"/>
    <w:rsid w:val="00DD03D4"/>
    <w:rsid w:val="00DD1764"/>
    <w:rsid w:val="00DD755E"/>
    <w:rsid w:val="00DE159B"/>
    <w:rsid w:val="00DE5C82"/>
    <w:rsid w:val="00DE685F"/>
    <w:rsid w:val="00DF1B6F"/>
    <w:rsid w:val="00DF2240"/>
    <w:rsid w:val="00DF466B"/>
    <w:rsid w:val="00DF581E"/>
    <w:rsid w:val="00DF5E2E"/>
    <w:rsid w:val="00E00842"/>
    <w:rsid w:val="00E01489"/>
    <w:rsid w:val="00E02CD6"/>
    <w:rsid w:val="00E04433"/>
    <w:rsid w:val="00E07866"/>
    <w:rsid w:val="00E1017E"/>
    <w:rsid w:val="00E11DE3"/>
    <w:rsid w:val="00E170EE"/>
    <w:rsid w:val="00E27053"/>
    <w:rsid w:val="00E322E1"/>
    <w:rsid w:val="00E36F01"/>
    <w:rsid w:val="00E40128"/>
    <w:rsid w:val="00E41271"/>
    <w:rsid w:val="00E45F7C"/>
    <w:rsid w:val="00E532A6"/>
    <w:rsid w:val="00E53F32"/>
    <w:rsid w:val="00E5786C"/>
    <w:rsid w:val="00E609FC"/>
    <w:rsid w:val="00E634EC"/>
    <w:rsid w:val="00E64F29"/>
    <w:rsid w:val="00E703C1"/>
    <w:rsid w:val="00E70E7F"/>
    <w:rsid w:val="00E821DD"/>
    <w:rsid w:val="00E836ED"/>
    <w:rsid w:val="00E842A3"/>
    <w:rsid w:val="00E87E71"/>
    <w:rsid w:val="00E90831"/>
    <w:rsid w:val="00EA0393"/>
    <w:rsid w:val="00EA65B9"/>
    <w:rsid w:val="00EA6F54"/>
    <w:rsid w:val="00EC4A1D"/>
    <w:rsid w:val="00EC5E92"/>
    <w:rsid w:val="00EE13CA"/>
    <w:rsid w:val="00EE4736"/>
    <w:rsid w:val="00EF0407"/>
    <w:rsid w:val="00EF0ADB"/>
    <w:rsid w:val="00EF2453"/>
    <w:rsid w:val="00EF2EB6"/>
    <w:rsid w:val="00EF3536"/>
    <w:rsid w:val="00EF5D46"/>
    <w:rsid w:val="00F02D05"/>
    <w:rsid w:val="00F10512"/>
    <w:rsid w:val="00F150F0"/>
    <w:rsid w:val="00F23CE8"/>
    <w:rsid w:val="00F24884"/>
    <w:rsid w:val="00F25DF7"/>
    <w:rsid w:val="00F33A8E"/>
    <w:rsid w:val="00F33E32"/>
    <w:rsid w:val="00F44EB3"/>
    <w:rsid w:val="00F46497"/>
    <w:rsid w:val="00F503EB"/>
    <w:rsid w:val="00F6452E"/>
    <w:rsid w:val="00F7257A"/>
    <w:rsid w:val="00F76DEE"/>
    <w:rsid w:val="00F80062"/>
    <w:rsid w:val="00F8102C"/>
    <w:rsid w:val="00F85274"/>
    <w:rsid w:val="00F85F21"/>
    <w:rsid w:val="00F86566"/>
    <w:rsid w:val="00F871AB"/>
    <w:rsid w:val="00F92660"/>
    <w:rsid w:val="00F976C1"/>
    <w:rsid w:val="00FA13AB"/>
    <w:rsid w:val="00FA477B"/>
    <w:rsid w:val="00FB2835"/>
    <w:rsid w:val="00FC3F87"/>
    <w:rsid w:val="00FC57B2"/>
    <w:rsid w:val="00FD53BC"/>
    <w:rsid w:val="00FE5647"/>
    <w:rsid w:val="00FE6D5B"/>
    <w:rsid w:val="00FF4E73"/>
    <w:rsid w:val="00FF7468"/>
    <w:rsid w:val="00FF7E0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CAE6EC"/>
  <w15:chartTrackingRefBased/>
  <w15:docId w15:val="{889F0808-1D75-43F1-940D-7FD2D60A0C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9777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97770"/>
    <w:rPr>
      <w:rFonts w:eastAsiaTheme="minorEastAsia"/>
      <w:lang w:val="en-US"/>
    </w:rPr>
  </w:style>
  <w:style w:type="character" w:styleId="PlaceholderText">
    <w:name w:val="Placeholder Text"/>
    <w:basedOn w:val="DefaultParagraphFont"/>
    <w:uiPriority w:val="99"/>
    <w:semiHidden/>
    <w:rsid w:val="00E53F32"/>
    <w:rPr>
      <w:color w:val="808080"/>
    </w:rPr>
  </w:style>
  <w:style w:type="paragraph" w:styleId="ListParagraph">
    <w:name w:val="List Paragraph"/>
    <w:basedOn w:val="Normal"/>
    <w:uiPriority w:val="34"/>
    <w:qFormat/>
    <w:rsid w:val="00EF2EB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6BB726219F724F4EBC5E6A47F2D2C895"/>
        <w:category>
          <w:name w:val="General"/>
          <w:gallery w:val="placeholder"/>
        </w:category>
        <w:types>
          <w:type w:val="bbPlcHdr"/>
        </w:types>
        <w:behaviors>
          <w:behavior w:val="content"/>
        </w:behaviors>
        <w:guid w:val="{EC63CB96-46E1-486C-B67B-694DA9ECE268}"/>
      </w:docPartPr>
      <w:docPartBody>
        <w:p w:rsidR="00670FAA" w:rsidRDefault="00A14F61" w:rsidP="00A14F61">
          <w:pPr>
            <w:pStyle w:val="6BB726219F724F4EBC5E6A47F2D2C895"/>
          </w:pPr>
          <w:r>
            <w:rPr>
              <w:rFonts w:asciiTheme="majorHAnsi" w:eastAsiaTheme="majorEastAsia" w:hAnsiTheme="majorHAnsi" w:cstheme="majorBidi"/>
              <w:caps/>
              <w:color w:val="4472C4" w:themeColor="accent1"/>
              <w:sz w:val="80"/>
              <w:szCs w:val="80"/>
            </w:rPr>
            <w:t>[Document title]</w:t>
          </w:r>
        </w:p>
      </w:docPartBody>
    </w:docPart>
    <w:docPart>
      <w:docPartPr>
        <w:name w:val="8F6BF9841FB449B891714192D2B7E3EA"/>
        <w:category>
          <w:name w:val="General"/>
          <w:gallery w:val="placeholder"/>
        </w:category>
        <w:types>
          <w:type w:val="bbPlcHdr"/>
        </w:types>
        <w:behaviors>
          <w:behavior w:val="content"/>
        </w:behaviors>
        <w:guid w:val="{4F8CE78A-D749-4AD6-BB55-FB077AC8A6CF}"/>
      </w:docPartPr>
      <w:docPartBody>
        <w:p w:rsidR="00670FAA" w:rsidRDefault="00A14F61" w:rsidP="00A14F61">
          <w:pPr>
            <w:pStyle w:val="8F6BF9841FB449B891714192D2B7E3EA"/>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Open Sans">
    <w:altName w:val="Open Sans"/>
    <w:charset w:val="00"/>
    <w:family w:val="swiss"/>
    <w:pitch w:val="variable"/>
    <w:sig w:usb0="E00002EF" w:usb1="4000205B" w:usb2="00000028" w:usb3="00000000" w:csb0="0000019F" w:csb1="00000000"/>
  </w:font>
  <w:font w:name="Roboto">
    <w:charset w:val="00"/>
    <w:family w:val="auto"/>
    <w:pitch w:val="variable"/>
    <w:sig w:usb0="E00002FF" w:usb1="5000205B" w:usb2="0000002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4F61"/>
    <w:rsid w:val="005A42D9"/>
    <w:rsid w:val="00670FAA"/>
    <w:rsid w:val="00767009"/>
    <w:rsid w:val="009B71D8"/>
    <w:rsid w:val="009C709A"/>
    <w:rsid w:val="00A13C05"/>
    <w:rsid w:val="00A14F61"/>
    <w:rsid w:val="00D91CD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BB726219F724F4EBC5E6A47F2D2C895">
    <w:name w:val="6BB726219F724F4EBC5E6A47F2D2C895"/>
    <w:rsid w:val="00A14F61"/>
  </w:style>
  <w:style w:type="paragraph" w:customStyle="1" w:styleId="8F6BF9841FB449B891714192D2B7E3EA">
    <w:name w:val="8F6BF9841FB449B891714192D2B7E3EA"/>
    <w:rsid w:val="00A14F61"/>
  </w:style>
  <w:style w:type="character" w:styleId="PlaceholderText">
    <w:name w:val="Placeholder Text"/>
    <w:basedOn w:val="DefaultParagraphFont"/>
    <w:uiPriority w:val="99"/>
    <w:semiHidden/>
    <w:rsid w:val="009B71D8"/>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2021-11-01T00:00:00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897</Words>
  <Characters>5117</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johnson and johnson speaker notes</vt:lpstr>
    </vt:vector>
  </TitlesOfParts>
  <Company/>
  <LinksUpToDate>false</LinksUpToDate>
  <CharactersWithSpaces>6002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johnson and johnson speaker notes</dc:title>
  <dc:subject>Kevin Adams 1913062</dc:subject>
  <dc:creator>Kevin James Adams (1913062)</dc:creator>
  <cp:keywords/>
  <dc:description/>
  <cp:lastModifiedBy>Kevin James Adams (1913062)</cp:lastModifiedBy>
  <cp:revision>2</cp:revision>
  <dcterms:created xsi:type="dcterms:W3CDTF">2021-11-08T14:32:00Z</dcterms:created>
  <dcterms:modified xsi:type="dcterms:W3CDTF">2021-11-08T14:32:00Z</dcterms:modified>
</cp:coreProperties>
</file>