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52647834"/>
        <w:docPartObj>
          <w:docPartGallery w:val="Cover Pages"/>
          <w:docPartUnique/>
        </w:docPartObj>
      </w:sdtPr>
      <w:sdtEndPr>
        <w:rPr>
          <w:rFonts w:ascii="Arial" w:hAnsi="Arial" w:cs="Arial"/>
        </w:rPr>
      </w:sdtEndPr>
      <w:sdtContent>
        <w:p w14:paraId="2D398C49" w14:textId="13AE1AAA" w:rsidR="0099438B" w:rsidRDefault="0099438B">
          <w:r>
            <w:rPr>
              <w:noProof/>
            </w:rPr>
            <mc:AlternateContent>
              <mc:Choice Requires="wpg">
                <w:drawing>
                  <wp:anchor distT="0" distB="0" distL="114300" distR="114300" simplePos="0" relativeHeight="251659264" behindDoc="1" locked="0" layoutInCell="1" allowOverlap="1" wp14:anchorId="13C7A610" wp14:editId="6D3A699C">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73C0E3B" w14:textId="0A58BD36" w:rsidR="0099438B" w:rsidRDefault="0099438B">
                                      <w:pPr>
                                        <w:pStyle w:val="NoSpacing"/>
                                        <w:spacing w:before="120"/>
                                        <w:jc w:val="center"/>
                                        <w:rPr>
                                          <w:color w:val="FFFFFF" w:themeColor="background1"/>
                                        </w:rPr>
                                      </w:pPr>
                                      <w:r>
                                        <w:rPr>
                                          <w:color w:val="FFFFFF" w:themeColor="background1"/>
                                        </w:rPr>
                                        <w:t>Tutor: Efua Adams</w:t>
                                      </w:r>
                                    </w:p>
                                  </w:sdtContent>
                                </w:sdt>
                                <w:p w14:paraId="05FAEBEB" w14:textId="3497676B" w:rsidR="0099438B" w:rsidRDefault="009B5E4F">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99438B">
                                        <w:rPr>
                                          <w:caps/>
                                          <w:color w:val="FFFFFF" w:themeColor="background1"/>
                                        </w:rPr>
                                        <w:t>Module: Managing People lcbb5004</w:t>
                                      </w:r>
                                    </w:sdtContent>
                                  </w:sdt>
                                  <w:r w:rsidR="0099438B">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99438B">
                                        <w:rPr>
                                          <w:color w:val="FFFFFF" w:themeColor="background1"/>
                                        </w:rPr>
                                        <w:t>Institute: University of Wales Trinity Saint David</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C93F55E" w14:textId="641BFCE5" w:rsidR="0099438B" w:rsidRDefault="000454C5">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Trianon Case Sudy</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3C7A610"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73C0E3B" w14:textId="0A58BD36" w:rsidR="0099438B" w:rsidRDefault="0099438B">
                                <w:pPr>
                                  <w:pStyle w:val="NoSpacing"/>
                                  <w:spacing w:before="120"/>
                                  <w:jc w:val="center"/>
                                  <w:rPr>
                                    <w:color w:val="FFFFFF" w:themeColor="background1"/>
                                  </w:rPr>
                                </w:pPr>
                                <w:r>
                                  <w:rPr>
                                    <w:color w:val="FFFFFF" w:themeColor="background1"/>
                                  </w:rPr>
                                  <w:t>Tutor: Efua Adams</w:t>
                                </w:r>
                              </w:p>
                            </w:sdtContent>
                          </w:sdt>
                          <w:p w14:paraId="05FAEBEB" w14:textId="3497676B" w:rsidR="0099438B" w:rsidRDefault="009B5E4F">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99438B">
                                  <w:rPr>
                                    <w:caps/>
                                    <w:color w:val="FFFFFF" w:themeColor="background1"/>
                                  </w:rPr>
                                  <w:t>Module: Managing People lcbb5004</w:t>
                                </w:r>
                              </w:sdtContent>
                            </w:sdt>
                            <w:r w:rsidR="0099438B">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99438B">
                                  <w:rPr>
                                    <w:color w:val="FFFFFF" w:themeColor="background1"/>
                                  </w:rPr>
                                  <w:t>Institute: University of Wales Trinity Saint David</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C93F55E" w14:textId="641BFCE5" w:rsidR="0099438B" w:rsidRDefault="000454C5">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Trianon Case Sudy</w:t>
                                </w:r>
                              </w:p>
                            </w:sdtContent>
                          </w:sdt>
                        </w:txbxContent>
                      </v:textbox>
                    </v:shape>
                    <w10:wrap anchorx="page" anchory="page"/>
                  </v:group>
                </w:pict>
              </mc:Fallback>
            </mc:AlternateContent>
          </w:r>
        </w:p>
        <w:p w14:paraId="26E6160B" w14:textId="74F26F8B" w:rsidR="0099438B" w:rsidRDefault="0099438B">
          <w:pPr>
            <w:rPr>
              <w:rFonts w:ascii="Arial" w:eastAsiaTheme="majorEastAsia" w:hAnsi="Arial" w:cs="Arial"/>
              <w:color w:val="2F5496" w:themeColor="accent1" w:themeShade="BF"/>
            </w:rPr>
          </w:pPr>
          <w:r>
            <w:rPr>
              <w:rFonts w:ascii="Arial" w:hAnsi="Arial" w:cs="Arial"/>
            </w:rPr>
            <w:br w:type="page"/>
          </w:r>
        </w:p>
      </w:sdtContent>
    </w:sdt>
    <w:sdt>
      <w:sdtPr>
        <w:id w:val="107948534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B9D1CC1" w14:textId="646F62BE" w:rsidR="00E4637A" w:rsidRDefault="00E4637A">
          <w:pPr>
            <w:pStyle w:val="TOCHeading"/>
          </w:pPr>
          <w:r>
            <w:t>Contents</w:t>
          </w:r>
        </w:p>
        <w:p w14:paraId="027AA278" w14:textId="45417AAE" w:rsidR="00E4637A" w:rsidRPr="00E4637A" w:rsidRDefault="00E4637A">
          <w:pPr>
            <w:pStyle w:val="TOC1"/>
            <w:tabs>
              <w:tab w:val="right" w:leader="dot" w:pos="9016"/>
            </w:tabs>
            <w:rPr>
              <w:rFonts w:ascii="Arial" w:hAnsi="Arial" w:cs="Arial"/>
              <w:noProof/>
            </w:rPr>
          </w:pPr>
          <w:r>
            <w:fldChar w:fldCharType="begin"/>
          </w:r>
          <w:r>
            <w:instrText xml:space="preserve"> TOC \o "1-3" \h \z \u </w:instrText>
          </w:r>
          <w:r>
            <w:fldChar w:fldCharType="separate"/>
          </w:r>
          <w:hyperlink w:anchor="_Toc100147962" w:history="1">
            <w:r w:rsidRPr="00E4637A">
              <w:rPr>
                <w:rStyle w:val="Hyperlink"/>
                <w:rFonts w:ascii="Arial" w:hAnsi="Arial" w:cs="Arial"/>
                <w:noProof/>
              </w:rPr>
              <w:t>Introduction</w:t>
            </w:r>
            <w:r w:rsidRPr="00E4637A">
              <w:rPr>
                <w:rFonts w:ascii="Arial" w:hAnsi="Arial" w:cs="Arial"/>
                <w:noProof/>
                <w:webHidden/>
              </w:rPr>
              <w:tab/>
            </w:r>
            <w:r w:rsidRPr="00E4637A">
              <w:rPr>
                <w:rFonts w:ascii="Arial" w:hAnsi="Arial" w:cs="Arial"/>
                <w:noProof/>
                <w:webHidden/>
              </w:rPr>
              <w:fldChar w:fldCharType="begin"/>
            </w:r>
            <w:r w:rsidRPr="00E4637A">
              <w:rPr>
                <w:rFonts w:ascii="Arial" w:hAnsi="Arial" w:cs="Arial"/>
                <w:noProof/>
                <w:webHidden/>
              </w:rPr>
              <w:instrText xml:space="preserve"> PAGEREF _Toc100147962 \h </w:instrText>
            </w:r>
            <w:r w:rsidRPr="00E4637A">
              <w:rPr>
                <w:rFonts w:ascii="Arial" w:hAnsi="Arial" w:cs="Arial"/>
                <w:noProof/>
                <w:webHidden/>
              </w:rPr>
            </w:r>
            <w:r w:rsidRPr="00E4637A">
              <w:rPr>
                <w:rFonts w:ascii="Arial" w:hAnsi="Arial" w:cs="Arial"/>
                <w:noProof/>
                <w:webHidden/>
              </w:rPr>
              <w:fldChar w:fldCharType="separate"/>
            </w:r>
            <w:r w:rsidRPr="00E4637A">
              <w:rPr>
                <w:rFonts w:ascii="Arial" w:hAnsi="Arial" w:cs="Arial"/>
                <w:noProof/>
                <w:webHidden/>
              </w:rPr>
              <w:t>2</w:t>
            </w:r>
            <w:r w:rsidRPr="00E4637A">
              <w:rPr>
                <w:rFonts w:ascii="Arial" w:hAnsi="Arial" w:cs="Arial"/>
                <w:noProof/>
                <w:webHidden/>
              </w:rPr>
              <w:fldChar w:fldCharType="end"/>
            </w:r>
          </w:hyperlink>
        </w:p>
        <w:p w14:paraId="35B79835" w14:textId="6A7F521F" w:rsidR="00E4637A" w:rsidRPr="00E4637A" w:rsidRDefault="00E4637A">
          <w:pPr>
            <w:pStyle w:val="TOC1"/>
            <w:tabs>
              <w:tab w:val="right" w:leader="dot" w:pos="9016"/>
            </w:tabs>
            <w:rPr>
              <w:rFonts w:ascii="Arial" w:hAnsi="Arial" w:cs="Arial"/>
              <w:noProof/>
            </w:rPr>
          </w:pPr>
          <w:hyperlink w:anchor="_Toc100147963" w:history="1">
            <w:r w:rsidRPr="00E4637A">
              <w:rPr>
                <w:rStyle w:val="Hyperlink"/>
                <w:rFonts w:ascii="Arial" w:hAnsi="Arial" w:cs="Arial"/>
                <w:noProof/>
              </w:rPr>
              <w:t>HRM</w:t>
            </w:r>
            <w:r w:rsidRPr="00E4637A">
              <w:rPr>
                <w:rFonts w:ascii="Arial" w:hAnsi="Arial" w:cs="Arial"/>
                <w:noProof/>
                <w:webHidden/>
              </w:rPr>
              <w:tab/>
            </w:r>
            <w:r w:rsidRPr="00E4637A">
              <w:rPr>
                <w:rFonts w:ascii="Arial" w:hAnsi="Arial" w:cs="Arial"/>
                <w:noProof/>
                <w:webHidden/>
              </w:rPr>
              <w:fldChar w:fldCharType="begin"/>
            </w:r>
            <w:r w:rsidRPr="00E4637A">
              <w:rPr>
                <w:rFonts w:ascii="Arial" w:hAnsi="Arial" w:cs="Arial"/>
                <w:noProof/>
                <w:webHidden/>
              </w:rPr>
              <w:instrText xml:space="preserve"> PAGEREF _Toc100147963 \h </w:instrText>
            </w:r>
            <w:r w:rsidRPr="00E4637A">
              <w:rPr>
                <w:rFonts w:ascii="Arial" w:hAnsi="Arial" w:cs="Arial"/>
                <w:noProof/>
                <w:webHidden/>
              </w:rPr>
            </w:r>
            <w:r w:rsidRPr="00E4637A">
              <w:rPr>
                <w:rFonts w:ascii="Arial" w:hAnsi="Arial" w:cs="Arial"/>
                <w:noProof/>
                <w:webHidden/>
              </w:rPr>
              <w:fldChar w:fldCharType="separate"/>
            </w:r>
            <w:r w:rsidRPr="00E4637A">
              <w:rPr>
                <w:rFonts w:ascii="Arial" w:hAnsi="Arial" w:cs="Arial"/>
                <w:noProof/>
                <w:webHidden/>
              </w:rPr>
              <w:t>2</w:t>
            </w:r>
            <w:r w:rsidRPr="00E4637A">
              <w:rPr>
                <w:rFonts w:ascii="Arial" w:hAnsi="Arial" w:cs="Arial"/>
                <w:noProof/>
                <w:webHidden/>
              </w:rPr>
              <w:fldChar w:fldCharType="end"/>
            </w:r>
          </w:hyperlink>
        </w:p>
        <w:p w14:paraId="5F56EF16" w14:textId="1B6FA0C8" w:rsidR="00E4637A" w:rsidRPr="00E4637A" w:rsidRDefault="00E4637A" w:rsidP="00E4637A">
          <w:pPr>
            <w:pStyle w:val="TOC2"/>
          </w:pPr>
          <w:hyperlink w:anchor="_Toc100147964" w:history="1">
            <w:r w:rsidRPr="00E4637A">
              <w:rPr>
                <w:rStyle w:val="Hyperlink"/>
              </w:rPr>
              <w:t>Recruitment</w:t>
            </w:r>
            <w:r w:rsidRPr="00E4637A">
              <w:rPr>
                <w:webHidden/>
              </w:rPr>
              <w:tab/>
            </w:r>
            <w:r w:rsidRPr="00E4637A">
              <w:rPr>
                <w:webHidden/>
              </w:rPr>
              <w:fldChar w:fldCharType="begin"/>
            </w:r>
            <w:r w:rsidRPr="00E4637A">
              <w:rPr>
                <w:webHidden/>
              </w:rPr>
              <w:instrText xml:space="preserve"> PAGEREF _Toc100147964 \h </w:instrText>
            </w:r>
            <w:r w:rsidRPr="00E4637A">
              <w:rPr>
                <w:webHidden/>
              </w:rPr>
            </w:r>
            <w:r w:rsidRPr="00E4637A">
              <w:rPr>
                <w:webHidden/>
              </w:rPr>
              <w:fldChar w:fldCharType="separate"/>
            </w:r>
            <w:r w:rsidRPr="00E4637A">
              <w:rPr>
                <w:webHidden/>
              </w:rPr>
              <w:t>2</w:t>
            </w:r>
            <w:r w:rsidRPr="00E4637A">
              <w:rPr>
                <w:webHidden/>
              </w:rPr>
              <w:fldChar w:fldCharType="end"/>
            </w:r>
          </w:hyperlink>
        </w:p>
        <w:p w14:paraId="251F1AED" w14:textId="6816169D" w:rsidR="00E4637A" w:rsidRPr="00E4637A" w:rsidRDefault="00E4637A" w:rsidP="00E4637A">
          <w:pPr>
            <w:pStyle w:val="TOC2"/>
          </w:pPr>
          <w:hyperlink w:anchor="_Toc100147965" w:history="1">
            <w:r w:rsidRPr="00E4637A">
              <w:rPr>
                <w:rStyle w:val="Hyperlink"/>
              </w:rPr>
              <w:t>Selection</w:t>
            </w:r>
            <w:r w:rsidRPr="00E4637A">
              <w:rPr>
                <w:webHidden/>
              </w:rPr>
              <w:tab/>
            </w:r>
            <w:r w:rsidRPr="00E4637A">
              <w:rPr>
                <w:webHidden/>
              </w:rPr>
              <w:fldChar w:fldCharType="begin"/>
            </w:r>
            <w:r w:rsidRPr="00E4637A">
              <w:rPr>
                <w:webHidden/>
              </w:rPr>
              <w:instrText xml:space="preserve"> PAGEREF _Toc100147965 \h </w:instrText>
            </w:r>
            <w:r w:rsidRPr="00E4637A">
              <w:rPr>
                <w:webHidden/>
              </w:rPr>
            </w:r>
            <w:r w:rsidRPr="00E4637A">
              <w:rPr>
                <w:webHidden/>
              </w:rPr>
              <w:fldChar w:fldCharType="separate"/>
            </w:r>
            <w:r w:rsidRPr="00E4637A">
              <w:rPr>
                <w:webHidden/>
              </w:rPr>
              <w:t>2</w:t>
            </w:r>
            <w:r w:rsidRPr="00E4637A">
              <w:rPr>
                <w:webHidden/>
              </w:rPr>
              <w:fldChar w:fldCharType="end"/>
            </w:r>
          </w:hyperlink>
        </w:p>
        <w:p w14:paraId="3558BA35" w14:textId="48EB77DE" w:rsidR="00E4637A" w:rsidRPr="00E4637A" w:rsidRDefault="00E4637A">
          <w:pPr>
            <w:pStyle w:val="TOC1"/>
            <w:tabs>
              <w:tab w:val="right" w:leader="dot" w:pos="9016"/>
            </w:tabs>
            <w:rPr>
              <w:rFonts w:ascii="Arial" w:hAnsi="Arial" w:cs="Arial"/>
              <w:noProof/>
            </w:rPr>
          </w:pPr>
          <w:hyperlink w:anchor="_Toc100147966" w:history="1">
            <w:r w:rsidRPr="00E4637A">
              <w:rPr>
                <w:rStyle w:val="Hyperlink"/>
                <w:rFonts w:ascii="Arial" w:hAnsi="Arial" w:cs="Arial"/>
                <w:noProof/>
              </w:rPr>
              <w:t>Recruitment and selection process for Trianon, an Anglo-French avionics firm</w:t>
            </w:r>
            <w:r w:rsidRPr="00E4637A">
              <w:rPr>
                <w:rFonts w:ascii="Arial" w:hAnsi="Arial" w:cs="Arial"/>
                <w:noProof/>
                <w:webHidden/>
              </w:rPr>
              <w:tab/>
            </w:r>
            <w:r w:rsidRPr="00E4637A">
              <w:rPr>
                <w:rFonts w:ascii="Arial" w:hAnsi="Arial" w:cs="Arial"/>
                <w:noProof/>
                <w:webHidden/>
              </w:rPr>
              <w:fldChar w:fldCharType="begin"/>
            </w:r>
            <w:r w:rsidRPr="00E4637A">
              <w:rPr>
                <w:rFonts w:ascii="Arial" w:hAnsi="Arial" w:cs="Arial"/>
                <w:noProof/>
                <w:webHidden/>
              </w:rPr>
              <w:instrText xml:space="preserve"> PAGEREF _Toc100147966 \h </w:instrText>
            </w:r>
            <w:r w:rsidRPr="00E4637A">
              <w:rPr>
                <w:rFonts w:ascii="Arial" w:hAnsi="Arial" w:cs="Arial"/>
                <w:noProof/>
                <w:webHidden/>
              </w:rPr>
            </w:r>
            <w:r w:rsidRPr="00E4637A">
              <w:rPr>
                <w:rFonts w:ascii="Arial" w:hAnsi="Arial" w:cs="Arial"/>
                <w:noProof/>
                <w:webHidden/>
              </w:rPr>
              <w:fldChar w:fldCharType="separate"/>
            </w:r>
            <w:r w:rsidRPr="00E4637A">
              <w:rPr>
                <w:rFonts w:ascii="Arial" w:hAnsi="Arial" w:cs="Arial"/>
                <w:noProof/>
                <w:webHidden/>
              </w:rPr>
              <w:t>3</w:t>
            </w:r>
            <w:r w:rsidRPr="00E4637A">
              <w:rPr>
                <w:rFonts w:ascii="Arial" w:hAnsi="Arial" w:cs="Arial"/>
                <w:noProof/>
                <w:webHidden/>
              </w:rPr>
              <w:fldChar w:fldCharType="end"/>
            </w:r>
          </w:hyperlink>
        </w:p>
        <w:p w14:paraId="27EC615E" w14:textId="4D6C67F0" w:rsidR="00E4637A" w:rsidRPr="00E4637A" w:rsidRDefault="00E4637A" w:rsidP="00E4637A">
          <w:pPr>
            <w:pStyle w:val="TOC2"/>
          </w:pPr>
          <w:hyperlink w:anchor="_Toc100147967" w:history="1">
            <w:r w:rsidRPr="00E4637A">
              <w:rPr>
                <w:rStyle w:val="Hyperlink"/>
              </w:rPr>
              <w:t>Internal recruitment</w:t>
            </w:r>
            <w:r w:rsidRPr="00E4637A">
              <w:rPr>
                <w:webHidden/>
              </w:rPr>
              <w:tab/>
            </w:r>
            <w:r w:rsidRPr="00E4637A">
              <w:rPr>
                <w:webHidden/>
              </w:rPr>
              <w:fldChar w:fldCharType="begin"/>
            </w:r>
            <w:r w:rsidRPr="00E4637A">
              <w:rPr>
                <w:webHidden/>
              </w:rPr>
              <w:instrText xml:space="preserve"> PAGEREF _Toc100147967 \h </w:instrText>
            </w:r>
            <w:r w:rsidRPr="00E4637A">
              <w:rPr>
                <w:webHidden/>
              </w:rPr>
            </w:r>
            <w:r w:rsidRPr="00E4637A">
              <w:rPr>
                <w:webHidden/>
              </w:rPr>
              <w:fldChar w:fldCharType="separate"/>
            </w:r>
            <w:r w:rsidRPr="00E4637A">
              <w:rPr>
                <w:webHidden/>
              </w:rPr>
              <w:t>3</w:t>
            </w:r>
            <w:r w:rsidRPr="00E4637A">
              <w:rPr>
                <w:webHidden/>
              </w:rPr>
              <w:fldChar w:fldCharType="end"/>
            </w:r>
          </w:hyperlink>
        </w:p>
        <w:p w14:paraId="32600C05" w14:textId="330AC76F" w:rsidR="00E4637A" w:rsidRPr="00E4637A" w:rsidRDefault="00E4637A" w:rsidP="00E4637A">
          <w:pPr>
            <w:pStyle w:val="TOC2"/>
          </w:pPr>
          <w:hyperlink w:anchor="_Toc100147968" w:history="1">
            <w:r w:rsidRPr="00E4637A">
              <w:rPr>
                <w:rStyle w:val="Hyperlink"/>
              </w:rPr>
              <w:t>Brand</w:t>
            </w:r>
            <w:r w:rsidRPr="00E4637A">
              <w:rPr>
                <w:webHidden/>
              </w:rPr>
              <w:tab/>
            </w:r>
            <w:r w:rsidRPr="00E4637A">
              <w:rPr>
                <w:webHidden/>
              </w:rPr>
              <w:fldChar w:fldCharType="begin"/>
            </w:r>
            <w:r w:rsidRPr="00E4637A">
              <w:rPr>
                <w:webHidden/>
              </w:rPr>
              <w:instrText xml:space="preserve"> PAGEREF _Toc100147968 \h </w:instrText>
            </w:r>
            <w:r w:rsidRPr="00E4637A">
              <w:rPr>
                <w:webHidden/>
              </w:rPr>
            </w:r>
            <w:r w:rsidRPr="00E4637A">
              <w:rPr>
                <w:webHidden/>
              </w:rPr>
              <w:fldChar w:fldCharType="separate"/>
            </w:r>
            <w:r w:rsidRPr="00E4637A">
              <w:rPr>
                <w:webHidden/>
              </w:rPr>
              <w:t>3</w:t>
            </w:r>
            <w:r w:rsidRPr="00E4637A">
              <w:rPr>
                <w:webHidden/>
              </w:rPr>
              <w:fldChar w:fldCharType="end"/>
            </w:r>
          </w:hyperlink>
        </w:p>
        <w:p w14:paraId="29B9F07D" w14:textId="30EAC942" w:rsidR="00E4637A" w:rsidRPr="00E4637A" w:rsidRDefault="00E4637A" w:rsidP="00E4637A">
          <w:pPr>
            <w:pStyle w:val="TOC2"/>
          </w:pPr>
          <w:hyperlink w:anchor="_Toc100147969" w:history="1">
            <w:r w:rsidRPr="00E4637A">
              <w:rPr>
                <w:rStyle w:val="Hyperlink"/>
              </w:rPr>
              <w:t>Strategic needs</w:t>
            </w:r>
            <w:r w:rsidRPr="00E4637A">
              <w:rPr>
                <w:webHidden/>
              </w:rPr>
              <w:tab/>
            </w:r>
            <w:r w:rsidRPr="00E4637A">
              <w:rPr>
                <w:webHidden/>
              </w:rPr>
              <w:fldChar w:fldCharType="begin"/>
            </w:r>
            <w:r w:rsidRPr="00E4637A">
              <w:rPr>
                <w:webHidden/>
              </w:rPr>
              <w:instrText xml:space="preserve"> PAGEREF _Toc100147969 \h </w:instrText>
            </w:r>
            <w:r w:rsidRPr="00E4637A">
              <w:rPr>
                <w:webHidden/>
              </w:rPr>
            </w:r>
            <w:r w:rsidRPr="00E4637A">
              <w:rPr>
                <w:webHidden/>
              </w:rPr>
              <w:fldChar w:fldCharType="separate"/>
            </w:r>
            <w:r w:rsidRPr="00E4637A">
              <w:rPr>
                <w:webHidden/>
              </w:rPr>
              <w:t>4</w:t>
            </w:r>
            <w:r w:rsidRPr="00E4637A">
              <w:rPr>
                <w:webHidden/>
              </w:rPr>
              <w:fldChar w:fldCharType="end"/>
            </w:r>
          </w:hyperlink>
        </w:p>
        <w:p w14:paraId="5D4BA8A0" w14:textId="3EE5BB5D" w:rsidR="00E4637A" w:rsidRPr="00E4637A" w:rsidRDefault="00E4637A" w:rsidP="00E4637A">
          <w:pPr>
            <w:pStyle w:val="TOC2"/>
          </w:pPr>
          <w:hyperlink w:anchor="_Toc100147970" w:history="1">
            <w:r w:rsidRPr="00E4637A">
              <w:rPr>
                <w:rStyle w:val="Hyperlink"/>
              </w:rPr>
              <w:t>Artificial Intelligence in Interview</w:t>
            </w:r>
            <w:r w:rsidRPr="00E4637A">
              <w:rPr>
                <w:webHidden/>
              </w:rPr>
              <w:tab/>
            </w:r>
            <w:r w:rsidRPr="00E4637A">
              <w:rPr>
                <w:webHidden/>
              </w:rPr>
              <w:fldChar w:fldCharType="begin"/>
            </w:r>
            <w:r w:rsidRPr="00E4637A">
              <w:rPr>
                <w:webHidden/>
              </w:rPr>
              <w:instrText xml:space="preserve"> PAGEREF _Toc100147970 \h </w:instrText>
            </w:r>
            <w:r w:rsidRPr="00E4637A">
              <w:rPr>
                <w:webHidden/>
              </w:rPr>
            </w:r>
            <w:r w:rsidRPr="00E4637A">
              <w:rPr>
                <w:webHidden/>
              </w:rPr>
              <w:fldChar w:fldCharType="separate"/>
            </w:r>
            <w:r w:rsidRPr="00E4637A">
              <w:rPr>
                <w:webHidden/>
              </w:rPr>
              <w:t>4</w:t>
            </w:r>
            <w:r w:rsidRPr="00E4637A">
              <w:rPr>
                <w:webHidden/>
              </w:rPr>
              <w:fldChar w:fldCharType="end"/>
            </w:r>
          </w:hyperlink>
        </w:p>
        <w:p w14:paraId="3A90EB53" w14:textId="62827D52" w:rsidR="00E4637A" w:rsidRPr="00E4637A" w:rsidRDefault="00E4637A">
          <w:pPr>
            <w:pStyle w:val="TOC1"/>
            <w:tabs>
              <w:tab w:val="right" w:leader="dot" w:pos="9016"/>
            </w:tabs>
            <w:rPr>
              <w:rFonts w:ascii="Arial" w:hAnsi="Arial" w:cs="Arial"/>
              <w:noProof/>
            </w:rPr>
          </w:pPr>
          <w:hyperlink w:anchor="_Toc100147971" w:history="1">
            <w:r w:rsidRPr="00E4637A">
              <w:rPr>
                <w:rStyle w:val="Hyperlink"/>
                <w:rFonts w:ascii="Arial" w:hAnsi="Arial" w:cs="Arial"/>
                <w:noProof/>
              </w:rPr>
              <w:t>Candidate Alistair Should Select the Job</w:t>
            </w:r>
            <w:r w:rsidRPr="00E4637A">
              <w:rPr>
                <w:rFonts w:ascii="Arial" w:hAnsi="Arial" w:cs="Arial"/>
                <w:noProof/>
                <w:webHidden/>
              </w:rPr>
              <w:tab/>
            </w:r>
            <w:r w:rsidRPr="00E4637A">
              <w:rPr>
                <w:rFonts w:ascii="Arial" w:hAnsi="Arial" w:cs="Arial"/>
                <w:noProof/>
                <w:webHidden/>
              </w:rPr>
              <w:fldChar w:fldCharType="begin"/>
            </w:r>
            <w:r w:rsidRPr="00E4637A">
              <w:rPr>
                <w:rFonts w:ascii="Arial" w:hAnsi="Arial" w:cs="Arial"/>
                <w:noProof/>
                <w:webHidden/>
              </w:rPr>
              <w:instrText xml:space="preserve"> PAGEREF _Toc100147971 \h </w:instrText>
            </w:r>
            <w:r w:rsidRPr="00E4637A">
              <w:rPr>
                <w:rFonts w:ascii="Arial" w:hAnsi="Arial" w:cs="Arial"/>
                <w:noProof/>
                <w:webHidden/>
              </w:rPr>
            </w:r>
            <w:r w:rsidRPr="00E4637A">
              <w:rPr>
                <w:rFonts w:ascii="Arial" w:hAnsi="Arial" w:cs="Arial"/>
                <w:noProof/>
                <w:webHidden/>
              </w:rPr>
              <w:fldChar w:fldCharType="separate"/>
            </w:r>
            <w:r w:rsidRPr="00E4637A">
              <w:rPr>
                <w:rFonts w:ascii="Arial" w:hAnsi="Arial" w:cs="Arial"/>
                <w:noProof/>
                <w:webHidden/>
              </w:rPr>
              <w:t>5</w:t>
            </w:r>
            <w:r w:rsidRPr="00E4637A">
              <w:rPr>
                <w:rFonts w:ascii="Arial" w:hAnsi="Arial" w:cs="Arial"/>
                <w:noProof/>
                <w:webHidden/>
              </w:rPr>
              <w:fldChar w:fldCharType="end"/>
            </w:r>
          </w:hyperlink>
        </w:p>
        <w:p w14:paraId="64A0A9E3" w14:textId="4CB70D63" w:rsidR="00E4637A" w:rsidRPr="00E4637A" w:rsidRDefault="00E4637A">
          <w:pPr>
            <w:pStyle w:val="TOC1"/>
            <w:tabs>
              <w:tab w:val="right" w:leader="dot" w:pos="9016"/>
            </w:tabs>
            <w:rPr>
              <w:rFonts w:ascii="Arial" w:hAnsi="Arial" w:cs="Arial"/>
              <w:noProof/>
            </w:rPr>
          </w:pPr>
          <w:hyperlink w:anchor="_Toc100147972" w:history="1">
            <w:r w:rsidRPr="00E4637A">
              <w:rPr>
                <w:rStyle w:val="Hyperlink"/>
                <w:rFonts w:ascii="Arial" w:hAnsi="Arial" w:cs="Arial"/>
                <w:noProof/>
              </w:rPr>
              <w:t>HR Profession</w:t>
            </w:r>
            <w:r w:rsidRPr="00E4637A">
              <w:rPr>
                <w:rFonts w:ascii="Arial" w:hAnsi="Arial" w:cs="Arial"/>
                <w:noProof/>
                <w:webHidden/>
              </w:rPr>
              <w:tab/>
            </w:r>
            <w:r w:rsidRPr="00E4637A">
              <w:rPr>
                <w:rFonts w:ascii="Arial" w:hAnsi="Arial" w:cs="Arial"/>
                <w:noProof/>
                <w:webHidden/>
              </w:rPr>
              <w:fldChar w:fldCharType="begin"/>
            </w:r>
            <w:r w:rsidRPr="00E4637A">
              <w:rPr>
                <w:rFonts w:ascii="Arial" w:hAnsi="Arial" w:cs="Arial"/>
                <w:noProof/>
                <w:webHidden/>
              </w:rPr>
              <w:instrText xml:space="preserve"> PAGEREF _Toc100147972 \h </w:instrText>
            </w:r>
            <w:r w:rsidRPr="00E4637A">
              <w:rPr>
                <w:rFonts w:ascii="Arial" w:hAnsi="Arial" w:cs="Arial"/>
                <w:noProof/>
                <w:webHidden/>
              </w:rPr>
            </w:r>
            <w:r w:rsidRPr="00E4637A">
              <w:rPr>
                <w:rFonts w:ascii="Arial" w:hAnsi="Arial" w:cs="Arial"/>
                <w:noProof/>
                <w:webHidden/>
              </w:rPr>
              <w:fldChar w:fldCharType="separate"/>
            </w:r>
            <w:r w:rsidRPr="00E4637A">
              <w:rPr>
                <w:rFonts w:ascii="Arial" w:hAnsi="Arial" w:cs="Arial"/>
                <w:noProof/>
                <w:webHidden/>
              </w:rPr>
              <w:t>5</w:t>
            </w:r>
            <w:r w:rsidRPr="00E4637A">
              <w:rPr>
                <w:rFonts w:ascii="Arial" w:hAnsi="Arial" w:cs="Arial"/>
                <w:noProof/>
                <w:webHidden/>
              </w:rPr>
              <w:fldChar w:fldCharType="end"/>
            </w:r>
          </w:hyperlink>
        </w:p>
        <w:p w14:paraId="02A26866" w14:textId="45CBFA34" w:rsidR="00E4637A" w:rsidRPr="00E4637A" w:rsidRDefault="00E4637A" w:rsidP="00E4637A">
          <w:pPr>
            <w:pStyle w:val="TOC2"/>
          </w:pPr>
          <w:hyperlink w:anchor="_Toc100147973" w:history="1">
            <w:r w:rsidRPr="00E4637A">
              <w:rPr>
                <w:rStyle w:val="Hyperlink"/>
              </w:rPr>
              <w:t>International Business</w:t>
            </w:r>
            <w:r w:rsidRPr="00E4637A">
              <w:rPr>
                <w:webHidden/>
              </w:rPr>
              <w:tab/>
            </w:r>
            <w:r w:rsidRPr="00E4637A">
              <w:rPr>
                <w:webHidden/>
              </w:rPr>
              <w:fldChar w:fldCharType="begin"/>
            </w:r>
            <w:r w:rsidRPr="00E4637A">
              <w:rPr>
                <w:webHidden/>
              </w:rPr>
              <w:instrText xml:space="preserve"> PAGEREF _Toc100147973 \h </w:instrText>
            </w:r>
            <w:r w:rsidRPr="00E4637A">
              <w:rPr>
                <w:webHidden/>
              </w:rPr>
            </w:r>
            <w:r w:rsidRPr="00E4637A">
              <w:rPr>
                <w:webHidden/>
              </w:rPr>
              <w:fldChar w:fldCharType="separate"/>
            </w:r>
            <w:r w:rsidRPr="00E4637A">
              <w:rPr>
                <w:webHidden/>
              </w:rPr>
              <w:t>6</w:t>
            </w:r>
            <w:r w:rsidRPr="00E4637A">
              <w:rPr>
                <w:webHidden/>
              </w:rPr>
              <w:fldChar w:fldCharType="end"/>
            </w:r>
          </w:hyperlink>
        </w:p>
        <w:p w14:paraId="2B8BB8FE" w14:textId="41F44682" w:rsidR="00E4637A" w:rsidRPr="00E4637A" w:rsidRDefault="00E4637A">
          <w:pPr>
            <w:pStyle w:val="TOC1"/>
            <w:tabs>
              <w:tab w:val="right" w:leader="dot" w:pos="9016"/>
            </w:tabs>
            <w:rPr>
              <w:rFonts w:ascii="Arial" w:hAnsi="Arial" w:cs="Arial"/>
              <w:noProof/>
            </w:rPr>
          </w:pPr>
          <w:hyperlink w:anchor="_Toc100147974" w:history="1">
            <w:r w:rsidRPr="00E4637A">
              <w:rPr>
                <w:rStyle w:val="Hyperlink"/>
                <w:rFonts w:ascii="Arial" w:hAnsi="Arial" w:cs="Arial"/>
                <w:noProof/>
              </w:rPr>
              <w:t>Conclusion</w:t>
            </w:r>
            <w:r w:rsidRPr="00E4637A">
              <w:rPr>
                <w:rFonts w:ascii="Arial" w:hAnsi="Arial" w:cs="Arial"/>
                <w:noProof/>
                <w:webHidden/>
              </w:rPr>
              <w:tab/>
            </w:r>
            <w:r w:rsidRPr="00E4637A">
              <w:rPr>
                <w:rFonts w:ascii="Arial" w:hAnsi="Arial" w:cs="Arial"/>
                <w:noProof/>
                <w:webHidden/>
              </w:rPr>
              <w:fldChar w:fldCharType="begin"/>
            </w:r>
            <w:r w:rsidRPr="00E4637A">
              <w:rPr>
                <w:rFonts w:ascii="Arial" w:hAnsi="Arial" w:cs="Arial"/>
                <w:noProof/>
                <w:webHidden/>
              </w:rPr>
              <w:instrText xml:space="preserve"> PAGEREF _Toc100147974 \h </w:instrText>
            </w:r>
            <w:r w:rsidRPr="00E4637A">
              <w:rPr>
                <w:rFonts w:ascii="Arial" w:hAnsi="Arial" w:cs="Arial"/>
                <w:noProof/>
                <w:webHidden/>
              </w:rPr>
            </w:r>
            <w:r w:rsidRPr="00E4637A">
              <w:rPr>
                <w:rFonts w:ascii="Arial" w:hAnsi="Arial" w:cs="Arial"/>
                <w:noProof/>
                <w:webHidden/>
              </w:rPr>
              <w:fldChar w:fldCharType="separate"/>
            </w:r>
            <w:r w:rsidRPr="00E4637A">
              <w:rPr>
                <w:rFonts w:ascii="Arial" w:hAnsi="Arial" w:cs="Arial"/>
                <w:noProof/>
                <w:webHidden/>
              </w:rPr>
              <w:t>7</w:t>
            </w:r>
            <w:r w:rsidRPr="00E4637A">
              <w:rPr>
                <w:rFonts w:ascii="Arial" w:hAnsi="Arial" w:cs="Arial"/>
                <w:noProof/>
                <w:webHidden/>
              </w:rPr>
              <w:fldChar w:fldCharType="end"/>
            </w:r>
          </w:hyperlink>
        </w:p>
        <w:p w14:paraId="2A44BB00" w14:textId="34549F69" w:rsidR="00E4637A" w:rsidRDefault="00E4637A">
          <w:pPr>
            <w:pStyle w:val="TOC1"/>
            <w:tabs>
              <w:tab w:val="right" w:leader="dot" w:pos="9016"/>
            </w:tabs>
            <w:rPr>
              <w:noProof/>
            </w:rPr>
          </w:pPr>
          <w:hyperlink w:anchor="_Toc100147975" w:history="1">
            <w:r w:rsidRPr="00E4637A">
              <w:rPr>
                <w:rStyle w:val="Hyperlink"/>
                <w:rFonts w:ascii="Arial" w:hAnsi="Arial" w:cs="Arial"/>
                <w:noProof/>
              </w:rPr>
              <w:t>Reference list</w:t>
            </w:r>
            <w:r w:rsidRPr="00E4637A">
              <w:rPr>
                <w:rFonts w:ascii="Arial" w:hAnsi="Arial" w:cs="Arial"/>
                <w:noProof/>
                <w:webHidden/>
              </w:rPr>
              <w:tab/>
            </w:r>
            <w:r w:rsidRPr="00E4637A">
              <w:rPr>
                <w:rFonts w:ascii="Arial" w:hAnsi="Arial" w:cs="Arial"/>
                <w:noProof/>
                <w:webHidden/>
              </w:rPr>
              <w:fldChar w:fldCharType="begin"/>
            </w:r>
            <w:r w:rsidRPr="00E4637A">
              <w:rPr>
                <w:rFonts w:ascii="Arial" w:hAnsi="Arial" w:cs="Arial"/>
                <w:noProof/>
                <w:webHidden/>
              </w:rPr>
              <w:instrText xml:space="preserve"> PAGEREF _Toc100147975 \h </w:instrText>
            </w:r>
            <w:r w:rsidRPr="00E4637A">
              <w:rPr>
                <w:rFonts w:ascii="Arial" w:hAnsi="Arial" w:cs="Arial"/>
                <w:noProof/>
                <w:webHidden/>
              </w:rPr>
            </w:r>
            <w:r w:rsidRPr="00E4637A">
              <w:rPr>
                <w:rFonts w:ascii="Arial" w:hAnsi="Arial" w:cs="Arial"/>
                <w:noProof/>
                <w:webHidden/>
              </w:rPr>
              <w:fldChar w:fldCharType="separate"/>
            </w:r>
            <w:r w:rsidRPr="00E4637A">
              <w:rPr>
                <w:rFonts w:ascii="Arial" w:hAnsi="Arial" w:cs="Arial"/>
                <w:noProof/>
                <w:webHidden/>
              </w:rPr>
              <w:t>8</w:t>
            </w:r>
            <w:r w:rsidRPr="00E4637A">
              <w:rPr>
                <w:rFonts w:ascii="Arial" w:hAnsi="Arial" w:cs="Arial"/>
                <w:noProof/>
                <w:webHidden/>
              </w:rPr>
              <w:fldChar w:fldCharType="end"/>
            </w:r>
          </w:hyperlink>
        </w:p>
        <w:p w14:paraId="4564EA62" w14:textId="2D745F0E" w:rsidR="00E4637A" w:rsidRDefault="00E4637A">
          <w:r>
            <w:rPr>
              <w:b/>
              <w:bCs/>
              <w:noProof/>
            </w:rPr>
            <w:fldChar w:fldCharType="end"/>
          </w:r>
        </w:p>
      </w:sdtContent>
    </w:sdt>
    <w:p w14:paraId="5FD9E573" w14:textId="77777777" w:rsidR="0099438B" w:rsidRPr="0099438B" w:rsidRDefault="0099438B" w:rsidP="0099438B">
      <w:pPr>
        <w:pStyle w:val="Heading1"/>
        <w:rPr>
          <w:rFonts w:ascii="Arial" w:hAnsi="Arial" w:cs="Arial"/>
          <w:sz w:val="22"/>
          <w:szCs w:val="22"/>
        </w:rPr>
      </w:pPr>
    </w:p>
    <w:p w14:paraId="65DA92D2" w14:textId="77777777" w:rsidR="0099438B" w:rsidRDefault="0099438B">
      <w:pPr>
        <w:rPr>
          <w:rFonts w:asciiTheme="majorHAnsi" w:eastAsiaTheme="majorEastAsia" w:hAnsiTheme="majorHAnsi" w:cstheme="majorBidi"/>
          <w:color w:val="2F5496" w:themeColor="accent1" w:themeShade="BF"/>
          <w:sz w:val="32"/>
          <w:szCs w:val="32"/>
        </w:rPr>
      </w:pPr>
      <w:r>
        <w:br w:type="page"/>
      </w:r>
    </w:p>
    <w:p w14:paraId="074375F7" w14:textId="63E86794" w:rsidR="0099438B" w:rsidRDefault="0099438B" w:rsidP="0099438B">
      <w:pPr>
        <w:pStyle w:val="Heading1"/>
      </w:pPr>
      <w:bookmarkStart w:id="0" w:name="_Toc100147962"/>
      <w:r>
        <w:lastRenderedPageBreak/>
        <w:t>Introduction</w:t>
      </w:r>
      <w:bookmarkEnd w:id="0"/>
    </w:p>
    <w:p w14:paraId="12FE3134" w14:textId="77777777" w:rsidR="007C6CAE" w:rsidRDefault="007C6CAE" w:rsidP="0099438B">
      <w:pPr>
        <w:rPr>
          <w:rFonts w:ascii="Arial" w:hAnsi="Arial" w:cs="Arial"/>
        </w:rPr>
      </w:pPr>
    </w:p>
    <w:p w14:paraId="42113895" w14:textId="331BC502" w:rsidR="0099438B" w:rsidRDefault="00BE797C" w:rsidP="00BE797C">
      <w:pPr>
        <w:spacing w:line="360" w:lineRule="auto"/>
        <w:jc w:val="both"/>
        <w:rPr>
          <w:rFonts w:ascii="Arial" w:hAnsi="Arial" w:cs="Arial"/>
        </w:rPr>
      </w:pPr>
      <w:r>
        <w:rPr>
          <w:rFonts w:ascii="Arial" w:hAnsi="Arial" w:cs="Arial"/>
        </w:rPr>
        <w:t>T</w:t>
      </w:r>
      <w:r w:rsidR="0099438B">
        <w:rPr>
          <w:rFonts w:ascii="Arial" w:hAnsi="Arial" w:cs="Arial"/>
        </w:rPr>
        <w:t>h</w:t>
      </w:r>
      <w:r w:rsidR="00786B2F">
        <w:rPr>
          <w:rFonts w:ascii="Arial" w:hAnsi="Arial" w:cs="Arial"/>
        </w:rPr>
        <w:t>is essay is</w:t>
      </w:r>
      <w:r>
        <w:rPr>
          <w:rFonts w:ascii="Arial" w:hAnsi="Arial" w:cs="Arial"/>
        </w:rPr>
        <w:t xml:space="preserve"> to explore the</w:t>
      </w:r>
      <w:r w:rsidR="00786B2F">
        <w:rPr>
          <w:rFonts w:ascii="Arial" w:hAnsi="Arial" w:cs="Arial"/>
        </w:rPr>
        <w:t xml:space="preserve"> case study </w:t>
      </w:r>
      <w:r w:rsidR="007C6CAE">
        <w:rPr>
          <w:rFonts w:ascii="Arial" w:hAnsi="Arial" w:cs="Arial"/>
        </w:rPr>
        <w:t xml:space="preserve">of </w:t>
      </w:r>
      <w:r w:rsidR="007C6CAE" w:rsidRPr="00796C2F">
        <w:rPr>
          <w:rFonts w:ascii="Arial" w:hAnsi="Arial" w:cs="Arial"/>
        </w:rPr>
        <w:t>Trianon, an Anglo-French avionics firm</w:t>
      </w:r>
      <w:r w:rsidR="007C6CAE">
        <w:rPr>
          <w:rFonts w:ascii="Arial" w:hAnsi="Arial" w:cs="Arial"/>
        </w:rPr>
        <w:t xml:space="preserve"> </w:t>
      </w:r>
      <w:r w:rsidR="000E0806">
        <w:rPr>
          <w:rFonts w:ascii="Arial" w:hAnsi="Arial" w:cs="Arial"/>
        </w:rPr>
        <w:t xml:space="preserve">that is </w:t>
      </w:r>
      <w:r w:rsidR="007C6CAE">
        <w:rPr>
          <w:rFonts w:ascii="Arial" w:hAnsi="Arial" w:cs="Arial"/>
        </w:rPr>
        <w:t xml:space="preserve">looking to hire a new </w:t>
      </w:r>
      <w:r w:rsidR="000E0806">
        <w:rPr>
          <w:rFonts w:ascii="Arial" w:hAnsi="Arial" w:cs="Arial"/>
        </w:rPr>
        <w:t>Q</w:t>
      </w:r>
      <w:r w:rsidR="007C6CAE">
        <w:rPr>
          <w:rFonts w:ascii="Arial" w:hAnsi="Arial" w:cs="Arial"/>
        </w:rPr>
        <w:t xml:space="preserve">uality </w:t>
      </w:r>
      <w:r w:rsidR="000E0806">
        <w:rPr>
          <w:rFonts w:ascii="Arial" w:hAnsi="Arial" w:cs="Arial"/>
        </w:rPr>
        <w:t>C</w:t>
      </w:r>
      <w:r w:rsidR="007C6CAE">
        <w:rPr>
          <w:rFonts w:ascii="Arial" w:hAnsi="Arial" w:cs="Arial"/>
        </w:rPr>
        <w:t xml:space="preserve">ompliance </w:t>
      </w:r>
      <w:r w:rsidR="000E0806">
        <w:rPr>
          <w:rFonts w:ascii="Arial" w:hAnsi="Arial" w:cs="Arial"/>
        </w:rPr>
        <w:t>M</w:t>
      </w:r>
      <w:r w:rsidR="007C6CAE">
        <w:rPr>
          <w:rFonts w:ascii="Arial" w:hAnsi="Arial" w:cs="Arial"/>
        </w:rPr>
        <w:t xml:space="preserve">anager for a three </w:t>
      </w:r>
      <w:proofErr w:type="gramStart"/>
      <w:r w:rsidR="007C6CAE">
        <w:rPr>
          <w:rFonts w:ascii="Arial" w:hAnsi="Arial" w:cs="Arial"/>
        </w:rPr>
        <w:t>years</w:t>
      </w:r>
      <w:proofErr w:type="gramEnd"/>
      <w:r w:rsidR="007C6CAE">
        <w:rPr>
          <w:rFonts w:ascii="Arial" w:hAnsi="Arial" w:cs="Arial"/>
        </w:rPr>
        <w:t xml:space="preserve"> contract in Hungary. Alistair was appointed as Director of Personnel Development for Trianon and will care for the recruitment and selection process. First, an introduction to HRM followed by recruitment and selection. Secondly, the recruitment and selection process for Trianon </w:t>
      </w:r>
      <w:r w:rsidR="00335930">
        <w:rPr>
          <w:rFonts w:ascii="Arial" w:hAnsi="Arial" w:cs="Arial"/>
        </w:rPr>
        <w:t xml:space="preserve">through </w:t>
      </w:r>
      <w:r w:rsidR="00A07D93">
        <w:rPr>
          <w:rFonts w:ascii="Arial" w:hAnsi="Arial" w:cs="Arial"/>
        </w:rPr>
        <w:t xml:space="preserve">an </w:t>
      </w:r>
      <w:r w:rsidR="00335930">
        <w:rPr>
          <w:rFonts w:ascii="Arial" w:hAnsi="Arial" w:cs="Arial"/>
        </w:rPr>
        <w:t xml:space="preserve">internal recruitment process. Lastly, explain the chosen candidate for the position and why </w:t>
      </w:r>
      <w:r w:rsidR="00A07D93">
        <w:rPr>
          <w:rFonts w:ascii="Arial" w:hAnsi="Arial" w:cs="Arial"/>
        </w:rPr>
        <w:t xml:space="preserve">the </w:t>
      </w:r>
      <w:r w:rsidR="00335930">
        <w:rPr>
          <w:rFonts w:ascii="Arial" w:hAnsi="Arial" w:cs="Arial"/>
        </w:rPr>
        <w:t>HR decision is crucial.</w:t>
      </w:r>
      <w:r w:rsidR="00335930">
        <w:t xml:space="preserve"> </w:t>
      </w:r>
      <w:r w:rsidR="007C6CAE">
        <w:rPr>
          <w:rFonts w:ascii="Arial" w:hAnsi="Arial" w:cs="Arial"/>
        </w:rPr>
        <w:t xml:space="preserve"> </w:t>
      </w:r>
    </w:p>
    <w:p w14:paraId="22A29D0D" w14:textId="77777777" w:rsidR="007C6CAE" w:rsidRDefault="007C6CAE" w:rsidP="0099438B">
      <w:pPr>
        <w:rPr>
          <w:rFonts w:ascii="Arial" w:hAnsi="Arial" w:cs="Arial"/>
        </w:rPr>
      </w:pPr>
    </w:p>
    <w:p w14:paraId="29B47A48" w14:textId="77777777" w:rsidR="0099438B" w:rsidRDefault="0099438B" w:rsidP="0099438B">
      <w:pPr>
        <w:pStyle w:val="Heading1"/>
        <w:rPr>
          <w:rFonts w:ascii="Arial" w:hAnsi="Arial" w:cs="Arial"/>
          <w:sz w:val="22"/>
          <w:szCs w:val="22"/>
        </w:rPr>
      </w:pPr>
      <w:bookmarkStart w:id="1" w:name="_Toc100147963"/>
      <w:r w:rsidRPr="00796C2F">
        <w:rPr>
          <w:rFonts w:ascii="Arial" w:hAnsi="Arial" w:cs="Arial"/>
          <w:sz w:val="22"/>
          <w:szCs w:val="22"/>
        </w:rPr>
        <w:t>HRM</w:t>
      </w:r>
      <w:bookmarkEnd w:id="1"/>
      <w:r w:rsidRPr="00796C2F">
        <w:rPr>
          <w:rFonts w:ascii="Arial" w:hAnsi="Arial" w:cs="Arial"/>
          <w:sz w:val="22"/>
          <w:szCs w:val="22"/>
        </w:rPr>
        <w:t xml:space="preserve"> </w:t>
      </w:r>
    </w:p>
    <w:p w14:paraId="0BC3E0F2" w14:textId="77777777" w:rsidR="0099438B" w:rsidRPr="00796C2F" w:rsidRDefault="0099438B" w:rsidP="0099438B">
      <w:pPr>
        <w:rPr>
          <w:rFonts w:ascii="Arial" w:hAnsi="Arial" w:cs="Arial"/>
        </w:rPr>
      </w:pPr>
    </w:p>
    <w:p w14:paraId="74994DA5" w14:textId="77777777" w:rsidR="0099438B" w:rsidRDefault="0099438B" w:rsidP="0099438B">
      <w:pPr>
        <w:spacing w:line="360" w:lineRule="auto"/>
        <w:jc w:val="both"/>
        <w:rPr>
          <w:rFonts w:ascii="Arial" w:hAnsi="Arial" w:cs="Arial"/>
        </w:rPr>
      </w:pPr>
      <w:r>
        <w:rPr>
          <w:rFonts w:ascii="Arial" w:hAnsi="Arial" w:cs="Arial"/>
        </w:rPr>
        <w:t xml:space="preserve">Human Resource Management means a collection of guidelines that will help employment relationships to do their tasks more efficiently. The HRM focuses on the management of people and the management of work. Also, it involved activities such as recruitment, selection, reward, teamwork, performance management, learning and development, communication, and employee involvement (Thompson and </w:t>
      </w:r>
      <w:proofErr w:type="spellStart"/>
      <w:r>
        <w:rPr>
          <w:rFonts w:ascii="Arial" w:hAnsi="Arial" w:cs="Arial"/>
        </w:rPr>
        <w:t>Beardwell</w:t>
      </w:r>
      <w:proofErr w:type="spellEnd"/>
      <w:r>
        <w:rPr>
          <w:rFonts w:ascii="Arial" w:hAnsi="Arial" w:cs="Arial"/>
        </w:rPr>
        <w:t>, 2017).</w:t>
      </w:r>
    </w:p>
    <w:p w14:paraId="3844B9D0" w14:textId="77777777" w:rsidR="0099438B" w:rsidRDefault="0099438B" w:rsidP="0099438B">
      <w:pPr>
        <w:pStyle w:val="Heading2"/>
      </w:pPr>
      <w:bookmarkStart w:id="2" w:name="_Toc100147964"/>
      <w:r w:rsidRPr="00F9379E">
        <w:rPr>
          <w:rFonts w:ascii="Arial" w:hAnsi="Arial" w:cs="Arial"/>
          <w:sz w:val="22"/>
          <w:szCs w:val="22"/>
        </w:rPr>
        <w:t>Recruitment</w:t>
      </w:r>
      <w:bookmarkEnd w:id="2"/>
    </w:p>
    <w:p w14:paraId="3F99389B" w14:textId="77777777" w:rsidR="0099438B" w:rsidRPr="00796C2F" w:rsidRDefault="0099438B" w:rsidP="0099438B"/>
    <w:p w14:paraId="741D5631" w14:textId="6FA52576" w:rsidR="0099438B" w:rsidRDefault="0099438B" w:rsidP="0099438B">
      <w:pPr>
        <w:spacing w:line="360" w:lineRule="auto"/>
        <w:jc w:val="both"/>
        <w:rPr>
          <w:rFonts w:ascii="Arial" w:hAnsi="Arial" w:cs="Arial"/>
        </w:rPr>
      </w:pPr>
      <w:r>
        <w:rPr>
          <w:rFonts w:ascii="Arial" w:hAnsi="Arial" w:cs="Arial"/>
        </w:rPr>
        <w:t>According to CIPD recruitment is very important for an organization because it will help to find people with the abilities and skills to comply with the company’s needs which will have an impact on the organization’s success.</w:t>
      </w:r>
      <w:r w:rsidR="00F9379E">
        <w:rPr>
          <w:rFonts w:ascii="Arial" w:hAnsi="Arial" w:cs="Arial"/>
        </w:rPr>
        <w:t xml:space="preserve"> </w:t>
      </w:r>
      <w:r>
        <w:rPr>
          <w:rFonts w:ascii="Arial" w:hAnsi="Arial" w:cs="Arial"/>
        </w:rPr>
        <w:t>Using data to help understand which skills are necessary for the effectiveness of the organization’s performance. Also, for recruitment and resourcing to find adequate workers for specific job responsibilities. Companies</w:t>
      </w:r>
      <w:r w:rsidR="00986315">
        <w:rPr>
          <w:rFonts w:ascii="Arial" w:hAnsi="Arial" w:cs="Arial"/>
        </w:rPr>
        <w:t xml:space="preserve"> require</w:t>
      </w:r>
      <w:r>
        <w:rPr>
          <w:rFonts w:ascii="Arial" w:hAnsi="Arial" w:cs="Arial"/>
        </w:rPr>
        <w:t xml:space="preserve"> to recruit skilled people because </w:t>
      </w:r>
      <w:r w:rsidR="00986315">
        <w:rPr>
          <w:rFonts w:ascii="Arial" w:hAnsi="Arial" w:cs="Arial"/>
        </w:rPr>
        <w:t xml:space="preserve">it </w:t>
      </w:r>
      <w:r>
        <w:rPr>
          <w:rFonts w:ascii="Arial" w:hAnsi="Arial" w:cs="Arial"/>
        </w:rPr>
        <w:t xml:space="preserve">will enhance </w:t>
      </w:r>
      <w:r w:rsidR="00A07D93">
        <w:rPr>
          <w:rFonts w:ascii="Arial" w:hAnsi="Arial" w:cs="Arial"/>
        </w:rPr>
        <w:t xml:space="preserve">the </w:t>
      </w:r>
      <w:r>
        <w:rPr>
          <w:rFonts w:ascii="Arial" w:hAnsi="Arial" w:cs="Arial"/>
        </w:rPr>
        <w:t>organization</w:t>
      </w:r>
      <w:r w:rsidR="00986315">
        <w:rPr>
          <w:rFonts w:ascii="Arial" w:hAnsi="Arial" w:cs="Arial"/>
        </w:rPr>
        <w:t>’s</w:t>
      </w:r>
      <w:r>
        <w:rPr>
          <w:rFonts w:ascii="Arial" w:hAnsi="Arial" w:cs="Arial"/>
        </w:rPr>
        <w:t xml:space="preserve"> objectives. Line managers and HR teams are fundamental to the selection process which is not an easy activity. As a manager to make the right recruitment decision is essential to be higher skilled and have the knowledge needed. Also, the recruitment process can take time depending on the resources and size of the company (</w:t>
      </w:r>
      <w:r w:rsidRPr="00D111F8">
        <w:rPr>
          <w:rFonts w:ascii="Arial" w:hAnsi="Arial" w:cs="Arial"/>
        </w:rPr>
        <w:t>CIPD, 2022)</w:t>
      </w:r>
      <w:r>
        <w:rPr>
          <w:rFonts w:ascii="Arial" w:hAnsi="Arial" w:cs="Arial"/>
        </w:rPr>
        <w:t xml:space="preserve">. </w:t>
      </w:r>
    </w:p>
    <w:p w14:paraId="2480855F" w14:textId="77777777" w:rsidR="0099438B" w:rsidRDefault="0099438B" w:rsidP="0099438B">
      <w:pPr>
        <w:pStyle w:val="Heading2"/>
      </w:pPr>
      <w:bookmarkStart w:id="3" w:name="_Toc100147965"/>
      <w:r w:rsidRPr="00986315">
        <w:rPr>
          <w:rFonts w:ascii="Arial" w:hAnsi="Arial" w:cs="Arial"/>
          <w:sz w:val="22"/>
          <w:szCs w:val="22"/>
        </w:rPr>
        <w:t>Selection</w:t>
      </w:r>
      <w:bookmarkEnd w:id="3"/>
    </w:p>
    <w:p w14:paraId="718952D1" w14:textId="77777777" w:rsidR="0099438B" w:rsidRPr="00796C2F" w:rsidRDefault="0099438B" w:rsidP="0099438B"/>
    <w:p w14:paraId="3C3B1CCE" w14:textId="153F69AB" w:rsidR="0099438B" w:rsidRDefault="0099438B" w:rsidP="00C80299">
      <w:pPr>
        <w:spacing w:line="360" w:lineRule="auto"/>
        <w:jc w:val="both"/>
      </w:pPr>
      <w:r>
        <w:rPr>
          <w:rFonts w:ascii="Arial" w:hAnsi="Arial" w:cs="Arial"/>
        </w:rPr>
        <w:t xml:space="preserve">When it comes to the selection </w:t>
      </w:r>
      <w:r w:rsidR="00786B2F">
        <w:rPr>
          <w:rFonts w:ascii="Arial" w:hAnsi="Arial" w:cs="Arial"/>
        </w:rPr>
        <w:t>process</w:t>
      </w:r>
      <w:r>
        <w:rPr>
          <w:rFonts w:ascii="Arial" w:hAnsi="Arial" w:cs="Arial"/>
        </w:rPr>
        <w:t xml:space="preserve"> there are two stages to </w:t>
      </w:r>
      <w:r w:rsidR="00786B2F">
        <w:rPr>
          <w:rFonts w:ascii="Arial" w:hAnsi="Arial" w:cs="Arial"/>
        </w:rPr>
        <w:t>have into</w:t>
      </w:r>
      <w:r>
        <w:rPr>
          <w:rFonts w:ascii="Arial" w:hAnsi="Arial" w:cs="Arial"/>
        </w:rPr>
        <w:t xml:space="preserve"> conside</w:t>
      </w:r>
      <w:r w:rsidR="00786B2F">
        <w:rPr>
          <w:rFonts w:ascii="Arial" w:hAnsi="Arial" w:cs="Arial"/>
        </w:rPr>
        <w:t>ration</w:t>
      </w:r>
      <w:r>
        <w:rPr>
          <w:rFonts w:ascii="Arial" w:hAnsi="Arial" w:cs="Arial"/>
        </w:rPr>
        <w:t xml:space="preserve"> such as shortlisting and assessment. Also, is important for recruiters to not discriminate or prejudice against candidates and treat them fairly when using selection methods as well as select the right candidates with skills needed for the position, for benefit of their future and the company’s </w:t>
      </w:r>
      <w:r>
        <w:rPr>
          <w:rFonts w:ascii="Arial" w:hAnsi="Arial" w:cs="Arial"/>
        </w:rPr>
        <w:lastRenderedPageBreak/>
        <w:t xml:space="preserve">growth. During the selection process, other factors needed to </w:t>
      </w:r>
      <w:r w:rsidR="00786B2F">
        <w:rPr>
          <w:rFonts w:ascii="Arial" w:hAnsi="Arial" w:cs="Arial"/>
        </w:rPr>
        <w:t>be considered</w:t>
      </w:r>
      <w:r>
        <w:rPr>
          <w:rFonts w:ascii="Arial" w:hAnsi="Arial" w:cs="Arial"/>
        </w:rPr>
        <w:t xml:space="preserve"> such as position, validity, and resources. No matter which selection approach is used when hiring is important to think about the duration and experience of the candidate </w:t>
      </w:r>
      <w:r w:rsidRPr="00900500">
        <w:rPr>
          <w:rFonts w:ascii="Arial" w:hAnsi="Arial" w:cs="Arial"/>
        </w:rPr>
        <w:t>(CIPD, 2020)</w:t>
      </w:r>
      <w:r>
        <w:rPr>
          <w:rFonts w:ascii="Arial" w:hAnsi="Arial" w:cs="Arial"/>
        </w:rPr>
        <w:t>.</w:t>
      </w:r>
      <w:r w:rsidRPr="008D305D">
        <w:t xml:space="preserve"> </w:t>
      </w:r>
    </w:p>
    <w:p w14:paraId="13C395B7" w14:textId="77777777" w:rsidR="0099438B" w:rsidRPr="00796C2F" w:rsidRDefault="0099438B" w:rsidP="0099438B">
      <w:pPr>
        <w:pStyle w:val="Heading1"/>
        <w:rPr>
          <w:rFonts w:ascii="Arial" w:hAnsi="Arial" w:cs="Arial"/>
          <w:sz w:val="22"/>
          <w:szCs w:val="22"/>
        </w:rPr>
      </w:pPr>
      <w:bookmarkStart w:id="4" w:name="_Toc100147966"/>
      <w:r w:rsidRPr="00796C2F">
        <w:rPr>
          <w:rFonts w:ascii="Arial" w:hAnsi="Arial" w:cs="Arial"/>
          <w:sz w:val="22"/>
          <w:szCs w:val="22"/>
        </w:rPr>
        <w:t>Recruitment and selection process for Trianon, an Anglo-French avionics firm</w:t>
      </w:r>
      <w:bookmarkEnd w:id="4"/>
    </w:p>
    <w:p w14:paraId="7EF21D7D" w14:textId="77777777" w:rsidR="00C17D5F" w:rsidRDefault="00C17D5F" w:rsidP="00E8031F">
      <w:pPr>
        <w:spacing w:line="360" w:lineRule="auto"/>
        <w:jc w:val="both"/>
        <w:rPr>
          <w:rFonts w:ascii="Arial" w:hAnsi="Arial" w:cs="Arial"/>
        </w:rPr>
      </w:pPr>
    </w:p>
    <w:p w14:paraId="6C3285BC" w14:textId="046F67DB" w:rsidR="00C17D5F" w:rsidRDefault="0099438B" w:rsidP="00E8031F">
      <w:pPr>
        <w:spacing w:line="360" w:lineRule="auto"/>
        <w:jc w:val="both"/>
        <w:rPr>
          <w:rFonts w:ascii="Arial" w:hAnsi="Arial" w:cs="Arial"/>
        </w:rPr>
      </w:pPr>
      <w:r>
        <w:rPr>
          <w:rFonts w:ascii="Arial" w:hAnsi="Arial" w:cs="Arial"/>
        </w:rPr>
        <w:t xml:space="preserve">Recruitment is a method used by a company to hire people while the selection process is the way to choose candidates for the vacancy. </w:t>
      </w:r>
      <w:r w:rsidR="001B2FA4">
        <w:rPr>
          <w:rFonts w:ascii="Arial" w:hAnsi="Arial" w:cs="Arial"/>
        </w:rPr>
        <w:t xml:space="preserve">The </w:t>
      </w:r>
      <w:r w:rsidR="001B2FA4" w:rsidRPr="00990C51">
        <w:rPr>
          <w:rFonts w:ascii="Arial" w:hAnsi="Arial" w:cs="Arial"/>
          <w:b/>
          <w:bCs/>
        </w:rPr>
        <w:t>recruitment process</w:t>
      </w:r>
      <w:r w:rsidR="001B2FA4">
        <w:rPr>
          <w:rFonts w:ascii="Arial" w:hAnsi="Arial" w:cs="Arial"/>
        </w:rPr>
        <w:t xml:space="preserve"> has six phases </w:t>
      </w:r>
      <w:r w:rsidR="00764591">
        <w:rPr>
          <w:rFonts w:ascii="Arial" w:hAnsi="Arial" w:cs="Arial"/>
        </w:rPr>
        <w:t>such as identifying</w:t>
      </w:r>
      <w:r w:rsidR="001B2FA4">
        <w:rPr>
          <w:rFonts w:ascii="Arial" w:hAnsi="Arial" w:cs="Arial"/>
        </w:rPr>
        <w:t xml:space="preserve"> the vacancy, </w:t>
      </w:r>
      <w:r w:rsidR="00764591">
        <w:rPr>
          <w:rFonts w:ascii="Arial" w:hAnsi="Arial" w:cs="Arial"/>
        </w:rPr>
        <w:t>carrying</w:t>
      </w:r>
      <w:r w:rsidR="001B2FA4">
        <w:rPr>
          <w:rFonts w:ascii="Arial" w:hAnsi="Arial" w:cs="Arial"/>
        </w:rPr>
        <w:t xml:space="preserve"> out job analysis</w:t>
      </w:r>
      <w:r w:rsidR="00764591">
        <w:rPr>
          <w:rFonts w:ascii="Arial" w:hAnsi="Arial" w:cs="Arial"/>
        </w:rPr>
        <w:t xml:space="preserve"> responsibilities and tasks needed to be in this position</w:t>
      </w:r>
      <w:r w:rsidR="001B2FA4">
        <w:rPr>
          <w:rFonts w:ascii="Arial" w:hAnsi="Arial" w:cs="Arial"/>
        </w:rPr>
        <w:t xml:space="preserve">, </w:t>
      </w:r>
      <w:r w:rsidR="00764591">
        <w:rPr>
          <w:rFonts w:ascii="Arial" w:hAnsi="Arial" w:cs="Arial"/>
        </w:rPr>
        <w:t>creating</w:t>
      </w:r>
      <w:r w:rsidR="001B2FA4">
        <w:rPr>
          <w:rFonts w:ascii="Arial" w:hAnsi="Arial" w:cs="Arial"/>
        </w:rPr>
        <w:t xml:space="preserve"> a </w:t>
      </w:r>
      <w:r w:rsidR="00D119C3">
        <w:rPr>
          <w:rFonts w:ascii="Arial" w:hAnsi="Arial" w:cs="Arial"/>
        </w:rPr>
        <w:t>job description as the duty of the job</w:t>
      </w:r>
      <w:r w:rsidR="00764591">
        <w:rPr>
          <w:rFonts w:ascii="Arial" w:hAnsi="Arial" w:cs="Arial"/>
        </w:rPr>
        <w:t>, creating</w:t>
      </w:r>
      <w:r w:rsidR="001B2FA4">
        <w:rPr>
          <w:rFonts w:ascii="Arial" w:hAnsi="Arial" w:cs="Arial"/>
        </w:rPr>
        <w:t xml:space="preserve"> a job specification, </w:t>
      </w:r>
      <w:r w:rsidR="00764591">
        <w:rPr>
          <w:rFonts w:ascii="Arial" w:hAnsi="Arial" w:cs="Arial"/>
        </w:rPr>
        <w:t>advertising</w:t>
      </w:r>
      <w:r w:rsidR="001B2FA4">
        <w:rPr>
          <w:rFonts w:ascii="Arial" w:hAnsi="Arial" w:cs="Arial"/>
        </w:rPr>
        <w:t xml:space="preserve"> the job, </w:t>
      </w:r>
      <w:r w:rsidR="00764591">
        <w:rPr>
          <w:rFonts w:ascii="Arial" w:hAnsi="Arial" w:cs="Arial"/>
        </w:rPr>
        <w:t>sending</w:t>
      </w:r>
      <w:r w:rsidR="001B2FA4">
        <w:rPr>
          <w:rFonts w:ascii="Arial" w:hAnsi="Arial" w:cs="Arial"/>
        </w:rPr>
        <w:t xml:space="preserve"> out application forms, and request a CV. The </w:t>
      </w:r>
      <w:r w:rsidR="001B2FA4" w:rsidRPr="00990C51">
        <w:rPr>
          <w:rFonts w:ascii="Arial" w:hAnsi="Arial" w:cs="Arial"/>
          <w:b/>
          <w:bCs/>
        </w:rPr>
        <w:t>selection process</w:t>
      </w:r>
      <w:r w:rsidR="001B2FA4">
        <w:rPr>
          <w:rFonts w:ascii="Arial" w:hAnsi="Arial" w:cs="Arial"/>
        </w:rPr>
        <w:t xml:space="preserve"> needed to consider</w:t>
      </w:r>
      <w:r w:rsidR="00D119C3">
        <w:rPr>
          <w:rFonts w:ascii="Arial" w:hAnsi="Arial" w:cs="Arial"/>
        </w:rPr>
        <w:t xml:space="preserve"> </w:t>
      </w:r>
      <w:r w:rsidR="001B2FA4">
        <w:rPr>
          <w:rFonts w:ascii="Arial" w:hAnsi="Arial" w:cs="Arial"/>
        </w:rPr>
        <w:t xml:space="preserve">four phases such as </w:t>
      </w:r>
      <w:r w:rsidR="00764591">
        <w:rPr>
          <w:rFonts w:ascii="Arial" w:hAnsi="Arial" w:cs="Arial"/>
        </w:rPr>
        <w:t>collecting CV application forms, creating a shortlist, holding interviews as well testing, and informing successful candidates</w:t>
      </w:r>
      <w:r w:rsidR="00E8031F">
        <w:rPr>
          <w:rFonts w:ascii="Arial" w:hAnsi="Arial" w:cs="Arial"/>
        </w:rPr>
        <w:t>.</w:t>
      </w:r>
      <w:r w:rsidR="00990C51">
        <w:rPr>
          <w:rFonts w:ascii="Arial" w:hAnsi="Arial" w:cs="Arial"/>
        </w:rPr>
        <w:t xml:space="preserve"> </w:t>
      </w:r>
      <w:r w:rsidR="00CF64A8" w:rsidRPr="00990C51">
        <w:rPr>
          <w:rFonts w:ascii="Arial" w:hAnsi="Arial" w:cs="Arial"/>
          <w:b/>
          <w:bCs/>
        </w:rPr>
        <w:t>External recruitment</w:t>
      </w:r>
      <w:r w:rsidR="00CF64A8">
        <w:rPr>
          <w:rFonts w:ascii="Arial" w:hAnsi="Arial" w:cs="Arial"/>
        </w:rPr>
        <w:t xml:space="preserve"> will be an external employee fill for a vacancy in a business (</w:t>
      </w:r>
      <w:r w:rsidR="00CF64A8" w:rsidRPr="00796C2F">
        <w:rPr>
          <w:rFonts w:ascii="Arial" w:hAnsi="Arial" w:cs="Arial"/>
        </w:rPr>
        <w:t>BBC, 2022)</w:t>
      </w:r>
      <w:r w:rsidR="00CF64A8">
        <w:rPr>
          <w:rFonts w:ascii="Arial" w:hAnsi="Arial" w:cs="Arial"/>
        </w:rPr>
        <w:t>.</w:t>
      </w:r>
    </w:p>
    <w:p w14:paraId="0E8166A3" w14:textId="77777777" w:rsidR="00C17D5F" w:rsidRDefault="00C17D5F" w:rsidP="00E8031F">
      <w:pPr>
        <w:spacing w:line="360" w:lineRule="auto"/>
        <w:jc w:val="both"/>
        <w:rPr>
          <w:rFonts w:ascii="Arial" w:hAnsi="Arial" w:cs="Arial"/>
        </w:rPr>
      </w:pPr>
    </w:p>
    <w:p w14:paraId="1EA21F8E" w14:textId="77777777" w:rsidR="00C17D5F" w:rsidRPr="00590306" w:rsidRDefault="00C17D5F" w:rsidP="007C6CAE">
      <w:pPr>
        <w:pStyle w:val="Heading2"/>
        <w:rPr>
          <w:rFonts w:ascii="Arial" w:hAnsi="Arial" w:cs="Arial"/>
          <w:sz w:val="22"/>
          <w:szCs w:val="22"/>
        </w:rPr>
      </w:pPr>
      <w:bookmarkStart w:id="5" w:name="_Toc100147967"/>
      <w:r w:rsidRPr="00590306">
        <w:rPr>
          <w:rFonts w:ascii="Arial" w:hAnsi="Arial" w:cs="Arial"/>
          <w:sz w:val="22"/>
          <w:szCs w:val="22"/>
        </w:rPr>
        <w:t>Internal recruitment</w:t>
      </w:r>
      <w:bookmarkEnd w:id="5"/>
    </w:p>
    <w:p w14:paraId="2CA4F541" w14:textId="77777777" w:rsidR="000F41ED" w:rsidRDefault="000F41ED" w:rsidP="00E8031F">
      <w:pPr>
        <w:spacing w:line="360" w:lineRule="auto"/>
        <w:jc w:val="both"/>
        <w:rPr>
          <w:rFonts w:ascii="Arial" w:hAnsi="Arial" w:cs="Arial"/>
        </w:rPr>
      </w:pPr>
    </w:p>
    <w:p w14:paraId="040CD476" w14:textId="39CEE423" w:rsidR="00E475A0" w:rsidRDefault="00990C51" w:rsidP="00E8031F">
      <w:pPr>
        <w:spacing w:line="360" w:lineRule="auto"/>
        <w:jc w:val="both"/>
        <w:rPr>
          <w:rFonts w:ascii="Arial" w:hAnsi="Arial" w:cs="Arial"/>
        </w:rPr>
      </w:pPr>
      <w:r w:rsidRPr="00990C51">
        <w:rPr>
          <w:rFonts w:ascii="Arial" w:hAnsi="Arial" w:cs="Arial"/>
          <w:b/>
          <w:bCs/>
        </w:rPr>
        <w:t>Internal recruitment</w:t>
      </w:r>
      <w:r>
        <w:rPr>
          <w:rFonts w:ascii="Arial" w:hAnsi="Arial" w:cs="Arial"/>
        </w:rPr>
        <w:t xml:space="preserve"> is an internal employee </w:t>
      </w:r>
      <w:r w:rsidR="00F65B80">
        <w:rPr>
          <w:rFonts w:ascii="Arial" w:hAnsi="Arial" w:cs="Arial"/>
        </w:rPr>
        <w:t>fill</w:t>
      </w:r>
      <w:r>
        <w:rPr>
          <w:rFonts w:ascii="Arial" w:hAnsi="Arial" w:cs="Arial"/>
        </w:rPr>
        <w:t xml:space="preserve"> for a vacancy who is already working in that business</w:t>
      </w:r>
      <w:r w:rsidR="00CF64A8">
        <w:rPr>
          <w:rFonts w:ascii="Arial" w:hAnsi="Arial" w:cs="Arial"/>
        </w:rPr>
        <w:t xml:space="preserve">. The position can be transferred to a different department and the method used can be advertising, sending internal email, word of mouth, notice board, and employees’ newsletter </w:t>
      </w:r>
      <w:r w:rsidR="00CF64A8" w:rsidRPr="00CF64A8">
        <w:rPr>
          <w:rFonts w:ascii="Arial" w:hAnsi="Arial" w:cs="Arial"/>
          <w:b/>
          <w:bCs/>
        </w:rPr>
        <w:t>Advantages of internal recruitment</w:t>
      </w:r>
      <w:r w:rsidR="00CF64A8">
        <w:rPr>
          <w:rFonts w:ascii="Arial" w:hAnsi="Arial" w:cs="Arial"/>
        </w:rPr>
        <w:t xml:space="preserve"> are applicant knowledge about business and how it works, applicant knowing co-workers, promoting employees will increase motivation and no need for expensive advertising, recruitment, and selection methods</w:t>
      </w:r>
      <w:r w:rsidR="00843B61">
        <w:rPr>
          <w:rFonts w:ascii="Arial" w:hAnsi="Arial" w:cs="Arial"/>
        </w:rPr>
        <w:t xml:space="preserve">. </w:t>
      </w:r>
      <w:r w:rsidR="00843B61" w:rsidRPr="00843B61">
        <w:rPr>
          <w:rFonts w:ascii="Arial" w:hAnsi="Arial" w:cs="Arial"/>
          <w:b/>
          <w:bCs/>
        </w:rPr>
        <w:t>Disadvantages of internal recruitment</w:t>
      </w:r>
      <w:r w:rsidR="00843B61">
        <w:rPr>
          <w:rFonts w:ascii="Arial" w:hAnsi="Arial" w:cs="Arial"/>
          <w:b/>
          <w:bCs/>
        </w:rPr>
        <w:t xml:space="preserve"> </w:t>
      </w:r>
      <w:r w:rsidR="00843B61" w:rsidRPr="00843B61">
        <w:rPr>
          <w:rFonts w:ascii="Arial" w:hAnsi="Arial" w:cs="Arial"/>
        </w:rPr>
        <w:t>are the</w:t>
      </w:r>
      <w:r w:rsidR="00843B61">
        <w:rPr>
          <w:rFonts w:ascii="Arial" w:hAnsi="Arial" w:cs="Arial"/>
          <w:b/>
          <w:bCs/>
        </w:rPr>
        <w:t xml:space="preserve"> </w:t>
      </w:r>
      <w:r w:rsidR="00843B61" w:rsidRPr="00843B61">
        <w:rPr>
          <w:rFonts w:ascii="Arial" w:hAnsi="Arial" w:cs="Arial"/>
        </w:rPr>
        <w:t>limited</w:t>
      </w:r>
      <w:r w:rsidR="00843B61">
        <w:rPr>
          <w:rFonts w:ascii="Arial" w:hAnsi="Arial" w:cs="Arial"/>
          <w:b/>
          <w:bCs/>
        </w:rPr>
        <w:t xml:space="preserve"> </w:t>
      </w:r>
      <w:r w:rsidR="00843B61">
        <w:rPr>
          <w:rFonts w:ascii="Arial" w:hAnsi="Arial" w:cs="Arial"/>
        </w:rPr>
        <w:t>number of applicants so firms may miss out on better applicants externally, the business may have to pay employees for training to ensure they have the talents needed for the job (</w:t>
      </w:r>
      <w:r w:rsidR="00CF64A8" w:rsidRPr="00CF64A8">
        <w:rPr>
          <w:rFonts w:ascii="Arial" w:hAnsi="Arial" w:cs="Arial"/>
        </w:rPr>
        <w:t>BBC, 2022)</w:t>
      </w:r>
      <w:r w:rsidR="00CF64A8">
        <w:rPr>
          <w:rFonts w:ascii="Arial" w:hAnsi="Arial" w:cs="Arial"/>
        </w:rPr>
        <w:t>.</w:t>
      </w:r>
    </w:p>
    <w:p w14:paraId="1601F2E8" w14:textId="77777777" w:rsidR="00C8485E" w:rsidRDefault="00C8485E" w:rsidP="007C6CAE">
      <w:pPr>
        <w:pStyle w:val="Heading2"/>
      </w:pPr>
    </w:p>
    <w:p w14:paraId="2A4521D0" w14:textId="63D06726" w:rsidR="007E7A47" w:rsidRDefault="007E7A47" w:rsidP="007C6CAE">
      <w:pPr>
        <w:pStyle w:val="Heading2"/>
      </w:pPr>
      <w:bookmarkStart w:id="6" w:name="_Toc100147968"/>
      <w:r w:rsidRPr="00590306">
        <w:rPr>
          <w:rFonts w:ascii="Arial" w:hAnsi="Arial" w:cs="Arial"/>
          <w:sz w:val="22"/>
          <w:szCs w:val="22"/>
        </w:rPr>
        <w:t>Brand</w:t>
      </w:r>
      <w:bookmarkEnd w:id="6"/>
      <w:r>
        <w:t xml:space="preserve"> </w:t>
      </w:r>
    </w:p>
    <w:p w14:paraId="4D1217D6" w14:textId="77777777" w:rsidR="00C8485E" w:rsidRDefault="00C8485E" w:rsidP="00E8031F">
      <w:pPr>
        <w:spacing w:line="360" w:lineRule="auto"/>
        <w:jc w:val="both"/>
        <w:rPr>
          <w:rFonts w:ascii="Arial" w:hAnsi="Arial" w:cs="Arial"/>
        </w:rPr>
      </w:pPr>
    </w:p>
    <w:p w14:paraId="279965E1" w14:textId="0FB36137" w:rsidR="007C6CAE" w:rsidRDefault="000F41ED" w:rsidP="00E8031F">
      <w:pPr>
        <w:spacing w:line="360" w:lineRule="auto"/>
        <w:jc w:val="both"/>
      </w:pPr>
      <w:r>
        <w:rPr>
          <w:rFonts w:ascii="Arial" w:hAnsi="Arial" w:cs="Arial"/>
        </w:rPr>
        <w:t xml:space="preserve"> The brand is related to a business and marketing such as advertising will help people to recognize or identify a product, company, and individual. Brands are considered intangible. Brans will create awareness </w:t>
      </w:r>
      <w:r w:rsidR="00590306">
        <w:rPr>
          <w:rFonts w:ascii="Arial" w:hAnsi="Arial" w:cs="Arial"/>
        </w:rPr>
        <w:t>o</w:t>
      </w:r>
      <w:r w:rsidR="00A07D93">
        <w:rPr>
          <w:rFonts w:ascii="Arial" w:hAnsi="Arial" w:cs="Arial"/>
        </w:rPr>
        <w:t>f</w:t>
      </w:r>
      <w:r>
        <w:rPr>
          <w:rFonts w:ascii="Arial" w:hAnsi="Arial" w:cs="Arial"/>
        </w:rPr>
        <w:t xml:space="preserve"> individuals or company products</w:t>
      </w:r>
      <w:r w:rsidR="00707E26">
        <w:rPr>
          <w:rFonts w:ascii="Arial" w:hAnsi="Arial" w:cs="Arial"/>
        </w:rPr>
        <w:t>. The brand will provide value to the individuals or company which is an advantage against the competitors. Also, the company will</w:t>
      </w:r>
      <w:r w:rsidR="00A35221">
        <w:rPr>
          <w:rFonts w:ascii="Arial" w:hAnsi="Arial" w:cs="Arial"/>
        </w:rPr>
        <w:t xml:space="preserve"> protect its brand by getting trade makers to make their products unique</w:t>
      </w:r>
      <w:r w:rsidR="00707E26">
        <w:rPr>
          <w:rFonts w:ascii="Arial" w:hAnsi="Arial" w:cs="Arial"/>
        </w:rPr>
        <w:t xml:space="preserve"> </w:t>
      </w:r>
      <w:r w:rsidR="007E7A47" w:rsidRPr="007E7A47">
        <w:rPr>
          <w:rFonts w:ascii="Arial" w:hAnsi="Arial" w:cs="Arial"/>
        </w:rPr>
        <w:t>(Kenton, 2020)</w:t>
      </w:r>
      <w:r w:rsidR="007E7A47">
        <w:rPr>
          <w:rFonts w:ascii="Arial" w:hAnsi="Arial" w:cs="Arial"/>
        </w:rPr>
        <w:t>.</w:t>
      </w:r>
      <w:r w:rsidR="007E7A47" w:rsidRPr="007E7A47">
        <w:t xml:space="preserve"> </w:t>
      </w:r>
    </w:p>
    <w:p w14:paraId="418E7F03" w14:textId="10E1201B" w:rsidR="00C17D5F" w:rsidRPr="00590306" w:rsidRDefault="00C17D5F" w:rsidP="007C6CAE">
      <w:pPr>
        <w:pStyle w:val="Heading2"/>
        <w:rPr>
          <w:rFonts w:ascii="Arial" w:hAnsi="Arial" w:cs="Arial"/>
          <w:sz w:val="22"/>
          <w:szCs w:val="22"/>
        </w:rPr>
      </w:pPr>
      <w:bookmarkStart w:id="7" w:name="_Toc100147969"/>
      <w:r w:rsidRPr="00590306">
        <w:rPr>
          <w:rFonts w:ascii="Arial" w:hAnsi="Arial" w:cs="Arial"/>
          <w:sz w:val="22"/>
          <w:szCs w:val="22"/>
        </w:rPr>
        <w:lastRenderedPageBreak/>
        <w:t>Strateg</w:t>
      </w:r>
      <w:r w:rsidR="00E475A0" w:rsidRPr="00590306">
        <w:rPr>
          <w:rFonts w:ascii="Arial" w:hAnsi="Arial" w:cs="Arial"/>
          <w:sz w:val="22"/>
          <w:szCs w:val="22"/>
        </w:rPr>
        <w:t>ic</w:t>
      </w:r>
      <w:r w:rsidRPr="00590306">
        <w:rPr>
          <w:rFonts w:ascii="Arial" w:hAnsi="Arial" w:cs="Arial"/>
          <w:sz w:val="22"/>
          <w:szCs w:val="22"/>
        </w:rPr>
        <w:t xml:space="preserve"> needs</w:t>
      </w:r>
      <w:bookmarkEnd w:id="7"/>
    </w:p>
    <w:p w14:paraId="1D801D27" w14:textId="77777777" w:rsidR="00C8485E" w:rsidRDefault="00C8485E" w:rsidP="00E8031F">
      <w:pPr>
        <w:spacing w:line="360" w:lineRule="auto"/>
        <w:jc w:val="both"/>
        <w:rPr>
          <w:rFonts w:ascii="Arial" w:hAnsi="Arial" w:cs="Arial"/>
        </w:rPr>
      </w:pPr>
    </w:p>
    <w:p w14:paraId="5B0CF8FC" w14:textId="1B316B7E" w:rsidR="00C17D5F" w:rsidRDefault="00E475A0" w:rsidP="00E8031F">
      <w:pPr>
        <w:spacing w:line="360" w:lineRule="auto"/>
        <w:jc w:val="both"/>
        <w:rPr>
          <w:rFonts w:ascii="Arial" w:hAnsi="Arial" w:cs="Arial"/>
        </w:rPr>
      </w:pPr>
      <w:r>
        <w:rPr>
          <w:rFonts w:ascii="Arial" w:hAnsi="Arial" w:cs="Arial"/>
        </w:rPr>
        <w:t>A company needs a strategy to succe</w:t>
      </w:r>
      <w:r w:rsidR="00590306">
        <w:rPr>
          <w:rFonts w:ascii="Arial" w:hAnsi="Arial" w:cs="Arial"/>
        </w:rPr>
        <w:t>ed</w:t>
      </w:r>
      <w:r>
        <w:rPr>
          <w:rFonts w:ascii="Arial" w:hAnsi="Arial" w:cs="Arial"/>
        </w:rPr>
        <w:t xml:space="preserve"> or grow</w:t>
      </w:r>
      <w:r w:rsidR="00590306">
        <w:rPr>
          <w:rFonts w:ascii="Arial" w:hAnsi="Arial" w:cs="Arial"/>
        </w:rPr>
        <w:t>, n</w:t>
      </w:r>
      <w:r>
        <w:rPr>
          <w:rFonts w:ascii="Arial" w:hAnsi="Arial" w:cs="Arial"/>
        </w:rPr>
        <w:t xml:space="preserve">o matter if the company is big or small the most important thing </w:t>
      </w:r>
      <w:r w:rsidR="007E7A47">
        <w:rPr>
          <w:rFonts w:ascii="Arial" w:hAnsi="Arial" w:cs="Arial"/>
        </w:rPr>
        <w:t xml:space="preserve">is </w:t>
      </w:r>
      <w:r>
        <w:rPr>
          <w:rFonts w:ascii="Arial" w:hAnsi="Arial" w:cs="Arial"/>
        </w:rPr>
        <w:t>to apply th</w:t>
      </w:r>
      <w:r w:rsidR="00441FE9">
        <w:rPr>
          <w:rFonts w:ascii="Arial" w:hAnsi="Arial" w:cs="Arial"/>
        </w:rPr>
        <w:t>e</w:t>
      </w:r>
      <w:r>
        <w:rPr>
          <w:rFonts w:ascii="Arial" w:hAnsi="Arial" w:cs="Arial"/>
        </w:rPr>
        <w:t xml:space="preserve">se six </w:t>
      </w:r>
      <w:r w:rsidR="006D0ACF">
        <w:rPr>
          <w:rFonts w:ascii="Arial" w:hAnsi="Arial" w:cs="Arial"/>
        </w:rPr>
        <w:t>keys’</w:t>
      </w:r>
      <w:r>
        <w:rPr>
          <w:rFonts w:ascii="Arial" w:hAnsi="Arial" w:cs="Arial"/>
        </w:rPr>
        <w:t xml:space="preserve"> areas like customers, partnering, operational improvement, new product or service development, technology</w:t>
      </w:r>
      <w:r w:rsidR="00E4637A">
        <w:rPr>
          <w:rFonts w:ascii="Arial" w:hAnsi="Arial" w:cs="Arial"/>
        </w:rPr>
        <w:t>,</w:t>
      </w:r>
      <w:r>
        <w:rPr>
          <w:rFonts w:ascii="Arial" w:hAnsi="Arial" w:cs="Arial"/>
        </w:rPr>
        <w:t xml:space="preserve"> and information management, people, and talent </w:t>
      </w:r>
      <w:r w:rsidR="00C17D5F" w:rsidRPr="00C17D5F">
        <w:rPr>
          <w:rFonts w:ascii="Arial" w:hAnsi="Arial" w:cs="Arial"/>
        </w:rPr>
        <w:t>(Marr, 2021)</w:t>
      </w:r>
      <w:r>
        <w:rPr>
          <w:rFonts w:ascii="Arial" w:hAnsi="Arial" w:cs="Arial"/>
        </w:rPr>
        <w:t>.</w:t>
      </w:r>
    </w:p>
    <w:p w14:paraId="04CF0C36" w14:textId="77777777" w:rsidR="00C8485E" w:rsidRDefault="00C8485E" w:rsidP="007C6CAE">
      <w:pPr>
        <w:pStyle w:val="Heading2"/>
      </w:pPr>
    </w:p>
    <w:p w14:paraId="46B9B734" w14:textId="77777777" w:rsidR="00C8485E" w:rsidRPr="00590306" w:rsidRDefault="00C8485E" w:rsidP="007C6CAE">
      <w:pPr>
        <w:pStyle w:val="Heading2"/>
        <w:rPr>
          <w:rFonts w:ascii="Arial" w:hAnsi="Arial" w:cs="Arial"/>
          <w:sz w:val="22"/>
          <w:szCs w:val="22"/>
        </w:rPr>
      </w:pPr>
      <w:bookmarkStart w:id="8" w:name="_Toc100147970"/>
      <w:r w:rsidRPr="00590306">
        <w:rPr>
          <w:rFonts w:ascii="Arial" w:hAnsi="Arial" w:cs="Arial"/>
          <w:sz w:val="22"/>
          <w:szCs w:val="22"/>
        </w:rPr>
        <w:t>Artificial Intelligence in Interview</w:t>
      </w:r>
      <w:bookmarkEnd w:id="8"/>
    </w:p>
    <w:p w14:paraId="5DB62952" w14:textId="77777777" w:rsidR="00C8485E" w:rsidRDefault="00C8485E" w:rsidP="00C8485E">
      <w:pPr>
        <w:spacing w:line="360" w:lineRule="auto"/>
        <w:jc w:val="both"/>
        <w:rPr>
          <w:rFonts w:ascii="Arial" w:hAnsi="Arial" w:cs="Arial"/>
        </w:rPr>
      </w:pPr>
      <w:r>
        <w:rPr>
          <w:rFonts w:ascii="Arial" w:hAnsi="Arial" w:cs="Arial"/>
        </w:rPr>
        <w:t xml:space="preserve"> </w:t>
      </w:r>
    </w:p>
    <w:p w14:paraId="305C0A0E" w14:textId="0603B1E0" w:rsidR="00C8485E" w:rsidRDefault="00C8485E" w:rsidP="00C8485E">
      <w:pPr>
        <w:spacing w:line="360" w:lineRule="auto"/>
        <w:jc w:val="both"/>
        <w:rPr>
          <w:rFonts w:ascii="Arial" w:hAnsi="Arial" w:cs="Arial"/>
        </w:rPr>
      </w:pPr>
      <w:r>
        <w:rPr>
          <w:rFonts w:ascii="Arial" w:hAnsi="Arial" w:cs="Arial"/>
        </w:rPr>
        <w:t>HR use Artificial Intelligence, about 86% of employers use interviews mediated by technology in recruitment. Candidates will be interviewed using artificial video intelligence, which means will have to answer the question under pressure using a platform where they will have to record their interviews. There is an Artificial Intelligence platform where all videos will be submitted</w:t>
      </w:r>
      <w:r w:rsidR="00CF7AFA">
        <w:rPr>
          <w:rFonts w:ascii="Arial" w:hAnsi="Arial" w:cs="Arial"/>
        </w:rPr>
        <w:t xml:space="preserve"> and data will show candidates, keywords, tone of voice, smiles</w:t>
      </w:r>
      <w:r w:rsidR="00087EAE">
        <w:rPr>
          <w:rFonts w:ascii="Arial" w:hAnsi="Arial" w:cs="Arial"/>
        </w:rPr>
        <w:t xml:space="preserve">, and all candidate information </w:t>
      </w:r>
      <w:r w:rsidR="00FD1F05">
        <w:rPr>
          <w:rFonts w:ascii="Arial" w:hAnsi="Arial" w:cs="Arial"/>
        </w:rPr>
        <w:t>complete</w:t>
      </w:r>
      <w:r w:rsidR="00087EAE">
        <w:rPr>
          <w:rFonts w:ascii="Arial" w:hAnsi="Arial" w:cs="Arial"/>
        </w:rPr>
        <w:t xml:space="preserve"> will be provided to employers through the platform</w:t>
      </w:r>
      <w:r w:rsidR="00CF7AFA">
        <w:rPr>
          <w:rFonts w:ascii="Arial" w:hAnsi="Arial" w:cs="Arial"/>
        </w:rPr>
        <w:t xml:space="preserve"> </w:t>
      </w:r>
      <w:r w:rsidRPr="00254728">
        <w:rPr>
          <w:rFonts w:ascii="Arial" w:hAnsi="Arial" w:cs="Arial"/>
        </w:rPr>
        <w:t>(</w:t>
      </w:r>
      <w:proofErr w:type="spellStart"/>
      <w:r w:rsidRPr="00254728">
        <w:rPr>
          <w:rFonts w:ascii="Arial" w:hAnsi="Arial" w:cs="Arial"/>
        </w:rPr>
        <w:t>Jaser</w:t>
      </w:r>
      <w:proofErr w:type="spellEnd"/>
      <w:r w:rsidRPr="00254728">
        <w:rPr>
          <w:rFonts w:ascii="Arial" w:hAnsi="Arial" w:cs="Arial"/>
        </w:rPr>
        <w:t xml:space="preserve"> </w:t>
      </w:r>
      <w:r w:rsidRPr="00590306">
        <w:rPr>
          <w:rFonts w:ascii="Arial" w:hAnsi="Arial" w:cs="Arial"/>
          <w:i/>
          <w:iCs/>
        </w:rPr>
        <w:t>et al.,</w:t>
      </w:r>
      <w:r w:rsidRPr="00254728">
        <w:rPr>
          <w:rFonts w:ascii="Arial" w:hAnsi="Arial" w:cs="Arial"/>
        </w:rPr>
        <w:t xml:space="preserve"> 2022)</w:t>
      </w:r>
      <w:r>
        <w:rPr>
          <w:rFonts w:ascii="Arial" w:hAnsi="Arial" w:cs="Arial"/>
        </w:rPr>
        <w:t>.</w:t>
      </w:r>
    </w:p>
    <w:p w14:paraId="68CAE67C" w14:textId="7ACB6408" w:rsidR="00E8031F" w:rsidRDefault="00E8031F" w:rsidP="00E8031F">
      <w:pPr>
        <w:spacing w:line="360" w:lineRule="auto"/>
        <w:jc w:val="both"/>
        <w:rPr>
          <w:rFonts w:ascii="Arial" w:hAnsi="Arial" w:cs="Arial"/>
        </w:rPr>
      </w:pPr>
    </w:p>
    <w:p w14:paraId="7E671400" w14:textId="1544A892" w:rsidR="00182170" w:rsidRDefault="00E475A0" w:rsidP="00764591">
      <w:pPr>
        <w:spacing w:line="360" w:lineRule="auto"/>
        <w:jc w:val="both"/>
        <w:rPr>
          <w:rFonts w:ascii="Arial" w:hAnsi="Arial" w:cs="Arial"/>
        </w:rPr>
      </w:pPr>
      <w:r>
        <w:rPr>
          <w:rFonts w:ascii="Arial" w:hAnsi="Arial" w:cs="Arial"/>
        </w:rPr>
        <w:t xml:space="preserve">In my point of view, </w:t>
      </w:r>
      <w:r w:rsidR="00764591">
        <w:rPr>
          <w:rFonts w:ascii="Arial" w:hAnsi="Arial" w:cs="Arial"/>
        </w:rPr>
        <w:t>Alistair should have into consideration all phases</w:t>
      </w:r>
      <w:r>
        <w:rPr>
          <w:rFonts w:ascii="Arial" w:hAnsi="Arial" w:cs="Arial"/>
        </w:rPr>
        <w:t xml:space="preserve"> mentioned above </w:t>
      </w:r>
      <w:r w:rsidR="00764591">
        <w:rPr>
          <w:rFonts w:ascii="Arial" w:hAnsi="Arial" w:cs="Arial"/>
        </w:rPr>
        <w:t>when doing the recruitment and selection process</w:t>
      </w:r>
      <w:r w:rsidR="00C17D5F">
        <w:rPr>
          <w:rFonts w:ascii="Arial" w:hAnsi="Arial" w:cs="Arial"/>
        </w:rPr>
        <w:t>.</w:t>
      </w:r>
      <w:r w:rsidR="00CB0089">
        <w:rPr>
          <w:rFonts w:ascii="Arial" w:hAnsi="Arial" w:cs="Arial"/>
        </w:rPr>
        <w:t xml:space="preserve"> </w:t>
      </w:r>
      <w:r w:rsidR="007C6CAE">
        <w:rPr>
          <w:rFonts w:ascii="Arial" w:hAnsi="Arial" w:cs="Arial"/>
        </w:rPr>
        <w:t>Alistair needs</w:t>
      </w:r>
      <w:r w:rsidR="00CB0089">
        <w:rPr>
          <w:rFonts w:ascii="Arial" w:hAnsi="Arial" w:cs="Arial"/>
        </w:rPr>
        <w:t xml:space="preserve"> to gather all information about candidates</w:t>
      </w:r>
      <w:r w:rsidR="00182170">
        <w:rPr>
          <w:rFonts w:ascii="Arial" w:hAnsi="Arial" w:cs="Arial"/>
        </w:rPr>
        <w:t xml:space="preserve"> using their CVs it will show Alistair applicants’ skills qualifications as well experience </w:t>
      </w:r>
      <w:r w:rsidR="00CB0089">
        <w:rPr>
          <w:rFonts w:ascii="Arial" w:hAnsi="Arial" w:cs="Arial"/>
        </w:rPr>
        <w:t xml:space="preserve">and </w:t>
      </w:r>
      <w:r w:rsidR="00441FE9">
        <w:rPr>
          <w:rFonts w:ascii="Arial" w:hAnsi="Arial" w:cs="Arial"/>
        </w:rPr>
        <w:t>use the strategy needed</w:t>
      </w:r>
      <w:r>
        <w:rPr>
          <w:rFonts w:ascii="Arial" w:hAnsi="Arial" w:cs="Arial"/>
        </w:rPr>
        <w:t xml:space="preserve"> </w:t>
      </w:r>
      <w:r w:rsidR="00441FE9">
        <w:rPr>
          <w:rFonts w:ascii="Arial" w:hAnsi="Arial" w:cs="Arial"/>
        </w:rPr>
        <w:t xml:space="preserve">to </w:t>
      </w:r>
      <w:r>
        <w:rPr>
          <w:rFonts w:ascii="Arial" w:hAnsi="Arial" w:cs="Arial"/>
        </w:rPr>
        <w:t xml:space="preserve">select the right candidate with the skills needed to work for the company. Having the skills needed is an advantage to </w:t>
      </w:r>
      <w:r w:rsidR="00441FE9">
        <w:rPr>
          <w:rFonts w:ascii="Arial" w:hAnsi="Arial" w:cs="Arial"/>
        </w:rPr>
        <w:t>being</w:t>
      </w:r>
      <w:r>
        <w:rPr>
          <w:rFonts w:ascii="Arial" w:hAnsi="Arial" w:cs="Arial"/>
        </w:rPr>
        <w:t xml:space="preserve"> considered for the position</w:t>
      </w:r>
      <w:r w:rsidR="00CB0089">
        <w:rPr>
          <w:rFonts w:ascii="Arial" w:hAnsi="Arial" w:cs="Arial"/>
        </w:rPr>
        <w:t xml:space="preserve"> and will help for company </w:t>
      </w:r>
      <w:r w:rsidR="00AA5586">
        <w:rPr>
          <w:rFonts w:ascii="Arial" w:hAnsi="Arial" w:cs="Arial"/>
        </w:rPr>
        <w:t>growth</w:t>
      </w:r>
      <w:r w:rsidR="00CB0089">
        <w:rPr>
          <w:rFonts w:ascii="Arial" w:hAnsi="Arial" w:cs="Arial"/>
        </w:rPr>
        <w:t xml:space="preserve"> and </w:t>
      </w:r>
      <w:r w:rsidR="00AA5586">
        <w:rPr>
          <w:rFonts w:ascii="Arial" w:hAnsi="Arial" w:cs="Arial"/>
        </w:rPr>
        <w:t>the candidate’s</w:t>
      </w:r>
      <w:r w:rsidR="00CB0089">
        <w:rPr>
          <w:rFonts w:ascii="Arial" w:hAnsi="Arial" w:cs="Arial"/>
        </w:rPr>
        <w:t xml:space="preserve"> success.</w:t>
      </w:r>
      <w:r w:rsidR="00182170">
        <w:rPr>
          <w:rFonts w:ascii="Arial" w:hAnsi="Arial" w:cs="Arial"/>
        </w:rPr>
        <w:t xml:space="preserve"> Holding an interview face to face or online video</w:t>
      </w:r>
      <w:r w:rsidR="00254728">
        <w:rPr>
          <w:rFonts w:ascii="Arial" w:hAnsi="Arial" w:cs="Arial"/>
        </w:rPr>
        <w:t xml:space="preserve"> interview</w:t>
      </w:r>
      <w:r w:rsidR="00182170">
        <w:rPr>
          <w:rFonts w:ascii="Arial" w:hAnsi="Arial" w:cs="Arial"/>
        </w:rPr>
        <w:t xml:space="preserve"> call is a good strategy for Alistair to select the candidates. Also, Alistair should have a third person to help check with the selection process, a third opinion is important.</w:t>
      </w:r>
      <w:r w:rsidR="00254728">
        <w:rPr>
          <w:rFonts w:ascii="Arial" w:hAnsi="Arial" w:cs="Arial"/>
        </w:rPr>
        <w:t xml:space="preserve"> </w:t>
      </w:r>
      <w:r w:rsidR="00D554A9">
        <w:rPr>
          <w:rFonts w:ascii="Arial" w:hAnsi="Arial" w:cs="Arial"/>
        </w:rPr>
        <w:t xml:space="preserve">While in the recruitment process Alistair should provide information to the candidates about the company’s brand, </w:t>
      </w:r>
      <w:r w:rsidR="005C3E0F">
        <w:rPr>
          <w:rFonts w:ascii="Arial" w:hAnsi="Arial" w:cs="Arial"/>
        </w:rPr>
        <w:t xml:space="preserve">benefits of working for the company, </w:t>
      </w:r>
      <w:r w:rsidR="00FD1F05">
        <w:rPr>
          <w:rFonts w:ascii="Arial" w:hAnsi="Arial" w:cs="Arial"/>
        </w:rPr>
        <w:t xml:space="preserve">compliance, </w:t>
      </w:r>
      <w:r w:rsidR="005C3E0F">
        <w:rPr>
          <w:rFonts w:ascii="Arial" w:hAnsi="Arial" w:cs="Arial"/>
        </w:rPr>
        <w:t xml:space="preserve">time rate, wages per week, annual rate, </w:t>
      </w:r>
      <w:r w:rsidR="00D554A9">
        <w:rPr>
          <w:rFonts w:ascii="Arial" w:hAnsi="Arial" w:cs="Arial"/>
        </w:rPr>
        <w:t>vision, mission, policies, pay</w:t>
      </w:r>
      <w:r w:rsidR="005C3E0F">
        <w:rPr>
          <w:rFonts w:ascii="Arial" w:hAnsi="Arial" w:cs="Arial"/>
        </w:rPr>
        <w:t>,</w:t>
      </w:r>
      <w:r w:rsidR="00D554A9">
        <w:rPr>
          <w:rFonts w:ascii="Arial" w:hAnsi="Arial" w:cs="Arial"/>
        </w:rPr>
        <w:t xml:space="preserve"> reward</w:t>
      </w:r>
      <w:r w:rsidR="005C3E0F">
        <w:rPr>
          <w:rFonts w:ascii="Arial" w:hAnsi="Arial" w:cs="Arial"/>
        </w:rPr>
        <w:t>, sick pay, maternity pay, diversity, and equality, Data protection</w:t>
      </w:r>
      <w:r w:rsidR="004579CB">
        <w:rPr>
          <w:rFonts w:ascii="Arial" w:hAnsi="Arial" w:cs="Arial"/>
        </w:rPr>
        <w:t xml:space="preserve"> Act</w:t>
      </w:r>
      <w:r w:rsidR="005C3E0F">
        <w:rPr>
          <w:rFonts w:ascii="Arial" w:hAnsi="Arial" w:cs="Arial"/>
        </w:rPr>
        <w:t xml:space="preserve"> legal implications.</w:t>
      </w:r>
    </w:p>
    <w:p w14:paraId="167AE5E9" w14:textId="77777777" w:rsidR="005E652C" w:rsidRDefault="005E652C" w:rsidP="00764591">
      <w:pPr>
        <w:spacing w:line="360" w:lineRule="auto"/>
        <w:jc w:val="both"/>
        <w:rPr>
          <w:rFonts w:ascii="Arial" w:hAnsi="Arial" w:cs="Arial"/>
        </w:rPr>
      </w:pPr>
    </w:p>
    <w:p w14:paraId="55FAD78E" w14:textId="77777777" w:rsidR="005E652C" w:rsidRDefault="005E652C" w:rsidP="00764591">
      <w:pPr>
        <w:spacing w:line="360" w:lineRule="auto"/>
        <w:jc w:val="both"/>
        <w:rPr>
          <w:rFonts w:ascii="Arial" w:hAnsi="Arial" w:cs="Arial"/>
        </w:rPr>
      </w:pPr>
    </w:p>
    <w:p w14:paraId="4399148F" w14:textId="77777777" w:rsidR="005E652C" w:rsidRDefault="005E652C" w:rsidP="00764591">
      <w:pPr>
        <w:spacing w:line="360" w:lineRule="auto"/>
        <w:jc w:val="both"/>
        <w:rPr>
          <w:rFonts w:ascii="Arial" w:hAnsi="Arial" w:cs="Arial"/>
        </w:rPr>
      </w:pPr>
    </w:p>
    <w:p w14:paraId="11B5C3B2" w14:textId="77777777" w:rsidR="005E652C" w:rsidRDefault="005E652C" w:rsidP="00764591">
      <w:pPr>
        <w:spacing w:line="360" w:lineRule="auto"/>
        <w:jc w:val="both"/>
        <w:rPr>
          <w:rFonts w:ascii="Arial" w:hAnsi="Arial" w:cs="Arial"/>
        </w:rPr>
      </w:pPr>
    </w:p>
    <w:p w14:paraId="05D24167" w14:textId="62B6966D" w:rsidR="00C8485E" w:rsidRPr="00844AB9" w:rsidRDefault="005E652C" w:rsidP="007C6CAE">
      <w:pPr>
        <w:pStyle w:val="Heading1"/>
        <w:rPr>
          <w:rFonts w:ascii="Arial" w:hAnsi="Arial" w:cs="Arial"/>
          <w:sz w:val="22"/>
          <w:szCs w:val="22"/>
        </w:rPr>
      </w:pPr>
      <w:bookmarkStart w:id="9" w:name="_Toc100147971"/>
      <w:r w:rsidRPr="00844AB9">
        <w:rPr>
          <w:rFonts w:ascii="Arial" w:hAnsi="Arial" w:cs="Arial"/>
          <w:sz w:val="22"/>
          <w:szCs w:val="22"/>
        </w:rPr>
        <w:lastRenderedPageBreak/>
        <w:t>Candidate Alistair Should Select for the Job</w:t>
      </w:r>
      <w:bookmarkEnd w:id="9"/>
    </w:p>
    <w:p w14:paraId="08F9016F" w14:textId="77777777" w:rsidR="005E652C" w:rsidRDefault="005E652C" w:rsidP="00764591">
      <w:pPr>
        <w:spacing w:line="360" w:lineRule="auto"/>
        <w:jc w:val="both"/>
        <w:rPr>
          <w:rFonts w:ascii="Arial" w:hAnsi="Arial" w:cs="Arial"/>
        </w:rPr>
      </w:pPr>
    </w:p>
    <w:p w14:paraId="6E23B986" w14:textId="40F3194F" w:rsidR="00C8485E" w:rsidRDefault="00C8485E" w:rsidP="00C8485E">
      <w:pPr>
        <w:spacing w:line="360" w:lineRule="auto"/>
        <w:jc w:val="both"/>
        <w:rPr>
          <w:rFonts w:ascii="Arial" w:hAnsi="Arial" w:cs="Arial"/>
        </w:rPr>
      </w:pPr>
      <w:r w:rsidRPr="005E0D3B">
        <w:rPr>
          <w:rFonts w:ascii="Arial" w:hAnsi="Arial" w:cs="Arial"/>
        </w:rPr>
        <w:t>The candidate will be expected to fill the Quality Compliance Manager position this role is important for any business or organization to help guide them to adhere to regulating bodies</w:t>
      </w:r>
      <w:r>
        <w:rPr>
          <w:rFonts w:ascii="Arial" w:hAnsi="Arial" w:cs="Arial"/>
        </w:rPr>
        <w:t>'</w:t>
      </w:r>
      <w:r w:rsidRPr="005E0D3B">
        <w:rPr>
          <w:rFonts w:ascii="Arial" w:hAnsi="Arial" w:cs="Arial"/>
        </w:rPr>
        <w:t xml:space="preserve"> rules, this allows </w:t>
      </w:r>
      <w:r>
        <w:rPr>
          <w:rFonts w:ascii="Arial" w:hAnsi="Arial" w:cs="Arial"/>
        </w:rPr>
        <w:t xml:space="preserve">the </w:t>
      </w:r>
      <w:r w:rsidRPr="005E0D3B">
        <w:rPr>
          <w:rFonts w:ascii="Arial" w:hAnsi="Arial" w:cs="Arial"/>
        </w:rPr>
        <w:t>company good conduct and gives customer</w:t>
      </w:r>
      <w:r>
        <w:rPr>
          <w:rFonts w:ascii="Arial" w:hAnsi="Arial" w:cs="Arial"/>
        </w:rPr>
        <w:t>s</w:t>
      </w:r>
      <w:r w:rsidRPr="005E0D3B">
        <w:rPr>
          <w:rFonts w:ascii="Arial" w:hAnsi="Arial" w:cs="Arial"/>
        </w:rPr>
        <w:t xml:space="preserve"> more confidence about </w:t>
      </w:r>
      <w:r>
        <w:rPr>
          <w:rFonts w:ascii="Arial" w:hAnsi="Arial" w:cs="Arial"/>
        </w:rPr>
        <w:t>consuming</w:t>
      </w:r>
      <w:r w:rsidRPr="005E0D3B">
        <w:rPr>
          <w:rFonts w:ascii="Arial" w:hAnsi="Arial" w:cs="Arial"/>
        </w:rPr>
        <w:t xml:space="preserve"> or buy</w:t>
      </w:r>
      <w:r>
        <w:rPr>
          <w:rFonts w:ascii="Arial" w:hAnsi="Arial" w:cs="Arial"/>
        </w:rPr>
        <w:t>ing</w:t>
      </w:r>
      <w:r w:rsidRPr="005E0D3B">
        <w:rPr>
          <w:rFonts w:ascii="Arial" w:hAnsi="Arial" w:cs="Arial"/>
        </w:rPr>
        <w:t xml:space="preserve"> products and services offered by them (Byrne, 2022). The Quality Compliance Manager</w:t>
      </w:r>
      <w:r>
        <w:rPr>
          <w:rFonts w:ascii="Arial" w:hAnsi="Arial" w:cs="Arial"/>
        </w:rPr>
        <w:t>'s</w:t>
      </w:r>
      <w:r w:rsidRPr="005E0D3B">
        <w:rPr>
          <w:rFonts w:ascii="Arial" w:hAnsi="Arial" w:cs="Arial"/>
        </w:rPr>
        <w:t xml:space="preserve"> role is to make sure the company’s policies and procedures are followed by everyone, this prevents any illegal or unethical practices (Sabih, 2021).</w:t>
      </w:r>
    </w:p>
    <w:p w14:paraId="491EBF9E" w14:textId="76202D5C" w:rsidR="00C8485E" w:rsidRDefault="00C8485E" w:rsidP="00C8485E">
      <w:pPr>
        <w:spacing w:line="360" w:lineRule="auto"/>
        <w:jc w:val="both"/>
        <w:rPr>
          <w:rFonts w:ascii="Arial" w:hAnsi="Arial" w:cs="Arial"/>
        </w:rPr>
      </w:pPr>
      <w:r w:rsidRPr="005E0D3B">
        <w:rPr>
          <w:rFonts w:ascii="Arial" w:hAnsi="Arial" w:cs="Arial"/>
        </w:rPr>
        <w:t>If a decision is to be made</w:t>
      </w:r>
      <w:r>
        <w:rPr>
          <w:rFonts w:ascii="Arial" w:hAnsi="Arial" w:cs="Arial"/>
        </w:rPr>
        <w:t xml:space="preserve"> by Alistair a suitable candidate would be Janos Gabor firstly because he is based in Hungary and single, there will be no major costs on relocation or issues about childcare and spouses, and this person is familiarised with the country, culture, and language. He also has technical skills as a senior engineer who worked at Trianon for a couple of years and has a good understanding of cathode-ray tubes this can be useful if the production facility project in Vacesses is reconsidered. He seems flexible to travel as stated above, he has no care responsibilities. Most importantly his family has connections with government officials which can be very helpful for the company.</w:t>
      </w:r>
    </w:p>
    <w:p w14:paraId="4B7921E0" w14:textId="0115672B" w:rsidR="007C6CAE" w:rsidRDefault="007C6CAE" w:rsidP="00C8485E">
      <w:pPr>
        <w:spacing w:line="360" w:lineRule="auto"/>
        <w:jc w:val="both"/>
        <w:rPr>
          <w:rFonts w:ascii="Arial" w:hAnsi="Arial" w:cs="Arial"/>
        </w:rPr>
      </w:pPr>
    </w:p>
    <w:p w14:paraId="0F09F98C" w14:textId="6D63D991" w:rsidR="007C6CAE" w:rsidRPr="00CB1FD2" w:rsidRDefault="007C6CAE" w:rsidP="00CB1FD2">
      <w:pPr>
        <w:pStyle w:val="Heading1"/>
        <w:rPr>
          <w:rFonts w:ascii="Arial" w:hAnsi="Arial" w:cs="Arial"/>
          <w:sz w:val="22"/>
          <w:szCs w:val="22"/>
        </w:rPr>
      </w:pPr>
      <w:bookmarkStart w:id="10" w:name="_Toc100147972"/>
      <w:r w:rsidRPr="00CB1FD2">
        <w:rPr>
          <w:rFonts w:ascii="Arial" w:hAnsi="Arial" w:cs="Arial"/>
          <w:sz w:val="22"/>
          <w:szCs w:val="22"/>
        </w:rPr>
        <w:t>HR Profession</w:t>
      </w:r>
      <w:bookmarkEnd w:id="10"/>
    </w:p>
    <w:p w14:paraId="2A9E7192" w14:textId="77777777" w:rsidR="00CB1FD2" w:rsidRDefault="00CB1FD2" w:rsidP="007C6CAE">
      <w:pPr>
        <w:spacing w:line="360" w:lineRule="auto"/>
        <w:jc w:val="both"/>
        <w:rPr>
          <w:rFonts w:ascii="Arial" w:hAnsi="Arial" w:cs="Arial"/>
        </w:rPr>
      </w:pPr>
    </w:p>
    <w:p w14:paraId="0CB73984" w14:textId="1A15634F" w:rsidR="007C6CAE" w:rsidRDefault="007C6CAE" w:rsidP="007C6CAE">
      <w:pPr>
        <w:spacing w:line="360" w:lineRule="auto"/>
        <w:jc w:val="both"/>
        <w:rPr>
          <w:rFonts w:ascii="Arial" w:hAnsi="Arial" w:cs="Arial"/>
        </w:rPr>
      </w:pPr>
      <w:r>
        <w:rPr>
          <w:rFonts w:ascii="Arial" w:hAnsi="Arial" w:cs="Arial"/>
        </w:rPr>
        <w:t xml:space="preserve">The purpose of the HR profession is to do its best for people's lives and work. In HR is important to create opportunities, roles, </w:t>
      </w:r>
      <w:r w:rsidR="006D0ACF">
        <w:rPr>
          <w:rFonts w:ascii="Arial" w:hAnsi="Arial" w:cs="Arial"/>
        </w:rPr>
        <w:t>organization,</w:t>
      </w:r>
      <w:r>
        <w:rPr>
          <w:rFonts w:ascii="Arial" w:hAnsi="Arial" w:cs="Arial"/>
        </w:rPr>
        <w:t xml:space="preserve"> and a working environment where the people involved will have good organization</w:t>
      </w:r>
      <w:r w:rsidR="00590306">
        <w:rPr>
          <w:rFonts w:ascii="Arial" w:hAnsi="Arial" w:cs="Arial"/>
        </w:rPr>
        <w:t>al</w:t>
      </w:r>
      <w:r>
        <w:rPr>
          <w:rFonts w:ascii="Arial" w:hAnsi="Arial" w:cs="Arial"/>
        </w:rPr>
        <w:t xml:space="preserve"> results by treating them fairly and inclusive to have equal solutions. </w:t>
      </w:r>
      <w:r w:rsidRPr="00682732">
        <w:rPr>
          <w:rFonts w:ascii="Arial" w:hAnsi="Arial" w:cs="Arial"/>
          <w:b/>
          <w:bCs/>
        </w:rPr>
        <w:t>The core purpose</w:t>
      </w:r>
      <w:r>
        <w:rPr>
          <w:rFonts w:ascii="Arial" w:hAnsi="Arial" w:cs="Arial"/>
        </w:rPr>
        <w:t xml:space="preserve"> is to have a positive impact on people's lives by sharing values and standards that help build good relationships with members. Using this framework will help the HR profession in creating and building credibility with members. Using this framework is a good practice to make better decisions for organizations and individuals.  </w:t>
      </w:r>
      <w:r w:rsidRPr="00682732">
        <w:rPr>
          <w:rFonts w:ascii="Arial" w:hAnsi="Arial" w:cs="Arial"/>
          <w:b/>
          <w:bCs/>
        </w:rPr>
        <w:t>At Principles-led</w:t>
      </w:r>
      <w:r>
        <w:rPr>
          <w:rFonts w:ascii="Arial" w:hAnsi="Arial" w:cs="Arial"/>
        </w:rPr>
        <w:t xml:space="preserve"> </w:t>
      </w:r>
      <w:r w:rsidRPr="00A5257B">
        <w:rPr>
          <w:rFonts w:ascii="Arial" w:hAnsi="Arial" w:cs="Arial"/>
          <w:color w:val="000000" w:themeColor="text1"/>
          <w:shd w:val="clear" w:color="auto" w:fill="FFFFFF"/>
        </w:rPr>
        <w:t xml:space="preserve">when deciding, actions and </w:t>
      </w:r>
      <w:r>
        <w:rPr>
          <w:rFonts w:ascii="Arial" w:hAnsi="Arial" w:cs="Arial"/>
          <w:color w:val="000000" w:themeColor="text1"/>
          <w:shd w:val="clear" w:color="auto" w:fill="FFFFFF"/>
        </w:rPr>
        <w:t xml:space="preserve">behaviour are driven by beliefs and principles. It is important to make the right decision about laws and rules to avoid unnecessary results. Also, the need to have consideration of people is vital for any organization, profession working with integrity as wellbeing committed to deciding based on values, and work matters where everyone is supported to use their talent and skills. </w:t>
      </w:r>
      <w:r w:rsidRPr="00984AEC">
        <w:rPr>
          <w:rFonts w:ascii="Arial" w:hAnsi="Arial" w:cs="Arial"/>
          <w:b/>
          <w:bCs/>
          <w:color w:val="000000" w:themeColor="text1"/>
          <w:shd w:val="clear" w:color="auto" w:fill="FFFFFF"/>
        </w:rPr>
        <w:t>Evidence-based</w:t>
      </w:r>
      <w:r>
        <w:rPr>
          <w:rFonts w:ascii="Arial" w:hAnsi="Arial" w:cs="Arial"/>
          <w:b/>
          <w:bCs/>
          <w:color w:val="000000" w:themeColor="text1"/>
          <w:shd w:val="clear" w:color="auto" w:fill="FFFFFF"/>
        </w:rPr>
        <w:t xml:space="preserve"> </w:t>
      </w:r>
      <w:r>
        <w:rPr>
          <w:rFonts w:ascii="Arial" w:hAnsi="Arial" w:cs="Arial"/>
          <w:color w:val="000000" w:themeColor="text1"/>
          <w:shd w:val="clear" w:color="auto" w:fill="FFFFFF"/>
        </w:rPr>
        <w:t xml:space="preserve">will help in decision-making no matter the situation, it will be based on any shared evidence from any practitioner expertise, organizational data, behavioural science, or stakeholders' concerns to make the right decision. </w:t>
      </w:r>
      <w:r w:rsidRPr="007C6CAE">
        <w:rPr>
          <w:rFonts w:ascii="Arial" w:hAnsi="Arial" w:cs="Arial"/>
          <w:b/>
          <w:bCs/>
          <w:color w:val="000000" w:themeColor="text1"/>
          <w:shd w:val="clear" w:color="auto" w:fill="FFFFFF"/>
        </w:rPr>
        <w:t>Outcomes-driven</w:t>
      </w:r>
      <w:r>
        <w:rPr>
          <w:rFonts w:ascii="Arial" w:hAnsi="Arial" w:cs="Arial"/>
          <w:color w:val="000000" w:themeColor="text1"/>
          <w:shd w:val="clear" w:color="auto" w:fill="FFFFFF"/>
        </w:rPr>
        <w:t xml:space="preserve"> is the way professional works will be driven by results and contexts which will involve risk and value. Having a positive impact on work for well-being in </w:t>
      </w:r>
      <w:r>
        <w:rPr>
          <w:rFonts w:ascii="Arial" w:hAnsi="Arial" w:cs="Arial"/>
          <w:color w:val="000000" w:themeColor="text1"/>
          <w:shd w:val="clear" w:color="auto" w:fill="FFFFFF"/>
        </w:rPr>
        <w:lastRenderedPageBreak/>
        <w:t xml:space="preserve">the workplace, professionalism to build trust to make a better decision, threat people equally as well inclusive organisation, and impact as individuals mean better value </w:t>
      </w:r>
      <w:r w:rsidRPr="001B6F1F">
        <w:rPr>
          <w:rFonts w:ascii="Arial" w:hAnsi="Arial" w:cs="Arial"/>
        </w:rPr>
        <w:t>(CIPD, 2019)</w:t>
      </w:r>
      <w:r>
        <w:rPr>
          <w:rFonts w:ascii="Arial" w:hAnsi="Arial" w:cs="Arial"/>
        </w:rPr>
        <w:t>.</w:t>
      </w:r>
    </w:p>
    <w:p w14:paraId="2D239977" w14:textId="77777777" w:rsidR="007C6CAE" w:rsidRDefault="007C6CAE" w:rsidP="00C8485E">
      <w:pPr>
        <w:spacing w:line="360" w:lineRule="auto"/>
        <w:jc w:val="both"/>
        <w:rPr>
          <w:rFonts w:ascii="Arial" w:hAnsi="Arial" w:cs="Arial"/>
        </w:rPr>
      </w:pPr>
    </w:p>
    <w:p w14:paraId="07208C08" w14:textId="77777777" w:rsidR="00F767FF" w:rsidRPr="00CB1FD2" w:rsidRDefault="00F767FF" w:rsidP="00CB1FD2">
      <w:pPr>
        <w:pStyle w:val="Heading2"/>
      </w:pPr>
      <w:bookmarkStart w:id="11" w:name="_Toc100147973"/>
      <w:r w:rsidRPr="00CB1FD2">
        <w:t>International Business</w:t>
      </w:r>
      <w:bookmarkEnd w:id="11"/>
    </w:p>
    <w:p w14:paraId="13895787" w14:textId="77777777" w:rsidR="00F767FF" w:rsidRDefault="00F767FF" w:rsidP="00C8485E">
      <w:pPr>
        <w:spacing w:line="360" w:lineRule="auto"/>
        <w:jc w:val="both"/>
        <w:rPr>
          <w:rFonts w:ascii="Arial" w:hAnsi="Arial" w:cs="Arial"/>
        </w:rPr>
      </w:pPr>
    </w:p>
    <w:p w14:paraId="35438829" w14:textId="3C142B5C" w:rsidR="00C8485E" w:rsidRDefault="00C95637" w:rsidP="00C8485E">
      <w:pPr>
        <w:spacing w:line="360" w:lineRule="auto"/>
        <w:jc w:val="both"/>
        <w:rPr>
          <w:rFonts w:ascii="Arial" w:hAnsi="Arial" w:cs="Arial"/>
        </w:rPr>
      </w:pPr>
      <w:r>
        <w:rPr>
          <w:rFonts w:ascii="Arial" w:hAnsi="Arial" w:cs="Arial"/>
        </w:rPr>
        <w:t xml:space="preserve"> </w:t>
      </w:r>
      <w:r w:rsidR="00F767FF">
        <w:rPr>
          <w:rFonts w:ascii="Arial" w:hAnsi="Arial" w:cs="Arial"/>
        </w:rPr>
        <w:t xml:space="preserve">International business is related to the exchange of goods and services within countries. </w:t>
      </w:r>
      <w:r w:rsidR="00570885">
        <w:rPr>
          <w:rFonts w:ascii="Arial" w:hAnsi="Arial" w:cs="Arial"/>
        </w:rPr>
        <w:t xml:space="preserve">International business has advantages and disadvantages. </w:t>
      </w:r>
      <w:r w:rsidR="00F767FF">
        <w:rPr>
          <w:rFonts w:ascii="Arial" w:hAnsi="Arial" w:cs="Arial"/>
        </w:rPr>
        <w:t>There will be transactions of goods and services between businesses, governments</w:t>
      </w:r>
      <w:r w:rsidR="00DB2EC3">
        <w:rPr>
          <w:rFonts w:ascii="Arial" w:hAnsi="Arial" w:cs="Arial"/>
        </w:rPr>
        <w:t>,</w:t>
      </w:r>
      <w:r w:rsidR="00F767FF">
        <w:rPr>
          <w:rFonts w:ascii="Arial" w:hAnsi="Arial" w:cs="Arial"/>
        </w:rPr>
        <w:t xml:space="preserve"> or individuals for example physical goods and technology. Also, types of international business are imports to sell goods in their own country and exports to sell goods overseas, </w:t>
      </w:r>
      <w:r w:rsidR="00DB2EC3">
        <w:rPr>
          <w:rFonts w:ascii="Arial" w:hAnsi="Arial" w:cs="Arial"/>
        </w:rPr>
        <w:t>licensing</w:t>
      </w:r>
      <w:r w:rsidR="00F767FF">
        <w:rPr>
          <w:rFonts w:ascii="Arial" w:hAnsi="Arial" w:cs="Arial"/>
        </w:rPr>
        <w:t xml:space="preserve"> to trademark their product, franchising to work nationally or internationally with one of the companies allowing other company to do business and uses the company product overseas, </w:t>
      </w:r>
      <w:r w:rsidR="00393C8F">
        <w:rPr>
          <w:rFonts w:ascii="Arial" w:hAnsi="Arial" w:cs="Arial"/>
        </w:rPr>
        <w:t xml:space="preserve">outsourcing will give a business a contract that allows them to do other business functions in a different country because is </w:t>
      </w:r>
      <w:r w:rsidR="00514E64">
        <w:rPr>
          <w:rFonts w:ascii="Arial" w:hAnsi="Arial" w:cs="Arial"/>
        </w:rPr>
        <w:t>cheaper</w:t>
      </w:r>
      <w:r w:rsidR="00393C8F">
        <w:rPr>
          <w:rFonts w:ascii="Arial" w:hAnsi="Arial" w:cs="Arial"/>
        </w:rPr>
        <w:t xml:space="preserve"> than </w:t>
      </w:r>
      <w:r w:rsidR="00514E64">
        <w:rPr>
          <w:rFonts w:ascii="Arial" w:hAnsi="Arial" w:cs="Arial"/>
        </w:rPr>
        <w:t xml:space="preserve">the </w:t>
      </w:r>
      <w:r w:rsidR="00393C8F">
        <w:rPr>
          <w:rFonts w:ascii="Arial" w:hAnsi="Arial" w:cs="Arial"/>
        </w:rPr>
        <w:t>home country</w:t>
      </w:r>
      <w:r w:rsidR="00514E64">
        <w:rPr>
          <w:rFonts w:ascii="Arial" w:hAnsi="Arial" w:cs="Arial"/>
        </w:rPr>
        <w:t>,</w:t>
      </w:r>
      <w:r w:rsidR="00F767FF">
        <w:rPr>
          <w:rFonts w:ascii="Arial" w:hAnsi="Arial" w:cs="Arial"/>
        </w:rPr>
        <w:t xml:space="preserve"> </w:t>
      </w:r>
      <w:r w:rsidR="00514E64">
        <w:rPr>
          <w:rFonts w:ascii="Arial" w:hAnsi="Arial" w:cs="Arial"/>
        </w:rPr>
        <w:t>offshoring will allow t</w:t>
      </w:r>
      <w:r w:rsidR="007C4C30">
        <w:rPr>
          <w:rFonts w:ascii="Arial" w:hAnsi="Arial" w:cs="Arial"/>
        </w:rPr>
        <w:t>ransferring</w:t>
      </w:r>
      <w:r w:rsidR="00514E64">
        <w:rPr>
          <w:rFonts w:ascii="Arial" w:hAnsi="Arial" w:cs="Arial"/>
        </w:rPr>
        <w:t xml:space="preserve"> the company to another country but the management will remain the same, joint ventures</w:t>
      </w:r>
      <w:r w:rsidR="007C4C30">
        <w:rPr>
          <w:rFonts w:ascii="Arial" w:hAnsi="Arial" w:cs="Arial"/>
        </w:rPr>
        <w:t xml:space="preserve"> is a contract between two companies where one operate locally </w:t>
      </w:r>
      <w:r w:rsidR="00514E64">
        <w:rPr>
          <w:rFonts w:ascii="Arial" w:hAnsi="Arial" w:cs="Arial"/>
        </w:rPr>
        <w:t>and</w:t>
      </w:r>
      <w:r w:rsidR="007C4C30">
        <w:rPr>
          <w:rFonts w:ascii="Arial" w:hAnsi="Arial" w:cs="Arial"/>
        </w:rPr>
        <w:t xml:space="preserve"> other international both share profits,</w:t>
      </w:r>
      <w:r w:rsidR="00514E64">
        <w:rPr>
          <w:rFonts w:ascii="Arial" w:hAnsi="Arial" w:cs="Arial"/>
        </w:rPr>
        <w:t xml:space="preserve"> strategic partnerships</w:t>
      </w:r>
      <w:r w:rsidR="007C4C30">
        <w:rPr>
          <w:rFonts w:ascii="Arial" w:hAnsi="Arial" w:cs="Arial"/>
        </w:rPr>
        <w:t xml:space="preserve"> to benefit both companies, multinational companies when companies operate in different countries but with their products, marketing strategies, employees, foreign direct investment where there is a subsidiary company</w:t>
      </w:r>
      <w:r w:rsidR="001B6F1F">
        <w:rPr>
          <w:rFonts w:ascii="Arial" w:hAnsi="Arial" w:cs="Arial"/>
        </w:rPr>
        <w:t>.</w:t>
      </w:r>
      <w:r w:rsidR="00CB1FD2">
        <w:rPr>
          <w:rFonts w:ascii="Arial" w:hAnsi="Arial" w:cs="Arial"/>
        </w:rPr>
        <w:t xml:space="preserve"> </w:t>
      </w:r>
      <w:r w:rsidR="00306AD9">
        <w:rPr>
          <w:rFonts w:ascii="Arial" w:hAnsi="Arial" w:cs="Arial"/>
        </w:rPr>
        <w:t>When doing business internationally there are other factors to have into consideration such as economic inflation as well currency values, social tensions, legal policies as countries have different laws, geographic supp</w:t>
      </w:r>
      <w:r w:rsidR="00CB1FD2">
        <w:rPr>
          <w:rFonts w:ascii="Arial" w:hAnsi="Arial" w:cs="Arial"/>
        </w:rPr>
        <w:t>l</w:t>
      </w:r>
      <w:r w:rsidR="00306AD9">
        <w:rPr>
          <w:rFonts w:ascii="Arial" w:hAnsi="Arial" w:cs="Arial"/>
        </w:rPr>
        <w:t>y chain</w:t>
      </w:r>
      <w:r w:rsidR="00306AD9" w:rsidRPr="00306AD9">
        <w:rPr>
          <w:rFonts w:ascii="Arial" w:hAnsi="Arial" w:cs="Arial"/>
        </w:rPr>
        <w:t xml:space="preserve"> </w:t>
      </w:r>
      <w:r w:rsidR="00306AD9">
        <w:rPr>
          <w:rFonts w:ascii="Arial" w:hAnsi="Arial" w:cs="Arial"/>
        </w:rPr>
        <w:t xml:space="preserve">obligations, </w:t>
      </w:r>
      <w:proofErr w:type="spellStart"/>
      <w:r w:rsidR="000454C5">
        <w:rPr>
          <w:rFonts w:ascii="Arial" w:hAnsi="Arial" w:cs="Arial"/>
        </w:rPr>
        <w:t>behavioral</w:t>
      </w:r>
      <w:proofErr w:type="spellEnd"/>
      <w:r w:rsidR="00306AD9">
        <w:rPr>
          <w:rFonts w:ascii="Arial" w:hAnsi="Arial" w:cs="Arial"/>
        </w:rPr>
        <w:t xml:space="preserve"> </w:t>
      </w:r>
      <w:r w:rsidR="000454C5">
        <w:rPr>
          <w:rFonts w:ascii="Arial" w:hAnsi="Arial" w:cs="Arial"/>
        </w:rPr>
        <w:t>beliefs,</w:t>
      </w:r>
      <w:r w:rsidR="00306AD9">
        <w:rPr>
          <w:rFonts w:ascii="Arial" w:hAnsi="Arial" w:cs="Arial"/>
        </w:rPr>
        <w:t xml:space="preserve"> and cultures</w:t>
      </w:r>
      <w:r w:rsidR="001B6F1F">
        <w:rPr>
          <w:rFonts w:ascii="Arial" w:hAnsi="Arial" w:cs="Arial"/>
        </w:rPr>
        <w:t xml:space="preserve"> </w:t>
      </w:r>
      <w:r w:rsidR="001B6F1F" w:rsidRPr="00F767FF">
        <w:rPr>
          <w:rFonts w:ascii="Arial" w:hAnsi="Arial" w:cs="Arial"/>
        </w:rPr>
        <w:t>(Borad, 2019</w:t>
      </w:r>
      <w:r w:rsidR="001B6F1F">
        <w:rPr>
          <w:rFonts w:ascii="Arial" w:hAnsi="Arial" w:cs="Arial"/>
        </w:rPr>
        <w:t>).</w:t>
      </w:r>
    </w:p>
    <w:p w14:paraId="240EFABB" w14:textId="6DB58FFA" w:rsidR="00CB1FD2" w:rsidRDefault="00CB1FD2" w:rsidP="00C8485E">
      <w:pPr>
        <w:spacing w:line="360" w:lineRule="auto"/>
        <w:jc w:val="both"/>
        <w:rPr>
          <w:rFonts w:ascii="Arial" w:hAnsi="Arial" w:cs="Arial"/>
        </w:rPr>
      </w:pPr>
    </w:p>
    <w:p w14:paraId="696164ED" w14:textId="07B485A5" w:rsidR="00CB1FD2" w:rsidRDefault="00CB1FD2" w:rsidP="00C8485E">
      <w:pPr>
        <w:spacing w:line="360" w:lineRule="auto"/>
        <w:jc w:val="both"/>
        <w:rPr>
          <w:rFonts w:ascii="Arial" w:hAnsi="Arial" w:cs="Arial"/>
        </w:rPr>
      </w:pPr>
      <w:r>
        <w:rPr>
          <w:rFonts w:ascii="Arial" w:hAnsi="Arial" w:cs="Arial"/>
        </w:rPr>
        <w:t>In my opinion, the HR professional should be involved in the decision of international business operation</w:t>
      </w:r>
      <w:r w:rsidR="00671825">
        <w:rPr>
          <w:rFonts w:ascii="Arial" w:hAnsi="Arial" w:cs="Arial"/>
        </w:rPr>
        <w:t>s</w:t>
      </w:r>
      <w:r>
        <w:rPr>
          <w:rFonts w:ascii="Arial" w:hAnsi="Arial" w:cs="Arial"/>
        </w:rPr>
        <w:t xml:space="preserve"> for </w:t>
      </w:r>
      <w:r w:rsidR="00671825">
        <w:rPr>
          <w:rFonts w:ascii="Arial" w:hAnsi="Arial" w:cs="Arial"/>
        </w:rPr>
        <w:t xml:space="preserve">the </w:t>
      </w:r>
      <w:r>
        <w:rPr>
          <w:rFonts w:ascii="Arial" w:hAnsi="Arial" w:cs="Arial"/>
        </w:rPr>
        <w:t>joint venture</w:t>
      </w:r>
      <w:r w:rsidR="00671825">
        <w:rPr>
          <w:rFonts w:ascii="Arial" w:hAnsi="Arial" w:cs="Arial"/>
        </w:rPr>
        <w:t xml:space="preserve"> because they are fundaments in the organi</w:t>
      </w:r>
      <w:r w:rsidR="00A07D93">
        <w:rPr>
          <w:rFonts w:ascii="Arial" w:hAnsi="Arial" w:cs="Arial"/>
        </w:rPr>
        <w:t>z</w:t>
      </w:r>
      <w:r w:rsidR="00671825">
        <w:rPr>
          <w:rFonts w:ascii="Arial" w:hAnsi="Arial" w:cs="Arial"/>
        </w:rPr>
        <w:t xml:space="preserve">ation. The </w:t>
      </w:r>
      <w:r w:rsidR="000454C5">
        <w:rPr>
          <w:rFonts w:ascii="Arial" w:hAnsi="Arial" w:cs="Arial"/>
        </w:rPr>
        <w:t>CIPD Profession</w:t>
      </w:r>
      <w:r w:rsidR="00671825">
        <w:rPr>
          <w:rFonts w:ascii="Arial" w:hAnsi="Arial" w:cs="Arial"/>
        </w:rPr>
        <w:t xml:space="preserve"> Map was created to guide HR professionals to work better with</w:t>
      </w:r>
      <w:r w:rsidR="00844AB9">
        <w:rPr>
          <w:rFonts w:ascii="Arial" w:hAnsi="Arial" w:cs="Arial"/>
        </w:rPr>
        <w:t>in</w:t>
      </w:r>
      <w:r w:rsidR="00671825">
        <w:rPr>
          <w:rFonts w:ascii="Arial" w:hAnsi="Arial" w:cs="Arial"/>
        </w:rPr>
        <w:t xml:space="preserve"> organi</w:t>
      </w:r>
      <w:r w:rsidR="00A07D93">
        <w:rPr>
          <w:rFonts w:ascii="Arial" w:hAnsi="Arial" w:cs="Arial"/>
        </w:rPr>
        <w:t>z</w:t>
      </w:r>
      <w:r w:rsidR="00671825">
        <w:rPr>
          <w:rFonts w:ascii="Arial" w:hAnsi="Arial" w:cs="Arial"/>
        </w:rPr>
        <w:t>ations, people</w:t>
      </w:r>
      <w:r w:rsidR="000454C5">
        <w:rPr>
          <w:rFonts w:ascii="Arial" w:hAnsi="Arial" w:cs="Arial"/>
        </w:rPr>
        <w:t>,</w:t>
      </w:r>
      <w:r w:rsidR="00671825">
        <w:rPr>
          <w:rFonts w:ascii="Arial" w:hAnsi="Arial" w:cs="Arial"/>
        </w:rPr>
        <w:t xml:space="preserve"> and society for better </w:t>
      </w:r>
      <w:r w:rsidR="000454C5">
        <w:rPr>
          <w:rFonts w:ascii="Arial" w:hAnsi="Arial" w:cs="Arial"/>
        </w:rPr>
        <w:t>decision-making</w:t>
      </w:r>
      <w:r w:rsidR="00671825">
        <w:rPr>
          <w:rFonts w:ascii="Arial" w:hAnsi="Arial" w:cs="Arial"/>
        </w:rPr>
        <w:t>. HR professional has the knowledge, skills</w:t>
      </w:r>
      <w:r w:rsidR="000454C5">
        <w:rPr>
          <w:rFonts w:ascii="Arial" w:hAnsi="Arial" w:cs="Arial"/>
        </w:rPr>
        <w:t>,</w:t>
      </w:r>
      <w:r w:rsidR="00671825">
        <w:rPr>
          <w:rFonts w:ascii="Arial" w:hAnsi="Arial" w:cs="Arial"/>
        </w:rPr>
        <w:t xml:space="preserve"> and expertise needed and are part of the </w:t>
      </w:r>
      <w:r w:rsidR="000454C5">
        <w:rPr>
          <w:rFonts w:ascii="Arial" w:hAnsi="Arial" w:cs="Arial"/>
        </w:rPr>
        <w:t>decision-making</w:t>
      </w:r>
      <w:r w:rsidR="00671825">
        <w:rPr>
          <w:rFonts w:ascii="Arial" w:hAnsi="Arial" w:cs="Arial"/>
        </w:rPr>
        <w:t xml:space="preserve"> of any organi</w:t>
      </w:r>
      <w:r w:rsidR="00A07D93">
        <w:rPr>
          <w:rFonts w:ascii="Arial" w:hAnsi="Arial" w:cs="Arial"/>
        </w:rPr>
        <w:t>z</w:t>
      </w:r>
      <w:r w:rsidR="00671825">
        <w:rPr>
          <w:rFonts w:ascii="Arial" w:hAnsi="Arial" w:cs="Arial"/>
        </w:rPr>
        <w:t>ation</w:t>
      </w:r>
      <w:r w:rsidR="00844AB9">
        <w:rPr>
          <w:rFonts w:ascii="Arial" w:hAnsi="Arial" w:cs="Arial"/>
        </w:rPr>
        <w:t>.</w:t>
      </w:r>
      <w:r w:rsidR="00671825">
        <w:rPr>
          <w:rFonts w:ascii="Arial" w:hAnsi="Arial" w:cs="Arial"/>
        </w:rPr>
        <w:t xml:space="preserve"> Alistair was appointed as Director of Personnel Development should be part of the </w:t>
      </w:r>
      <w:r w:rsidR="000454C5">
        <w:rPr>
          <w:rFonts w:ascii="Arial" w:hAnsi="Arial" w:cs="Arial"/>
        </w:rPr>
        <w:t>decision-making</w:t>
      </w:r>
      <w:r w:rsidR="00671825">
        <w:rPr>
          <w:rFonts w:ascii="Arial" w:hAnsi="Arial" w:cs="Arial"/>
        </w:rPr>
        <w:t xml:space="preserve"> for the joint venture </w:t>
      </w:r>
      <w:r w:rsidR="000454C5">
        <w:rPr>
          <w:rFonts w:ascii="Arial" w:hAnsi="Arial" w:cs="Arial"/>
        </w:rPr>
        <w:t>program</w:t>
      </w:r>
      <w:r w:rsidR="00844AB9">
        <w:rPr>
          <w:rFonts w:ascii="Arial" w:hAnsi="Arial" w:cs="Arial"/>
        </w:rPr>
        <w:t xml:space="preserve"> because he has </w:t>
      </w:r>
      <w:r w:rsidR="000454C5">
        <w:rPr>
          <w:rFonts w:ascii="Arial" w:hAnsi="Arial" w:cs="Arial"/>
        </w:rPr>
        <w:t xml:space="preserve">the </w:t>
      </w:r>
      <w:r w:rsidR="00844AB9">
        <w:rPr>
          <w:rFonts w:ascii="Arial" w:hAnsi="Arial" w:cs="Arial"/>
        </w:rPr>
        <w:t>knowledge, skills</w:t>
      </w:r>
      <w:r w:rsidR="000454C5">
        <w:rPr>
          <w:rFonts w:ascii="Arial" w:hAnsi="Arial" w:cs="Arial"/>
        </w:rPr>
        <w:t>,</w:t>
      </w:r>
      <w:r w:rsidR="00844AB9">
        <w:rPr>
          <w:rFonts w:ascii="Arial" w:hAnsi="Arial" w:cs="Arial"/>
        </w:rPr>
        <w:t xml:space="preserve"> exper</w:t>
      </w:r>
      <w:r w:rsidR="00A07D93">
        <w:rPr>
          <w:rFonts w:ascii="Arial" w:hAnsi="Arial" w:cs="Arial"/>
        </w:rPr>
        <w:t>t</w:t>
      </w:r>
      <w:r w:rsidR="00844AB9">
        <w:rPr>
          <w:rFonts w:ascii="Arial" w:hAnsi="Arial" w:cs="Arial"/>
        </w:rPr>
        <w:t xml:space="preserve">ise, and international business operations. </w:t>
      </w:r>
    </w:p>
    <w:p w14:paraId="53E529E9" w14:textId="1985B89F" w:rsidR="00844AB9" w:rsidRDefault="00844AB9" w:rsidP="00C8485E">
      <w:pPr>
        <w:spacing w:line="360" w:lineRule="auto"/>
        <w:jc w:val="both"/>
        <w:rPr>
          <w:rFonts w:ascii="Arial" w:hAnsi="Arial" w:cs="Arial"/>
        </w:rPr>
      </w:pPr>
      <w:r>
        <w:rPr>
          <w:rFonts w:ascii="Arial" w:hAnsi="Arial" w:cs="Arial"/>
        </w:rPr>
        <w:t xml:space="preserve"> </w:t>
      </w:r>
    </w:p>
    <w:p w14:paraId="5BBB8D1C" w14:textId="45214742" w:rsidR="0028086F" w:rsidRDefault="0028086F" w:rsidP="00C8485E">
      <w:pPr>
        <w:spacing w:line="360" w:lineRule="auto"/>
        <w:jc w:val="both"/>
        <w:rPr>
          <w:rFonts w:ascii="Arial" w:hAnsi="Arial" w:cs="Arial"/>
        </w:rPr>
      </w:pPr>
    </w:p>
    <w:p w14:paraId="28B791E2" w14:textId="2DD77570" w:rsidR="0028086F" w:rsidRPr="00844AB9" w:rsidRDefault="0028086F" w:rsidP="0028086F">
      <w:pPr>
        <w:pStyle w:val="Heading1"/>
        <w:rPr>
          <w:rFonts w:ascii="Arial" w:hAnsi="Arial" w:cs="Arial"/>
          <w:sz w:val="22"/>
          <w:szCs w:val="22"/>
        </w:rPr>
      </w:pPr>
      <w:bookmarkStart w:id="12" w:name="_Toc100147974"/>
      <w:r w:rsidRPr="00844AB9">
        <w:rPr>
          <w:rFonts w:ascii="Arial" w:hAnsi="Arial" w:cs="Arial"/>
          <w:sz w:val="22"/>
          <w:szCs w:val="22"/>
        </w:rPr>
        <w:lastRenderedPageBreak/>
        <w:t>Conclusion</w:t>
      </w:r>
      <w:bookmarkEnd w:id="12"/>
    </w:p>
    <w:p w14:paraId="3DC116A4" w14:textId="338E59F6" w:rsidR="00844AB9" w:rsidRDefault="00844AB9" w:rsidP="00844AB9"/>
    <w:p w14:paraId="771DF7AC" w14:textId="028F9D95" w:rsidR="00844AB9" w:rsidRPr="00844AB9" w:rsidRDefault="00844AB9" w:rsidP="00A07D93">
      <w:pPr>
        <w:spacing w:line="360" w:lineRule="auto"/>
        <w:jc w:val="both"/>
        <w:rPr>
          <w:rFonts w:ascii="Arial" w:hAnsi="Arial" w:cs="Arial"/>
        </w:rPr>
      </w:pPr>
      <w:r w:rsidRPr="00844AB9">
        <w:rPr>
          <w:rFonts w:ascii="Arial" w:hAnsi="Arial" w:cs="Arial"/>
        </w:rPr>
        <w:t xml:space="preserve">HR professionals are vital in any business and </w:t>
      </w:r>
      <w:r w:rsidR="000454C5">
        <w:rPr>
          <w:rFonts w:ascii="Arial" w:hAnsi="Arial" w:cs="Arial"/>
        </w:rPr>
        <w:t>organization</w:t>
      </w:r>
      <w:r w:rsidRPr="00844AB9">
        <w:rPr>
          <w:rFonts w:ascii="Arial" w:hAnsi="Arial" w:cs="Arial"/>
        </w:rPr>
        <w:t xml:space="preserve"> and are part o</w:t>
      </w:r>
      <w:r w:rsidR="00A07D93">
        <w:rPr>
          <w:rFonts w:ascii="Arial" w:hAnsi="Arial" w:cs="Arial"/>
        </w:rPr>
        <w:t>f</w:t>
      </w:r>
      <w:r w:rsidRPr="00844AB9">
        <w:rPr>
          <w:rFonts w:ascii="Arial" w:hAnsi="Arial" w:cs="Arial"/>
        </w:rPr>
        <w:t xml:space="preserve"> </w:t>
      </w:r>
      <w:r w:rsidR="000454C5">
        <w:rPr>
          <w:rFonts w:ascii="Arial" w:hAnsi="Arial" w:cs="Arial"/>
        </w:rPr>
        <w:t>decision-making</w:t>
      </w:r>
      <w:r w:rsidRPr="00844AB9">
        <w:rPr>
          <w:rFonts w:ascii="Arial" w:hAnsi="Arial" w:cs="Arial"/>
        </w:rPr>
        <w:t xml:space="preserve"> as well. When doing the recruitment and selection process HR professionals need to find the right candidate with </w:t>
      </w:r>
      <w:r w:rsidR="00A07D93">
        <w:rPr>
          <w:rFonts w:ascii="Arial" w:hAnsi="Arial" w:cs="Arial"/>
        </w:rPr>
        <w:t xml:space="preserve">the </w:t>
      </w:r>
      <w:r w:rsidRPr="00844AB9">
        <w:rPr>
          <w:rFonts w:ascii="Arial" w:hAnsi="Arial" w:cs="Arial"/>
        </w:rPr>
        <w:t>skills and expertise ne</w:t>
      </w:r>
      <w:r w:rsidR="00A07D93">
        <w:rPr>
          <w:rFonts w:ascii="Arial" w:hAnsi="Arial" w:cs="Arial"/>
        </w:rPr>
        <w:t>ed</w:t>
      </w:r>
      <w:r w:rsidRPr="00844AB9">
        <w:rPr>
          <w:rFonts w:ascii="Arial" w:hAnsi="Arial" w:cs="Arial"/>
        </w:rPr>
        <w:t>ed for company growth and employees</w:t>
      </w:r>
      <w:r w:rsidR="00A07D93">
        <w:rPr>
          <w:rFonts w:ascii="Arial" w:hAnsi="Arial" w:cs="Arial"/>
        </w:rPr>
        <w:t>'</w:t>
      </w:r>
      <w:r w:rsidRPr="00844AB9">
        <w:rPr>
          <w:rFonts w:ascii="Arial" w:hAnsi="Arial" w:cs="Arial"/>
        </w:rPr>
        <w:t xml:space="preserve"> success. It </w:t>
      </w:r>
      <w:r w:rsidR="00A07D93">
        <w:rPr>
          <w:rFonts w:ascii="Arial" w:hAnsi="Arial" w:cs="Arial"/>
        </w:rPr>
        <w:t xml:space="preserve">is </w:t>
      </w:r>
      <w:r w:rsidRPr="00844AB9">
        <w:rPr>
          <w:rFonts w:ascii="Arial" w:hAnsi="Arial" w:cs="Arial"/>
        </w:rPr>
        <w:t xml:space="preserve">important for HR </w:t>
      </w:r>
      <w:r w:rsidR="00A07D93">
        <w:rPr>
          <w:rFonts w:ascii="Arial" w:hAnsi="Arial" w:cs="Arial"/>
        </w:rPr>
        <w:t xml:space="preserve">to </w:t>
      </w:r>
      <w:r w:rsidRPr="00844AB9">
        <w:rPr>
          <w:rFonts w:ascii="Arial" w:hAnsi="Arial" w:cs="Arial"/>
        </w:rPr>
        <w:t xml:space="preserve">have consideration on hiring internal candidates because they will familiarise </w:t>
      </w:r>
      <w:r w:rsidR="00A07D93">
        <w:rPr>
          <w:rFonts w:ascii="Arial" w:hAnsi="Arial" w:cs="Arial"/>
        </w:rPr>
        <w:t xml:space="preserve">themselves </w:t>
      </w:r>
      <w:r w:rsidRPr="00844AB9">
        <w:rPr>
          <w:rFonts w:ascii="Arial" w:hAnsi="Arial" w:cs="Arial"/>
        </w:rPr>
        <w:t>wit</w:t>
      </w:r>
      <w:r w:rsidR="00A07D93">
        <w:rPr>
          <w:rFonts w:ascii="Arial" w:hAnsi="Arial" w:cs="Arial"/>
        </w:rPr>
        <w:t>h</w:t>
      </w:r>
      <w:r w:rsidRPr="00844AB9">
        <w:rPr>
          <w:rFonts w:ascii="Arial" w:hAnsi="Arial" w:cs="Arial"/>
        </w:rPr>
        <w:t xml:space="preserve"> </w:t>
      </w:r>
      <w:r w:rsidR="00A07D93">
        <w:rPr>
          <w:rFonts w:ascii="Arial" w:hAnsi="Arial" w:cs="Arial"/>
        </w:rPr>
        <w:t xml:space="preserve">the </w:t>
      </w:r>
      <w:r w:rsidRPr="00844AB9">
        <w:rPr>
          <w:rFonts w:ascii="Arial" w:hAnsi="Arial" w:cs="Arial"/>
        </w:rPr>
        <w:t>company code of cond</w:t>
      </w:r>
      <w:r w:rsidR="00A07D93">
        <w:rPr>
          <w:rFonts w:ascii="Arial" w:hAnsi="Arial" w:cs="Arial"/>
        </w:rPr>
        <w:t>u</w:t>
      </w:r>
      <w:r w:rsidRPr="00844AB9">
        <w:rPr>
          <w:rFonts w:ascii="Arial" w:hAnsi="Arial" w:cs="Arial"/>
        </w:rPr>
        <w:t xml:space="preserve">ct, </w:t>
      </w:r>
      <w:r w:rsidR="00A07D93">
        <w:rPr>
          <w:rFonts w:ascii="Arial" w:hAnsi="Arial" w:cs="Arial"/>
        </w:rPr>
        <w:t xml:space="preserve">and </w:t>
      </w:r>
      <w:r w:rsidRPr="00844AB9">
        <w:rPr>
          <w:rFonts w:ascii="Arial" w:hAnsi="Arial" w:cs="Arial"/>
        </w:rPr>
        <w:t>policy and will be cost</w:t>
      </w:r>
      <w:r w:rsidR="00A07D93">
        <w:rPr>
          <w:rFonts w:ascii="Arial" w:hAnsi="Arial" w:cs="Arial"/>
        </w:rPr>
        <w:t>-</w:t>
      </w:r>
      <w:r w:rsidRPr="00844AB9">
        <w:rPr>
          <w:rFonts w:ascii="Arial" w:hAnsi="Arial" w:cs="Arial"/>
        </w:rPr>
        <w:t xml:space="preserve">effective.   </w:t>
      </w:r>
    </w:p>
    <w:p w14:paraId="7B1C27A0" w14:textId="77777777" w:rsidR="00CB1FD2" w:rsidRDefault="00CB1FD2" w:rsidP="00A07D93">
      <w:pPr>
        <w:spacing w:line="360" w:lineRule="auto"/>
        <w:jc w:val="both"/>
        <w:rPr>
          <w:rFonts w:ascii="Arial" w:hAnsi="Arial" w:cs="Arial"/>
        </w:rPr>
      </w:pPr>
    </w:p>
    <w:p w14:paraId="29B9F5A4" w14:textId="5E116640" w:rsidR="00570885" w:rsidRDefault="00570885" w:rsidP="00C8485E">
      <w:pPr>
        <w:spacing w:line="360" w:lineRule="auto"/>
        <w:jc w:val="both"/>
        <w:rPr>
          <w:rFonts w:ascii="Arial" w:hAnsi="Arial" w:cs="Arial"/>
        </w:rPr>
      </w:pPr>
    </w:p>
    <w:p w14:paraId="63EB6D2C" w14:textId="77777777" w:rsidR="001B6F1F" w:rsidRDefault="001B6F1F" w:rsidP="00C8485E">
      <w:pPr>
        <w:spacing w:line="360" w:lineRule="auto"/>
        <w:jc w:val="both"/>
        <w:rPr>
          <w:rFonts w:ascii="Arial" w:hAnsi="Arial" w:cs="Arial"/>
        </w:rPr>
      </w:pPr>
    </w:p>
    <w:p w14:paraId="67CF3A86" w14:textId="77777777" w:rsidR="001B6F1F" w:rsidRDefault="001B6F1F" w:rsidP="00C8485E">
      <w:pPr>
        <w:spacing w:line="360" w:lineRule="auto"/>
        <w:jc w:val="both"/>
        <w:rPr>
          <w:rFonts w:ascii="Arial" w:hAnsi="Arial" w:cs="Arial"/>
        </w:rPr>
      </w:pPr>
    </w:p>
    <w:p w14:paraId="5944400D" w14:textId="77777777" w:rsidR="00570885" w:rsidRPr="005E0D3B" w:rsidRDefault="00570885" w:rsidP="00C8485E">
      <w:pPr>
        <w:spacing w:line="360" w:lineRule="auto"/>
        <w:jc w:val="both"/>
        <w:rPr>
          <w:rFonts w:ascii="Arial" w:hAnsi="Arial" w:cs="Arial"/>
        </w:rPr>
      </w:pPr>
    </w:p>
    <w:p w14:paraId="0D2BD67B" w14:textId="6B9130DB" w:rsidR="00764591" w:rsidRDefault="00E475A0" w:rsidP="00764591">
      <w:pPr>
        <w:spacing w:line="360" w:lineRule="auto"/>
        <w:jc w:val="both"/>
        <w:rPr>
          <w:rFonts w:ascii="Arial" w:hAnsi="Arial" w:cs="Arial"/>
        </w:rPr>
      </w:pPr>
      <w:r>
        <w:rPr>
          <w:rFonts w:ascii="Arial" w:hAnsi="Arial" w:cs="Arial"/>
        </w:rPr>
        <w:t xml:space="preserve"> </w:t>
      </w:r>
      <w:r w:rsidR="00C17D5F">
        <w:rPr>
          <w:rFonts w:ascii="Arial" w:hAnsi="Arial" w:cs="Arial"/>
        </w:rPr>
        <w:t xml:space="preserve"> </w:t>
      </w:r>
      <w:r w:rsidR="00786B2F">
        <w:rPr>
          <w:rFonts w:ascii="Arial" w:hAnsi="Arial" w:cs="Arial"/>
        </w:rPr>
        <w:t xml:space="preserve"> </w:t>
      </w:r>
    </w:p>
    <w:p w14:paraId="3DE2E956" w14:textId="77777777" w:rsidR="00E8031F" w:rsidRDefault="00E8031F" w:rsidP="00764591">
      <w:pPr>
        <w:spacing w:line="360" w:lineRule="auto"/>
        <w:jc w:val="both"/>
        <w:rPr>
          <w:rFonts w:ascii="Arial" w:hAnsi="Arial" w:cs="Arial"/>
        </w:rPr>
      </w:pPr>
    </w:p>
    <w:p w14:paraId="579B936E" w14:textId="77777777" w:rsidR="00990C51" w:rsidRDefault="00990C51" w:rsidP="00764591">
      <w:pPr>
        <w:spacing w:line="360" w:lineRule="auto"/>
        <w:jc w:val="both"/>
        <w:rPr>
          <w:rFonts w:ascii="Arial" w:hAnsi="Arial" w:cs="Arial"/>
        </w:rPr>
      </w:pPr>
    </w:p>
    <w:p w14:paraId="04344096" w14:textId="77777777" w:rsidR="00764591" w:rsidRDefault="00764591" w:rsidP="00764591">
      <w:pPr>
        <w:spacing w:line="360" w:lineRule="auto"/>
        <w:jc w:val="both"/>
        <w:rPr>
          <w:rFonts w:ascii="Arial" w:hAnsi="Arial" w:cs="Arial"/>
        </w:rPr>
      </w:pPr>
    </w:p>
    <w:p w14:paraId="05879F4C" w14:textId="65CFF2F7" w:rsidR="0099438B" w:rsidRDefault="0099438B" w:rsidP="00764591">
      <w:pPr>
        <w:spacing w:line="360" w:lineRule="auto"/>
        <w:jc w:val="both"/>
        <w:rPr>
          <w:rFonts w:ascii="Arial" w:hAnsi="Arial" w:cs="Arial"/>
        </w:rPr>
      </w:pPr>
    </w:p>
    <w:p w14:paraId="16CC2EA5" w14:textId="77777777" w:rsidR="0099438B" w:rsidRPr="00796C2F" w:rsidRDefault="0099438B" w:rsidP="0099438B">
      <w:pPr>
        <w:jc w:val="both"/>
        <w:rPr>
          <w:rFonts w:ascii="Arial" w:hAnsi="Arial" w:cs="Arial"/>
        </w:rPr>
      </w:pPr>
    </w:p>
    <w:p w14:paraId="3EF6CB40" w14:textId="77777777" w:rsidR="0099438B" w:rsidRPr="00FC2B7F" w:rsidRDefault="0099438B" w:rsidP="0099438B">
      <w:pPr>
        <w:rPr>
          <w:rFonts w:ascii="Arial" w:hAnsi="Arial" w:cs="Arial"/>
        </w:rPr>
      </w:pPr>
    </w:p>
    <w:p w14:paraId="1CE02946" w14:textId="77777777" w:rsidR="0099438B" w:rsidRDefault="0099438B" w:rsidP="0099438B">
      <w:pPr>
        <w:rPr>
          <w:rFonts w:ascii="Arial" w:hAnsi="Arial" w:cs="Arial"/>
        </w:rPr>
      </w:pPr>
    </w:p>
    <w:p w14:paraId="5E9C1FCB" w14:textId="77777777" w:rsidR="0099438B" w:rsidRDefault="0099438B" w:rsidP="0099438B">
      <w:pPr>
        <w:rPr>
          <w:rFonts w:ascii="Arial" w:hAnsi="Arial" w:cs="Arial"/>
        </w:rPr>
      </w:pPr>
      <w:r>
        <w:rPr>
          <w:rFonts w:ascii="Arial" w:hAnsi="Arial" w:cs="Arial"/>
        </w:rPr>
        <w:br w:type="page"/>
      </w:r>
    </w:p>
    <w:p w14:paraId="6CF1D203" w14:textId="67998DB1" w:rsidR="00C32D25" w:rsidRPr="00C32D25" w:rsidRDefault="00C32D25" w:rsidP="00C32D25">
      <w:pPr>
        <w:pStyle w:val="Heading1"/>
        <w:rPr>
          <w:rFonts w:ascii="Arial" w:hAnsi="Arial" w:cs="Arial"/>
          <w:sz w:val="22"/>
          <w:szCs w:val="22"/>
        </w:rPr>
      </w:pPr>
      <w:bookmarkStart w:id="13" w:name="_Toc100147975"/>
      <w:r w:rsidRPr="00C32D25">
        <w:rPr>
          <w:rFonts w:ascii="Arial" w:hAnsi="Arial" w:cs="Arial"/>
          <w:sz w:val="22"/>
          <w:szCs w:val="22"/>
        </w:rPr>
        <w:lastRenderedPageBreak/>
        <w:t>Reference list</w:t>
      </w:r>
      <w:bookmarkEnd w:id="13"/>
    </w:p>
    <w:p w14:paraId="08DD9F10" w14:textId="77777777" w:rsidR="00C32D25" w:rsidRPr="00C32D25" w:rsidRDefault="00C32D25" w:rsidP="00C32D25"/>
    <w:p w14:paraId="1412C05E" w14:textId="77777777" w:rsidR="00C32D25" w:rsidRPr="00C32D25" w:rsidRDefault="00C32D25" w:rsidP="00C32D25">
      <w:pPr>
        <w:pStyle w:val="NormalWeb"/>
        <w:spacing w:before="0" w:beforeAutospacing="0" w:after="240" w:afterAutospacing="0" w:line="360" w:lineRule="auto"/>
        <w:jc w:val="both"/>
        <w:rPr>
          <w:rFonts w:ascii="Arial" w:hAnsi="Arial" w:cs="Arial"/>
          <w:sz w:val="22"/>
          <w:szCs w:val="22"/>
        </w:rPr>
      </w:pPr>
      <w:r w:rsidRPr="00C32D25">
        <w:rPr>
          <w:rFonts w:ascii="Arial" w:hAnsi="Arial" w:cs="Arial"/>
          <w:sz w:val="22"/>
          <w:szCs w:val="22"/>
        </w:rPr>
        <w:t xml:space="preserve">BBC (2022a). </w:t>
      </w:r>
      <w:r w:rsidRPr="00C32D25">
        <w:rPr>
          <w:rFonts w:ascii="Arial" w:hAnsi="Arial" w:cs="Arial"/>
          <w:i/>
          <w:iCs/>
          <w:sz w:val="22"/>
          <w:szCs w:val="22"/>
        </w:rPr>
        <w:t>Methods of recruitment and selection of employees - Recruitment and selection of employees - AQA - GCSE Business Revision - AQA</w:t>
      </w:r>
      <w:r w:rsidRPr="00C32D25">
        <w:rPr>
          <w:rFonts w:ascii="Arial" w:hAnsi="Arial" w:cs="Arial"/>
          <w:sz w:val="22"/>
          <w:szCs w:val="22"/>
        </w:rPr>
        <w:t>. [online] BBC Bitesize. Available at: https://www.bbc.co.uk/bitesize/guides/zvfw8xs/revision/2 [Accessed 5 Apr. 2022].</w:t>
      </w:r>
    </w:p>
    <w:p w14:paraId="2E6A929E" w14:textId="77777777" w:rsidR="00C32D25" w:rsidRPr="00C32D25" w:rsidRDefault="00C32D25" w:rsidP="00C32D25">
      <w:pPr>
        <w:pStyle w:val="NormalWeb"/>
        <w:spacing w:before="0" w:beforeAutospacing="0" w:after="240" w:afterAutospacing="0" w:line="360" w:lineRule="auto"/>
        <w:jc w:val="both"/>
        <w:rPr>
          <w:rFonts w:ascii="Arial" w:hAnsi="Arial" w:cs="Arial"/>
          <w:sz w:val="22"/>
          <w:szCs w:val="22"/>
        </w:rPr>
      </w:pPr>
    </w:p>
    <w:p w14:paraId="6E775E60" w14:textId="0148B5F5" w:rsidR="00C32D25" w:rsidRPr="00C32D25" w:rsidRDefault="00C32D25" w:rsidP="00C32D25">
      <w:pPr>
        <w:pStyle w:val="NormalWeb"/>
        <w:spacing w:before="0" w:beforeAutospacing="0" w:after="240" w:afterAutospacing="0" w:line="360" w:lineRule="auto"/>
        <w:jc w:val="both"/>
        <w:rPr>
          <w:rFonts w:ascii="Arial" w:hAnsi="Arial" w:cs="Arial"/>
          <w:sz w:val="22"/>
          <w:szCs w:val="22"/>
        </w:rPr>
      </w:pPr>
      <w:r w:rsidRPr="00C32D25">
        <w:rPr>
          <w:rFonts w:ascii="Arial" w:hAnsi="Arial" w:cs="Arial"/>
          <w:sz w:val="22"/>
          <w:szCs w:val="22"/>
        </w:rPr>
        <w:t xml:space="preserve">BBC (2022b). </w:t>
      </w:r>
      <w:r w:rsidRPr="00C32D25">
        <w:rPr>
          <w:rFonts w:ascii="Arial" w:hAnsi="Arial" w:cs="Arial"/>
          <w:i/>
          <w:iCs/>
          <w:sz w:val="22"/>
          <w:szCs w:val="22"/>
        </w:rPr>
        <w:t>The recruitment process - Recruitment and selection - National 5 Business management Revision</w:t>
      </w:r>
      <w:r w:rsidRPr="00C32D25">
        <w:rPr>
          <w:rFonts w:ascii="Arial" w:hAnsi="Arial" w:cs="Arial"/>
          <w:sz w:val="22"/>
          <w:szCs w:val="22"/>
        </w:rPr>
        <w:t>. [online] BBC Bitesize. Available at: https://www.bbc.co.uk/bitesize/guides/z3s9fcw/revision/2?msclkid=798c95ccb40d11ec8b6a2a945747a0c0 [Accessed 4 Apr. 2022].</w:t>
      </w:r>
    </w:p>
    <w:p w14:paraId="5D792556" w14:textId="77777777" w:rsidR="00C32D25" w:rsidRPr="00C32D25" w:rsidRDefault="00C32D25" w:rsidP="00C32D25">
      <w:pPr>
        <w:pStyle w:val="NormalWeb"/>
        <w:spacing w:before="0" w:beforeAutospacing="0" w:after="240" w:afterAutospacing="0" w:line="360" w:lineRule="auto"/>
        <w:jc w:val="both"/>
        <w:rPr>
          <w:rFonts w:ascii="Arial" w:hAnsi="Arial" w:cs="Arial"/>
          <w:sz w:val="22"/>
          <w:szCs w:val="22"/>
        </w:rPr>
      </w:pPr>
    </w:p>
    <w:p w14:paraId="746C840E" w14:textId="453902BB" w:rsidR="00C32D25" w:rsidRPr="00C32D25" w:rsidRDefault="00C32D25" w:rsidP="00C32D25">
      <w:pPr>
        <w:pStyle w:val="NormalWeb"/>
        <w:spacing w:before="0" w:beforeAutospacing="0" w:after="240" w:afterAutospacing="0" w:line="360" w:lineRule="auto"/>
        <w:jc w:val="both"/>
        <w:rPr>
          <w:rFonts w:ascii="Arial" w:hAnsi="Arial" w:cs="Arial"/>
          <w:sz w:val="22"/>
          <w:szCs w:val="22"/>
        </w:rPr>
      </w:pPr>
      <w:r w:rsidRPr="00C32D25">
        <w:rPr>
          <w:rFonts w:ascii="Arial" w:hAnsi="Arial" w:cs="Arial"/>
          <w:sz w:val="22"/>
          <w:szCs w:val="22"/>
        </w:rPr>
        <w:t xml:space="preserve">Borad, S.B. (2019). </w:t>
      </w:r>
      <w:r w:rsidRPr="00C32D25">
        <w:rPr>
          <w:rFonts w:ascii="Arial" w:hAnsi="Arial" w:cs="Arial"/>
          <w:i/>
          <w:iCs/>
          <w:sz w:val="22"/>
          <w:szCs w:val="22"/>
        </w:rPr>
        <w:t>International Business</w:t>
      </w:r>
      <w:r w:rsidRPr="00C32D25">
        <w:rPr>
          <w:rFonts w:ascii="Arial" w:hAnsi="Arial" w:cs="Arial"/>
          <w:sz w:val="22"/>
          <w:szCs w:val="22"/>
        </w:rPr>
        <w:t xml:space="preserve">. [online] </w:t>
      </w:r>
      <w:proofErr w:type="spellStart"/>
      <w:r>
        <w:rPr>
          <w:rFonts w:ascii="Arial" w:hAnsi="Arial" w:cs="Arial"/>
          <w:sz w:val="22"/>
          <w:szCs w:val="22"/>
        </w:rPr>
        <w:t>e</w:t>
      </w:r>
      <w:r w:rsidRPr="00C32D25">
        <w:rPr>
          <w:rFonts w:ascii="Arial" w:hAnsi="Arial" w:cs="Arial"/>
          <w:sz w:val="22"/>
          <w:szCs w:val="22"/>
        </w:rPr>
        <w:t>Finance</w:t>
      </w:r>
      <w:proofErr w:type="spellEnd"/>
      <w:r w:rsidRPr="00C32D25">
        <w:rPr>
          <w:rFonts w:ascii="Arial" w:hAnsi="Arial" w:cs="Arial"/>
          <w:sz w:val="22"/>
          <w:szCs w:val="22"/>
        </w:rPr>
        <w:t xml:space="preserve"> Management</w:t>
      </w:r>
      <w:r w:rsidRPr="00C32D25">
        <w:rPr>
          <w:rFonts w:ascii="Arial" w:hAnsi="Arial" w:cs="Arial"/>
          <w:sz w:val="22"/>
          <w:szCs w:val="22"/>
        </w:rPr>
        <w:t>. Available at: https://efinancemanagement.com/international-financial-management/international-business#:~:text=%20Types%20of%20International%20Businesses%20%201%20Imports [Accessed 6 Apr. 2022].</w:t>
      </w:r>
    </w:p>
    <w:p w14:paraId="34489FE1" w14:textId="77777777" w:rsidR="00C32D25" w:rsidRPr="00C32D25" w:rsidRDefault="00C32D25" w:rsidP="00C32D25">
      <w:pPr>
        <w:pStyle w:val="NormalWeb"/>
        <w:spacing w:before="0" w:beforeAutospacing="0" w:after="240" w:afterAutospacing="0" w:line="360" w:lineRule="auto"/>
        <w:jc w:val="both"/>
        <w:rPr>
          <w:rFonts w:ascii="Arial" w:hAnsi="Arial" w:cs="Arial"/>
          <w:sz w:val="22"/>
          <w:szCs w:val="22"/>
        </w:rPr>
      </w:pPr>
    </w:p>
    <w:p w14:paraId="33CDA3B5" w14:textId="77777777" w:rsidR="00C32D25" w:rsidRPr="00C32D25" w:rsidRDefault="00C32D25" w:rsidP="00C32D25">
      <w:pPr>
        <w:pStyle w:val="NormalWeb"/>
        <w:spacing w:before="0" w:beforeAutospacing="0" w:after="240" w:afterAutospacing="0" w:line="360" w:lineRule="auto"/>
        <w:jc w:val="both"/>
        <w:rPr>
          <w:rFonts w:ascii="Arial" w:hAnsi="Arial" w:cs="Arial"/>
          <w:sz w:val="22"/>
          <w:szCs w:val="22"/>
        </w:rPr>
      </w:pPr>
      <w:r w:rsidRPr="00C32D25">
        <w:rPr>
          <w:rFonts w:ascii="Arial" w:hAnsi="Arial" w:cs="Arial"/>
          <w:sz w:val="22"/>
          <w:szCs w:val="22"/>
        </w:rPr>
        <w:t xml:space="preserve">Byrne, J. (2022). </w:t>
      </w:r>
      <w:r w:rsidRPr="00C32D25">
        <w:rPr>
          <w:rFonts w:ascii="Arial" w:hAnsi="Arial" w:cs="Arial"/>
          <w:i/>
          <w:iCs/>
          <w:sz w:val="22"/>
          <w:szCs w:val="22"/>
        </w:rPr>
        <w:t>Quality Management Vs Compliance. What’s the difference?</w:t>
      </w:r>
      <w:r w:rsidRPr="00C32D25">
        <w:rPr>
          <w:rFonts w:ascii="Arial" w:hAnsi="Arial" w:cs="Arial"/>
          <w:sz w:val="22"/>
          <w:szCs w:val="22"/>
        </w:rPr>
        <w:t xml:space="preserve"> [online] www.cognidox.com. Available at: https://www.cognidox.com/blog/quality-versus-compliance.-whats-the-difference#:~:text=Compliance%20is%20the%20process%20by%20which%20companies%20adhere [Accessed 5 Apr. 2022].</w:t>
      </w:r>
    </w:p>
    <w:p w14:paraId="7C62B82A" w14:textId="77777777" w:rsidR="00C32D25" w:rsidRPr="00C32D25" w:rsidRDefault="00C32D25" w:rsidP="00C32D25">
      <w:pPr>
        <w:pStyle w:val="NormalWeb"/>
        <w:spacing w:before="0" w:beforeAutospacing="0" w:after="240" w:afterAutospacing="0" w:line="360" w:lineRule="auto"/>
        <w:jc w:val="both"/>
        <w:rPr>
          <w:rFonts w:ascii="Arial" w:hAnsi="Arial" w:cs="Arial"/>
          <w:sz w:val="22"/>
          <w:szCs w:val="22"/>
        </w:rPr>
      </w:pPr>
    </w:p>
    <w:p w14:paraId="2DBE3AFB" w14:textId="77777777" w:rsidR="00C32D25" w:rsidRPr="00C32D25" w:rsidRDefault="00C32D25" w:rsidP="00C32D25">
      <w:pPr>
        <w:pStyle w:val="NormalWeb"/>
        <w:spacing w:before="0" w:beforeAutospacing="0" w:after="240" w:afterAutospacing="0" w:line="360" w:lineRule="auto"/>
        <w:jc w:val="both"/>
        <w:rPr>
          <w:rFonts w:ascii="Arial" w:hAnsi="Arial" w:cs="Arial"/>
          <w:sz w:val="22"/>
          <w:szCs w:val="22"/>
        </w:rPr>
      </w:pPr>
      <w:r w:rsidRPr="00C32D25">
        <w:rPr>
          <w:rFonts w:ascii="Arial" w:hAnsi="Arial" w:cs="Arial"/>
          <w:sz w:val="22"/>
          <w:szCs w:val="22"/>
        </w:rPr>
        <w:t xml:space="preserve">CIPD (2019). </w:t>
      </w:r>
      <w:r w:rsidRPr="00C32D25">
        <w:rPr>
          <w:rFonts w:ascii="Arial" w:hAnsi="Arial" w:cs="Arial"/>
          <w:i/>
          <w:iCs/>
          <w:sz w:val="22"/>
          <w:szCs w:val="22"/>
        </w:rPr>
        <w:t>Core purpose | CIPD Profession Map</w:t>
      </w:r>
      <w:r w:rsidRPr="00C32D25">
        <w:rPr>
          <w:rFonts w:ascii="Arial" w:hAnsi="Arial" w:cs="Arial"/>
          <w:sz w:val="22"/>
          <w:szCs w:val="22"/>
        </w:rPr>
        <w:t>. [online] CIPD Profession for the Future. Available at: https://peopleprofession.cipd.org/profession-map/core-purpose [Accessed 6 Apr. 2022].</w:t>
      </w:r>
    </w:p>
    <w:p w14:paraId="75E96B47" w14:textId="77777777" w:rsidR="00C32D25" w:rsidRPr="00C32D25" w:rsidRDefault="00C32D25" w:rsidP="00C32D25">
      <w:pPr>
        <w:pStyle w:val="NormalWeb"/>
        <w:spacing w:before="0" w:beforeAutospacing="0" w:after="240" w:afterAutospacing="0" w:line="360" w:lineRule="auto"/>
        <w:jc w:val="both"/>
        <w:rPr>
          <w:rFonts w:ascii="Arial" w:hAnsi="Arial" w:cs="Arial"/>
          <w:sz w:val="22"/>
          <w:szCs w:val="22"/>
        </w:rPr>
      </w:pPr>
    </w:p>
    <w:p w14:paraId="16C56733" w14:textId="77777777" w:rsidR="00C32D25" w:rsidRPr="00C32D25" w:rsidRDefault="00C32D25" w:rsidP="00C32D25">
      <w:pPr>
        <w:pStyle w:val="NormalWeb"/>
        <w:spacing w:before="0" w:beforeAutospacing="0" w:after="240" w:afterAutospacing="0" w:line="360" w:lineRule="auto"/>
        <w:jc w:val="both"/>
        <w:rPr>
          <w:rFonts w:ascii="Arial" w:hAnsi="Arial" w:cs="Arial"/>
          <w:sz w:val="22"/>
          <w:szCs w:val="22"/>
        </w:rPr>
      </w:pPr>
      <w:r w:rsidRPr="00C32D25">
        <w:rPr>
          <w:rFonts w:ascii="Arial" w:hAnsi="Arial" w:cs="Arial"/>
          <w:sz w:val="22"/>
          <w:szCs w:val="22"/>
        </w:rPr>
        <w:t xml:space="preserve">CIPD (2020). </w:t>
      </w:r>
      <w:r w:rsidRPr="00C32D25">
        <w:rPr>
          <w:rFonts w:ascii="Arial" w:hAnsi="Arial" w:cs="Arial"/>
          <w:i/>
          <w:iCs/>
          <w:sz w:val="22"/>
          <w:szCs w:val="22"/>
        </w:rPr>
        <w:t>Selection Methods | Factsheets | CIPD</w:t>
      </w:r>
      <w:r w:rsidRPr="00C32D25">
        <w:rPr>
          <w:rFonts w:ascii="Arial" w:hAnsi="Arial" w:cs="Arial"/>
          <w:sz w:val="22"/>
          <w:szCs w:val="22"/>
        </w:rPr>
        <w:t>. [online] CIPD. Available at: https://www.cipd.co.uk/knowledge/fundamentals/people/recruitment/selection-factsheet [Accessed 21 Mar. 2022].</w:t>
      </w:r>
    </w:p>
    <w:p w14:paraId="2E14D24A" w14:textId="77777777" w:rsidR="00C32D25" w:rsidRPr="00C32D25" w:rsidRDefault="00C32D25" w:rsidP="00C32D25">
      <w:pPr>
        <w:pStyle w:val="NormalWeb"/>
        <w:spacing w:before="0" w:beforeAutospacing="0" w:after="240" w:afterAutospacing="0" w:line="360" w:lineRule="auto"/>
        <w:jc w:val="both"/>
        <w:rPr>
          <w:rFonts w:ascii="Arial" w:hAnsi="Arial" w:cs="Arial"/>
          <w:sz w:val="22"/>
          <w:szCs w:val="22"/>
        </w:rPr>
      </w:pPr>
    </w:p>
    <w:p w14:paraId="6FD434A6" w14:textId="612A4896" w:rsidR="00C32D25" w:rsidRPr="00C32D25" w:rsidRDefault="00C32D25" w:rsidP="00C32D25">
      <w:pPr>
        <w:pStyle w:val="NormalWeb"/>
        <w:spacing w:before="0" w:beforeAutospacing="0" w:after="240" w:afterAutospacing="0" w:line="360" w:lineRule="auto"/>
        <w:jc w:val="both"/>
        <w:rPr>
          <w:rFonts w:ascii="Arial" w:hAnsi="Arial" w:cs="Arial"/>
          <w:sz w:val="22"/>
          <w:szCs w:val="22"/>
        </w:rPr>
      </w:pPr>
      <w:r w:rsidRPr="00C32D25">
        <w:rPr>
          <w:rFonts w:ascii="Arial" w:hAnsi="Arial" w:cs="Arial"/>
          <w:sz w:val="22"/>
          <w:szCs w:val="22"/>
        </w:rPr>
        <w:lastRenderedPageBreak/>
        <w:t xml:space="preserve">CIPD (2022). </w:t>
      </w:r>
      <w:r w:rsidRPr="00C32D25">
        <w:rPr>
          <w:rFonts w:ascii="Arial" w:hAnsi="Arial" w:cs="Arial"/>
          <w:i/>
          <w:iCs/>
          <w:sz w:val="22"/>
          <w:szCs w:val="22"/>
        </w:rPr>
        <w:t>Recruitment Process Overview | Factsheets</w:t>
      </w:r>
      <w:r w:rsidRPr="00C32D25">
        <w:rPr>
          <w:rFonts w:ascii="Arial" w:hAnsi="Arial" w:cs="Arial"/>
          <w:sz w:val="22"/>
          <w:szCs w:val="22"/>
        </w:rPr>
        <w:t>. [online] CIPD. Available at: https://www.cipd.co.uk/knowledge/fundamentals/people/recruitment/factsheet#7047 [Accessed 16 Mar. 2022].</w:t>
      </w:r>
    </w:p>
    <w:p w14:paraId="2E2F9822" w14:textId="77777777" w:rsidR="00C32D25" w:rsidRPr="00C32D25" w:rsidRDefault="00C32D25" w:rsidP="00C32D25">
      <w:pPr>
        <w:pStyle w:val="NormalWeb"/>
        <w:spacing w:before="0" w:beforeAutospacing="0" w:after="240" w:afterAutospacing="0" w:line="360" w:lineRule="auto"/>
        <w:jc w:val="both"/>
        <w:rPr>
          <w:rFonts w:ascii="Arial" w:hAnsi="Arial" w:cs="Arial"/>
          <w:sz w:val="22"/>
          <w:szCs w:val="22"/>
        </w:rPr>
      </w:pPr>
    </w:p>
    <w:p w14:paraId="3AF4C75B" w14:textId="72EC0A91" w:rsidR="00C32D25" w:rsidRPr="00C32D25" w:rsidRDefault="00C32D25" w:rsidP="00C32D25">
      <w:pPr>
        <w:pStyle w:val="NormalWeb"/>
        <w:spacing w:before="0" w:beforeAutospacing="0" w:after="240" w:afterAutospacing="0" w:line="360" w:lineRule="auto"/>
        <w:jc w:val="both"/>
        <w:rPr>
          <w:rFonts w:ascii="Arial" w:hAnsi="Arial" w:cs="Arial"/>
          <w:sz w:val="22"/>
          <w:szCs w:val="22"/>
        </w:rPr>
      </w:pPr>
      <w:proofErr w:type="spellStart"/>
      <w:r w:rsidRPr="00C32D25">
        <w:rPr>
          <w:rFonts w:ascii="Arial" w:hAnsi="Arial" w:cs="Arial"/>
          <w:sz w:val="22"/>
          <w:szCs w:val="22"/>
        </w:rPr>
        <w:t>Jaser</w:t>
      </w:r>
      <w:proofErr w:type="spellEnd"/>
      <w:r w:rsidRPr="00C32D25">
        <w:rPr>
          <w:rFonts w:ascii="Arial" w:hAnsi="Arial" w:cs="Arial"/>
          <w:sz w:val="22"/>
          <w:szCs w:val="22"/>
        </w:rPr>
        <w:t xml:space="preserve">, Z., </w:t>
      </w:r>
      <w:proofErr w:type="spellStart"/>
      <w:r w:rsidRPr="00C32D25">
        <w:rPr>
          <w:rFonts w:ascii="Arial" w:hAnsi="Arial" w:cs="Arial"/>
          <w:sz w:val="22"/>
          <w:szCs w:val="22"/>
        </w:rPr>
        <w:t>Petrakaki</w:t>
      </w:r>
      <w:proofErr w:type="spellEnd"/>
      <w:r w:rsidRPr="00C32D25">
        <w:rPr>
          <w:rFonts w:ascii="Arial" w:hAnsi="Arial" w:cs="Arial"/>
          <w:sz w:val="22"/>
          <w:szCs w:val="22"/>
        </w:rPr>
        <w:t xml:space="preserve">, D., Starr, R. and </w:t>
      </w:r>
      <w:proofErr w:type="spellStart"/>
      <w:r w:rsidRPr="00C32D25">
        <w:rPr>
          <w:rFonts w:ascii="Arial" w:hAnsi="Arial" w:cs="Arial"/>
          <w:sz w:val="22"/>
          <w:szCs w:val="22"/>
        </w:rPr>
        <w:t>Oyarbide-Magaña</w:t>
      </w:r>
      <w:proofErr w:type="spellEnd"/>
      <w:r w:rsidRPr="00C32D25">
        <w:rPr>
          <w:rFonts w:ascii="Arial" w:hAnsi="Arial" w:cs="Arial"/>
          <w:sz w:val="22"/>
          <w:szCs w:val="22"/>
        </w:rPr>
        <w:t xml:space="preserve">, E. (2022). </w:t>
      </w:r>
      <w:r w:rsidRPr="00C32D25">
        <w:rPr>
          <w:rFonts w:ascii="Arial" w:hAnsi="Arial" w:cs="Arial"/>
          <w:i/>
          <w:iCs/>
          <w:sz w:val="22"/>
          <w:szCs w:val="22"/>
        </w:rPr>
        <w:t>Where Automated Job Interviews Fall Short</w:t>
      </w:r>
      <w:r w:rsidRPr="00C32D25">
        <w:rPr>
          <w:rFonts w:ascii="Arial" w:hAnsi="Arial" w:cs="Arial"/>
          <w:sz w:val="22"/>
          <w:szCs w:val="22"/>
        </w:rPr>
        <w:t>. [online] Harvard Business Review. Available at: https://hbr.org/2022/01/where-automated-job-interviews-fall-short [Accessed 5 Apr. 2022].</w:t>
      </w:r>
    </w:p>
    <w:p w14:paraId="645E620C" w14:textId="77777777" w:rsidR="00C32D25" w:rsidRPr="00C32D25" w:rsidRDefault="00C32D25" w:rsidP="00C32D25">
      <w:pPr>
        <w:pStyle w:val="NormalWeb"/>
        <w:spacing w:before="0" w:beforeAutospacing="0" w:after="240" w:afterAutospacing="0" w:line="360" w:lineRule="auto"/>
        <w:jc w:val="both"/>
        <w:rPr>
          <w:rFonts w:ascii="Arial" w:hAnsi="Arial" w:cs="Arial"/>
          <w:sz w:val="22"/>
          <w:szCs w:val="22"/>
        </w:rPr>
      </w:pPr>
    </w:p>
    <w:p w14:paraId="5B90BC0F" w14:textId="13E44C7D" w:rsidR="00C32D25" w:rsidRPr="00C32D25" w:rsidRDefault="00C32D25" w:rsidP="00C32D25">
      <w:pPr>
        <w:pStyle w:val="NormalWeb"/>
        <w:spacing w:before="0" w:beforeAutospacing="0" w:after="240" w:afterAutospacing="0" w:line="360" w:lineRule="auto"/>
        <w:jc w:val="both"/>
        <w:rPr>
          <w:rFonts w:ascii="Arial" w:hAnsi="Arial" w:cs="Arial"/>
          <w:sz w:val="22"/>
          <w:szCs w:val="22"/>
        </w:rPr>
      </w:pPr>
      <w:r w:rsidRPr="00C32D25">
        <w:rPr>
          <w:rFonts w:ascii="Arial" w:hAnsi="Arial" w:cs="Arial"/>
          <w:sz w:val="22"/>
          <w:szCs w:val="22"/>
        </w:rPr>
        <w:t xml:space="preserve">Kenton, W. (2020). </w:t>
      </w:r>
      <w:r w:rsidRPr="00C32D25">
        <w:rPr>
          <w:rFonts w:ascii="Arial" w:hAnsi="Arial" w:cs="Arial"/>
          <w:i/>
          <w:iCs/>
          <w:sz w:val="22"/>
          <w:szCs w:val="22"/>
        </w:rPr>
        <w:t>Brand</w:t>
      </w:r>
      <w:r w:rsidRPr="00C32D25">
        <w:rPr>
          <w:rFonts w:ascii="Arial" w:hAnsi="Arial" w:cs="Arial"/>
          <w:sz w:val="22"/>
          <w:szCs w:val="22"/>
        </w:rPr>
        <w:t>. [online] Investopedia. Available at: https://www.investopedia.com/terms/b/brand.asp [Accessed 5 Apr. 2022].</w:t>
      </w:r>
    </w:p>
    <w:p w14:paraId="385720FE" w14:textId="77777777" w:rsidR="00C32D25" w:rsidRPr="00C32D25" w:rsidRDefault="00C32D25" w:rsidP="00C32D25">
      <w:pPr>
        <w:pStyle w:val="NormalWeb"/>
        <w:spacing w:before="0" w:beforeAutospacing="0" w:after="240" w:afterAutospacing="0" w:line="360" w:lineRule="auto"/>
        <w:jc w:val="both"/>
        <w:rPr>
          <w:rFonts w:ascii="Arial" w:hAnsi="Arial" w:cs="Arial"/>
          <w:sz w:val="22"/>
          <w:szCs w:val="22"/>
        </w:rPr>
      </w:pPr>
    </w:p>
    <w:p w14:paraId="5A8B68A9" w14:textId="019971FD" w:rsidR="00C32D25" w:rsidRPr="00C32D25" w:rsidRDefault="00C32D25" w:rsidP="00C32D25">
      <w:pPr>
        <w:pStyle w:val="NormalWeb"/>
        <w:spacing w:before="0" w:beforeAutospacing="0" w:after="240" w:afterAutospacing="0" w:line="360" w:lineRule="auto"/>
        <w:jc w:val="both"/>
        <w:rPr>
          <w:rFonts w:ascii="Arial" w:hAnsi="Arial" w:cs="Arial"/>
          <w:sz w:val="22"/>
          <w:szCs w:val="22"/>
        </w:rPr>
      </w:pPr>
      <w:r w:rsidRPr="00C32D25">
        <w:rPr>
          <w:rFonts w:ascii="Arial" w:hAnsi="Arial" w:cs="Arial"/>
          <w:sz w:val="22"/>
          <w:szCs w:val="22"/>
        </w:rPr>
        <w:t xml:space="preserve">Lacky, E., Minai, M. and Rahman, H. (2013). </w:t>
      </w:r>
      <w:r w:rsidRPr="00C32D25">
        <w:rPr>
          <w:rFonts w:ascii="Arial" w:hAnsi="Arial" w:cs="Arial"/>
          <w:i/>
          <w:iCs/>
          <w:sz w:val="22"/>
          <w:szCs w:val="22"/>
        </w:rPr>
        <w:t>Impact of Job Security on the Organizational Performance in a Multiethnic Environment</w:t>
      </w:r>
      <w:r w:rsidRPr="00C32D25">
        <w:rPr>
          <w:rFonts w:ascii="Arial" w:hAnsi="Arial" w:cs="Arial"/>
          <w:sz w:val="22"/>
          <w:szCs w:val="22"/>
        </w:rPr>
        <w:t>. [online] Science Alert. Available at: https://scialert.net/fulltext/?doi=rjbm.2013.64.70&amp;msclkid=e051caa5a91311ecba26e203de981e9a.</w:t>
      </w:r>
    </w:p>
    <w:p w14:paraId="76B6B5D9" w14:textId="77777777" w:rsidR="00C32D25" w:rsidRPr="00C32D25" w:rsidRDefault="00C32D25" w:rsidP="00C32D25">
      <w:pPr>
        <w:pStyle w:val="NormalWeb"/>
        <w:spacing w:before="0" w:beforeAutospacing="0" w:after="240" w:afterAutospacing="0" w:line="360" w:lineRule="auto"/>
        <w:jc w:val="both"/>
        <w:rPr>
          <w:rFonts w:ascii="Arial" w:hAnsi="Arial" w:cs="Arial"/>
          <w:sz w:val="22"/>
          <w:szCs w:val="22"/>
        </w:rPr>
      </w:pPr>
    </w:p>
    <w:p w14:paraId="313AF3BC" w14:textId="77777777" w:rsidR="00C32D25" w:rsidRPr="00C32D25" w:rsidRDefault="00C32D25" w:rsidP="00C32D25">
      <w:pPr>
        <w:pStyle w:val="NormalWeb"/>
        <w:spacing w:before="0" w:beforeAutospacing="0" w:after="240" w:afterAutospacing="0" w:line="360" w:lineRule="auto"/>
        <w:jc w:val="both"/>
        <w:rPr>
          <w:rFonts w:ascii="Arial" w:hAnsi="Arial" w:cs="Arial"/>
          <w:sz w:val="22"/>
          <w:szCs w:val="22"/>
        </w:rPr>
      </w:pPr>
      <w:r w:rsidRPr="00C32D25">
        <w:rPr>
          <w:rFonts w:ascii="Arial" w:hAnsi="Arial" w:cs="Arial"/>
          <w:sz w:val="22"/>
          <w:szCs w:val="22"/>
        </w:rPr>
        <w:t xml:space="preserve">Marr, B. (2021). </w:t>
      </w:r>
      <w:r w:rsidRPr="00C32D25">
        <w:rPr>
          <w:rFonts w:ascii="Arial" w:hAnsi="Arial" w:cs="Arial"/>
          <w:i/>
          <w:iCs/>
          <w:sz w:val="22"/>
          <w:szCs w:val="22"/>
        </w:rPr>
        <w:t>Strategy Development: The 6 Key Strategies Every Company Needs</w:t>
      </w:r>
      <w:r w:rsidRPr="00C32D25">
        <w:rPr>
          <w:rFonts w:ascii="Arial" w:hAnsi="Arial" w:cs="Arial"/>
          <w:sz w:val="22"/>
          <w:szCs w:val="22"/>
        </w:rPr>
        <w:t>. [online] Bernard Marr. Available at: https://bernardmarr.com/strategy-development-the-6-key-strategies-every-company-needs/?msclkid=79c5a00db4f111ec91b2b6d5d91fffc6 [Accessed 5 Apr. 2022].</w:t>
      </w:r>
    </w:p>
    <w:p w14:paraId="7318C04A" w14:textId="27FC0FF5" w:rsidR="0099438B" w:rsidRPr="00C32D25" w:rsidRDefault="0099438B" w:rsidP="00C32D25">
      <w:pPr>
        <w:jc w:val="both"/>
        <w:rPr>
          <w:rFonts w:ascii="Arial" w:hAnsi="Arial" w:cs="Arial"/>
        </w:rPr>
      </w:pPr>
    </w:p>
    <w:p w14:paraId="62D6A498" w14:textId="77777777" w:rsidR="00ED24CB" w:rsidRPr="00C32D25" w:rsidRDefault="00ED24CB" w:rsidP="00C32D25">
      <w:pPr>
        <w:pStyle w:val="NormalWeb"/>
        <w:spacing w:before="0" w:beforeAutospacing="0" w:after="240" w:afterAutospacing="0" w:line="360" w:lineRule="auto"/>
        <w:jc w:val="both"/>
        <w:rPr>
          <w:rFonts w:ascii="Arial" w:hAnsi="Arial" w:cs="Arial"/>
          <w:sz w:val="22"/>
          <w:szCs w:val="22"/>
        </w:rPr>
      </w:pPr>
      <w:r w:rsidRPr="00C32D25">
        <w:rPr>
          <w:rFonts w:ascii="Arial" w:hAnsi="Arial" w:cs="Arial"/>
          <w:sz w:val="22"/>
          <w:szCs w:val="22"/>
        </w:rPr>
        <w:t xml:space="preserve">Sabih (2021). </w:t>
      </w:r>
      <w:r w:rsidRPr="00C32D25">
        <w:rPr>
          <w:rFonts w:ascii="Arial" w:hAnsi="Arial" w:cs="Arial"/>
          <w:i/>
          <w:iCs/>
          <w:sz w:val="22"/>
          <w:szCs w:val="22"/>
        </w:rPr>
        <w:t>What Does a Compliance Manager Do?</w:t>
      </w:r>
      <w:r w:rsidRPr="00C32D25">
        <w:rPr>
          <w:rFonts w:ascii="Arial" w:hAnsi="Arial" w:cs="Arial"/>
          <w:sz w:val="22"/>
          <w:szCs w:val="22"/>
        </w:rPr>
        <w:t xml:space="preserve"> [online] The Product Company. Available at: https://theproductcompany.com/compliance-manager/ [Accessed 5 Apr. 2022].</w:t>
      </w:r>
    </w:p>
    <w:p w14:paraId="105D04E5" w14:textId="77777777" w:rsidR="00ED24CB" w:rsidRPr="000211D1" w:rsidRDefault="00ED24CB" w:rsidP="0099438B">
      <w:pPr>
        <w:rPr>
          <w:rFonts w:ascii="Arial" w:hAnsi="Arial" w:cs="Arial"/>
        </w:rPr>
      </w:pPr>
    </w:p>
    <w:p w14:paraId="22D24803" w14:textId="77777777" w:rsidR="00E2321C" w:rsidRPr="0099438B" w:rsidRDefault="00E2321C">
      <w:pPr>
        <w:rPr>
          <w:rFonts w:ascii="Arial" w:hAnsi="Arial" w:cs="Arial"/>
        </w:rPr>
      </w:pPr>
    </w:p>
    <w:sectPr w:rsidR="00E2321C" w:rsidRPr="0099438B" w:rsidSect="00EC7B5E">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7F8CD0" w14:textId="77777777" w:rsidR="009B5E4F" w:rsidRDefault="009B5E4F" w:rsidP="00D43738">
      <w:pPr>
        <w:spacing w:after="0" w:line="240" w:lineRule="auto"/>
      </w:pPr>
      <w:r>
        <w:separator/>
      </w:r>
    </w:p>
  </w:endnote>
  <w:endnote w:type="continuationSeparator" w:id="0">
    <w:p w14:paraId="1F90CC34" w14:textId="77777777" w:rsidR="009B5E4F" w:rsidRDefault="009B5E4F" w:rsidP="00D437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0E3014" w14:textId="77777777" w:rsidR="00D43738" w:rsidRDefault="00D4373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9768956"/>
      <w:docPartObj>
        <w:docPartGallery w:val="Page Numbers (Bottom of Page)"/>
        <w:docPartUnique/>
      </w:docPartObj>
    </w:sdtPr>
    <w:sdtEndPr>
      <w:rPr>
        <w:noProof/>
      </w:rPr>
    </w:sdtEndPr>
    <w:sdtContent>
      <w:p w14:paraId="0B5A771F" w14:textId="036AE8AD" w:rsidR="00D43738" w:rsidRDefault="00D4373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46265C" w14:textId="77777777" w:rsidR="00D43738" w:rsidRDefault="00D4373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389FE3" w14:textId="77777777" w:rsidR="00D43738" w:rsidRDefault="00D437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7057F3" w14:textId="77777777" w:rsidR="009B5E4F" w:rsidRDefault="009B5E4F" w:rsidP="00D43738">
      <w:pPr>
        <w:spacing w:after="0" w:line="240" w:lineRule="auto"/>
      </w:pPr>
      <w:r>
        <w:separator/>
      </w:r>
    </w:p>
  </w:footnote>
  <w:footnote w:type="continuationSeparator" w:id="0">
    <w:p w14:paraId="4F258E99" w14:textId="77777777" w:rsidR="009B5E4F" w:rsidRDefault="009B5E4F" w:rsidP="00D437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71C82F" w14:textId="77777777" w:rsidR="00D43738" w:rsidRDefault="00D4373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96264F" w14:textId="77777777" w:rsidR="00D43738" w:rsidRDefault="00D4373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4E5B0B" w14:textId="77777777" w:rsidR="00D43738" w:rsidRDefault="00D4373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C943751"/>
    <w:multiLevelType w:val="hybridMultilevel"/>
    <w:tmpl w:val="FB80F228"/>
    <w:lvl w:ilvl="0" w:tplc="402082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Y3sDQ1MTcxMzExNzBU0lEKTi0uzszPAykwqgUAtjxyZywAAAA="/>
  </w:docVars>
  <w:rsids>
    <w:rsidRoot w:val="0099438B"/>
    <w:rsid w:val="000454C5"/>
    <w:rsid w:val="00056C1A"/>
    <w:rsid w:val="00087EAE"/>
    <w:rsid w:val="000E0806"/>
    <w:rsid w:val="000F41ED"/>
    <w:rsid w:val="001545C1"/>
    <w:rsid w:val="00182170"/>
    <w:rsid w:val="001B2FA4"/>
    <w:rsid w:val="001B6F1F"/>
    <w:rsid w:val="00254728"/>
    <w:rsid w:val="0028086F"/>
    <w:rsid w:val="00306AD9"/>
    <w:rsid w:val="00335930"/>
    <w:rsid w:val="00393C8F"/>
    <w:rsid w:val="00441FE9"/>
    <w:rsid w:val="004579CB"/>
    <w:rsid w:val="00514E64"/>
    <w:rsid w:val="00536879"/>
    <w:rsid w:val="00556D7F"/>
    <w:rsid w:val="00570885"/>
    <w:rsid w:val="00590306"/>
    <w:rsid w:val="005C3E0F"/>
    <w:rsid w:val="005E652C"/>
    <w:rsid w:val="00671825"/>
    <w:rsid w:val="00682732"/>
    <w:rsid w:val="006D0ACF"/>
    <w:rsid w:val="00707E26"/>
    <w:rsid w:val="00764591"/>
    <w:rsid w:val="00786B2F"/>
    <w:rsid w:val="007C4C30"/>
    <w:rsid w:val="007C4F91"/>
    <w:rsid w:val="007C6CAE"/>
    <w:rsid w:val="007E7A47"/>
    <w:rsid w:val="00843B61"/>
    <w:rsid w:val="00844AB9"/>
    <w:rsid w:val="008B058F"/>
    <w:rsid w:val="00984AEC"/>
    <w:rsid w:val="00985ED7"/>
    <w:rsid w:val="00986315"/>
    <w:rsid w:val="00990C51"/>
    <w:rsid w:val="0099438B"/>
    <w:rsid w:val="009B5E4F"/>
    <w:rsid w:val="00A07D93"/>
    <w:rsid w:val="00A3044A"/>
    <w:rsid w:val="00A35221"/>
    <w:rsid w:val="00A5257B"/>
    <w:rsid w:val="00AA5586"/>
    <w:rsid w:val="00AC21E9"/>
    <w:rsid w:val="00BE797C"/>
    <w:rsid w:val="00C17D5F"/>
    <w:rsid w:val="00C32D25"/>
    <w:rsid w:val="00C41FCB"/>
    <w:rsid w:val="00C470E8"/>
    <w:rsid w:val="00C80299"/>
    <w:rsid w:val="00C8485E"/>
    <w:rsid w:val="00C95637"/>
    <w:rsid w:val="00CB0089"/>
    <w:rsid w:val="00CB1FD2"/>
    <w:rsid w:val="00CF64A8"/>
    <w:rsid w:val="00CF7AFA"/>
    <w:rsid w:val="00D119C3"/>
    <w:rsid w:val="00D43738"/>
    <w:rsid w:val="00D554A9"/>
    <w:rsid w:val="00D96C38"/>
    <w:rsid w:val="00DB2EC3"/>
    <w:rsid w:val="00E2321C"/>
    <w:rsid w:val="00E4637A"/>
    <w:rsid w:val="00E475A0"/>
    <w:rsid w:val="00E8031F"/>
    <w:rsid w:val="00ED24CB"/>
    <w:rsid w:val="00F65B80"/>
    <w:rsid w:val="00F767FF"/>
    <w:rsid w:val="00F9379E"/>
    <w:rsid w:val="00FD1F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037483"/>
  <w15:chartTrackingRefBased/>
  <w15:docId w15:val="{D2B1631B-DBAA-4908-8702-95BE930275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438B"/>
  </w:style>
  <w:style w:type="paragraph" w:styleId="Heading1">
    <w:name w:val="heading 1"/>
    <w:basedOn w:val="Normal"/>
    <w:next w:val="Normal"/>
    <w:link w:val="Heading1Char"/>
    <w:uiPriority w:val="9"/>
    <w:qFormat/>
    <w:rsid w:val="0099438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9438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438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9438B"/>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99438B"/>
    <w:rPr>
      <w:i/>
      <w:iCs/>
    </w:rPr>
  </w:style>
  <w:style w:type="paragraph" w:styleId="ListParagraph">
    <w:name w:val="List Paragraph"/>
    <w:basedOn w:val="Normal"/>
    <w:uiPriority w:val="34"/>
    <w:qFormat/>
    <w:rsid w:val="0099438B"/>
    <w:pPr>
      <w:ind w:left="720"/>
      <w:contextualSpacing/>
    </w:pPr>
  </w:style>
  <w:style w:type="paragraph" w:styleId="NoSpacing">
    <w:name w:val="No Spacing"/>
    <w:link w:val="NoSpacingChar"/>
    <w:uiPriority w:val="1"/>
    <w:qFormat/>
    <w:rsid w:val="009943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9438B"/>
    <w:rPr>
      <w:rFonts w:eastAsiaTheme="minorEastAsia"/>
      <w:lang w:val="en-US"/>
    </w:rPr>
  </w:style>
  <w:style w:type="paragraph" w:styleId="NormalWeb">
    <w:name w:val="Normal (Web)"/>
    <w:basedOn w:val="Normal"/>
    <w:uiPriority w:val="99"/>
    <w:semiHidden/>
    <w:unhideWhenUsed/>
    <w:rsid w:val="00ED24C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32D25"/>
    <w:rPr>
      <w:color w:val="0563C1" w:themeColor="hyperlink"/>
      <w:u w:val="single"/>
    </w:rPr>
  </w:style>
  <w:style w:type="character" w:styleId="UnresolvedMention">
    <w:name w:val="Unresolved Mention"/>
    <w:basedOn w:val="DefaultParagraphFont"/>
    <w:uiPriority w:val="99"/>
    <w:semiHidden/>
    <w:unhideWhenUsed/>
    <w:rsid w:val="00C32D25"/>
    <w:rPr>
      <w:color w:val="605E5C"/>
      <w:shd w:val="clear" w:color="auto" w:fill="E1DFDD"/>
    </w:rPr>
  </w:style>
  <w:style w:type="paragraph" w:styleId="TOCHeading">
    <w:name w:val="TOC Heading"/>
    <w:basedOn w:val="Heading1"/>
    <w:next w:val="Normal"/>
    <w:uiPriority w:val="39"/>
    <w:unhideWhenUsed/>
    <w:qFormat/>
    <w:rsid w:val="00E4637A"/>
    <w:pPr>
      <w:outlineLvl w:val="9"/>
    </w:pPr>
    <w:rPr>
      <w:lang w:val="en-US"/>
    </w:rPr>
  </w:style>
  <w:style w:type="paragraph" w:styleId="TOC1">
    <w:name w:val="toc 1"/>
    <w:basedOn w:val="Normal"/>
    <w:next w:val="Normal"/>
    <w:autoRedefine/>
    <w:uiPriority w:val="39"/>
    <w:unhideWhenUsed/>
    <w:rsid w:val="00E4637A"/>
    <w:pPr>
      <w:spacing w:after="100"/>
    </w:pPr>
  </w:style>
  <w:style w:type="paragraph" w:styleId="TOC2">
    <w:name w:val="toc 2"/>
    <w:basedOn w:val="Normal"/>
    <w:next w:val="Normal"/>
    <w:autoRedefine/>
    <w:uiPriority w:val="39"/>
    <w:unhideWhenUsed/>
    <w:rsid w:val="00E4637A"/>
    <w:pPr>
      <w:tabs>
        <w:tab w:val="right" w:leader="dot" w:pos="9016"/>
      </w:tabs>
      <w:spacing w:after="100"/>
      <w:ind w:left="220"/>
    </w:pPr>
    <w:rPr>
      <w:rFonts w:ascii="Arial" w:hAnsi="Arial" w:cs="Arial"/>
      <w:noProof/>
    </w:rPr>
  </w:style>
  <w:style w:type="paragraph" w:styleId="Header">
    <w:name w:val="header"/>
    <w:basedOn w:val="Normal"/>
    <w:link w:val="HeaderChar"/>
    <w:uiPriority w:val="99"/>
    <w:unhideWhenUsed/>
    <w:rsid w:val="00D437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3738"/>
  </w:style>
  <w:style w:type="paragraph" w:styleId="Footer">
    <w:name w:val="footer"/>
    <w:basedOn w:val="Normal"/>
    <w:link w:val="FooterChar"/>
    <w:uiPriority w:val="99"/>
    <w:unhideWhenUsed/>
    <w:rsid w:val="00D437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37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1551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Institute: 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45CC593-0178-469F-960C-3345EF1C48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916</TotalTime>
  <Pages>10</Pages>
  <Words>2439</Words>
  <Characters>13905</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Module: Managing People lcbb5004</Company>
  <LinksUpToDate>false</LinksUpToDate>
  <CharactersWithSpaces>16312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Trianon Case Sudy</dc:title>
  <dc:subject/>
  <dc:creator>Tutor: Efua Adams</dc:creator>
  <cp:keywords/>
  <dc:description/>
  <cp:lastModifiedBy>Juliana Lopes</cp:lastModifiedBy>
  <cp:revision>71</cp:revision>
  <dcterms:created xsi:type="dcterms:W3CDTF">2022-04-04T12:42:00Z</dcterms:created>
  <dcterms:modified xsi:type="dcterms:W3CDTF">2022-04-06T13:38:00Z</dcterms:modified>
</cp:coreProperties>
</file>