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9E96D" w14:textId="77777777" w:rsidR="00FA5B5B" w:rsidRPr="001A5566" w:rsidRDefault="00FA5B5B" w:rsidP="00FA5B5B">
      <w:pPr>
        <w:jc w:val="center"/>
        <w:rPr>
          <w:b/>
          <w:sz w:val="52"/>
          <w:u w:val="single"/>
        </w:rPr>
      </w:pPr>
      <w:r w:rsidRPr="001A5566">
        <w:rPr>
          <w:b/>
          <w:sz w:val="52"/>
          <w:u w:val="single"/>
        </w:rPr>
        <w:t>Programme: Bs Cloud Computing</w:t>
      </w:r>
    </w:p>
    <w:p w14:paraId="219CFCE6" w14:textId="77777777" w:rsidR="00FA5B5B" w:rsidRPr="001A5566" w:rsidRDefault="00FA5B5B" w:rsidP="00FA5B5B">
      <w:pPr>
        <w:jc w:val="center"/>
        <w:rPr>
          <w:b/>
          <w:sz w:val="52"/>
          <w:u w:val="single"/>
        </w:rPr>
      </w:pPr>
      <w:r w:rsidRPr="001A5566">
        <w:rPr>
          <w:b/>
          <w:sz w:val="52"/>
          <w:u w:val="single"/>
        </w:rPr>
        <w:t>Module: Data Analysis &amp; Visualisation</w:t>
      </w:r>
    </w:p>
    <w:p w14:paraId="1E9ED89A" w14:textId="77777777" w:rsidR="00FA5B5B" w:rsidRPr="001A5566" w:rsidRDefault="00FA5B5B" w:rsidP="00FA5B5B">
      <w:pPr>
        <w:jc w:val="center"/>
        <w:rPr>
          <w:b/>
          <w:sz w:val="52"/>
          <w:u w:val="single"/>
        </w:rPr>
      </w:pPr>
    </w:p>
    <w:p w14:paraId="4EE845A4" w14:textId="77777777" w:rsidR="00FA5B5B" w:rsidRPr="001A5566" w:rsidRDefault="00FA5B5B" w:rsidP="00FA5B5B">
      <w:pPr>
        <w:jc w:val="center"/>
        <w:rPr>
          <w:b/>
          <w:sz w:val="52"/>
          <w:u w:val="single"/>
        </w:rPr>
      </w:pPr>
      <w:r w:rsidRPr="001A5566">
        <w:rPr>
          <w:b/>
          <w:sz w:val="52"/>
          <w:u w:val="single"/>
        </w:rPr>
        <w:t>Lecturer: Dr.Anupam Mazumdar</w:t>
      </w:r>
    </w:p>
    <w:p w14:paraId="3FC4792C" w14:textId="77777777" w:rsidR="00FA5B5B" w:rsidRPr="001A5566" w:rsidRDefault="00FA5B5B" w:rsidP="00FA5B5B">
      <w:pPr>
        <w:jc w:val="center"/>
        <w:rPr>
          <w:b/>
          <w:sz w:val="52"/>
          <w:u w:val="single"/>
        </w:rPr>
      </w:pPr>
      <w:r w:rsidRPr="001A5566">
        <w:rPr>
          <w:b/>
          <w:sz w:val="52"/>
          <w:u w:val="single"/>
        </w:rPr>
        <w:t>Name:  Evgeni Pavilion Demirev</w:t>
      </w:r>
    </w:p>
    <w:p w14:paraId="6F696998" w14:textId="77777777" w:rsidR="00FA5B5B" w:rsidRPr="009928D9" w:rsidRDefault="00FA5B5B" w:rsidP="00FA5B5B">
      <w:pPr>
        <w:jc w:val="center"/>
        <w:rPr>
          <w:b/>
          <w:sz w:val="52"/>
          <w:u w:val="single"/>
        </w:rPr>
      </w:pPr>
      <w:r w:rsidRPr="001A5566">
        <w:rPr>
          <w:b/>
          <w:sz w:val="52"/>
          <w:u w:val="single"/>
        </w:rPr>
        <w:t>Student Number:  2013023</w:t>
      </w:r>
    </w:p>
    <w:p w14:paraId="3A04D98A" w14:textId="77777777" w:rsidR="00FA5B5B" w:rsidRPr="009928D9" w:rsidRDefault="00FA5B5B" w:rsidP="00FA5B5B">
      <w:pPr>
        <w:jc w:val="center"/>
        <w:rPr>
          <w:b/>
          <w:sz w:val="52"/>
          <w:u w:val="single"/>
        </w:rPr>
      </w:pPr>
    </w:p>
    <w:p w14:paraId="671A5D92" w14:textId="77777777" w:rsidR="00FA5B5B" w:rsidRPr="009928D9" w:rsidRDefault="00FA5B5B" w:rsidP="00FA5B5B">
      <w:pPr>
        <w:jc w:val="center"/>
        <w:rPr>
          <w:b/>
          <w:sz w:val="52"/>
          <w:u w:val="single"/>
        </w:rPr>
      </w:pPr>
    </w:p>
    <w:p w14:paraId="79848D17" w14:textId="77777777" w:rsidR="00FA5B5B" w:rsidRPr="009928D9" w:rsidRDefault="00FA5B5B" w:rsidP="00FA5B5B">
      <w:pPr>
        <w:jc w:val="center"/>
        <w:rPr>
          <w:b/>
          <w:sz w:val="52"/>
          <w:u w:val="single"/>
        </w:rPr>
      </w:pPr>
    </w:p>
    <w:p w14:paraId="6D25B080" w14:textId="77777777" w:rsidR="00FA5B5B" w:rsidRPr="009928D9" w:rsidRDefault="00FA5B5B" w:rsidP="00FA5B5B">
      <w:pPr>
        <w:rPr>
          <w:b/>
          <w:sz w:val="52"/>
          <w:u w:val="single"/>
        </w:rPr>
      </w:pPr>
    </w:p>
    <w:p w14:paraId="59F11629" w14:textId="77777777" w:rsidR="00FA5B5B" w:rsidRPr="009928D9" w:rsidRDefault="00FA5B5B" w:rsidP="00FA5B5B">
      <w:pPr>
        <w:rPr>
          <w:b/>
          <w:sz w:val="52"/>
          <w:u w:val="single"/>
        </w:rPr>
      </w:pPr>
    </w:p>
    <w:p w14:paraId="10EBFFE2" w14:textId="77777777" w:rsidR="00FA5B5B" w:rsidRPr="009928D9" w:rsidRDefault="00FA5B5B" w:rsidP="00FA5B5B">
      <w:pPr>
        <w:jc w:val="center"/>
        <w:rPr>
          <w:b/>
          <w:sz w:val="52"/>
          <w:u w:val="single"/>
        </w:rPr>
      </w:pPr>
    </w:p>
    <w:p w14:paraId="48C44489" w14:textId="77777777" w:rsidR="00FA5B5B" w:rsidRDefault="00FA5B5B" w:rsidP="00FA5B5B">
      <w:pPr>
        <w:jc w:val="center"/>
        <w:rPr>
          <w:b/>
          <w:sz w:val="52"/>
          <w:u w:val="single"/>
        </w:rPr>
      </w:pPr>
    </w:p>
    <w:p w14:paraId="2C8627E4" w14:textId="77777777" w:rsidR="00FA5B5B" w:rsidRDefault="00FA5B5B" w:rsidP="00FA5B5B">
      <w:pPr>
        <w:jc w:val="center"/>
        <w:rPr>
          <w:b/>
          <w:sz w:val="52"/>
          <w:u w:val="single"/>
        </w:rPr>
      </w:pPr>
    </w:p>
    <w:p w14:paraId="31B533CA" w14:textId="77777777" w:rsidR="00FA5B5B" w:rsidRDefault="00FA5B5B" w:rsidP="00FA5B5B">
      <w:pPr>
        <w:jc w:val="center"/>
        <w:rPr>
          <w:b/>
          <w:sz w:val="52"/>
          <w:u w:val="single"/>
        </w:rPr>
      </w:pPr>
    </w:p>
    <w:p w14:paraId="0F909DAF" w14:textId="77777777" w:rsidR="00FA5B5B" w:rsidRDefault="00FA5B5B" w:rsidP="00FA5B5B">
      <w:pPr>
        <w:jc w:val="center"/>
        <w:rPr>
          <w:b/>
          <w:sz w:val="52"/>
          <w:u w:val="single"/>
        </w:rPr>
      </w:pPr>
    </w:p>
    <w:p w14:paraId="39FDF91F" w14:textId="77777777" w:rsidR="00FA5B5B" w:rsidRDefault="00FA5B5B" w:rsidP="00FA5B5B">
      <w:pPr>
        <w:jc w:val="center"/>
        <w:rPr>
          <w:b/>
          <w:sz w:val="52"/>
          <w:u w:val="single"/>
        </w:rPr>
      </w:pPr>
      <w:r w:rsidRPr="009928D9">
        <w:rPr>
          <w:b/>
          <w:sz w:val="52"/>
          <w:u w:val="single"/>
        </w:rPr>
        <w:t>t-Test</w:t>
      </w:r>
    </w:p>
    <w:p w14:paraId="5F4AFD17" w14:textId="77777777" w:rsidR="00FA5B5B" w:rsidRDefault="00FA5B5B" w:rsidP="00FA5B5B">
      <w:pPr>
        <w:jc w:val="center"/>
        <w:rPr>
          <w:b/>
          <w:sz w:val="52"/>
          <w:u w:val="single"/>
        </w:rPr>
      </w:pPr>
    </w:p>
    <w:p w14:paraId="5ADC4B99" w14:textId="77777777" w:rsidR="00FA5B5B" w:rsidRDefault="00FA5B5B" w:rsidP="00FA5B5B">
      <w:pPr>
        <w:jc w:val="center"/>
        <w:rPr>
          <w:b/>
          <w:sz w:val="52"/>
          <w:u w:val="single"/>
        </w:rPr>
      </w:pPr>
    </w:p>
    <w:p w14:paraId="504D0A2B" w14:textId="77777777" w:rsidR="00FA5B5B" w:rsidRDefault="00FA5B5B" w:rsidP="00FA5B5B">
      <w:pPr>
        <w:jc w:val="center"/>
        <w:rPr>
          <w:b/>
          <w:sz w:val="52"/>
          <w:u w:val="single"/>
        </w:rPr>
      </w:pPr>
    </w:p>
    <w:p w14:paraId="368BE871" w14:textId="77777777" w:rsidR="00FA5B5B" w:rsidRDefault="00FA5B5B" w:rsidP="00FA5B5B">
      <w:pPr>
        <w:jc w:val="center"/>
        <w:rPr>
          <w:b/>
          <w:sz w:val="52"/>
          <w:u w:val="single"/>
        </w:rPr>
      </w:pPr>
    </w:p>
    <w:p w14:paraId="30610235" w14:textId="77777777" w:rsidR="00FA5B5B" w:rsidRDefault="00FA5B5B" w:rsidP="00FA5B5B">
      <w:pPr>
        <w:jc w:val="center"/>
        <w:rPr>
          <w:b/>
          <w:sz w:val="52"/>
          <w:u w:val="single"/>
        </w:rPr>
      </w:pPr>
    </w:p>
    <w:sdt>
      <w:sdtPr>
        <w:rPr>
          <w:rFonts w:asciiTheme="minorHAnsi" w:eastAsiaTheme="minorHAnsi" w:hAnsiTheme="minorHAnsi" w:cstheme="minorBidi"/>
          <w:color w:val="auto"/>
          <w:sz w:val="22"/>
          <w:szCs w:val="22"/>
          <w:lang w:val="en-IN"/>
        </w:rPr>
        <w:id w:val="-2076199462"/>
        <w:docPartObj>
          <w:docPartGallery w:val="Table of Contents"/>
          <w:docPartUnique/>
        </w:docPartObj>
      </w:sdtPr>
      <w:sdtEndPr>
        <w:rPr>
          <w:b/>
          <w:bCs/>
          <w:noProof/>
        </w:rPr>
      </w:sdtEndPr>
      <w:sdtContent>
        <w:p w14:paraId="149E65DA" w14:textId="77777777" w:rsidR="00FA5B5B" w:rsidRDefault="00FA5B5B" w:rsidP="00FA5B5B">
          <w:pPr>
            <w:pStyle w:val="TOCHeading"/>
          </w:pPr>
          <w:r>
            <w:t>Table of Contents</w:t>
          </w:r>
        </w:p>
        <w:p w14:paraId="1BB61152" w14:textId="77777777" w:rsidR="00FA5B5B" w:rsidRDefault="00FA5B5B" w:rsidP="00FA5B5B">
          <w:pPr>
            <w:pStyle w:val="TOC1"/>
            <w:tabs>
              <w:tab w:val="right" w:leader="dot" w:pos="9016"/>
            </w:tabs>
            <w:rPr>
              <w:noProof/>
            </w:rPr>
          </w:pPr>
          <w:r>
            <w:fldChar w:fldCharType="begin"/>
          </w:r>
          <w:r>
            <w:instrText xml:space="preserve"> TOC \o "1-3" \h \z \u </w:instrText>
          </w:r>
          <w:r>
            <w:fldChar w:fldCharType="separate"/>
          </w:r>
          <w:hyperlink w:anchor="_Toc81895539" w:history="1">
            <w:r w:rsidRPr="00654321">
              <w:rPr>
                <w:rStyle w:val="Hyperlink"/>
                <w:noProof/>
              </w:rPr>
              <w:t>Introduction</w:t>
            </w:r>
            <w:r>
              <w:rPr>
                <w:noProof/>
                <w:webHidden/>
              </w:rPr>
              <w:tab/>
            </w:r>
            <w:r>
              <w:rPr>
                <w:noProof/>
                <w:webHidden/>
              </w:rPr>
              <w:fldChar w:fldCharType="begin"/>
            </w:r>
            <w:r>
              <w:rPr>
                <w:noProof/>
                <w:webHidden/>
              </w:rPr>
              <w:instrText xml:space="preserve"> PAGEREF _Toc81895539 \h </w:instrText>
            </w:r>
            <w:r>
              <w:rPr>
                <w:noProof/>
                <w:webHidden/>
              </w:rPr>
            </w:r>
            <w:r>
              <w:rPr>
                <w:noProof/>
                <w:webHidden/>
              </w:rPr>
              <w:fldChar w:fldCharType="separate"/>
            </w:r>
            <w:r>
              <w:rPr>
                <w:noProof/>
                <w:webHidden/>
              </w:rPr>
              <w:t>3</w:t>
            </w:r>
            <w:r>
              <w:rPr>
                <w:noProof/>
                <w:webHidden/>
              </w:rPr>
              <w:fldChar w:fldCharType="end"/>
            </w:r>
          </w:hyperlink>
        </w:p>
        <w:p w14:paraId="32C34850" w14:textId="77777777" w:rsidR="00FA5B5B" w:rsidRDefault="00FA30EF" w:rsidP="00FA5B5B">
          <w:pPr>
            <w:pStyle w:val="TOC1"/>
            <w:tabs>
              <w:tab w:val="right" w:leader="dot" w:pos="9016"/>
            </w:tabs>
            <w:rPr>
              <w:noProof/>
            </w:rPr>
          </w:pPr>
          <w:hyperlink w:anchor="_Toc81895540" w:history="1">
            <w:r w:rsidR="00FA5B5B" w:rsidRPr="00654321">
              <w:rPr>
                <w:rStyle w:val="Hyperlink"/>
                <w:noProof/>
              </w:rPr>
              <w:t>Analysis</w:t>
            </w:r>
            <w:r w:rsidR="00FA5B5B">
              <w:rPr>
                <w:noProof/>
                <w:webHidden/>
              </w:rPr>
              <w:tab/>
            </w:r>
            <w:r w:rsidR="00FA5B5B">
              <w:rPr>
                <w:noProof/>
                <w:webHidden/>
              </w:rPr>
              <w:fldChar w:fldCharType="begin"/>
            </w:r>
            <w:r w:rsidR="00FA5B5B">
              <w:rPr>
                <w:noProof/>
                <w:webHidden/>
              </w:rPr>
              <w:instrText xml:space="preserve"> PAGEREF _Toc81895540 \h </w:instrText>
            </w:r>
            <w:r w:rsidR="00FA5B5B">
              <w:rPr>
                <w:noProof/>
                <w:webHidden/>
              </w:rPr>
            </w:r>
            <w:r w:rsidR="00FA5B5B">
              <w:rPr>
                <w:noProof/>
                <w:webHidden/>
              </w:rPr>
              <w:fldChar w:fldCharType="separate"/>
            </w:r>
            <w:r w:rsidR="00FA5B5B">
              <w:rPr>
                <w:noProof/>
                <w:webHidden/>
              </w:rPr>
              <w:t>3</w:t>
            </w:r>
            <w:r w:rsidR="00FA5B5B">
              <w:rPr>
                <w:noProof/>
                <w:webHidden/>
              </w:rPr>
              <w:fldChar w:fldCharType="end"/>
            </w:r>
          </w:hyperlink>
        </w:p>
        <w:p w14:paraId="08B9F085" w14:textId="77777777" w:rsidR="00FA5B5B" w:rsidRDefault="00FA30EF" w:rsidP="00FA5B5B">
          <w:pPr>
            <w:pStyle w:val="TOC2"/>
            <w:tabs>
              <w:tab w:val="right" w:leader="dot" w:pos="9016"/>
            </w:tabs>
            <w:rPr>
              <w:noProof/>
            </w:rPr>
          </w:pPr>
          <w:hyperlink w:anchor="_Toc81895541" w:history="1">
            <w:r w:rsidR="00FA5B5B" w:rsidRPr="00654321">
              <w:rPr>
                <w:rStyle w:val="Hyperlink"/>
                <w:noProof/>
              </w:rPr>
              <w:t>What is t-Test?</w:t>
            </w:r>
            <w:r w:rsidR="00FA5B5B">
              <w:rPr>
                <w:noProof/>
                <w:webHidden/>
              </w:rPr>
              <w:tab/>
            </w:r>
            <w:r w:rsidR="00FA5B5B">
              <w:rPr>
                <w:noProof/>
                <w:webHidden/>
              </w:rPr>
              <w:fldChar w:fldCharType="begin"/>
            </w:r>
            <w:r w:rsidR="00FA5B5B">
              <w:rPr>
                <w:noProof/>
                <w:webHidden/>
              </w:rPr>
              <w:instrText xml:space="preserve"> PAGEREF _Toc81895541 \h </w:instrText>
            </w:r>
            <w:r w:rsidR="00FA5B5B">
              <w:rPr>
                <w:noProof/>
                <w:webHidden/>
              </w:rPr>
            </w:r>
            <w:r w:rsidR="00FA5B5B">
              <w:rPr>
                <w:noProof/>
                <w:webHidden/>
              </w:rPr>
              <w:fldChar w:fldCharType="separate"/>
            </w:r>
            <w:r w:rsidR="00FA5B5B">
              <w:rPr>
                <w:noProof/>
                <w:webHidden/>
              </w:rPr>
              <w:t>3</w:t>
            </w:r>
            <w:r w:rsidR="00FA5B5B">
              <w:rPr>
                <w:noProof/>
                <w:webHidden/>
              </w:rPr>
              <w:fldChar w:fldCharType="end"/>
            </w:r>
          </w:hyperlink>
        </w:p>
        <w:p w14:paraId="604CCE6B" w14:textId="77777777" w:rsidR="00FA5B5B" w:rsidRDefault="00FA30EF" w:rsidP="00FA5B5B">
          <w:pPr>
            <w:pStyle w:val="TOC2"/>
            <w:tabs>
              <w:tab w:val="right" w:leader="dot" w:pos="9016"/>
            </w:tabs>
            <w:rPr>
              <w:noProof/>
            </w:rPr>
          </w:pPr>
          <w:hyperlink w:anchor="_Toc81895542" w:history="1">
            <w:r w:rsidR="00FA5B5B" w:rsidRPr="00654321">
              <w:rPr>
                <w:rStyle w:val="Hyperlink"/>
                <w:noProof/>
                <w:shd w:val="clear" w:color="auto" w:fill="FFFFFF"/>
              </w:rPr>
              <w:t>What is a hypothesis?</w:t>
            </w:r>
            <w:r w:rsidR="00FA5B5B">
              <w:rPr>
                <w:noProof/>
                <w:webHidden/>
              </w:rPr>
              <w:tab/>
            </w:r>
            <w:r w:rsidR="00FA5B5B">
              <w:rPr>
                <w:noProof/>
                <w:webHidden/>
              </w:rPr>
              <w:fldChar w:fldCharType="begin"/>
            </w:r>
            <w:r w:rsidR="00FA5B5B">
              <w:rPr>
                <w:noProof/>
                <w:webHidden/>
              </w:rPr>
              <w:instrText xml:space="preserve"> PAGEREF _Toc81895542 \h </w:instrText>
            </w:r>
            <w:r w:rsidR="00FA5B5B">
              <w:rPr>
                <w:noProof/>
                <w:webHidden/>
              </w:rPr>
            </w:r>
            <w:r w:rsidR="00FA5B5B">
              <w:rPr>
                <w:noProof/>
                <w:webHidden/>
              </w:rPr>
              <w:fldChar w:fldCharType="separate"/>
            </w:r>
            <w:r w:rsidR="00FA5B5B">
              <w:rPr>
                <w:noProof/>
                <w:webHidden/>
              </w:rPr>
              <w:t>3</w:t>
            </w:r>
            <w:r w:rsidR="00FA5B5B">
              <w:rPr>
                <w:noProof/>
                <w:webHidden/>
              </w:rPr>
              <w:fldChar w:fldCharType="end"/>
            </w:r>
          </w:hyperlink>
        </w:p>
        <w:p w14:paraId="7D97D03C" w14:textId="77777777" w:rsidR="00FA5B5B" w:rsidRDefault="00FA30EF" w:rsidP="00FA5B5B">
          <w:pPr>
            <w:pStyle w:val="TOC3"/>
            <w:tabs>
              <w:tab w:val="right" w:leader="dot" w:pos="9016"/>
            </w:tabs>
            <w:rPr>
              <w:noProof/>
            </w:rPr>
          </w:pPr>
          <w:hyperlink w:anchor="_Toc81895543" w:history="1">
            <w:r w:rsidR="00FA5B5B" w:rsidRPr="00654321">
              <w:rPr>
                <w:rStyle w:val="Hyperlink"/>
                <w:noProof/>
              </w:rPr>
              <w:t>Null Hypothesis</w:t>
            </w:r>
            <w:r w:rsidR="00FA5B5B">
              <w:rPr>
                <w:noProof/>
                <w:webHidden/>
              </w:rPr>
              <w:tab/>
            </w:r>
            <w:r w:rsidR="00FA5B5B">
              <w:rPr>
                <w:noProof/>
                <w:webHidden/>
              </w:rPr>
              <w:fldChar w:fldCharType="begin"/>
            </w:r>
            <w:r w:rsidR="00FA5B5B">
              <w:rPr>
                <w:noProof/>
                <w:webHidden/>
              </w:rPr>
              <w:instrText xml:space="preserve"> PAGEREF _Toc81895543 \h </w:instrText>
            </w:r>
            <w:r w:rsidR="00FA5B5B">
              <w:rPr>
                <w:noProof/>
                <w:webHidden/>
              </w:rPr>
            </w:r>
            <w:r w:rsidR="00FA5B5B">
              <w:rPr>
                <w:noProof/>
                <w:webHidden/>
              </w:rPr>
              <w:fldChar w:fldCharType="separate"/>
            </w:r>
            <w:r w:rsidR="00FA5B5B">
              <w:rPr>
                <w:noProof/>
                <w:webHidden/>
              </w:rPr>
              <w:t>3</w:t>
            </w:r>
            <w:r w:rsidR="00FA5B5B">
              <w:rPr>
                <w:noProof/>
                <w:webHidden/>
              </w:rPr>
              <w:fldChar w:fldCharType="end"/>
            </w:r>
          </w:hyperlink>
        </w:p>
        <w:p w14:paraId="441C872E" w14:textId="77777777" w:rsidR="00FA5B5B" w:rsidRDefault="00FA30EF" w:rsidP="00FA5B5B">
          <w:pPr>
            <w:pStyle w:val="TOC3"/>
            <w:tabs>
              <w:tab w:val="right" w:leader="dot" w:pos="9016"/>
            </w:tabs>
            <w:rPr>
              <w:noProof/>
            </w:rPr>
          </w:pPr>
          <w:hyperlink w:anchor="_Toc81895544" w:history="1">
            <w:r w:rsidR="00FA5B5B" w:rsidRPr="00654321">
              <w:rPr>
                <w:rStyle w:val="Hyperlink"/>
                <w:noProof/>
              </w:rPr>
              <w:t>Alternative Hypothesis</w:t>
            </w:r>
            <w:r w:rsidR="00FA5B5B">
              <w:rPr>
                <w:noProof/>
                <w:webHidden/>
              </w:rPr>
              <w:tab/>
            </w:r>
            <w:r w:rsidR="00FA5B5B">
              <w:rPr>
                <w:noProof/>
                <w:webHidden/>
              </w:rPr>
              <w:fldChar w:fldCharType="begin"/>
            </w:r>
            <w:r w:rsidR="00FA5B5B">
              <w:rPr>
                <w:noProof/>
                <w:webHidden/>
              </w:rPr>
              <w:instrText xml:space="preserve"> PAGEREF _Toc81895544 \h </w:instrText>
            </w:r>
            <w:r w:rsidR="00FA5B5B">
              <w:rPr>
                <w:noProof/>
                <w:webHidden/>
              </w:rPr>
            </w:r>
            <w:r w:rsidR="00FA5B5B">
              <w:rPr>
                <w:noProof/>
                <w:webHidden/>
              </w:rPr>
              <w:fldChar w:fldCharType="separate"/>
            </w:r>
            <w:r w:rsidR="00FA5B5B">
              <w:rPr>
                <w:noProof/>
                <w:webHidden/>
              </w:rPr>
              <w:t>4</w:t>
            </w:r>
            <w:r w:rsidR="00FA5B5B">
              <w:rPr>
                <w:noProof/>
                <w:webHidden/>
              </w:rPr>
              <w:fldChar w:fldCharType="end"/>
            </w:r>
          </w:hyperlink>
        </w:p>
        <w:p w14:paraId="157AD372" w14:textId="77777777" w:rsidR="00FA5B5B" w:rsidRDefault="00FA30EF" w:rsidP="00FA5B5B">
          <w:pPr>
            <w:pStyle w:val="TOC2"/>
            <w:tabs>
              <w:tab w:val="right" w:leader="dot" w:pos="9016"/>
            </w:tabs>
            <w:rPr>
              <w:noProof/>
            </w:rPr>
          </w:pPr>
          <w:hyperlink w:anchor="_Toc81895545" w:history="1">
            <w:r w:rsidR="00FA5B5B" w:rsidRPr="00654321">
              <w:rPr>
                <w:rStyle w:val="Hyperlink"/>
                <w:noProof/>
              </w:rPr>
              <w:t>How to develop null and alternative hypotheses?</w:t>
            </w:r>
            <w:r w:rsidR="00FA5B5B">
              <w:rPr>
                <w:noProof/>
                <w:webHidden/>
              </w:rPr>
              <w:tab/>
            </w:r>
            <w:r w:rsidR="00FA5B5B">
              <w:rPr>
                <w:noProof/>
                <w:webHidden/>
              </w:rPr>
              <w:fldChar w:fldCharType="begin"/>
            </w:r>
            <w:r w:rsidR="00FA5B5B">
              <w:rPr>
                <w:noProof/>
                <w:webHidden/>
              </w:rPr>
              <w:instrText xml:space="preserve"> PAGEREF _Toc81895545 \h </w:instrText>
            </w:r>
            <w:r w:rsidR="00FA5B5B">
              <w:rPr>
                <w:noProof/>
                <w:webHidden/>
              </w:rPr>
            </w:r>
            <w:r w:rsidR="00FA5B5B">
              <w:rPr>
                <w:noProof/>
                <w:webHidden/>
              </w:rPr>
              <w:fldChar w:fldCharType="separate"/>
            </w:r>
            <w:r w:rsidR="00FA5B5B">
              <w:rPr>
                <w:noProof/>
                <w:webHidden/>
              </w:rPr>
              <w:t>4</w:t>
            </w:r>
            <w:r w:rsidR="00FA5B5B">
              <w:rPr>
                <w:noProof/>
                <w:webHidden/>
              </w:rPr>
              <w:fldChar w:fldCharType="end"/>
            </w:r>
          </w:hyperlink>
        </w:p>
        <w:p w14:paraId="240E66D3" w14:textId="77777777" w:rsidR="00FA5B5B" w:rsidRDefault="00FA30EF" w:rsidP="00FA5B5B">
          <w:pPr>
            <w:pStyle w:val="TOC2"/>
            <w:tabs>
              <w:tab w:val="right" w:leader="dot" w:pos="9016"/>
            </w:tabs>
            <w:rPr>
              <w:noProof/>
            </w:rPr>
          </w:pPr>
          <w:hyperlink w:anchor="_Toc81895546" w:history="1">
            <w:r w:rsidR="00FA5B5B" w:rsidRPr="00654321">
              <w:rPr>
                <w:rStyle w:val="Hyperlink"/>
                <w:noProof/>
              </w:rPr>
              <w:t>Developing a null hypothesis and an alternative hypothesis for given data</w:t>
            </w:r>
            <w:r w:rsidR="00FA5B5B">
              <w:rPr>
                <w:noProof/>
                <w:webHidden/>
              </w:rPr>
              <w:tab/>
            </w:r>
            <w:r w:rsidR="00FA5B5B">
              <w:rPr>
                <w:noProof/>
                <w:webHidden/>
              </w:rPr>
              <w:fldChar w:fldCharType="begin"/>
            </w:r>
            <w:r w:rsidR="00FA5B5B">
              <w:rPr>
                <w:noProof/>
                <w:webHidden/>
              </w:rPr>
              <w:instrText xml:space="preserve"> PAGEREF _Toc81895546 \h </w:instrText>
            </w:r>
            <w:r w:rsidR="00FA5B5B">
              <w:rPr>
                <w:noProof/>
                <w:webHidden/>
              </w:rPr>
            </w:r>
            <w:r w:rsidR="00FA5B5B">
              <w:rPr>
                <w:noProof/>
                <w:webHidden/>
              </w:rPr>
              <w:fldChar w:fldCharType="separate"/>
            </w:r>
            <w:r w:rsidR="00FA5B5B">
              <w:rPr>
                <w:noProof/>
                <w:webHidden/>
              </w:rPr>
              <w:t>4</w:t>
            </w:r>
            <w:r w:rsidR="00FA5B5B">
              <w:rPr>
                <w:noProof/>
                <w:webHidden/>
              </w:rPr>
              <w:fldChar w:fldCharType="end"/>
            </w:r>
          </w:hyperlink>
        </w:p>
        <w:p w14:paraId="578B7F26" w14:textId="77777777" w:rsidR="00FA5B5B" w:rsidRDefault="00FA30EF" w:rsidP="00FA5B5B">
          <w:pPr>
            <w:pStyle w:val="TOC2"/>
            <w:tabs>
              <w:tab w:val="right" w:leader="dot" w:pos="9016"/>
            </w:tabs>
            <w:rPr>
              <w:noProof/>
            </w:rPr>
          </w:pPr>
          <w:hyperlink w:anchor="_Toc81895547" w:history="1">
            <w:r w:rsidR="00FA5B5B" w:rsidRPr="00654321">
              <w:rPr>
                <w:rStyle w:val="Hyperlink"/>
                <w:noProof/>
              </w:rPr>
              <w:t>Testing hypotheses at different levels of significance</w:t>
            </w:r>
            <w:r w:rsidR="00FA5B5B">
              <w:rPr>
                <w:noProof/>
                <w:webHidden/>
              </w:rPr>
              <w:tab/>
            </w:r>
            <w:r w:rsidR="00FA5B5B">
              <w:rPr>
                <w:noProof/>
                <w:webHidden/>
              </w:rPr>
              <w:fldChar w:fldCharType="begin"/>
            </w:r>
            <w:r w:rsidR="00FA5B5B">
              <w:rPr>
                <w:noProof/>
                <w:webHidden/>
              </w:rPr>
              <w:instrText xml:space="preserve"> PAGEREF _Toc81895547 \h </w:instrText>
            </w:r>
            <w:r w:rsidR="00FA5B5B">
              <w:rPr>
                <w:noProof/>
                <w:webHidden/>
              </w:rPr>
            </w:r>
            <w:r w:rsidR="00FA5B5B">
              <w:rPr>
                <w:noProof/>
                <w:webHidden/>
              </w:rPr>
              <w:fldChar w:fldCharType="separate"/>
            </w:r>
            <w:r w:rsidR="00FA5B5B">
              <w:rPr>
                <w:noProof/>
                <w:webHidden/>
              </w:rPr>
              <w:t>4</w:t>
            </w:r>
            <w:r w:rsidR="00FA5B5B">
              <w:rPr>
                <w:noProof/>
                <w:webHidden/>
              </w:rPr>
              <w:fldChar w:fldCharType="end"/>
            </w:r>
          </w:hyperlink>
        </w:p>
        <w:p w14:paraId="1D99AE1F" w14:textId="77777777" w:rsidR="00FA5B5B" w:rsidRDefault="00FA30EF" w:rsidP="00FA5B5B">
          <w:pPr>
            <w:pStyle w:val="TOC3"/>
            <w:tabs>
              <w:tab w:val="right" w:leader="dot" w:pos="9016"/>
            </w:tabs>
            <w:rPr>
              <w:noProof/>
            </w:rPr>
          </w:pPr>
          <w:hyperlink w:anchor="_Toc81895548" w:history="1">
            <w:r w:rsidR="00FA5B5B" w:rsidRPr="00654321">
              <w:rPr>
                <w:rStyle w:val="Hyperlink"/>
                <w:noProof/>
              </w:rPr>
              <w:t>At a significance level p = 0.10, T</w:t>
            </w:r>
            <w:r w:rsidR="00FA5B5B" w:rsidRPr="00654321">
              <w:rPr>
                <w:rStyle w:val="Hyperlink"/>
                <w:noProof/>
                <w:vertAlign w:val="subscript"/>
              </w:rPr>
              <w:t>c</w:t>
            </w:r>
            <w:r w:rsidR="00FA5B5B" w:rsidRPr="00654321">
              <w:rPr>
                <w:rStyle w:val="Hyperlink"/>
                <w:noProof/>
              </w:rPr>
              <w:t xml:space="preserve"> = 1.66</w:t>
            </w:r>
            <w:r w:rsidR="00FA5B5B">
              <w:rPr>
                <w:noProof/>
                <w:webHidden/>
              </w:rPr>
              <w:tab/>
            </w:r>
            <w:r w:rsidR="00FA5B5B">
              <w:rPr>
                <w:noProof/>
                <w:webHidden/>
              </w:rPr>
              <w:fldChar w:fldCharType="begin"/>
            </w:r>
            <w:r w:rsidR="00FA5B5B">
              <w:rPr>
                <w:noProof/>
                <w:webHidden/>
              </w:rPr>
              <w:instrText xml:space="preserve"> PAGEREF _Toc81895548 \h </w:instrText>
            </w:r>
            <w:r w:rsidR="00FA5B5B">
              <w:rPr>
                <w:noProof/>
                <w:webHidden/>
              </w:rPr>
            </w:r>
            <w:r w:rsidR="00FA5B5B">
              <w:rPr>
                <w:noProof/>
                <w:webHidden/>
              </w:rPr>
              <w:fldChar w:fldCharType="separate"/>
            </w:r>
            <w:r w:rsidR="00FA5B5B">
              <w:rPr>
                <w:noProof/>
                <w:webHidden/>
              </w:rPr>
              <w:t>6</w:t>
            </w:r>
            <w:r w:rsidR="00FA5B5B">
              <w:rPr>
                <w:noProof/>
                <w:webHidden/>
              </w:rPr>
              <w:fldChar w:fldCharType="end"/>
            </w:r>
          </w:hyperlink>
        </w:p>
        <w:p w14:paraId="2BB9A285" w14:textId="77777777" w:rsidR="00FA5B5B" w:rsidRDefault="00FA30EF" w:rsidP="00FA5B5B">
          <w:pPr>
            <w:pStyle w:val="TOC3"/>
            <w:tabs>
              <w:tab w:val="right" w:leader="dot" w:pos="9016"/>
            </w:tabs>
            <w:rPr>
              <w:noProof/>
            </w:rPr>
          </w:pPr>
          <w:hyperlink w:anchor="_Toc81895549" w:history="1">
            <w:r w:rsidR="00FA5B5B" w:rsidRPr="00654321">
              <w:rPr>
                <w:rStyle w:val="Hyperlink"/>
                <w:rFonts w:asciiTheme="majorHAnsi" w:hAnsiTheme="majorHAnsi" w:cstheme="majorBidi"/>
                <w:noProof/>
              </w:rPr>
              <w:t>At a significance level p = 0.02, T</w:t>
            </w:r>
            <w:r w:rsidR="00FA5B5B" w:rsidRPr="00654321">
              <w:rPr>
                <w:rStyle w:val="Hyperlink"/>
                <w:rFonts w:asciiTheme="majorHAnsi" w:hAnsiTheme="majorHAnsi" w:cstheme="majorBidi"/>
                <w:noProof/>
                <w:vertAlign w:val="subscript"/>
              </w:rPr>
              <w:t>c</w:t>
            </w:r>
            <w:r w:rsidR="00FA5B5B" w:rsidRPr="00654321">
              <w:rPr>
                <w:rStyle w:val="Hyperlink"/>
                <w:rFonts w:asciiTheme="majorHAnsi" w:hAnsiTheme="majorHAnsi" w:cstheme="majorBidi"/>
                <w:noProof/>
              </w:rPr>
              <w:t xml:space="preserve"> = 2.36</w:t>
            </w:r>
            <w:r w:rsidR="00FA5B5B">
              <w:rPr>
                <w:noProof/>
                <w:webHidden/>
              </w:rPr>
              <w:tab/>
            </w:r>
            <w:r w:rsidR="00FA5B5B">
              <w:rPr>
                <w:noProof/>
                <w:webHidden/>
              </w:rPr>
              <w:fldChar w:fldCharType="begin"/>
            </w:r>
            <w:r w:rsidR="00FA5B5B">
              <w:rPr>
                <w:noProof/>
                <w:webHidden/>
              </w:rPr>
              <w:instrText xml:space="preserve"> PAGEREF _Toc81895549 \h </w:instrText>
            </w:r>
            <w:r w:rsidR="00FA5B5B">
              <w:rPr>
                <w:noProof/>
                <w:webHidden/>
              </w:rPr>
            </w:r>
            <w:r w:rsidR="00FA5B5B">
              <w:rPr>
                <w:noProof/>
                <w:webHidden/>
              </w:rPr>
              <w:fldChar w:fldCharType="separate"/>
            </w:r>
            <w:r w:rsidR="00FA5B5B">
              <w:rPr>
                <w:noProof/>
                <w:webHidden/>
              </w:rPr>
              <w:t>6</w:t>
            </w:r>
            <w:r w:rsidR="00FA5B5B">
              <w:rPr>
                <w:noProof/>
                <w:webHidden/>
              </w:rPr>
              <w:fldChar w:fldCharType="end"/>
            </w:r>
          </w:hyperlink>
        </w:p>
        <w:p w14:paraId="0B9C9832" w14:textId="77777777" w:rsidR="00FA5B5B" w:rsidRDefault="00FA30EF" w:rsidP="00FA5B5B">
          <w:pPr>
            <w:pStyle w:val="TOC3"/>
            <w:tabs>
              <w:tab w:val="right" w:leader="dot" w:pos="9016"/>
            </w:tabs>
            <w:rPr>
              <w:noProof/>
            </w:rPr>
          </w:pPr>
          <w:hyperlink w:anchor="_Toc81895550" w:history="1">
            <w:r w:rsidR="00FA5B5B" w:rsidRPr="00654321">
              <w:rPr>
                <w:rStyle w:val="Hyperlink"/>
                <w:rFonts w:asciiTheme="majorHAnsi" w:hAnsiTheme="majorHAnsi" w:cstheme="majorBidi"/>
                <w:noProof/>
              </w:rPr>
              <w:t>At a significance level p = 0.01, T</w:t>
            </w:r>
            <w:r w:rsidR="00FA5B5B" w:rsidRPr="00654321">
              <w:rPr>
                <w:rStyle w:val="Hyperlink"/>
                <w:rFonts w:asciiTheme="majorHAnsi" w:hAnsiTheme="majorHAnsi" w:cstheme="majorBidi"/>
                <w:noProof/>
                <w:vertAlign w:val="subscript"/>
              </w:rPr>
              <w:t>c</w:t>
            </w:r>
            <w:r w:rsidR="00FA5B5B" w:rsidRPr="00654321">
              <w:rPr>
                <w:rStyle w:val="Hyperlink"/>
                <w:rFonts w:asciiTheme="majorHAnsi" w:hAnsiTheme="majorHAnsi" w:cstheme="majorBidi"/>
                <w:noProof/>
              </w:rPr>
              <w:t xml:space="preserve"> = 2.63</w:t>
            </w:r>
            <w:r w:rsidR="00FA5B5B">
              <w:rPr>
                <w:noProof/>
                <w:webHidden/>
              </w:rPr>
              <w:tab/>
            </w:r>
            <w:r w:rsidR="00FA5B5B">
              <w:rPr>
                <w:noProof/>
                <w:webHidden/>
              </w:rPr>
              <w:fldChar w:fldCharType="begin"/>
            </w:r>
            <w:r w:rsidR="00FA5B5B">
              <w:rPr>
                <w:noProof/>
                <w:webHidden/>
              </w:rPr>
              <w:instrText xml:space="preserve"> PAGEREF _Toc81895550 \h </w:instrText>
            </w:r>
            <w:r w:rsidR="00FA5B5B">
              <w:rPr>
                <w:noProof/>
                <w:webHidden/>
              </w:rPr>
            </w:r>
            <w:r w:rsidR="00FA5B5B">
              <w:rPr>
                <w:noProof/>
                <w:webHidden/>
              </w:rPr>
              <w:fldChar w:fldCharType="separate"/>
            </w:r>
            <w:r w:rsidR="00FA5B5B">
              <w:rPr>
                <w:noProof/>
                <w:webHidden/>
              </w:rPr>
              <w:t>7</w:t>
            </w:r>
            <w:r w:rsidR="00FA5B5B">
              <w:rPr>
                <w:noProof/>
                <w:webHidden/>
              </w:rPr>
              <w:fldChar w:fldCharType="end"/>
            </w:r>
          </w:hyperlink>
        </w:p>
        <w:p w14:paraId="11875B68" w14:textId="77777777" w:rsidR="00FA5B5B" w:rsidRDefault="00FA30EF" w:rsidP="00FA5B5B">
          <w:pPr>
            <w:pStyle w:val="TOC2"/>
            <w:tabs>
              <w:tab w:val="right" w:leader="dot" w:pos="9016"/>
            </w:tabs>
            <w:rPr>
              <w:noProof/>
            </w:rPr>
          </w:pPr>
          <w:hyperlink w:anchor="_Toc81895551" w:history="1">
            <w:r w:rsidR="00FA5B5B" w:rsidRPr="00654321">
              <w:rPr>
                <w:rStyle w:val="Hyperlink"/>
                <w:noProof/>
              </w:rPr>
              <w:t>Conclusion</w:t>
            </w:r>
            <w:r w:rsidR="00FA5B5B">
              <w:rPr>
                <w:noProof/>
                <w:webHidden/>
              </w:rPr>
              <w:tab/>
            </w:r>
            <w:r w:rsidR="00FA5B5B">
              <w:rPr>
                <w:noProof/>
                <w:webHidden/>
              </w:rPr>
              <w:fldChar w:fldCharType="begin"/>
            </w:r>
            <w:r w:rsidR="00FA5B5B">
              <w:rPr>
                <w:noProof/>
                <w:webHidden/>
              </w:rPr>
              <w:instrText xml:space="preserve"> PAGEREF _Toc81895551 \h </w:instrText>
            </w:r>
            <w:r w:rsidR="00FA5B5B">
              <w:rPr>
                <w:noProof/>
                <w:webHidden/>
              </w:rPr>
            </w:r>
            <w:r w:rsidR="00FA5B5B">
              <w:rPr>
                <w:noProof/>
                <w:webHidden/>
              </w:rPr>
              <w:fldChar w:fldCharType="separate"/>
            </w:r>
            <w:r w:rsidR="00FA5B5B">
              <w:rPr>
                <w:noProof/>
                <w:webHidden/>
              </w:rPr>
              <w:t>7</w:t>
            </w:r>
            <w:r w:rsidR="00FA5B5B">
              <w:rPr>
                <w:noProof/>
                <w:webHidden/>
              </w:rPr>
              <w:fldChar w:fldCharType="end"/>
            </w:r>
          </w:hyperlink>
        </w:p>
        <w:p w14:paraId="10CA62D3" w14:textId="77777777" w:rsidR="00FA5B5B" w:rsidRDefault="00FA30EF" w:rsidP="00FA5B5B">
          <w:pPr>
            <w:pStyle w:val="TOC2"/>
            <w:tabs>
              <w:tab w:val="right" w:leader="dot" w:pos="9016"/>
            </w:tabs>
            <w:rPr>
              <w:noProof/>
            </w:rPr>
          </w:pPr>
          <w:hyperlink w:anchor="_Toc81895552" w:history="1">
            <w:r w:rsidR="00FA5B5B" w:rsidRPr="00654321">
              <w:rPr>
                <w:rStyle w:val="Hyperlink"/>
                <w:noProof/>
              </w:rPr>
              <w:t>Outliers in the data</w:t>
            </w:r>
            <w:r w:rsidR="00FA5B5B">
              <w:rPr>
                <w:noProof/>
                <w:webHidden/>
              </w:rPr>
              <w:tab/>
            </w:r>
            <w:r w:rsidR="00FA5B5B">
              <w:rPr>
                <w:noProof/>
                <w:webHidden/>
              </w:rPr>
              <w:fldChar w:fldCharType="begin"/>
            </w:r>
            <w:r w:rsidR="00FA5B5B">
              <w:rPr>
                <w:noProof/>
                <w:webHidden/>
              </w:rPr>
              <w:instrText xml:space="preserve"> PAGEREF _Toc81895552 \h </w:instrText>
            </w:r>
            <w:r w:rsidR="00FA5B5B">
              <w:rPr>
                <w:noProof/>
                <w:webHidden/>
              </w:rPr>
            </w:r>
            <w:r w:rsidR="00FA5B5B">
              <w:rPr>
                <w:noProof/>
                <w:webHidden/>
              </w:rPr>
              <w:fldChar w:fldCharType="separate"/>
            </w:r>
            <w:r w:rsidR="00FA5B5B">
              <w:rPr>
                <w:noProof/>
                <w:webHidden/>
              </w:rPr>
              <w:t>8</w:t>
            </w:r>
            <w:r w:rsidR="00FA5B5B">
              <w:rPr>
                <w:noProof/>
                <w:webHidden/>
              </w:rPr>
              <w:fldChar w:fldCharType="end"/>
            </w:r>
          </w:hyperlink>
        </w:p>
        <w:p w14:paraId="3F3DFB6A" w14:textId="77777777" w:rsidR="00FA5B5B" w:rsidRDefault="00FA30EF" w:rsidP="00FA5B5B">
          <w:pPr>
            <w:pStyle w:val="TOC2"/>
            <w:tabs>
              <w:tab w:val="right" w:leader="dot" w:pos="9016"/>
            </w:tabs>
            <w:rPr>
              <w:noProof/>
            </w:rPr>
          </w:pPr>
          <w:hyperlink w:anchor="_Toc81895553" w:history="1">
            <w:r w:rsidR="00FA5B5B" w:rsidRPr="00654321">
              <w:rPr>
                <w:rStyle w:val="Hyperlink"/>
                <w:noProof/>
              </w:rPr>
              <w:t>Other features of the data</w:t>
            </w:r>
            <w:r w:rsidR="00FA5B5B">
              <w:rPr>
                <w:noProof/>
                <w:webHidden/>
              </w:rPr>
              <w:tab/>
            </w:r>
            <w:r w:rsidR="00FA5B5B">
              <w:rPr>
                <w:noProof/>
                <w:webHidden/>
              </w:rPr>
              <w:fldChar w:fldCharType="begin"/>
            </w:r>
            <w:r w:rsidR="00FA5B5B">
              <w:rPr>
                <w:noProof/>
                <w:webHidden/>
              </w:rPr>
              <w:instrText xml:space="preserve"> PAGEREF _Toc81895553 \h </w:instrText>
            </w:r>
            <w:r w:rsidR="00FA5B5B">
              <w:rPr>
                <w:noProof/>
                <w:webHidden/>
              </w:rPr>
            </w:r>
            <w:r w:rsidR="00FA5B5B">
              <w:rPr>
                <w:noProof/>
                <w:webHidden/>
              </w:rPr>
              <w:fldChar w:fldCharType="separate"/>
            </w:r>
            <w:r w:rsidR="00FA5B5B">
              <w:rPr>
                <w:noProof/>
                <w:webHidden/>
              </w:rPr>
              <w:t>8</w:t>
            </w:r>
            <w:r w:rsidR="00FA5B5B">
              <w:rPr>
                <w:noProof/>
                <w:webHidden/>
              </w:rPr>
              <w:fldChar w:fldCharType="end"/>
            </w:r>
          </w:hyperlink>
        </w:p>
        <w:p w14:paraId="47E2E547" w14:textId="77777777" w:rsidR="00FA5B5B" w:rsidRDefault="00FA30EF" w:rsidP="00FA5B5B">
          <w:pPr>
            <w:pStyle w:val="TOC2"/>
            <w:tabs>
              <w:tab w:val="right" w:leader="dot" w:pos="9016"/>
            </w:tabs>
            <w:rPr>
              <w:noProof/>
            </w:rPr>
          </w:pPr>
          <w:hyperlink w:anchor="_Toc81895554" w:history="1">
            <w:r w:rsidR="00FA5B5B" w:rsidRPr="00654321">
              <w:rPr>
                <w:rStyle w:val="Hyperlink"/>
                <w:noProof/>
              </w:rPr>
              <w:t>Other factors affecting the results</w:t>
            </w:r>
            <w:r w:rsidR="00FA5B5B">
              <w:rPr>
                <w:noProof/>
                <w:webHidden/>
              </w:rPr>
              <w:tab/>
            </w:r>
            <w:r w:rsidR="00FA5B5B">
              <w:rPr>
                <w:noProof/>
                <w:webHidden/>
              </w:rPr>
              <w:fldChar w:fldCharType="begin"/>
            </w:r>
            <w:r w:rsidR="00FA5B5B">
              <w:rPr>
                <w:noProof/>
                <w:webHidden/>
              </w:rPr>
              <w:instrText xml:space="preserve"> PAGEREF _Toc81895554 \h </w:instrText>
            </w:r>
            <w:r w:rsidR="00FA5B5B">
              <w:rPr>
                <w:noProof/>
                <w:webHidden/>
              </w:rPr>
            </w:r>
            <w:r w:rsidR="00FA5B5B">
              <w:rPr>
                <w:noProof/>
                <w:webHidden/>
              </w:rPr>
              <w:fldChar w:fldCharType="separate"/>
            </w:r>
            <w:r w:rsidR="00FA5B5B">
              <w:rPr>
                <w:noProof/>
                <w:webHidden/>
              </w:rPr>
              <w:t>9</w:t>
            </w:r>
            <w:r w:rsidR="00FA5B5B">
              <w:rPr>
                <w:noProof/>
                <w:webHidden/>
              </w:rPr>
              <w:fldChar w:fldCharType="end"/>
            </w:r>
          </w:hyperlink>
        </w:p>
        <w:p w14:paraId="6682B17A" w14:textId="77777777" w:rsidR="00FA5B5B" w:rsidRDefault="00FA30EF" w:rsidP="00FA5B5B">
          <w:pPr>
            <w:pStyle w:val="TOC2"/>
            <w:tabs>
              <w:tab w:val="right" w:leader="dot" w:pos="9016"/>
            </w:tabs>
            <w:rPr>
              <w:noProof/>
            </w:rPr>
          </w:pPr>
          <w:hyperlink w:anchor="_Toc81895555" w:history="1">
            <w:r w:rsidR="00FA5B5B" w:rsidRPr="00654321">
              <w:rPr>
                <w:rStyle w:val="Hyperlink"/>
                <w:noProof/>
              </w:rPr>
              <w:t>References</w:t>
            </w:r>
            <w:r w:rsidR="00FA5B5B">
              <w:rPr>
                <w:noProof/>
                <w:webHidden/>
              </w:rPr>
              <w:tab/>
            </w:r>
            <w:r w:rsidR="00FA5B5B">
              <w:rPr>
                <w:noProof/>
                <w:webHidden/>
              </w:rPr>
              <w:fldChar w:fldCharType="begin"/>
            </w:r>
            <w:r w:rsidR="00FA5B5B">
              <w:rPr>
                <w:noProof/>
                <w:webHidden/>
              </w:rPr>
              <w:instrText xml:space="preserve"> PAGEREF _Toc81895555 \h </w:instrText>
            </w:r>
            <w:r w:rsidR="00FA5B5B">
              <w:rPr>
                <w:noProof/>
                <w:webHidden/>
              </w:rPr>
            </w:r>
            <w:r w:rsidR="00FA5B5B">
              <w:rPr>
                <w:noProof/>
                <w:webHidden/>
              </w:rPr>
              <w:fldChar w:fldCharType="separate"/>
            </w:r>
            <w:r w:rsidR="00FA5B5B">
              <w:rPr>
                <w:noProof/>
                <w:webHidden/>
              </w:rPr>
              <w:t>10</w:t>
            </w:r>
            <w:r w:rsidR="00FA5B5B">
              <w:rPr>
                <w:noProof/>
                <w:webHidden/>
              </w:rPr>
              <w:fldChar w:fldCharType="end"/>
            </w:r>
          </w:hyperlink>
        </w:p>
        <w:p w14:paraId="7EBFEBF4" w14:textId="20AEFBEB" w:rsidR="00492F49" w:rsidRDefault="00FA5B5B" w:rsidP="00FA5B5B">
          <w:pPr>
            <w:rPr>
              <w:b/>
              <w:bCs/>
              <w:noProof/>
            </w:rPr>
          </w:pPr>
          <w:r>
            <w:rPr>
              <w:b/>
              <w:bCs/>
              <w:noProof/>
            </w:rPr>
            <w:fldChar w:fldCharType="end"/>
          </w:r>
        </w:p>
      </w:sdtContent>
    </w:sdt>
    <w:p w14:paraId="74031C77" w14:textId="73BB1BCE" w:rsidR="00FA5B5B" w:rsidRDefault="00FA5B5B" w:rsidP="00FA5B5B">
      <w:pPr>
        <w:rPr>
          <w:b/>
          <w:bCs/>
          <w:noProof/>
        </w:rPr>
      </w:pPr>
    </w:p>
    <w:p w14:paraId="6C2693A9" w14:textId="1EFBB4E8" w:rsidR="00FA5B5B" w:rsidRDefault="00FA5B5B" w:rsidP="00FA5B5B">
      <w:pPr>
        <w:rPr>
          <w:b/>
          <w:bCs/>
          <w:noProof/>
        </w:rPr>
      </w:pPr>
    </w:p>
    <w:p w14:paraId="3957DB29" w14:textId="7A7F742E" w:rsidR="00FA5B5B" w:rsidRDefault="00FA5B5B" w:rsidP="00FA5B5B">
      <w:pPr>
        <w:rPr>
          <w:b/>
          <w:bCs/>
          <w:noProof/>
        </w:rPr>
      </w:pPr>
    </w:p>
    <w:p w14:paraId="06990313" w14:textId="371794D8" w:rsidR="00FA5B5B" w:rsidRDefault="00FA5B5B" w:rsidP="00FA5B5B">
      <w:pPr>
        <w:rPr>
          <w:b/>
          <w:bCs/>
          <w:noProof/>
        </w:rPr>
      </w:pPr>
    </w:p>
    <w:p w14:paraId="647E824B" w14:textId="77777777" w:rsidR="00FA5B5B" w:rsidRDefault="00FA5B5B" w:rsidP="00FA5B5B">
      <w:r>
        <w:t xml:space="preserve">Introduction </w:t>
      </w:r>
    </w:p>
    <w:p w14:paraId="64596829" w14:textId="77777777" w:rsidR="00FA5B5B" w:rsidRDefault="00FA5B5B" w:rsidP="00FA5B5B">
      <w:r>
        <w:t xml:space="preserve"> Many rumors and speculations about the impact and spread of COVID-19 in different races have been seen on the Internet. One such incidence is BBC News, where it is reported that the infection rate differs between whites and blacks, Asians and ethnic minorities (BAME ethnicity). The purpose of this report is to analyze a random sample containing the age of 50 patients of each ethnicity of Caucasian and BAME and determine whether there are statistically significant differences in the age groups of affected people between different ethnicities. . The data consists of individuals between the ages of 20-100 years. </w:t>
      </w:r>
    </w:p>
    <w:p w14:paraId="54FDE2D5" w14:textId="77777777" w:rsidR="00FA5B5B" w:rsidRDefault="00FA5B5B" w:rsidP="00FA5B5B">
      <w:r>
        <w:t xml:space="preserve"> Analysis The </w:t>
      </w:r>
    </w:p>
    <w:p w14:paraId="2AF3DB79" w14:textId="77777777" w:rsidR="00FA5B5B" w:rsidRDefault="00FA5B5B" w:rsidP="00FA5B5B">
      <w:r>
        <w:t xml:space="preserve"> analysis is divided into the following sections to establish the context and purpose. Describes various terms frequently used in Statistics </w:t>
      </w:r>
    </w:p>
    <w:p w14:paraId="68377F7B" w14:textId="77777777" w:rsidR="00FA5B5B" w:rsidRDefault="00FA5B5B" w:rsidP="00FA5B5B">
      <w:r>
        <w:t xml:space="preserve">. What is tTest? </w:t>
      </w:r>
    </w:p>
    <w:p w14:paraId="3422794F" w14:textId="77777777" w:rsidR="00FA5B5B" w:rsidRDefault="00FA5B5B" w:rsidP="00FA5B5B">
      <w:r>
        <w:t xml:space="preserve"> Each time a study consists of two separate groups (eg, control and experimental groups, other groups of gender or other groups of race), the two groups are similar in a statistically significant way (eg,). Or different) tTest is run to conclude whether (Fri, 2015). tTest is generally prioritized for smaller samples (less than 60) and certainly for samples smaller than 30 (The BMJ, 2020). </w:t>
      </w:r>
    </w:p>
    <w:p w14:paraId="2994AD8F" w14:textId="77777777" w:rsidR="00FA5B5B" w:rsidRDefault="00FA5B5B" w:rsidP="00FA5B5B">
      <w:r>
        <w:t xml:space="preserve"> tTest may be classified as a pair (or independent) with a pair (or dependency). This analysis uses an unpaired type of tTest because both samples are independent of each other. (Schober and Vetter, 2019) What is the </w:t>
      </w:r>
    </w:p>
    <w:p w14:paraId="47D302F7" w14:textId="77777777" w:rsidR="00FA5B5B" w:rsidRDefault="00FA5B5B" w:rsidP="00FA5B5B">
      <w:r>
        <w:t xml:space="preserve"> hypothesis? The </w:t>
      </w:r>
    </w:p>
    <w:p w14:paraId="0525AA88" w14:textId="77777777" w:rsidR="00FA5B5B" w:rsidRDefault="00FA5B5B" w:rsidP="00FA5B5B">
      <w:r>
        <w:t xml:space="preserve"> hypothesis can be defined in a series of homes that may or may not actually exist, explaining the purpose of the study. (Davis and Mukamal, 2006) The house is preliminary, not entirely evidence-based, as it is based on research insights on the topic. The purpose of the hypothesis is to provide the structure for the study and the pathways the researcher should follow. The hypothesis should be a sentence, not a question. </w:t>
      </w:r>
    </w:p>
    <w:p w14:paraId="110BCCFF" w14:textId="77777777" w:rsidR="00FA5B5B" w:rsidRDefault="00FA5B5B" w:rsidP="00FA5B5B">
      <w:r>
        <w:t xml:space="preserve"> There are various kinds of hypotheses: </w:t>
      </w:r>
    </w:p>
    <w:p w14:paraId="0CC3FED9" w14:textId="77777777" w:rsidR="00FA5B5B" w:rsidRDefault="00FA5B5B" w:rsidP="00FA5B5B">
      <w:r>
        <w:t xml:space="preserve"> Simple Hypothesis </w:t>
      </w:r>
    </w:p>
    <w:p w14:paraId="561484C0" w14:textId="77777777" w:rsidR="00FA5B5B" w:rsidRDefault="00FA5B5B" w:rsidP="00FA5B5B">
      <w:r>
        <w:t xml:space="preserve"> Complex Hypothesis </w:t>
      </w:r>
    </w:p>
    <w:p w14:paraId="6C35A33F" w14:textId="77777777" w:rsidR="00FA5B5B" w:rsidRDefault="00FA5B5B" w:rsidP="00FA5B5B">
      <w:r>
        <w:t xml:space="preserve"> Directed Hypothesis </w:t>
      </w:r>
    </w:p>
    <w:p w14:paraId="60C49E7F" w14:textId="77777777" w:rsidR="00FA5B5B" w:rsidRDefault="00FA5B5B" w:rsidP="00FA5B5B">
      <w:r>
        <w:t xml:space="preserve"> Omnidirectional Hypothesis </w:t>
      </w:r>
    </w:p>
    <w:p w14:paraId="72015CA7" w14:textId="77777777" w:rsidR="00FA5B5B" w:rsidRDefault="00FA5B5B" w:rsidP="00FA5B5B">
      <w:r>
        <w:t xml:space="preserve"> Null Hypothesis </w:t>
      </w:r>
    </w:p>
    <w:p w14:paraId="394C6FCD" w14:textId="77777777" w:rsidR="00FA5B5B" w:rsidRDefault="00FA5B5B" w:rsidP="00FA5B5B">
      <w:r>
        <w:t xml:space="preserve"> Alternative Hypothesis Etc. </w:t>
      </w:r>
    </w:p>
    <w:p w14:paraId="4469CC23" w14:textId="77777777" w:rsidR="00FA5B5B" w:rsidRDefault="00FA5B5B" w:rsidP="00FA5B5B">
      <w:r>
        <w:t xml:space="preserve"> This analysis focuses on the proposal of the null hypothesis and the alternative hypothesis. </w:t>
      </w:r>
    </w:p>
    <w:p w14:paraId="29C92B31" w14:textId="77777777" w:rsidR="00FA5B5B" w:rsidRDefault="00FA5B5B" w:rsidP="00FA5B5B">
      <w:r>
        <w:t xml:space="preserve"> Null Hypothesis </w:t>
      </w:r>
    </w:p>
    <w:p w14:paraId="258AAD6D" w14:textId="77777777" w:rsidR="00FA5B5B" w:rsidRDefault="00FA5B5B" w:rsidP="00FA5B5B">
      <w:r>
        <w:t xml:space="preserve"> Null Hypothesis is a statement that suggests that there is no possible or statistically significant relationship between variables between the tested sets of samples. The null hypothesis applies when it can be established within the bounds of certainty that there is no relationship between the variables being tested. An example of the </w:t>
      </w:r>
    </w:p>
    <w:p w14:paraId="542BF208" w14:textId="77777777" w:rsidR="00FA5B5B" w:rsidRDefault="00FA5B5B" w:rsidP="00FA5B5B">
      <w:r>
        <w:t xml:space="preserve"> null hypothesis is that "converting a fair penny equals the number of heads and tails." We claim that there is a relationship between the variables under test. In order for the alternative hypothesis to hold, it is necessary to prove to some extent that the null hypothesis is rejected because it is not true. An example of the </w:t>
      </w:r>
    </w:p>
    <w:p w14:paraId="34F10907" w14:textId="77777777" w:rsidR="00FA5B5B" w:rsidRDefault="00FA5B5B" w:rsidP="00FA5B5B">
      <w:r>
        <w:t xml:space="preserve"> alternative hypothesis is "If you flip a fair penny over, you'll see more front than back." How to Develop the </w:t>
      </w:r>
    </w:p>
    <w:p w14:paraId="1DF42F81" w14:textId="77777777" w:rsidR="00FA5B5B" w:rsidRDefault="00FA5B5B" w:rsidP="00FA5B5B">
      <w:r>
        <w:t xml:space="preserve"> Null Hypothesis and the Alternative Hypothesis The first step in developing the </w:t>
      </w:r>
    </w:p>
    <w:p w14:paraId="3BCF3929" w14:textId="77777777" w:rsidR="00FA5B5B" w:rsidRDefault="00FA5B5B" w:rsidP="00FA5B5B">
      <w:r>
        <w:t xml:space="preserve"> hypothesis is to specify the appropriate symbols. The null hypothesis is displayed in H0 and the alternative hypothesis is displayed in Ha. The </w:t>
      </w:r>
    </w:p>
    <w:p w14:paraId="17D0B6CF" w14:textId="77777777" w:rsidR="00FA5B5B" w:rsidRDefault="00FA5B5B" w:rsidP="00FA5B5B">
      <w:r>
        <w:t xml:space="preserve"> null hypothesis always contains the equal sign (≥, ≤, =), while the alternative hypothesis does not contain the equal sign (&amp; lt ;,&gt; or ≠). </w:t>
      </w:r>
    </w:p>
    <w:p w14:paraId="3D01DFAB" w14:textId="77777777" w:rsidR="00FA5B5B" w:rsidRDefault="00FA5B5B" w:rsidP="00FA5B5B">
      <w:r>
        <w:t xml:space="preserve"> The null hypothesis always develops an alternative hypothesis, contrary to the first written next null hypothesis. The </w:t>
      </w:r>
    </w:p>
    <w:p w14:paraId="0BEE6D01" w14:textId="77777777" w:rsidR="00FA5B5B" w:rsidRDefault="00FA5B5B" w:rsidP="00FA5B5B">
      <w:r>
        <w:t xml:space="preserve"> hypothesis should be consistent with the purpose of the analysis. Otherwise, you will get an error at every additional step. (Veazie, 2015) </w:t>
      </w:r>
    </w:p>
    <w:p w14:paraId="54D87696" w14:textId="77777777" w:rsidR="00FA5B5B" w:rsidRDefault="00FA5B5B" w:rsidP="00FA5B5B">
      <w:r>
        <w:t xml:space="preserve"> Null Hypothesis and Alternative Hypothesis Development of Specified Data </w:t>
      </w:r>
    </w:p>
    <w:p w14:paraId="0F4A2D50" w14:textId="77777777" w:rsidR="00FA5B5B" w:rsidRDefault="00FA5B5B" w:rsidP="00FA5B5B">
      <w:r>
        <w:t xml:space="preserve"> Because the purpose of the specified data is to compare two different patient groups and set whether the two groups are the same. The hypothesis is: : </w:t>
      </w:r>
    </w:p>
    <w:p w14:paraId="2BB92138" w14:textId="77777777" w:rsidR="00FA5B5B" w:rsidRDefault="00FA5B5B" w:rsidP="00FA5B5B">
      <w:r>
        <w:t xml:space="preserve"> Null Hypothesis (H0)-The average age of COVID19-infected persons in the United Kingdom is the same for Caucasians and BAMEs. </w:t>
      </w:r>
    </w:p>
    <w:p w14:paraId="783C1BEF" w14:textId="77777777" w:rsidR="00FA5B5B" w:rsidRDefault="00FA5B5B" w:rsidP="00FA5B5B">
      <w:r>
        <w:t xml:space="preserve"> Alternative Hypothesis (Ha) - The average age of people infected with COVID-19 is not the same ethnicity as Caucasians in the UK and BAMEs. </w:t>
      </w:r>
    </w:p>
    <w:p w14:paraId="3508A1AD" w14:textId="77777777" w:rsidR="00FA5B5B" w:rsidRDefault="00FA5B5B" w:rsidP="00FA5B5B">
      <w:r>
        <w:t xml:space="preserve"> Testing the hypothesis at various levels of significance </w:t>
      </w:r>
    </w:p>
    <w:p w14:paraId="272F3B72" w14:textId="77777777" w:rsidR="00FA5B5B" w:rsidRDefault="00FA5B5B" w:rsidP="00FA5B5B">
      <w:r>
        <w:t xml:space="preserve"> To determine whether the null hypothesis is true, the specified sample tTest is run and the results are interpreted at various levels of significance. This is because tTest does not require information of the population variance, so it is practical to use with small sample sizes. (Liang, Fu and Wang, 2019) </w:t>
      </w:r>
    </w:p>
    <w:p w14:paraId="5A0856D5" w14:textId="77777777" w:rsidR="00FA5B5B" w:rsidRDefault="00FA5B5B" w:rsidP="00FA5B5B">
      <w:r>
        <w:t xml:space="preserve"> analysis also detects confidence intervals at various levels of significance, providing quantitative insight into the difference in mean age (if any) between the two groups. </w:t>
      </w:r>
    </w:p>
    <w:p w14:paraId="1EB5EB00" w14:textId="3B32F1C1" w:rsidR="00FA5B5B" w:rsidRDefault="00FA5B5B" w:rsidP="00FA5B5B">
      <w:r>
        <w:t xml:space="preserve"> Data was divided into two groups</w:t>
      </w:r>
      <w:r w:rsidR="00691A85">
        <w:t>:</w:t>
      </w:r>
    </w:p>
    <w:p w14:paraId="12210F86" w14:textId="77777777" w:rsidR="00691A85" w:rsidRDefault="00691A85" w:rsidP="00691A85">
      <w:r>
        <w:t xml:space="preserve">Since the two groups have different standard variations, the formula for calculating the t-score is as follows: </w:t>
      </w:r>
    </w:p>
    <w:p w14:paraId="195D510A" w14:textId="77777777" w:rsidR="00691A85" w:rsidRDefault="00691A85" w:rsidP="00691A85">
      <w:r>
        <w:t xml:space="preserve"> t = (¯ (x_1) ¯ (x_2) ∆) / √ ((s_1 ^ 2) / n_1 + (s_2 ^ 2 ) / n_2) </w:t>
      </w:r>
    </w:p>
    <w:p w14:paraId="2BFA9971" w14:textId="77777777" w:rsidR="00691A85" w:rsidRDefault="00691A85" w:rsidP="00691A85">
      <w:r>
        <w:t xml:space="preserve"> where ¯ (x_1) is the average age of the first group (BAME race), </w:t>
      </w:r>
    </w:p>
    <w:p w14:paraId="47DD4F5B" w14:textId="77777777" w:rsidR="00691A85" w:rsidRDefault="00691A85" w:rsidP="00691A85">
      <w:r>
        <w:t xml:space="preserve"> ¯ (x_2) is the average age of the second group (white) and </w:t>
      </w:r>
    </w:p>
    <w:p w14:paraId="103A1E98" w14:textId="77777777" w:rsidR="00691A85" w:rsidRDefault="00691A85" w:rsidP="00691A85">
      <w:r>
        <w:t xml:space="preserve"> ∆ is the hypothetical difference between two groups in the hypothesis null (this example is 0), </w:t>
      </w:r>
    </w:p>
    <w:p w14:paraId="20B45A1A" w14:textId="77777777" w:rsidR="00691A85" w:rsidRDefault="00691A85" w:rsidP="00691A85">
      <w:r>
        <w:t xml:space="preserve"> s_1 is the standard deviation of the first group, </w:t>
      </w:r>
    </w:p>
    <w:p w14:paraId="41F169B7" w14:textId="77777777" w:rsidR="00691A85" w:rsidRDefault="00691A85" w:rsidP="00691A85">
      <w:r>
        <w:t xml:space="preserve"> s_2 is the standard deviation of the second group, </w:t>
      </w:r>
    </w:p>
    <w:p w14:paraId="65717C40" w14:textId="77777777" w:rsidR="00691A85" w:rsidRDefault="00691A85" w:rsidP="00691A85">
      <w:r>
        <w:t xml:space="preserve"> n_1 is the sample size of the first group, and </w:t>
      </w:r>
    </w:p>
    <w:p w14:paraId="4DB89D3C" w14:textId="77777777" w:rsidR="00691A85" w:rsidRDefault="00691A85" w:rsidP="00691A85">
      <w:r>
        <w:t xml:space="preserve"> n_2 is the sample size of the second group. </w:t>
      </w:r>
    </w:p>
    <w:p w14:paraId="3E74D58C" w14:textId="77777777" w:rsidR="00691A85" w:rsidRDefault="00691A85" w:rsidP="00691A85">
      <w:r>
        <w:t xml:space="preserve"> Use the formula to calculate the standard deviation of each group </w:t>
      </w:r>
    </w:p>
    <w:p w14:paraId="23313207" w14:textId="77777777" w:rsidR="00691A85" w:rsidRDefault="00691A85" w:rsidP="00691A85">
      <w:r>
        <w:t xml:space="preserve"> s = √ ((∑</w:t>
      </w:r>
      <w:r>
        <w:rPr>
          <w:rFonts w:ascii="Arial" w:hAnsi="Arial" w:cs="Arial"/>
        </w:rPr>
        <w:t>▒</w:t>
      </w:r>
      <w:r>
        <w:t xml:space="preserve"> </w:t>
      </w:r>
      <w:r>
        <w:rPr>
          <w:rFonts w:ascii="Cambria Math" w:eastAsia="Cambria Math" w:hAnsi="Cambria Math" w:cs="Cambria Math" w:hint="eastAsia"/>
        </w:rPr>
        <w:t>〖</w:t>
      </w:r>
      <w:r>
        <w:t>(x_iμ)</w:t>
      </w:r>
      <w:r>
        <w:rPr>
          <w:rFonts w:ascii="Cambria Math" w:eastAsia="Cambria Math" w:hAnsi="Cambria Math" w:cs="Cambria Math" w:hint="eastAsia"/>
        </w:rPr>
        <w:t>〗</w:t>
      </w:r>
      <w:r>
        <w:t xml:space="preserve"> ^ 2) / n) </w:t>
      </w:r>
    </w:p>
    <w:p w14:paraId="31590C0A" w14:textId="77777777" w:rsidR="00691A85" w:rsidRDefault="00691A85" w:rsidP="00691A85">
      <w:r>
        <w:t xml:space="preserve"> where x_i is each value in the sample, </w:t>
      </w:r>
    </w:p>
    <w:p w14:paraId="402F98C6" w14:textId="77777777" w:rsidR="00691A85" w:rsidRDefault="00691A85" w:rsidP="00691A85">
      <w:r>
        <w:t xml:space="preserve"> μ is the sample mean, </w:t>
      </w:r>
    </w:p>
    <w:p w14:paraId="6A47F0F8" w14:textId="62AEC999" w:rsidR="00691A85" w:rsidRDefault="00691A85" w:rsidP="00691A85">
      <w:r>
        <w:t xml:space="preserve"> n is the sample size.</w:t>
      </w:r>
    </w:p>
    <w:p w14:paraId="259F3D5B" w14:textId="315DB5BC" w:rsidR="00691A85" w:rsidRPr="00691A85" w:rsidRDefault="00FA30EF" w:rsidP="00691A85">
      <m:oMath>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 xml:space="preserve">=  </m:t>
        </m:r>
      </m:oMath>
      <w:r w:rsidR="00691A85" w:rsidRPr="00691A85">
        <w:t>11.98</w:t>
      </w:r>
    </w:p>
    <w:p w14:paraId="6901A5AC" w14:textId="0EA0C8A0" w:rsidR="00691A85" w:rsidRPr="00691A85" w:rsidRDefault="00FA30EF" w:rsidP="00691A85">
      <m:oMath>
        <m:sSub>
          <m:sSubPr>
            <m:ctrlPr>
              <w:rPr>
                <w:rFonts w:ascii="Cambria Math" w:hAnsi="Cambria Math"/>
                <w:i/>
              </w:rPr>
            </m:ctrlPr>
          </m:sSubPr>
          <m:e>
            <m:r>
              <w:rPr>
                <w:rFonts w:ascii="Cambria Math" w:hAnsi="Cambria Math"/>
              </w:rPr>
              <m:t>s</m:t>
            </m:r>
          </m:e>
          <m:sub>
            <m:r>
              <w:rPr>
                <w:rFonts w:ascii="Cambria Math" w:hAnsi="Cambria Math"/>
              </w:rPr>
              <m:t>2</m:t>
            </m:r>
          </m:sub>
        </m:sSub>
        <m:r>
          <w:rPr>
            <w:rFonts w:ascii="Cambria Math" w:hAnsi="Cambria Math"/>
          </w:rPr>
          <m:t>=23.39</m:t>
        </m:r>
      </m:oMath>
      <w:r w:rsidR="00691A85" w:rsidRPr="00691A85">
        <w:t xml:space="preserve"> </w:t>
      </w:r>
    </w:p>
    <w:p w14:paraId="33AD7DEF" w14:textId="77777777" w:rsidR="00691A85" w:rsidRDefault="00691A85" w:rsidP="00691A85">
      <w:r>
        <w:t xml:space="preserve">The analysis also calculated the standard error and the confidence interval (if any) of the age difference between the two groups. The standard error </w:t>
      </w:r>
    </w:p>
    <w:p w14:paraId="21C51B76" w14:textId="77777777" w:rsidR="00691A85" w:rsidRDefault="00691A85" w:rsidP="00691A85">
      <w:r>
        <w:t xml:space="preserve"> describes the precision of the given sample mean and uses the standard error error = (standard deviation) / √ (sample size) to calculate the confidence interval </w:t>
      </w:r>
    </w:p>
    <w:p w14:paraId="21BB3BFC" w14:textId="77777777" w:rsidR="00691A85" w:rsidRDefault="00691A85" w:rsidP="00691A85">
      <w:r>
        <w:t xml:space="preserve"> combines the sample mean with the margin of error and gives the range based on the selected display significance level, the overall mean can be within this range. </w:t>
      </w:r>
    </w:p>
    <w:p w14:paraId="26F8FC47" w14:textId="77777777" w:rsidR="00691A85" w:rsidRDefault="00691A85" w:rsidP="00691A85">
      <w:r>
        <w:t xml:space="preserve"> uses the formula Confidence interval = ¯x ± T_c × standard error to calculate </w:t>
      </w:r>
    </w:p>
    <w:p w14:paraId="38F2FF71" w14:textId="77777777" w:rsidR="00691A85" w:rsidRDefault="00691A85" w:rsidP="00691A85">
      <w:r>
        <w:t xml:space="preserve"> where ¯x is the average difference between the two age groups and </w:t>
      </w:r>
    </w:p>
    <w:p w14:paraId="6678D2CA" w14:textId="048A09A6" w:rsidR="00691A85" w:rsidRDefault="00691A85" w:rsidP="00691A85">
      <w:r>
        <w:t xml:space="preserve"> T_c is the critical t value according to the selected significance level. It comes from the table of degrees of freedom (df) v / s significance level (p-value).</w:t>
      </w:r>
    </w:p>
    <w:p w14:paraId="6BAC86FF" w14:textId="77777777" w:rsidR="00691A85" w:rsidRDefault="00691A85" w:rsidP="00691A85">
      <w:r>
        <w:t xml:space="preserve">The analysis also calculated the standard error and the confidence interval (if any) of the age difference between the two groups. The standard error </w:t>
      </w:r>
    </w:p>
    <w:p w14:paraId="54C3E1FE" w14:textId="77777777" w:rsidR="00691A85" w:rsidRDefault="00691A85" w:rsidP="00691A85">
      <w:r>
        <w:t xml:space="preserve"> describes the precision of the given sample mean and uses the standard error error = (standard deviation) / √ (sample size) to calculate the confidence interval </w:t>
      </w:r>
    </w:p>
    <w:p w14:paraId="79C1A2C3" w14:textId="77777777" w:rsidR="00691A85" w:rsidRDefault="00691A85" w:rsidP="00691A85">
      <w:r>
        <w:t xml:space="preserve"> combines the sample mean with the margin of error and gives the range according to the selected display significance level, the overall mean can be within this range. </w:t>
      </w:r>
    </w:p>
    <w:p w14:paraId="148E1CB6" w14:textId="77777777" w:rsidR="00691A85" w:rsidRDefault="00691A85" w:rsidP="00691A85">
      <w:r>
        <w:t xml:space="preserve"> uses the formula Confidence interval = ¯x ± T_c × standard error to calculate </w:t>
      </w:r>
    </w:p>
    <w:p w14:paraId="2AF02DFD" w14:textId="77777777" w:rsidR="00691A85" w:rsidRDefault="00691A85" w:rsidP="00691A85">
      <w:r>
        <w:t xml:space="preserve"> where ¯x is the average difference between the two age groups and </w:t>
      </w:r>
    </w:p>
    <w:p w14:paraId="5B20FB68" w14:textId="77777777" w:rsidR="00691A85" w:rsidRDefault="00691A85" w:rsidP="00691A85">
      <w:r>
        <w:t xml:space="preserve"> T_c is the critical t value according to the selected significance level. It comes from the table of degrees of freedom (df) v / s significance level (p-value). </w:t>
      </w:r>
    </w:p>
    <w:p w14:paraId="1B599CF9" w14:textId="77777777" w:rsidR="00691A85" w:rsidRDefault="00691A85" w:rsidP="00691A85">
      <w:r>
        <w:t xml:space="preserve"> At the significance level p = 0.10, Tc = 1.66 </w:t>
      </w:r>
    </w:p>
    <w:p w14:paraId="57E7CE47" w14:textId="77777777" w:rsidR="00691A85" w:rsidRDefault="00691A85" w:rsidP="00691A85">
      <w:r>
        <w:t xml:space="preserve"> t = (60.0436.58) / √ (</w:t>
      </w:r>
      <w:r>
        <w:rPr>
          <w:rFonts w:ascii="Cambria Math" w:eastAsia="Cambria Math" w:hAnsi="Cambria Math" w:cs="Cambria Math" w:hint="eastAsia"/>
        </w:rPr>
        <w:t>〖</w:t>
      </w:r>
      <w:r>
        <w:t>23.39</w:t>
      </w:r>
      <w:r>
        <w:rPr>
          <w:rFonts w:ascii="Cambria Math" w:eastAsia="Cambria Math" w:hAnsi="Cambria Math" w:cs="Cambria Math" w:hint="eastAsia"/>
        </w:rPr>
        <w:t>〗</w:t>
      </w:r>
      <w:r>
        <w:t xml:space="preserve"> ^ 2/50 + </w:t>
      </w:r>
      <w:r>
        <w:rPr>
          <w:rFonts w:ascii="Cambria Math" w:eastAsia="Cambria Math" w:hAnsi="Cambria Math" w:cs="Cambria Math" w:hint="eastAsia"/>
        </w:rPr>
        <w:t>〖</w:t>
      </w:r>
      <w:r>
        <w:t>11.98</w:t>
      </w:r>
      <w:r>
        <w:rPr>
          <w:rFonts w:ascii="Cambria Math" w:eastAsia="Cambria Math" w:hAnsi="Cambria Math" w:cs="Cambria Math" w:hint="eastAsia"/>
        </w:rPr>
        <w:t>〗</w:t>
      </w:r>
      <w:r>
        <w:t xml:space="preserve"> ^ 2/50) </w:t>
      </w:r>
    </w:p>
    <w:p w14:paraId="72E1611E" w14:textId="77777777" w:rsidR="00691A85" w:rsidRDefault="00691A85" w:rsidP="00691A85">
      <w:r>
        <w:t xml:space="preserve"> Therefore t = 6.3120 </w:t>
      </w:r>
    </w:p>
    <w:p w14:paraId="4B57A83F" w14:textId="77777777" w:rsidR="00691A85" w:rsidRDefault="00691A85" w:rsidP="00691A85">
      <w:r>
        <w:t xml:space="preserve"> and the degrees of freedom (gl) = 98 </w:t>
      </w:r>
    </w:p>
    <w:p w14:paraId="7CDE4589" w14:textId="77777777" w:rsidR="00691A85" w:rsidRDefault="00691A85" w:rsidP="00691A85">
      <w:r>
        <w:t xml:space="preserve"> Given that t&gt; T_c </w:t>
      </w:r>
    </w:p>
    <w:p w14:paraId="761E9200" w14:textId="77777777" w:rsidR="00691A85" w:rsidRDefault="00691A85" w:rsidP="00691A85">
      <w:r>
        <w:t xml:space="preserve">, for the significance level p = 0.01, the null hypothesis can be rejected. </w:t>
      </w:r>
    </w:p>
    <w:p w14:paraId="0DD4064F" w14:textId="77777777" w:rsidR="00691A85" w:rsidRDefault="00691A85" w:rsidP="00691A85">
      <w:r>
        <w:t xml:space="preserve"> Standard error = 3.717 </w:t>
      </w:r>
    </w:p>
    <w:p w14:paraId="1A02C55D" w14:textId="77777777" w:rsidR="00691A85" w:rsidRDefault="00691A85" w:rsidP="00691A85">
      <w:r>
        <w:t xml:space="preserve"> The average difference between the two age groups = 23.46 </w:t>
      </w:r>
    </w:p>
    <w:p w14:paraId="775A5141" w14:textId="77777777" w:rsidR="00691A85" w:rsidRDefault="00691A85" w:rsidP="00691A85">
      <w:r>
        <w:t xml:space="preserve"> Therefore, the confidence interval is p = </w:t>
      </w:r>
    </w:p>
    <w:p w14:paraId="5EEC2DF6" w14:textId="77777777" w:rsidR="00691A85" w:rsidRDefault="00691A85" w:rsidP="00691A85">
      <w:r>
        <w:t xml:space="preserve"> = 23.46 ± 1.66 × 3.717 </w:t>
      </w:r>
    </w:p>
    <w:p w14:paraId="25AC203E" w14:textId="77777777" w:rsidR="00691A85" w:rsidRDefault="00691A85" w:rsidP="00691A85">
      <w:r>
        <w:t xml:space="preserve"> = 23.46 ± 6.17 </w:t>
      </w:r>
    </w:p>
    <w:p w14:paraId="575DB740" w14:textId="77777777" w:rsidR="00691A85" w:rsidRDefault="00691A85" w:rsidP="00691A85">
      <w:r>
        <w:t xml:space="preserve"> Therefore, it can be said with 90% confidence that the mean age difference Among British BAME patients and white COVID19 patients it is between 29.63 and 17.29 years. </w:t>
      </w:r>
    </w:p>
    <w:p w14:paraId="414BEC17" w14:textId="77777777" w:rsidR="00691A85" w:rsidRDefault="00691A85" w:rsidP="00691A85">
      <w:r>
        <w:t xml:space="preserve"> At the significance level p = 0.02, Tc = 2.36 </w:t>
      </w:r>
    </w:p>
    <w:p w14:paraId="18AD0008" w14:textId="77777777" w:rsidR="00691A85" w:rsidRDefault="00691A85" w:rsidP="00691A85">
      <w:r>
        <w:t xml:space="preserve"> t = (60.0436.58) / √ (</w:t>
      </w:r>
      <w:r>
        <w:rPr>
          <w:rFonts w:ascii="Cambria Math" w:eastAsia="Cambria Math" w:hAnsi="Cambria Math" w:cs="Cambria Math" w:hint="eastAsia"/>
        </w:rPr>
        <w:t>〖</w:t>
      </w:r>
      <w:r>
        <w:t>23.39</w:t>
      </w:r>
      <w:r>
        <w:rPr>
          <w:rFonts w:ascii="Cambria Math" w:eastAsia="Cambria Math" w:hAnsi="Cambria Math" w:cs="Cambria Math" w:hint="eastAsia"/>
        </w:rPr>
        <w:t>〗</w:t>
      </w:r>
      <w:r>
        <w:t>^2/50 +</w:t>
      </w:r>
      <w:r>
        <w:rPr>
          <w:rFonts w:ascii="Cambria Math" w:eastAsia="Cambria Math" w:hAnsi="Cambria Math" w:cs="Cambria Math" w:hint="eastAsia"/>
        </w:rPr>
        <w:t>〖</w:t>
      </w:r>
      <w:r>
        <w:t>11.98</w:t>
      </w:r>
      <w:r>
        <w:rPr>
          <w:rFonts w:ascii="Cambria Math" w:eastAsia="Cambria Math" w:hAnsi="Cambria Math" w:cs="Cambria Math" w:hint="eastAsia"/>
        </w:rPr>
        <w:t>〗</w:t>
      </w:r>
      <w:r>
        <w:t xml:space="preserve">^2/50) </w:t>
      </w:r>
    </w:p>
    <w:p w14:paraId="3FE6E5EF" w14:textId="77777777" w:rsidR="00691A85" w:rsidRDefault="00691A85" w:rsidP="00691A85">
      <w:r>
        <w:t xml:space="preserve"> Therefore t = 6.31420 degrees of freedom (gl ) = 98 </w:t>
      </w:r>
    </w:p>
    <w:p w14:paraId="180FD00D" w14:textId="77777777" w:rsidR="00691A85" w:rsidRDefault="00691A85" w:rsidP="00691A85">
      <w:r>
        <w:t xml:space="preserve"> Since t&gt; T_c </w:t>
      </w:r>
    </w:p>
    <w:p w14:paraId="31AD4E7A" w14:textId="77777777" w:rsidR="00691A85" w:rsidRDefault="00691A85" w:rsidP="00691A85">
      <w:r>
        <w:t xml:space="preserve">, for the significance level p = 0.01 </w:t>
      </w:r>
    </w:p>
    <w:p w14:paraId="60A86A4C" w14:textId="77777777" w:rsidR="00691A85" w:rsidRDefault="00691A85" w:rsidP="00691A85">
      <w:r>
        <w:t xml:space="preserve"> Standard error = 3.717 </w:t>
      </w:r>
    </w:p>
    <w:p w14:paraId="3802C67E" w14:textId="77777777" w:rsidR="00691A85" w:rsidRDefault="00691A85" w:rsidP="00691A85">
      <w:r>
        <w:t xml:space="preserve"> The average difference between the two age groups = 23.46 </w:t>
      </w:r>
    </w:p>
    <w:p w14:paraId="5D85A44B" w14:textId="77777777" w:rsidR="00691A85" w:rsidRDefault="00691A85" w:rsidP="00691A85">
      <w:r>
        <w:t xml:space="preserve"> By therefore, the confidence interval is p = 0.02 </w:t>
      </w:r>
    </w:p>
    <w:p w14:paraId="6AFCA6E3" w14:textId="77777777" w:rsidR="00691A85" w:rsidRDefault="00691A85" w:rsidP="00691A85">
      <w:r>
        <w:t xml:space="preserve"> = 23.46 ± 2.63 × 3.717 </w:t>
      </w:r>
    </w:p>
    <w:p w14:paraId="799B43E7" w14:textId="77777777" w:rsidR="00691A85" w:rsidRDefault="00691A85" w:rsidP="00691A85">
      <w:r>
        <w:t xml:space="preserve"> = 23.46 ± 9.78 </w:t>
      </w:r>
    </w:p>
    <w:p w14:paraId="5488F56B" w14:textId="77777777" w:rsidR="00691A85" w:rsidRDefault="00691A85" w:rsidP="00691A85">
      <w:r>
        <w:t xml:space="preserve"> Therefore, you can say with 99% confidence that the median age of BAME patients in the UK and the median population of white patients with COVID19 are between 33. And 13.68 years. </w:t>
      </w:r>
    </w:p>
    <w:p w14:paraId="253BF77E" w14:textId="77777777" w:rsidR="00691A85" w:rsidRDefault="00691A85" w:rsidP="00691A85">
      <w:r>
        <w:t xml:space="preserve"> At the significance level p = 0.01, Tc = 2.63 </w:t>
      </w:r>
    </w:p>
    <w:p w14:paraId="08926CA7" w14:textId="77777777" w:rsidR="00691A85" w:rsidRDefault="00691A85" w:rsidP="00691A85">
      <w:r>
        <w:t xml:space="preserve"> t = (60.0436.58) / √ (</w:t>
      </w:r>
      <w:r>
        <w:rPr>
          <w:rFonts w:ascii="Cambria Math" w:eastAsia="Cambria Math" w:hAnsi="Cambria Math" w:cs="Cambria Math" w:hint="eastAsia"/>
        </w:rPr>
        <w:t>〖〖</w:t>
      </w:r>
      <w:r>
        <w:t>23.39</w:t>
      </w:r>
      <w:r>
        <w:rPr>
          <w:rFonts w:ascii="Cambria Math" w:eastAsia="Cambria Math" w:hAnsi="Cambria Math" w:cs="Cambria Math" w:hint="eastAsia"/>
        </w:rPr>
        <w:t>〗</w:t>
      </w:r>
      <w:r>
        <w:t>^2/50 +</w:t>
      </w:r>
      <w:r>
        <w:rPr>
          <w:rFonts w:ascii="Cambria Math" w:eastAsia="Cambria Math" w:hAnsi="Cambria Math" w:cs="Cambria Math" w:hint="eastAsia"/>
        </w:rPr>
        <w:t>〖</w:t>
      </w:r>
      <w:r>
        <w:t>11.98</w:t>
      </w:r>
      <w:r>
        <w:rPr>
          <w:rFonts w:ascii="Cambria Math" w:eastAsia="Cambria Math" w:hAnsi="Cambria Math" w:cs="Cambria Math" w:hint="eastAsia"/>
        </w:rPr>
        <w:t>〗</w:t>
      </w:r>
      <w:r>
        <w:t xml:space="preserve">^2/50) </w:t>
      </w:r>
    </w:p>
    <w:p w14:paraId="745EE7E8" w14:textId="77777777" w:rsidR="00691A85" w:rsidRDefault="00691A85" w:rsidP="00691A85">
      <w:r>
        <w:t xml:space="preserve"> Therefore t = 6.31420 degrees of freedom ( gl) = 98 </w:t>
      </w:r>
    </w:p>
    <w:p w14:paraId="77F393AF" w14:textId="77777777" w:rsidR="00691A85" w:rsidRDefault="00691A85" w:rsidP="00691A85">
      <w:r>
        <w:t xml:space="preserve"> Since t&gt; T_c </w:t>
      </w:r>
    </w:p>
    <w:p w14:paraId="567589B3" w14:textId="77777777" w:rsidR="00691A85" w:rsidRDefault="00691A85" w:rsidP="00691A85">
      <w:r>
        <w:t xml:space="preserve">, for the significance level p = 0.02 </w:t>
      </w:r>
    </w:p>
    <w:p w14:paraId="76306BDE" w14:textId="77777777" w:rsidR="00691A85" w:rsidRDefault="00691A85" w:rsidP="00691A85">
      <w:r>
        <w:t xml:space="preserve"> Standard error = 3.717 </w:t>
      </w:r>
    </w:p>
    <w:p w14:paraId="3AA72DAB" w14:textId="77777777" w:rsidR="00691A85" w:rsidRDefault="00691A85" w:rsidP="00691A85">
      <w:r>
        <w:t xml:space="preserve"> The average difference between the two age groups = 23.46 </w:t>
      </w:r>
    </w:p>
    <w:p w14:paraId="3A8FC313" w14:textId="77777777" w:rsidR="00691A85" w:rsidRDefault="00691A85" w:rsidP="00691A85">
      <w:r>
        <w:t xml:space="preserve"> By therefore, the confidence interval is p = 0.10 </w:t>
      </w:r>
    </w:p>
    <w:p w14:paraId="383B9475" w14:textId="77777777" w:rsidR="00691A85" w:rsidRDefault="00691A85" w:rsidP="00691A85">
      <w:r>
        <w:t xml:space="preserve"> = 23.46 ± 2.36 × 3.717 </w:t>
      </w:r>
    </w:p>
    <w:p w14:paraId="60BB1D33" w14:textId="77777777" w:rsidR="00691A85" w:rsidRDefault="00691A85" w:rsidP="00691A85">
      <w:r>
        <w:t xml:space="preserve"> = 23.46 ± 8.77 </w:t>
      </w:r>
    </w:p>
    <w:p w14:paraId="055C1F6C" w14:textId="77777777" w:rsidR="00691A85" w:rsidRDefault="00691A85" w:rsidP="00691A85">
      <w:r>
        <w:t xml:space="preserve"> Therefore, there can be 98% confidence that the median age of BAME patients in the UK and the median population of COVID19 white patients are between 32. And 14.69 years. </w:t>
      </w:r>
    </w:p>
    <w:p w14:paraId="3A2E294F" w14:textId="77777777" w:rsidR="00691A85" w:rsidRDefault="00691A85" w:rsidP="00691A85">
      <w:r>
        <w:t xml:space="preserve"> Conclusion </w:t>
      </w:r>
    </w:p>
    <w:p w14:paraId="3EA0E30C" w14:textId="1F8118A3" w:rsidR="00691A85" w:rsidRDefault="00691A85" w:rsidP="00691A85">
      <w:r>
        <w:t xml:space="preserve"> Therefore, at the three significance levels of p = 0.10, p = 0.01, and p = 0.02, there is enough statistical significance to reject the null hypothesis (H0); therefore, the alternative hypothesis (Ha) is at p = 0.10, p = 0.01, and p = 0.02 are true at the three significance levels. Therefore, the average age of people infected with COVID19 is not the same among the white and BAME ethnic groups in the UK.</w:t>
      </w:r>
    </w:p>
    <w:p w14:paraId="369AD9AA" w14:textId="237143FF" w:rsidR="00691A85" w:rsidRDefault="00691A85" w:rsidP="00691A85">
      <w:r>
        <w:rPr>
          <w:noProof/>
          <w:lang w:eastAsia="en-IN"/>
        </w:rPr>
        <w:drawing>
          <wp:inline distT="0" distB="0" distL="0" distR="0" wp14:anchorId="5C5AD12F" wp14:editId="5386983B">
            <wp:extent cx="5731510" cy="3112770"/>
            <wp:effectExtent l="0" t="0" r="254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3361E523" w14:textId="0F7A9ABA" w:rsidR="00982EA5" w:rsidRPr="00982EA5" w:rsidRDefault="00982EA5" w:rsidP="00982EA5">
      <w:r w:rsidRPr="00982EA5">
        <w:t>It can be observed in the bell curve that the average age difference between the whites and the BAME ethnic group is large. The BAME curve is wider and shorter, showing that the age is more or less evenly distributed in the BAME population, while the white curve is narrower and higher, indicating that most groups with only the median age are infected.</w:t>
      </w:r>
    </w:p>
    <w:tbl>
      <w:tblPr>
        <w:tblStyle w:val="TableGrid"/>
        <w:tblpPr w:leftFromText="180" w:rightFromText="180" w:vertAnchor="text" w:horzAnchor="page" w:tblpX="5073" w:tblpY="49"/>
        <w:tblW w:w="2880" w:type="dxa"/>
        <w:tblLook w:val="04A0" w:firstRow="1" w:lastRow="0" w:firstColumn="1" w:lastColumn="0" w:noHBand="0" w:noVBand="1"/>
      </w:tblPr>
      <w:tblGrid>
        <w:gridCol w:w="960"/>
        <w:gridCol w:w="960"/>
        <w:gridCol w:w="960"/>
      </w:tblGrid>
      <w:tr w:rsidR="00982EA5" w:rsidRPr="00982EA5" w14:paraId="08D0E752" w14:textId="77777777" w:rsidTr="002269BB">
        <w:trPr>
          <w:trHeight w:val="300"/>
        </w:trPr>
        <w:tc>
          <w:tcPr>
            <w:tcW w:w="960" w:type="dxa"/>
            <w:noWrap/>
            <w:hideMark/>
          </w:tcPr>
          <w:p w14:paraId="4DA04A4D" w14:textId="77777777" w:rsidR="00982EA5" w:rsidRPr="00982EA5" w:rsidRDefault="00982EA5" w:rsidP="00982EA5">
            <w:pPr>
              <w:spacing w:after="160" w:line="259" w:lineRule="auto"/>
            </w:pPr>
            <w:r w:rsidRPr="00982EA5">
              <w:t>Patient</w:t>
            </w:r>
          </w:p>
          <w:p w14:paraId="194F5CF8" w14:textId="77777777" w:rsidR="00982EA5" w:rsidRPr="00982EA5" w:rsidRDefault="00982EA5" w:rsidP="00982EA5">
            <w:pPr>
              <w:spacing w:after="160" w:line="259" w:lineRule="auto"/>
            </w:pPr>
            <w:r w:rsidRPr="00982EA5">
              <w:t>No.</w:t>
            </w:r>
          </w:p>
        </w:tc>
        <w:tc>
          <w:tcPr>
            <w:tcW w:w="960" w:type="dxa"/>
            <w:noWrap/>
            <w:hideMark/>
          </w:tcPr>
          <w:p w14:paraId="14AE4647" w14:textId="77777777" w:rsidR="00982EA5" w:rsidRPr="00982EA5" w:rsidRDefault="00982EA5" w:rsidP="00982EA5">
            <w:pPr>
              <w:spacing w:after="160" w:line="259" w:lineRule="auto"/>
            </w:pPr>
            <w:r w:rsidRPr="00982EA5">
              <w:t>White Patient</w:t>
            </w:r>
          </w:p>
        </w:tc>
        <w:tc>
          <w:tcPr>
            <w:tcW w:w="960" w:type="dxa"/>
            <w:noWrap/>
            <w:hideMark/>
          </w:tcPr>
          <w:p w14:paraId="7CCABD66" w14:textId="77777777" w:rsidR="00982EA5" w:rsidRPr="00982EA5" w:rsidRDefault="00982EA5" w:rsidP="00982EA5">
            <w:pPr>
              <w:spacing w:after="160" w:line="259" w:lineRule="auto"/>
            </w:pPr>
            <w:r w:rsidRPr="00982EA5">
              <w:t>BAME Patient</w:t>
            </w:r>
          </w:p>
        </w:tc>
      </w:tr>
      <w:tr w:rsidR="00982EA5" w:rsidRPr="00982EA5" w14:paraId="393420E9" w14:textId="77777777" w:rsidTr="002269BB">
        <w:trPr>
          <w:trHeight w:val="300"/>
        </w:trPr>
        <w:tc>
          <w:tcPr>
            <w:tcW w:w="960" w:type="dxa"/>
            <w:noWrap/>
            <w:hideMark/>
          </w:tcPr>
          <w:p w14:paraId="5146F29B" w14:textId="77777777" w:rsidR="00982EA5" w:rsidRPr="00982EA5" w:rsidRDefault="00982EA5" w:rsidP="00982EA5">
            <w:pPr>
              <w:spacing w:after="160" w:line="259" w:lineRule="auto"/>
            </w:pPr>
            <w:r w:rsidRPr="00982EA5">
              <w:t>26</w:t>
            </w:r>
          </w:p>
        </w:tc>
        <w:tc>
          <w:tcPr>
            <w:tcW w:w="960" w:type="dxa"/>
            <w:noWrap/>
            <w:hideMark/>
          </w:tcPr>
          <w:p w14:paraId="29D5F888" w14:textId="77777777" w:rsidR="00982EA5" w:rsidRPr="00982EA5" w:rsidRDefault="00982EA5" w:rsidP="00982EA5">
            <w:pPr>
              <w:spacing w:after="160" w:line="259" w:lineRule="auto"/>
            </w:pPr>
            <w:r w:rsidRPr="00982EA5">
              <w:t>50</w:t>
            </w:r>
          </w:p>
        </w:tc>
        <w:tc>
          <w:tcPr>
            <w:tcW w:w="960" w:type="dxa"/>
            <w:noWrap/>
            <w:hideMark/>
          </w:tcPr>
          <w:p w14:paraId="10AC332E" w14:textId="77777777" w:rsidR="00982EA5" w:rsidRPr="00982EA5" w:rsidRDefault="00982EA5" w:rsidP="00982EA5">
            <w:pPr>
              <w:spacing w:after="160" w:line="259" w:lineRule="auto"/>
            </w:pPr>
            <w:r w:rsidRPr="00982EA5">
              <w:t>50</w:t>
            </w:r>
          </w:p>
        </w:tc>
      </w:tr>
      <w:tr w:rsidR="00982EA5" w:rsidRPr="00982EA5" w14:paraId="62E16E5F" w14:textId="77777777" w:rsidTr="002269BB">
        <w:trPr>
          <w:trHeight w:val="300"/>
        </w:trPr>
        <w:tc>
          <w:tcPr>
            <w:tcW w:w="960" w:type="dxa"/>
            <w:noWrap/>
            <w:hideMark/>
          </w:tcPr>
          <w:p w14:paraId="1FDF6323" w14:textId="77777777" w:rsidR="00982EA5" w:rsidRPr="00982EA5" w:rsidRDefault="00982EA5" w:rsidP="00982EA5">
            <w:pPr>
              <w:spacing w:after="160" w:line="259" w:lineRule="auto"/>
            </w:pPr>
            <w:r w:rsidRPr="00982EA5">
              <w:t>27</w:t>
            </w:r>
          </w:p>
        </w:tc>
        <w:tc>
          <w:tcPr>
            <w:tcW w:w="960" w:type="dxa"/>
            <w:noWrap/>
            <w:hideMark/>
          </w:tcPr>
          <w:p w14:paraId="57EAFD0C" w14:textId="77777777" w:rsidR="00982EA5" w:rsidRPr="00982EA5" w:rsidRDefault="00982EA5" w:rsidP="00982EA5">
            <w:pPr>
              <w:spacing w:after="160" w:line="259" w:lineRule="auto"/>
            </w:pPr>
            <w:r w:rsidRPr="00982EA5">
              <w:t>32</w:t>
            </w:r>
          </w:p>
        </w:tc>
        <w:tc>
          <w:tcPr>
            <w:tcW w:w="960" w:type="dxa"/>
            <w:noWrap/>
            <w:hideMark/>
          </w:tcPr>
          <w:p w14:paraId="6CFA8C33" w14:textId="77777777" w:rsidR="00982EA5" w:rsidRPr="00982EA5" w:rsidRDefault="00982EA5" w:rsidP="00982EA5">
            <w:pPr>
              <w:spacing w:after="160" w:line="259" w:lineRule="auto"/>
            </w:pPr>
            <w:r w:rsidRPr="00982EA5">
              <w:t>69</w:t>
            </w:r>
          </w:p>
        </w:tc>
      </w:tr>
      <w:tr w:rsidR="00982EA5" w:rsidRPr="00982EA5" w14:paraId="40C9E71C" w14:textId="77777777" w:rsidTr="002269BB">
        <w:trPr>
          <w:trHeight w:val="300"/>
        </w:trPr>
        <w:tc>
          <w:tcPr>
            <w:tcW w:w="960" w:type="dxa"/>
            <w:noWrap/>
            <w:hideMark/>
          </w:tcPr>
          <w:p w14:paraId="7D541770" w14:textId="77777777" w:rsidR="00982EA5" w:rsidRPr="00982EA5" w:rsidRDefault="00982EA5" w:rsidP="00982EA5">
            <w:pPr>
              <w:spacing w:after="160" w:line="259" w:lineRule="auto"/>
            </w:pPr>
            <w:r w:rsidRPr="00982EA5">
              <w:t>28</w:t>
            </w:r>
          </w:p>
        </w:tc>
        <w:tc>
          <w:tcPr>
            <w:tcW w:w="960" w:type="dxa"/>
            <w:noWrap/>
            <w:hideMark/>
          </w:tcPr>
          <w:p w14:paraId="1E14173B" w14:textId="77777777" w:rsidR="00982EA5" w:rsidRPr="00982EA5" w:rsidRDefault="00982EA5" w:rsidP="00982EA5">
            <w:pPr>
              <w:spacing w:after="160" w:line="259" w:lineRule="auto"/>
            </w:pPr>
            <w:r w:rsidRPr="00982EA5">
              <w:t>20</w:t>
            </w:r>
          </w:p>
        </w:tc>
        <w:tc>
          <w:tcPr>
            <w:tcW w:w="960" w:type="dxa"/>
            <w:noWrap/>
            <w:hideMark/>
          </w:tcPr>
          <w:p w14:paraId="03CBE983" w14:textId="77777777" w:rsidR="00982EA5" w:rsidRPr="00982EA5" w:rsidRDefault="00982EA5" w:rsidP="00982EA5">
            <w:pPr>
              <w:spacing w:after="160" w:line="259" w:lineRule="auto"/>
            </w:pPr>
            <w:r w:rsidRPr="00982EA5">
              <w:t>45</w:t>
            </w:r>
          </w:p>
        </w:tc>
      </w:tr>
      <w:tr w:rsidR="00982EA5" w:rsidRPr="00982EA5" w14:paraId="1E817539" w14:textId="77777777" w:rsidTr="002269BB">
        <w:trPr>
          <w:trHeight w:val="300"/>
        </w:trPr>
        <w:tc>
          <w:tcPr>
            <w:tcW w:w="960" w:type="dxa"/>
            <w:noWrap/>
            <w:hideMark/>
          </w:tcPr>
          <w:p w14:paraId="1CB3F092" w14:textId="77777777" w:rsidR="00982EA5" w:rsidRPr="00982EA5" w:rsidRDefault="00982EA5" w:rsidP="00982EA5">
            <w:pPr>
              <w:spacing w:after="160" w:line="259" w:lineRule="auto"/>
            </w:pPr>
            <w:r w:rsidRPr="00982EA5">
              <w:t>29</w:t>
            </w:r>
          </w:p>
        </w:tc>
        <w:tc>
          <w:tcPr>
            <w:tcW w:w="960" w:type="dxa"/>
            <w:noWrap/>
            <w:hideMark/>
          </w:tcPr>
          <w:p w14:paraId="3E20CAE2" w14:textId="77777777" w:rsidR="00982EA5" w:rsidRPr="00982EA5" w:rsidRDefault="00982EA5" w:rsidP="00982EA5">
            <w:pPr>
              <w:spacing w:after="160" w:line="259" w:lineRule="auto"/>
            </w:pPr>
            <w:r w:rsidRPr="00982EA5">
              <w:t>30</w:t>
            </w:r>
          </w:p>
        </w:tc>
        <w:tc>
          <w:tcPr>
            <w:tcW w:w="960" w:type="dxa"/>
            <w:noWrap/>
            <w:hideMark/>
          </w:tcPr>
          <w:p w14:paraId="0B1422A3" w14:textId="77777777" w:rsidR="00982EA5" w:rsidRPr="00982EA5" w:rsidRDefault="00982EA5" w:rsidP="00982EA5">
            <w:pPr>
              <w:spacing w:after="160" w:line="259" w:lineRule="auto"/>
            </w:pPr>
            <w:r w:rsidRPr="00982EA5">
              <w:t>47</w:t>
            </w:r>
          </w:p>
        </w:tc>
      </w:tr>
      <w:tr w:rsidR="00982EA5" w:rsidRPr="00982EA5" w14:paraId="03294658" w14:textId="77777777" w:rsidTr="002269BB">
        <w:trPr>
          <w:trHeight w:val="300"/>
        </w:trPr>
        <w:tc>
          <w:tcPr>
            <w:tcW w:w="960" w:type="dxa"/>
            <w:noWrap/>
            <w:hideMark/>
          </w:tcPr>
          <w:p w14:paraId="677AD369" w14:textId="77777777" w:rsidR="00982EA5" w:rsidRPr="00982EA5" w:rsidRDefault="00982EA5" w:rsidP="00982EA5">
            <w:pPr>
              <w:spacing w:after="160" w:line="259" w:lineRule="auto"/>
            </w:pPr>
            <w:r w:rsidRPr="00982EA5">
              <w:t>30</w:t>
            </w:r>
          </w:p>
        </w:tc>
        <w:tc>
          <w:tcPr>
            <w:tcW w:w="960" w:type="dxa"/>
            <w:noWrap/>
            <w:hideMark/>
          </w:tcPr>
          <w:p w14:paraId="6E0D5CD3" w14:textId="77777777" w:rsidR="00982EA5" w:rsidRPr="00982EA5" w:rsidRDefault="00982EA5" w:rsidP="00982EA5">
            <w:pPr>
              <w:spacing w:after="160" w:line="259" w:lineRule="auto"/>
            </w:pPr>
            <w:r w:rsidRPr="00982EA5">
              <w:t>40</w:t>
            </w:r>
          </w:p>
        </w:tc>
        <w:tc>
          <w:tcPr>
            <w:tcW w:w="960" w:type="dxa"/>
            <w:noWrap/>
            <w:hideMark/>
          </w:tcPr>
          <w:p w14:paraId="11AF0A42" w14:textId="77777777" w:rsidR="00982EA5" w:rsidRPr="00982EA5" w:rsidRDefault="00982EA5" w:rsidP="00982EA5">
            <w:pPr>
              <w:spacing w:after="160" w:line="259" w:lineRule="auto"/>
            </w:pPr>
            <w:r w:rsidRPr="00982EA5">
              <w:t>80</w:t>
            </w:r>
          </w:p>
        </w:tc>
      </w:tr>
      <w:tr w:rsidR="00982EA5" w:rsidRPr="00982EA5" w14:paraId="0B1D0E3E" w14:textId="77777777" w:rsidTr="002269BB">
        <w:trPr>
          <w:trHeight w:val="300"/>
        </w:trPr>
        <w:tc>
          <w:tcPr>
            <w:tcW w:w="960" w:type="dxa"/>
            <w:noWrap/>
            <w:hideMark/>
          </w:tcPr>
          <w:p w14:paraId="617C5291" w14:textId="77777777" w:rsidR="00982EA5" w:rsidRPr="00982EA5" w:rsidRDefault="00982EA5" w:rsidP="00982EA5">
            <w:pPr>
              <w:spacing w:after="160" w:line="259" w:lineRule="auto"/>
            </w:pPr>
            <w:r w:rsidRPr="00982EA5">
              <w:t>31</w:t>
            </w:r>
          </w:p>
        </w:tc>
        <w:tc>
          <w:tcPr>
            <w:tcW w:w="960" w:type="dxa"/>
            <w:noWrap/>
            <w:hideMark/>
          </w:tcPr>
          <w:p w14:paraId="79787225" w14:textId="77777777" w:rsidR="00982EA5" w:rsidRPr="00982EA5" w:rsidRDefault="00982EA5" w:rsidP="00982EA5">
            <w:pPr>
              <w:spacing w:after="160" w:line="259" w:lineRule="auto"/>
            </w:pPr>
            <w:r w:rsidRPr="00982EA5">
              <w:t>44</w:t>
            </w:r>
          </w:p>
        </w:tc>
        <w:tc>
          <w:tcPr>
            <w:tcW w:w="960" w:type="dxa"/>
            <w:noWrap/>
            <w:hideMark/>
          </w:tcPr>
          <w:p w14:paraId="1CBFF4BF" w14:textId="77777777" w:rsidR="00982EA5" w:rsidRPr="00982EA5" w:rsidRDefault="00982EA5" w:rsidP="00982EA5">
            <w:pPr>
              <w:spacing w:after="160" w:line="259" w:lineRule="auto"/>
            </w:pPr>
            <w:r w:rsidRPr="00982EA5">
              <w:t>32</w:t>
            </w:r>
          </w:p>
        </w:tc>
      </w:tr>
      <w:tr w:rsidR="00982EA5" w:rsidRPr="00982EA5" w14:paraId="70761F1E" w14:textId="77777777" w:rsidTr="002269BB">
        <w:trPr>
          <w:trHeight w:val="300"/>
        </w:trPr>
        <w:tc>
          <w:tcPr>
            <w:tcW w:w="960" w:type="dxa"/>
            <w:noWrap/>
            <w:hideMark/>
          </w:tcPr>
          <w:p w14:paraId="74B8259B" w14:textId="77777777" w:rsidR="00982EA5" w:rsidRPr="00982EA5" w:rsidRDefault="00982EA5" w:rsidP="00982EA5">
            <w:pPr>
              <w:spacing w:after="160" w:line="259" w:lineRule="auto"/>
            </w:pPr>
            <w:r w:rsidRPr="00982EA5">
              <w:t>32</w:t>
            </w:r>
          </w:p>
        </w:tc>
        <w:tc>
          <w:tcPr>
            <w:tcW w:w="960" w:type="dxa"/>
            <w:noWrap/>
            <w:hideMark/>
          </w:tcPr>
          <w:p w14:paraId="57879747" w14:textId="77777777" w:rsidR="00982EA5" w:rsidRPr="00982EA5" w:rsidRDefault="00982EA5" w:rsidP="00982EA5">
            <w:pPr>
              <w:spacing w:after="160" w:line="259" w:lineRule="auto"/>
            </w:pPr>
            <w:r w:rsidRPr="00982EA5">
              <w:t>35</w:t>
            </w:r>
          </w:p>
        </w:tc>
        <w:tc>
          <w:tcPr>
            <w:tcW w:w="960" w:type="dxa"/>
            <w:noWrap/>
            <w:hideMark/>
          </w:tcPr>
          <w:p w14:paraId="07C37542" w14:textId="77777777" w:rsidR="00982EA5" w:rsidRPr="00982EA5" w:rsidRDefault="00982EA5" w:rsidP="00982EA5">
            <w:pPr>
              <w:spacing w:after="160" w:line="259" w:lineRule="auto"/>
            </w:pPr>
            <w:r w:rsidRPr="00982EA5">
              <w:t>82</w:t>
            </w:r>
          </w:p>
        </w:tc>
      </w:tr>
      <w:tr w:rsidR="00982EA5" w:rsidRPr="00982EA5" w14:paraId="59491B00" w14:textId="77777777" w:rsidTr="002269BB">
        <w:trPr>
          <w:trHeight w:val="300"/>
        </w:trPr>
        <w:tc>
          <w:tcPr>
            <w:tcW w:w="960" w:type="dxa"/>
            <w:noWrap/>
            <w:hideMark/>
          </w:tcPr>
          <w:p w14:paraId="7E94C04D" w14:textId="77777777" w:rsidR="00982EA5" w:rsidRPr="00982EA5" w:rsidRDefault="00982EA5" w:rsidP="00982EA5">
            <w:pPr>
              <w:spacing w:after="160" w:line="259" w:lineRule="auto"/>
            </w:pPr>
            <w:r w:rsidRPr="00982EA5">
              <w:t>33</w:t>
            </w:r>
          </w:p>
        </w:tc>
        <w:tc>
          <w:tcPr>
            <w:tcW w:w="960" w:type="dxa"/>
            <w:noWrap/>
            <w:hideMark/>
          </w:tcPr>
          <w:p w14:paraId="2BA2344C" w14:textId="77777777" w:rsidR="00982EA5" w:rsidRPr="00982EA5" w:rsidRDefault="00982EA5" w:rsidP="00982EA5">
            <w:pPr>
              <w:spacing w:after="160" w:line="259" w:lineRule="auto"/>
            </w:pPr>
            <w:r w:rsidRPr="00982EA5">
              <w:t>28</w:t>
            </w:r>
          </w:p>
        </w:tc>
        <w:tc>
          <w:tcPr>
            <w:tcW w:w="960" w:type="dxa"/>
            <w:noWrap/>
            <w:hideMark/>
          </w:tcPr>
          <w:p w14:paraId="08BD17DC" w14:textId="77777777" w:rsidR="00982EA5" w:rsidRPr="00982EA5" w:rsidRDefault="00982EA5" w:rsidP="00982EA5">
            <w:pPr>
              <w:spacing w:after="160" w:line="259" w:lineRule="auto"/>
            </w:pPr>
            <w:r w:rsidRPr="00982EA5">
              <w:t>88</w:t>
            </w:r>
          </w:p>
        </w:tc>
      </w:tr>
      <w:tr w:rsidR="00982EA5" w:rsidRPr="00982EA5" w14:paraId="150CEC73" w14:textId="77777777" w:rsidTr="002269BB">
        <w:trPr>
          <w:trHeight w:val="300"/>
        </w:trPr>
        <w:tc>
          <w:tcPr>
            <w:tcW w:w="960" w:type="dxa"/>
            <w:noWrap/>
            <w:hideMark/>
          </w:tcPr>
          <w:p w14:paraId="649DC529" w14:textId="77777777" w:rsidR="00982EA5" w:rsidRPr="00982EA5" w:rsidRDefault="00982EA5" w:rsidP="00982EA5">
            <w:pPr>
              <w:spacing w:after="160" w:line="259" w:lineRule="auto"/>
            </w:pPr>
            <w:r w:rsidRPr="00982EA5">
              <w:t>34</w:t>
            </w:r>
          </w:p>
        </w:tc>
        <w:tc>
          <w:tcPr>
            <w:tcW w:w="960" w:type="dxa"/>
            <w:noWrap/>
            <w:hideMark/>
          </w:tcPr>
          <w:p w14:paraId="13A1A0E5" w14:textId="77777777" w:rsidR="00982EA5" w:rsidRPr="00982EA5" w:rsidRDefault="00982EA5" w:rsidP="00982EA5">
            <w:pPr>
              <w:spacing w:after="160" w:line="259" w:lineRule="auto"/>
            </w:pPr>
            <w:r w:rsidRPr="00982EA5">
              <w:t>40</w:t>
            </w:r>
          </w:p>
        </w:tc>
        <w:tc>
          <w:tcPr>
            <w:tcW w:w="960" w:type="dxa"/>
            <w:noWrap/>
            <w:hideMark/>
          </w:tcPr>
          <w:p w14:paraId="3AA6335B" w14:textId="77777777" w:rsidR="00982EA5" w:rsidRPr="00982EA5" w:rsidRDefault="00982EA5" w:rsidP="00982EA5">
            <w:pPr>
              <w:spacing w:after="160" w:line="259" w:lineRule="auto"/>
            </w:pPr>
            <w:r w:rsidRPr="00982EA5">
              <w:t>30</w:t>
            </w:r>
          </w:p>
        </w:tc>
      </w:tr>
      <w:tr w:rsidR="00982EA5" w:rsidRPr="00982EA5" w14:paraId="719EB4F9" w14:textId="77777777" w:rsidTr="002269BB">
        <w:trPr>
          <w:trHeight w:val="300"/>
        </w:trPr>
        <w:tc>
          <w:tcPr>
            <w:tcW w:w="960" w:type="dxa"/>
            <w:noWrap/>
            <w:hideMark/>
          </w:tcPr>
          <w:p w14:paraId="2BD7A8B5" w14:textId="77777777" w:rsidR="00982EA5" w:rsidRPr="00982EA5" w:rsidRDefault="00982EA5" w:rsidP="00982EA5">
            <w:pPr>
              <w:spacing w:after="160" w:line="259" w:lineRule="auto"/>
            </w:pPr>
            <w:r w:rsidRPr="00982EA5">
              <w:t>35</w:t>
            </w:r>
          </w:p>
        </w:tc>
        <w:tc>
          <w:tcPr>
            <w:tcW w:w="960" w:type="dxa"/>
            <w:noWrap/>
            <w:hideMark/>
          </w:tcPr>
          <w:p w14:paraId="0B6FF2B0" w14:textId="77777777" w:rsidR="00982EA5" w:rsidRPr="00982EA5" w:rsidRDefault="00982EA5" w:rsidP="00982EA5">
            <w:pPr>
              <w:spacing w:after="160" w:line="259" w:lineRule="auto"/>
            </w:pPr>
            <w:r w:rsidRPr="00982EA5">
              <w:t>43</w:t>
            </w:r>
          </w:p>
        </w:tc>
        <w:tc>
          <w:tcPr>
            <w:tcW w:w="960" w:type="dxa"/>
            <w:noWrap/>
            <w:hideMark/>
          </w:tcPr>
          <w:p w14:paraId="60BDEFA0" w14:textId="77777777" w:rsidR="00982EA5" w:rsidRPr="00982EA5" w:rsidRDefault="00982EA5" w:rsidP="00982EA5">
            <w:pPr>
              <w:spacing w:after="160" w:line="259" w:lineRule="auto"/>
            </w:pPr>
            <w:r w:rsidRPr="00982EA5">
              <w:t>64</w:t>
            </w:r>
          </w:p>
        </w:tc>
      </w:tr>
      <w:tr w:rsidR="00982EA5" w:rsidRPr="00982EA5" w14:paraId="002E9B1E" w14:textId="77777777" w:rsidTr="002269BB">
        <w:trPr>
          <w:trHeight w:val="300"/>
        </w:trPr>
        <w:tc>
          <w:tcPr>
            <w:tcW w:w="960" w:type="dxa"/>
            <w:noWrap/>
            <w:hideMark/>
          </w:tcPr>
          <w:p w14:paraId="7091AB37" w14:textId="77777777" w:rsidR="00982EA5" w:rsidRPr="00982EA5" w:rsidRDefault="00982EA5" w:rsidP="00982EA5">
            <w:pPr>
              <w:spacing w:after="160" w:line="259" w:lineRule="auto"/>
            </w:pPr>
            <w:r w:rsidRPr="00982EA5">
              <w:t>36</w:t>
            </w:r>
          </w:p>
        </w:tc>
        <w:tc>
          <w:tcPr>
            <w:tcW w:w="960" w:type="dxa"/>
            <w:noWrap/>
            <w:hideMark/>
          </w:tcPr>
          <w:p w14:paraId="1F625970" w14:textId="77777777" w:rsidR="00982EA5" w:rsidRPr="00982EA5" w:rsidRDefault="00982EA5" w:rsidP="00982EA5">
            <w:pPr>
              <w:spacing w:after="160" w:line="259" w:lineRule="auto"/>
            </w:pPr>
            <w:r w:rsidRPr="00982EA5">
              <w:t>38</w:t>
            </w:r>
          </w:p>
        </w:tc>
        <w:tc>
          <w:tcPr>
            <w:tcW w:w="960" w:type="dxa"/>
            <w:noWrap/>
            <w:hideMark/>
          </w:tcPr>
          <w:p w14:paraId="1B0DEC4A" w14:textId="77777777" w:rsidR="00982EA5" w:rsidRPr="00982EA5" w:rsidRDefault="00982EA5" w:rsidP="00982EA5">
            <w:pPr>
              <w:spacing w:after="160" w:line="259" w:lineRule="auto"/>
            </w:pPr>
            <w:r w:rsidRPr="00982EA5">
              <w:t>32</w:t>
            </w:r>
          </w:p>
        </w:tc>
      </w:tr>
      <w:tr w:rsidR="00982EA5" w:rsidRPr="00982EA5" w14:paraId="460F3C3D" w14:textId="77777777" w:rsidTr="002269BB">
        <w:trPr>
          <w:trHeight w:val="300"/>
        </w:trPr>
        <w:tc>
          <w:tcPr>
            <w:tcW w:w="960" w:type="dxa"/>
            <w:noWrap/>
            <w:hideMark/>
          </w:tcPr>
          <w:p w14:paraId="17018546" w14:textId="77777777" w:rsidR="00982EA5" w:rsidRPr="00982EA5" w:rsidRDefault="00982EA5" w:rsidP="00982EA5">
            <w:pPr>
              <w:spacing w:after="160" w:line="259" w:lineRule="auto"/>
            </w:pPr>
            <w:r w:rsidRPr="00982EA5">
              <w:t>37</w:t>
            </w:r>
          </w:p>
        </w:tc>
        <w:tc>
          <w:tcPr>
            <w:tcW w:w="960" w:type="dxa"/>
            <w:noWrap/>
            <w:hideMark/>
          </w:tcPr>
          <w:p w14:paraId="30628AD3" w14:textId="77777777" w:rsidR="00982EA5" w:rsidRPr="00982EA5" w:rsidRDefault="00982EA5" w:rsidP="00982EA5">
            <w:pPr>
              <w:spacing w:after="160" w:line="259" w:lineRule="auto"/>
            </w:pPr>
            <w:r w:rsidRPr="00982EA5">
              <w:t>33</w:t>
            </w:r>
          </w:p>
        </w:tc>
        <w:tc>
          <w:tcPr>
            <w:tcW w:w="960" w:type="dxa"/>
            <w:noWrap/>
            <w:hideMark/>
          </w:tcPr>
          <w:p w14:paraId="4F7491EE" w14:textId="77777777" w:rsidR="00982EA5" w:rsidRPr="00982EA5" w:rsidRDefault="00982EA5" w:rsidP="00982EA5">
            <w:pPr>
              <w:spacing w:after="160" w:line="259" w:lineRule="auto"/>
            </w:pPr>
            <w:r w:rsidRPr="00982EA5">
              <w:t>44</w:t>
            </w:r>
          </w:p>
        </w:tc>
      </w:tr>
      <w:tr w:rsidR="00982EA5" w:rsidRPr="00982EA5" w14:paraId="3F6C5D6F" w14:textId="77777777" w:rsidTr="002269BB">
        <w:trPr>
          <w:trHeight w:val="300"/>
        </w:trPr>
        <w:tc>
          <w:tcPr>
            <w:tcW w:w="960" w:type="dxa"/>
            <w:noWrap/>
            <w:hideMark/>
          </w:tcPr>
          <w:p w14:paraId="5186D5C3" w14:textId="77777777" w:rsidR="00982EA5" w:rsidRPr="00982EA5" w:rsidRDefault="00982EA5" w:rsidP="00982EA5">
            <w:pPr>
              <w:spacing w:after="160" w:line="259" w:lineRule="auto"/>
            </w:pPr>
            <w:r w:rsidRPr="00982EA5">
              <w:t>38</w:t>
            </w:r>
          </w:p>
        </w:tc>
        <w:tc>
          <w:tcPr>
            <w:tcW w:w="960" w:type="dxa"/>
            <w:noWrap/>
            <w:hideMark/>
          </w:tcPr>
          <w:p w14:paraId="3CC37F5E" w14:textId="77777777" w:rsidR="00982EA5" w:rsidRPr="00982EA5" w:rsidRDefault="00982EA5" w:rsidP="00982EA5">
            <w:pPr>
              <w:spacing w:after="160" w:line="259" w:lineRule="auto"/>
            </w:pPr>
            <w:r w:rsidRPr="00982EA5">
              <w:t>34</w:t>
            </w:r>
          </w:p>
        </w:tc>
        <w:tc>
          <w:tcPr>
            <w:tcW w:w="960" w:type="dxa"/>
            <w:noWrap/>
            <w:hideMark/>
          </w:tcPr>
          <w:p w14:paraId="32FA17B6" w14:textId="77777777" w:rsidR="00982EA5" w:rsidRPr="00982EA5" w:rsidRDefault="00982EA5" w:rsidP="00982EA5">
            <w:pPr>
              <w:spacing w:after="160" w:line="259" w:lineRule="auto"/>
            </w:pPr>
            <w:r w:rsidRPr="00982EA5">
              <w:t>47</w:t>
            </w:r>
          </w:p>
        </w:tc>
      </w:tr>
      <w:tr w:rsidR="00982EA5" w:rsidRPr="00982EA5" w14:paraId="2AF1CC56" w14:textId="77777777" w:rsidTr="002269BB">
        <w:trPr>
          <w:trHeight w:val="300"/>
        </w:trPr>
        <w:tc>
          <w:tcPr>
            <w:tcW w:w="960" w:type="dxa"/>
            <w:noWrap/>
            <w:hideMark/>
          </w:tcPr>
          <w:p w14:paraId="3B494DA1" w14:textId="77777777" w:rsidR="00982EA5" w:rsidRPr="00982EA5" w:rsidRDefault="00982EA5" w:rsidP="00982EA5">
            <w:pPr>
              <w:spacing w:after="160" w:line="259" w:lineRule="auto"/>
            </w:pPr>
            <w:r w:rsidRPr="00982EA5">
              <w:t>39</w:t>
            </w:r>
          </w:p>
        </w:tc>
        <w:tc>
          <w:tcPr>
            <w:tcW w:w="960" w:type="dxa"/>
            <w:noWrap/>
            <w:hideMark/>
          </w:tcPr>
          <w:p w14:paraId="0633FF52" w14:textId="77777777" w:rsidR="00982EA5" w:rsidRPr="00982EA5" w:rsidRDefault="00982EA5" w:rsidP="00982EA5">
            <w:pPr>
              <w:spacing w:after="160" w:line="259" w:lineRule="auto"/>
            </w:pPr>
            <w:r w:rsidRPr="00982EA5">
              <w:t>50</w:t>
            </w:r>
          </w:p>
        </w:tc>
        <w:tc>
          <w:tcPr>
            <w:tcW w:w="960" w:type="dxa"/>
            <w:noWrap/>
            <w:hideMark/>
          </w:tcPr>
          <w:p w14:paraId="13D69A80" w14:textId="77777777" w:rsidR="00982EA5" w:rsidRPr="00982EA5" w:rsidRDefault="00982EA5" w:rsidP="00982EA5">
            <w:pPr>
              <w:spacing w:after="160" w:line="259" w:lineRule="auto"/>
            </w:pPr>
            <w:r w:rsidRPr="00982EA5">
              <w:t>70</w:t>
            </w:r>
          </w:p>
        </w:tc>
      </w:tr>
      <w:tr w:rsidR="00982EA5" w:rsidRPr="00982EA5" w14:paraId="44362429" w14:textId="77777777" w:rsidTr="002269BB">
        <w:trPr>
          <w:trHeight w:val="300"/>
        </w:trPr>
        <w:tc>
          <w:tcPr>
            <w:tcW w:w="960" w:type="dxa"/>
            <w:noWrap/>
            <w:hideMark/>
          </w:tcPr>
          <w:p w14:paraId="1938BCB0" w14:textId="77777777" w:rsidR="00982EA5" w:rsidRPr="00982EA5" w:rsidRDefault="00982EA5" w:rsidP="00982EA5">
            <w:pPr>
              <w:spacing w:after="160" w:line="259" w:lineRule="auto"/>
            </w:pPr>
            <w:r w:rsidRPr="00982EA5">
              <w:t>40</w:t>
            </w:r>
          </w:p>
        </w:tc>
        <w:tc>
          <w:tcPr>
            <w:tcW w:w="960" w:type="dxa"/>
            <w:noWrap/>
            <w:hideMark/>
          </w:tcPr>
          <w:p w14:paraId="30AB5D51" w14:textId="77777777" w:rsidR="00982EA5" w:rsidRPr="00982EA5" w:rsidRDefault="00982EA5" w:rsidP="00982EA5">
            <w:pPr>
              <w:spacing w:after="160" w:line="259" w:lineRule="auto"/>
            </w:pPr>
            <w:r w:rsidRPr="00982EA5">
              <w:t>22</w:t>
            </w:r>
          </w:p>
        </w:tc>
        <w:tc>
          <w:tcPr>
            <w:tcW w:w="960" w:type="dxa"/>
            <w:noWrap/>
            <w:hideMark/>
          </w:tcPr>
          <w:p w14:paraId="3927BACD" w14:textId="77777777" w:rsidR="00982EA5" w:rsidRPr="00982EA5" w:rsidRDefault="00982EA5" w:rsidP="00982EA5">
            <w:pPr>
              <w:spacing w:after="160" w:line="259" w:lineRule="auto"/>
            </w:pPr>
            <w:r w:rsidRPr="00982EA5">
              <w:t>74</w:t>
            </w:r>
          </w:p>
        </w:tc>
      </w:tr>
      <w:tr w:rsidR="00982EA5" w:rsidRPr="00982EA5" w14:paraId="3DE55525" w14:textId="77777777" w:rsidTr="002269BB">
        <w:trPr>
          <w:trHeight w:val="300"/>
        </w:trPr>
        <w:tc>
          <w:tcPr>
            <w:tcW w:w="960" w:type="dxa"/>
            <w:noWrap/>
            <w:hideMark/>
          </w:tcPr>
          <w:p w14:paraId="6C1622FE" w14:textId="77777777" w:rsidR="00982EA5" w:rsidRPr="00982EA5" w:rsidRDefault="00982EA5" w:rsidP="00982EA5">
            <w:pPr>
              <w:spacing w:after="160" w:line="259" w:lineRule="auto"/>
            </w:pPr>
            <w:r w:rsidRPr="00982EA5">
              <w:t>41</w:t>
            </w:r>
          </w:p>
        </w:tc>
        <w:tc>
          <w:tcPr>
            <w:tcW w:w="960" w:type="dxa"/>
            <w:noWrap/>
            <w:hideMark/>
          </w:tcPr>
          <w:p w14:paraId="28494BE8" w14:textId="77777777" w:rsidR="00982EA5" w:rsidRPr="00982EA5" w:rsidRDefault="00982EA5" w:rsidP="00982EA5">
            <w:pPr>
              <w:spacing w:after="160" w:line="259" w:lineRule="auto"/>
            </w:pPr>
            <w:r w:rsidRPr="00982EA5">
              <w:t>37</w:t>
            </w:r>
          </w:p>
        </w:tc>
        <w:tc>
          <w:tcPr>
            <w:tcW w:w="960" w:type="dxa"/>
            <w:shd w:val="clear" w:color="auto" w:fill="66FFFF"/>
            <w:noWrap/>
            <w:hideMark/>
          </w:tcPr>
          <w:p w14:paraId="1EF1D0D6" w14:textId="77777777" w:rsidR="00982EA5" w:rsidRPr="00982EA5" w:rsidRDefault="00982EA5" w:rsidP="00982EA5">
            <w:pPr>
              <w:spacing w:after="160" w:line="259" w:lineRule="auto"/>
            </w:pPr>
            <w:r w:rsidRPr="00982EA5">
              <w:t>19</w:t>
            </w:r>
          </w:p>
        </w:tc>
      </w:tr>
      <w:tr w:rsidR="00982EA5" w:rsidRPr="00982EA5" w14:paraId="6A37921F" w14:textId="77777777" w:rsidTr="002269BB">
        <w:trPr>
          <w:trHeight w:val="300"/>
        </w:trPr>
        <w:tc>
          <w:tcPr>
            <w:tcW w:w="960" w:type="dxa"/>
            <w:noWrap/>
            <w:hideMark/>
          </w:tcPr>
          <w:p w14:paraId="22003726" w14:textId="77777777" w:rsidR="00982EA5" w:rsidRPr="00982EA5" w:rsidRDefault="00982EA5" w:rsidP="00982EA5">
            <w:pPr>
              <w:spacing w:after="160" w:line="259" w:lineRule="auto"/>
            </w:pPr>
            <w:r w:rsidRPr="00982EA5">
              <w:t>42</w:t>
            </w:r>
          </w:p>
        </w:tc>
        <w:tc>
          <w:tcPr>
            <w:tcW w:w="960" w:type="dxa"/>
            <w:noWrap/>
            <w:hideMark/>
          </w:tcPr>
          <w:p w14:paraId="7D5063F3" w14:textId="77777777" w:rsidR="00982EA5" w:rsidRPr="00982EA5" w:rsidRDefault="00982EA5" w:rsidP="00982EA5">
            <w:pPr>
              <w:spacing w:after="160" w:line="259" w:lineRule="auto"/>
            </w:pPr>
            <w:r w:rsidRPr="00982EA5">
              <w:t>45</w:t>
            </w:r>
          </w:p>
        </w:tc>
        <w:tc>
          <w:tcPr>
            <w:tcW w:w="960" w:type="dxa"/>
            <w:noWrap/>
            <w:hideMark/>
          </w:tcPr>
          <w:p w14:paraId="1017557F" w14:textId="77777777" w:rsidR="00982EA5" w:rsidRPr="00982EA5" w:rsidRDefault="00982EA5" w:rsidP="00982EA5">
            <w:pPr>
              <w:spacing w:after="160" w:line="259" w:lineRule="auto"/>
            </w:pPr>
            <w:r w:rsidRPr="00982EA5">
              <w:t>40</w:t>
            </w:r>
          </w:p>
        </w:tc>
      </w:tr>
      <w:tr w:rsidR="00982EA5" w:rsidRPr="00982EA5" w14:paraId="31EB6E16" w14:textId="77777777" w:rsidTr="002269BB">
        <w:trPr>
          <w:trHeight w:val="300"/>
        </w:trPr>
        <w:tc>
          <w:tcPr>
            <w:tcW w:w="960" w:type="dxa"/>
            <w:noWrap/>
            <w:hideMark/>
          </w:tcPr>
          <w:p w14:paraId="70ED96CF" w14:textId="77777777" w:rsidR="00982EA5" w:rsidRPr="00982EA5" w:rsidRDefault="00982EA5" w:rsidP="00982EA5">
            <w:pPr>
              <w:spacing w:after="160" w:line="259" w:lineRule="auto"/>
            </w:pPr>
            <w:r w:rsidRPr="00982EA5">
              <w:t>43</w:t>
            </w:r>
          </w:p>
        </w:tc>
        <w:tc>
          <w:tcPr>
            <w:tcW w:w="960" w:type="dxa"/>
            <w:noWrap/>
            <w:hideMark/>
          </w:tcPr>
          <w:p w14:paraId="65BF8473" w14:textId="77777777" w:rsidR="00982EA5" w:rsidRPr="00982EA5" w:rsidRDefault="00982EA5" w:rsidP="00982EA5">
            <w:pPr>
              <w:spacing w:after="160" w:line="259" w:lineRule="auto"/>
            </w:pPr>
            <w:r w:rsidRPr="00982EA5">
              <w:t>20</w:t>
            </w:r>
          </w:p>
        </w:tc>
        <w:tc>
          <w:tcPr>
            <w:tcW w:w="960" w:type="dxa"/>
            <w:noWrap/>
            <w:hideMark/>
          </w:tcPr>
          <w:p w14:paraId="7F49165A" w14:textId="77777777" w:rsidR="00982EA5" w:rsidRPr="00982EA5" w:rsidRDefault="00982EA5" w:rsidP="00982EA5">
            <w:pPr>
              <w:spacing w:after="160" w:line="259" w:lineRule="auto"/>
            </w:pPr>
            <w:r w:rsidRPr="00982EA5">
              <w:t>60</w:t>
            </w:r>
          </w:p>
        </w:tc>
      </w:tr>
      <w:tr w:rsidR="00982EA5" w:rsidRPr="00982EA5" w14:paraId="12565260" w14:textId="77777777" w:rsidTr="002269BB">
        <w:trPr>
          <w:trHeight w:val="300"/>
        </w:trPr>
        <w:tc>
          <w:tcPr>
            <w:tcW w:w="960" w:type="dxa"/>
            <w:noWrap/>
            <w:hideMark/>
          </w:tcPr>
          <w:p w14:paraId="2FEB1158" w14:textId="77777777" w:rsidR="00982EA5" w:rsidRPr="00982EA5" w:rsidRDefault="00982EA5" w:rsidP="00982EA5">
            <w:pPr>
              <w:spacing w:after="160" w:line="259" w:lineRule="auto"/>
            </w:pPr>
            <w:r w:rsidRPr="00982EA5">
              <w:t>44</w:t>
            </w:r>
          </w:p>
        </w:tc>
        <w:tc>
          <w:tcPr>
            <w:tcW w:w="960" w:type="dxa"/>
            <w:noWrap/>
            <w:hideMark/>
          </w:tcPr>
          <w:p w14:paraId="68051E27" w14:textId="77777777" w:rsidR="00982EA5" w:rsidRPr="00982EA5" w:rsidRDefault="00982EA5" w:rsidP="00982EA5">
            <w:pPr>
              <w:spacing w:after="160" w:line="259" w:lineRule="auto"/>
            </w:pPr>
            <w:r w:rsidRPr="00982EA5">
              <w:t>44</w:t>
            </w:r>
          </w:p>
        </w:tc>
        <w:tc>
          <w:tcPr>
            <w:tcW w:w="960" w:type="dxa"/>
            <w:noWrap/>
            <w:hideMark/>
          </w:tcPr>
          <w:p w14:paraId="2762BF6C" w14:textId="77777777" w:rsidR="00982EA5" w:rsidRPr="00982EA5" w:rsidRDefault="00982EA5" w:rsidP="00982EA5">
            <w:pPr>
              <w:spacing w:after="160" w:line="259" w:lineRule="auto"/>
            </w:pPr>
            <w:r w:rsidRPr="00982EA5">
              <w:t>40</w:t>
            </w:r>
          </w:p>
        </w:tc>
      </w:tr>
      <w:tr w:rsidR="00982EA5" w:rsidRPr="00982EA5" w14:paraId="50BD9FA5" w14:textId="77777777" w:rsidTr="002269BB">
        <w:trPr>
          <w:trHeight w:val="300"/>
        </w:trPr>
        <w:tc>
          <w:tcPr>
            <w:tcW w:w="960" w:type="dxa"/>
            <w:noWrap/>
            <w:hideMark/>
          </w:tcPr>
          <w:p w14:paraId="14A2F2F0" w14:textId="77777777" w:rsidR="00982EA5" w:rsidRPr="00982EA5" w:rsidRDefault="00982EA5" w:rsidP="00982EA5">
            <w:pPr>
              <w:spacing w:after="160" w:line="259" w:lineRule="auto"/>
            </w:pPr>
            <w:r w:rsidRPr="00982EA5">
              <w:t>45</w:t>
            </w:r>
          </w:p>
        </w:tc>
        <w:tc>
          <w:tcPr>
            <w:tcW w:w="960" w:type="dxa"/>
            <w:shd w:val="clear" w:color="auto" w:fill="66FFFF"/>
            <w:noWrap/>
            <w:hideMark/>
          </w:tcPr>
          <w:p w14:paraId="4A4E8E4B" w14:textId="77777777" w:rsidR="00982EA5" w:rsidRPr="00982EA5" w:rsidRDefault="00982EA5" w:rsidP="00982EA5">
            <w:pPr>
              <w:spacing w:after="160" w:line="259" w:lineRule="auto"/>
            </w:pPr>
            <w:r w:rsidRPr="00982EA5">
              <w:t>13</w:t>
            </w:r>
          </w:p>
        </w:tc>
        <w:tc>
          <w:tcPr>
            <w:tcW w:w="960" w:type="dxa"/>
            <w:noWrap/>
            <w:hideMark/>
          </w:tcPr>
          <w:p w14:paraId="42B5BA6C" w14:textId="77777777" w:rsidR="00982EA5" w:rsidRPr="00982EA5" w:rsidRDefault="00982EA5" w:rsidP="00982EA5">
            <w:pPr>
              <w:spacing w:after="160" w:line="259" w:lineRule="auto"/>
            </w:pPr>
            <w:r w:rsidRPr="00982EA5">
              <w:t>94</w:t>
            </w:r>
          </w:p>
        </w:tc>
      </w:tr>
      <w:tr w:rsidR="00982EA5" w:rsidRPr="00982EA5" w14:paraId="1CB7DFB9" w14:textId="77777777" w:rsidTr="002269BB">
        <w:trPr>
          <w:trHeight w:val="300"/>
        </w:trPr>
        <w:tc>
          <w:tcPr>
            <w:tcW w:w="960" w:type="dxa"/>
            <w:noWrap/>
            <w:hideMark/>
          </w:tcPr>
          <w:p w14:paraId="15A251B0" w14:textId="77777777" w:rsidR="00982EA5" w:rsidRPr="00982EA5" w:rsidRDefault="00982EA5" w:rsidP="00982EA5">
            <w:pPr>
              <w:spacing w:after="160" w:line="259" w:lineRule="auto"/>
            </w:pPr>
            <w:r w:rsidRPr="00982EA5">
              <w:t>46</w:t>
            </w:r>
          </w:p>
        </w:tc>
        <w:tc>
          <w:tcPr>
            <w:tcW w:w="960" w:type="dxa"/>
            <w:noWrap/>
            <w:hideMark/>
          </w:tcPr>
          <w:p w14:paraId="0F249120" w14:textId="77777777" w:rsidR="00982EA5" w:rsidRPr="00982EA5" w:rsidRDefault="00982EA5" w:rsidP="00982EA5">
            <w:pPr>
              <w:spacing w:after="160" w:line="259" w:lineRule="auto"/>
            </w:pPr>
            <w:r w:rsidRPr="00982EA5">
              <w:t>20</w:t>
            </w:r>
          </w:p>
        </w:tc>
        <w:tc>
          <w:tcPr>
            <w:tcW w:w="960" w:type="dxa"/>
            <w:noWrap/>
            <w:hideMark/>
          </w:tcPr>
          <w:p w14:paraId="08E03758" w14:textId="77777777" w:rsidR="00982EA5" w:rsidRPr="00982EA5" w:rsidRDefault="00982EA5" w:rsidP="00982EA5">
            <w:pPr>
              <w:spacing w:after="160" w:line="259" w:lineRule="auto"/>
            </w:pPr>
            <w:r w:rsidRPr="00982EA5">
              <w:t>50</w:t>
            </w:r>
          </w:p>
        </w:tc>
      </w:tr>
      <w:tr w:rsidR="00982EA5" w:rsidRPr="00982EA5" w14:paraId="34DF150B" w14:textId="77777777" w:rsidTr="002269BB">
        <w:trPr>
          <w:trHeight w:val="300"/>
        </w:trPr>
        <w:tc>
          <w:tcPr>
            <w:tcW w:w="960" w:type="dxa"/>
            <w:noWrap/>
            <w:hideMark/>
          </w:tcPr>
          <w:p w14:paraId="550E6AE3" w14:textId="77777777" w:rsidR="00982EA5" w:rsidRPr="00982EA5" w:rsidRDefault="00982EA5" w:rsidP="00982EA5">
            <w:pPr>
              <w:spacing w:after="160" w:line="259" w:lineRule="auto"/>
            </w:pPr>
            <w:r w:rsidRPr="00982EA5">
              <w:t>47</w:t>
            </w:r>
          </w:p>
        </w:tc>
        <w:tc>
          <w:tcPr>
            <w:tcW w:w="960" w:type="dxa"/>
            <w:noWrap/>
            <w:hideMark/>
          </w:tcPr>
          <w:p w14:paraId="25276686" w14:textId="77777777" w:rsidR="00982EA5" w:rsidRPr="00982EA5" w:rsidRDefault="00982EA5" w:rsidP="00982EA5">
            <w:pPr>
              <w:spacing w:after="160" w:line="259" w:lineRule="auto"/>
            </w:pPr>
            <w:r w:rsidRPr="00982EA5">
              <w:t>38</w:t>
            </w:r>
          </w:p>
        </w:tc>
        <w:tc>
          <w:tcPr>
            <w:tcW w:w="960" w:type="dxa"/>
            <w:noWrap/>
            <w:hideMark/>
          </w:tcPr>
          <w:p w14:paraId="7394F745" w14:textId="77777777" w:rsidR="00982EA5" w:rsidRPr="00982EA5" w:rsidRDefault="00982EA5" w:rsidP="00982EA5">
            <w:pPr>
              <w:spacing w:after="160" w:line="259" w:lineRule="auto"/>
            </w:pPr>
            <w:r w:rsidRPr="00982EA5">
              <w:t>46</w:t>
            </w:r>
          </w:p>
        </w:tc>
      </w:tr>
      <w:tr w:rsidR="00982EA5" w:rsidRPr="00982EA5" w14:paraId="6330DC7F" w14:textId="77777777" w:rsidTr="002269BB">
        <w:trPr>
          <w:trHeight w:val="300"/>
        </w:trPr>
        <w:tc>
          <w:tcPr>
            <w:tcW w:w="960" w:type="dxa"/>
            <w:noWrap/>
            <w:hideMark/>
          </w:tcPr>
          <w:p w14:paraId="6D370DF3" w14:textId="77777777" w:rsidR="00982EA5" w:rsidRPr="00982EA5" w:rsidRDefault="00982EA5" w:rsidP="00982EA5">
            <w:pPr>
              <w:spacing w:after="160" w:line="259" w:lineRule="auto"/>
            </w:pPr>
            <w:r w:rsidRPr="00982EA5">
              <w:t>48</w:t>
            </w:r>
          </w:p>
        </w:tc>
        <w:tc>
          <w:tcPr>
            <w:tcW w:w="960" w:type="dxa"/>
            <w:noWrap/>
            <w:hideMark/>
          </w:tcPr>
          <w:p w14:paraId="741F2400" w14:textId="77777777" w:rsidR="00982EA5" w:rsidRPr="00982EA5" w:rsidRDefault="00982EA5" w:rsidP="00982EA5">
            <w:pPr>
              <w:spacing w:after="160" w:line="259" w:lineRule="auto"/>
            </w:pPr>
            <w:r w:rsidRPr="00982EA5">
              <w:t>35</w:t>
            </w:r>
          </w:p>
        </w:tc>
        <w:tc>
          <w:tcPr>
            <w:tcW w:w="960" w:type="dxa"/>
            <w:noWrap/>
            <w:hideMark/>
          </w:tcPr>
          <w:p w14:paraId="69B51699" w14:textId="77777777" w:rsidR="00982EA5" w:rsidRPr="00982EA5" w:rsidRDefault="00982EA5" w:rsidP="00982EA5">
            <w:pPr>
              <w:spacing w:after="160" w:line="259" w:lineRule="auto"/>
            </w:pPr>
            <w:r w:rsidRPr="00982EA5">
              <w:t>30</w:t>
            </w:r>
          </w:p>
        </w:tc>
      </w:tr>
      <w:tr w:rsidR="00982EA5" w:rsidRPr="00982EA5" w14:paraId="37970D85" w14:textId="77777777" w:rsidTr="002269BB">
        <w:trPr>
          <w:trHeight w:val="300"/>
        </w:trPr>
        <w:tc>
          <w:tcPr>
            <w:tcW w:w="960" w:type="dxa"/>
            <w:noWrap/>
            <w:hideMark/>
          </w:tcPr>
          <w:p w14:paraId="6487EA12" w14:textId="77777777" w:rsidR="00982EA5" w:rsidRPr="00982EA5" w:rsidRDefault="00982EA5" w:rsidP="00982EA5">
            <w:pPr>
              <w:spacing w:after="160" w:line="259" w:lineRule="auto"/>
            </w:pPr>
            <w:r w:rsidRPr="00982EA5">
              <w:t>49</w:t>
            </w:r>
          </w:p>
        </w:tc>
        <w:tc>
          <w:tcPr>
            <w:tcW w:w="960" w:type="dxa"/>
            <w:noWrap/>
            <w:hideMark/>
          </w:tcPr>
          <w:p w14:paraId="4D2BB0FF" w14:textId="77777777" w:rsidR="00982EA5" w:rsidRPr="00982EA5" w:rsidRDefault="00982EA5" w:rsidP="00982EA5">
            <w:pPr>
              <w:spacing w:after="160" w:line="259" w:lineRule="auto"/>
            </w:pPr>
            <w:r w:rsidRPr="00982EA5">
              <w:t>25</w:t>
            </w:r>
          </w:p>
        </w:tc>
        <w:tc>
          <w:tcPr>
            <w:tcW w:w="960" w:type="dxa"/>
            <w:noWrap/>
            <w:hideMark/>
          </w:tcPr>
          <w:p w14:paraId="2031F52A" w14:textId="77777777" w:rsidR="00982EA5" w:rsidRPr="00982EA5" w:rsidRDefault="00982EA5" w:rsidP="00982EA5">
            <w:pPr>
              <w:spacing w:after="160" w:line="259" w:lineRule="auto"/>
            </w:pPr>
            <w:r w:rsidRPr="00982EA5">
              <w:t>77</w:t>
            </w:r>
          </w:p>
        </w:tc>
      </w:tr>
      <w:tr w:rsidR="00982EA5" w:rsidRPr="00982EA5" w14:paraId="7C9A8713" w14:textId="77777777" w:rsidTr="002269BB">
        <w:trPr>
          <w:trHeight w:val="300"/>
        </w:trPr>
        <w:tc>
          <w:tcPr>
            <w:tcW w:w="960" w:type="dxa"/>
            <w:noWrap/>
            <w:hideMark/>
          </w:tcPr>
          <w:p w14:paraId="38EE892C" w14:textId="77777777" w:rsidR="00982EA5" w:rsidRPr="00982EA5" w:rsidRDefault="00982EA5" w:rsidP="00982EA5">
            <w:pPr>
              <w:spacing w:after="160" w:line="259" w:lineRule="auto"/>
            </w:pPr>
            <w:r w:rsidRPr="00982EA5">
              <w:t>50</w:t>
            </w:r>
          </w:p>
        </w:tc>
        <w:tc>
          <w:tcPr>
            <w:tcW w:w="960" w:type="dxa"/>
            <w:noWrap/>
            <w:hideMark/>
          </w:tcPr>
          <w:p w14:paraId="32113F5E" w14:textId="77777777" w:rsidR="00982EA5" w:rsidRPr="00982EA5" w:rsidRDefault="00982EA5" w:rsidP="00982EA5">
            <w:pPr>
              <w:spacing w:after="160" w:line="259" w:lineRule="auto"/>
            </w:pPr>
            <w:r w:rsidRPr="00982EA5">
              <w:t>40</w:t>
            </w:r>
          </w:p>
        </w:tc>
        <w:tc>
          <w:tcPr>
            <w:tcW w:w="960" w:type="dxa"/>
            <w:shd w:val="clear" w:color="auto" w:fill="FFFF00"/>
            <w:noWrap/>
            <w:hideMark/>
          </w:tcPr>
          <w:p w14:paraId="5AB8BF94" w14:textId="77777777" w:rsidR="00982EA5" w:rsidRPr="00982EA5" w:rsidRDefault="00982EA5" w:rsidP="00982EA5">
            <w:pPr>
              <w:spacing w:after="160" w:line="259" w:lineRule="auto"/>
            </w:pPr>
            <w:r w:rsidRPr="00982EA5">
              <w:t>100</w:t>
            </w:r>
          </w:p>
        </w:tc>
      </w:tr>
    </w:tbl>
    <w:tbl>
      <w:tblPr>
        <w:tblStyle w:val="TableGrid"/>
        <w:tblpPr w:leftFromText="180" w:rightFromText="180" w:vertAnchor="text" w:horzAnchor="page" w:tblpX="1871" w:tblpY="-57"/>
        <w:tblOverlap w:val="never"/>
        <w:tblW w:w="3072" w:type="dxa"/>
        <w:tblLook w:val="04A0" w:firstRow="1" w:lastRow="0" w:firstColumn="1" w:lastColumn="0" w:noHBand="0" w:noVBand="1"/>
      </w:tblPr>
      <w:tblGrid>
        <w:gridCol w:w="960"/>
        <w:gridCol w:w="1056"/>
        <w:gridCol w:w="1056"/>
      </w:tblGrid>
      <w:tr w:rsidR="00982EA5" w:rsidRPr="00982EA5" w14:paraId="57763864" w14:textId="77777777" w:rsidTr="002269BB">
        <w:trPr>
          <w:trHeight w:val="300"/>
        </w:trPr>
        <w:tc>
          <w:tcPr>
            <w:tcW w:w="960" w:type="dxa"/>
            <w:noWrap/>
            <w:hideMark/>
          </w:tcPr>
          <w:p w14:paraId="4F3CDCD6" w14:textId="77777777" w:rsidR="00982EA5" w:rsidRPr="00982EA5" w:rsidRDefault="00982EA5" w:rsidP="00982EA5">
            <w:pPr>
              <w:spacing w:after="160" w:line="259" w:lineRule="auto"/>
            </w:pPr>
            <w:r w:rsidRPr="00982EA5">
              <w:t>Patient No.</w:t>
            </w:r>
          </w:p>
        </w:tc>
        <w:tc>
          <w:tcPr>
            <w:tcW w:w="1056" w:type="dxa"/>
            <w:noWrap/>
            <w:hideMark/>
          </w:tcPr>
          <w:p w14:paraId="6CF0DE2C" w14:textId="77777777" w:rsidR="00982EA5" w:rsidRPr="00982EA5" w:rsidRDefault="00982EA5" w:rsidP="00982EA5">
            <w:pPr>
              <w:spacing w:after="160" w:line="259" w:lineRule="auto"/>
            </w:pPr>
            <w:r w:rsidRPr="00982EA5">
              <w:t>White Patient</w:t>
            </w:r>
          </w:p>
        </w:tc>
        <w:tc>
          <w:tcPr>
            <w:tcW w:w="1056" w:type="dxa"/>
            <w:noWrap/>
            <w:hideMark/>
          </w:tcPr>
          <w:p w14:paraId="6F88356B" w14:textId="77777777" w:rsidR="00982EA5" w:rsidRPr="00982EA5" w:rsidRDefault="00982EA5" w:rsidP="00982EA5">
            <w:pPr>
              <w:spacing w:after="160" w:line="259" w:lineRule="auto"/>
            </w:pPr>
            <w:r w:rsidRPr="00982EA5">
              <w:t>BAME Patient</w:t>
            </w:r>
          </w:p>
        </w:tc>
      </w:tr>
      <w:tr w:rsidR="00982EA5" w:rsidRPr="00982EA5" w14:paraId="1A9FF213" w14:textId="77777777" w:rsidTr="002269BB">
        <w:trPr>
          <w:trHeight w:val="300"/>
        </w:trPr>
        <w:tc>
          <w:tcPr>
            <w:tcW w:w="960" w:type="dxa"/>
            <w:noWrap/>
            <w:hideMark/>
          </w:tcPr>
          <w:p w14:paraId="6D5E2B2B" w14:textId="77777777" w:rsidR="00982EA5" w:rsidRPr="00982EA5" w:rsidRDefault="00982EA5" w:rsidP="00982EA5">
            <w:pPr>
              <w:spacing w:after="160" w:line="259" w:lineRule="auto"/>
            </w:pPr>
            <w:r w:rsidRPr="00982EA5">
              <w:t>1</w:t>
            </w:r>
          </w:p>
        </w:tc>
        <w:tc>
          <w:tcPr>
            <w:tcW w:w="1056" w:type="dxa"/>
            <w:noWrap/>
            <w:hideMark/>
          </w:tcPr>
          <w:p w14:paraId="50AAFE77" w14:textId="77777777" w:rsidR="00982EA5" w:rsidRPr="00982EA5" w:rsidRDefault="00982EA5" w:rsidP="00982EA5">
            <w:pPr>
              <w:spacing w:after="160" w:line="259" w:lineRule="auto"/>
            </w:pPr>
            <w:r w:rsidRPr="00982EA5">
              <w:t>20</w:t>
            </w:r>
          </w:p>
        </w:tc>
        <w:tc>
          <w:tcPr>
            <w:tcW w:w="1056" w:type="dxa"/>
            <w:noWrap/>
            <w:hideMark/>
          </w:tcPr>
          <w:p w14:paraId="4AF10029" w14:textId="77777777" w:rsidR="00982EA5" w:rsidRPr="00982EA5" w:rsidRDefault="00982EA5" w:rsidP="00982EA5">
            <w:pPr>
              <w:spacing w:after="160" w:line="259" w:lineRule="auto"/>
            </w:pPr>
            <w:r w:rsidRPr="00982EA5">
              <w:t>64</w:t>
            </w:r>
          </w:p>
        </w:tc>
      </w:tr>
      <w:tr w:rsidR="00982EA5" w:rsidRPr="00982EA5" w14:paraId="31C2BCD3" w14:textId="77777777" w:rsidTr="002269BB">
        <w:trPr>
          <w:trHeight w:val="300"/>
        </w:trPr>
        <w:tc>
          <w:tcPr>
            <w:tcW w:w="960" w:type="dxa"/>
            <w:noWrap/>
            <w:hideMark/>
          </w:tcPr>
          <w:p w14:paraId="051679D4" w14:textId="77777777" w:rsidR="00982EA5" w:rsidRPr="00982EA5" w:rsidRDefault="00982EA5" w:rsidP="00982EA5">
            <w:pPr>
              <w:spacing w:after="160" w:line="259" w:lineRule="auto"/>
            </w:pPr>
            <w:r w:rsidRPr="00982EA5">
              <w:t>2</w:t>
            </w:r>
          </w:p>
        </w:tc>
        <w:tc>
          <w:tcPr>
            <w:tcW w:w="1056" w:type="dxa"/>
            <w:noWrap/>
            <w:hideMark/>
          </w:tcPr>
          <w:p w14:paraId="4A4C72F6" w14:textId="77777777" w:rsidR="00982EA5" w:rsidRPr="00982EA5" w:rsidRDefault="00982EA5" w:rsidP="00982EA5">
            <w:pPr>
              <w:spacing w:after="160" w:line="259" w:lineRule="auto"/>
            </w:pPr>
            <w:r w:rsidRPr="00982EA5">
              <w:t>22</w:t>
            </w:r>
          </w:p>
        </w:tc>
        <w:tc>
          <w:tcPr>
            <w:tcW w:w="1056" w:type="dxa"/>
            <w:noWrap/>
            <w:hideMark/>
          </w:tcPr>
          <w:p w14:paraId="71E32300" w14:textId="77777777" w:rsidR="00982EA5" w:rsidRPr="00982EA5" w:rsidRDefault="00982EA5" w:rsidP="00982EA5">
            <w:pPr>
              <w:spacing w:after="160" w:line="259" w:lineRule="auto"/>
            </w:pPr>
            <w:r w:rsidRPr="00982EA5">
              <w:t>34</w:t>
            </w:r>
          </w:p>
        </w:tc>
      </w:tr>
      <w:tr w:rsidR="00982EA5" w:rsidRPr="00982EA5" w14:paraId="7039853B" w14:textId="77777777" w:rsidTr="002269BB">
        <w:trPr>
          <w:trHeight w:val="300"/>
        </w:trPr>
        <w:tc>
          <w:tcPr>
            <w:tcW w:w="960" w:type="dxa"/>
            <w:noWrap/>
            <w:hideMark/>
          </w:tcPr>
          <w:p w14:paraId="16D2AE04" w14:textId="77777777" w:rsidR="00982EA5" w:rsidRPr="00982EA5" w:rsidRDefault="00982EA5" w:rsidP="00982EA5">
            <w:pPr>
              <w:spacing w:after="160" w:line="259" w:lineRule="auto"/>
            </w:pPr>
            <w:r w:rsidRPr="00982EA5">
              <w:t>3</w:t>
            </w:r>
          </w:p>
        </w:tc>
        <w:tc>
          <w:tcPr>
            <w:tcW w:w="1056" w:type="dxa"/>
            <w:noWrap/>
            <w:hideMark/>
          </w:tcPr>
          <w:p w14:paraId="2B6A8E3F" w14:textId="77777777" w:rsidR="00982EA5" w:rsidRPr="00982EA5" w:rsidRDefault="00982EA5" w:rsidP="00982EA5">
            <w:pPr>
              <w:spacing w:after="160" w:line="259" w:lineRule="auto"/>
            </w:pPr>
            <w:r w:rsidRPr="00982EA5">
              <w:t>25</w:t>
            </w:r>
          </w:p>
        </w:tc>
        <w:tc>
          <w:tcPr>
            <w:tcW w:w="1056" w:type="dxa"/>
            <w:noWrap/>
            <w:hideMark/>
          </w:tcPr>
          <w:p w14:paraId="31DFC29B" w14:textId="77777777" w:rsidR="00982EA5" w:rsidRPr="00982EA5" w:rsidRDefault="00982EA5" w:rsidP="00982EA5">
            <w:pPr>
              <w:spacing w:after="160" w:line="259" w:lineRule="auto"/>
            </w:pPr>
            <w:r w:rsidRPr="00982EA5">
              <w:t>64</w:t>
            </w:r>
          </w:p>
        </w:tc>
      </w:tr>
      <w:tr w:rsidR="00982EA5" w:rsidRPr="00982EA5" w14:paraId="28C4F2DA" w14:textId="77777777" w:rsidTr="002269BB">
        <w:trPr>
          <w:trHeight w:val="300"/>
        </w:trPr>
        <w:tc>
          <w:tcPr>
            <w:tcW w:w="960" w:type="dxa"/>
            <w:noWrap/>
            <w:hideMark/>
          </w:tcPr>
          <w:p w14:paraId="69B908DD" w14:textId="77777777" w:rsidR="00982EA5" w:rsidRPr="00982EA5" w:rsidRDefault="00982EA5" w:rsidP="00982EA5">
            <w:pPr>
              <w:spacing w:after="160" w:line="259" w:lineRule="auto"/>
            </w:pPr>
            <w:r w:rsidRPr="00982EA5">
              <w:t>4</w:t>
            </w:r>
          </w:p>
        </w:tc>
        <w:tc>
          <w:tcPr>
            <w:tcW w:w="1056" w:type="dxa"/>
            <w:noWrap/>
            <w:hideMark/>
          </w:tcPr>
          <w:p w14:paraId="7A95FDCB" w14:textId="77777777" w:rsidR="00982EA5" w:rsidRPr="00982EA5" w:rsidRDefault="00982EA5" w:rsidP="00982EA5">
            <w:pPr>
              <w:spacing w:after="160" w:line="259" w:lineRule="auto"/>
            </w:pPr>
            <w:r w:rsidRPr="00982EA5">
              <w:t>26</w:t>
            </w:r>
          </w:p>
        </w:tc>
        <w:tc>
          <w:tcPr>
            <w:tcW w:w="1056" w:type="dxa"/>
            <w:noWrap/>
            <w:hideMark/>
          </w:tcPr>
          <w:p w14:paraId="67364A15" w14:textId="77777777" w:rsidR="00982EA5" w:rsidRPr="00982EA5" w:rsidRDefault="00982EA5" w:rsidP="00982EA5">
            <w:pPr>
              <w:spacing w:after="160" w:line="259" w:lineRule="auto"/>
            </w:pPr>
            <w:r w:rsidRPr="00982EA5">
              <w:t>45</w:t>
            </w:r>
          </w:p>
        </w:tc>
      </w:tr>
      <w:tr w:rsidR="00982EA5" w:rsidRPr="00982EA5" w14:paraId="4C8AD746" w14:textId="77777777" w:rsidTr="002269BB">
        <w:trPr>
          <w:trHeight w:val="300"/>
        </w:trPr>
        <w:tc>
          <w:tcPr>
            <w:tcW w:w="960" w:type="dxa"/>
            <w:noWrap/>
            <w:hideMark/>
          </w:tcPr>
          <w:p w14:paraId="26A56C44" w14:textId="77777777" w:rsidR="00982EA5" w:rsidRPr="00982EA5" w:rsidRDefault="00982EA5" w:rsidP="00982EA5">
            <w:pPr>
              <w:spacing w:after="160" w:line="259" w:lineRule="auto"/>
            </w:pPr>
            <w:r w:rsidRPr="00982EA5">
              <w:t>5</w:t>
            </w:r>
          </w:p>
        </w:tc>
        <w:tc>
          <w:tcPr>
            <w:tcW w:w="1056" w:type="dxa"/>
            <w:noWrap/>
            <w:hideMark/>
          </w:tcPr>
          <w:p w14:paraId="333722BA" w14:textId="77777777" w:rsidR="00982EA5" w:rsidRPr="00982EA5" w:rsidRDefault="00982EA5" w:rsidP="00982EA5">
            <w:pPr>
              <w:spacing w:after="160" w:line="259" w:lineRule="auto"/>
            </w:pPr>
            <w:r w:rsidRPr="00982EA5">
              <w:t>29</w:t>
            </w:r>
          </w:p>
        </w:tc>
        <w:tc>
          <w:tcPr>
            <w:tcW w:w="1056" w:type="dxa"/>
            <w:noWrap/>
            <w:hideMark/>
          </w:tcPr>
          <w:p w14:paraId="653C11FC" w14:textId="77777777" w:rsidR="00982EA5" w:rsidRPr="00982EA5" w:rsidRDefault="00982EA5" w:rsidP="00982EA5">
            <w:pPr>
              <w:spacing w:after="160" w:line="259" w:lineRule="auto"/>
            </w:pPr>
            <w:r w:rsidRPr="00982EA5">
              <w:t>89</w:t>
            </w:r>
          </w:p>
        </w:tc>
      </w:tr>
      <w:tr w:rsidR="00982EA5" w:rsidRPr="00982EA5" w14:paraId="2F0211FE" w14:textId="77777777" w:rsidTr="002269BB">
        <w:trPr>
          <w:trHeight w:val="300"/>
        </w:trPr>
        <w:tc>
          <w:tcPr>
            <w:tcW w:w="960" w:type="dxa"/>
            <w:noWrap/>
            <w:hideMark/>
          </w:tcPr>
          <w:p w14:paraId="05717366" w14:textId="77777777" w:rsidR="00982EA5" w:rsidRPr="00982EA5" w:rsidRDefault="00982EA5" w:rsidP="00982EA5">
            <w:pPr>
              <w:spacing w:after="160" w:line="259" w:lineRule="auto"/>
            </w:pPr>
            <w:r w:rsidRPr="00982EA5">
              <w:t>6</w:t>
            </w:r>
          </w:p>
        </w:tc>
        <w:tc>
          <w:tcPr>
            <w:tcW w:w="1056" w:type="dxa"/>
            <w:noWrap/>
            <w:hideMark/>
          </w:tcPr>
          <w:p w14:paraId="6C64B0CC" w14:textId="77777777" w:rsidR="00982EA5" w:rsidRPr="00982EA5" w:rsidRDefault="00982EA5" w:rsidP="00982EA5">
            <w:pPr>
              <w:spacing w:after="160" w:line="259" w:lineRule="auto"/>
            </w:pPr>
            <w:r w:rsidRPr="00982EA5">
              <w:t>77</w:t>
            </w:r>
          </w:p>
        </w:tc>
        <w:tc>
          <w:tcPr>
            <w:tcW w:w="1056" w:type="dxa"/>
            <w:noWrap/>
            <w:hideMark/>
          </w:tcPr>
          <w:p w14:paraId="6DDF6A68" w14:textId="77777777" w:rsidR="00982EA5" w:rsidRPr="00982EA5" w:rsidRDefault="00982EA5" w:rsidP="00982EA5">
            <w:pPr>
              <w:spacing w:after="160" w:line="259" w:lineRule="auto"/>
            </w:pPr>
            <w:r w:rsidRPr="00982EA5">
              <w:t>76</w:t>
            </w:r>
          </w:p>
        </w:tc>
      </w:tr>
      <w:tr w:rsidR="00982EA5" w:rsidRPr="00982EA5" w14:paraId="673F09DB" w14:textId="77777777" w:rsidTr="002269BB">
        <w:trPr>
          <w:trHeight w:val="300"/>
        </w:trPr>
        <w:tc>
          <w:tcPr>
            <w:tcW w:w="960" w:type="dxa"/>
            <w:noWrap/>
            <w:hideMark/>
          </w:tcPr>
          <w:p w14:paraId="7D78FAA3" w14:textId="77777777" w:rsidR="00982EA5" w:rsidRPr="00982EA5" w:rsidRDefault="00982EA5" w:rsidP="00982EA5">
            <w:pPr>
              <w:spacing w:after="160" w:line="259" w:lineRule="auto"/>
            </w:pPr>
            <w:r w:rsidRPr="00982EA5">
              <w:t>7</w:t>
            </w:r>
          </w:p>
        </w:tc>
        <w:tc>
          <w:tcPr>
            <w:tcW w:w="1056" w:type="dxa"/>
            <w:noWrap/>
            <w:hideMark/>
          </w:tcPr>
          <w:p w14:paraId="2534365A" w14:textId="77777777" w:rsidR="00982EA5" w:rsidRPr="00982EA5" w:rsidRDefault="00982EA5" w:rsidP="00982EA5">
            <w:pPr>
              <w:spacing w:after="160" w:line="259" w:lineRule="auto"/>
            </w:pPr>
            <w:r w:rsidRPr="00982EA5">
              <w:t>48</w:t>
            </w:r>
          </w:p>
        </w:tc>
        <w:tc>
          <w:tcPr>
            <w:tcW w:w="1056" w:type="dxa"/>
            <w:noWrap/>
            <w:hideMark/>
          </w:tcPr>
          <w:p w14:paraId="5F15ED57" w14:textId="77777777" w:rsidR="00982EA5" w:rsidRPr="00982EA5" w:rsidRDefault="00982EA5" w:rsidP="00982EA5">
            <w:pPr>
              <w:spacing w:after="160" w:line="259" w:lineRule="auto"/>
            </w:pPr>
            <w:r w:rsidRPr="00982EA5">
              <w:t>85</w:t>
            </w:r>
          </w:p>
        </w:tc>
      </w:tr>
      <w:tr w:rsidR="00982EA5" w:rsidRPr="00982EA5" w14:paraId="5C08DCD1" w14:textId="77777777" w:rsidTr="002269BB">
        <w:trPr>
          <w:trHeight w:val="300"/>
        </w:trPr>
        <w:tc>
          <w:tcPr>
            <w:tcW w:w="960" w:type="dxa"/>
            <w:noWrap/>
            <w:hideMark/>
          </w:tcPr>
          <w:p w14:paraId="7869FBEF" w14:textId="77777777" w:rsidR="00982EA5" w:rsidRPr="00982EA5" w:rsidRDefault="00982EA5" w:rsidP="00982EA5">
            <w:pPr>
              <w:spacing w:after="160" w:line="259" w:lineRule="auto"/>
            </w:pPr>
            <w:r w:rsidRPr="00982EA5">
              <w:t>8</w:t>
            </w:r>
          </w:p>
        </w:tc>
        <w:tc>
          <w:tcPr>
            <w:tcW w:w="1056" w:type="dxa"/>
            <w:noWrap/>
            <w:hideMark/>
          </w:tcPr>
          <w:p w14:paraId="14F2F6D0" w14:textId="77777777" w:rsidR="00982EA5" w:rsidRPr="00982EA5" w:rsidRDefault="00982EA5" w:rsidP="00982EA5">
            <w:pPr>
              <w:spacing w:after="160" w:line="259" w:lineRule="auto"/>
            </w:pPr>
            <w:r w:rsidRPr="00982EA5">
              <w:t>43</w:t>
            </w:r>
          </w:p>
        </w:tc>
        <w:tc>
          <w:tcPr>
            <w:tcW w:w="1056" w:type="dxa"/>
            <w:noWrap/>
            <w:hideMark/>
          </w:tcPr>
          <w:p w14:paraId="47F34E1F" w14:textId="77777777" w:rsidR="00982EA5" w:rsidRPr="00982EA5" w:rsidRDefault="00982EA5" w:rsidP="00982EA5">
            <w:pPr>
              <w:spacing w:after="160" w:line="259" w:lineRule="auto"/>
            </w:pPr>
            <w:r w:rsidRPr="00982EA5">
              <w:t>45</w:t>
            </w:r>
          </w:p>
        </w:tc>
      </w:tr>
      <w:tr w:rsidR="00982EA5" w:rsidRPr="00982EA5" w14:paraId="1C3E6602" w14:textId="77777777" w:rsidTr="002269BB">
        <w:trPr>
          <w:trHeight w:val="300"/>
        </w:trPr>
        <w:tc>
          <w:tcPr>
            <w:tcW w:w="960" w:type="dxa"/>
            <w:noWrap/>
            <w:hideMark/>
          </w:tcPr>
          <w:p w14:paraId="5B0C2ACC" w14:textId="77777777" w:rsidR="00982EA5" w:rsidRPr="00982EA5" w:rsidRDefault="00982EA5" w:rsidP="00982EA5">
            <w:pPr>
              <w:spacing w:after="160" w:line="259" w:lineRule="auto"/>
            </w:pPr>
            <w:r w:rsidRPr="00982EA5">
              <w:t>9</w:t>
            </w:r>
          </w:p>
        </w:tc>
        <w:tc>
          <w:tcPr>
            <w:tcW w:w="1056" w:type="dxa"/>
            <w:noWrap/>
            <w:hideMark/>
          </w:tcPr>
          <w:p w14:paraId="7CD2AB06" w14:textId="77777777" w:rsidR="00982EA5" w:rsidRPr="00982EA5" w:rsidRDefault="00982EA5" w:rsidP="00982EA5">
            <w:pPr>
              <w:spacing w:after="160" w:line="259" w:lineRule="auto"/>
            </w:pPr>
            <w:r w:rsidRPr="00982EA5">
              <w:t>55</w:t>
            </w:r>
          </w:p>
        </w:tc>
        <w:tc>
          <w:tcPr>
            <w:tcW w:w="1056" w:type="dxa"/>
            <w:noWrap/>
            <w:hideMark/>
          </w:tcPr>
          <w:p w14:paraId="38F7F9FE" w14:textId="77777777" w:rsidR="00982EA5" w:rsidRPr="00982EA5" w:rsidRDefault="00982EA5" w:rsidP="00982EA5">
            <w:pPr>
              <w:spacing w:after="160" w:line="259" w:lineRule="auto"/>
            </w:pPr>
            <w:r w:rsidRPr="00982EA5">
              <w:t>44</w:t>
            </w:r>
          </w:p>
        </w:tc>
      </w:tr>
      <w:tr w:rsidR="00982EA5" w:rsidRPr="00982EA5" w14:paraId="53720652" w14:textId="77777777" w:rsidTr="002269BB">
        <w:trPr>
          <w:trHeight w:val="300"/>
        </w:trPr>
        <w:tc>
          <w:tcPr>
            <w:tcW w:w="960" w:type="dxa"/>
            <w:noWrap/>
            <w:hideMark/>
          </w:tcPr>
          <w:p w14:paraId="20DC2150" w14:textId="77777777" w:rsidR="00982EA5" w:rsidRPr="00982EA5" w:rsidRDefault="00982EA5" w:rsidP="00982EA5">
            <w:pPr>
              <w:spacing w:after="160" w:line="259" w:lineRule="auto"/>
            </w:pPr>
            <w:r w:rsidRPr="00982EA5">
              <w:t>10</w:t>
            </w:r>
          </w:p>
        </w:tc>
        <w:tc>
          <w:tcPr>
            <w:tcW w:w="1056" w:type="dxa"/>
            <w:noWrap/>
            <w:hideMark/>
          </w:tcPr>
          <w:p w14:paraId="37F6B196" w14:textId="77777777" w:rsidR="00982EA5" w:rsidRPr="00982EA5" w:rsidRDefault="00982EA5" w:rsidP="00982EA5">
            <w:pPr>
              <w:spacing w:after="160" w:line="259" w:lineRule="auto"/>
            </w:pPr>
            <w:r w:rsidRPr="00982EA5">
              <w:t>43</w:t>
            </w:r>
          </w:p>
        </w:tc>
        <w:tc>
          <w:tcPr>
            <w:tcW w:w="1056" w:type="dxa"/>
            <w:noWrap/>
            <w:hideMark/>
          </w:tcPr>
          <w:p w14:paraId="0E0791D3" w14:textId="77777777" w:rsidR="00982EA5" w:rsidRPr="00982EA5" w:rsidRDefault="00982EA5" w:rsidP="00982EA5">
            <w:pPr>
              <w:spacing w:after="160" w:line="259" w:lineRule="auto"/>
            </w:pPr>
            <w:r w:rsidRPr="00982EA5">
              <w:t>98</w:t>
            </w:r>
          </w:p>
        </w:tc>
      </w:tr>
      <w:tr w:rsidR="00982EA5" w:rsidRPr="00982EA5" w14:paraId="26FCA311" w14:textId="77777777" w:rsidTr="002269BB">
        <w:trPr>
          <w:trHeight w:val="300"/>
        </w:trPr>
        <w:tc>
          <w:tcPr>
            <w:tcW w:w="960" w:type="dxa"/>
            <w:noWrap/>
            <w:hideMark/>
          </w:tcPr>
          <w:p w14:paraId="58695A3E" w14:textId="77777777" w:rsidR="00982EA5" w:rsidRPr="00982EA5" w:rsidRDefault="00982EA5" w:rsidP="00982EA5">
            <w:pPr>
              <w:spacing w:after="160" w:line="259" w:lineRule="auto"/>
            </w:pPr>
            <w:r w:rsidRPr="00982EA5">
              <w:t>11</w:t>
            </w:r>
          </w:p>
        </w:tc>
        <w:tc>
          <w:tcPr>
            <w:tcW w:w="1056" w:type="dxa"/>
            <w:noWrap/>
            <w:hideMark/>
          </w:tcPr>
          <w:p w14:paraId="5CB7F049" w14:textId="77777777" w:rsidR="00982EA5" w:rsidRPr="00982EA5" w:rsidRDefault="00982EA5" w:rsidP="00982EA5">
            <w:pPr>
              <w:spacing w:after="160" w:line="259" w:lineRule="auto"/>
            </w:pPr>
            <w:r w:rsidRPr="00982EA5">
              <w:t>27</w:t>
            </w:r>
          </w:p>
        </w:tc>
        <w:tc>
          <w:tcPr>
            <w:tcW w:w="1056" w:type="dxa"/>
            <w:noWrap/>
            <w:hideMark/>
          </w:tcPr>
          <w:p w14:paraId="178A12B7" w14:textId="77777777" w:rsidR="00982EA5" w:rsidRPr="00982EA5" w:rsidRDefault="00982EA5" w:rsidP="00982EA5">
            <w:pPr>
              <w:spacing w:after="160" w:line="259" w:lineRule="auto"/>
            </w:pPr>
            <w:r w:rsidRPr="00982EA5">
              <w:t>40</w:t>
            </w:r>
          </w:p>
        </w:tc>
      </w:tr>
      <w:tr w:rsidR="00982EA5" w:rsidRPr="00982EA5" w14:paraId="6C4F3CC4" w14:textId="77777777" w:rsidTr="002269BB">
        <w:trPr>
          <w:trHeight w:val="300"/>
        </w:trPr>
        <w:tc>
          <w:tcPr>
            <w:tcW w:w="960" w:type="dxa"/>
            <w:noWrap/>
            <w:hideMark/>
          </w:tcPr>
          <w:p w14:paraId="45087993" w14:textId="77777777" w:rsidR="00982EA5" w:rsidRPr="00982EA5" w:rsidRDefault="00982EA5" w:rsidP="00982EA5">
            <w:pPr>
              <w:spacing w:after="160" w:line="259" w:lineRule="auto"/>
            </w:pPr>
            <w:r w:rsidRPr="00982EA5">
              <w:t>12</w:t>
            </w:r>
          </w:p>
        </w:tc>
        <w:tc>
          <w:tcPr>
            <w:tcW w:w="1056" w:type="dxa"/>
            <w:noWrap/>
            <w:hideMark/>
          </w:tcPr>
          <w:p w14:paraId="712CD14B" w14:textId="77777777" w:rsidR="00982EA5" w:rsidRPr="00982EA5" w:rsidRDefault="00982EA5" w:rsidP="00982EA5">
            <w:pPr>
              <w:spacing w:after="160" w:line="259" w:lineRule="auto"/>
            </w:pPr>
            <w:r w:rsidRPr="00982EA5">
              <w:t>34</w:t>
            </w:r>
          </w:p>
        </w:tc>
        <w:tc>
          <w:tcPr>
            <w:tcW w:w="1056" w:type="dxa"/>
            <w:noWrap/>
            <w:hideMark/>
          </w:tcPr>
          <w:p w14:paraId="5F6622BB" w14:textId="77777777" w:rsidR="00982EA5" w:rsidRPr="00982EA5" w:rsidRDefault="00982EA5" w:rsidP="00982EA5">
            <w:pPr>
              <w:spacing w:after="160" w:line="259" w:lineRule="auto"/>
            </w:pPr>
            <w:r w:rsidRPr="00982EA5">
              <w:t>50</w:t>
            </w:r>
          </w:p>
        </w:tc>
      </w:tr>
      <w:tr w:rsidR="00982EA5" w:rsidRPr="00982EA5" w14:paraId="7EAF9DE2" w14:textId="77777777" w:rsidTr="002269BB">
        <w:trPr>
          <w:trHeight w:val="300"/>
        </w:trPr>
        <w:tc>
          <w:tcPr>
            <w:tcW w:w="960" w:type="dxa"/>
            <w:noWrap/>
            <w:hideMark/>
          </w:tcPr>
          <w:p w14:paraId="36DB2D6E" w14:textId="77777777" w:rsidR="00982EA5" w:rsidRPr="00982EA5" w:rsidRDefault="00982EA5" w:rsidP="00982EA5">
            <w:pPr>
              <w:spacing w:after="160" w:line="259" w:lineRule="auto"/>
            </w:pPr>
            <w:r w:rsidRPr="00982EA5">
              <w:t>13</w:t>
            </w:r>
          </w:p>
        </w:tc>
        <w:tc>
          <w:tcPr>
            <w:tcW w:w="1056" w:type="dxa"/>
            <w:shd w:val="clear" w:color="auto" w:fill="66FFFF"/>
            <w:noWrap/>
            <w:hideMark/>
          </w:tcPr>
          <w:p w14:paraId="116AA31D" w14:textId="77777777" w:rsidR="00982EA5" w:rsidRPr="00982EA5" w:rsidRDefault="00982EA5" w:rsidP="00982EA5">
            <w:pPr>
              <w:spacing w:after="160" w:line="259" w:lineRule="auto"/>
            </w:pPr>
            <w:r w:rsidRPr="00982EA5">
              <w:t>14</w:t>
            </w:r>
          </w:p>
        </w:tc>
        <w:tc>
          <w:tcPr>
            <w:tcW w:w="1056" w:type="dxa"/>
            <w:shd w:val="clear" w:color="auto" w:fill="FFFF00"/>
            <w:noWrap/>
            <w:hideMark/>
          </w:tcPr>
          <w:p w14:paraId="43005452" w14:textId="77777777" w:rsidR="00982EA5" w:rsidRPr="00982EA5" w:rsidRDefault="00982EA5" w:rsidP="00982EA5">
            <w:pPr>
              <w:spacing w:after="160" w:line="259" w:lineRule="auto"/>
            </w:pPr>
            <w:r w:rsidRPr="00982EA5">
              <w:t>100</w:t>
            </w:r>
          </w:p>
        </w:tc>
      </w:tr>
      <w:tr w:rsidR="00982EA5" w:rsidRPr="00982EA5" w14:paraId="3920922C" w14:textId="77777777" w:rsidTr="002269BB">
        <w:trPr>
          <w:trHeight w:val="300"/>
        </w:trPr>
        <w:tc>
          <w:tcPr>
            <w:tcW w:w="960" w:type="dxa"/>
            <w:noWrap/>
            <w:hideMark/>
          </w:tcPr>
          <w:p w14:paraId="3248EDF9" w14:textId="77777777" w:rsidR="00982EA5" w:rsidRPr="00982EA5" w:rsidRDefault="00982EA5" w:rsidP="00982EA5">
            <w:pPr>
              <w:spacing w:after="160" w:line="259" w:lineRule="auto"/>
            </w:pPr>
            <w:r w:rsidRPr="00982EA5">
              <w:t>14</w:t>
            </w:r>
          </w:p>
        </w:tc>
        <w:tc>
          <w:tcPr>
            <w:tcW w:w="1056" w:type="dxa"/>
            <w:noWrap/>
            <w:hideMark/>
          </w:tcPr>
          <w:p w14:paraId="32DE4180" w14:textId="77777777" w:rsidR="00982EA5" w:rsidRPr="00982EA5" w:rsidRDefault="00982EA5" w:rsidP="00982EA5">
            <w:pPr>
              <w:spacing w:after="160" w:line="259" w:lineRule="auto"/>
            </w:pPr>
            <w:r w:rsidRPr="00982EA5">
              <w:t>50</w:t>
            </w:r>
          </w:p>
        </w:tc>
        <w:tc>
          <w:tcPr>
            <w:tcW w:w="1056" w:type="dxa"/>
            <w:noWrap/>
            <w:hideMark/>
          </w:tcPr>
          <w:p w14:paraId="13838F63" w14:textId="77777777" w:rsidR="00982EA5" w:rsidRPr="00982EA5" w:rsidRDefault="00982EA5" w:rsidP="00982EA5">
            <w:pPr>
              <w:spacing w:after="160" w:line="259" w:lineRule="auto"/>
            </w:pPr>
            <w:r w:rsidRPr="00982EA5">
              <w:t>50</w:t>
            </w:r>
          </w:p>
        </w:tc>
      </w:tr>
      <w:tr w:rsidR="00982EA5" w:rsidRPr="00982EA5" w14:paraId="36BF56F6" w14:textId="77777777" w:rsidTr="002269BB">
        <w:trPr>
          <w:trHeight w:val="300"/>
        </w:trPr>
        <w:tc>
          <w:tcPr>
            <w:tcW w:w="960" w:type="dxa"/>
            <w:noWrap/>
            <w:hideMark/>
          </w:tcPr>
          <w:p w14:paraId="31946738" w14:textId="77777777" w:rsidR="00982EA5" w:rsidRPr="00982EA5" w:rsidRDefault="00982EA5" w:rsidP="00982EA5">
            <w:pPr>
              <w:spacing w:after="160" w:line="259" w:lineRule="auto"/>
            </w:pPr>
            <w:r w:rsidRPr="00982EA5">
              <w:t>15</w:t>
            </w:r>
          </w:p>
        </w:tc>
        <w:tc>
          <w:tcPr>
            <w:tcW w:w="1056" w:type="dxa"/>
            <w:noWrap/>
            <w:hideMark/>
          </w:tcPr>
          <w:p w14:paraId="2548A2E4" w14:textId="77777777" w:rsidR="00982EA5" w:rsidRPr="00982EA5" w:rsidRDefault="00982EA5" w:rsidP="00982EA5">
            <w:pPr>
              <w:spacing w:after="160" w:line="259" w:lineRule="auto"/>
            </w:pPr>
            <w:r w:rsidRPr="00982EA5">
              <w:t>37</w:t>
            </w:r>
          </w:p>
        </w:tc>
        <w:tc>
          <w:tcPr>
            <w:tcW w:w="1056" w:type="dxa"/>
            <w:noWrap/>
            <w:hideMark/>
          </w:tcPr>
          <w:p w14:paraId="6E9DCC9B" w14:textId="77777777" w:rsidR="00982EA5" w:rsidRPr="00982EA5" w:rsidRDefault="00982EA5" w:rsidP="00982EA5">
            <w:pPr>
              <w:spacing w:after="160" w:line="259" w:lineRule="auto"/>
            </w:pPr>
            <w:r w:rsidRPr="00982EA5">
              <w:t>76</w:t>
            </w:r>
          </w:p>
        </w:tc>
      </w:tr>
      <w:tr w:rsidR="00982EA5" w:rsidRPr="00982EA5" w14:paraId="534A0110" w14:textId="77777777" w:rsidTr="002269BB">
        <w:trPr>
          <w:trHeight w:val="300"/>
        </w:trPr>
        <w:tc>
          <w:tcPr>
            <w:tcW w:w="960" w:type="dxa"/>
            <w:noWrap/>
            <w:hideMark/>
          </w:tcPr>
          <w:p w14:paraId="6577F08F" w14:textId="77777777" w:rsidR="00982EA5" w:rsidRPr="00982EA5" w:rsidRDefault="00982EA5" w:rsidP="00982EA5">
            <w:pPr>
              <w:spacing w:after="160" w:line="259" w:lineRule="auto"/>
            </w:pPr>
            <w:r w:rsidRPr="00982EA5">
              <w:t>16</w:t>
            </w:r>
          </w:p>
        </w:tc>
        <w:tc>
          <w:tcPr>
            <w:tcW w:w="1056" w:type="dxa"/>
            <w:noWrap/>
            <w:hideMark/>
          </w:tcPr>
          <w:p w14:paraId="45548BF2" w14:textId="77777777" w:rsidR="00982EA5" w:rsidRPr="00982EA5" w:rsidRDefault="00982EA5" w:rsidP="00982EA5">
            <w:pPr>
              <w:spacing w:after="160" w:line="259" w:lineRule="auto"/>
            </w:pPr>
            <w:r w:rsidRPr="00982EA5">
              <w:t>35</w:t>
            </w:r>
          </w:p>
        </w:tc>
        <w:tc>
          <w:tcPr>
            <w:tcW w:w="1056" w:type="dxa"/>
            <w:noWrap/>
            <w:hideMark/>
          </w:tcPr>
          <w:p w14:paraId="57898F44" w14:textId="77777777" w:rsidR="00982EA5" w:rsidRPr="00982EA5" w:rsidRDefault="00982EA5" w:rsidP="00982EA5">
            <w:pPr>
              <w:spacing w:after="160" w:line="259" w:lineRule="auto"/>
            </w:pPr>
            <w:r w:rsidRPr="00982EA5">
              <w:t>43</w:t>
            </w:r>
          </w:p>
        </w:tc>
      </w:tr>
      <w:tr w:rsidR="00982EA5" w:rsidRPr="00982EA5" w14:paraId="1B26C499" w14:textId="77777777" w:rsidTr="002269BB">
        <w:trPr>
          <w:trHeight w:val="300"/>
        </w:trPr>
        <w:tc>
          <w:tcPr>
            <w:tcW w:w="960" w:type="dxa"/>
            <w:noWrap/>
            <w:hideMark/>
          </w:tcPr>
          <w:p w14:paraId="5917A917" w14:textId="77777777" w:rsidR="00982EA5" w:rsidRPr="00982EA5" w:rsidRDefault="00982EA5" w:rsidP="00982EA5">
            <w:pPr>
              <w:spacing w:after="160" w:line="259" w:lineRule="auto"/>
            </w:pPr>
            <w:r w:rsidRPr="00982EA5">
              <w:t>17</w:t>
            </w:r>
          </w:p>
        </w:tc>
        <w:tc>
          <w:tcPr>
            <w:tcW w:w="1056" w:type="dxa"/>
            <w:noWrap/>
            <w:hideMark/>
          </w:tcPr>
          <w:p w14:paraId="7BBEAEDE" w14:textId="77777777" w:rsidR="00982EA5" w:rsidRPr="00982EA5" w:rsidRDefault="00982EA5" w:rsidP="00982EA5">
            <w:pPr>
              <w:spacing w:after="160" w:line="259" w:lineRule="auto"/>
            </w:pPr>
            <w:r w:rsidRPr="00982EA5">
              <w:t>33</w:t>
            </w:r>
          </w:p>
        </w:tc>
        <w:tc>
          <w:tcPr>
            <w:tcW w:w="1056" w:type="dxa"/>
            <w:noWrap/>
            <w:hideMark/>
          </w:tcPr>
          <w:p w14:paraId="5D4780D8" w14:textId="77777777" w:rsidR="00982EA5" w:rsidRPr="00982EA5" w:rsidRDefault="00982EA5" w:rsidP="00982EA5">
            <w:pPr>
              <w:spacing w:after="160" w:line="259" w:lineRule="auto"/>
            </w:pPr>
            <w:r w:rsidRPr="00982EA5">
              <w:t>47</w:t>
            </w:r>
          </w:p>
        </w:tc>
      </w:tr>
      <w:tr w:rsidR="00982EA5" w:rsidRPr="00982EA5" w14:paraId="378288B6" w14:textId="77777777" w:rsidTr="002269BB">
        <w:trPr>
          <w:trHeight w:val="300"/>
        </w:trPr>
        <w:tc>
          <w:tcPr>
            <w:tcW w:w="960" w:type="dxa"/>
            <w:noWrap/>
            <w:hideMark/>
          </w:tcPr>
          <w:p w14:paraId="3950EB2A" w14:textId="77777777" w:rsidR="00982EA5" w:rsidRPr="00982EA5" w:rsidRDefault="00982EA5" w:rsidP="00982EA5">
            <w:pPr>
              <w:spacing w:after="160" w:line="259" w:lineRule="auto"/>
            </w:pPr>
            <w:r w:rsidRPr="00982EA5">
              <w:t>18</w:t>
            </w:r>
          </w:p>
        </w:tc>
        <w:tc>
          <w:tcPr>
            <w:tcW w:w="1056" w:type="dxa"/>
            <w:noWrap/>
            <w:hideMark/>
          </w:tcPr>
          <w:p w14:paraId="705A6BF8" w14:textId="77777777" w:rsidR="00982EA5" w:rsidRPr="00982EA5" w:rsidRDefault="00982EA5" w:rsidP="00982EA5">
            <w:pPr>
              <w:spacing w:after="160" w:line="259" w:lineRule="auto"/>
            </w:pPr>
            <w:r w:rsidRPr="00982EA5">
              <w:t>40</w:t>
            </w:r>
          </w:p>
        </w:tc>
        <w:tc>
          <w:tcPr>
            <w:tcW w:w="1056" w:type="dxa"/>
            <w:noWrap/>
            <w:hideMark/>
          </w:tcPr>
          <w:p w14:paraId="57ECEE65" w14:textId="77777777" w:rsidR="00982EA5" w:rsidRPr="00982EA5" w:rsidRDefault="00982EA5" w:rsidP="00982EA5">
            <w:pPr>
              <w:spacing w:after="160" w:line="259" w:lineRule="auto"/>
            </w:pPr>
            <w:r w:rsidRPr="00982EA5">
              <w:t>77</w:t>
            </w:r>
          </w:p>
        </w:tc>
      </w:tr>
      <w:tr w:rsidR="00982EA5" w:rsidRPr="00982EA5" w14:paraId="6CE18CF3" w14:textId="77777777" w:rsidTr="002269BB">
        <w:trPr>
          <w:trHeight w:val="300"/>
        </w:trPr>
        <w:tc>
          <w:tcPr>
            <w:tcW w:w="960" w:type="dxa"/>
            <w:noWrap/>
            <w:hideMark/>
          </w:tcPr>
          <w:p w14:paraId="25C376CD" w14:textId="77777777" w:rsidR="00982EA5" w:rsidRPr="00982EA5" w:rsidRDefault="00982EA5" w:rsidP="00982EA5">
            <w:pPr>
              <w:spacing w:after="160" w:line="259" w:lineRule="auto"/>
            </w:pPr>
            <w:r w:rsidRPr="00982EA5">
              <w:t>19</w:t>
            </w:r>
          </w:p>
        </w:tc>
        <w:tc>
          <w:tcPr>
            <w:tcW w:w="1056" w:type="dxa"/>
            <w:noWrap/>
            <w:hideMark/>
          </w:tcPr>
          <w:p w14:paraId="56B1514A" w14:textId="77777777" w:rsidR="00982EA5" w:rsidRPr="00982EA5" w:rsidRDefault="00982EA5" w:rsidP="00982EA5">
            <w:pPr>
              <w:spacing w:after="160" w:line="259" w:lineRule="auto"/>
            </w:pPr>
            <w:r w:rsidRPr="00982EA5">
              <w:t>42</w:t>
            </w:r>
          </w:p>
        </w:tc>
        <w:tc>
          <w:tcPr>
            <w:tcW w:w="1056" w:type="dxa"/>
            <w:noWrap/>
            <w:hideMark/>
          </w:tcPr>
          <w:p w14:paraId="6B887446" w14:textId="77777777" w:rsidR="00982EA5" w:rsidRPr="00982EA5" w:rsidRDefault="00982EA5" w:rsidP="00982EA5">
            <w:pPr>
              <w:spacing w:after="160" w:line="259" w:lineRule="auto"/>
            </w:pPr>
            <w:r w:rsidRPr="00982EA5">
              <w:t>31</w:t>
            </w:r>
          </w:p>
        </w:tc>
      </w:tr>
      <w:tr w:rsidR="00982EA5" w:rsidRPr="00982EA5" w14:paraId="4DFBFA35" w14:textId="77777777" w:rsidTr="002269BB">
        <w:trPr>
          <w:trHeight w:val="300"/>
        </w:trPr>
        <w:tc>
          <w:tcPr>
            <w:tcW w:w="960" w:type="dxa"/>
            <w:noWrap/>
            <w:hideMark/>
          </w:tcPr>
          <w:p w14:paraId="23E9394B" w14:textId="77777777" w:rsidR="00982EA5" w:rsidRPr="00982EA5" w:rsidRDefault="00982EA5" w:rsidP="00982EA5">
            <w:pPr>
              <w:spacing w:after="160" w:line="259" w:lineRule="auto"/>
            </w:pPr>
            <w:r w:rsidRPr="00982EA5">
              <w:t>20</w:t>
            </w:r>
          </w:p>
        </w:tc>
        <w:tc>
          <w:tcPr>
            <w:tcW w:w="1056" w:type="dxa"/>
            <w:noWrap/>
            <w:hideMark/>
          </w:tcPr>
          <w:p w14:paraId="4547C531" w14:textId="77777777" w:rsidR="00982EA5" w:rsidRPr="00982EA5" w:rsidRDefault="00982EA5" w:rsidP="00982EA5">
            <w:pPr>
              <w:spacing w:after="160" w:line="259" w:lineRule="auto"/>
            </w:pPr>
            <w:r w:rsidRPr="00982EA5">
              <w:t>48</w:t>
            </w:r>
          </w:p>
        </w:tc>
        <w:tc>
          <w:tcPr>
            <w:tcW w:w="1056" w:type="dxa"/>
            <w:noWrap/>
            <w:hideMark/>
          </w:tcPr>
          <w:p w14:paraId="6D64C58F" w14:textId="77777777" w:rsidR="00982EA5" w:rsidRPr="00982EA5" w:rsidRDefault="00982EA5" w:rsidP="00982EA5">
            <w:pPr>
              <w:spacing w:after="160" w:line="259" w:lineRule="auto"/>
            </w:pPr>
            <w:r w:rsidRPr="00982EA5">
              <w:t>99</w:t>
            </w:r>
          </w:p>
        </w:tc>
      </w:tr>
      <w:tr w:rsidR="00982EA5" w:rsidRPr="00982EA5" w14:paraId="1CED1864" w14:textId="77777777" w:rsidTr="002269BB">
        <w:trPr>
          <w:trHeight w:val="300"/>
        </w:trPr>
        <w:tc>
          <w:tcPr>
            <w:tcW w:w="960" w:type="dxa"/>
            <w:noWrap/>
            <w:hideMark/>
          </w:tcPr>
          <w:p w14:paraId="56BA9573" w14:textId="77777777" w:rsidR="00982EA5" w:rsidRPr="00982EA5" w:rsidRDefault="00982EA5" w:rsidP="00982EA5">
            <w:pPr>
              <w:spacing w:after="160" w:line="259" w:lineRule="auto"/>
            </w:pPr>
            <w:r w:rsidRPr="00982EA5">
              <w:t>21</w:t>
            </w:r>
          </w:p>
        </w:tc>
        <w:tc>
          <w:tcPr>
            <w:tcW w:w="1056" w:type="dxa"/>
            <w:noWrap/>
            <w:hideMark/>
          </w:tcPr>
          <w:p w14:paraId="4F044095" w14:textId="77777777" w:rsidR="00982EA5" w:rsidRPr="00982EA5" w:rsidRDefault="00982EA5" w:rsidP="00982EA5">
            <w:pPr>
              <w:spacing w:after="160" w:line="259" w:lineRule="auto"/>
            </w:pPr>
            <w:r w:rsidRPr="00982EA5">
              <w:t>49</w:t>
            </w:r>
          </w:p>
        </w:tc>
        <w:tc>
          <w:tcPr>
            <w:tcW w:w="1056" w:type="dxa"/>
            <w:noWrap/>
            <w:hideMark/>
          </w:tcPr>
          <w:p w14:paraId="712E6BDE" w14:textId="77777777" w:rsidR="00982EA5" w:rsidRPr="00982EA5" w:rsidRDefault="00982EA5" w:rsidP="00982EA5">
            <w:pPr>
              <w:spacing w:after="160" w:line="259" w:lineRule="auto"/>
            </w:pPr>
            <w:r w:rsidRPr="00982EA5">
              <w:t>26</w:t>
            </w:r>
          </w:p>
        </w:tc>
      </w:tr>
      <w:tr w:rsidR="00982EA5" w:rsidRPr="00982EA5" w14:paraId="101332A0" w14:textId="77777777" w:rsidTr="002269BB">
        <w:trPr>
          <w:trHeight w:val="300"/>
        </w:trPr>
        <w:tc>
          <w:tcPr>
            <w:tcW w:w="960" w:type="dxa"/>
            <w:noWrap/>
            <w:hideMark/>
          </w:tcPr>
          <w:p w14:paraId="4ECD67CE" w14:textId="77777777" w:rsidR="00982EA5" w:rsidRPr="00982EA5" w:rsidRDefault="00982EA5" w:rsidP="00982EA5">
            <w:pPr>
              <w:spacing w:after="160" w:line="259" w:lineRule="auto"/>
            </w:pPr>
            <w:r w:rsidRPr="00982EA5">
              <w:t>22</w:t>
            </w:r>
          </w:p>
        </w:tc>
        <w:tc>
          <w:tcPr>
            <w:tcW w:w="1056" w:type="dxa"/>
            <w:noWrap/>
            <w:hideMark/>
          </w:tcPr>
          <w:p w14:paraId="39141B82" w14:textId="77777777" w:rsidR="00982EA5" w:rsidRPr="00982EA5" w:rsidRDefault="00982EA5" w:rsidP="00982EA5">
            <w:pPr>
              <w:spacing w:after="160" w:line="259" w:lineRule="auto"/>
            </w:pPr>
            <w:r w:rsidRPr="00982EA5">
              <w:t>50</w:t>
            </w:r>
          </w:p>
        </w:tc>
        <w:tc>
          <w:tcPr>
            <w:tcW w:w="1056" w:type="dxa"/>
            <w:shd w:val="clear" w:color="auto" w:fill="FFFF00"/>
            <w:noWrap/>
            <w:hideMark/>
          </w:tcPr>
          <w:p w14:paraId="5370239D" w14:textId="77777777" w:rsidR="00982EA5" w:rsidRPr="00982EA5" w:rsidRDefault="00982EA5" w:rsidP="00982EA5">
            <w:pPr>
              <w:spacing w:after="160" w:line="259" w:lineRule="auto"/>
            </w:pPr>
            <w:r w:rsidRPr="00982EA5">
              <w:t>100</w:t>
            </w:r>
          </w:p>
        </w:tc>
      </w:tr>
      <w:tr w:rsidR="00982EA5" w:rsidRPr="00982EA5" w14:paraId="18D2434F" w14:textId="77777777" w:rsidTr="002269BB">
        <w:trPr>
          <w:trHeight w:val="300"/>
        </w:trPr>
        <w:tc>
          <w:tcPr>
            <w:tcW w:w="960" w:type="dxa"/>
            <w:noWrap/>
            <w:hideMark/>
          </w:tcPr>
          <w:p w14:paraId="4B89EFE1" w14:textId="77777777" w:rsidR="00982EA5" w:rsidRPr="00982EA5" w:rsidRDefault="00982EA5" w:rsidP="00982EA5">
            <w:pPr>
              <w:spacing w:after="160" w:line="259" w:lineRule="auto"/>
            </w:pPr>
            <w:r w:rsidRPr="00982EA5">
              <w:t>23</w:t>
            </w:r>
          </w:p>
        </w:tc>
        <w:tc>
          <w:tcPr>
            <w:tcW w:w="1056" w:type="dxa"/>
            <w:noWrap/>
            <w:hideMark/>
          </w:tcPr>
          <w:p w14:paraId="05C456B8" w14:textId="77777777" w:rsidR="00982EA5" w:rsidRPr="00982EA5" w:rsidRDefault="00982EA5" w:rsidP="00982EA5">
            <w:pPr>
              <w:spacing w:after="160" w:line="259" w:lineRule="auto"/>
            </w:pPr>
            <w:r w:rsidRPr="00982EA5">
              <w:t>33</w:t>
            </w:r>
          </w:p>
        </w:tc>
        <w:tc>
          <w:tcPr>
            <w:tcW w:w="1056" w:type="dxa"/>
            <w:noWrap/>
            <w:hideMark/>
          </w:tcPr>
          <w:p w14:paraId="583F8B5D" w14:textId="77777777" w:rsidR="00982EA5" w:rsidRPr="00982EA5" w:rsidRDefault="00982EA5" w:rsidP="00982EA5">
            <w:pPr>
              <w:spacing w:after="160" w:line="259" w:lineRule="auto"/>
            </w:pPr>
            <w:r w:rsidRPr="00982EA5">
              <w:t>90</w:t>
            </w:r>
          </w:p>
        </w:tc>
      </w:tr>
      <w:tr w:rsidR="00982EA5" w:rsidRPr="00982EA5" w14:paraId="0C9E3E21" w14:textId="77777777" w:rsidTr="002269BB">
        <w:trPr>
          <w:trHeight w:val="300"/>
        </w:trPr>
        <w:tc>
          <w:tcPr>
            <w:tcW w:w="960" w:type="dxa"/>
            <w:noWrap/>
            <w:hideMark/>
          </w:tcPr>
          <w:p w14:paraId="556CDCFA" w14:textId="77777777" w:rsidR="00982EA5" w:rsidRPr="00982EA5" w:rsidRDefault="00982EA5" w:rsidP="00982EA5">
            <w:pPr>
              <w:spacing w:after="160" w:line="259" w:lineRule="auto"/>
            </w:pPr>
            <w:r w:rsidRPr="00982EA5">
              <w:t>24</w:t>
            </w:r>
          </w:p>
        </w:tc>
        <w:tc>
          <w:tcPr>
            <w:tcW w:w="1056" w:type="dxa"/>
            <w:noWrap/>
            <w:hideMark/>
          </w:tcPr>
          <w:p w14:paraId="4C665443" w14:textId="77777777" w:rsidR="00982EA5" w:rsidRPr="00982EA5" w:rsidRDefault="00982EA5" w:rsidP="00982EA5">
            <w:pPr>
              <w:spacing w:after="160" w:line="259" w:lineRule="auto"/>
            </w:pPr>
            <w:r w:rsidRPr="00982EA5">
              <w:t>43</w:t>
            </w:r>
          </w:p>
        </w:tc>
        <w:tc>
          <w:tcPr>
            <w:tcW w:w="1056" w:type="dxa"/>
            <w:noWrap/>
            <w:hideMark/>
          </w:tcPr>
          <w:p w14:paraId="0CBB6855" w14:textId="77777777" w:rsidR="00982EA5" w:rsidRPr="00982EA5" w:rsidRDefault="00982EA5" w:rsidP="00982EA5">
            <w:pPr>
              <w:spacing w:after="160" w:line="259" w:lineRule="auto"/>
            </w:pPr>
            <w:r w:rsidRPr="00982EA5">
              <w:t>39</w:t>
            </w:r>
          </w:p>
        </w:tc>
      </w:tr>
      <w:tr w:rsidR="00982EA5" w:rsidRPr="00982EA5" w14:paraId="556DB567" w14:textId="77777777" w:rsidTr="002269BB">
        <w:trPr>
          <w:trHeight w:val="300"/>
        </w:trPr>
        <w:tc>
          <w:tcPr>
            <w:tcW w:w="960" w:type="dxa"/>
            <w:noWrap/>
          </w:tcPr>
          <w:p w14:paraId="2DC222C6" w14:textId="77777777" w:rsidR="00982EA5" w:rsidRPr="00982EA5" w:rsidRDefault="00982EA5" w:rsidP="00982EA5">
            <w:pPr>
              <w:spacing w:after="160" w:line="259" w:lineRule="auto"/>
            </w:pPr>
            <w:r w:rsidRPr="00982EA5">
              <w:t>25</w:t>
            </w:r>
          </w:p>
        </w:tc>
        <w:tc>
          <w:tcPr>
            <w:tcW w:w="1056" w:type="dxa"/>
            <w:noWrap/>
          </w:tcPr>
          <w:p w14:paraId="0BBCD4E8" w14:textId="77777777" w:rsidR="00982EA5" w:rsidRPr="00982EA5" w:rsidRDefault="00982EA5" w:rsidP="00982EA5">
            <w:pPr>
              <w:spacing w:after="160" w:line="259" w:lineRule="auto"/>
            </w:pPr>
            <w:r w:rsidRPr="00982EA5">
              <w:t>50</w:t>
            </w:r>
          </w:p>
        </w:tc>
        <w:tc>
          <w:tcPr>
            <w:tcW w:w="1056" w:type="dxa"/>
            <w:noWrap/>
          </w:tcPr>
          <w:p w14:paraId="66408CFD" w14:textId="77777777" w:rsidR="00982EA5" w:rsidRPr="00982EA5" w:rsidRDefault="00982EA5" w:rsidP="00982EA5">
            <w:pPr>
              <w:spacing w:after="160" w:line="259" w:lineRule="auto"/>
            </w:pPr>
            <w:r w:rsidRPr="00982EA5">
              <w:t>80</w:t>
            </w:r>
          </w:p>
        </w:tc>
      </w:tr>
    </w:tbl>
    <w:p w14:paraId="6CD5150B" w14:textId="77777777" w:rsidR="00982EA5" w:rsidRPr="00982EA5" w:rsidRDefault="00982EA5" w:rsidP="00982EA5"/>
    <w:p w14:paraId="45954507" w14:textId="77777777" w:rsidR="00982EA5" w:rsidRPr="00982EA5" w:rsidRDefault="00982EA5" w:rsidP="00982EA5"/>
    <w:p w14:paraId="0A85E51A" w14:textId="77777777" w:rsidR="00982EA5" w:rsidRPr="00982EA5" w:rsidRDefault="00982EA5" w:rsidP="00982EA5"/>
    <w:p w14:paraId="4DB2DBD4" w14:textId="77777777" w:rsidR="00982EA5" w:rsidRPr="00982EA5" w:rsidRDefault="00982EA5" w:rsidP="00982EA5"/>
    <w:p w14:paraId="61A8357F" w14:textId="77777777" w:rsidR="00982EA5" w:rsidRPr="00982EA5" w:rsidRDefault="00982EA5" w:rsidP="00982EA5"/>
    <w:p w14:paraId="0D192F0B" w14:textId="77777777" w:rsidR="00982EA5" w:rsidRPr="00982EA5" w:rsidRDefault="00982EA5" w:rsidP="00982EA5"/>
    <w:p w14:paraId="1A2E6DAC" w14:textId="77777777" w:rsidR="00982EA5" w:rsidRPr="00982EA5" w:rsidRDefault="00982EA5" w:rsidP="00982EA5"/>
    <w:p w14:paraId="02322D90" w14:textId="77777777" w:rsidR="00982EA5" w:rsidRPr="00982EA5" w:rsidRDefault="00982EA5" w:rsidP="00982EA5"/>
    <w:p w14:paraId="5A0AAB21" w14:textId="77777777" w:rsidR="00982EA5" w:rsidRPr="00982EA5" w:rsidRDefault="00982EA5" w:rsidP="00982EA5"/>
    <w:p w14:paraId="6653E535" w14:textId="77777777" w:rsidR="00982EA5" w:rsidRPr="00982EA5" w:rsidRDefault="00982EA5" w:rsidP="00982EA5"/>
    <w:p w14:paraId="3B8D1964" w14:textId="77777777" w:rsidR="00982EA5" w:rsidRPr="00982EA5" w:rsidRDefault="00982EA5" w:rsidP="00982EA5">
      <w:r w:rsidRPr="00982EA5">
        <w:br/>
      </w:r>
    </w:p>
    <w:p w14:paraId="0615E4FE" w14:textId="493BBFE6" w:rsidR="00982EA5" w:rsidRDefault="00982EA5" w:rsidP="00691A85"/>
    <w:p w14:paraId="143DB7C5" w14:textId="1EBFB28C" w:rsidR="00982EA5" w:rsidRDefault="00982EA5" w:rsidP="00691A85"/>
    <w:p w14:paraId="3B315E41" w14:textId="6FF9C2B2" w:rsidR="00982EA5" w:rsidRDefault="00982EA5" w:rsidP="00691A85"/>
    <w:p w14:paraId="5BAF13C2" w14:textId="6695E54C" w:rsidR="00982EA5" w:rsidRDefault="00982EA5" w:rsidP="00691A85"/>
    <w:p w14:paraId="1F8A7D10" w14:textId="1EEC8A3C" w:rsidR="00982EA5" w:rsidRDefault="00982EA5" w:rsidP="00691A85"/>
    <w:p w14:paraId="737FD4D8" w14:textId="0A155364" w:rsidR="00982EA5" w:rsidRDefault="00982EA5" w:rsidP="00691A85"/>
    <w:p w14:paraId="6F2CCC9C" w14:textId="24B28019" w:rsidR="00982EA5" w:rsidRDefault="00982EA5" w:rsidP="00691A85"/>
    <w:p w14:paraId="6EE909A2" w14:textId="7D2381C9" w:rsidR="00982EA5" w:rsidRDefault="00982EA5" w:rsidP="00691A85"/>
    <w:p w14:paraId="5636F8A0" w14:textId="15ECEEAA" w:rsidR="00982EA5" w:rsidRDefault="00982EA5" w:rsidP="00691A85"/>
    <w:p w14:paraId="3D8CAFBF" w14:textId="593F10DF" w:rsidR="00982EA5" w:rsidRDefault="00982EA5" w:rsidP="00691A85"/>
    <w:p w14:paraId="637716B9" w14:textId="6AAF9DA2" w:rsidR="00982EA5" w:rsidRDefault="00982EA5" w:rsidP="00691A85"/>
    <w:p w14:paraId="6E3F354D" w14:textId="09ECC8EE" w:rsidR="00982EA5" w:rsidRDefault="00982EA5" w:rsidP="00691A85"/>
    <w:p w14:paraId="5BE512F9" w14:textId="7E15C35A" w:rsidR="00982EA5" w:rsidRDefault="00982EA5" w:rsidP="00691A85"/>
    <w:p w14:paraId="23F45F4A" w14:textId="70F85CA4" w:rsidR="00982EA5" w:rsidRDefault="00982EA5" w:rsidP="00691A85"/>
    <w:p w14:paraId="0306F9B7" w14:textId="3DA697F4" w:rsidR="00982EA5" w:rsidRDefault="00982EA5" w:rsidP="00691A85"/>
    <w:p w14:paraId="3B204781" w14:textId="606404DD" w:rsidR="00982EA5" w:rsidRDefault="00982EA5" w:rsidP="00691A85"/>
    <w:p w14:paraId="781B8CCA" w14:textId="53F520E9" w:rsidR="00982EA5" w:rsidRDefault="00982EA5" w:rsidP="00691A85"/>
    <w:p w14:paraId="2D04C8F1" w14:textId="77777777" w:rsidR="00982EA5" w:rsidRDefault="00982EA5" w:rsidP="00982EA5">
      <w:r>
        <w:t>• It can be seen from the data that there are 3 patients in the BAME ethnic group, who are 100 years old. This greatly increased the average age of the BAME group. [</w:t>
      </w:r>
    </w:p>
    <w:p w14:paraId="2B9D9CEB" w14:textId="77777777" w:rsidR="00982EA5" w:rsidRDefault="00982EA5" w:rsidP="00982EA5">
      <w:r>
        <w:t xml:space="preserve">] </w:t>
      </w:r>
    </w:p>
    <w:p w14:paraId="5899B544" w14:textId="77777777" w:rsidR="00982EA5" w:rsidRDefault="00982EA5" w:rsidP="00982EA5">
      <w:r>
        <w:t xml:space="preserve"> • Although the data describes that the patients are between 20 and 100 years old, there are 3 patients under 20 years old. The 2 white patients were between 14 and 13 years old, which lowered the average age of the patients. Patient 41 (19 years old) in the BAME group also lowered the average value of the BAME group [</w:t>
      </w:r>
    </w:p>
    <w:p w14:paraId="1BCBE000" w14:textId="77777777" w:rsidR="00982EA5" w:rsidRDefault="00982EA5" w:rsidP="00982EA5">
      <w:r>
        <w:t xml:space="preserve">] </w:t>
      </w:r>
    </w:p>
    <w:p w14:paraId="775D21DC" w14:textId="77777777" w:rsidR="00982EA5" w:rsidRDefault="00982EA5" w:rsidP="00982EA5">
      <w:r>
        <w:t xml:space="preserve"> Other characteristics of the data </w:t>
      </w:r>
    </w:p>
    <w:p w14:paraId="4AE8E829" w14:textId="77777777" w:rsidR="00982EA5" w:rsidRDefault="00982EA5" w:rsidP="00982EA5">
      <w:r>
        <w:t xml:space="preserve"> As mentioned earlier, the description of the data only mentions that the age of the patient is between 20 and 100 but there are 3 patients Less than 20 years old. Data </w:t>
      </w:r>
    </w:p>
    <w:p w14:paraId="641F54D1" w14:textId="77777777" w:rsidR="00982EA5" w:rsidRDefault="00982EA5" w:rsidP="00982EA5">
      <w:r>
        <w:t xml:space="preserve"> also did not mention the source and method of collection. This can lead to skewed results. The data for </w:t>
      </w:r>
    </w:p>
    <w:p w14:paraId="2105D3A8" w14:textId="77777777" w:rsidR="00982EA5" w:rsidRDefault="00982EA5" w:rsidP="00982EA5">
      <w:r>
        <w:t xml:space="preserve"> only mention age, so they do not include any other factors that affect the results. </w:t>
      </w:r>
    </w:p>
    <w:p w14:paraId="7795A5ED" w14:textId="77777777" w:rsidR="00982EA5" w:rsidRDefault="00982EA5" w:rsidP="00982EA5">
      <w:r>
        <w:t xml:space="preserve"> Other factors affecting the results </w:t>
      </w:r>
    </w:p>
    <w:p w14:paraId="430B6364" w14:textId="77777777" w:rsidR="00982EA5" w:rsidRDefault="00982EA5" w:rsidP="00982EA5">
      <w:r>
        <w:t xml:space="preserve"> • The sample size is 100 people (50 white races and 50 BAME races). Larger samples will lead to more accurate results. (Frost, 2018) </w:t>
      </w:r>
    </w:p>
    <w:p w14:paraId="26F0DB8E" w14:textId="77777777" w:rsidR="00982EA5" w:rsidRDefault="00982EA5" w:rsidP="00982EA5">
      <w:r>
        <w:t xml:space="preserve"> • The data only provide the age of the patient. Including factors such as gender and socioeconomic status, as well as whether the patient has risk factors for COVID19, will lead to more fair and accurate results. </w:t>
      </w:r>
    </w:p>
    <w:p w14:paraId="0123A377" w14:textId="77777777" w:rsidR="00982EA5" w:rsidRDefault="00982EA5" w:rsidP="00982EA5">
      <w:r>
        <w:t xml:space="preserve"> • The data appears to be collected randomly, so the white infection rate data may have been collected from young communities or the BAME ethnic infection rate data may have been collected from older communities . This again leads to the possibility of errors. </w:t>
      </w:r>
    </w:p>
    <w:p w14:paraId="4F42CDA4" w14:textId="77777777" w:rsidR="00982EA5" w:rsidRDefault="00982EA5" w:rsidP="00982EA5">
      <w:r>
        <w:t xml:space="preserve"> • The data do not mention the vaccination status of the patient, which is important because the elderly population is the first to be vaccinated and it is possible that the majority of elderly patients with BAME are not vaccinated, while the majority of white patients elders yes they are. </w:t>
      </w:r>
    </w:p>
    <w:p w14:paraId="7DFC6A79" w14:textId="50D7FC5F" w:rsidR="00982EA5" w:rsidRDefault="00982EA5" w:rsidP="00982EA5">
      <w:r>
        <w:t xml:space="preserve"> • The patient's prognosis is not mentioned either. It is important to understand that there is a difference between infection and disease. The average age of COVID19 infection in the BAME population may be higher, but these infections are not necessarily fatal or require hospitalization.</w:t>
      </w:r>
    </w:p>
    <w:p w14:paraId="71B415A2" w14:textId="4EDFC529" w:rsidR="00982EA5" w:rsidRDefault="00982EA5" w:rsidP="00691A85"/>
    <w:p w14:paraId="799BA768" w14:textId="6372481A" w:rsidR="00982EA5" w:rsidRDefault="00982EA5" w:rsidP="00691A85"/>
    <w:p w14:paraId="3244E915" w14:textId="18AEAA17" w:rsidR="00982EA5" w:rsidRDefault="00982EA5" w:rsidP="00691A85"/>
    <w:p w14:paraId="7FBFF790" w14:textId="02894CE5" w:rsidR="00982EA5" w:rsidRDefault="00982EA5" w:rsidP="00691A85"/>
    <w:p w14:paraId="6857B126" w14:textId="0733F559" w:rsidR="00982EA5" w:rsidRDefault="00982EA5" w:rsidP="00691A85"/>
    <w:p w14:paraId="6F580915" w14:textId="1F615BD9" w:rsidR="00982EA5" w:rsidRDefault="00982EA5" w:rsidP="00691A85"/>
    <w:p w14:paraId="750D58FD" w14:textId="1C1BD4DA" w:rsidR="00982EA5" w:rsidRDefault="00982EA5" w:rsidP="00691A85"/>
    <w:p w14:paraId="72C17B3F" w14:textId="03A207BE" w:rsidR="00982EA5" w:rsidRDefault="00982EA5" w:rsidP="00691A85"/>
    <w:p w14:paraId="7A0FAE34" w14:textId="469B0B35" w:rsidR="00982EA5" w:rsidRDefault="00982EA5" w:rsidP="00691A85"/>
    <w:p w14:paraId="4509D615" w14:textId="2566B7B3" w:rsidR="00982EA5" w:rsidRDefault="00982EA5" w:rsidP="00691A85"/>
    <w:p w14:paraId="70A22039" w14:textId="16BB0E84" w:rsidR="00982EA5" w:rsidRDefault="00982EA5" w:rsidP="00691A85"/>
    <w:p w14:paraId="7E3F83B9" w14:textId="5AF9AEAE" w:rsidR="00982EA5" w:rsidRDefault="00982EA5" w:rsidP="00982EA5">
      <w:pPr>
        <w:pStyle w:val="Heading2"/>
      </w:pPr>
      <w:bookmarkStart w:id="0" w:name="_Toc81895555"/>
      <w:r>
        <w:t>References</w:t>
      </w:r>
      <w:bookmarkEnd w:id="0"/>
    </w:p>
    <w:p w14:paraId="37AF40CC" w14:textId="2128DA6E" w:rsidR="00122477" w:rsidRPr="00122477" w:rsidRDefault="00122477" w:rsidP="00122477">
      <w:r>
        <w:rPr>
          <w:rFonts w:ascii="Open Sans" w:hAnsi="Open Sans" w:cs="Open Sans"/>
          <w:color w:val="000000"/>
          <w:sz w:val="20"/>
          <w:szCs w:val="20"/>
          <w:shd w:val="clear" w:color="auto" w:fill="FFFFFF"/>
        </w:rPr>
        <w:t xml:space="preserve">Youtube.com. 2021. [online] Available at: &lt;https:// </w:t>
      </w:r>
      <w:hyperlink r:id="rId5" w:history="1">
        <w:r w:rsidRPr="00401709">
          <w:rPr>
            <w:rStyle w:val="Hyperlink"/>
            <w:rFonts w:ascii="Open Sans" w:hAnsi="Open Sans" w:cs="Open Sans"/>
            <w:sz w:val="20"/>
            <w:szCs w:val="20"/>
            <w:shd w:val="clear" w:color="auto" w:fill="FFFFFF"/>
          </w:rPr>
          <w:t>www.youtube.com</w:t>
        </w:r>
      </w:hyperlink>
      <w:r>
        <w:rPr>
          <w:rFonts w:ascii="Open Sans" w:hAnsi="Open Sans" w:cs="Open Sans"/>
          <w:color w:val="000000"/>
          <w:sz w:val="20"/>
          <w:szCs w:val="20"/>
          <w:shd w:val="clear" w:color="auto" w:fill="FFFFFF"/>
        </w:rPr>
        <w:t xml:space="preserve"> /watch?v=Y3mGoW5w28c&gt; </w:t>
      </w:r>
    </w:p>
    <w:p w14:paraId="65AD4F5C" w14:textId="67E0D7DA" w:rsidR="00982EA5" w:rsidRDefault="00982EA5" w:rsidP="00982EA5">
      <w:pPr>
        <w:pStyle w:val="NormalWeb"/>
        <w:spacing w:before="0" w:beforeAutospacing="0" w:after="240" w:afterAutospacing="0" w:line="360" w:lineRule="atLeast"/>
        <w:rPr>
          <w:color w:val="000000"/>
        </w:rPr>
      </w:pPr>
      <w:r>
        <w:rPr>
          <w:color w:val="000000"/>
        </w:rPr>
        <w:t>Kim, T.K. (2015). T test as  parametric statistic. </w:t>
      </w:r>
      <w:r>
        <w:rPr>
          <w:i/>
          <w:iCs/>
          <w:color w:val="000000"/>
        </w:rPr>
        <w:t>Korean Journal of Anesthesiology</w:t>
      </w:r>
      <w:r>
        <w:rPr>
          <w:color w:val="000000"/>
        </w:rPr>
        <w:t xml:space="preserve">, [online] 68(6), p.540. Available at: https:// </w:t>
      </w:r>
      <w:hyperlink r:id="rId6" w:history="1">
        <w:r w:rsidRPr="00401709">
          <w:rPr>
            <w:rStyle w:val="Hyperlink"/>
          </w:rPr>
          <w:t>www.ncbi.nlm.nih.gov/pmc/articles</w:t>
        </w:r>
      </w:hyperlink>
      <w:r>
        <w:rPr>
          <w:color w:val="000000"/>
        </w:rPr>
        <w:t xml:space="preserve"> /PMC4667138/#B1 .</w:t>
      </w:r>
    </w:p>
    <w:p w14:paraId="44CA5FB4" w14:textId="2C0EDF0A" w:rsidR="00982EA5" w:rsidRDefault="00982EA5" w:rsidP="00982EA5">
      <w:pPr>
        <w:pStyle w:val="NormalWeb"/>
        <w:spacing w:before="0" w:beforeAutospacing="0" w:after="240" w:afterAutospacing="0" w:line="360" w:lineRule="atLeast"/>
        <w:rPr>
          <w:color w:val="000000"/>
        </w:rPr>
      </w:pPr>
      <w:r>
        <w:rPr>
          <w:color w:val="000000"/>
        </w:rPr>
        <w:t>The BMJ | The BMJ: leading general medical journal. Research. Education. Comment. (2020). </w:t>
      </w:r>
      <w:r>
        <w:rPr>
          <w:i/>
          <w:iCs/>
          <w:color w:val="000000"/>
        </w:rPr>
        <w:t>7. The t tests | The BMJ</w:t>
      </w:r>
      <w:r>
        <w:rPr>
          <w:color w:val="000000"/>
        </w:rPr>
        <w:t xml:space="preserve">. [online] Available at: https:// </w:t>
      </w:r>
      <w:hyperlink r:id="rId7" w:history="1">
        <w:r w:rsidRPr="00401709">
          <w:rPr>
            <w:rStyle w:val="Hyperlink"/>
          </w:rPr>
          <w:t>www.bmj.com/about-bmj/resources-readers/publications/statistics-square-one</w:t>
        </w:r>
      </w:hyperlink>
      <w:r>
        <w:rPr>
          <w:color w:val="000000"/>
        </w:rPr>
        <w:t xml:space="preserve"> .</w:t>
      </w:r>
    </w:p>
    <w:p w14:paraId="22C649B8" w14:textId="7E78AD18" w:rsidR="00982EA5" w:rsidRDefault="00982EA5" w:rsidP="00982EA5">
      <w:pPr>
        <w:pStyle w:val="NormalWeb"/>
        <w:spacing w:before="0" w:beforeAutospacing="0" w:after="240" w:afterAutospacing="0" w:line="360" w:lineRule="atLeast"/>
        <w:rPr>
          <w:color w:val="000000"/>
        </w:rPr>
      </w:pPr>
      <w:r>
        <w:rPr>
          <w:color w:val="000000"/>
        </w:rPr>
        <w:t>Liang, G., Fu, W. and Wang, K. (2019). Analysis of t-test misuses and SPSS operations in medical research papers. </w:t>
      </w:r>
      <w:r>
        <w:rPr>
          <w:i/>
          <w:iCs/>
          <w:color w:val="000000"/>
        </w:rPr>
        <w:t>Burns &amp; Trauma</w:t>
      </w:r>
      <w:r>
        <w:rPr>
          <w:color w:val="000000"/>
        </w:rPr>
        <w:t xml:space="preserve">, [online] 7. Available at: https:// burnstrauma.biomedcentral.com/articles/10.1186/s41038-019-0170-3  </w:t>
      </w:r>
    </w:p>
    <w:p w14:paraId="2C06DCB4" w14:textId="5AED62C3" w:rsidR="00982EA5" w:rsidRDefault="00982EA5" w:rsidP="00982EA5">
      <w:pPr>
        <w:pStyle w:val="NormalWeb"/>
        <w:spacing w:before="0" w:beforeAutospacing="0" w:after="240" w:afterAutospacing="0" w:line="360" w:lineRule="atLeast"/>
        <w:rPr>
          <w:color w:val="000000"/>
        </w:rPr>
      </w:pPr>
      <w:r>
        <w:rPr>
          <w:color w:val="000000"/>
        </w:rPr>
        <w:t>Schober, P. and Vetter, T.R. (2019). Two-Sample Unpaired t Tests in Medical Research. </w:t>
      </w:r>
      <w:r>
        <w:rPr>
          <w:i/>
          <w:iCs/>
          <w:color w:val="000000"/>
        </w:rPr>
        <w:t>Anesthesia &amp; Analgesia</w:t>
      </w:r>
      <w:r>
        <w:rPr>
          <w:color w:val="000000"/>
        </w:rPr>
        <w:t xml:space="preserve">, [online] 129(4), p.911. Available at: https://journals.lww.com/anesthesia-analgesia/fulltext/2019/10000/two_sample_unpaired_t_tests_in_medical_research.3.aspx </w:t>
      </w:r>
    </w:p>
    <w:p w14:paraId="1E4DBC76" w14:textId="42BA7C1C" w:rsidR="00982EA5" w:rsidRDefault="00982EA5" w:rsidP="00982EA5">
      <w:pPr>
        <w:pStyle w:val="NormalWeb"/>
        <w:spacing w:before="0" w:beforeAutospacing="0" w:after="240" w:afterAutospacing="0" w:line="360" w:lineRule="atLeast"/>
        <w:rPr>
          <w:color w:val="000000"/>
        </w:rPr>
      </w:pPr>
      <w:r>
        <w:rPr>
          <w:color w:val="000000"/>
        </w:rPr>
        <w:t>‌</w:t>
      </w:r>
      <w:r w:rsidRPr="008119B8">
        <w:rPr>
          <w:color w:val="000000"/>
        </w:rPr>
        <w:t xml:space="preserve"> </w:t>
      </w:r>
      <w:r>
        <w:rPr>
          <w:color w:val="000000"/>
        </w:rPr>
        <w:t>Davis, R.B. and Mukamal, K.J. (2006). Hypothesis Testing. </w:t>
      </w:r>
      <w:r>
        <w:rPr>
          <w:i/>
          <w:iCs/>
          <w:color w:val="000000"/>
        </w:rPr>
        <w:t>Circulation</w:t>
      </w:r>
      <w:r>
        <w:rPr>
          <w:color w:val="000000"/>
        </w:rPr>
        <w:t xml:space="preserve">, [online] 114(10), pp.1078–1082. Available at: https:// </w:t>
      </w:r>
      <w:hyperlink r:id="rId8" w:history="1">
        <w:r w:rsidR="00122477" w:rsidRPr="00401709">
          <w:rPr>
            <w:rStyle w:val="Hyperlink"/>
          </w:rPr>
          <w:t>www.ahajournals.org</w:t>
        </w:r>
      </w:hyperlink>
      <w:r w:rsidR="00122477">
        <w:rPr>
          <w:color w:val="000000"/>
        </w:rPr>
        <w:t xml:space="preserve"> </w:t>
      </w:r>
      <w:r>
        <w:rPr>
          <w:color w:val="000000"/>
        </w:rPr>
        <w:t>/doi/full/10.1161/circulationaha.105.586461 .</w:t>
      </w:r>
    </w:p>
    <w:p w14:paraId="2743B0E4" w14:textId="0F56ED3F" w:rsidR="00982EA5" w:rsidRDefault="00982EA5" w:rsidP="00982EA5">
      <w:pPr>
        <w:pStyle w:val="NormalWeb"/>
        <w:spacing w:before="0" w:beforeAutospacing="0" w:after="240" w:afterAutospacing="0" w:line="360" w:lineRule="atLeast"/>
        <w:rPr>
          <w:color w:val="000000"/>
        </w:rPr>
      </w:pPr>
      <w:r>
        <w:rPr>
          <w:color w:val="000000"/>
        </w:rPr>
        <w:t>Veazie, P.J. (2015). Understanding Statistical Testing. </w:t>
      </w:r>
      <w:r>
        <w:rPr>
          <w:i/>
          <w:iCs/>
          <w:color w:val="000000"/>
        </w:rPr>
        <w:t>SAGE Open</w:t>
      </w:r>
      <w:r>
        <w:rPr>
          <w:color w:val="000000"/>
        </w:rPr>
        <w:t>, [online] 5(1), p.215824401456768. Available at: https://</w:t>
      </w:r>
      <w:r w:rsidR="00122477">
        <w:rPr>
          <w:color w:val="000000"/>
        </w:rPr>
        <w:t xml:space="preserve"> </w:t>
      </w:r>
      <w:r>
        <w:rPr>
          <w:color w:val="000000"/>
        </w:rPr>
        <w:t>journals.sagepub.com</w:t>
      </w:r>
      <w:r w:rsidR="00122477">
        <w:rPr>
          <w:color w:val="000000"/>
        </w:rPr>
        <w:t xml:space="preserve"> </w:t>
      </w:r>
      <w:r>
        <w:rPr>
          <w:color w:val="000000"/>
        </w:rPr>
        <w:t>/doi/full/10.1177/2158244014567685 .</w:t>
      </w:r>
    </w:p>
    <w:p w14:paraId="6AE5F33E" w14:textId="4746A3FE" w:rsidR="00982EA5" w:rsidRDefault="00982EA5" w:rsidP="00982EA5">
      <w:pPr>
        <w:pStyle w:val="NormalWeb"/>
        <w:spacing w:before="0" w:beforeAutospacing="0" w:after="240" w:afterAutospacing="0" w:line="360" w:lineRule="atLeast"/>
        <w:rPr>
          <w:color w:val="000000"/>
        </w:rPr>
      </w:pPr>
      <w:r>
        <w:rPr>
          <w:color w:val="000000"/>
        </w:rPr>
        <w:t>Frost, J. (2018). </w:t>
      </w:r>
      <w:r>
        <w:rPr>
          <w:i/>
          <w:iCs/>
          <w:color w:val="000000"/>
        </w:rPr>
        <w:t>Types of Errors in Hypothesis Testing - Statistics By Jim</w:t>
      </w:r>
      <w:r>
        <w:rPr>
          <w:color w:val="000000"/>
        </w:rPr>
        <w:t>. [online] Statistics By Jim. Available at: https://</w:t>
      </w:r>
      <w:r w:rsidR="00122477">
        <w:rPr>
          <w:color w:val="000000"/>
        </w:rPr>
        <w:t xml:space="preserve"> </w:t>
      </w:r>
      <w:r>
        <w:rPr>
          <w:color w:val="000000"/>
        </w:rPr>
        <w:t>statisticsbyjim.com</w:t>
      </w:r>
      <w:r w:rsidR="00122477">
        <w:rPr>
          <w:color w:val="000000"/>
        </w:rPr>
        <w:t xml:space="preserve"> </w:t>
      </w:r>
      <w:r>
        <w:rPr>
          <w:color w:val="000000"/>
        </w:rPr>
        <w:t xml:space="preserve">/hypothesis-testing/types-errors-hypothesis-testing/ </w:t>
      </w:r>
      <w:r w:rsidR="00122477">
        <w:rPr>
          <w:color w:val="000000"/>
        </w:rPr>
        <w:t>.</w:t>
      </w:r>
    </w:p>
    <w:p w14:paraId="12B17841" w14:textId="77777777" w:rsidR="00982EA5" w:rsidRDefault="00982EA5" w:rsidP="00982EA5">
      <w:pPr>
        <w:pStyle w:val="NormalWeb"/>
        <w:rPr>
          <w:color w:val="000000"/>
        </w:rPr>
      </w:pPr>
      <w:r>
        <w:rPr>
          <w:color w:val="000000"/>
        </w:rPr>
        <w:t>‌</w:t>
      </w:r>
    </w:p>
    <w:p w14:paraId="3D5F0A4A" w14:textId="77777777" w:rsidR="00982EA5" w:rsidRPr="00637951" w:rsidRDefault="00982EA5" w:rsidP="00982EA5">
      <w:pPr>
        <w:pStyle w:val="NormalWeb"/>
        <w:rPr>
          <w:color w:val="000000"/>
        </w:rPr>
      </w:pPr>
    </w:p>
    <w:p w14:paraId="21288F55" w14:textId="77777777" w:rsidR="00982EA5" w:rsidRDefault="00982EA5" w:rsidP="00691A85"/>
    <w:p w14:paraId="64205D62" w14:textId="48AB5477" w:rsidR="00982EA5" w:rsidRDefault="00982EA5" w:rsidP="00691A85"/>
    <w:p w14:paraId="6FD4273A" w14:textId="38F1DFA5" w:rsidR="00982EA5" w:rsidRDefault="00982EA5" w:rsidP="00691A85"/>
    <w:p w14:paraId="321D9548" w14:textId="33F4CAEA" w:rsidR="00982EA5" w:rsidRDefault="00982EA5" w:rsidP="00691A85"/>
    <w:p w14:paraId="51195217" w14:textId="536F2973" w:rsidR="00982EA5" w:rsidRDefault="00982EA5" w:rsidP="00691A85"/>
    <w:p w14:paraId="6A960C99" w14:textId="196E3209" w:rsidR="00982EA5" w:rsidRDefault="00982EA5" w:rsidP="00691A85"/>
    <w:p w14:paraId="33823EB0" w14:textId="77777777" w:rsidR="00982EA5" w:rsidRDefault="00982EA5" w:rsidP="00691A85"/>
    <w:sectPr w:rsidR="00982E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altName w:val="Arial"/>
    <w:panose1 w:val="02040503050406030204"/>
    <w:charset w:val="00"/>
    <w:family w:val="roman"/>
    <w:pitch w:val="variable"/>
    <w:sig w:usb0="E00006FF" w:usb1="420024FF" w:usb2="02000000" w:usb3="00000000" w:csb0="0000019F" w:csb1="00000000"/>
  </w:font>
  <w:font w:name="Open Sans">
    <w:altName w:val="Calibri"/>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B5B"/>
    <w:rsid w:val="00122477"/>
    <w:rsid w:val="00492F49"/>
    <w:rsid w:val="00691A85"/>
    <w:rsid w:val="0084234F"/>
    <w:rsid w:val="00982EA5"/>
    <w:rsid w:val="009B6574"/>
    <w:rsid w:val="00FA30EF"/>
    <w:rsid w:val="00FA5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448A5"/>
  <w15:chartTrackingRefBased/>
  <w15:docId w15:val="{BF9C44B2-57FA-4E98-9550-A5E5460EE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B5B"/>
    <w:rPr>
      <w:lang w:val="en-IN"/>
    </w:rPr>
  </w:style>
  <w:style w:type="paragraph" w:styleId="Heading1">
    <w:name w:val="heading 1"/>
    <w:basedOn w:val="Normal"/>
    <w:next w:val="Normal"/>
    <w:link w:val="Heading1Char"/>
    <w:uiPriority w:val="9"/>
    <w:qFormat/>
    <w:rsid w:val="00FA5B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2E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5B5B"/>
    <w:rPr>
      <w:color w:val="0563C1" w:themeColor="hyperlink"/>
      <w:u w:val="single"/>
    </w:rPr>
  </w:style>
  <w:style w:type="character" w:customStyle="1" w:styleId="Heading1Char">
    <w:name w:val="Heading 1 Char"/>
    <w:basedOn w:val="DefaultParagraphFont"/>
    <w:link w:val="Heading1"/>
    <w:uiPriority w:val="9"/>
    <w:rsid w:val="00FA5B5B"/>
    <w:rPr>
      <w:rFonts w:asciiTheme="majorHAnsi" w:eastAsiaTheme="majorEastAsia" w:hAnsiTheme="majorHAnsi" w:cstheme="majorBidi"/>
      <w:color w:val="2F5496" w:themeColor="accent1" w:themeShade="BF"/>
      <w:sz w:val="32"/>
      <w:szCs w:val="32"/>
      <w:lang w:val="en-IN"/>
    </w:rPr>
  </w:style>
  <w:style w:type="paragraph" w:styleId="TOCHeading">
    <w:name w:val="TOC Heading"/>
    <w:basedOn w:val="Heading1"/>
    <w:next w:val="Normal"/>
    <w:uiPriority w:val="39"/>
    <w:unhideWhenUsed/>
    <w:qFormat/>
    <w:rsid w:val="00FA5B5B"/>
    <w:pPr>
      <w:outlineLvl w:val="9"/>
    </w:pPr>
    <w:rPr>
      <w:lang w:val="en-US"/>
    </w:rPr>
  </w:style>
  <w:style w:type="paragraph" w:styleId="TOC1">
    <w:name w:val="toc 1"/>
    <w:basedOn w:val="Normal"/>
    <w:next w:val="Normal"/>
    <w:autoRedefine/>
    <w:uiPriority w:val="39"/>
    <w:unhideWhenUsed/>
    <w:rsid w:val="00FA5B5B"/>
    <w:pPr>
      <w:spacing w:after="100"/>
    </w:pPr>
  </w:style>
  <w:style w:type="paragraph" w:styleId="TOC2">
    <w:name w:val="toc 2"/>
    <w:basedOn w:val="Normal"/>
    <w:next w:val="Normal"/>
    <w:autoRedefine/>
    <w:uiPriority w:val="39"/>
    <w:unhideWhenUsed/>
    <w:rsid w:val="00FA5B5B"/>
    <w:pPr>
      <w:spacing w:after="100"/>
      <w:ind w:left="220"/>
    </w:pPr>
  </w:style>
  <w:style w:type="paragraph" w:styleId="TOC3">
    <w:name w:val="toc 3"/>
    <w:basedOn w:val="Normal"/>
    <w:next w:val="Normal"/>
    <w:autoRedefine/>
    <w:uiPriority w:val="39"/>
    <w:unhideWhenUsed/>
    <w:rsid w:val="00FA5B5B"/>
    <w:pPr>
      <w:spacing w:after="100"/>
      <w:ind w:left="440"/>
    </w:pPr>
  </w:style>
  <w:style w:type="table" w:styleId="TableGrid">
    <w:name w:val="Table Grid"/>
    <w:basedOn w:val="TableNormal"/>
    <w:uiPriority w:val="39"/>
    <w:rsid w:val="00982E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82EA5"/>
    <w:rPr>
      <w:rFonts w:asciiTheme="majorHAnsi" w:eastAsiaTheme="majorEastAsia" w:hAnsiTheme="majorHAnsi" w:cstheme="majorBidi"/>
      <w:color w:val="2F5496" w:themeColor="accent1" w:themeShade="BF"/>
      <w:sz w:val="26"/>
      <w:szCs w:val="26"/>
      <w:lang w:val="en-IN"/>
    </w:rPr>
  </w:style>
  <w:style w:type="paragraph" w:styleId="NormalWeb">
    <w:name w:val="Normal (Web)"/>
    <w:basedOn w:val="Normal"/>
    <w:uiPriority w:val="99"/>
    <w:unhideWhenUsed/>
    <w:rsid w:val="00982EA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UnresolvedMention">
    <w:name w:val="Unresolved Mention"/>
    <w:basedOn w:val="DefaultParagraphFont"/>
    <w:uiPriority w:val="99"/>
    <w:semiHidden/>
    <w:unhideWhenUsed/>
    <w:rsid w:val="00982E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hajournals.org" TargetMode="External" /><Relationship Id="rId3" Type="http://schemas.openxmlformats.org/officeDocument/2006/relationships/webSettings" Target="webSettings.xml" /><Relationship Id="rId7" Type="http://schemas.openxmlformats.org/officeDocument/2006/relationships/hyperlink" Target="http://www.bmj.com/about-bmj/resources-readers/publications/statistics-square-one"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www.ncbi.nlm.nih.gov/pmc/articles" TargetMode="External" /><Relationship Id="rId5" Type="http://schemas.openxmlformats.org/officeDocument/2006/relationships/hyperlink" Target="http://www.youtube.com" TargetMode="External" /><Relationship Id="rId10" Type="http://schemas.openxmlformats.org/officeDocument/2006/relationships/theme" Target="theme/theme1.xml" /><Relationship Id="rId4" Type="http://schemas.openxmlformats.org/officeDocument/2006/relationships/chart" Target="charts/chart1.xml" /><Relationship Id="rId9" Type="http://schemas.openxmlformats.org/officeDocument/2006/relationships/fontTable" Target="fontTable.xml" /></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 /><Relationship Id="rId2" Type="http://schemas.microsoft.com/office/2011/relationships/chartColorStyle" Target="colors1.xml" /><Relationship Id="rId1" Type="http://schemas.microsoft.com/office/2011/relationships/chartStyle" Target="style1.xml" /><Relationship Id="rId4" Type="http://schemas.openxmlformats.org/officeDocument/2006/relationships/oleObject" Target="../embeddings/oleObject1.bin"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210870516185477"/>
          <c:y val="5.0925925925925923E-2"/>
          <c:w val="0.85222462817147859"/>
          <c:h val="0.8416746864975212"/>
        </c:manualLayout>
      </c:layout>
      <c:scatterChart>
        <c:scatterStyle val="smoothMarker"/>
        <c:varyColors val="0"/>
        <c:ser>
          <c:idx val="0"/>
          <c:order val="0"/>
          <c:tx>
            <c:v>BAME</c:v>
          </c:tx>
          <c:spPr>
            <a:ln w="19050" cap="rnd">
              <a:solidFill>
                <a:schemeClr val="accent1"/>
              </a:solidFill>
              <a:round/>
            </a:ln>
            <a:effectLst/>
          </c:spPr>
          <c:marker>
            <c:symbol val="none"/>
          </c:marker>
          <c:xVal>
            <c:numRef>
              <c:f>Sheet1!$H$13:$H$142</c:f>
              <c:numCache>
                <c:formatCode>General</c:formatCode>
                <c:ptCount val="1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numCache>
            </c:numRef>
          </c:xVal>
          <c:yVal>
            <c:numRef>
              <c:f>Sheet1!$I$13:$I$142</c:f>
              <c:numCache>
                <c:formatCode>General</c:formatCode>
                <c:ptCount val="130"/>
                <c:pt idx="0">
                  <c:v>7.0527136382079905E-4</c:v>
                </c:pt>
                <c:pt idx="1">
                  <c:v>7.8492230267910722E-4</c:v>
                </c:pt>
                <c:pt idx="2">
                  <c:v>8.7197345595898211E-4</c:v>
                </c:pt>
                <c:pt idx="3">
                  <c:v>9.6690996624132952E-4</c:v>
                </c:pt>
                <c:pt idx="4">
                  <c:v>1.0702247379508179E-3</c:v>
                </c:pt>
                <c:pt idx="5">
                  <c:v>1.1824154905902854E-3</c:v>
                </c:pt>
                <c:pt idx="6">
                  <c:v>1.3039814481246934E-3</c:v>
                </c:pt>
                <c:pt idx="7">
                  <c:v>1.4354196638117107E-3</c:v>
                </c:pt>
                <c:pt idx="8">
                  <c:v>1.5772209845974475E-3</c:v>
                </c:pt>
                <c:pt idx="9">
                  <c:v>1.7298656644587952E-3</c:v>
                </c:pt>
                <c:pt idx="10">
                  <c:v>1.8938186417334839E-3</c:v>
                </c:pt>
                <c:pt idx="11">
                  <c:v>2.0695245014781256E-3</c:v>
                </c:pt>
                <c:pt idx="12">
                  <c:v>2.2574021501637911E-3</c:v>
                </c:pt>
                <c:pt idx="13">
                  <c:v>2.4578392364766068E-3</c:v>
                </c:pt>
                <c:pt idx="14">
                  <c:v>2.6711863585447116E-3</c:v>
                </c:pt>
                <c:pt idx="15">
                  <c:v>2.8977511044590439E-3</c:v>
                </c:pt>
                <c:pt idx="16">
                  <c:v>3.1377919793810463E-3</c:v>
                </c:pt>
                <c:pt idx="17">
                  <c:v>3.3915122787144709E-3</c:v>
                </c:pt>
                <c:pt idx="18">
                  <c:v>3.6590539726342238E-3</c:v>
                </c:pt>
                <c:pt idx="19">
                  <c:v>3.9404916725814193E-3</c:v>
                </c:pt>
                <c:pt idx="20">
                  <c:v>4.2358267550180618E-3</c:v>
                </c:pt>
                <c:pt idx="21">
                  <c:v>4.5449817216553718E-3</c:v>
                </c:pt>
                <c:pt idx="22">
                  <c:v>4.8677948783989594E-3</c:v>
                </c:pt>
                <c:pt idx="23">
                  <c:v>5.2040154172709437E-3</c:v>
                </c:pt>
                <c:pt idx="24">
                  <c:v>5.5532989864626302E-3</c:v>
                </c:pt>
                <c:pt idx="25">
                  <c:v>5.9152038333432234E-3</c:v>
                </c:pt>
                <c:pt idx="26">
                  <c:v>6.2891876036181666E-3</c:v>
                </c:pt>
                <c:pt idx="27">
                  <c:v>6.6746048768314735E-3</c:v>
                </c:pt>
                <c:pt idx="28">
                  <c:v>7.0707055139976431E-3</c:v>
                </c:pt>
                <c:pt idx="29">
                  <c:v>7.476633887312201E-3</c:v>
                </c:pt>
                <c:pt idx="30">
                  <c:v>7.8914290546326683E-3</c:v>
                </c:pt>
                <c:pt idx="31">
                  <c:v>8.3140259327782844E-3</c:v>
                </c:pt>
                <c:pt idx="32">
                  <c:v>8.7432575137295909E-3</c:v>
                </c:pt>
                <c:pt idx="33">
                  <c:v>9.1778581566091411E-3</c:v>
                </c:pt>
                <c:pt idx="34">
                  <c:v>9.616467976011291E-3</c:v>
                </c:pt>
                <c:pt idx="35">
                  <c:v>1.0057638333969473E-2</c:v>
                </c:pt>
                <c:pt idx="36">
                  <c:v>1.0499838428775709E-2</c:v>
                </c:pt>
                <c:pt idx="37">
                  <c:v>1.0941462959196534E-2</c:v>
                </c:pt>
                <c:pt idx="38">
                  <c:v>1.1380840827578727E-2</c:v>
                </c:pt>
                <c:pt idx="39">
                  <c:v>1.1816244830142665E-2</c:v>
                </c:pt>
                <c:pt idx="40">
                  <c:v>1.2245902267668521E-2</c:v>
                </c:pt>
                <c:pt idx="41">
                  <c:v>1.2668006395048734E-2</c:v>
                </c:pt>
                <c:pt idx="42">
                  <c:v>1.3080728614070034E-2</c:v>
                </c:pt>
                <c:pt idx="43">
                  <c:v>1.3482231300560463E-2</c:v>
                </c:pt>
                <c:pt idx="44">
                  <c:v>1.3870681144945099E-2</c:v>
                </c:pt>
                <c:pt idx="45">
                  <c:v>1.4244262874540404E-2</c:v>
                </c:pt>
                <c:pt idx="46">
                  <c:v>1.4601193216806295E-2</c:v>
                </c:pt>
                <c:pt idx="47">
                  <c:v>1.493973495546941E-2</c:v>
                </c:pt>
                <c:pt idx="48">
                  <c:v>1.5258210926106087E-2</c:v>
                </c:pt>
                <c:pt idx="49">
                  <c:v>1.5555017794572709E-2</c:v>
                </c:pt>
                <c:pt idx="50">
                  <c:v>1.5828639460702829E-2</c:v>
                </c:pt>
                <c:pt idx="51">
                  <c:v>1.6077659931024616E-2</c:v>
                </c:pt>
                <c:pt idx="52">
                  <c:v>1.630077550791775E-2</c:v>
                </c:pt>
                <c:pt idx="53">
                  <c:v>1.6496806148612569E-2</c:v>
                </c:pt>
                <c:pt idx="54">
                  <c:v>1.6664705855680036E-2</c:v>
                </c:pt>
                <c:pt idx="55">
                  <c:v>1.6803571971069908E-2</c:v>
                </c:pt>
                <c:pt idx="56">
                  <c:v>1.6912653258186749E-2</c:v>
                </c:pt>
                <c:pt idx="57">
                  <c:v>1.6991356670769578E-2</c:v>
                </c:pt>
                <c:pt idx="58">
                  <c:v>1.7039252723246426E-2</c:v>
                </c:pt>
                <c:pt idx="59">
                  <c:v>1.7056079394522458E-2</c:v>
                </c:pt>
                <c:pt idx="60">
                  <c:v>1.7041744515555474E-2</c:v>
                </c:pt>
                <c:pt idx="61">
                  <c:v>1.6996326610279038E-2</c:v>
                </c:pt>
                <c:pt idx="62">
                  <c:v>1.6920074179138395E-2</c:v>
                </c:pt>
                <c:pt idx="63">
                  <c:v>1.681340343438573E-2</c:v>
                </c:pt>
                <c:pt idx="64">
                  <c:v>1.6676894516012154E-2</c:v>
                </c:pt>
                <c:pt idx="65">
                  <c:v>1.6511286236451969E-2</c:v>
                </c:pt>
                <c:pt idx="66">
                  <c:v>1.6317469420665847E-2</c:v>
                </c:pt>
                <c:pt idx="67">
                  <c:v>1.6096478925596083E-2</c:v>
                </c:pt>
                <c:pt idx="68">
                  <c:v>1.5849484439012542E-2</c:v>
                </c:pt>
                <c:pt idx="69">
                  <c:v>1.5577780172182821E-2</c:v>
                </c:pt>
                <c:pt idx="70">
                  <c:v>1.5282773573386938E-2</c:v>
                </c:pt>
                <c:pt idx="71">
                  <c:v>1.4965973199873372E-2</c:v>
                </c:pt>
                <c:pt idx="72">
                  <c:v>1.4628975894276086E-2</c:v>
                </c:pt>
                <c:pt idx="73">
                  <c:v>1.4273453417679632E-2</c:v>
                </c:pt>
                <c:pt idx="74">
                  <c:v>1.3901138695371405E-2</c:v>
                </c:pt>
                <c:pt idx="75">
                  <c:v>1.3513811832840273E-2</c:v>
                </c:pt>
                <c:pt idx="76">
                  <c:v>1.3113286058794745E-2</c:v>
                </c:pt>
                <c:pt idx="77">
                  <c:v>1.2701393748948055E-2</c:v>
                </c:pt>
                <c:pt idx="78">
                  <c:v>1.2279972679157713E-2</c:v>
                </c:pt>
                <c:pt idx="79">
                  <c:v>1.1850852649353746E-2</c:v>
                </c:pt>
                <c:pt idx="80">
                  <c:v>1.141584261071648E-2</c:v>
                </c:pt>
                <c:pt idx="81">
                  <c:v>1.0976718417971024E-2</c:v>
                </c:pt>
                <c:pt idx="82">
                  <c:v>1.0535211316675485E-2</c:v>
                </c:pt>
                <c:pt idx="83">
                  <c:v>1.0092997262233686E-2</c:v>
                </c:pt>
                <c:pt idx="84">
                  <c:v>9.6516871533141989E-3</c:v>
                </c:pt>
                <c:pt idx="85">
                  <c:v>9.2128180476657023E-3</c:v>
                </c:pt>
                <c:pt idx="86">
                  <c:v>8.7778454132453766E-3</c:v>
                </c:pt>
                <c:pt idx="87">
                  <c:v>8.3481364523805314E-3</c:v>
                </c:pt>
                <c:pt idx="88">
                  <c:v>7.9249645216123727E-3</c:v>
                </c:pt>
                <c:pt idx="89">
                  <c:v>7.5095046551614981E-3</c:v>
                </c:pt>
                <c:pt idx="90">
                  <c:v>7.1028301858259762E-3</c:v>
                </c:pt>
                <c:pt idx="91">
                  <c:v>6.705910443772908E-3</c:v>
                </c:pt>
                <c:pt idx="92">
                  <c:v>6.3196095012880678E-3</c:v>
                </c:pt>
                <c:pt idx="93">
                  <c:v>5.9446859202545886E-3</c:v>
                </c:pt>
                <c:pt idx="94">
                  <c:v>5.5817934490620244E-3</c:v>
                </c:pt>
                <c:pt idx="95">
                  <c:v>5.2314826068950932E-3</c:v>
                </c:pt>
                <c:pt idx="96">
                  <c:v>4.8942030859816825E-3</c:v>
                </c:pt>
                <c:pt idx="97">
                  <c:v>4.5703068964287564E-3</c:v>
                </c:pt>
                <c:pt idx="98">
                  <c:v>4.2600521737523054E-3</c:v>
                </c:pt>
                <c:pt idx="99">
                  <c:v>3.9636075660966401E-3</c:v>
                </c:pt>
                <c:pt idx="100">
                  <c:v>3.6810571163991244E-3</c:v>
                </c:pt>
                <c:pt idx="101">
                  <c:v>3.4124055543268859E-3</c:v>
                </c:pt>
                <c:pt idx="102">
                  <c:v>3.1575839136111601E-3</c:v>
                </c:pt>
                <c:pt idx="103">
                  <c:v>2.9164553923359134E-3</c:v>
                </c:pt>
                <c:pt idx="104">
                  <c:v>2.6888213766899671E-3</c:v>
                </c:pt>
                <c:pt idx="105">
                  <c:v>2.4744275525456906E-3</c:v>
                </c:pt>
                <c:pt idx="106">
                  <c:v>2.272970033855376E-3</c:v>
                </c:pt>
                <c:pt idx="107">
                  <c:v>2.0841014421268947E-3</c:v>
                </c:pt>
                <c:pt idx="108">
                  <c:v>1.9074368770209348E-3</c:v>
                </c:pt>
                <c:pt idx="109">
                  <c:v>1.7425597242714719E-3</c:v>
                </c:pt>
                <c:pt idx="110">
                  <c:v>1.5890272535419307E-3</c:v>
                </c:pt>
                <c:pt idx="111">
                  <c:v>1.4463759653703416E-3</c:v>
                </c:pt>
                <c:pt idx="112">
                  <c:v>1.3141266529138689E-3</c:v>
                </c:pt>
                <c:pt idx="113">
                  <c:v>1.1917891506723296E-3</c:v>
                </c:pt>
                <c:pt idx="114">
                  <c:v>1.078866748657842E-3</c:v>
                </c:pt>
                <c:pt idx="115">
                  <c:v>9.7486025650118805E-4</c:v>
                </c:pt>
                <c:pt idx="116">
                  <c:v>8.7927170767459443E-4</c:v>
                </c:pt>
                <c:pt idx="117">
                  <c:v>7.9160769930711726E-4</c:v>
                </c:pt>
                <c:pt idx="118">
                  <c:v>7.1138236792691256E-4</c:v>
                </c:pt>
                <c:pt idx="119">
                  <c:v>6.3812000585030499E-4</c:v>
                </c:pt>
                <c:pt idx="120">
                  <c:v>5.7135732682824924E-4</c:v>
                </c:pt>
                <c:pt idx="121">
                  <c:v>5.1064539294482317E-4</c:v>
                </c:pt>
                <c:pt idx="122">
                  <c:v>4.5555121763789599E-4</c:v>
                </c:pt>
                <c:pt idx="123">
                  <c:v>4.0565906208633298E-4</c:v>
                </c:pt>
                <c:pt idx="124">
                  <c:v>3.6057144409606929E-4</c:v>
                </c:pt>
                <c:pt idx="125">
                  <c:v>3.1990988004101386E-4</c:v>
                </c:pt>
                <c:pt idx="126">
                  <c:v>2.8331538140159089E-4</c:v>
                </c:pt>
                <c:pt idx="127">
                  <c:v>2.5044872802596949E-4</c:v>
                </c:pt>
                <c:pt idx="128">
                  <c:v>2.2099054045215797E-4</c:v>
                </c:pt>
                <c:pt idx="129">
                  <c:v>1.9464117351121476E-4</c:v>
                </c:pt>
              </c:numCache>
            </c:numRef>
          </c:yVal>
          <c:smooth val="1"/>
          <c:extLst>
            <c:ext xmlns:c16="http://schemas.microsoft.com/office/drawing/2014/chart" uri="{C3380CC4-5D6E-409C-BE32-E72D297353CC}">
              <c16:uniqueId val="{00000000-1D3D-4D93-A766-4547EBC2B805}"/>
            </c:ext>
          </c:extLst>
        </c:ser>
        <c:ser>
          <c:idx val="1"/>
          <c:order val="1"/>
          <c:tx>
            <c:v>White</c:v>
          </c:tx>
          <c:spPr>
            <a:ln w="19050" cap="rnd">
              <a:solidFill>
                <a:schemeClr val="accent2"/>
              </a:solidFill>
              <a:round/>
            </a:ln>
            <a:effectLst/>
          </c:spPr>
          <c:marker>
            <c:symbol val="none"/>
          </c:marker>
          <c:xVal>
            <c:numRef>
              <c:f>Sheet1!$E$2:$E$101</c:f>
              <c:numCache>
                <c:formatCode>General</c:formatCode>
                <c:ptCount val="1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numCache>
            </c:numRef>
          </c:xVal>
          <c:yVal>
            <c:numRef>
              <c:f>Sheet1!$F$2:$F$101</c:f>
              <c:numCache>
                <c:formatCode>General</c:formatCode>
                <c:ptCount val="100"/>
                <c:pt idx="0">
                  <c:v>3.7368030454789275E-4</c:v>
                </c:pt>
                <c:pt idx="1">
                  <c:v>4.7952548708142458E-4</c:v>
                </c:pt>
                <c:pt idx="2">
                  <c:v>6.1099214288198606E-4</c:v>
                </c:pt>
                <c:pt idx="3">
                  <c:v>7.7298666003076412E-4</c:v>
                </c:pt>
                <c:pt idx="4">
                  <c:v>9.7100354633875051E-4</c:v>
                </c:pt>
                <c:pt idx="5">
                  <c:v>1.2111057789211648E-3</c:v>
                </c:pt>
                <c:pt idx="6">
                  <c:v>1.4998774651604531E-3</c:v>
                </c:pt>
                <c:pt idx="7">
                  <c:v>1.8443439999795942E-3</c:v>
                </c:pt>
                <c:pt idx="8">
                  <c:v>2.25185549459397E-3</c:v>
                </c:pt>
                <c:pt idx="9">
                  <c:v>2.7299302534126591E-3</c:v>
                </c:pt>
                <c:pt idx="10">
                  <c:v>3.286056517061407E-3</c:v>
                </c:pt>
                <c:pt idx="11">
                  <c:v>3.9274525714936845E-3</c:v>
                </c:pt>
                <c:pt idx="12">
                  <c:v>4.6607876125871585E-3</c:v>
                </c:pt>
                <c:pt idx="13">
                  <c:v>5.491868380288408E-3</c:v>
                </c:pt>
                <c:pt idx="14">
                  <c:v>6.4252994228944996E-3</c:v>
                </c:pt>
                <c:pt idx="15">
                  <c:v>7.4641277670186449E-3</c:v>
                </c:pt>
                <c:pt idx="16">
                  <c:v>8.6094855637389878E-3</c:v>
                </c:pt>
                <c:pt idx="17">
                  <c:v>9.8602467421621594E-3</c:v>
                </c:pt>
                <c:pt idx="18">
                  <c:v>1.1212715601472092E-2</c:v>
                </c:pt>
                <c:pt idx="19">
                  <c:v>1.2660366389147601E-2</c:v>
                </c:pt>
                <c:pt idx="20">
                  <c:v>1.4193653047674623E-2</c:v>
                </c:pt>
                <c:pt idx="21">
                  <c:v>1.5799907309786313E-2</c:v>
                </c:pt>
                <c:pt idx="22">
                  <c:v>1.7463341091166613E-2</c:v>
                </c:pt>
                <c:pt idx="23">
                  <c:v>1.9165165657299095E-2</c:v>
                </c:pt>
                <c:pt idx="24">
                  <c:v>2.0883835406425372E-2</c:v>
                </c:pt>
                <c:pt idx="25">
                  <c:v>2.2595418488003987E-2</c:v>
                </c:pt>
                <c:pt idx="26">
                  <c:v>2.4274090133073568E-2</c:v>
                </c:pt>
                <c:pt idx="27">
                  <c:v>2.5892737858133692E-2</c:v>
                </c:pt>
                <c:pt idx="28">
                  <c:v>2.7423661027290065E-2</c:v>
                </c:pt>
                <c:pt idx="29">
                  <c:v>2.8839341061929268E-2</c:v>
                </c:pt>
                <c:pt idx="30">
                  <c:v>3.0113253317516745E-2</c:v>
                </c:pt>
                <c:pt idx="31">
                  <c:v>3.1220687713109166E-2</c:v>
                </c:pt>
                <c:pt idx="32">
                  <c:v>3.2139542941000084E-2</c:v>
                </c:pt>
                <c:pt idx="33">
                  <c:v>3.2851058740628554E-2</c:v>
                </c:pt>
                <c:pt idx="34">
                  <c:v>3.3340452405915245E-2</c:v>
                </c:pt>
                <c:pt idx="35">
                  <c:v>3.3597429381440225E-2</c:v>
                </c:pt>
                <c:pt idx="36">
                  <c:v>3.3616543319170397E-2</c:v>
                </c:pt>
                <c:pt idx="37">
                  <c:v>3.3397388007229724E-2</c:v>
                </c:pt>
                <c:pt idx="38">
                  <c:v>3.2944611724036059E-2</c:v>
                </c:pt>
                <c:pt idx="39">
                  <c:v>3.2267753309362664E-2</c:v>
                </c:pt>
                <c:pt idx="40">
                  <c:v>3.1380908026965276E-2</c:v>
                </c:pt>
                <c:pt idx="41">
                  <c:v>3.0302239566331563E-2</c:v>
                </c:pt>
                <c:pt idx="42">
                  <c:v>2.905336177814433E-2</c:v>
                </c:pt>
                <c:pt idx="43">
                  <c:v>2.7658619521990852E-2</c:v>
                </c:pt>
                <c:pt idx="44">
                  <c:v>2.614430199909501E-2</c:v>
                </c:pt>
                <c:pt idx="45">
                  <c:v>2.4537823953663357E-2</c:v>
                </c:pt>
                <c:pt idx="46">
                  <c:v>2.2866910103584666E-2</c:v>
                </c:pt>
                <c:pt idx="47">
                  <c:v>2.1158816196382081E-2</c:v>
                </c:pt>
                <c:pt idx="48">
                  <c:v>1.9439616399868208E-2</c:v>
                </c:pt>
                <c:pt idx="49">
                  <c:v>1.7733581654848795E-2</c:v>
                </c:pt>
                <c:pt idx="50">
                  <c:v>1.6062667540470945E-2</c:v>
                </c:pt>
                <c:pt idx="51">
                  <c:v>1.4446123572727766E-2</c:v>
                </c:pt>
                <c:pt idx="52">
                  <c:v>1.2900229119138176E-2</c:v>
                </c:pt>
                <c:pt idx="53">
                  <c:v>1.1438154684848689E-2</c:v>
                </c:pt>
                <c:pt idx="54">
                  <c:v>1.0069941567299526E-2</c:v>
                </c:pt>
                <c:pt idx="55">
                  <c:v>8.8025880695963791E-3</c:v>
                </c:pt>
                <c:pt idx="56">
                  <c:v>7.6402267967204578E-3</c:v>
                </c:pt>
                <c:pt idx="57">
                  <c:v>6.5843751275985914E-3</c:v>
                </c:pt>
                <c:pt idx="58">
                  <c:v>5.6342397614368945E-3</c:v>
                </c:pt>
                <c:pt idx="59">
                  <c:v>4.7870561984492254E-3</c:v>
                </c:pt>
                <c:pt idx="60">
                  <c:v>4.0384449870692852E-3</c:v>
                </c:pt>
                <c:pt idx="61">
                  <c:v>3.3827683588245525E-3</c:v>
                </c:pt>
                <c:pt idx="62">
                  <c:v>2.8134732583761767E-3</c:v>
                </c:pt>
                <c:pt idx="63">
                  <c:v>2.3234095326036268E-3</c:v>
                </c:pt>
                <c:pt idx="64">
                  <c:v>1.9051149518355599E-3</c:v>
                </c:pt>
                <c:pt idx="65">
                  <c:v>1.5510616051050445E-3</c:v>
                </c:pt>
                <c:pt idx="66">
                  <c:v>1.2538608801624651E-3</c:v>
                </c:pt>
                <c:pt idx="67">
                  <c:v>1.0064265879586442E-3</c:v>
                </c:pt>
                <c:pt idx="68">
                  <c:v>8.0209774169533914E-4</c:v>
                </c:pt>
                <c:pt idx="69">
                  <c:v>6.3472401310880628E-4</c:v>
                </c:pt>
                <c:pt idx="70">
                  <c:v>4.9871795923735847E-4</c:v>
                </c:pt>
                <c:pt idx="71">
                  <c:v>3.8907876612655527E-4</c:v>
                </c:pt>
                <c:pt idx="72">
                  <c:v>3.0139253784433861E-4</c:v>
                </c:pt>
                <c:pt idx="73">
                  <c:v>2.3181412994104143E-4</c:v>
                </c:pt>
                <c:pt idx="74">
                  <c:v>1.7703525323597679E-4</c:v>
                </c:pt>
                <c:pt idx="75">
                  <c:v>1.3424312460750458E-4</c:v>
                </c:pt>
                <c:pt idx="76">
                  <c:v>1.0107338043423381E-4</c:v>
                </c:pt>
                <c:pt idx="77">
                  <c:v>7.5560352165866471E-5</c:v>
                </c:pt>
                <c:pt idx="78">
                  <c:v>5.6087179267217309E-5</c:v>
                </c:pt>
                <c:pt idx="79">
                  <c:v>4.1337638982375205E-5</c:v>
                </c:pt>
                <c:pt idx="80">
                  <c:v>3.02510309878339E-5</c:v>
                </c:pt>
                <c:pt idx="81">
                  <c:v>2.19809843077435E-5</c:v>
                </c:pt>
                <c:pt idx="82">
                  <c:v>1.585866172070908E-5</c:v>
                </c:pt>
                <c:pt idx="83">
                  <c:v>1.1360524373660346E-5</c:v>
                </c:pt>
                <c:pt idx="84">
                  <c:v>8.0805824070093745E-6</c:v>
                </c:pt>
                <c:pt idx="85">
                  <c:v>5.7068885701664532E-6</c:v>
                </c:pt>
                <c:pt idx="86">
                  <c:v>4.0019214992695224E-6</c:v>
                </c:pt>
                <c:pt idx="87">
                  <c:v>2.7864431142398061E-6</c:v>
                </c:pt>
                <c:pt idx="88">
                  <c:v>1.9263901127327902E-6</c:v>
                </c:pt>
                <c:pt idx="89">
                  <c:v>1.3223631647355499E-6</c:v>
                </c:pt>
                <c:pt idx="90">
                  <c:v>9.0130066018044175E-7</c:v>
                </c:pt>
                <c:pt idx="91">
                  <c:v>6.0995961064813098E-7</c:v>
                </c:pt>
                <c:pt idx="92">
                  <c:v>4.0986884813030205E-7</c:v>
                </c:pt>
                <c:pt idx="93">
                  <c:v>2.7346464561510747E-7</c:v>
                </c:pt>
                <c:pt idx="94">
                  <c:v>1.8116316807001161E-7</c:v>
                </c:pt>
                <c:pt idx="95">
                  <c:v>1.1916564542180167E-7</c:v>
                </c:pt>
                <c:pt idx="96">
                  <c:v>7.782957800653255E-8</c:v>
                </c:pt>
                <c:pt idx="97">
                  <c:v>5.0472024500663597E-8</c:v>
                </c:pt>
                <c:pt idx="98">
                  <c:v>3.249894164835633E-8</c:v>
                </c:pt>
                <c:pt idx="99">
                  <c:v>2.0777828358623927E-8</c:v>
                </c:pt>
              </c:numCache>
            </c:numRef>
          </c:yVal>
          <c:smooth val="1"/>
          <c:extLst>
            <c:ext xmlns:c16="http://schemas.microsoft.com/office/drawing/2014/chart" uri="{C3380CC4-5D6E-409C-BE32-E72D297353CC}">
              <c16:uniqueId val="{00000001-1D3D-4D93-A766-4547EBC2B805}"/>
            </c:ext>
          </c:extLst>
        </c:ser>
        <c:dLbls>
          <c:showLegendKey val="0"/>
          <c:showVal val="0"/>
          <c:showCatName val="0"/>
          <c:showSerName val="0"/>
          <c:showPercent val="0"/>
          <c:showBubbleSize val="0"/>
        </c:dLbls>
        <c:axId val="897694816"/>
        <c:axId val="897693152"/>
      </c:scatterChart>
      <c:valAx>
        <c:axId val="8976948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7693152"/>
        <c:crosses val="autoZero"/>
        <c:crossBetween val="midCat"/>
      </c:valAx>
      <c:valAx>
        <c:axId val="897693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769481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Pages>
  <Words>2381</Words>
  <Characters>13573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Evgeni Demirev</dc:creator>
  <cp:keywords/>
  <dc:description/>
  <cp:lastModifiedBy>Evgeni Demirev</cp:lastModifiedBy>
  <cp:revision>2</cp:revision>
  <dcterms:created xsi:type="dcterms:W3CDTF">2021-10-01T17:23:00Z</dcterms:created>
  <dcterms:modified xsi:type="dcterms:W3CDTF">2021-10-01T17:23:00Z</dcterms:modified>
</cp:coreProperties>
</file>