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CACCF32" w14:textId="77777777" w:rsidR="00C56BD2" w:rsidRPr="00C56BD2" w:rsidRDefault="00E6780D">
      <w:pPr>
        <w:pStyle w:val="p1"/>
        <w:rPr>
          <w:rFonts w:hint="eastAsia"/>
        </w:rPr>
      </w:pPr>
      <w:r w:rsidRPr="00133EA4">
        <w:rPr>
          <w:rFonts w:asciiTheme="minorBidi" w:hAnsiTheme="minorBidi"/>
          <w:sz w:val="48"/>
          <w:szCs w:val="48"/>
        </w:rPr>
        <w:t xml:space="preserve">Module Name: </w:t>
      </w:r>
      <w:r w:rsidR="00C56BD2" w:rsidRPr="00C56BD2">
        <w:rPr>
          <w:rFonts w:ascii="UICTFontTextStyleEmphasizedBody" w:hAnsi="UICTFontTextStyleEmphasizedBody"/>
          <w:b/>
          <w:bCs/>
        </w:rPr>
        <w:t>Digital Skills for Personal Development and Business Growth</w:t>
      </w:r>
    </w:p>
    <w:p w14:paraId="1697BAE4" w14:textId="7C95733F" w:rsidR="00E6780D" w:rsidRPr="00133EA4" w:rsidRDefault="00E6780D" w:rsidP="00E6780D">
      <w:pPr>
        <w:spacing w:before="212"/>
        <w:rPr>
          <w:rFonts w:asciiTheme="minorBidi" w:hAnsiTheme="minorBidi"/>
          <w:sz w:val="48"/>
          <w:szCs w:val="48"/>
        </w:rPr>
      </w:pPr>
    </w:p>
    <w:p w14:paraId="55E98D60" w14:textId="64C7DC33" w:rsidR="00E6780D" w:rsidRPr="00133EA4" w:rsidRDefault="00E6780D" w:rsidP="009F11AF">
      <w:pPr>
        <w:pStyle w:val="p1"/>
        <w:rPr>
          <w:rFonts w:hint="eastAsia"/>
        </w:rPr>
      </w:pPr>
      <w:r w:rsidRPr="00133EA4">
        <w:rPr>
          <w:rFonts w:asciiTheme="minorBidi" w:hAnsiTheme="minorBidi"/>
          <w:sz w:val="48"/>
          <w:szCs w:val="48"/>
        </w:rPr>
        <w:t>Module Code:</w:t>
      </w:r>
      <w:r w:rsidR="009F11AF" w:rsidRPr="00133EA4">
        <w:rPr>
          <w:rFonts w:asciiTheme="minorBidi" w:hAnsiTheme="minorBidi"/>
          <w:sz w:val="48"/>
          <w:szCs w:val="48"/>
        </w:rPr>
        <w:t>BMSW4008</w:t>
      </w:r>
    </w:p>
    <w:p w14:paraId="14F1CDB2" w14:textId="11A207B1" w:rsidR="00E6780D" w:rsidRPr="00133EA4" w:rsidRDefault="00E6780D" w:rsidP="1DB204DF">
      <w:pPr>
        <w:spacing w:before="3"/>
        <w:rPr>
          <w:rFonts w:asciiTheme="minorBidi" w:hAnsiTheme="minorBidi"/>
          <w:sz w:val="48"/>
          <w:szCs w:val="48"/>
        </w:rPr>
      </w:pPr>
      <w:r w:rsidRPr="00133EA4">
        <w:rPr>
          <w:rFonts w:asciiTheme="minorBidi" w:hAnsiTheme="minorBidi"/>
          <w:sz w:val="48"/>
          <w:szCs w:val="48"/>
        </w:rPr>
        <w:t>Student Name:</w:t>
      </w:r>
      <w:r w:rsidR="5E1A3742" w:rsidRPr="00133EA4">
        <w:rPr>
          <w:rFonts w:asciiTheme="minorBidi" w:hAnsiTheme="minorBidi"/>
          <w:sz w:val="48"/>
          <w:szCs w:val="48"/>
        </w:rPr>
        <w:t xml:space="preserve"> Kristyna </w:t>
      </w:r>
      <w:proofErr w:type="spellStart"/>
      <w:r w:rsidR="5E1A3742" w:rsidRPr="00133EA4">
        <w:rPr>
          <w:rFonts w:asciiTheme="minorBidi" w:hAnsiTheme="minorBidi"/>
          <w:sz w:val="48"/>
          <w:szCs w:val="48"/>
        </w:rPr>
        <w:t>Ferencova</w:t>
      </w:r>
      <w:proofErr w:type="spellEnd"/>
    </w:p>
    <w:p w14:paraId="1B6CEBE0" w14:textId="261A243B" w:rsidR="00E6780D" w:rsidRPr="00133EA4" w:rsidRDefault="00E6780D" w:rsidP="1DB204DF">
      <w:pPr>
        <w:spacing w:before="3"/>
        <w:rPr>
          <w:rFonts w:asciiTheme="minorBidi" w:hAnsiTheme="minorBidi"/>
          <w:sz w:val="48"/>
          <w:szCs w:val="48"/>
        </w:rPr>
      </w:pPr>
      <w:r w:rsidRPr="00133EA4">
        <w:rPr>
          <w:rFonts w:asciiTheme="minorBidi" w:hAnsiTheme="minorBidi"/>
          <w:sz w:val="48"/>
          <w:szCs w:val="48"/>
        </w:rPr>
        <w:t>Student Number:</w:t>
      </w:r>
      <w:r w:rsidR="457FDB2B" w:rsidRPr="00133EA4">
        <w:rPr>
          <w:rFonts w:asciiTheme="minorBidi" w:hAnsiTheme="minorBidi"/>
          <w:sz w:val="48"/>
          <w:szCs w:val="48"/>
        </w:rPr>
        <w:t xml:space="preserve"> 2514994</w:t>
      </w:r>
    </w:p>
    <w:p w14:paraId="3CA1AB6B" w14:textId="528751F5" w:rsidR="00E6780D" w:rsidRPr="00133EA4" w:rsidRDefault="00E6780D" w:rsidP="1DB204DF">
      <w:pPr>
        <w:rPr>
          <w:rFonts w:asciiTheme="minorBidi" w:hAnsiTheme="minorBidi"/>
          <w:sz w:val="48"/>
          <w:szCs w:val="48"/>
        </w:rPr>
      </w:pPr>
      <w:r w:rsidRPr="00133EA4">
        <w:rPr>
          <w:rFonts w:asciiTheme="minorBidi" w:hAnsiTheme="minorBidi"/>
          <w:sz w:val="48"/>
          <w:szCs w:val="48"/>
        </w:rPr>
        <w:t>Lecturer:</w:t>
      </w:r>
      <w:r w:rsidR="009F11AF" w:rsidRPr="00133EA4">
        <w:rPr>
          <w:rFonts w:asciiTheme="minorBidi" w:hAnsiTheme="minorBidi"/>
          <w:sz w:val="48"/>
          <w:szCs w:val="48"/>
        </w:rPr>
        <w:t xml:space="preserve">Scott James </w:t>
      </w:r>
      <w:r w:rsidRPr="00133EA4">
        <w:rPr>
          <w:rFonts w:asciiTheme="minorBidi" w:hAnsiTheme="minorBidi"/>
          <w:sz w:val="48"/>
          <w:szCs w:val="48"/>
        </w:rPr>
        <w:t xml:space="preserve"> </w:t>
      </w:r>
      <w:r w:rsidR="5E5B9E3C" w:rsidRPr="00133EA4">
        <w:rPr>
          <w:rFonts w:asciiTheme="minorBidi" w:hAnsiTheme="minorBidi"/>
          <w:sz w:val="48"/>
          <w:szCs w:val="48"/>
        </w:rPr>
        <w:t xml:space="preserve"> </w:t>
      </w:r>
      <w:r w:rsidRPr="00133EA4">
        <w:br/>
      </w:r>
      <w:r w:rsidRPr="00133EA4">
        <w:rPr>
          <w:rFonts w:asciiTheme="minorBidi" w:hAnsiTheme="minorBidi"/>
          <w:sz w:val="48"/>
          <w:szCs w:val="48"/>
        </w:rPr>
        <w:t xml:space="preserve">Deadline: </w:t>
      </w:r>
      <w:r w:rsidR="34BFC52E" w:rsidRPr="00133EA4">
        <w:rPr>
          <w:rFonts w:asciiTheme="minorBidi" w:hAnsiTheme="minorBidi"/>
          <w:sz w:val="48"/>
          <w:szCs w:val="48"/>
        </w:rPr>
        <w:t xml:space="preserve"> </w:t>
      </w:r>
      <w:r w:rsidR="009F11AF" w:rsidRPr="00133EA4">
        <w:rPr>
          <w:rFonts w:asciiTheme="minorBidi" w:hAnsiTheme="minorBidi"/>
          <w:sz w:val="48"/>
          <w:szCs w:val="48"/>
        </w:rPr>
        <w:t>16</w:t>
      </w:r>
      <w:r w:rsidR="009F11AF" w:rsidRPr="00133EA4">
        <w:rPr>
          <w:rFonts w:asciiTheme="minorBidi" w:hAnsiTheme="minorBidi"/>
          <w:sz w:val="48"/>
          <w:szCs w:val="48"/>
          <w:vertAlign w:val="superscript"/>
        </w:rPr>
        <w:t>th</w:t>
      </w:r>
      <w:r w:rsidR="009F11AF" w:rsidRPr="00133EA4">
        <w:rPr>
          <w:rFonts w:asciiTheme="minorBidi" w:hAnsiTheme="minorBidi"/>
          <w:sz w:val="48"/>
          <w:szCs w:val="48"/>
        </w:rPr>
        <w:t xml:space="preserve"> march </w:t>
      </w:r>
    </w:p>
    <w:p w14:paraId="2A64FDE7" w14:textId="77777777" w:rsidR="00F147BC" w:rsidRPr="00133EA4" w:rsidRDefault="00F147BC" w:rsidP="1DB204DF">
      <w:pPr>
        <w:rPr>
          <w:rFonts w:asciiTheme="minorBidi" w:hAnsiTheme="minorBidi"/>
          <w:sz w:val="48"/>
          <w:szCs w:val="48"/>
        </w:rPr>
      </w:pPr>
    </w:p>
    <w:p w14:paraId="15F0114F" w14:textId="77777777" w:rsidR="004F7364" w:rsidRPr="00D03140" w:rsidRDefault="004F7364" w:rsidP="004F7364">
      <w:pPr>
        <w:rPr>
          <w:rFonts w:asciiTheme="minorBidi" w:hAnsiTheme="minorBidi"/>
          <w:sz w:val="48"/>
          <w:szCs w:val="48"/>
          <w:u w:val="single"/>
        </w:rPr>
      </w:pPr>
      <w:r w:rsidRPr="00D03140">
        <w:rPr>
          <w:rFonts w:asciiTheme="minorBidi" w:hAnsiTheme="minorBidi"/>
          <w:sz w:val="48"/>
          <w:szCs w:val="48"/>
          <w:u w:val="single"/>
        </w:rPr>
        <w:t>Introduction</w:t>
      </w:r>
    </w:p>
    <w:p w14:paraId="35D4CA35" w14:textId="77777777" w:rsidR="004F7364" w:rsidRPr="00133EA4" w:rsidRDefault="004F7364" w:rsidP="004F7364">
      <w:pPr>
        <w:rPr>
          <w:rFonts w:asciiTheme="minorBidi" w:hAnsiTheme="minorBidi"/>
          <w:sz w:val="48"/>
          <w:szCs w:val="48"/>
        </w:rPr>
      </w:pPr>
    </w:p>
    <w:p w14:paraId="3F5E2A2C"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Digital skills are very important for students in modern education. Many university tasks require the use of computers, online platforms and different digital tools. Students often use technology to write assignments, search for information, communicate with lecturers and prepare presentations. Because of this, it is important for students to develop good digital skills during their studies.</w:t>
      </w:r>
    </w:p>
    <w:p w14:paraId="1A84A870" w14:textId="77777777" w:rsidR="004F7364" w:rsidRPr="00133EA4" w:rsidRDefault="004F7364" w:rsidP="004F7364">
      <w:pPr>
        <w:rPr>
          <w:rFonts w:asciiTheme="minorBidi" w:hAnsiTheme="minorBidi"/>
          <w:sz w:val="48"/>
          <w:szCs w:val="48"/>
        </w:rPr>
      </w:pPr>
    </w:p>
    <w:p w14:paraId="6E3E8AFB"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Digital technology also helps students organise their work and complete tasks more efficiently. For example, word processing software allows students to write and edit assignments more easily. Online research tools help students find academic information quickly, while online learning platforms allow students to access lecture materials and submit assignments. Email and other communication tools also make it easier for students to stay in contact with lecturers and other students.</w:t>
      </w:r>
    </w:p>
    <w:p w14:paraId="7066A529" w14:textId="77777777" w:rsidR="004F7364" w:rsidRPr="00133EA4" w:rsidRDefault="004F7364" w:rsidP="004F7364">
      <w:pPr>
        <w:rPr>
          <w:rFonts w:asciiTheme="minorBidi" w:hAnsiTheme="minorBidi"/>
          <w:sz w:val="48"/>
          <w:szCs w:val="48"/>
        </w:rPr>
      </w:pPr>
    </w:p>
    <w:p w14:paraId="2CDAF7FA"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Developing digital skills is not only important for university work but also for future employment. Many organisations use digital technology every day to manage information, communicate with colleagues and analyse data. Because of this, employers expect graduates to feel confident when using digital tools and systems. Students who develop strong digital skills during their studies will be better prepared for modern workplaces.</w:t>
      </w:r>
    </w:p>
    <w:p w14:paraId="676802D1" w14:textId="77777777" w:rsidR="004F7364" w:rsidRPr="00133EA4" w:rsidRDefault="004F7364" w:rsidP="004F7364">
      <w:pPr>
        <w:rPr>
          <w:rFonts w:asciiTheme="minorBidi" w:hAnsiTheme="minorBidi"/>
          <w:sz w:val="48"/>
          <w:szCs w:val="48"/>
        </w:rPr>
      </w:pPr>
    </w:p>
    <w:p w14:paraId="1C40F354"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The JISC Digital Capability Tool is designed to help students understand their digital abilities. It allows individuals to review their current skills and identify both strengths and areas where improvement may be needed. Reflecting on these results can help students become more aware of their abilities and develop a plan to improve their digital skills. This reflection can support both academic success and future career development.</w:t>
      </w:r>
    </w:p>
    <w:p w14:paraId="7C738D21" w14:textId="77777777" w:rsidR="004F7364" w:rsidRPr="00133EA4" w:rsidRDefault="004F7364" w:rsidP="004F7364">
      <w:pPr>
        <w:rPr>
          <w:rFonts w:asciiTheme="minorBidi" w:hAnsiTheme="minorBidi"/>
          <w:sz w:val="48"/>
          <w:szCs w:val="48"/>
        </w:rPr>
      </w:pPr>
    </w:p>
    <w:p w14:paraId="77FA1C80" w14:textId="77777777" w:rsidR="004F7364" w:rsidRPr="004D7A53" w:rsidRDefault="004F7364" w:rsidP="004F7364">
      <w:pPr>
        <w:rPr>
          <w:rFonts w:asciiTheme="minorBidi" w:hAnsiTheme="minorBidi"/>
          <w:sz w:val="48"/>
          <w:szCs w:val="48"/>
          <w:u w:val="single"/>
        </w:rPr>
      </w:pPr>
      <w:r w:rsidRPr="004D7A53">
        <w:rPr>
          <w:rFonts w:asciiTheme="minorBidi" w:hAnsiTheme="minorBidi"/>
          <w:sz w:val="48"/>
          <w:szCs w:val="48"/>
          <w:u w:val="single"/>
        </w:rPr>
        <w:t>Task 1 – Assessment of Digital Skills</w:t>
      </w:r>
    </w:p>
    <w:p w14:paraId="512461E5" w14:textId="77777777" w:rsidR="004F7364" w:rsidRPr="00133EA4" w:rsidRDefault="004F7364" w:rsidP="004F7364">
      <w:pPr>
        <w:rPr>
          <w:rFonts w:asciiTheme="minorBidi" w:hAnsiTheme="minorBidi"/>
          <w:sz w:val="48"/>
          <w:szCs w:val="48"/>
        </w:rPr>
      </w:pPr>
    </w:p>
    <w:p w14:paraId="7BCC70B8"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The JISC Digital Capability Tool was used to review my current digital skills and identify both strengths and areas that need improvement. The results from the assessment show that there are some areas where my digital skills are strong, but there are also some skills that could be improved. Reflecting on these results is important because digital skills support both academic work and future employment.</w:t>
      </w:r>
    </w:p>
    <w:p w14:paraId="6D0D3D93" w14:textId="77777777" w:rsidR="004F7364" w:rsidRPr="00133EA4" w:rsidRDefault="004F7364" w:rsidP="004F7364">
      <w:pPr>
        <w:rPr>
          <w:rFonts w:asciiTheme="minorBidi" w:hAnsiTheme="minorBidi"/>
          <w:sz w:val="48"/>
          <w:szCs w:val="48"/>
        </w:rPr>
      </w:pPr>
    </w:p>
    <w:p w14:paraId="30001E79"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One of my main strengths is digital identity management. This refers to the ability to manage an online presence in a responsible and professional way. It includes understanding privacy settings, protecting personal information and presenting yourself appropriately online. In today’s digital world, many activities take place online, including communication, networking and collaboration. Because of this, it is important to understand how to use online platforms safely.</w:t>
      </w:r>
    </w:p>
    <w:p w14:paraId="0F9DDB5B" w14:textId="77777777" w:rsidR="004F7364" w:rsidRPr="00133EA4" w:rsidRDefault="004F7364" w:rsidP="004F7364">
      <w:pPr>
        <w:rPr>
          <w:rFonts w:asciiTheme="minorBidi" w:hAnsiTheme="minorBidi"/>
          <w:sz w:val="48"/>
          <w:szCs w:val="48"/>
        </w:rPr>
      </w:pPr>
    </w:p>
    <w:p w14:paraId="35F4EBE7"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Managing a digital identity is also important for future careers. Many employers look at online profiles when reviewing job applications. Platforms such as LinkedIn allow people to present their education, experience and skills. Having a professional online presence can help students build connections and improve career opportunities. Because of this, understanding digital identity management is a valuable skill.</w:t>
      </w:r>
    </w:p>
    <w:p w14:paraId="100ADF74" w14:textId="77777777" w:rsidR="004F7364" w:rsidRPr="00133EA4" w:rsidRDefault="004F7364" w:rsidP="004F7364">
      <w:pPr>
        <w:rPr>
          <w:rFonts w:asciiTheme="minorBidi" w:hAnsiTheme="minorBidi"/>
          <w:sz w:val="48"/>
          <w:szCs w:val="48"/>
        </w:rPr>
      </w:pPr>
    </w:p>
    <w:p w14:paraId="0C2B1326"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Another strong area shown in my results is digital wellbeing. Digital wellbeing means understanding how to use technology in a healthy and balanced way. Students often spend many hours using computers and digital devices when studying. It is important to manage screen time and take breaks when necessary. Maintaining good digital wellbeing helps students stay focused and avoid feeling overwhelmed by technology.</w:t>
      </w:r>
    </w:p>
    <w:p w14:paraId="6B8A6082" w14:textId="77777777" w:rsidR="004F7364" w:rsidRPr="00133EA4" w:rsidRDefault="004F7364" w:rsidP="004F7364">
      <w:pPr>
        <w:rPr>
          <w:rFonts w:asciiTheme="minorBidi" w:hAnsiTheme="minorBidi"/>
          <w:sz w:val="48"/>
          <w:szCs w:val="48"/>
        </w:rPr>
      </w:pPr>
    </w:p>
    <w:p w14:paraId="36A554E9" w14:textId="7033A8D6" w:rsidR="004F7364" w:rsidRPr="00133EA4" w:rsidRDefault="004F7364" w:rsidP="004F7364">
      <w:pPr>
        <w:rPr>
          <w:rFonts w:asciiTheme="minorBidi" w:hAnsiTheme="minorBidi"/>
          <w:sz w:val="48"/>
          <w:szCs w:val="48"/>
        </w:rPr>
      </w:pPr>
      <w:r w:rsidRPr="00133EA4">
        <w:rPr>
          <w:rFonts w:asciiTheme="minorBidi" w:hAnsiTheme="minorBidi"/>
          <w:sz w:val="48"/>
          <w:szCs w:val="48"/>
        </w:rPr>
        <w:t xml:space="preserve">My results also showed strong digital skills for work. This refers to the ability to use digital tools in professional environments. Many workplaces rely on digital systems for communication, organisation and teamwork. For example, employees may use email, shared documents or online platforms to work together on projects. Being comfortable using digital tools can </w:t>
      </w:r>
      <w:r w:rsidR="00182EED">
        <w:rPr>
          <w:rFonts w:asciiTheme="minorBidi" w:hAnsiTheme="minorBidi"/>
          <w:noProof/>
          <w:sz w:val="48"/>
          <w:szCs w:val="48"/>
        </w:rPr>
        <w:drawing>
          <wp:anchor distT="0" distB="0" distL="114300" distR="114300" simplePos="0" relativeHeight="251659264" behindDoc="0" locked="0" layoutInCell="1" allowOverlap="1" wp14:anchorId="08E11B26" wp14:editId="23517001">
            <wp:simplePos x="0" y="0"/>
            <wp:positionH relativeFrom="column">
              <wp:posOffset>372110</wp:posOffset>
            </wp:positionH>
            <wp:positionV relativeFrom="paragraph">
              <wp:posOffset>0</wp:posOffset>
            </wp:positionV>
            <wp:extent cx="5257800" cy="8863330"/>
            <wp:effectExtent l="0" t="0" r="0" b="1270"/>
            <wp:wrapTopAndBottom/>
            <wp:docPr id="537824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824300" name="Picture 53782430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57800" cy="8863330"/>
                    </a:xfrm>
                    <a:prstGeom prst="rect">
                      <a:avLst/>
                    </a:prstGeom>
                  </pic:spPr>
                </pic:pic>
              </a:graphicData>
            </a:graphic>
            <wp14:sizeRelH relativeFrom="margin">
              <wp14:pctWidth>0</wp14:pctWidth>
            </wp14:sizeRelH>
          </wp:anchor>
        </w:drawing>
      </w:r>
      <w:r w:rsidRPr="00133EA4">
        <w:rPr>
          <w:rFonts w:asciiTheme="minorBidi" w:hAnsiTheme="minorBidi"/>
          <w:sz w:val="48"/>
          <w:szCs w:val="48"/>
        </w:rPr>
        <w:t>help individuals work more efficiently and adapt to new technologies when needed.</w:t>
      </w:r>
    </w:p>
    <w:p w14:paraId="7FB747E1" w14:textId="77777777" w:rsidR="004F7364" w:rsidRPr="00133EA4" w:rsidRDefault="004F7364" w:rsidP="004F7364">
      <w:pPr>
        <w:rPr>
          <w:rFonts w:asciiTheme="minorBidi" w:hAnsiTheme="minorBidi"/>
          <w:sz w:val="48"/>
          <w:szCs w:val="48"/>
        </w:rPr>
      </w:pPr>
    </w:p>
    <w:p w14:paraId="354D8FC1"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Although the assessment showed some strong areas, it also identified areas where improvement is needed. One of the weaker areas in my results is data literacy. Data literacy refers to the ability to understand and work with data. This includes organising information, interpreting results and using tools such as spreadsheets. Data skills are important because many organisations use data to make decisions and understand trends.</w:t>
      </w:r>
    </w:p>
    <w:p w14:paraId="7B90B31B" w14:textId="77777777" w:rsidR="004F7364" w:rsidRPr="00133EA4" w:rsidRDefault="004F7364" w:rsidP="004F7364">
      <w:pPr>
        <w:rPr>
          <w:rFonts w:asciiTheme="minorBidi" w:hAnsiTheme="minorBidi"/>
          <w:sz w:val="48"/>
          <w:szCs w:val="48"/>
        </w:rPr>
      </w:pPr>
    </w:p>
    <w:p w14:paraId="79340466"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Improving data literacy would help me become more confident when analysing information and working with numbers. For example, programmes such as Microsoft Excel are widely used to organise data, perform calculations and create charts. Developing stronger data skills would therefore support both academic work and future employment.</w:t>
      </w:r>
    </w:p>
    <w:p w14:paraId="5B99A4FB" w14:textId="77777777" w:rsidR="004F7364" w:rsidRPr="00133EA4" w:rsidRDefault="004F7364" w:rsidP="004F7364">
      <w:pPr>
        <w:rPr>
          <w:rFonts w:asciiTheme="minorBidi" w:hAnsiTheme="minorBidi"/>
          <w:sz w:val="48"/>
          <w:szCs w:val="48"/>
        </w:rPr>
      </w:pPr>
    </w:p>
    <w:p w14:paraId="305B08A0"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Another area that could be improved is digital collaboration. Digital collaboration means working with others using online tools and platforms. This includes sharing documents, participating in online discussions and contributing to group projects. At university, students often work together using shared documents or communication platforms. Improving digital collaboration skills would help me feel more confident when working with others online.</w:t>
      </w:r>
    </w:p>
    <w:p w14:paraId="2F66BAFE" w14:textId="77777777" w:rsidR="004F7364" w:rsidRPr="00133EA4" w:rsidRDefault="004F7364" w:rsidP="004F7364">
      <w:pPr>
        <w:rPr>
          <w:rFonts w:asciiTheme="minorBidi" w:hAnsiTheme="minorBidi"/>
          <w:sz w:val="48"/>
          <w:szCs w:val="48"/>
        </w:rPr>
      </w:pPr>
    </w:p>
    <w:p w14:paraId="13206616"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To improve these areas, a SMART action plan can be used. SMART goals are goals that are Specific, Measurable, Achievable, Relevant and Time-bound.</w:t>
      </w:r>
    </w:p>
    <w:p w14:paraId="5CF91C3A" w14:textId="77777777" w:rsidR="004F7364" w:rsidRPr="00133EA4" w:rsidRDefault="004F7364" w:rsidP="004F7364">
      <w:pPr>
        <w:rPr>
          <w:rFonts w:asciiTheme="minorBidi" w:hAnsiTheme="minorBidi"/>
          <w:sz w:val="48"/>
          <w:szCs w:val="48"/>
        </w:rPr>
      </w:pPr>
    </w:p>
    <w:p w14:paraId="5BBCCCC9"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My first goal is to improve my data literacy by practising Microsoft Excel once a week for the next two months. During this time, I will practise creating spreadsheets, using formulas and making charts. This will help me become more confident when working with data and numbers. My progress will be shown by being able to create more organised spreadsheets for university tasks.</w:t>
      </w:r>
    </w:p>
    <w:p w14:paraId="7509348D" w14:textId="77777777" w:rsidR="004F7364" w:rsidRPr="00133EA4" w:rsidRDefault="004F7364" w:rsidP="004F7364">
      <w:pPr>
        <w:rPr>
          <w:rFonts w:asciiTheme="minorBidi" w:hAnsiTheme="minorBidi"/>
          <w:sz w:val="48"/>
          <w:szCs w:val="48"/>
        </w:rPr>
      </w:pPr>
    </w:p>
    <w:p w14:paraId="7D31F6E3"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My second goal is to improve my digital collaboration skills. During the next academic term, I will take a more active role in group projects and online discussions. I will contribute more to shared documents and communicate more regularly with group members. This will help me become more confident when working with others in digital environments.</w:t>
      </w:r>
    </w:p>
    <w:p w14:paraId="00D95170" w14:textId="77777777" w:rsidR="004F7364" w:rsidRPr="00133EA4" w:rsidRDefault="004F7364" w:rsidP="004F7364">
      <w:pPr>
        <w:rPr>
          <w:rFonts w:asciiTheme="minorBidi" w:hAnsiTheme="minorBidi"/>
          <w:sz w:val="48"/>
          <w:szCs w:val="48"/>
        </w:rPr>
      </w:pPr>
    </w:p>
    <w:p w14:paraId="2C15E99D"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Improving these skills will support my studies and help prepare me for future careers. Many employers expect workers to have strong digital abilities, including the ability to analyse information and work effectively with others online.</w:t>
      </w:r>
    </w:p>
    <w:p w14:paraId="5FB00127" w14:textId="77777777" w:rsidR="004F7364" w:rsidRPr="00133EA4" w:rsidRDefault="004F7364" w:rsidP="004F7364">
      <w:pPr>
        <w:rPr>
          <w:rFonts w:asciiTheme="minorBidi" w:hAnsiTheme="minorBidi"/>
          <w:sz w:val="48"/>
          <w:szCs w:val="48"/>
        </w:rPr>
      </w:pPr>
    </w:p>
    <w:p w14:paraId="60468A5A" w14:textId="01008975" w:rsidR="004F7364" w:rsidRPr="00133EA4" w:rsidRDefault="004F7364" w:rsidP="004F7364">
      <w:pPr>
        <w:rPr>
          <w:rFonts w:asciiTheme="minorBidi" w:hAnsiTheme="minorBidi"/>
          <w:sz w:val="48"/>
          <w:szCs w:val="48"/>
        </w:rPr>
      </w:pPr>
      <w:r w:rsidRPr="00133EA4">
        <w:rPr>
          <w:rFonts w:asciiTheme="minorBidi" w:hAnsiTheme="minorBidi"/>
          <w:sz w:val="48"/>
          <w:szCs w:val="48"/>
        </w:rPr>
        <w:t>In conclusion, the JISC Digital Capability Tool provides a useful way to reflect on digital abilities. The results showed strengths in digital identity management, digital wellbeing and digital skills for work, while also highlighting areas that require improvement such as data literacy and digital collaboration. By continuing to practise these skills and following a SMART action plan, my digital capability can continue to improve.</w:t>
      </w:r>
    </w:p>
    <w:p w14:paraId="0D368666" w14:textId="77777777" w:rsidR="004F7364" w:rsidRPr="00133EA4" w:rsidRDefault="004F7364" w:rsidP="004F7364">
      <w:pPr>
        <w:rPr>
          <w:rFonts w:asciiTheme="minorBidi" w:hAnsiTheme="minorBidi"/>
          <w:sz w:val="48"/>
          <w:szCs w:val="48"/>
        </w:rPr>
      </w:pPr>
    </w:p>
    <w:p w14:paraId="7FCEB983" w14:textId="77777777" w:rsidR="004F7364" w:rsidRPr="00654641" w:rsidRDefault="004F7364" w:rsidP="004F7364">
      <w:pPr>
        <w:rPr>
          <w:rFonts w:asciiTheme="minorBidi" w:hAnsiTheme="minorBidi"/>
          <w:sz w:val="48"/>
          <w:szCs w:val="48"/>
          <w:u w:val="single"/>
        </w:rPr>
      </w:pPr>
      <w:r w:rsidRPr="00654641">
        <w:rPr>
          <w:rFonts w:asciiTheme="minorBidi" w:hAnsiTheme="minorBidi"/>
          <w:sz w:val="48"/>
          <w:szCs w:val="48"/>
          <w:u w:val="single"/>
        </w:rPr>
        <w:t>Task 2 – LinkedIn Learning Certificates</w:t>
      </w:r>
    </w:p>
    <w:p w14:paraId="38AFDB37" w14:textId="77777777" w:rsidR="004F7364" w:rsidRPr="00133EA4" w:rsidRDefault="004F7364" w:rsidP="004F7364">
      <w:pPr>
        <w:rPr>
          <w:rFonts w:asciiTheme="minorBidi" w:hAnsiTheme="minorBidi"/>
          <w:sz w:val="48"/>
          <w:szCs w:val="48"/>
        </w:rPr>
      </w:pPr>
    </w:p>
    <w:p w14:paraId="4D7993CA"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LinkedIn Learning provides online courses that help students develop useful digital skills. As part of this module, I completed several courses related to Microsoft Office 365. These courses included Microsoft Outlook, Microsoft Word, Microsoft Excel and Microsoft PowerPoint.</w:t>
      </w:r>
    </w:p>
    <w:p w14:paraId="4C2778CF" w14:textId="77777777" w:rsidR="004F7364" w:rsidRPr="00133EA4" w:rsidRDefault="004F7364" w:rsidP="004F7364">
      <w:pPr>
        <w:rPr>
          <w:rFonts w:asciiTheme="minorBidi" w:hAnsiTheme="minorBidi"/>
          <w:sz w:val="48"/>
          <w:szCs w:val="48"/>
        </w:rPr>
      </w:pPr>
    </w:p>
    <w:p w14:paraId="21528188"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These courses are helpful because Microsoft Office tools are widely used in education and many workplaces. Learning how to use these programmes correctly can help students complete tasks more efficiently and produce higher quality work.</w:t>
      </w:r>
    </w:p>
    <w:p w14:paraId="753FFA32" w14:textId="77777777" w:rsidR="004F7364" w:rsidRPr="00133EA4" w:rsidRDefault="004F7364" w:rsidP="004F7364">
      <w:pPr>
        <w:rPr>
          <w:rFonts w:asciiTheme="minorBidi" w:hAnsiTheme="minorBidi"/>
          <w:sz w:val="48"/>
          <w:szCs w:val="48"/>
        </w:rPr>
      </w:pPr>
    </w:p>
    <w:p w14:paraId="326E4E6B"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For example, Microsoft Word is commonly used for writing documents and reports. The course helped me learn how to format documents, use headings and create a more professional layout. These skills are useful when preparing academic assignments.</w:t>
      </w:r>
    </w:p>
    <w:p w14:paraId="4CC33B42" w14:textId="77777777" w:rsidR="004F7364" w:rsidRPr="00133EA4" w:rsidRDefault="004F7364" w:rsidP="004F7364">
      <w:pPr>
        <w:rPr>
          <w:rFonts w:asciiTheme="minorBidi" w:hAnsiTheme="minorBidi"/>
          <w:sz w:val="48"/>
          <w:szCs w:val="48"/>
        </w:rPr>
      </w:pPr>
    </w:p>
    <w:p w14:paraId="78C52B64"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Microsoft Outlook is used to manage emails and organise communication. The training helped me understand how to manage messages, organise folders and schedule meetings. These skills are important because email communication is widely used in both university and professional environments.</w:t>
      </w:r>
    </w:p>
    <w:p w14:paraId="3F1E820E" w14:textId="77777777" w:rsidR="004F7364" w:rsidRPr="00133EA4" w:rsidRDefault="004F7364" w:rsidP="004F7364">
      <w:pPr>
        <w:rPr>
          <w:rFonts w:asciiTheme="minorBidi" w:hAnsiTheme="minorBidi"/>
          <w:sz w:val="48"/>
          <w:szCs w:val="48"/>
        </w:rPr>
      </w:pPr>
    </w:p>
    <w:p w14:paraId="10702E21"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Microsoft PowerPoint is used for creating presentations. The course showed how to organise information clearly, use visual elements and design slides that are easy to understand. These skills are useful when presenting information to others.</w:t>
      </w:r>
    </w:p>
    <w:p w14:paraId="3AA64FB3" w14:textId="09FBEDD4" w:rsidR="004F7364" w:rsidRPr="00133EA4" w:rsidRDefault="00155C04" w:rsidP="004F7364">
      <w:pPr>
        <w:rPr>
          <w:rFonts w:asciiTheme="minorBidi" w:hAnsiTheme="minorBidi"/>
          <w:sz w:val="48"/>
          <w:szCs w:val="48"/>
        </w:rPr>
      </w:pPr>
      <w:r>
        <w:rPr>
          <w:rFonts w:asciiTheme="minorBidi" w:hAnsiTheme="minorBidi"/>
          <w:noProof/>
          <w:sz w:val="48"/>
          <w:szCs w:val="48"/>
        </w:rPr>
        <w:drawing>
          <wp:anchor distT="0" distB="0" distL="114300" distR="114300" simplePos="0" relativeHeight="251662336" behindDoc="0" locked="0" layoutInCell="1" allowOverlap="1" wp14:anchorId="09D0CEC9" wp14:editId="3AF76ACB">
            <wp:simplePos x="0" y="0"/>
            <wp:positionH relativeFrom="column">
              <wp:posOffset>76200</wp:posOffset>
            </wp:positionH>
            <wp:positionV relativeFrom="paragraph">
              <wp:posOffset>1270</wp:posOffset>
            </wp:positionV>
            <wp:extent cx="4724400" cy="3759200"/>
            <wp:effectExtent l="0" t="0" r="0" b="0"/>
            <wp:wrapTopAndBottom/>
            <wp:docPr id="7636050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605097" name="Picture 763605097"/>
                    <pic:cNvPicPr/>
                  </pic:nvPicPr>
                  <pic:blipFill>
                    <a:blip r:embed="rId9">
                      <a:extLst>
                        <a:ext uri="{28A0092B-C50C-407E-A947-70E740481C1C}">
                          <a14:useLocalDpi xmlns:a14="http://schemas.microsoft.com/office/drawing/2010/main" val="0"/>
                        </a:ext>
                      </a:extLst>
                    </a:blip>
                    <a:stretch>
                      <a:fillRect/>
                    </a:stretch>
                  </pic:blipFill>
                  <pic:spPr>
                    <a:xfrm>
                      <a:off x="0" y="0"/>
                      <a:ext cx="4724400" cy="3759200"/>
                    </a:xfrm>
                    <a:prstGeom prst="rect">
                      <a:avLst/>
                    </a:prstGeom>
                  </pic:spPr>
                </pic:pic>
              </a:graphicData>
            </a:graphic>
          </wp:anchor>
        </w:drawing>
      </w:r>
    </w:p>
    <w:p w14:paraId="194C6A36" w14:textId="04902979" w:rsidR="004F7364" w:rsidRPr="00133EA4" w:rsidRDefault="00155C04" w:rsidP="004F7364">
      <w:pPr>
        <w:rPr>
          <w:rFonts w:asciiTheme="minorBidi" w:hAnsiTheme="minorBidi"/>
          <w:sz w:val="48"/>
          <w:szCs w:val="48"/>
        </w:rPr>
      </w:pPr>
      <w:r>
        <w:rPr>
          <w:rFonts w:asciiTheme="minorBidi" w:hAnsiTheme="minorBidi"/>
          <w:noProof/>
          <w:sz w:val="48"/>
          <w:szCs w:val="48"/>
        </w:rPr>
        <w:drawing>
          <wp:anchor distT="0" distB="0" distL="114300" distR="114300" simplePos="0" relativeHeight="251663360" behindDoc="0" locked="0" layoutInCell="1" allowOverlap="1" wp14:anchorId="759F8455" wp14:editId="7E9CE9AF">
            <wp:simplePos x="0" y="0"/>
            <wp:positionH relativeFrom="column">
              <wp:posOffset>-444500</wp:posOffset>
            </wp:positionH>
            <wp:positionV relativeFrom="paragraph">
              <wp:posOffset>1573530</wp:posOffset>
            </wp:positionV>
            <wp:extent cx="5270500" cy="4241800"/>
            <wp:effectExtent l="0" t="0" r="0" b="0"/>
            <wp:wrapTopAndBottom/>
            <wp:docPr id="8231256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25635" name="Picture 823125635"/>
                    <pic:cNvPicPr/>
                  </pic:nvPicPr>
                  <pic:blipFill>
                    <a:blip r:embed="rId10">
                      <a:extLst>
                        <a:ext uri="{28A0092B-C50C-407E-A947-70E740481C1C}">
                          <a14:useLocalDpi xmlns:a14="http://schemas.microsoft.com/office/drawing/2010/main" val="0"/>
                        </a:ext>
                      </a:extLst>
                    </a:blip>
                    <a:stretch>
                      <a:fillRect/>
                    </a:stretch>
                  </pic:blipFill>
                  <pic:spPr>
                    <a:xfrm>
                      <a:off x="0" y="0"/>
                      <a:ext cx="5270500" cy="4241800"/>
                    </a:xfrm>
                    <a:prstGeom prst="rect">
                      <a:avLst/>
                    </a:prstGeom>
                  </pic:spPr>
                </pic:pic>
              </a:graphicData>
            </a:graphic>
          </wp:anchor>
        </w:drawing>
      </w:r>
      <w:r w:rsidR="004F7364" w:rsidRPr="00133EA4">
        <w:rPr>
          <w:rFonts w:asciiTheme="minorBidi" w:hAnsiTheme="minorBidi"/>
          <w:sz w:val="48"/>
          <w:szCs w:val="48"/>
        </w:rPr>
        <w:t>Microsoft Excel is used to organise and analyse data. Learning how to use Excel helps students manage information and perform calculations quickly. These skills are useful for both academic work and business tasks.</w:t>
      </w:r>
    </w:p>
    <w:p w14:paraId="2393477A" w14:textId="77777777" w:rsidR="004F7364" w:rsidRPr="00133EA4" w:rsidRDefault="004F7364" w:rsidP="004F7364">
      <w:pPr>
        <w:rPr>
          <w:rFonts w:asciiTheme="minorBidi" w:hAnsiTheme="minorBidi"/>
          <w:sz w:val="48"/>
          <w:szCs w:val="48"/>
        </w:rPr>
      </w:pPr>
    </w:p>
    <w:p w14:paraId="5F72A450" w14:textId="0C9B0402" w:rsidR="00654641" w:rsidRDefault="004F7364" w:rsidP="004F7364">
      <w:pPr>
        <w:rPr>
          <w:rFonts w:asciiTheme="minorBidi" w:hAnsiTheme="minorBidi"/>
          <w:sz w:val="48"/>
          <w:szCs w:val="48"/>
        </w:rPr>
      </w:pPr>
      <w:r w:rsidRPr="00133EA4">
        <w:rPr>
          <w:rFonts w:asciiTheme="minorBidi" w:hAnsiTheme="minorBidi"/>
          <w:sz w:val="48"/>
          <w:szCs w:val="48"/>
        </w:rPr>
        <w:t xml:space="preserve">Completing these LinkedIn Learning courses helped me improve my digital confidence and develop practical skills </w:t>
      </w:r>
      <w:r w:rsidR="00155C04">
        <w:rPr>
          <w:rFonts w:asciiTheme="minorBidi" w:hAnsiTheme="minorBidi"/>
          <w:noProof/>
          <w:sz w:val="48"/>
          <w:szCs w:val="48"/>
        </w:rPr>
        <w:drawing>
          <wp:anchor distT="0" distB="0" distL="114300" distR="114300" simplePos="0" relativeHeight="251661312" behindDoc="0" locked="0" layoutInCell="1" allowOverlap="1" wp14:anchorId="1FE1D277" wp14:editId="33EA38DC">
            <wp:simplePos x="0" y="0"/>
            <wp:positionH relativeFrom="column">
              <wp:posOffset>-228600</wp:posOffset>
            </wp:positionH>
            <wp:positionV relativeFrom="paragraph">
              <wp:posOffset>0</wp:posOffset>
            </wp:positionV>
            <wp:extent cx="5029200" cy="3975100"/>
            <wp:effectExtent l="0" t="0" r="0" b="0"/>
            <wp:wrapTopAndBottom/>
            <wp:docPr id="4653212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321246" name="Picture 465321246"/>
                    <pic:cNvPicPr/>
                  </pic:nvPicPr>
                  <pic:blipFill>
                    <a:blip r:embed="rId11">
                      <a:extLst>
                        <a:ext uri="{28A0092B-C50C-407E-A947-70E740481C1C}">
                          <a14:useLocalDpi xmlns:a14="http://schemas.microsoft.com/office/drawing/2010/main" val="0"/>
                        </a:ext>
                      </a:extLst>
                    </a:blip>
                    <a:stretch>
                      <a:fillRect/>
                    </a:stretch>
                  </pic:blipFill>
                  <pic:spPr>
                    <a:xfrm>
                      <a:off x="0" y="0"/>
                      <a:ext cx="5029200" cy="3975100"/>
                    </a:xfrm>
                    <a:prstGeom prst="rect">
                      <a:avLst/>
                    </a:prstGeom>
                  </pic:spPr>
                </pic:pic>
              </a:graphicData>
            </a:graphic>
          </wp:anchor>
        </w:drawing>
      </w:r>
      <w:r w:rsidRPr="00133EA4">
        <w:rPr>
          <w:rFonts w:asciiTheme="minorBidi" w:hAnsiTheme="minorBidi"/>
          <w:sz w:val="48"/>
          <w:szCs w:val="48"/>
        </w:rPr>
        <w:t>that will be useful in the future. Evidence of course completion is included in the</w:t>
      </w:r>
    </w:p>
    <w:p w14:paraId="6429CD17" w14:textId="38862089" w:rsidR="004F7364" w:rsidRPr="00133EA4" w:rsidRDefault="006808A5" w:rsidP="004F7364">
      <w:pPr>
        <w:rPr>
          <w:rFonts w:asciiTheme="minorBidi" w:hAnsiTheme="minorBidi"/>
          <w:sz w:val="48"/>
          <w:szCs w:val="48"/>
        </w:rPr>
      </w:pPr>
      <w:r>
        <w:rPr>
          <w:rFonts w:asciiTheme="minorBidi" w:hAnsiTheme="minorBidi"/>
          <w:noProof/>
          <w:sz w:val="48"/>
          <w:szCs w:val="48"/>
        </w:rPr>
        <w:drawing>
          <wp:anchor distT="0" distB="0" distL="114300" distR="114300" simplePos="0" relativeHeight="251660288" behindDoc="0" locked="0" layoutInCell="1" allowOverlap="1" wp14:anchorId="075EC135" wp14:editId="77172BBC">
            <wp:simplePos x="0" y="0"/>
            <wp:positionH relativeFrom="column">
              <wp:posOffset>0</wp:posOffset>
            </wp:positionH>
            <wp:positionV relativeFrom="paragraph">
              <wp:posOffset>915670</wp:posOffset>
            </wp:positionV>
            <wp:extent cx="5461000" cy="4064000"/>
            <wp:effectExtent l="0" t="0" r="0" b="0"/>
            <wp:wrapTopAndBottom/>
            <wp:docPr id="8933453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345340" name="Picture 893345340"/>
                    <pic:cNvPicPr/>
                  </pic:nvPicPr>
                  <pic:blipFill>
                    <a:blip r:embed="rId12">
                      <a:extLst>
                        <a:ext uri="{28A0092B-C50C-407E-A947-70E740481C1C}">
                          <a14:useLocalDpi xmlns:a14="http://schemas.microsoft.com/office/drawing/2010/main" val="0"/>
                        </a:ext>
                      </a:extLst>
                    </a:blip>
                    <a:stretch>
                      <a:fillRect/>
                    </a:stretch>
                  </pic:blipFill>
                  <pic:spPr>
                    <a:xfrm>
                      <a:off x="0" y="0"/>
                      <a:ext cx="5461000" cy="4064000"/>
                    </a:xfrm>
                    <a:prstGeom prst="rect">
                      <a:avLst/>
                    </a:prstGeom>
                  </pic:spPr>
                </pic:pic>
              </a:graphicData>
            </a:graphic>
          </wp:anchor>
        </w:drawing>
      </w:r>
      <w:r w:rsidR="004F7364" w:rsidRPr="00133EA4">
        <w:rPr>
          <w:rFonts w:asciiTheme="minorBidi" w:hAnsiTheme="minorBidi"/>
          <w:sz w:val="48"/>
          <w:szCs w:val="48"/>
        </w:rPr>
        <w:t xml:space="preserve"> appendix section through screenshots of the certificates.</w:t>
      </w:r>
    </w:p>
    <w:p w14:paraId="4FB4FDDC" w14:textId="0CA5EF3A" w:rsidR="004F7364" w:rsidRPr="00133EA4" w:rsidRDefault="004F7364" w:rsidP="004F7364">
      <w:pPr>
        <w:rPr>
          <w:rFonts w:asciiTheme="minorBidi" w:hAnsiTheme="minorBidi"/>
          <w:sz w:val="48"/>
          <w:szCs w:val="48"/>
        </w:rPr>
      </w:pPr>
    </w:p>
    <w:p w14:paraId="6D7BCE9D" w14:textId="77777777" w:rsidR="004F7364" w:rsidRPr="00133EA4" w:rsidRDefault="004F7364" w:rsidP="004F7364">
      <w:pPr>
        <w:rPr>
          <w:rFonts w:asciiTheme="minorBidi" w:hAnsiTheme="minorBidi"/>
          <w:sz w:val="48"/>
          <w:szCs w:val="48"/>
        </w:rPr>
      </w:pPr>
    </w:p>
    <w:p w14:paraId="41B25A3E" w14:textId="77777777" w:rsidR="004F7364" w:rsidRPr="00155C04" w:rsidRDefault="004F7364" w:rsidP="004F7364">
      <w:pPr>
        <w:rPr>
          <w:rFonts w:asciiTheme="minorBidi" w:hAnsiTheme="minorBidi"/>
          <w:sz w:val="48"/>
          <w:szCs w:val="48"/>
          <w:u w:val="single"/>
        </w:rPr>
      </w:pPr>
      <w:r w:rsidRPr="00155C04">
        <w:rPr>
          <w:rFonts w:asciiTheme="minorBidi" w:hAnsiTheme="minorBidi"/>
          <w:sz w:val="48"/>
          <w:szCs w:val="48"/>
          <w:u w:val="single"/>
        </w:rPr>
        <w:t>Task 3 – Relevance of Microsoft Excel</w:t>
      </w:r>
    </w:p>
    <w:p w14:paraId="723CC414" w14:textId="77777777" w:rsidR="004F7364" w:rsidRPr="00133EA4" w:rsidRDefault="004F7364" w:rsidP="004F7364">
      <w:pPr>
        <w:rPr>
          <w:rFonts w:asciiTheme="minorBidi" w:hAnsiTheme="minorBidi"/>
          <w:sz w:val="48"/>
          <w:szCs w:val="48"/>
        </w:rPr>
      </w:pPr>
    </w:p>
    <w:p w14:paraId="203B1F04"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Microsoft Excel is a very useful digital tool used in education, business and many organisations. It is a spreadsheet program that allows people to organise information, perform calculations and analyse data. Excel is widely used because it helps users manage large amounts of information in a clear and structured way.</w:t>
      </w:r>
    </w:p>
    <w:p w14:paraId="17219793" w14:textId="77777777" w:rsidR="004F7364" w:rsidRPr="00133EA4" w:rsidRDefault="004F7364" w:rsidP="004F7364">
      <w:pPr>
        <w:rPr>
          <w:rFonts w:asciiTheme="minorBidi" w:hAnsiTheme="minorBidi"/>
          <w:sz w:val="48"/>
          <w:szCs w:val="48"/>
        </w:rPr>
      </w:pPr>
    </w:p>
    <w:p w14:paraId="7EC0A1F0"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One of the main uses of Excel is organising data. Information can be placed into rows and columns so that it is easier to read and understand. When data is organised clearly, it becomes easier to analyse and manage. For example, a business might record information about sales, products or customers in a spreadsheet.</w:t>
      </w:r>
    </w:p>
    <w:p w14:paraId="3F117597" w14:textId="77777777" w:rsidR="004F7364" w:rsidRPr="00133EA4" w:rsidRDefault="004F7364" w:rsidP="004F7364">
      <w:pPr>
        <w:rPr>
          <w:rFonts w:asciiTheme="minorBidi" w:hAnsiTheme="minorBidi"/>
          <w:sz w:val="48"/>
          <w:szCs w:val="48"/>
        </w:rPr>
      </w:pPr>
    </w:p>
    <w:p w14:paraId="1BD8F002"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Another important feature of Excel is formulas. Formulas allow calculations to be completed automatically. Instead of calculating numbers manually, Excel can perform calculations quickly and accurately. For example, the SUM function can be used to add numbers together to find a total. Other formulas can calculate averages or percentages. Using formulas saves time and reduces the chance of mistakes.</w:t>
      </w:r>
    </w:p>
    <w:p w14:paraId="6C7C4182" w14:textId="77777777" w:rsidR="004F7364" w:rsidRPr="00133EA4" w:rsidRDefault="004F7364" w:rsidP="004F7364">
      <w:pPr>
        <w:rPr>
          <w:rFonts w:asciiTheme="minorBidi" w:hAnsiTheme="minorBidi"/>
          <w:sz w:val="48"/>
          <w:szCs w:val="48"/>
        </w:rPr>
      </w:pPr>
    </w:p>
    <w:p w14:paraId="75EA0EAF"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Excel is also commonly used for budgeting and financial planning. Many people use spreadsheets to track income and expenses. A spreadsheet can show how much money is coming in and how much money is being spent each month. This makes it easier to understand financial situations and plan ahead.</w:t>
      </w:r>
    </w:p>
    <w:p w14:paraId="2F425685" w14:textId="77777777" w:rsidR="004F7364" w:rsidRPr="00133EA4" w:rsidRDefault="004F7364" w:rsidP="004F7364">
      <w:pPr>
        <w:rPr>
          <w:rFonts w:asciiTheme="minorBidi" w:hAnsiTheme="minorBidi"/>
          <w:sz w:val="48"/>
          <w:szCs w:val="48"/>
        </w:rPr>
      </w:pPr>
    </w:p>
    <w:p w14:paraId="1EFE0B67"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As part of this assignment, I created a spreadsheet to record monthly income and expenses. The spreadsheet included categories such as rent, food, transport and other costs. I used Excel formulas to calculate the total expenses and compare them with the total income. I also created a chart to show how the money is spent in different categories. This helped make the information easier to understand.</w:t>
      </w:r>
    </w:p>
    <w:p w14:paraId="13083527" w14:textId="77777777" w:rsidR="004F7364" w:rsidRPr="00133EA4" w:rsidRDefault="004F7364" w:rsidP="004F7364">
      <w:pPr>
        <w:rPr>
          <w:rFonts w:asciiTheme="minorBidi" w:hAnsiTheme="minorBidi"/>
          <w:sz w:val="48"/>
          <w:szCs w:val="48"/>
        </w:rPr>
      </w:pPr>
    </w:p>
    <w:p w14:paraId="3CEBDEA1"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Excel can also create charts and graphs to present information visually. Charts such as bar charts, pie charts and line graphs help people understand patterns and trends in data. Visual information is often easier to understand than large tables of numbers.</w:t>
      </w:r>
    </w:p>
    <w:p w14:paraId="3FC88893" w14:textId="77777777" w:rsidR="004F7364" w:rsidRPr="00133EA4" w:rsidRDefault="004F7364" w:rsidP="004F7364">
      <w:pPr>
        <w:rPr>
          <w:rFonts w:asciiTheme="minorBidi" w:hAnsiTheme="minorBidi"/>
          <w:sz w:val="48"/>
          <w:szCs w:val="48"/>
        </w:rPr>
      </w:pPr>
    </w:p>
    <w:p w14:paraId="0B2C5130" w14:textId="77777777" w:rsidR="004F7364" w:rsidRPr="00133EA4" w:rsidRDefault="004F7364" w:rsidP="004F7364">
      <w:pPr>
        <w:rPr>
          <w:rFonts w:asciiTheme="minorBidi" w:hAnsiTheme="minorBidi"/>
          <w:sz w:val="48"/>
          <w:szCs w:val="48"/>
        </w:rPr>
      </w:pPr>
      <w:r w:rsidRPr="00133EA4">
        <w:rPr>
          <w:rFonts w:asciiTheme="minorBidi" w:hAnsiTheme="minorBidi"/>
          <w:sz w:val="48"/>
          <w:szCs w:val="48"/>
        </w:rPr>
        <w:t>In many organisations, Excel is used to support decision making. Managers often analyse data before making important business decisions. For example, a company might review sales data to identify which products are performing well. Excel allows this information to be analysed quickly and presented clearly.</w:t>
      </w:r>
    </w:p>
    <w:p w14:paraId="3E33537D" w14:textId="77777777" w:rsidR="004F7364" w:rsidRPr="00133EA4" w:rsidRDefault="004F7364" w:rsidP="004F7364">
      <w:pPr>
        <w:rPr>
          <w:rFonts w:asciiTheme="minorBidi" w:hAnsiTheme="minorBidi"/>
          <w:sz w:val="48"/>
          <w:szCs w:val="48"/>
        </w:rPr>
      </w:pPr>
    </w:p>
    <w:p w14:paraId="1E6E4EF5" w14:textId="28A8537B" w:rsidR="00F147BC" w:rsidRPr="00133EA4" w:rsidRDefault="00F44117" w:rsidP="1DB204DF">
      <w:pPr>
        <w:rPr>
          <w:rFonts w:asciiTheme="minorBidi" w:hAnsiTheme="minorBidi"/>
          <w:sz w:val="48"/>
          <w:szCs w:val="48"/>
        </w:rPr>
      </w:pPr>
      <w:r>
        <w:rPr>
          <w:rFonts w:asciiTheme="minorBidi" w:hAnsiTheme="minorBidi"/>
          <w:noProof/>
          <w:sz w:val="48"/>
          <w:szCs w:val="48"/>
        </w:rPr>
        <w:drawing>
          <wp:anchor distT="0" distB="0" distL="114300" distR="114300" simplePos="0" relativeHeight="251664384" behindDoc="0" locked="0" layoutInCell="1" allowOverlap="1" wp14:anchorId="5C9766D4" wp14:editId="31230FC5">
            <wp:simplePos x="0" y="0"/>
            <wp:positionH relativeFrom="column">
              <wp:posOffset>0</wp:posOffset>
            </wp:positionH>
            <wp:positionV relativeFrom="paragraph">
              <wp:posOffset>1407160</wp:posOffset>
            </wp:positionV>
            <wp:extent cx="5461000" cy="5626100"/>
            <wp:effectExtent l="0" t="0" r="0" b="0"/>
            <wp:wrapTopAndBottom/>
            <wp:docPr id="5669925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992594" name="Picture 566992594"/>
                    <pic:cNvPicPr/>
                  </pic:nvPicPr>
                  <pic:blipFill>
                    <a:blip r:embed="rId13">
                      <a:extLst>
                        <a:ext uri="{28A0092B-C50C-407E-A947-70E740481C1C}">
                          <a14:useLocalDpi xmlns:a14="http://schemas.microsoft.com/office/drawing/2010/main" val="0"/>
                        </a:ext>
                      </a:extLst>
                    </a:blip>
                    <a:stretch>
                      <a:fillRect/>
                    </a:stretch>
                  </pic:blipFill>
                  <pic:spPr>
                    <a:xfrm>
                      <a:off x="0" y="0"/>
                      <a:ext cx="5461000" cy="5626100"/>
                    </a:xfrm>
                    <a:prstGeom prst="rect">
                      <a:avLst/>
                    </a:prstGeom>
                  </pic:spPr>
                </pic:pic>
              </a:graphicData>
            </a:graphic>
          </wp:anchor>
        </w:drawing>
      </w:r>
      <w:r w:rsidR="004F7364" w:rsidRPr="00133EA4">
        <w:rPr>
          <w:rFonts w:asciiTheme="minorBidi" w:hAnsiTheme="minorBidi"/>
          <w:sz w:val="48"/>
          <w:szCs w:val="48"/>
        </w:rPr>
        <w:t>From completing this task, I learned that Excel is a very useful tool for organising and analysing information. Practising these skills has helped me feel more confident when using spreadsheets. These skills will also be useful in the future because many workplaces require employees to work with data and digital information.</w:t>
      </w:r>
    </w:p>
    <w:p w14:paraId="0A37D454" w14:textId="77777777" w:rsidR="00F40A06" w:rsidRPr="00133EA4" w:rsidRDefault="00F40A06" w:rsidP="1DB204DF">
      <w:pPr>
        <w:rPr>
          <w:rFonts w:asciiTheme="minorBidi" w:hAnsiTheme="minorBidi"/>
          <w:sz w:val="48"/>
          <w:szCs w:val="48"/>
        </w:rPr>
      </w:pPr>
    </w:p>
    <w:p w14:paraId="0E9B54D8" w14:textId="77777777" w:rsidR="00F40A06" w:rsidRPr="00F44117" w:rsidRDefault="00F40A06" w:rsidP="00F40A06">
      <w:pPr>
        <w:rPr>
          <w:rFonts w:asciiTheme="minorBidi" w:hAnsiTheme="minorBidi"/>
          <w:sz w:val="48"/>
          <w:szCs w:val="48"/>
          <w:u w:val="single"/>
        </w:rPr>
      </w:pPr>
      <w:r w:rsidRPr="00F44117">
        <w:rPr>
          <w:rFonts w:asciiTheme="minorBidi" w:hAnsiTheme="minorBidi"/>
          <w:sz w:val="48"/>
          <w:szCs w:val="48"/>
          <w:u w:val="single"/>
        </w:rPr>
        <w:t>Final Reflection and Conclusion</w:t>
      </w:r>
    </w:p>
    <w:p w14:paraId="7812A647" w14:textId="77777777" w:rsidR="00F40A06" w:rsidRPr="00133EA4" w:rsidRDefault="00F40A06" w:rsidP="00F40A06">
      <w:pPr>
        <w:rPr>
          <w:rFonts w:asciiTheme="minorBidi" w:hAnsiTheme="minorBidi"/>
          <w:sz w:val="48"/>
          <w:szCs w:val="48"/>
        </w:rPr>
      </w:pPr>
    </w:p>
    <w:p w14:paraId="7E81DA64" w14:textId="77777777" w:rsidR="00F40A06" w:rsidRPr="00133EA4" w:rsidRDefault="00F40A06" w:rsidP="00F40A06">
      <w:pPr>
        <w:rPr>
          <w:rFonts w:asciiTheme="minorBidi" w:hAnsiTheme="minorBidi"/>
          <w:sz w:val="48"/>
          <w:szCs w:val="48"/>
        </w:rPr>
      </w:pPr>
      <w:r w:rsidRPr="00133EA4">
        <w:rPr>
          <w:rFonts w:asciiTheme="minorBidi" w:hAnsiTheme="minorBidi"/>
          <w:sz w:val="48"/>
          <w:szCs w:val="48"/>
        </w:rPr>
        <w:t>This portfolio helped me understand the importance of digital skills in both education and future employment. Completing the JISC Digital Capability assessment allowed me to reflect on my current digital abilities and identify both strengths and areas that need improvement. I realised that I am confident in areas such as digital identity management, digital wellbeing and using digital tools for work.</w:t>
      </w:r>
    </w:p>
    <w:p w14:paraId="56A41E0C" w14:textId="77777777" w:rsidR="00F40A06" w:rsidRPr="00133EA4" w:rsidRDefault="00F40A06" w:rsidP="00F40A06">
      <w:pPr>
        <w:rPr>
          <w:rFonts w:asciiTheme="minorBidi" w:hAnsiTheme="minorBidi"/>
          <w:sz w:val="48"/>
          <w:szCs w:val="48"/>
        </w:rPr>
      </w:pPr>
    </w:p>
    <w:p w14:paraId="7121859A" w14:textId="77777777" w:rsidR="00F40A06" w:rsidRPr="00133EA4" w:rsidRDefault="00F40A06" w:rsidP="00F40A06">
      <w:pPr>
        <w:rPr>
          <w:rFonts w:asciiTheme="minorBidi" w:hAnsiTheme="minorBidi"/>
          <w:sz w:val="48"/>
          <w:szCs w:val="48"/>
        </w:rPr>
      </w:pPr>
      <w:r w:rsidRPr="00133EA4">
        <w:rPr>
          <w:rFonts w:asciiTheme="minorBidi" w:hAnsiTheme="minorBidi"/>
          <w:sz w:val="48"/>
          <w:szCs w:val="48"/>
        </w:rPr>
        <w:t>However, the results also showed that I need to improve skills such as data literacy and digital collaboration. Creating a SMART action plan helped me identify practical steps that I can take to improve these skills in the future.</w:t>
      </w:r>
    </w:p>
    <w:p w14:paraId="2E0F5D95" w14:textId="77777777" w:rsidR="00F40A06" w:rsidRPr="00133EA4" w:rsidRDefault="00F40A06" w:rsidP="00F40A06">
      <w:pPr>
        <w:rPr>
          <w:rFonts w:asciiTheme="minorBidi" w:hAnsiTheme="minorBidi"/>
          <w:sz w:val="48"/>
          <w:szCs w:val="48"/>
        </w:rPr>
      </w:pPr>
    </w:p>
    <w:p w14:paraId="1E85E18A" w14:textId="77777777" w:rsidR="00F40A06" w:rsidRPr="00133EA4" w:rsidRDefault="00F40A06" w:rsidP="00F40A06">
      <w:pPr>
        <w:rPr>
          <w:rFonts w:asciiTheme="minorBidi" w:hAnsiTheme="minorBidi"/>
          <w:sz w:val="48"/>
          <w:szCs w:val="48"/>
        </w:rPr>
      </w:pPr>
      <w:r w:rsidRPr="00133EA4">
        <w:rPr>
          <w:rFonts w:asciiTheme="minorBidi" w:hAnsiTheme="minorBidi"/>
          <w:sz w:val="48"/>
          <w:szCs w:val="48"/>
        </w:rPr>
        <w:t>Completing the LinkedIn Learning courses also helped me develop practical knowledge of Microsoft Office tools such as Word, Excel, PowerPoint and Outlook. These programmes are widely used in many workplaces, so developing these skills is important.</w:t>
      </w:r>
    </w:p>
    <w:p w14:paraId="112A3EC2" w14:textId="77777777" w:rsidR="00F40A06" w:rsidRPr="00133EA4" w:rsidRDefault="00F40A06" w:rsidP="00F40A06">
      <w:pPr>
        <w:rPr>
          <w:rFonts w:asciiTheme="minorBidi" w:hAnsiTheme="minorBidi"/>
          <w:sz w:val="48"/>
          <w:szCs w:val="48"/>
        </w:rPr>
      </w:pPr>
    </w:p>
    <w:p w14:paraId="1EE7EB8F" w14:textId="1CB640DE" w:rsidR="00F40A06" w:rsidRDefault="00F40A06" w:rsidP="1DB204DF">
      <w:pPr>
        <w:rPr>
          <w:rFonts w:asciiTheme="minorBidi" w:hAnsiTheme="minorBidi"/>
          <w:sz w:val="48"/>
          <w:szCs w:val="48"/>
        </w:rPr>
      </w:pPr>
      <w:r w:rsidRPr="00133EA4">
        <w:rPr>
          <w:rFonts w:asciiTheme="minorBidi" w:hAnsiTheme="minorBidi"/>
          <w:sz w:val="48"/>
          <w:szCs w:val="48"/>
        </w:rPr>
        <w:t>Overall, this portfolio helped me understand how digital skills support both academic success and future career opportunities. Continuing to practise these skills will help me become more confident when using digital technology in my studies and future work.</w:t>
      </w:r>
    </w:p>
    <w:p w14:paraId="68B3AE4A" w14:textId="77777777" w:rsidR="00F44117" w:rsidRDefault="00F44117" w:rsidP="1DB204DF">
      <w:pPr>
        <w:rPr>
          <w:rFonts w:asciiTheme="minorBidi" w:hAnsiTheme="minorBidi"/>
          <w:sz w:val="48"/>
          <w:szCs w:val="48"/>
        </w:rPr>
      </w:pPr>
    </w:p>
    <w:p w14:paraId="3470BA6A" w14:textId="5835C2FC" w:rsidR="00F44117" w:rsidRDefault="00F44117" w:rsidP="1DB204DF">
      <w:pPr>
        <w:rPr>
          <w:rFonts w:asciiTheme="minorBidi" w:hAnsiTheme="minorBidi"/>
          <w:sz w:val="48"/>
          <w:szCs w:val="48"/>
          <w:u w:val="single"/>
        </w:rPr>
      </w:pPr>
      <w:r w:rsidRPr="00F44117">
        <w:rPr>
          <w:rFonts w:asciiTheme="minorBidi" w:hAnsiTheme="minorBidi"/>
          <w:sz w:val="48"/>
          <w:szCs w:val="48"/>
          <w:u w:val="single"/>
        </w:rPr>
        <w:t>Reference list</w:t>
      </w:r>
    </w:p>
    <w:p w14:paraId="1550BBD6" w14:textId="77777777" w:rsidR="003B49F2" w:rsidRPr="003B49F2" w:rsidRDefault="003B49F2">
      <w:pPr>
        <w:pStyle w:val="NormalWeb"/>
        <w:spacing w:before="200" w:beforeAutospacing="0" w:after="0" w:afterAutospacing="0" w:line="288" w:lineRule="auto"/>
        <w:jc w:val="center"/>
        <w:rPr>
          <w:sz w:val="34"/>
          <w:szCs w:val="34"/>
        </w:rPr>
      </w:pPr>
      <w:proofErr w:type="spellStart"/>
      <w:r w:rsidRPr="003B49F2">
        <w:rPr>
          <w:rFonts w:ascii="UICTFontTextStyleBody" w:hAnsi="UICTFontTextStyleBody" w:cstheme="minorBidi"/>
          <w:color w:val="000000" w:themeColor="text1"/>
          <w:kern w:val="24"/>
          <w:sz w:val="34"/>
          <w:szCs w:val="34"/>
        </w:rPr>
        <w:t>rosoft</w:t>
      </w:r>
      <w:proofErr w:type="spellEnd"/>
      <w:r w:rsidRPr="003B49F2">
        <w:rPr>
          <w:rFonts w:ascii="UICTFontTextStyleBody" w:hAnsi="UICTFontTextStyleBody" w:cstheme="minorBidi"/>
          <w:color w:val="000000" w:themeColor="text1"/>
          <w:kern w:val="24"/>
          <w:sz w:val="34"/>
          <w:szCs w:val="34"/>
        </w:rPr>
        <w:t xml:space="preserve"> Office Courses (2023) Why is PowerPoint an important skill for many careers? Available at: https://microsoft-office-courses.co.uk/why-is-powerpoint-an-important-skill-for-many-careers/ </w:t>
      </w:r>
    </w:p>
    <w:p w14:paraId="5542BA23" w14:textId="77777777" w:rsidR="003B49F2" w:rsidRPr="003B49F2" w:rsidRDefault="003B49F2">
      <w:pPr>
        <w:pStyle w:val="NormalWeb"/>
        <w:spacing w:before="200" w:beforeAutospacing="0" w:after="0" w:afterAutospacing="0" w:line="288" w:lineRule="auto"/>
        <w:jc w:val="center"/>
        <w:rPr>
          <w:sz w:val="34"/>
          <w:szCs w:val="34"/>
        </w:rPr>
      </w:pPr>
      <w:r w:rsidRPr="003B49F2">
        <w:rPr>
          <w:rFonts w:ascii="UICTFontTextStyleBody" w:hAnsi="UICTFontTextStyleBody" w:cstheme="minorBidi"/>
          <w:color w:val="000000" w:themeColor="text1"/>
          <w:kern w:val="24"/>
          <w:sz w:val="34"/>
          <w:szCs w:val="34"/>
        </w:rPr>
        <w:t>2.The Knowledge Academy (2024) What is Microsoft Word? Definition, uses and features. Available at: https://www.theknowledgeacademy.com/blog/what-is-</w:t>
      </w:r>
    </w:p>
    <w:p w14:paraId="7BEBAFCC" w14:textId="77777777" w:rsidR="003B49F2" w:rsidRPr="003B49F2" w:rsidRDefault="003B49F2">
      <w:pPr>
        <w:pStyle w:val="NormalWeb"/>
        <w:spacing w:before="200" w:beforeAutospacing="0" w:after="0" w:afterAutospacing="0" w:line="288" w:lineRule="auto"/>
        <w:jc w:val="center"/>
        <w:rPr>
          <w:sz w:val="34"/>
          <w:szCs w:val="34"/>
        </w:rPr>
      </w:pPr>
    </w:p>
    <w:p w14:paraId="1BC41235" w14:textId="77777777" w:rsidR="003B49F2" w:rsidRPr="003B49F2" w:rsidRDefault="003B49F2">
      <w:pPr>
        <w:pStyle w:val="NormalWeb"/>
        <w:spacing w:before="200" w:beforeAutospacing="0" w:after="0" w:afterAutospacing="0" w:line="288" w:lineRule="auto"/>
        <w:jc w:val="center"/>
        <w:rPr>
          <w:sz w:val="34"/>
          <w:szCs w:val="34"/>
        </w:rPr>
      </w:pPr>
      <w:r w:rsidRPr="003B49F2">
        <w:rPr>
          <w:rFonts w:ascii="UICTFontTextStyleBody" w:hAnsi="UICTFontTextStyleBody" w:cstheme="minorBidi"/>
          <w:color w:val="000000" w:themeColor="text1"/>
          <w:kern w:val="24"/>
          <w:sz w:val="34"/>
          <w:szCs w:val="34"/>
          <w:u w:val="single"/>
        </w:rPr>
        <w:t>3 .</w:t>
      </w:r>
      <w:proofErr w:type="spellStart"/>
      <w:r w:rsidRPr="003B49F2">
        <w:rPr>
          <w:rFonts w:ascii="UICTFontTextStyleBody" w:hAnsi="UICTFontTextStyleBody" w:cstheme="minorBidi"/>
          <w:color w:val="000000" w:themeColor="text1"/>
          <w:kern w:val="24"/>
          <w:sz w:val="34"/>
          <w:szCs w:val="34"/>
          <w:u w:val="single"/>
        </w:rPr>
        <w:t>Roffey</w:t>
      </w:r>
      <w:proofErr w:type="spellEnd"/>
      <w:r w:rsidRPr="003B49F2">
        <w:rPr>
          <w:rFonts w:ascii="UICTFontTextStyleBody" w:hAnsi="UICTFontTextStyleBody" w:cstheme="minorBidi"/>
          <w:color w:val="000000" w:themeColor="text1"/>
          <w:kern w:val="24"/>
          <w:sz w:val="34"/>
          <w:szCs w:val="34"/>
          <w:u w:val="single"/>
        </w:rPr>
        <w:t xml:space="preserve"> Park Institute</w:t>
      </w:r>
      <w:r w:rsidRPr="003B49F2">
        <w:rPr>
          <w:rFonts w:ascii="UICTFontTextStyleBody" w:hAnsi="UICTFontTextStyleBody" w:cstheme="minorBidi"/>
          <w:color w:val="000000" w:themeColor="text1"/>
          <w:kern w:val="24"/>
          <w:sz w:val="34"/>
          <w:szCs w:val="34"/>
        </w:rPr>
        <w:t xml:space="preserve"> (2021) Why reflection matters. Available at: https://www.roffeypark.com/articles/why-reflection-matters/ </w:t>
      </w:r>
    </w:p>
    <w:p w14:paraId="4BFB40B6" w14:textId="77777777" w:rsidR="003B49F2" w:rsidRPr="003B49F2" w:rsidRDefault="003B49F2">
      <w:pPr>
        <w:pStyle w:val="NormalWeb"/>
        <w:spacing w:before="200" w:beforeAutospacing="0" w:after="0" w:afterAutospacing="0" w:line="288" w:lineRule="auto"/>
        <w:jc w:val="center"/>
        <w:rPr>
          <w:sz w:val="34"/>
          <w:szCs w:val="34"/>
        </w:rPr>
      </w:pPr>
      <w:r w:rsidRPr="003B49F2">
        <w:rPr>
          <w:rFonts w:ascii="UICTFontTextStyleBody" w:hAnsi="UICTFontTextStyleBody" w:cstheme="minorBidi"/>
          <w:color w:val="000000" w:themeColor="text1"/>
          <w:kern w:val="24"/>
          <w:sz w:val="34"/>
          <w:szCs w:val="34"/>
        </w:rPr>
        <w:t>Verywell Mind.</w:t>
      </w:r>
    </w:p>
    <w:p w14:paraId="00EE6E92" w14:textId="77777777" w:rsidR="003B49F2" w:rsidRPr="003B49F2" w:rsidRDefault="003B49F2">
      <w:pPr>
        <w:pStyle w:val="NormalWeb"/>
        <w:spacing w:before="200" w:beforeAutospacing="0" w:after="0" w:afterAutospacing="0" w:line="288" w:lineRule="auto"/>
        <w:jc w:val="center"/>
        <w:rPr>
          <w:sz w:val="34"/>
          <w:szCs w:val="34"/>
        </w:rPr>
      </w:pPr>
      <w:r w:rsidRPr="003B49F2">
        <w:rPr>
          <w:rFonts w:ascii="UICTFontTextStyleBody" w:hAnsi="UICTFontTextStyleBody" w:cstheme="minorBidi"/>
          <w:color w:val="000000" w:themeColor="text1"/>
          <w:kern w:val="24"/>
          <w:sz w:val="34"/>
          <w:szCs w:val="34"/>
        </w:rPr>
        <w:t>4. (2023) Does practice really make perfect? Available at: https://www.verywellmind.com/does-practice-really-make-perfect-2795158 .</w:t>
      </w:r>
    </w:p>
    <w:p w14:paraId="56149275" w14:textId="77777777" w:rsidR="003B49F2" w:rsidRPr="003B49F2" w:rsidRDefault="003B49F2">
      <w:pPr>
        <w:pStyle w:val="NormalWeb"/>
        <w:spacing w:before="200" w:beforeAutospacing="0" w:after="0" w:afterAutospacing="0" w:line="288" w:lineRule="auto"/>
        <w:jc w:val="center"/>
        <w:rPr>
          <w:sz w:val="34"/>
          <w:szCs w:val="34"/>
        </w:rPr>
      </w:pPr>
    </w:p>
    <w:p w14:paraId="6E436DEA" w14:textId="39D3BAEA" w:rsidR="003B49F2" w:rsidRDefault="003B49F2">
      <w:pPr>
        <w:pStyle w:val="NormalWeb"/>
        <w:spacing w:before="200" w:beforeAutospacing="0" w:after="0" w:afterAutospacing="0" w:line="288" w:lineRule="auto"/>
        <w:jc w:val="center"/>
        <w:rPr>
          <w:rFonts w:ascii="UICTFontTextStyleBody" w:hAnsi="UICTFontTextStyleBody" w:cstheme="minorBidi" w:hint="eastAsia"/>
          <w:color w:val="000000" w:themeColor="text1"/>
          <w:kern w:val="24"/>
          <w:sz w:val="34"/>
          <w:szCs w:val="34"/>
        </w:rPr>
      </w:pPr>
      <w:r w:rsidRPr="003B49F2">
        <w:rPr>
          <w:rFonts w:ascii="UICTFontTextStyleBody" w:hAnsi="UICTFontTextStyleBody" w:cstheme="minorBidi"/>
          <w:color w:val="000000" w:themeColor="text1"/>
          <w:kern w:val="24"/>
          <w:sz w:val="34"/>
          <w:szCs w:val="34"/>
        </w:rPr>
        <w:t xml:space="preserve">5. The Business Professor (2025) Why business is essential in everyday life. Available at: </w:t>
      </w:r>
      <w:r w:rsidR="002225AE">
        <w:rPr>
          <w:rFonts w:ascii="UICTFontTextStyleBody" w:hAnsi="UICTFontTextStyleBody" w:cstheme="minorBidi"/>
          <w:color w:val="000000" w:themeColor="text1"/>
          <w:kern w:val="24"/>
          <w:sz w:val="34"/>
          <w:szCs w:val="34"/>
        </w:rPr>
        <w:t>6.</w:t>
      </w:r>
      <w:r w:rsidRPr="003B49F2">
        <w:rPr>
          <w:rFonts w:ascii="UICTFontTextStyleBody" w:hAnsi="UICTFontTextStyleBody" w:cstheme="minorBidi"/>
          <w:color w:val="000000" w:themeColor="text1"/>
          <w:kern w:val="24"/>
          <w:sz w:val="34"/>
          <w:szCs w:val="34"/>
        </w:rPr>
        <w:t>https://www.linkedin.com/pulse/why-business-essential-everyday-life-the-business-professor-fx2be </w:t>
      </w:r>
    </w:p>
    <w:p w14:paraId="7B47B549" w14:textId="77777777" w:rsidR="003B49F2" w:rsidRDefault="003B49F2">
      <w:pPr>
        <w:pStyle w:val="NormalWeb"/>
        <w:spacing w:before="200" w:beforeAutospacing="0" w:after="0" w:afterAutospacing="0" w:line="288" w:lineRule="auto"/>
        <w:jc w:val="center"/>
        <w:rPr>
          <w:rFonts w:ascii="UICTFontTextStyleBody" w:hAnsi="UICTFontTextStyleBody" w:cstheme="minorBidi" w:hint="eastAsia"/>
          <w:color w:val="000000" w:themeColor="text1"/>
          <w:kern w:val="24"/>
          <w:sz w:val="34"/>
          <w:szCs w:val="34"/>
        </w:rPr>
      </w:pPr>
    </w:p>
    <w:p w14:paraId="1C7D4E7B" w14:textId="77777777" w:rsidR="00187B54" w:rsidRDefault="00187B54">
      <w:pPr>
        <w:pStyle w:val="NormalWeb"/>
        <w:spacing w:before="0" w:beforeAutospacing="0" w:after="240" w:afterAutospacing="0" w:line="360" w:lineRule="atLeast"/>
        <w:rPr>
          <w:color w:val="000000"/>
        </w:rPr>
      </w:pPr>
      <w:r>
        <w:rPr>
          <w:color w:val="000000"/>
        </w:rPr>
        <w:t>Adams, T. (2022).</w:t>
      </w:r>
      <w:r>
        <w:rPr>
          <w:rStyle w:val="apple-converted-space"/>
          <w:color w:val="000000"/>
        </w:rPr>
        <w:t> </w:t>
      </w:r>
      <w:r>
        <w:rPr>
          <w:i/>
          <w:iCs/>
          <w:color w:val="000000"/>
        </w:rPr>
        <w:t>What Excel Skills are Employers Looking For?</w:t>
      </w:r>
      <w:r>
        <w:rPr>
          <w:rStyle w:val="apple-converted-space"/>
          <w:color w:val="000000"/>
        </w:rPr>
        <w:t> </w:t>
      </w:r>
      <w:r>
        <w:rPr>
          <w:color w:val="000000"/>
        </w:rPr>
        <w:t>[online] The Hub | High Speed Training. Available at: https://www.highspeedtraining.co.uk/hub/what-excel-skills-are-employers-looking-for/.</w:t>
      </w:r>
    </w:p>
    <w:p w14:paraId="48D8C766" w14:textId="0C79F3A7" w:rsidR="003B49F2" w:rsidRPr="003B49F2" w:rsidRDefault="003B49F2" w:rsidP="005F6C6B">
      <w:pPr>
        <w:pStyle w:val="NormalWeb"/>
        <w:spacing w:before="200" w:beforeAutospacing="0" w:after="0" w:afterAutospacing="0" w:line="288" w:lineRule="auto"/>
        <w:rPr>
          <w:sz w:val="34"/>
          <w:szCs w:val="34"/>
        </w:rPr>
      </w:pPr>
    </w:p>
    <w:p w14:paraId="45A136DE" w14:textId="77777777" w:rsidR="00F44117" w:rsidRPr="003B49F2" w:rsidRDefault="00F44117" w:rsidP="1DB204DF">
      <w:pPr>
        <w:rPr>
          <w:rFonts w:asciiTheme="minorBidi" w:hAnsiTheme="minorBidi"/>
          <w:sz w:val="34"/>
          <w:szCs w:val="34"/>
          <w:u w:val="single"/>
        </w:rPr>
      </w:pPr>
    </w:p>
    <w:p w14:paraId="686117E5" w14:textId="77777777" w:rsidR="00E6780D" w:rsidRPr="003B49F2" w:rsidRDefault="00E6780D" w:rsidP="00E6780D">
      <w:pPr>
        <w:rPr>
          <w:rFonts w:asciiTheme="minorBidi" w:hAnsiTheme="minorBidi"/>
          <w:sz w:val="34"/>
          <w:szCs w:val="34"/>
        </w:rPr>
      </w:pPr>
    </w:p>
    <w:p w14:paraId="4A2CCB85" w14:textId="77777777" w:rsidR="00E6780D" w:rsidRPr="00133EA4" w:rsidRDefault="00E6780D" w:rsidP="00E6780D">
      <w:pPr>
        <w:rPr>
          <w:rFonts w:asciiTheme="minorBidi" w:hAnsiTheme="minorBidi"/>
          <w:sz w:val="48"/>
          <w:szCs w:val="48"/>
        </w:rPr>
      </w:pPr>
    </w:p>
    <w:p w14:paraId="1ADAB6FF" w14:textId="77777777" w:rsidR="00E6780D" w:rsidRPr="00133EA4" w:rsidRDefault="00E6780D" w:rsidP="00E6780D">
      <w:pPr>
        <w:rPr>
          <w:rFonts w:asciiTheme="minorBidi" w:hAnsiTheme="minorBidi"/>
          <w:sz w:val="48"/>
          <w:szCs w:val="48"/>
        </w:rPr>
      </w:pPr>
    </w:p>
    <w:p w14:paraId="62DED827" w14:textId="77777777" w:rsidR="00E6780D" w:rsidRPr="00133EA4" w:rsidRDefault="00E6780D" w:rsidP="00E6780D">
      <w:pPr>
        <w:rPr>
          <w:rFonts w:asciiTheme="minorBidi" w:hAnsiTheme="minorBidi"/>
          <w:sz w:val="48"/>
          <w:szCs w:val="48"/>
        </w:rPr>
      </w:pPr>
    </w:p>
    <w:p w14:paraId="57949FDF" w14:textId="0F82B1A7" w:rsidR="00C963C3" w:rsidRPr="00133EA4" w:rsidRDefault="00C963C3" w:rsidP="00C963C3">
      <w:pPr>
        <w:rPr>
          <w:rFonts w:ascii="Arial" w:hAnsi="Arial" w:cs="Arial"/>
        </w:rPr>
      </w:pPr>
    </w:p>
    <w:p w14:paraId="0716BBD8" w14:textId="77777777" w:rsidR="00C963C3" w:rsidRPr="00133EA4" w:rsidRDefault="00C963C3" w:rsidP="00C963C3"/>
    <w:p w14:paraId="177D6731" w14:textId="3BA718A1" w:rsidR="00C963C3" w:rsidRPr="00133EA4" w:rsidRDefault="00C963C3" w:rsidP="00C963C3">
      <w:pPr>
        <w:ind w:left="720"/>
      </w:pPr>
    </w:p>
    <w:sectPr w:rsidR="00C963C3" w:rsidRPr="00133E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AEC0D" w14:textId="77777777" w:rsidR="00813EB3" w:rsidRDefault="00813EB3" w:rsidP="006D4055">
      <w:pPr>
        <w:spacing w:after="0" w:line="240" w:lineRule="auto"/>
      </w:pPr>
      <w:r>
        <w:separator/>
      </w:r>
    </w:p>
  </w:endnote>
  <w:endnote w:type="continuationSeparator" w:id="0">
    <w:p w14:paraId="7DF6FEAA" w14:textId="77777777" w:rsidR="00813EB3" w:rsidRDefault="00813EB3"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7F51C" w14:textId="77777777" w:rsidR="00813EB3" w:rsidRDefault="00813EB3" w:rsidP="006D4055">
      <w:pPr>
        <w:spacing w:after="0" w:line="240" w:lineRule="auto"/>
      </w:pPr>
      <w:r>
        <w:separator/>
      </w:r>
    </w:p>
  </w:footnote>
  <w:footnote w:type="continuationSeparator" w:id="0">
    <w:p w14:paraId="5AEED647" w14:textId="77777777" w:rsidR="00813EB3" w:rsidRDefault="00813EB3"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33EA4"/>
    <w:rsid w:val="00155C04"/>
    <w:rsid w:val="00182EED"/>
    <w:rsid w:val="00187B54"/>
    <w:rsid w:val="0019149B"/>
    <w:rsid w:val="002225AE"/>
    <w:rsid w:val="002D1900"/>
    <w:rsid w:val="00307CD3"/>
    <w:rsid w:val="003B1399"/>
    <w:rsid w:val="003B49F2"/>
    <w:rsid w:val="003C3B5F"/>
    <w:rsid w:val="00434A22"/>
    <w:rsid w:val="004B3716"/>
    <w:rsid w:val="004D7A53"/>
    <w:rsid w:val="004F7364"/>
    <w:rsid w:val="005F6C6B"/>
    <w:rsid w:val="00654641"/>
    <w:rsid w:val="006808A5"/>
    <w:rsid w:val="00692819"/>
    <w:rsid w:val="006B3C7C"/>
    <w:rsid w:val="006D4055"/>
    <w:rsid w:val="006F18EA"/>
    <w:rsid w:val="007421E0"/>
    <w:rsid w:val="00742574"/>
    <w:rsid w:val="007533FC"/>
    <w:rsid w:val="00753E19"/>
    <w:rsid w:val="007946CC"/>
    <w:rsid w:val="00813EB3"/>
    <w:rsid w:val="00842AC9"/>
    <w:rsid w:val="00895E11"/>
    <w:rsid w:val="0097469F"/>
    <w:rsid w:val="009A41CE"/>
    <w:rsid w:val="009F11AF"/>
    <w:rsid w:val="009F24C9"/>
    <w:rsid w:val="00A429E6"/>
    <w:rsid w:val="00A85354"/>
    <w:rsid w:val="00B668ED"/>
    <w:rsid w:val="00BA34E0"/>
    <w:rsid w:val="00C56BD2"/>
    <w:rsid w:val="00C963C3"/>
    <w:rsid w:val="00D03140"/>
    <w:rsid w:val="00D14056"/>
    <w:rsid w:val="00D8134F"/>
    <w:rsid w:val="00D95C9F"/>
    <w:rsid w:val="00DB3AE7"/>
    <w:rsid w:val="00DE22B3"/>
    <w:rsid w:val="00E57B18"/>
    <w:rsid w:val="00E6780D"/>
    <w:rsid w:val="00EC2CD8"/>
    <w:rsid w:val="00EF669D"/>
    <w:rsid w:val="00F0318F"/>
    <w:rsid w:val="00F147BC"/>
    <w:rsid w:val="00F40A06"/>
    <w:rsid w:val="00F44117"/>
    <w:rsid w:val="00F80DBD"/>
    <w:rsid w:val="00FF07D5"/>
    <w:rsid w:val="06A2D761"/>
    <w:rsid w:val="082219DD"/>
    <w:rsid w:val="1D10E031"/>
    <w:rsid w:val="1DB204DF"/>
    <w:rsid w:val="33685B6D"/>
    <w:rsid w:val="33DE3EA1"/>
    <w:rsid w:val="3470D3E3"/>
    <w:rsid w:val="34BFC52E"/>
    <w:rsid w:val="3F155A6C"/>
    <w:rsid w:val="401F7F9B"/>
    <w:rsid w:val="443334A8"/>
    <w:rsid w:val="457FDB2B"/>
    <w:rsid w:val="46B0BC2D"/>
    <w:rsid w:val="4B577C2D"/>
    <w:rsid w:val="4C56DE6B"/>
    <w:rsid w:val="4C6556B8"/>
    <w:rsid w:val="51DB6749"/>
    <w:rsid w:val="53DF94E5"/>
    <w:rsid w:val="55D84730"/>
    <w:rsid w:val="5977559F"/>
    <w:rsid w:val="5AEFF212"/>
    <w:rsid w:val="5B42E1A1"/>
    <w:rsid w:val="5E1A3742"/>
    <w:rsid w:val="5E5B9E3C"/>
    <w:rsid w:val="61A01109"/>
    <w:rsid w:val="65F56C21"/>
    <w:rsid w:val="688DDDEC"/>
    <w:rsid w:val="6A50D8A6"/>
    <w:rsid w:val="6C29B84D"/>
    <w:rsid w:val="748DC7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customStyle="1" w:styleId="p1">
    <w:name w:val="p1"/>
    <w:basedOn w:val="Normal"/>
    <w:rsid w:val="009F11AF"/>
    <w:pPr>
      <w:spacing w:after="0" w:line="240" w:lineRule="auto"/>
    </w:pPr>
    <w:rPr>
      <w:rFonts w:ascii=".AppleSystemUIFont" w:hAnsi=".AppleSystemUIFont" w:cs="Times New Roman"/>
      <w:kern w:val="0"/>
      <w:sz w:val="26"/>
      <w:szCs w:val="26"/>
      <w:lang w:eastAsia="en-GB"/>
      <w14:ligatures w14:val="none"/>
    </w:rPr>
  </w:style>
  <w:style w:type="character" w:customStyle="1" w:styleId="s1">
    <w:name w:val="s1"/>
    <w:basedOn w:val="DefaultParagraphFont"/>
    <w:rsid w:val="009F11AF"/>
    <w:rPr>
      <w:rFonts w:ascii="UICTFontTextStyleBody" w:hAnsi="UICTFontTextStyleBody" w:hint="default"/>
      <w:b w:val="0"/>
      <w:bCs w:val="0"/>
      <w:i w:val="0"/>
      <w:iCs w:val="0"/>
      <w:sz w:val="26"/>
      <w:szCs w:val="26"/>
    </w:rPr>
  </w:style>
  <w:style w:type="paragraph" w:styleId="NormalWeb">
    <w:name w:val="Normal (Web)"/>
    <w:basedOn w:val="Normal"/>
    <w:uiPriority w:val="99"/>
    <w:semiHidden/>
    <w:unhideWhenUsed/>
    <w:rsid w:val="003B49F2"/>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187B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2038</Words>
  <Characters>11619</Characters>
  <Application>Microsoft Office Word</Application>
  <DocSecurity>0</DocSecurity>
  <Lines>96</Lines>
  <Paragraphs>27</Paragraphs>
  <ScaleCrop>false</ScaleCrop>
  <Company>University of Wales Trinity Saint David</Company>
  <LinksUpToDate>false</LinksUpToDate>
  <CharactersWithSpaces>13630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Kristyna Ferencova (2514994)</cp:lastModifiedBy>
  <cp:revision>2</cp:revision>
  <dcterms:created xsi:type="dcterms:W3CDTF">2026-03-15T18:18:00Z</dcterms:created>
  <dcterms:modified xsi:type="dcterms:W3CDTF">2026-03-15T18:18:00Z</dcterms:modified>
</cp:coreProperties>
</file>