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E6377E" w14:textId="77777777" w:rsidR="00142B0D" w:rsidRDefault="00142B0D" w:rsidP="5D9CAC33">
      <w:pPr>
        <w:rPr>
          <w:rFonts w:ascii="Arial" w:eastAsia="Arial" w:hAnsi="Arial" w:cs="Arial"/>
          <w:b/>
          <w:bCs/>
          <w:color w:val="4472C4" w:themeColor="accent1"/>
          <w:sz w:val="28"/>
          <w:szCs w:val="28"/>
          <w:u w:val="single"/>
        </w:rPr>
      </w:pPr>
    </w:p>
    <w:p w14:paraId="2304847D" w14:textId="77777777" w:rsidR="005F68ED" w:rsidRDefault="005F68ED" w:rsidP="5D9CAC33">
      <w:pPr>
        <w:rPr>
          <w:rFonts w:ascii="Arial" w:eastAsia="Arial" w:hAnsi="Arial" w:cs="Arial"/>
          <w:b/>
          <w:bCs/>
          <w:color w:val="4472C4" w:themeColor="accent1"/>
          <w:sz w:val="28"/>
          <w:szCs w:val="28"/>
          <w:u w:val="single"/>
        </w:rPr>
      </w:pPr>
    </w:p>
    <w:p w14:paraId="7556F1CC" w14:textId="77777777" w:rsidR="005F68ED" w:rsidRDefault="005F68ED" w:rsidP="5D9CAC33">
      <w:pPr>
        <w:rPr>
          <w:rFonts w:ascii="Arial" w:eastAsia="Arial" w:hAnsi="Arial" w:cs="Arial"/>
          <w:b/>
          <w:bCs/>
          <w:color w:val="4472C4" w:themeColor="accent1"/>
          <w:sz w:val="28"/>
          <w:szCs w:val="28"/>
          <w:u w:val="single"/>
        </w:rPr>
      </w:pPr>
    </w:p>
    <w:p w14:paraId="12FF83D8" w14:textId="77777777" w:rsidR="005F68ED" w:rsidRDefault="005F68ED" w:rsidP="5D9CAC33">
      <w:pPr>
        <w:rPr>
          <w:rFonts w:ascii="Arial" w:eastAsia="Arial" w:hAnsi="Arial" w:cs="Arial"/>
          <w:b/>
          <w:bCs/>
          <w:color w:val="4472C4" w:themeColor="accent1"/>
          <w:sz w:val="28"/>
          <w:szCs w:val="28"/>
          <w:u w:val="single"/>
        </w:rPr>
      </w:pPr>
    </w:p>
    <w:p w14:paraId="79AF97F3" w14:textId="77777777" w:rsidR="005F68ED" w:rsidRDefault="005F68ED" w:rsidP="5D9CAC33">
      <w:pPr>
        <w:rPr>
          <w:rFonts w:ascii="Arial" w:eastAsia="Arial" w:hAnsi="Arial" w:cs="Arial"/>
          <w:b/>
          <w:bCs/>
          <w:color w:val="4472C4" w:themeColor="accent1"/>
          <w:sz w:val="28"/>
          <w:szCs w:val="28"/>
          <w:u w:val="single"/>
        </w:rPr>
      </w:pPr>
    </w:p>
    <w:p w14:paraId="269AA347" w14:textId="77777777" w:rsidR="005F68ED" w:rsidRPr="000F39BC" w:rsidRDefault="005F68ED" w:rsidP="5D9CAC33">
      <w:pPr>
        <w:rPr>
          <w:rFonts w:ascii="Arial" w:eastAsia="Arial" w:hAnsi="Arial" w:cs="Arial"/>
          <w:b/>
          <w:bCs/>
          <w:color w:val="4472C4" w:themeColor="accent1"/>
          <w:sz w:val="32"/>
          <w:szCs w:val="32"/>
          <w:u w:val="single"/>
        </w:rPr>
      </w:pPr>
    </w:p>
    <w:p w14:paraId="1CC6178D" w14:textId="77777777" w:rsidR="00F037C6" w:rsidRPr="000F39BC" w:rsidRDefault="00F037C6" w:rsidP="00F037C6">
      <w:pPr>
        <w:pStyle w:val="NormalWeb"/>
        <w:spacing w:before="0" w:beforeAutospacing="0" w:after="0" w:afterAutospacing="0"/>
        <w:rPr>
          <w:color w:val="4472C4" w:themeColor="accent1"/>
          <w:sz w:val="32"/>
          <w:szCs w:val="32"/>
        </w:rPr>
      </w:pPr>
      <w:r w:rsidRPr="000F39BC">
        <w:rPr>
          <w:color w:val="4472C4" w:themeColor="accent1"/>
          <w:sz w:val="32"/>
          <w:szCs w:val="32"/>
        </w:rPr>
        <w:t>Script for the presentation about the project life cycle, Iron triangle and risk analysis. </w:t>
      </w:r>
    </w:p>
    <w:p w14:paraId="76823E02" w14:textId="77777777" w:rsidR="00F037C6" w:rsidRPr="000F39BC" w:rsidRDefault="00F037C6" w:rsidP="00F037C6">
      <w:pPr>
        <w:pStyle w:val="NormalWeb"/>
        <w:spacing w:before="0" w:beforeAutospacing="0" w:after="0" w:afterAutospacing="0"/>
        <w:rPr>
          <w:color w:val="4472C4" w:themeColor="accent1"/>
          <w:sz w:val="32"/>
          <w:szCs w:val="32"/>
        </w:rPr>
      </w:pPr>
      <w:r w:rsidRPr="000F39BC">
        <w:rPr>
          <w:color w:val="4472C4" w:themeColor="accent1"/>
          <w:sz w:val="32"/>
          <w:szCs w:val="32"/>
        </w:rPr>
        <w:t>Tariqul Islam</w:t>
      </w:r>
    </w:p>
    <w:p w14:paraId="7D91BEFF" w14:textId="77777777" w:rsidR="00F037C6" w:rsidRPr="000F39BC" w:rsidRDefault="00F037C6" w:rsidP="00F037C6">
      <w:pPr>
        <w:pStyle w:val="NormalWeb"/>
        <w:spacing w:before="0" w:beforeAutospacing="0" w:after="0" w:afterAutospacing="0"/>
        <w:rPr>
          <w:color w:val="4472C4" w:themeColor="accent1"/>
          <w:sz w:val="32"/>
          <w:szCs w:val="32"/>
        </w:rPr>
      </w:pPr>
      <w:r w:rsidRPr="000F39BC">
        <w:rPr>
          <w:color w:val="4472C4" w:themeColor="accent1"/>
          <w:sz w:val="32"/>
          <w:szCs w:val="32"/>
        </w:rPr>
        <w:t>Student ID 1710687</w:t>
      </w:r>
    </w:p>
    <w:p w14:paraId="5B59289B" w14:textId="1ED3BA43" w:rsidR="00F037C6" w:rsidRDefault="00F037C6" w:rsidP="00F037C6">
      <w:pPr>
        <w:pStyle w:val="NormalWeb"/>
        <w:spacing w:before="0" w:beforeAutospacing="0" w:after="0" w:afterAutospacing="0"/>
        <w:rPr>
          <w:color w:val="1C1E29"/>
        </w:rPr>
      </w:pPr>
    </w:p>
    <w:p w14:paraId="563E6CA0" w14:textId="77777777" w:rsidR="005F68ED" w:rsidRDefault="005F68ED" w:rsidP="5D9CAC33">
      <w:pPr>
        <w:rPr>
          <w:rFonts w:ascii="Arial" w:eastAsia="Arial" w:hAnsi="Arial" w:cs="Arial"/>
          <w:b/>
          <w:bCs/>
          <w:color w:val="4472C4" w:themeColor="accent1"/>
          <w:sz w:val="28"/>
          <w:szCs w:val="28"/>
          <w:u w:val="single"/>
        </w:rPr>
      </w:pPr>
    </w:p>
    <w:p w14:paraId="51F08DE4" w14:textId="77777777" w:rsidR="005F68ED" w:rsidRDefault="005F68ED" w:rsidP="5D9CAC33">
      <w:pPr>
        <w:rPr>
          <w:rFonts w:ascii="Arial" w:eastAsia="Arial" w:hAnsi="Arial" w:cs="Arial"/>
          <w:b/>
          <w:bCs/>
          <w:color w:val="4472C4" w:themeColor="accent1"/>
          <w:sz w:val="28"/>
          <w:szCs w:val="28"/>
          <w:u w:val="single"/>
        </w:rPr>
      </w:pPr>
    </w:p>
    <w:p w14:paraId="1699BCFF" w14:textId="77777777" w:rsidR="005F68ED" w:rsidRDefault="005F68ED" w:rsidP="5D9CAC33">
      <w:pPr>
        <w:rPr>
          <w:rFonts w:ascii="Arial" w:eastAsia="Arial" w:hAnsi="Arial" w:cs="Arial"/>
          <w:b/>
          <w:bCs/>
          <w:color w:val="4472C4" w:themeColor="accent1"/>
          <w:sz w:val="28"/>
          <w:szCs w:val="28"/>
          <w:u w:val="single"/>
        </w:rPr>
      </w:pPr>
    </w:p>
    <w:p w14:paraId="0CBBB47F" w14:textId="77777777" w:rsidR="005F68ED" w:rsidRDefault="005F68ED" w:rsidP="5D9CAC33">
      <w:pPr>
        <w:rPr>
          <w:rFonts w:ascii="Arial" w:eastAsia="Arial" w:hAnsi="Arial" w:cs="Arial"/>
          <w:b/>
          <w:bCs/>
          <w:color w:val="4472C4" w:themeColor="accent1"/>
          <w:sz w:val="28"/>
          <w:szCs w:val="28"/>
          <w:u w:val="single"/>
        </w:rPr>
      </w:pPr>
    </w:p>
    <w:p w14:paraId="0BCE2EE8" w14:textId="77777777" w:rsidR="005F68ED" w:rsidRDefault="005F68ED" w:rsidP="5D9CAC33">
      <w:pPr>
        <w:rPr>
          <w:rFonts w:ascii="Arial" w:eastAsia="Arial" w:hAnsi="Arial" w:cs="Arial"/>
          <w:b/>
          <w:bCs/>
          <w:color w:val="4472C4" w:themeColor="accent1"/>
          <w:sz w:val="28"/>
          <w:szCs w:val="28"/>
          <w:u w:val="single"/>
        </w:rPr>
      </w:pPr>
    </w:p>
    <w:p w14:paraId="57F285BD" w14:textId="77777777" w:rsidR="005F68ED" w:rsidRDefault="005F68ED" w:rsidP="5D9CAC33">
      <w:pPr>
        <w:rPr>
          <w:rFonts w:ascii="Arial" w:eastAsia="Arial" w:hAnsi="Arial" w:cs="Arial"/>
          <w:b/>
          <w:bCs/>
          <w:color w:val="4472C4" w:themeColor="accent1"/>
          <w:sz w:val="28"/>
          <w:szCs w:val="28"/>
          <w:u w:val="single"/>
        </w:rPr>
      </w:pPr>
    </w:p>
    <w:p w14:paraId="6D5D44F5" w14:textId="77777777" w:rsidR="005F68ED" w:rsidRDefault="005F68ED" w:rsidP="5D9CAC33">
      <w:pPr>
        <w:rPr>
          <w:rFonts w:ascii="Arial" w:eastAsia="Arial" w:hAnsi="Arial" w:cs="Arial"/>
          <w:b/>
          <w:bCs/>
          <w:color w:val="4472C4" w:themeColor="accent1"/>
          <w:sz w:val="28"/>
          <w:szCs w:val="28"/>
          <w:u w:val="single"/>
        </w:rPr>
      </w:pPr>
    </w:p>
    <w:p w14:paraId="523867F3" w14:textId="77777777" w:rsidR="005F68ED" w:rsidRDefault="005F68ED" w:rsidP="5D9CAC33">
      <w:pPr>
        <w:rPr>
          <w:rFonts w:ascii="Arial" w:eastAsia="Arial" w:hAnsi="Arial" w:cs="Arial"/>
          <w:b/>
          <w:bCs/>
          <w:color w:val="4472C4" w:themeColor="accent1"/>
          <w:sz w:val="28"/>
          <w:szCs w:val="28"/>
          <w:u w:val="single"/>
        </w:rPr>
      </w:pPr>
    </w:p>
    <w:p w14:paraId="5806BC33" w14:textId="77777777" w:rsidR="005F68ED" w:rsidRDefault="005F68ED" w:rsidP="5D9CAC33">
      <w:pPr>
        <w:rPr>
          <w:rFonts w:ascii="Arial" w:eastAsia="Arial" w:hAnsi="Arial" w:cs="Arial"/>
          <w:b/>
          <w:bCs/>
          <w:color w:val="4472C4" w:themeColor="accent1"/>
          <w:sz w:val="28"/>
          <w:szCs w:val="28"/>
          <w:u w:val="single"/>
        </w:rPr>
      </w:pPr>
    </w:p>
    <w:p w14:paraId="558FF2BE" w14:textId="77777777" w:rsidR="005F68ED" w:rsidRDefault="005F68ED" w:rsidP="5D9CAC33">
      <w:pPr>
        <w:rPr>
          <w:rFonts w:ascii="Arial" w:eastAsia="Arial" w:hAnsi="Arial" w:cs="Arial"/>
          <w:b/>
          <w:bCs/>
          <w:color w:val="4472C4" w:themeColor="accent1"/>
          <w:sz w:val="28"/>
          <w:szCs w:val="28"/>
          <w:u w:val="single"/>
        </w:rPr>
      </w:pPr>
    </w:p>
    <w:p w14:paraId="1F590173" w14:textId="77777777" w:rsidR="005F68ED" w:rsidRDefault="005F68ED" w:rsidP="5D9CAC33">
      <w:pPr>
        <w:rPr>
          <w:rFonts w:ascii="Arial" w:eastAsia="Arial" w:hAnsi="Arial" w:cs="Arial"/>
          <w:b/>
          <w:bCs/>
          <w:color w:val="4472C4" w:themeColor="accent1"/>
          <w:sz w:val="28"/>
          <w:szCs w:val="28"/>
          <w:u w:val="single"/>
        </w:rPr>
      </w:pPr>
    </w:p>
    <w:p w14:paraId="77DE4D7B" w14:textId="77777777" w:rsidR="005F68ED" w:rsidRDefault="005F68ED" w:rsidP="5D9CAC33">
      <w:pPr>
        <w:rPr>
          <w:rFonts w:ascii="Arial" w:eastAsia="Arial" w:hAnsi="Arial" w:cs="Arial"/>
          <w:b/>
          <w:bCs/>
          <w:color w:val="4472C4" w:themeColor="accent1"/>
          <w:sz w:val="28"/>
          <w:szCs w:val="28"/>
          <w:u w:val="single"/>
        </w:rPr>
      </w:pPr>
    </w:p>
    <w:p w14:paraId="4E402D6C" w14:textId="77777777" w:rsidR="005F68ED" w:rsidRDefault="005F68ED" w:rsidP="5D9CAC33">
      <w:pPr>
        <w:rPr>
          <w:rFonts w:ascii="Arial" w:eastAsia="Arial" w:hAnsi="Arial" w:cs="Arial"/>
          <w:b/>
          <w:bCs/>
          <w:color w:val="4472C4" w:themeColor="accent1"/>
          <w:sz w:val="28"/>
          <w:szCs w:val="28"/>
          <w:u w:val="single"/>
        </w:rPr>
      </w:pPr>
    </w:p>
    <w:p w14:paraId="3CC86224" w14:textId="77777777" w:rsidR="00F037C6" w:rsidRDefault="00F037C6" w:rsidP="5D9CAC33">
      <w:pPr>
        <w:rPr>
          <w:rFonts w:ascii="Arial" w:eastAsia="Arial" w:hAnsi="Arial" w:cs="Arial"/>
          <w:sz w:val="24"/>
          <w:szCs w:val="24"/>
          <w:u w:val="single"/>
        </w:rPr>
      </w:pPr>
    </w:p>
    <w:p w14:paraId="6ADC41C3" w14:textId="77777777" w:rsidR="00F037C6" w:rsidRDefault="00F037C6" w:rsidP="5D9CAC33">
      <w:pPr>
        <w:rPr>
          <w:rFonts w:ascii="Arial" w:eastAsia="Arial" w:hAnsi="Arial" w:cs="Arial"/>
          <w:sz w:val="24"/>
          <w:szCs w:val="24"/>
          <w:u w:val="single"/>
        </w:rPr>
      </w:pPr>
    </w:p>
    <w:p w14:paraId="1BDD2039" w14:textId="77777777" w:rsidR="00F037C6" w:rsidRDefault="00F037C6" w:rsidP="00F037C6">
      <w:pPr>
        <w:rPr>
          <w:rFonts w:ascii="Arial" w:eastAsia="Arial" w:hAnsi="Arial" w:cs="Arial"/>
          <w:b/>
          <w:bCs/>
          <w:color w:val="4472C4" w:themeColor="accent1"/>
          <w:sz w:val="28"/>
          <w:szCs w:val="28"/>
          <w:u w:val="single"/>
        </w:rPr>
      </w:pPr>
    </w:p>
    <w:p w14:paraId="1CF80353" w14:textId="77777777" w:rsidR="00F037C6" w:rsidRDefault="00F037C6" w:rsidP="00F037C6">
      <w:pPr>
        <w:rPr>
          <w:rFonts w:ascii="Arial" w:eastAsia="Arial" w:hAnsi="Arial" w:cs="Arial"/>
          <w:b/>
          <w:bCs/>
          <w:color w:val="4472C4" w:themeColor="accent1"/>
          <w:sz w:val="28"/>
          <w:szCs w:val="28"/>
          <w:u w:val="single"/>
        </w:rPr>
      </w:pPr>
    </w:p>
    <w:p w14:paraId="43C06BCA" w14:textId="77777777" w:rsidR="00F037C6" w:rsidRDefault="00F037C6" w:rsidP="00F037C6">
      <w:pPr>
        <w:rPr>
          <w:rFonts w:ascii="Arial" w:eastAsia="Arial" w:hAnsi="Arial" w:cs="Arial"/>
          <w:b/>
          <w:bCs/>
          <w:color w:val="4472C4" w:themeColor="accent1"/>
          <w:sz w:val="28"/>
          <w:szCs w:val="28"/>
          <w:u w:val="single"/>
        </w:rPr>
      </w:pPr>
    </w:p>
    <w:p w14:paraId="784F8CA6" w14:textId="77777777" w:rsidR="00F037C6" w:rsidRPr="000F39BC" w:rsidRDefault="00F037C6" w:rsidP="00F037C6">
      <w:pPr>
        <w:rPr>
          <w:rFonts w:ascii="Times New Roman" w:eastAsia="Arial" w:hAnsi="Times New Roman" w:cs="Times New Roman"/>
          <w:b/>
          <w:bCs/>
          <w:color w:val="4472C4" w:themeColor="accent1"/>
          <w:sz w:val="28"/>
          <w:szCs w:val="28"/>
          <w:u w:val="single"/>
        </w:rPr>
      </w:pPr>
    </w:p>
    <w:p w14:paraId="4B98B26A" w14:textId="47F40ACF" w:rsidR="00F037C6" w:rsidRPr="000F39BC" w:rsidRDefault="00F037C6" w:rsidP="00F037C6">
      <w:pPr>
        <w:rPr>
          <w:rFonts w:ascii="Times New Roman" w:eastAsia="Arial" w:hAnsi="Times New Roman" w:cs="Times New Roman"/>
          <w:b/>
          <w:bCs/>
          <w:color w:val="4472C4" w:themeColor="accent1"/>
          <w:sz w:val="28"/>
          <w:szCs w:val="28"/>
          <w:u w:val="single"/>
        </w:rPr>
      </w:pPr>
      <w:r w:rsidRPr="000F39BC">
        <w:rPr>
          <w:rFonts w:ascii="Times New Roman" w:eastAsia="Arial" w:hAnsi="Times New Roman" w:cs="Times New Roman"/>
          <w:b/>
          <w:bCs/>
          <w:color w:val="4472C4" w:themeColor="accent1"/>
          <w:sz w:val="28"/>
          <w:szCs w:val="28"/>
          <w:u w:val="single"/>
        </w:rPr>
        <w:t>Project life Cycle:</w:t>
      </w:r>
    </w:p>
    <w:p w14:paraId="3AFEACD6" w14:textId="77777777" w:rsidR="00F037C6" w:rsidRDefault="00F037C6" w:rsidP="5D9CAC33">
      <w:pPr>
        <w:rPr>
          <w:rFonts w:ascii="Arial" w:eastAsia="Arial" w:hAnsi="Arial" w:cs="Arial"/>
          <w:sz w:val="24"/>
          <w:szCs w:val="24"/>
          <w:u w:val="single"/>
        </w:rPr>
      </w:pPr>
    </w:p>
    <w:p w14:paraId="457BFF0E" w14:textId="1ED3B620" w:rsidR="00B06ECF" w:rsidRPr="0075692E" w:rsidRDefault="0075692E" w:rsidP="5D9CAC33">
      <w:pPr>
        <w:rPr>
          <w:rFonts w:ascii="Arial" w:eastAsia="Arial" w:hAnsi="Arial" w:cs="Arial"/>
          <w:sz w:val="24"/>
          <w:szCs w:val="24"/>
          <w:u w:val="single"/>
        </w:rPr>
      </w:pPr>
      <w:r w:rsidRPr="0075692E">
        <w:rPr>
          <w:rFonts w:ascii="Arial" w:hAnsi="Arial" w:cs="Arial"/>
          <w:noProof/>
          <w:sz w:val="24"/>
          <w:szCs w:val="24"/>
        </w:rPr>
        <w:drawing>
          <wp:anchor distT="0" distB="0" distL="114300" distR="114300" simplePos="0" relativeHeight="251662848" behindDoc="0" locked="0" layoutInCell="1" allowOverlap="1" wp14:anchorId="4EF3A6F7" wp14:editId="59C78A7D">
            <wp:simplePos x="0" y="0"/>
            <wp:positionH relativeFrom="margin">
              <wp:align>right</wp:align>
            </wp:positionH>
            <wp:positionV relativeFrom="paragraph">
              <wp:posOffset>444500</wp:posOffset>
            </wp:positionV>
            <wp:extent cx="5810250" cy="6953250"/>
            <wp:effectExtent l="0" t="0" r="0" b="0"/>
            <wp:wrapSquare wrapText="bothSides"/>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14:sizeRelH relativeFrom="margin">
              <wp14:pctWidth>0</wp14:pctWidth>
            </wp14:sizeRelH>
            <wp14:sizeRelV relativeFrom="margin">
              <wp14:pctHeight>0</wp14:pctHeight>
            </wp14:sizeRelV>
          </wp:anchor>
        </w:drawing>
      </w:r>
    </w:p>
    <w:p w14:paraId="10A76BD5" w14:textId="48F019F7" w:rsidR="002B79B4" w:rsidRPr="0075692E" w:rsidRDefault="002B79B4" w:rsidP="5D9CAC33">
      <w:pPr>
        <w:rPr>
          <w:rFonts w:ascii="Arial" w:eastAsia="Arial" w:hAnsi="Arial" w:cs="Arial"/>
          <w:sz w:val="24"/>
          <w:szCs w:val="24"/>
          <w:u w:val="single"/>
        </w:rPr>
      </w:pPr>
    </w:p>
    <w:p w14:paraId="4C7F7EC4" w14:textId="77777777" w:rsidR="000F39BC" w:rsidRDefault="00F037C6" w:rsidP="00F037C6">
      <w:pPr>
        <w:pStyle w:val="NormalWeb"/>
        <w:spacing w:before="0" w:beforeAutospacing="0" w:after="0" w:afterAutospacing="0"/>
        <w:rPr>
          <w:color w:val="1C1E29"/>
        </w:rPr>
      </w:pPr>
      <w:r>
        <w:rPr>
          <w:color w:val="1C1E29"/>
        </w:rPr>
        <w:lastRenderedPageBreak/>
        <w:t>The project life cycle is the sequence of phases of a project from initiation to the end of a project. The phases have definite start, end and control points and constrained by time. The project life cycle can be defined by the nature of the project and the needs of the organization. The project life cycle is the foundation of actions that should be performed. Approaches are plan driven to adaptive driven depends on the scope of the project.</w:t>
      </w:r>
    </w:p>
    <w:p w14:paraId="46BC2E10" w14:textId="522EF3F4" w:rsidR="00F037C6" w:rsidRDefault="00F037C6" w:rsidP="00F037C6">
      <w:pPr>
        <w:pStyle w:val="NormalWeb"/>
        <w:spacing w:before="0" w:beforeAutospacing="0" w:after="0" w:afterAutospacing="0"/>
        <w:rPr>
          <w:color w:val="1C1E29"/>
        </w:rPr>
      </w:pPr>
      <w:r>
        <w:rPr>
          <w:rStyle w:val="Strong"/>
          <w:color w:val="1C1E29"/>
        </w:rPr>
        <w:t>(Baker, Baker and Campbell, 2003)</w:t>
      </w:r>
    </w:p>
    <w:p w14:paraId="3C40028A" w14:textId="77777777" w:rsidR="00F037C6" w:rsidRDefault="00F037C6" w:rsidP="00F037C6">
      <w:pPr>
        <w:pStyle w:val="NormalWeb"/>
        <w:spacing w:before="0" w:beforeAutospacing="0" w:after="0" w:afterAutospacing="0"/>
        <w:rPr>
          <w:color w:val="1C1E29"/>
        </w:rPr>
      </w:pPr>
      <w:r>
        <w:rPr>
          <w:rStyle w:val="Strong"/>
          <w:color w:val="1C1E29"/>
        </w:rPr>
        <w:t>The four stages Project life cycle is Initiation, Plan, Execution and project completion.</w:t>
      </w:r>
    </w:p>
    <w:p w14:paraId="7EAE4318" w14:textId="77777777" w:rsidR="00F037C6" w:rsidRDefault="00F037C6" w:rsidP="00F037C6">
      <w:pPr>
        <w:pStyle w:val="NormalWeb"/>
        <w:spacing w:before="0" w:beforeAutospacing="0" w:after="0" w:afterAutospacing="0"/>
        <w:rPr>
          <w:color w:val="1C1E29"/>
        </w:rPr>
      </w:pPr>
    </w:p>
    <w:p w14:paraId="7E50DD2F" w14:textId="77777777" w:rsidR="00F037C6" w:rsidRDefault="00F037C6" w:rsidP="00F037C6">
      <w:pPr>
        <w:pStyle w:val="NormalWeb"/>
        <w:spacing w:before="0" w:beforeAutospacing="0" w:after="0" w:afterAutospacing="0"/>
        <w:rPr>
          <w:color w:val="1C1E29"/>
        </w:rPr>
      </w:pPr>
      <w:r>
        <w:rPr>
          <w:color w:val="1C1E29"/>
        </w:rPr>
        <w:t> </w:t>
      </w:r>
      <w:r>
        <w:rPr>
          <w:rStyle w:val="Strong"/>
          <w:color w:val="1C1E29"/>
        </w:rPr>
        <w:t>Initiation stage</w:t>
      </w:r>
      <w:r>
        <w:rPr>
          <w:color w:val="1C1E29"/>
        </w:rPr>
        <w:t>: Identify the project concept, the team and project leader or manager, define the project, opportunities benefit, scope, strategies, high risk, schedule, budget, and team skills.</w:t>
      </w:r>
    </w:p>
    <w:p w14:paraId="7F4262CF" w14:textId="77777777" w:rsidR="00F037C6" w:rsidRDefault="00F037C6" w:rsidP="00F037C6">
      <w:pPr>
        <w:pStyle w:val="NormalWeb"/>
        <w:spacing w:before="0" w:beforeAutospacing="0" w:after="0" w:afterAutospacing="0"/>
        <w:rPr>
          <w:color w:val="1C1E29"/>
        </w:rPr>
      </w:pPr>
      <w:r>
        <w:rPr>
          <w:rStyle w:val="Strong"/>
          <w:color w:val="1C1E29"/>
        </w:rPr>
        <w:t>Plan stage</w:t>
      </w:r>
      <w:r>
        <w:rPr>
          <w:color w:val="1C1E29"/>
        </w:rPr>
        <w:t>: Organise the team, develop the project plan, finalize scope definition, project objectives, Work break down structure or network diagram to identify the work activities, work packages to assign the work responsibilities.</w:t>
      </w:r>
    </w:p>
    <w:p w14:paraId="106F12FD" w14:textId="77777777" w:rsidR="00F037C6" w:rsidRDefault="00F037C6" w:rsidP="00F037C6">
      <w:pPr>
        <w:pStyle w:val="NormalWeb"/>
        <w:spacing w:before="0" w:beforeAutospacing="0" w:after="0" w:afterAutospacing="0"/>
        <w:rPr>
          <w:color w:val="1C1E29"/>
        </w:rPr>
      </w:pPr>
      <w:r>
        <w:rPr>
          <w:rStyle w:val="Strong"/>
          <w:color w:val="1C1E29"/>
        </w:rPr>
        <w:t>Project execution stage</w:t>
      </w:r>
      <w:r>
        <w:rPr>
          <w:color w:val="1C1E29"/>
        </w:rPr>
        <w:t>: Execute the plan, manage the scope, monitor and take actions. Execute the risk plan, change and control the plan. Active the control of cost, time and quality and the scope. </w:t>
      </w:r>
    </w:p>
    <w:p w14:paraId="1038260A" w14:textId="77777777" w:rsidR="00F037C6" w:rsidRDefault="00F037C6" w:rsidP="00F037C6">
      <w:pPr>
        <w:pStyle w:val="NormalWeb"/>
        <w:spacing w:before="0" w:beforeAutospacing="0" w:after="0" w:afterAutospacing="0"/>
        <w:rPr>
          <w:color w:val="1C1E29"/>
        </w:rPr>
      </w:pPr>
      <w:r>
        <w:rPr>
          <w:rStyle w:val="Strong"/>
          <w:color w:val="1C1E29"/>
        </w:rPr>
        <w:t>Project completion stage</w:t>
      </w:r>
      <w:r>
        <w:rPr>
          <w:color w:val="1C1E29"/>
        </w:rPr>
        <w:t>: Review and provide performance feedback, deliver the project completion report.</w:t>
      </w:r>
    </w:p>
    <w:p w14:paraId="551814F7" w14:textId="77777777" w:rsidR="00F037C6" w:rsidRDefault="00F037C6" w:rsidP="00F037C6">
      <w:pPr>
        <w:pStyle w:val="NormalWeb"/>
        <w:spacing w:before="0" w:beforeAutospacing="0" w:after="0" w:afterAutospacing="0"/>
        <w:rPr>
          <w:color w:val="1C1E29"/>
        </w:rPr>
      </w:pPr>
      <w:r>
        <w:rPr>
          <w:color w:val="1C1E29"/>
        </w:rPr>
        <w:t> </w:t>
      </w:r>
    </w:p>
    <w:p w14:paraId="17E91E93" w14:textId="77777777" w:rsidR="00F037C6" w:rsidRDefault="00F037C6" w:rsidP="00F037C6">
      <w:pPr>
        <w:pStyle w:val="NormalWeb"/>
        <w:spacing w:before="0" w:beforeAutospacing="0" w:after="0" w:afterAutospacing="0"/>
        <w:rPr>
          <w:color w:val="1C1E29"/>
        </w:rPr>
      </w:pPr>
      <w:r>
        <w:rPr>
          <w:color w:val="1C1E29"/>
        </w:rPr>
        <w:t> </w:t>
      </w:r>
    </w:p>
    <w:p w14:paraId="6546B4E2" w14:textId="77777777" w:rsidR="00F037C6" w:rsidRPr="000F39BC" w:rsidRDefault="00F037C6" w:rsidP="00F037C6">
      <w:pPr>
        <w:pStyle w:val="NormalWeb"/>
        <w:spacing w:before="0" w:beforeAutospacing="0" w:after="0" w:afterAutospacing="0"/>
        <w:rPr>
          <w:color w:val="FF0000"/>
          <w:sz w:val="28"/>
          <w:szCs w:val="28"/>
        </w:rPr>
      </w:pPr>
      <w:r w:rsidRPr="000F39BC">
        <w:rPr>
          <w:color w:val="FF0000"/>
          <w:sz w:val="28"/>
          <w:szCs w:val="28"/>
        </w:rPr>
        <w:t> </w:t>
      </w:r>
    </w:p>
    <w:p w14:paraId="649626E1" w14:textId="77777777" w:rsidR="00F037C6" w:rsidRPr="000F39BC" w:rsidRDefault="00F037C6" w:rsidP="00F037C6">
      <w:pPr>
        <w:pStyle w:val="NormalWeb"/>
        <w:spacing w:before="0" w:beforeAutospacing="0" w:after="0" w:afterAutospacing="0"/>
        <w:rPr>
          <w:color w:val="FF0000"/>
        </w:rPr>
      </w:pPr>
      <w:r w:rsidRPr="000F39BC">
        <w:rPr>
          <w:rStyle w:val="Strong"/>
          <w:color w:val="FF0000"/>
          <w:sz w:val="28"/>
          <w:szCs w:val="28"/>
          <w:u w:val="single"/>
        </w:rPr>
        <w:t>Iron triangle</w:t>
      </w:r>
    </w:p>
    <w:p w14:paraId="6F5E6B57" w14:textId="77777777" w:rsidR="00F037C6" w:rsidRDefault="00F037C6" w:rsidP="00F037C6">
      <w:pPr>
        <w:pStyle w:val="NormalWeb"/>
        <w:spacing w:before="0" w:beforeAutospacing="0" w:after="0" w:afterAutospacing="0"/>
        <w:rPr>
          <w:color w:val="1C1E29"/>
        </w:rPr>
      </w:pPr>
      <w:r>
        <w:rPr>
          <w:rStyle w:val="Strong"/>
          <w:color w:val="1C1E29"/>
          <w:u w:val="single"/>
        </w:rPr>
        <w:t> </w:t>
      </w:r>
    </w:p>
    <w:p w14:paraId="1448CE23" w14:textId="77777777" w:rsidR="00F037C6" w:rsidRDefault="00F037C6" w:rsidP="00F037C6">
      <w:pPr>
        <w:pStyle w:val="NormalWeb"/>
        <w:spacing w:before="0" w:beforeAutospacing="0" w:after="0" w:afterAutospacing="0"/>
        <w:rPr>
          <w:color w:val="1C1E29"/>
        </w:rPr>
      </w:pPr>
      <w:r>
        <w:rPr>
          <w:color w:val="1C1E29"/>
        </w:rPr>
        <w:t>1980s Dr. Martin Barnes created the Triangle of objectives. Iron Triangle expresses the Triple Constraint of time, cost and quality or scope that must be managed in project delivery. ​</w:t>
      </w:r>
    </w:p>
    <w:p w14:paraId="4818CCFC" w14:textId="77777777" w:rsidR="00F037C6" w:rsidRDefault="00F037C6" w:rsidP="00F037C6">
      <w:pPr>
        <w:pStyle w:val="NormalWeb"/>
        <w:spacing w:before="0" w:beforeAutospacing="0" w:after="0" w:afterAutospacing="0"/>
        <w:rPr>
          <w:color w:val="1C1E29"/>
        </w:rPr>
      </w:pPr>
      <w:r>
        <w:rPr>
          <w:color w:val="1C1E29"/>
        </w:rPr>
        <w:t> The triangle demonstrates that quality cost and time are interrelated, focusing or fixing one point of the triangle impacts the other two points. (Lock, 2007) ​</w:t>
      </w:r>
    </w:p>
    <w:p w14:paraId="037236F2" w14:textId="77777777" w:rsidR="00F037C6" w:rsidRDefault="00F037C6" w:rsidP="5D9CAC33">
      <w:pPr>
        <w:rPr>
          <w:rFonts w:ascii="Arial" w:eastAsia="Arial" w:hAnsi="Arial" w:cs="Arial"/>
          <w:b/>
          <w:bCs/>
          <w:sz w:val="24"/>
          <w:szCs w:val="24"/>
        </w:rPr>
      </w:pPr>
    </w:p>
    <w:p w14:paraId="66C6AEB4" w14:textId="77777777" w:rsidR="00EB0D00" w:rsidRPr="0075692E" w:rsidRDefault="00EB0D00" w:rsidP="5D9CAC33">
      <w:pPr>
        <w:rPr>
          <w:rFonts w:ascii="Arial" w:eastAsia="Arial" w:hAnsi="Arial" w:cs="Arial"/>
          <w:sz w:val="24"/>
          <w:szCs w:val="24"/>
        </w:rPr>
      </w:pPr>
    </w:p>
    <w:p w14:paraId="5E84A211" w14:textId="77777777" w:rsidR="00EB0D00" w:rsidRPr="0075692E" w:rsidRDefault="00EB0D00" w:rsidP="5D9CAC33">
      <w:pPr>
        <w:rPr>
          <w:rFonts w:ascii="Arial" w:eastAsia="Arial" w:hAnsi="Arial" w:cs="Arial"/>
          <w:sz w:val="24"/>
          <w:szCs w:val="24"/>
        </w:rPr>
      </w:pPr>
    </w:p>
    <w:p w14:paraId="38E586DC" w14:textId="7AC65A98" w:rsidR="00EB0D00" w:rsidRPr="0075692E" w:rsidRDefault="00EB0D00" w:rsidP="5D9CAC33">
      <w:pPr>
        <w:rPr>
          <w:rFonts w:ascii="Arial" w:eastAsia="Arial" w:hAnsi="Arial" w:cs="Arial"/>
          <w:sz w:val="24"/>
          <w:szCs w:val="24"/>
        </w:rPr>
      </w:pPr>
    </w:p>
    <w:p w14:paraId="5EC5F25E" w14:textId="77777777" w:rsidR="00EB0D00" w:rsidRPr="0075692E" w:rsidRDefault="00EB0D00" w:rsidP="5D9CAC33">
      <w:pPr>
        <w:rPr>
          <w:rFonts w:ascii="Arial" w:eastAsia="Arial" w:hAnsi="Arial" w:cs="Arial"/>
          <w:sz w:val="24"/>
          <w:szCs w:val="24"/>
        </w:rPr>
      </w:pPr>
    </w:p>
    <w:p w14:paraId="1202C8A0" w14:textId="0665B815" w:rsidR="00EB0D00" w:rsidRPr="0075692E" w:rsidRDefault="00705E1B" w:rsidP="5D9CAC33">
      <w:pPr>
        <w:rPr>
          <w:rFonts w:ascii="Arial" w:hAnsi="Arial" w:cs="Arial"/>
          <w:sz w:val="24"/>
          <w:szCs w:val="24"/>
        </w:rPr>
      </w:pPr>
      <w:r w:rsidRPr="0075692E">
        <w:rPr>
          <w:rFonts w:ascii="Arial" w:hAnsi="Arial" w:cs="Arial"/>
          <w:sz w:val="24"/>
          <w:szCs w:val="24"/>
        </w:rPr>
        <w:lastRenderedPageBreak/>
        <w:t> </w:t>
      </w:r>
      <w:r w:rsidRPr="0075692E">
        <w:rPr>
          <w:rFonts w:ascii="Arial" w:eastAsia="Arial" w:hAnsi="Arial" w:cs="Arial"/>
          <w:noProof/>
          <w:sz w:val="24"/>
          <w:szCs w:val="24"/>
        </w:rPr>
        <w:drawing>
          <wp:inline distT="0" distB="0" distL="0" distR="0" wp14:anchorId="74126CAE" wp14:editId="534E8589">
            <wp:extent cx="4600575" cy="3505200"/>
            <wp:effectExtent l="0" t="0" r="9525" b="0"/>
            <wp:docPr id="1" name="Picture 1" descr="C:\Users\tmifa\AppData\Local\Packages\Microsoft.Office.Desktop_8wekyb3d8bbwe\AC\INetCache\Content.MSO\9E5A971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tmifa\AppData\Local\Packages\Microsoft.Office.Desktop_8wekyb3d8bbwe\AC\INetCache\Content.MSO\9E5A971C.tmp"/>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600575" cy="3505200"/>
                    </a:xfrm>
                    <a:prstGeom prst="rect">
                      <a:avLst/>
                    </a:prstGeom>
                    <a:noFill/>
                    <a:ln>
                      <a:noFill/>
                    </a:ln>
                  </pic:spPr>
                </pic:pic>
              </a:graphicData>
            </a:graphic>
          </wp:inline>
        </w:drawing>
      </w:r>
    </w:p>
    <w:p w14:paraId="1632B936" w14:textId="77777777" w:rsidR="00F037C6" w:rsidRPr="00F037C6" w:rsidRDefault="00F037C6" w:rsidP="00F037C6">
      <w:pPr>
        <w:pStyle w:val="paragraph"/>
        <w:spacing w:after="0"/>
        <w:textAlignment w:val="baseline"/>
        <w:rPr>
          <w:rFonts w:ascii="Arial" w:eastAsiaTheme="minorHAnsi" w:hAnsi="Arial" w:cs="Arial"/>
          <w:lang w:eastAsia="en-US"/>
        </w:rPr>
      </w:pPr>
    </w:p>
    <w:p w14:paraId="32F80B2F" w14:textId="77777777" w:rsidR="00F037C6" w:rsidRPr="00F037C6" w:rsidRDefault="00F037C6" w:rsidP="00F037C6">
      <w:pPr>
        <w:pStyle w:val="paragraph"/>
        <w:spacing w:after="0"/>
        <w:textAlignment w:val="baseline"/>
        <w:rPr>
          <w:rFonts w:ascii="Arial" w:eastAsiaTheme="minorHAnsi" w:hAnsi="Arial" w:cs="Arial"/>
          <w:lang w:eastAsia="en-US"/>
        </w:rPr>
      </w:pPr>
      <w:r w:rsidRPr="00F037C6">
        <w:rPr>
          <w:rFonts w:ascii="Arial" w:eastAsiaTheme="minorHAnsi" w:hAnsi="Arial" w:cs="Arial"/>
          <w:lang w:eastAsia="en-US"/>
        </w:rPr>
        <w:t>·  We have had 5 weeks to complete our homeless project tasks. ​</w:t>
      </w:r>
    </w:p>
    <w:p w14:paraId="70D1D73F" w14:textId="77777777" w:rsidR="00F037C6" w:rsidRPr="00F037C6" w:rsidRDefault="00F037C6" w:rsidP="00F037C6">
      <w:pPr>
        <w:pStyle w:val="paragraph"/>
        <w:spacing w:after="0"/>
        <w:textAlignment w:val="baseline"/>
        <w:rPr>
          <w:rFonts w:ascii="Arial" w:eastAsiaTheme="minorHAnsi" w:hAnsi="Arial" w:cs="Arial"/>
          <w:lang w:eastAsia="en-US"/>
        </w:rPr>
      </w:pPr>
      <w:r w:rsidRPr="00F037C6">
        <w:rPr>
          <w:rFonts w:ascii="Arial" w:eastAsiaTheme="minorHAnsi" w:hAnsi="Arial" w:cs="Arial"/>
          <w:lang w:eastAsia="en-US"/>
        </w:rPr>
        <w:t>·  Deadline 15/11/2019. ​</w:t>
      </w:r>
    </w:p>
    <w:p w14:paraId="3D3B8F89" w14:textId="77777777" w:rsidR="00F037C6" w:rsidRPr="00F037C6" w:rsidRDefault="00F037C6" w:rsidP="00F037C6">
      <w:pPr>
        <w:pStyle w:val="paragraph"/>
        <w:spacing w:after="0"/>
        <w:textAlignment w:val="baseline"/>
        <w:rPr>
          <w:rFonts w:ascii="Arial" w:eastAsiaTheme="minorHAnsi" w:hAnsi="Arial" w:cs="Arial"/>
          <w:lang w:eastAsia="en-US"/>
        </w:rPr>
      </w:pPr>
      <w:r w:rsidRPr="00F037C6">
        <w:rPr>
          <w:rFonts w:ascii="Arial" w:eastAsiaTheme="minorHAnsi" w:hAnsi="Arial" w:cs="Arial"/>
          <w:lang w:eastAsia="en-US"/>
        </w:rPr>
        <w:t>·  The cost of this project was our personal time and effort. ​</w:t>
      </w:r>
    </w:p>
    <w:p w14:paraId="30FE5A28" w14:textId="77777777" w:rsidR="00F037C6" w:rsidRPr="00F037C6" w:rsidRDefault="00F037C6" w:rsidP="00F037C6">
      <w:pPr>
        <w:pStyle w:val="paragraph"/>
        <w:spacing w:after="0"/>
        <w:textAlignment w:val="baseline"/>
        <w:rPr>
          <w:rFonts w:ascii="Arial" w:eastAsiaTheme="minorHAnsi" w:hAnsi="Arial" w:cs="Arial"/>
          <w:lang w:eastAsia="en-US"/>
        </w:rPr>
      </w:pPr>
      <w:r w:rsidRPr="00F037C6">
        <w:rPr>
          <w:rFonts w:ascii="Arial" w:eastAsiaTheme="minorHAnsi" w:hAnsi="Arial" w:cs="Arial"/>
          <w:lang w:eastAsia="en-US"/>
        </w:rPr>
        <w:t>·  Acquired 3 donations, raised awareness of the homeless project. ​</w:t>
      </w:r>
    </w:p>
    <w:p w14:paraId="28D56CC6" w14:textId="77777777" w:rsidR="00F037C6" w:rsidRPr="00F037C6" w:rsidRDefault="00F037C6" w:rsidP="00F037C6">
      <w:pPr>
        <w:pStyle w:val="paragraph"/>
        <w:spacing w:after="0"/>
        <w:textAlignment w:val="baseline"/>
        <w:rPr>
          <w:rFonts w:ascii="Arial" w:eastAsiaTheme="minorHAnsi" w:hAnsi="Arial" w:cs="Arial"/>
          <w:lang w:eastAsia="en-US"/>
        </w:rPr>
      </w:pPr>
      <w:r w:rsidRPr="00F037C6">
        <w:rPr>
          <w:rFonts w:ascii="Arial" w:eastAsiaTheme="minorHAnsi" w:hAnsi="Arial" w:cs="Arial"/>
          <w:lang w:eastAsia="en-US"/>
        </w:rPr>
        <w:t>·  Volunteering our time to help the homeless project.</w:t>
      </w:r>
    </w:p>
    <w:p w14:paraId="47C48F24" w14:textId="77777777" w:rsidR="00ED21CC" w:rsidRPr="000F39BC" w:rsidRDefault="00ED21CC" w:rsidP="00384C08">
      <w:pPr>
        <w:pStyle w:val="paragraph"/>
        <w:spacing w:before="0" w:beforeAutospacing="0" w:after="0" w:afterAutospacing="0"/>
        <w:textAlignment w:val="baseline"/>
        <w:rPr>
          <w:rFonts w:ascii="Arial" w:hAnsi="Arial" w:cs="Arial"/>
          <w:b/>
          <w:bCs/>
          <w:color w:val="00B050"/>
          <w:sz w:val="28"/>
          <w:szCs w:val="28"/>
          <w:u w:val="single"/>
          <w:shd w:val="clear" w:color="auto" w:fill="EDEBE9"/>
        </w:rPr>
      </w:pPr>
    </w:p>
    <w:p w14:paraId="74FC8608" w14:textId="77777777" w:rsidR="00F037C6" w:rsidRDefault="00F037C6" w:rsidP="00F037C6">
      <w:pPr>
        <w:pStyle w:val="NormalWeb"/>
        <w:spacing w:before="0" w:beforeAutospacing="0" w:after="0" w:afterAutospacing="0"/>
        <w:rPr>
          <w:color w:val="1C1E29"/>
        </w:rPr>
      </w:pPr>
      <w:r w:rsidRPr="000F39BC">
        <w:rPr>
          <w:rStyle w:val="Strong"/>
          <w:color w:val="00B050"/>
          <w:sz w:val="28"/>
          <w:szCs w:val="28"/>
          <w:u w:val="single"/>
        </w:rPr>
        <w:t>Risk analysis:</w:t>
      </w:r>
    </w:p>
    <w:p w14:paraId="16AEDC64" w14:textId="014A6D46" w:rsidR="00F037C6" w:rsidRDefault="00F037C6" w:rsidP="00F037C6">
      <w:pPr>
        <w:pStyle w:val="NormalWeb"/>
        <w:spacing w:before="0" w:beforeAutospacing="0" w:after="0" w:afterAutospacing="0"/>
        <w:rPr>
          <w:color w:val="1C1E29"/>
        </w:rPr>
      </w:pPr>
    </w:p>
    <w:p w14:paraId="4D49A8FE" w14:textId="77777777" w:rsidR="00F037C6" w:rsidRDefault="00F037C6" w:rsidP="00F037C6">
      <w:pPr>
        <w:pStyle w:val="NormalWeb"/>
        <w:spacing w:before="0" w:beforeAutospacing="0" w:after="0" w:afterAutospacing="0"/>
        <w:rPr>
          <w:color w:val="1C1E29"/>
        </w:rPr>
      </w:pPr>
      <w:r>
        <w:rPr>
          <w:color w:val="1C1E29"/>
        </w:rPr>
        <w:t>Risk analysis is a tool of management project to identify the probability of something going wrong or if it does anything negative. Using the tools, we can identify the potential risk and can be controlled by improving safety, preparing events and changing plans.</w:t>
      </w:r>
    </w:p>
    <w:p w14:paraId="1DE4E8C0" w14:textId="77777777" w:rsidR="00F037C6" w:rsidRDefault="00F037C6" w:rsidP="00F037C6">
      <w:pPr>
        <w:pStyle w:val="NormalWeb"/>
        <w:spacing w:before="0" w:beforeAutospacing="0" w:after="0" w:afterAutospacing="0"/>
        <w:rPr>
          <w:color w:val="1C1E29"/>
        </w:rPr>
      </w:pPr>
      <w:r>
        <w:rPr>
          <w:color w:val="1C1E29"/>
        </w:rPr>
        <w:t> </w:t>
      </w:r>
    </w:p>
    <w:p w14:paraId="71C1C45F" w14:textId="77777777" w:rsidR="00F037C6" w:rsidRDefault="00F037C6" w:rsidP="00F037C6">
      <w:pPr>
        <w:pStyle w:val="NormalWeb"/>
        <w:spacing w:before="0" w:beforeAutospacing="0" w:after="0" w:afterAutospacing="0"/>
        <w:rPr>
          <w:color w:val="1C1E29"/>
        </w:rPr>
      </w:pPr>
      <w:r>
        <w:rPr>
          <w:color w:val="1C1E29"/>
        </w:rPr>
        <w:t>As observed by Lavanya &amp; Malarvizhi (2008) risk Analysis involves assessing how project outcomes and objectives might change due to the impact of the risk event. Once the risks are ascertained, they are analyzed to identify the qualitative and quantitative impact of the risk on the project so that corrective steps can be taken to mitigate them.​</w:t>
      </w:r>
    </w:p>
    <w:p w14:paraId="31975A50" w14:textId="77777777" w:rsidR="00F037C6" w:rsidRDefault="00F037C6" w:rsidP="00F037C6">
      <w:pPr>
        <w:pStyle w:val="NormalWeb"/>
        <w:spacing w:before="0" w:beforeAutospacing="0" w:after="0" w:afterAutospacing="0"/>
        <w:rPr>
          <w:color w:val="1C1E29"/>
        </w:rPr>
      </w:pPr>
      <w:r>
        <w:rPr>
          <w:rStyle w:val="Strong"/>
          <w:color w:val="1C1E29"/>
        </w:rPr>
        <w:t>(Lavanya and Malarvizhi, 2008)​</w:t>
      </w:r>
    </w:p>
    <w:p w14:paraId="167074D3" w14:textId="77777777" w:rsidR="00F037C6" w:rsidRDefault="00F037C6" w:rsidP="00F037C6">
      <w:pPr>
        <w:pStyle w:val="NormalWeb"/>
        <w:spacing w:before="0" w:beforeAutospacing="0" w:after="0" w:afterAutospacing="0"/>
        <w:rPr>
          <w:color w:val="1C1E29"/>
        </w:rPr>
      </w:pPr>
      <w:r>
        <w:rPr>
          <w:rStyle w:val="Strong"/>
          <w:color w:val="1C1E29"/>
        </w:rPr>
        <w:t> </w:t>
      </w:r>
    </w:p>
    <w:p w14:paraId="733E7A3F" w14:textId="77777777" w:rsidR="00F037C6" w:rsidRDefault="00F037C6" w:rsidP="00F037C6">
      <w:pPr>
        <w:pStyle w:val="NormalWeb"/>
        <w:spacing w:before="0" w:beforeAutospacing="0" w:after="0" w:afterAutospacing="0"/>
        <w:rPr>
          <w:color w:val="1C1E29"/>
        </w:rPr>
      </w:pPr>
      <w:r>
        <w:rPr>
          <w:color w:val="1C1E29"/>
        </w:rPr>
        <w:t>A risk analysis has also done to identify the potential risk for our project and looked at the further plan of action to implement. </w:t>
      </w:r>
    </w:p>
    <w:p w14:paraId="3EE4BA8C" w14:textId="77777777" w:rsidR="00F037C6" w:rsidRDefault="00F037C6" w:rsidP="00F037C6">
      <w:pPr>
        <w:pStyle w:val="NormalWeb"/>
        <w:spacing w:before="0" w:beforeAutospacing="0" w:after="0" w:afterAutospacing="0"/>
        <w:rPr>
          <w:color w:val="1C1E29"/>
        </w:rPr>
      </w:pPr>
      <w:r>
        <w:rPr>
          <w:color w:val="1C1E29"/>
        </w:rPr>
        <w:t> </w:t>
      </w:r>
    </w:p>
    <w:p w14:paraId="67D569D8" w14:textId="77777777" w:rsidR="00F037C6" w:rsidRDefault="00F037C6" w:rsidP="00F037C6">
      <w:pPr>
        <w:pStyle w:val="NormalWeb"/>
        <w:spacing w:before="0" w:beforeAutospacing="0" w:after="0" w:afterAutospacing="0"/>
        <w:rPr>
          <w:color w:val="1C1E29"/>
        </w:rPr>
      </w:pPr>
      <w:r>
        <w:rPr>
          <w:color w:val="1C1E29"/>
        </w:rPr>
        <w:lastRenderedPageBreak/>
        <w:t> </w:t>
      </w:r>
    </w:p>
    <w:p w14:paraId="4304CCED" w14:textId="761F5873" w:rsidR="00125247" w:rsidRPr="0075692E" w:rsidRDefault="00125247" w:rsidP="00137563">
      <w:pPr>
        <w:spacing w:after="0" w:line="240" w:lineRule="auto"/>
        <w:textAlignment w:val="baseline"/>
        <w:rPr>
          <w:rFonts w:ascii="Arial" w:eastAsia="Times New Roman" w:hAnsi="Arial" w:cs="Arial"/>
          <w:sz w:val="24"/>
          <w:szCs w:val="24"/>
          <w:lang w:eastAsia="en-GB"/>
        </w:rPr>
      </w:pPr>
    </w:p>
    <w:p w14:paraId="06192790" w14:textId="761F5873" w:rsidR="00125247" w:rsidRDefault="00125247" w:rsidP="00137563">
      <w:pPr>
        <w:spacing w:after="0" w:line="240" w:lineRule="auto"/>
        <w:textAlignment w:val="baseline"/>
        <w:rPr>
          <w:rFonts w:ascii="Arial" w:hAnsi="Arial" w:cs="Arial"/>
          <w:sz w:val="24"/>
          <w:szCs w:val="24"/>
        </w:rPr>
      </w:pPr>
      <w:r w:rsidRPr="0075692E">
        <w:rPr>
          <w:rFonts w:ascii="Arial" w:hAnsi="Arial" w:cs="Arial"/>
          <w:sz w:val="24"/>
          <w:szCs w:val="24"/>
        </w:rPr>
        <w:t> </w:t>
      </w:r>
      <w:r w:rsidRPr="0075692E">
        <w:rPr>
          <w:rFonts w:ascii="Arial" w:hAnsi="Arial" w:cs="Arial"/>
          <w:noProof/>
          <w:sz w:val="24"/>
          <w:szCs w:val="24"/>
        </w:rPr>
        <w:drawing>
          <wp:inline distT="0" distB="0" distL="0" distR="0" wp14:anchorId="00D99DF6" wp14:editId="487F2B6B">
            <wp:extent cx="4962526" cy="4752974"/>
            <wp:effectExtent l="0" t="0" r="9525" b="9525"/>
            <wp:docPr id="759445923" name="Picture 2" descr="C:\Users\tmifa\AppData\Local\Packages\Microsoft.Office.Desktop_8wekyb3d8bbwe\AC\INetCache\Content.MSO\AA55378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4962526" cy="4752974"/>
                    </a:xfrm>
                    <a:prstGeom prst="rect">
                      <a:avLst/>
                    </a:prstGeom>
                  </pic:spPr>
                </pic:pic>
              </a:graphicData>
            </a:graphic>
          </wp:inline>
        </w:drawing>
      </w:r>
    </w:p>
    <w:p w14:paraId="3EB86940" w14:textId="77777777" w:rsidR="00834FBD" w:rsidRDefault="00834FBD" w:rsidP="00137563">
      <w:pPr>
        <w:spacing w:after="0" w:line="240" w:lineRule="auto"/>
        <w:textAlignment w:val="baseline"/>
        <w:rPr>
          <w:rFonts w:ascii="Arial" w:hAnsi="Arial" w:cs="Arial"/>
          <w:sz w:val="24"/>
          <w:szCs w:val="24"/>
        </w:rPr>
      </w:pPr>
    </w:p>
    <w:p w14:paraId="0241428C" w14:textId="77777777" w:rsidR="00834FBD" w:rsidRPr="00137563" w:rsidRDefault="00834FBD" w:rsidP="00137563">
      <w:pPr>
        <w:spacing w:after="0" w:line="240" w:lineRule="auto"/>
        <w:textAlignment w:val="baseline"/>
        <w:rPr>
          <w:rFonts w:ascii="Arial" w:eastAsia="Times New Roman" w:hAnsi="Arial" w:cs="Arial"/>
          <w:sz w:val="24"/>
          <w:szCs w:val="24"/>
          <w:lang w:eastAsia="en-GB"/>
        </w:rPr>
      </w:pPr>
    </w:p>
    <w:p w14:paraId="56E1A76F" w14:textId="77777777" w:rsidR="00C1120D" w:rsidRPr="0075692E" w:rsidRDefault="00C1120D" w:rsidP="00D24937">
      <w:pPr>
        <w:pStyle w:val="paragraph"/>
        <w:spacing w:before="0" w:beforeAutospacing="0" w:after="0" w:afterAutospacing="0"/>
        <w:ind w:left="559"/>
        <w:textAlignment w:val="baseline"/>
        <w:rPr>
          <w:rFonts w:ascii="Arial" w:hAnsi="Arial" w:cs="Arial"/>
          <w:shd w:val="clear" w:color="auto" w:fill="EDEBE9"/>
        </w:rPr>
      </w:pPr>
    </w:p>
    <w:p w14:paraId="799B7DB3" w14:textId="77777777" w:rsidR="00DE1DB6" w:rsidRPr="0075692E" w:rsidRDefault="00DE1DB6" w:rsidP="00D24937">
      <w:pPr>
        <w:pStyle w:val="paragraph"/>
        <w:spacing w:before="0" w:beforeAutospacing="0" w:after="0" w:afterAutospacing="0"/>
        <w:ind w:left="559"/>
        <w:textAlignment w:val="baseline"/>
        <w:rPr>
          <w:rFonts w:ascii="Arial" w:hAnsi="Arial" w:cs="Arial"/>
          <w:shd w:val="clear" w:color="auto" w:fill="EDEBE9"/>
        </w:rPr>
      </w:pPr>
    </w:p>
    <w:p w14:paraId="19714AF9" w14:textId="77777777" w:rsidR="00F037C6" w:rsidRDefault="00F037C6" w:rsidP="00F037C6">
      <w:pPr>
        <w:pStyle w:val="NormalWeb"/>
        <w:spacing w:before="0" w:beforeAutospacing="0" w:after="0" w:afterAutospacing="0"/>
        <w:rPr>
          <w:color w:val="1C1E29"/>
        </w:rPr>
      </w:pPr>
      <w:r>
        <w:rPr>
          <w:color w:val="1C1E29"/>
        </w:rPr>
        <w:t> </w:t>
      </w:r>
    </w:p>
    <w:p w14:paraId="2A55EB08" w14:textId="77777777" w:rsidR="00F037C6" w:rsidRPr="000F39BC" w:rsidRDefault="00F037C6" w:rsidP="00F037C6">
      <w:pPr>
        <w:pStyle w:val="NormalWeb"/>
        <w:spacing w:before="0" w:beforeAutospacing="0" w:after="0" w:afterAutospacing="0"/>
        <w:rPr>
          <w:b/>
          <w:bCs/>
          <w:color w:val="1C1E29"/>
          <w:u w:val="single"/>
        </w:rPr>
      </w:pPr>
      <w:bookmarkStart w:id="0" w:name="_GoBack"/>
      <w:r w:rsidRPr="000F39BC">
        <w:rPr>
          <w:b/>
          <w:bCs/>
          <w:color w:val="1C1E29"/>
          <w:u w:val="single"/>
        </w:rPr>
        <w:t>References:</w:t>
      </w:r>
      <w:bookmarkEnd w:id="0"/>
    </w:p>
    <w:p w14:paraId="3D264AB4" w14:textId="77777777" w:rsidR="00F037C6" w:rsidRDefault="00F037C6" w:rsidP="00F037C6">
      <w:pPr>
        <w:pStyle w:val="NormalWeb"/>
        <w:spacing w:before="0" w:beforeAutospacing="0" w:after="0" w:afterAutospacing="0"/>
        <w:rPr>
          <w:color w:val="1C1E29"/>
        </w:rPr>
      </w:pPr>
      <w:r>
        <w:rPr>
          <w:color w:val="1C1E29"/>
        </w:rPr>
        <w:t>Baker, S., Baker, K. and Campbell, G. (2003). </w:t>
      </w:r>
      <w:r>
        <w:rPr>
          <w:rStyle w:val="Emphasis"/>
          <w:color w:val="1C1E29"/>
        </w:rPr>
        <w:t>Complete Idiot's Guide to Project Management, The</w:t>
      </w:r>
      <w:r>
        <w:rPr>
          <w:color w:val="1C1E29"/>
        </w:rPr>
        <w:t>. 3rd ed. Indianapolis: Alpha, pp.36-37.</w:t>
      </w:r>
    </w:p>
    <w:p w14:paraId="010CA918" w14:textId="77777777" w:rsidR="00F037C6" w:rsidRDefault="00F037C6" w:rsidP="00F037C6">
      <w:pPr>
        <w:pStyle w:val="NormalWeb"/>
        <w:spacing w:before="0" w:beforeAutospacing="0" w:after="0" w:afterAutospacing="0"/>
        <w:rPr>
          <w:color w:val="1C1E29"/>
        </w:rPr>
      </w:pPr>
      <w:r>
        <w:rPr>
          <w:color w:val="1C1E29"/>
        </w:rPr>
        <w:t>Lock, D. (2007). </w:t>
      </w:r>
      <w:r>
        <w:rPr>
          <w:rStyle w:val="Emphasis"/>
          <w:color w:val="1C1E29"/>
        </w:rPr>
        <w:t>Project management</w:t>
      </w:r>
      <w:r>
        <w:rPr>
          <w:color w:val="1C1E29"/>
        </w:rPr>
        <w:t>. 9th ed. Aldershot: Gower Publishing Limited, p.27.​</w:t>
      </w:r>
    </w:p>
    <w:p w14:paraId="5DBFBF0E" w14:textId="77777777" w:rsidR="00F037C6" w:rsidRDefault="00F037C6" w:rsidP="00F037C6">
      <w:pPr>
        <w:pStyle w:val="NormalWeb"/>
        <w:spacing w:before="0" w:beforeAutospacing="0" w:after="0" w:afterAutospacing="0"/>
        <w:rPr>
          <w:color w:val="1C1E29"/>
        </w:rPr>
      </w:pPr>
      <w:r>
        <w:rPr>
          <w:color w:val="1C1E29"/>
        </w:rPr>
        <w:t>​</w:t>
      </w:r>
    </w:p>
    <w:p w14:paraId="201164EA" w14:textId="77777777" w:rsidR="00F037C6" w:rsidRDefault="00F037C6" w:rsidP="00F037C6">
      <w:pPr>
        <w:pStyle w:val="NormalWeb"/>
        <w:spacing w:before="0" w:beforeAutospacing="0" w:after="0" w:afterAutospacing="0"/>
        <w:rPr>
          <w:color w:val="1C1E29"/>
        </w:rPr>
      </w:pPr>
      <w:r>
        <w:rPr>
          <w:color w:val="1C1E29"/>
        </w:rPr>
        <w:t>Lavanya, N. and Malarvizhi, T. (2008). </w:t>
      </w:r>
      <w:r>
        <w:rPr>
          <w:rStyle w:val="Emphasis"/>
          <w:color w:val="1C1E29"/>
        </w:rPr>
        <w:t>Risk analysis and management</w:t>
      </w:r>
      <w:r>
        <w:rPr>
          <w:color w:val="1C1E29"/>
        </w:rPr>
        <w:t>. [online] Project management Institute. Available at: https://www.pmi.org/learning/library/risk-analysis-project-management-7070 [Accessed 17 Nov. 2019].</w:t>
      </w:r>
    </w:p>
    <w:p w14:paraId="26CF56D3" w14:textId="65DC7B80" w:rsidR="5D9CAC33" w:rsidRPr="0075692E" w:rsidRDefault="5D9CAC33" w:rsidP="5D9CAC33">
      <w:pPr>
        <w:rPr>
          <w:rFonts w:ascii="Arial" w:hAnsi="Arial" w:cs="Arial"/>
          <w:sz w:val="24"/>
          <w:szCs w:val="24"/>
        </w:rPr>
      </w:pPr>
    </w:p>
    <w:sectPr w:rsidR="5D9CAC33" w:rsidRPr="0075692E">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78D2E5D"/>
    <w:multiLevelType w:val="multilevel"/>
    <w:tmpl w:val="BB821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BCA5A6B"/>
    <w:rsid w:val="00050332"/>
    <w:rsid w:val="000908DE"/>
    <w:rsid w:val="00096994"/>
    <w:rsid w:val="000A57A1"/>
    <w:rsid w:val="000A6581"/>
    <w:rsid w:val="000D5484"/>
    <w:rsid w:val="000F39BC"/>
    <w:rsid w:val="00125247"/>
    <w:rsid w:val="00137563"/>
    <w:rsid w:val="00142B0D"/>
    <w:rsid w:val="00184165"/>
    <w:rsid w:val="001B5E0D"/>
    <w:rsid w:val="00201D92"/>
    <w:rsid w:val="00215DD3"/>
    <w:rsid w:val="00220C1B"/>
    <w:rsid w:val="00285E20"/>
    <w:rsid w:val="002A4DF4"/>
    <w:rsid w:val="002B7020"/>
    <w:rsid w:val="002B79B4"/>
    <w:rsid w:val="00384C08"/>
    <w:rsid w:val="005755B9"/>
    <w:rsid w:val="005E463E"/>
    <w:rsid w:val="005F68ED"/>
    <w:rsid w:val="00637FB8"/>
    <w:rsid w:val="00655017"/>
    <w:rsid w:val="0066545E"/>
    <w:rsid w:val="00705E1B"/>
    <w:rsid w:val="00723C16"/>
    <w:rsid w:val="0075692E"/>
    <w:rsid w:val="007677FA"/>
    <w:rsid w:val="007B0DB7"/>
    <w:rsid w:val="007D36CD"/>
    <w:rsid w:val="00802D69"/>
    <w:rsid w:val="00834FBD"/>
    <w:rsid w:val="0084055F"/>
    <w:rsid w:val="008760A2"/>
    <w:rsid w:val="0089267D"/>
    <w:rsid w:val="00917AC7"/>
    <w:rsid w:val="009C28EC"/>
    <w:rsid w:val="00A514C0"/>
    <w:rsid w:val="00A90FC8"/>
    <w:rsid w:val="00AB18E1"/>
    <w:rsid w:val="00B06ECF"/>
    <w:rsid w:val="00B41F3D"/>
    <w:rsid w:val="00C1120D"/>
    <w:rsid w:val="00C62881"/>
    <w:rsid w:val="00C97B81"/>
    <w:rsid w:val="00D176DD"/>
    <w:rsid w:val="00D24937"/>
    <w:rsid w:val="00DE1DB6"/>
    <w:rsid w:val="00DE2F43"/>
    <w:rsid w:val="00E205A0"/>
    <w:rsid w:val="00E73DBE"/>
    <w:rsid w:val="00EB0D00"/>
    <w:rsid w:val="00EB432C"/>
    <w:rsid w:val="00ED21CC"/>
    <w:rsid w:val="00F037C6"/>
    <w:rsid w:val="00F809FA"/>
    <w:rsid w:val="27CFE4F1"/>
    <w:rsid w:val="2A0ACAC2"/>
    <w:rsid w:val="2D4439A3"/>
    <w:rsid w:val="39587B3C"/>
    <w:rsid w:val="3D4E8C1E"/>
    <w:rsid w:val="4BCA5A6B"/>
    <w:rsid w:val="4C07B27C"/>
    <w:rsid w:val="55E29B39"/>
    <w:rsid w:val="5D9CAC33"/>
    <w:rsid w:val="68B15AA1"/>
    <w:rsid w:val="6AEE95BA"/>
    <w:rsid w:val="6BFE3623"/>
    <w:rsid w:val="71913AAC"/>
    <w:rsid w:val="7FB218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B7AD23"/>
  <w15:chartTrackingRefBased/>
  <w15:docId w15:val="{DFC49C1A-306C-41F5-96F5-FC98D72D7E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917AC7"/>
  </w:style>
  <w:style w:type="character" w:customStyle="1" w:styleId="bcx1">
    <w:name w:val="bcx1"/>
    <w:basedOn w:val="DefaultParagraphFont"/>
    <w:rsid w:val="00917AC7"/>
  </w:style>
  <w:style w:type="paragraph" w:customStyle="1" w:styleId="paragraph">
    <w:name w:val="paragraph"/>
    <w:basedOn w:val="Normal"/>
    <w:rsid w:val="00D2493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D24937"/>
  </w:style>
  <w:style w:type="paragraph" w:styleId="NormalWeb">
    <w:name w:val="Normal (Web)"/>
    <w:basedOn w:val="Normal"/>
    <w:uiPriority w:val="99"/>
    <w:semiHidden/>
    <w:unhideWhenUsed/>
    <w:rsid w:val="00F037C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F037C6"/>
    <w:rPr>
      <w:i/>
      <w:iCs/>
    </w:rPr>
  </w:style>
  <w:style w:type="character" w:styleId="Strong">
    <w:name w:val="Strong"/>
    <w:basedOn w:val="DefaultParagraphFont"/>
    <w:uiPriority w:val="22"/>
    <w:qFormat/>
    <w:rsid w:val="00F037C6"/>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860757">
      <w:bodyDiv w:val="1"/>
      <w:marLeft w:val="0"/>
      <w:marRight w:val="0"/>
      <w:marTop w:val="0"/>
      <w:marBottom w:val="0"/>
      <w:divBdr>
        <w:top w:val="none" w:sz="0" w:space="0" w:color="auto"/>
        <w:left w:val="none" w:sz="0" w:space="0" w:color="auto"/>
        <w:bottom w:val="none" w:sz="0" w:space="0" w:color="auto"/>
        <w:right w:val="none" w:sz="0" w:space="0" w:color="auto"/>
      </w:divBdr>
    </w:div>
    <w:div w:id="556742269">
      <w:bodyDiv w:val="1"/>
      <w:marLeft w:val="0"/>
      <w:marRight w:val="0"/>
      <w:marTop w:val="0"/>
      <w:marBottom w:val="0"/>
      <w:divBdr>
        <w:top w:val="none" w:sz="0" w:space="0" w:color="auto"/>
        <w:left w:val="none" w:sz="0" w:space="0" w:color="auto"/>
        <w:bottom w:val="none" w:sz="0" w:space="0" w:color="auto"/>
        <w:right w:val="none" w:sz="0" w:space="0" w:color="auto"/>
      </w:divBdr>
    </w:div>
    <w:div w:id="853492486">
      <w:bodyDiv w:val="1"/>
      <w:marLeft w:val="0"/>
      <w:marRight w:val="0"/>
      <w:marTop w:val="0"/>
      <w:marBottom w:val="0"/>
      <w:divBdr>
        <w:top w:val="none" w:sz="0" w:space="0" w:color="auto"/>
        <w:left w:val="none" w:sz="0" w:space="0" w:color="auto"/>
        <w:bottom w:val="none" w:sz="0" w:space="0" w:color="auto"/>
        <w:right w:val="none" w:sz="0" w:space="0" w:color="auto"/>
      </w:divBdr>
    </w:div>
    <w:div w:id="1049455617">
      <w:bodyDiv w:val="1"/>
      <w:marLeft w:val="0"/>
      <w:marRight w:val="0"/>
      <w:marTop w:val="0"/>
      <w:marBottom w:val="0"/>
      <w:divBdr>
        <w:top w:val="none" w:sz="0" w:space="0" w:color="auto"/>
        <w:left w:val="none" w:sz="0" w:space="0" w:color="auto"/>
        <w:bottom w:val="none" w:sz="0" w:space="0" w:color="auto"/>
        <w:right w:val="none" w:sz="0" w:space="0" w:color="auto"/>
      </w:divBdr>
    </w:div>
    <w:div w:id="1452746945">
      <w:bodyDiv w:val="1"/>
      <w:marLeft w:val="0"/>
      <w:marRight w:val="0"/>
      <w:marTop w:val="0"/>
      <w:marBottom w:val="0"/>
      <w:divBdr>
        <w:top w:val="none" w:sz="0" w:space="0" w:color="auto"/>
        <w:left w:val="none" w:sz="0" w:space="0" w:color="auto"/>
        <w:bottom w:val="none" w:sz="0" w:space="0" w:color="auto"/>
        <w:right w:val="none" w:sz="0" w:space="0" w:color="auto"/>
      </w:divBdr>
    </w:div>
    <w:div w:id="1559363898">
      <w:bodyDiv w:val="1"/>
      <w:marLeft w:val="0"/>
      <w:marRight w:val="0"/>
      <w:marTop w:val="0"/>
      <w:marBottom w:val="0"/>
      <w:divBdr>
        <w:top w:val="none" w:sz="0" w:space="0" w:color="auto"/>
        <w:left w:val="none" w:sz="0" w:space="0" w:color="auto"/>
        <w:bottom w:val="none" w:sz="0" w:space="0" w:color="auto"/>
        <w:right w:val="none" w:sz="0" w:space="0" w:color="auto"/>
      </w:divBdr>
    </w:div>
    <w:div w:id="1610549899">
      <w:bodyDiv w:val="1"/>
      <w:marLeft w:val="0"/>
      <w:marRight w:val="0"/>
      <w:marTop w:val="0"/>
      <w:marBottom w:val="0"/>
      <w:divBdr>
        <w:top w:val="none" w:sz="0" w:space="0" w:color="auto"/>
        <w:left w:val="none" w:sz="0" w:space="0" w:color="auto"/>
        <w:bottom w:val="none" w:sz="0" w:space="0" w:color="auto"/>
        <w:right w:val="none" w:sz="0" w:space="0" w:color="auto"/>
      </w:divBdr>
    </w:div>
    <w:div w:id="1806654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jpeg"/><Relationship Id="rId3" Type="http://schemas.openxmlformats.org/officeDocument/2006/relationships/customXml" Target="../customXml/item3.xml"/><Relationship Id="rId7" Type="http://schemas.openxmlformats.org/officeDocument/2006/relationships/webSettings" Target="webSettings.xml"/><Relationship Id="rId12" Type="http://schemas.microsoft.com/office/2007/relationships/diagramDrawing" Target="diagrams/drawing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diagramColors" Target="diagrams/colors1.xm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diagramQuickStyle" Target="diagrams/quickStyle1.xml"/><Relationship Id="rId4" Type="http://schemas.openxmlformats.org/officeDocument/2006/relationships/numbering" Target="numbering.xml"/><Relationship Id="rId9" Type="http://schemas.openxmlformats.org/officeDocument/2006/relationships/diagramLayout" Target="diagrams/layout1.xml"/><Relationship Id="rId14" Type="http://schemas.openxmlformats.org/officeDocument/2006/relationships/image" Target="media/image2.jp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C52E7D6-ECE1-4301-B164-26968E1D5A8A}" type="doc">
      <dgm:prSet loTypeId="urn:microsoft.com/office/officeart/2005/8/layout/cycle4" loCatId="cycle" qsTypeId="urn:microsoft.com/office/officeart/2005/8/quickstyle/simple1" qsCatId="simple" csTypeId="urn:microsoft.com/office/officeart/2005/8/colors/accent1_2" csCatId="accent1" phldr="1"/>
      <dgm:spPr/>
      <dgm:t>
        <a:bodyPr/>
        <a:lstStyle/>
        <a:p>
          <a:endParaRPr lang="en-GB"/>
        </a:p>
      </dgm:t>
    </dgm:pt>
    <dgm:pt modelId="{5E474AF0-B110-4D5B-B649-E4F4CE9179AA}">
      <dgm:prSet phldrT="[Text]"/>
      <dgm:spPr/>
      <dgm:t>
        <a:bodyPr/>
        <a:lstStyle/>
        <a:p>
          <a:r>
            <a:rPr lang="en-GB"/>
            <a:t>Project Initation</a:t>
          </a:r>
        </a:p>
      </dgm:t>
    </dgm:pt>
    <dgm:pt modelId="{41138540-D6AA-4881-BD69-B1C160E078BB}" type="parTrans" cxnId="{467E8A8A-B8C7-4306-840E-F089560C7366}">
      <dgm:prSet/>
      <dgm:spPr/>
      <dgm:t>
        <a:bodyPr/>
        <a:lstStyle/>
        <a:p>
          <a:endParaRPr lang="en-GB"/>
        </a:p>
      </dgm:t>
    </dgm:pt>
    <dgm:pt modelId="{0E84EACC-BA1E-4BC2-9CCE-58B9106F144D}" type="sibTrans" cxnId="{467E8A8A-B8C7-4306-840E-F089560C7366}">
      <dgm:prSet/>
      <dgm:spPr/>
      <dgm:t>
        <a:bodyPr/>
        <a:lstStyle/>
        <a:p>
          <a:endParaRPr lang="en-GB"/>
        </a:p>
      </dgm:t>
    </dgm:pt>
    <dgm:pt modelId="{53E883A8-96E9-4E30-A0B9-FE37B372CB9F}">
      <dgm:prSet phldrT="[Text]" custT="1"/>
      <dgm:spPr/>
      <dgm:t>
        <a:bodyPr/>
        <a:lstStyle/>
        <a:p>
          <a:endParaRPr lang="en-GB" sz="1100" b="1">
            <a:latin typeface="Arial" panose="020B0604020202020204" pitchFamily="34" charset="0"/>
            <a:cs typeface="Arial" panose="020B0604020202020204" pitchFamily="34" charset="0"/>
          </a:endParaRPr>
        </a:p>
      </dgm:t>
    </dgm:pt>
    <dgm:pt modelId="{E670E041-9831-4BA3-A444-C755FDC2BADC}" type="parTrans" cxnId="{CA1ADE7E-FA37-4117-920E-5FC9814C8ABA}">
      <dgm:prSet/>
      <dgm:spPr/>
      <dgm:t>
        <a:bodyPr/>
        <a:lstStyle/>
        <a:p>
          <a:endParaRPr lang="en-GB"/>
        </a:p>
      </dgm:t>
    </dgm:pt>
    <dgm:pt modelId="{DA5C7B0B-9007-49EE-8114-6E837FC692EF}" type="sibTrans" cxnId="{CA1ADE7E-FA37-4117-920E-5FC9814C8ABA}">
      <dgm:prSet/>
      <dgm:spPr/>
      <dgm:t>
        <a:bodyPr/>
        <a:lstStyle/>
        <a:p>
          <a:endParaRPr lang="en-GB"/>
        </a:p>
      </dgm:t>
    </dgm:pt>
    <dgm:pt modelId="{EA220703-C081-4042-A0C7-9A157B454523}">
      <dgm:prSet phldrT="[Text]"/>
      <dgm:spPr/>
      <dgm:t>
        <a:bodyPr/>
        <a:lstStyle/>
        <a:p>
          <a:r>
            <a:rPr lang="en-GB"/>
            <a:t>Project Plan </a:t>
          </a:r>
        </a:p>
      </dgm:t>
    </dgm:pt>
    <dgm:pt modelId="{2585004A-CD61-4181-B6EF-EA042F4DCD20}" type="parTrans" cxnId="{F180D3E7-AA81-4203-BE09-0EBECA2D8C83}">
      <dgm:prSet/>
      <dgm:spPr/>
      <dgm:t>
        <a:bodyPr/>
        <a:lstStyle/>
        <a:p>
          <a:endParaRPr lang="en-GB"/>
        </a:p>
      </dgm:t>
    </dgm:pt>
    <dgm:pt modelId="{CEEC984D-054D-4CA1-857F-B4023E42E025}" type="sibTrans" cxnId="{F180D3E7-AA81-4203-BE09-0EBECA2D8C83}">
      <dgm:prSet/>
      <dgm:spPr/>
      <dgm:t>
        <a:bodyPr/>
        <a:lstStyle/>
        <a:p>
          <a:endParaRPr lang="en-GB"/>
        </a:p>
      </dgm:t>
    </dgm:pt>
    <dgm:pt modelId="{B417D762-6B7B-4CC6-AB41-1105800EE4EB}">
      <dgm:prSet phldrT="[Text]"/>
      <dgm:spPr/>
      <dgm:t>
        <a:bodyPr/>
        <a:lstStyle/>
        <a:p>
          <a:endParaRPr lang="en-GB" sz="800"/>
        </a:p>
      </dgm:t>
    </dgm:pt>
    <dgm:pt modelId="{45A103AC-8146-4604-91F8-E3E683277F13}" type="parTrans" cxnId="{EC6ABB54-E2FE-4EC6-ACF9-C0EC0EA4E952}">
      <dgm:prSet/>
      <dgm:spPr/>
      <dgm:t>
        <a:bodyPr/>
        <a:lstStyle/>
        <a:p>
          <a:endParaRPr lang="en-GB"/>
        </a:p>
      </dgm:t>
    </dgm:pt>
    <dgm:pt modelId="{094BB1A9-91E2-4F21-A5CA-2B7ABEB8958F}" type="sibTrans" cxnId="{EC6ABB54-E2FE-4EC6-ACF9-C0EC0EA4E952}">
      <dgm:prSet/>
      <dgm:spPr/>
      <dgm:t>
        <a:bodyPr/>
        <a:lstStyle/>
        <a:p>
          <a:endParaRPr lang="en-GB"/>
        </a:p>
      </dgm:t>
    </dgm:pt>
    <dgm:pt modelId="{1A596CBA-DC8B-43F2-9784-672C3E8AFB56}">
      <dgm:prSet phldrT="[Text]"/>
      <dgm:spPr/>
      <dgm:t>
        <a:bodyPr/>
        <a:lstStyle/>
        <a:p>
          <a:r>
            <a:rPr lang="en-GB"/>
            <a:t>Project Execuation</a:t>
          </a:r>
        </a:p>
      </dgm:t>
    </dgm:pt>
    <dgm:pt modelId="{4763447A-6878-4032-940B-89A6140A5FCD}" type="parTrans" cxnId="{03087662-D4EC-49A5-87AA-DBA33C0D07A0}">
      <dgm:prSet/>
      <dgm:spPr/>
      <dgm:t>
        <a:bodyPr/>
        <a:lstStyle/>
        <a:p>
          <a:endParaRPr lang="en-GB"/>
        </a:p>
      </dgm:t>
    </dgm:pt>
    <dgm:pt modelId="{92FD2418-0334-470A-B51A-C68439435A08}" type="sibTrans" cxnId="{03087662-D4EC-49A5-87AA-DBA33C0D07A0}">
      <dgm:prSet/>
      <dgm:spPr/>
      <dgm:t>
        <a:bodyPr/>
        <a:lstStyle/>
        <a:p>
          <a:endParaRPr lang="en-GB"/>
        </a:p>
      </dgm:t>
    </dgm:pt>
    <dgm:pt modelId="{FFF2B4DC-1B0C-421D-BB7B-B38408112F20}">
      <dgm:prSet phldrT="[Text]" custT="1"/>
      <dgm:spPr/>
      <dgm:t>
        <a:bodyPr/>
        <a:lstStyle/>
        <a:p>
          <a:r>
            <a:rPr lang="en-GB" sz="1100" b="1">
              <a:latin typeface="Arial" panose="020B0604020202020204" pitchFamily="34" charset="0"/>
              <a:cs typeface="Arial" panose="020B0604020202020204" pitchFamily="34" charset="0"/>
            </a:rPr>
            <a:t> Monitoring and Control activities: Guide and actions to successfull completeation. </a:t>
          </a:r>
        </a:p>
      </dgm:t>
    </dgm:pt>
    <dgm:pt modelId="{FFE3425A-4375-4B97-B905-5130E8F02297}" type="parTrans" cxnId="{E5BF5D00-781F-402C-AD1D-FA32904E38C1}">
      <dgm:prSet/>
      <dgm:spPr/>
      <dgm:t>
        <a:bodyPr/>
        <a:lstStyle/>
        <a:p>
          <a:endParaRPr lang="en-GB"/>
        </a:p>
      </dgm:t>
    </dgm:pt>
    <dgm:pt modelId="{212B1C7A-895C-4F0F-8A21-5AB602CF8769}" type="sibTrans" cxnId="{E5BF5D00-781F-402C-AD1D-FA32904E38C1}">
      <dgm:prSet/>
      <dgm:spPr/>
      <dgm:t>
        <a:bodyPr/>
        <a:lstStyle/>
        <a:p>
          <a:endParaRPr lang="en-GB"/>
        </a:p>
      </dgm:t>
    </dgm:pt>
    <dgm:pt modelId="{3E6199CD-657C-435D-981A-8DDE4BABEAFF}">
      <dgm:prSet phldrT="[Text]"/>
      <dgm:spPr/>
      <dgm:t>
        <a:bodyPr/>
        <a:lstStyle/>
        <a:p>
          <a:r>
            <a:rPr lang="en-GB"/>
            <a:t>Project completion</a:t>
          </a:r>
        </a:p>
      </dgm:t>
    </dgm:pt>
    <dgm:pt modelId="{9CDCF807-93A6-444A-B0DD-551799BCEC5D}" type="parTrans" cxnId="{939E8D08-8F97-4119-9E2B-A5CDDF798AC5}">
      <dgm:prSet/>
      <dgm:spPr/>
      <dgm:t>
        <a:bodyPr/>
        <a:lstStyle/>
        <a:p>
          <a:endParaRPr lang="en-GB"/>
        </a:p>
      </dgm:t>
    </dgm:pt>
    <dgm:pt modelId="{D681064B-DB4D-4895-B74C-327E7E310026}" type="sibTrans" cxnId="{939E8D08-8F97-4119-9E2B-A5CDDF798AC5}">
      <dgm:prSet/>
      <dgm:spPr/>
      <dgm:t>
        <a:bodyPr/>
        <a:lstStyle/>
        <a:p>
          <a:endParaRPr lang="en-GB"/>
        </a:p>
      </dgm:t>
    </dgm:pt>
    <dgm:pt modelId="{5B11EC14-E9FD-44FB-A6C6-F4901A73FBEF}">
      <dgm:prSet phldrT="[Text]" custT="1"/>
      <dgm:spPr/>
      <dgm:t>
        <a:bodyPr/>
        <a:lstStyle/>
        <a:p>
          <a:r>
            <a:rPr lang="en-GB" sz="1100" b="1">
              <a:latin typeface="Arial" panose="020B0604020202020204" pitchFamily="34" charset="0"/>
              <a:cs typeface="Arial" panose="020B0604020202020204" pitchFamily="34" charset="0"/>
            </a:rPr>
            <a:t>Team </a:t>
          </a:r>
        </a:p>
      </dgm:t>
    </dgm:pt>
    <dgm:pt modelId="{B4655046-19E5-402C-8B6B-77CC63461EF3}" type="parTrans" cxnId="{BFA21209-1F2B-4D71-9595-C6FFF39343DA}">
      <dgm:prSet/>
      <dgm:spPr/>
      <dgm:t>
        <a:bodyPr/>
        <a:lstStyle/>
        <a:p>
          <a:endParaRPr lang="en-GB"/>
        </a:p>
      </dgm:t>
    </dgm:pt>
    <dgm:pt modelId="{D6F4BE3B-BA4C-4E05-8938-81710795CA76}" type="sibTrans" cxnId="{BFA21209-1F2B-4D71-9595-C6FFF39343DA}">
      <dgm:prSet/>
      <dgm:spPr/>
      <dgm:t>
        <a:bodyPr/>
        <a:lstStyle/>
        <a:p>
          <a:endParaRPr lang="en-GB"/>
        </a:p>
      </dgm:t>
    </dgm:pt>
    <dgm:pt modelId="{428D2690-11B9-4345-AD97-D034A8F1342F}">
      <dgm:prSet phldrT="[Text]" custT="1"/>
      <dgm:spPr/>
      <dgm:t>
        <a:bodyPr/>
        <a:lstStyle/>
        <a:p>
          <a:r>
            <a:rPr lang="en-GB" sz="1100" b="1">
              <a:latin typeface="Arial" panose="020B0604020202020204" pitchFamily="34" charset="0"/>
              <a:cs typeface="Arial" panose="020B0604020202020204" pitchFamily="34" charset="0"/>
            </a:rPr>
            <a:t>Project manager</a:t>
          </a:r>
        </a:p>
      </dgm:t>
    </dgm:pt>
    <dgm:pt modelId="{793733BD-8DD3-44D6-854C-3A6902D449C3}" type="parTrans" cxnId="{9D646706-460D-4BDD-A026-8FECB6C718BE}">
      <dgm:prSet/>
      <dgm:spPr/>
      <dgm:t>
        <a:bodyPr/>
        <a:lstStyle/>
        <a:p>
          <a:endParaRPr lang="en-GB"/>
        </a:p>
      </dgm:t>
    </dgm:pt>
    <dgm:pt modelId="{86A976B9-1979-4317-9B7E-9EB19F8C8849}" type="sibTrans" cxnId="{9D646706-460D-4BDD-A026-8FECB6C718BE}">
      <dgm:prSet/>
      <dgm:spPr/>
      <dgm:t>
        <a:bodyPr/>
        <a:lstStyle/>
        <a:p>
          <a:endParaRPr lang="en-GB"/>
        </a:p>
      </dgm:t>
    </dgm:pt>
    <dgm:pt modelId="{EA16B2BD-BE3E-4406-8674-A27E2E720F8D}">
      <dgm:prSet phldrT="[Text]" custT="1"/>
      <dgm:spPr/>
      <dgm:t>
        <a:bodyPr/>
        <a:lstStyle/>
        <a:p>
          <a:r>
            <a:rPr lang="en-GB" sz="1000" b="1">
              <a:latin typeface="Arial" panose="020B0604020202020204" pitchFamily="34" charset="0"/>
              <a:cs typeface="Arial" panose="020B0604020202020204" pitchFamily="34" charset="0"/>
            </a:rPr>
            <a:t>Stetement of  work : Goals : collect of donation  for Homelesspeople, Measures of success</a:t>
          </a:r>
        </a:p>
      </dgm:t>
    </dgm:pt>
    <dgm:pt modelId="{DBDAA0E8-4A6B-4F46-B30A-B4F112E90701}" type="parTrans" cxnId="{64E609D5-57E1-453C-AF1A-6DC23E36B618}">
      <dgm:prSet/>
      <dgm:spPr/>
      <dgm:t>
        <a:bodyPr/>
        <a:lstStyle/>
        <a:p>
          <a:endParaRPr lang="en-GB"/>
        </a:p>
      </dgm:t>
    </dgm:pt>
    <dgm:pt modelId="{7A9B989C-19AF-426F-9588-65743FFC7FFA}" type="sibTrans" cxnId="{64E609D5-57E1-453C-AF1A-6DC23E36B618}">
      <dgm:prSet/>
      <dgm:spPr/>
      <dgm:t>
        <a:bodyPr/>
        <a:lstStyle/>
        <a:p>
          <a:endParaRPr lang="en-GB"/>
        </a:p>
      </dgm:t>
    </dgm:pt>
    <dgm:pt modelId="{F361FDF1-F75D-4AB3-9369-75E2FC1ABF58}">
      <dgm:prSet phldrT="[Text]" custT="1"/>
      <dgm:spPr/>
      <dgm:t>
        <a:bodyPr/>
        <a:lstStyle/>
        <a:p>
          <a:r>
            <a:rPr lang="en-GB" sz="1000" b="1">
              <a:latin typeface="Arial" panose="020B0604020202020204" pitchFamily="34" charset="0"/>
              <a:cs typeface="Arial" panose="020B0604020202020204" pitchFamily="34" charset="0"/>
            </a:rPr>
            <a:t>WBS/ Network diagram: Specific task to complete the project</a:t>
          </a:r>
        </a:p>
      </dgm:t>
    </dgm:pt>
    <dgm:pt modelId="{04828A81-C0CB-46DD-9271-A19289261B9F}" type="parTrans" cxnId="{3551C9A5-81EC-4A9B-B1E1-5A299A9792B6}">
      <dgm:prSet/>
      <dgm:spPr/>
      <dgm:t>
        <a:bodyPr/>
        <a:lstStyle/>
        <a:p>
          <a:endParaRPr lang="en-GB"/>
        </a:p>
      </dgm:t>
    </dgm:pt>
    <dgm:pt modelId="{DDF76CCA-7EC2-438A-B045-9E5A04FF786A}" type="sibTrans" cxnId="{3551C9A5-81EC-4A9B-B1E1-5A299A9792B6}">
      <dgm:prSet/>
      <dgm:spPr/>
      <dgm:t>
        <a:bodyPr/>
        <a:lstStyle/>
        <a:p>
          <a:endParaRPr lang="en-GB"/>
        </a:p>
      </dgm:t>
    </dgm:pt>
    <dgm:pt modelId="{BB69EFEB-7C54-4088-82AC-9D38FA062A1B}">
      <dgm:prSet phldrT="[Text]" custT="1"/>
      <dgm:spPr/>
      <dgm:t>
        <a:bodyPr/>
        <a:lstStyle/>
        <a:p>
          <a:r>
            <a:rPr lang="en-GB" sz="1000" b="1">
              <a:latin typeface="Arial" panose="020B0604020202020204" pitchFamily="34" charset="0"/>
              <a:cs typeface="Arial" panose="020B0604020202020204" pitchFamily="34" charset="0"/>
            </a:rPr>
            <a:t>Work package: Assign the specific task and responsibilities.</a:t>
          </a:r>
        </a:p>
      </dgm:t>
    </dgm:pt>
    <dgm:pt modelId="{1C1A0639-99A9-478B-8FF7-4AA3678ED80F}" type="parTrans" cxnId="{71B1F5E1-599F-478C-BDFA-BEACA5BCFE81}">
      <dgm:prSet/>
      <dgm:spPr/>
      <dgm:t>
        <a:bodyPr/>
        <a:lstStyle/>
        <a:p>
          <a:endParaRPr lang="en-GB"/>
        </a:p>
      </dgm:t>
    </dgm:pt>
    <dgm:pt modelId="{CAE1BCB1-292C-4E32-BFD4-17F028942414}" type="sibTrans" cxnId="{71B1F5E1-599F-478C-BDFA-BEACA5BCFE81}">
      <dgm:prSet/>
      <dgm:spPr/>
      <dgm:t>
        <a:bodyPr/>
        <a:lstStyle/>
        <a:p>
          <a:endParaRPr lang="en-GB"/>
        </a:p>
      </dgm:t>
    </dgm:pt>
    <dgm:pt modelId="{91EF5D2E-6A2E-4A20-8386-EA4FD9EC62EF}">
      <dgm:prSet phldrT="[Text]" custT="1"/>
      <dgm:spPr/>
      <dgm:t>
        <a:bodyPr/>
        <a:lstStyle/>
        <a:p>
          <a:r>
            <a:rPr lang="en-GB" sz="1100" b="1">
              <a:latin typeface="Arial" panose="020B0604020202020204" pitchFamily="34" charset="0"/>
              <a:cs typeface="Arial" panose="020B0604020202020204" pitchFamily="34" charset="0"/>
            </a:rPr>
            <a:t>Prject debrifing session: Analysis the strength and weaknessess of plan and executation of project for a continous success or completion.</a:t>
          </a:r>
        </a:p>
      </dgm:t>
    </dgm:pt>
    <dgm:pt modelId="{76980113-F741-4A2E-998B-B7899D49AF70}" type="sibTrans" cxnId="{C33703AD-67CC-4D6D-BB7A-5554A3F72E81}">
      <dgm:prSet/>
      <dgm:spPr/>
      <dgm:t>
        <a:bodyPr/>
        <a:lstStyle/>
        <a:p>
          <a:endParaRPr lang="en-GB"/>
        </a:p>
      </dgm:t>
    </dgm:pt>
    <dgm:pt modelId="{F0CAB5D9-DC6E-4F12-9021-8671D3128360}" type="parTrans" cxnId="{C33703AD-67CC-4D6D-BB7A-5554A3F72E81}">
      <dgm:prSet/>
      <dgm:spPr/>
      <dgm:t>
        <a:bodyPr/>
        <a:lstStyle/>
        <a:p>
          <a:endParaRPr lang="en-GB"/>
        </a:p>
      </dgm:t>
    </dgm:pt>
    <dgm:pt modelId="{BBB30962-E43A-492D-9148-0F1BBDF74CAF}">
      <dgm:prSet phldrT="[Text]" custT="1"/>
      <dgm:spPr/>
      <dgm:t>
        <a:bodyPr/>
        <a:lstStyle/>
        <a:p>
          <a:r>
            <a:rPr lang="en-GB" sz="1100" b="1">
              <a:latin typeface="Arial" panose="020B0604020202020204" pitchFamily="34" charset="0"/>
              <a:cs typeface="Arial" panose="020B0604020202020204" pitchFamily="34" charset="0"/>
            </a:rPr>
            <a:t>Team Leader</a:t>
          </a:r>
        </a:p>
      </dgm:t>
    </dgm:pt>
    <dgm:pt modelId="{E03F8C06-89EC-4F32-86F2-E7ED8B55870F}" type="parTrans" cxnId="{93399AA1-D4C9-45D7-B304-93F42C0B0FE8}">
      <dgm:prSet/>
      <dgm:spPr/>
      <dgm:t>
        <a:bodyPr/>
        <a:lstStyle/>
        <a:p>
          <a:endParaRPr lang="en-GB"/>
        </a:p>
      </dgm:t>
    </dgm:pt>
    <dgm:pt modelId="{6FFBEA87-723D-4921-882A-25BF290F031B}" type="sibTrans" cxnId="{93399AA1-D4C9-45D7-B304-93F42C0B0FE8}">
      <dgm:prSet/>
      <dgm:spPr/>
      <dgm:t>
        <a:bodyPr/>
        <a:lstStyle/>
        <a:p>
          <a:endParaRPr lang="en-GB"/>
        </a:p>
      </dgm:t>
    </dgm:pt>
    <dgm:pt modelId="{A17F7498-A330-4483-A613-4CFE7B50BB5F}">
      <dgm:prSet phldrT="[Text]"/>
      <dgm:spPr/>
      <dgm:t>
        <a:bodyPr/>
        <a:lstStyle/>
        <a:p>
          <a:endParaRPr lang="en-GB" sz="800"/>
        </a:p>
      </dgm:t>
    </dgm:pt>
    <dgm:pt modelId="{720EE581-7C63-419B-867B-4764F5D2B551}" type="parTrans" cxnId="{0EF98CD7-3F18-4A3A-9E44-C412D6200728}">
      <dgm:prSet/>
      <dgm:spPr/>
      <dgm:t>
        <a:bodyPr/>
        <a:lstStyle/>
        <a:p>
          <a:endParaRPr lang="en-GB"/>
        </a:p>
      </dgm:t>
    </dgm:pt>
    <dgm:pt modelId="{6239A82A-E126-478A-9D28-1C548491C0FD}" type="sibTrans" cxnId="{0EF98CD7-3F18-4A3A-9E44-C412D6200728}">
      <dgm:prSet/>
      <dgm:spPr/>
      <dgm:t>
        <a:bodyPr/>
        <a:lstStyle/>
        <a:p>
          <a:endParaRPr lang="en-GB"/>
        </a:p>
      </dgm:t>
    </dgm:pt>
    <dgm:pt modelId="{16395642-57B5-4EB2-9678-32BFBC477EDB}">
      <dgm:prSet phldrT="[Text]"/>
      <dgm:spPr/>
      <dgm:t>
        <a:bodyPr/>
        <a:lstStyle/>
        <a:p>
          <a:endParaRPr lang="en-GB" sz="800"/>
        </a:p>
      </dgm:t>
    </dgm:pt>
    <dgm:pt modelId="{3B6E4AC8-9BA6-4585-BAA0-4125CA789987}" type="parTrans" cxnId="{F9CC8D66-B530-4B54-A148-8D145FA02CAF}">
      <dgm:prSet/>
      <dgm:spPr/>
      <dgm:t>
        <a:bodyPr/>
        <a:lstStyle/>
        <a:p>
          <a:endParaRPr lang="en-GB"/>
        </a:p>
      </dgm:t>
    </dgm:pt>
    <dgm:pt modelId="{2077305B-A2BD-4F8F-906F-4771C6F26F80}" type="sibTrans" cxnId="{F9CC8D66-B530-4B54-A148-8D145FA02CAF}">
      <dgm:prSet/>
      <dgm:spPr/>
      <dgm:t>
        <a:bodyPr/>
        <a:lstStyle/>
        <a:p>
          <a:endParaRPr lang="en-GB"/>
        </a:p>
      </dgm:t>
    </dgm:pt>
    <dgm:pt modelId="{F8A7A7E8-536E-43FD-8513-27EA4E2FA0D3}" type="pres">
      <dgm:prSet presAssocID="{FC52E7D6-ECE1-4301-B164-26968E1D5A8A}" presName="cycleMatrixDiagram" presStyleCnt="0">
        <dgm:presLayoutVars>
          <dgm:chMax val="1"/>
          <dgm:dir/>
          <dgm:animLvl val="lvl"/>
          <dgm:resizeHandles val="exact"/>
        </dgm:presLayoutVars>
      </dgm:prSet>
      <dgm:spPr/>
    </dgm:pt>
    <dgm:pt modelId="{6378AED0-2F99-4189-9D5F-179A98CDD3E6}" type="pres">
      <dgm:prSet presAssocID="{FC52E7D6-ECE1-4301-B164-26968E1D5A8A}" presName="children" presStyleCnt="0"/>
      <dgm:spPr/>
    </dgm:pt>
    <dgm:pt modelId="{42C5D44B-D033-42F3-9C98-9803F3C4C9D2}" type="pres">
      <dgm:prSet presAssocID="{FC52E7D6-ECE1-4301-B164-26968E1D5A8A}" presName="child1group" presStyleCnt="0"/>
      <dgm:spPr/>
    </dgm:pt>
    <dgm:pt modelId="{D33C6253-FD4D-4814-97EF-447E29811AD9}" type="pres">
      <dgm:prSet presAssocID="{FC52E7D6-ECE1-4301-B164-26968E1D5A8A}" presName="child1" presStyleLbl="bgAcc1" presStyleIdx="0" presStyleCnt="4" custScaleX="98264" custScaleY="157173" custLinFactNeighborX="2442" custLinFactNeighborY="-63706"/>
      <dgm:spPr/>
    </dgm:pt>
    <dgm:pt modelId="{E3F80E80-3267-408E-A2DF-CD03B232A553}" type="pres">
      <dgm:prSet presAssocID="{FC52E7D6-ECE1-4301-B164-26968E1D5A8A}" presName="child1Text" presStyleLbl="bgAcc1" presStyleIdx="0" presStyleCnt="4">
        <dgm:presLayoutVars>
          <dgm:bulletEnabled val="1"/>
        </dgm:presLayoutVars>
      </dgm:prSet>
      <dgm:spPr/>
    </dgm:pt>
    <dgm:pt modelId="{3154EB76-B508-4762-916B-CFCEAD9AA07C}" type="pres">
      <dgm:prSet presAssocID="{FC52E7D6-ECE1-4301-B164-26968E1D5A8A}" presName="child2group" presStyleCnt="0"/>
      <dgm:spPr/>
    </dgm:pt>
    <dgm:pt modelId="{14B45E29-F65C-45CB-976D-212B52C239D2}" type="pres">
      <dgm:prSet presAssocID="{FC52E7D6-ECE1-4301-B164-26968E1D5A8A}" presName="child2" presStyleLbl="bgAcc1" presStyleIdx="1" presStyleCnt="4" custScaleY="162784" custLinFactNeighborX="-1964" custLinFactNeighborY="-55281"/>
      <dgm:spPr/>
    </dgm:pt>
    <dgm:pt modelId="{2729D2A3-956F-45ED-B1FD-2084D5985CA3}" type="pres">
      <dgm:prSet presAssocID="{FC52E7D6-ECE1-4301-B164-26968E1D5A8A}" presName="child2Text" presStyleLbl="bgAcc1" presStyleIdx="1" presStyleCnt="4">
        <dgm:presLayoutVars>
          <dgm:bulletEnabled val="1"/>
        </dgm:presLayoutVars>
      </dgm:prSet>
      <dgm:spPr/>
    </dgm:pt>
    <dgm:pt modelId="{227D8094-91FE-4448-B242-FE4F752DF6C8}" type="pres">
      <dgm:prSet presAssocID="{FC52E7D6-ECE1-4301-B164-26968E1D5A8A}" presName="child3group" presStyleCnt="0"/>
      <dgm:spPr/>
    </dgm:pt>
    <dgm:pt modelId="{69EEA176-A637-4370-87A1-85AD5E535C5F}" type="pres">
      <dgm:prSet presAssocID="{FC52E7D6-ECE1-4301-B164-26968E1D5A8A}" presName="child3" presStyleLbl="bgAcc1" presStyleIdx="2" presStyleCnt="4" custScaleY="187456" custLinFactNeighborX="-16039" custLinFactNeighborY="42231"/>
      <dgm:spPr/>
    </dgm:pt>
    <dgm:pt modelId="{903D5A65-FE79-4378-9CB0-75CE115B6E8B}" type="pres">
      <dgm:prSet presAssocID="{FC52E7D6-ECE1-4301-B164-26968E1D5A8A}" presName="child3Text" presStyleLbl="bgAcc1" presStyleIdx="2" presStyleCnt="4">
        <dgm:presLayoutVars>
          <dgm:bulletEnabled val="1"/>
        </dgm:presLayoutVars>
      </dgm:prSet>
      <dgm:spPr/>
    </dgm:pt>
    <dgm:pt modelId="{C3A47824-12BE-4CAA-9681-7BABE9505B6F}" type="pres">
      <dgm:prSet presAssocID="{FC52E7D6-ECE1-4301-B164-26968E1D5A8A}" presName="child4group" presStyleCnt="0"/>
      <dgm:spPr/>
    </dgm:pt>
    <dgm:pt modelId="{D060DA45-D820-4077-A564-702CA40E1C0D}" type="pres">
      <dgm:prSet presAssocID="{FC52E7D6-ECE1-4301-B164-26968E1D5A8A}" presName="child4" presStyleLbl="bgAcc1" presStyleIdx="3" presStyleCnt="4" custScaleY="190193" custLinFactNeighborX="13427" custLinFactNeighborY="46047"/>
      <dgm:spPr/>
    </dgm:pt>
    <dgm:pt modelId="{B75A3503-BE9E-4CAE-99FC-F617D9378CCE}" type="pres">
      <dgm:prSet presAssocID="{FC52E7D6-ECE1-4301-B164-26968E1D5A8A}" presName="child4Text" presStyleLbl="bgAcc1" presStyleIdx="3" presStyleCnt="4">
        <dgm:presLayoutVars>
          <dgm:bulletEnabled val="1"/>
        </dgm:presLayoutVars>
      </dgm:prSet>
      <dgm:spPr/>
    </dgm:pt>
    <dgm:pt modelId="{764E8AF6-CCA3-465C-B7DB-4FC6D6A4FEED}" type="pres">
      <dgm:prSet presAssocID="{FC52E7D6-ECE1-4301-B164-26968E1D5A8A}" presName="childPlaceholder" presStyleCnt="0"/>
      <dgm:spPr/>
    </dgm:pt>
    <dgm:pt modelId="{9A29CF6B-EEAB-445A-A27C-E0484089230F}" type="pres">
      <dgm:prSet presAssocID="{FC52E7D6-ECE1-4301-B164-26968E1D5A8A}" presName="circle" presStyleCnt="0"/>
      <dgm:spPr/>
    </dgm:pt>
    <dgm:pt modelId="{0C472A4D-171C-4785-81B3-F8F8AF665502}" type="pres">
      <dgm:prSet presAssocID="{FC52E7D6-ECE1-4301-B164-26968E1D5A8A}" presName="quadrant1" presStyleLbl="node1" presStyleIdx="0" presStyleCnt="4" custLinFactNeighborX="-9042" custLinFactNeighborY="-185">
        <dgm:presLayoutVars>
          <dgm:chMax val="1"/>
          <dgm:bulletEnabled val="1"/>
        </dgm:presLayoutVars>
      </dgm:prSet>
      <dgm:spPr/>
    </dgm:pt>
    <dgm:pt modelId="{3859C058-9BC5-4665-B39F-7C7DDE7CE7B4}" type="pres">
      <dgm:prSet presAssocID="{FC52E7D6-ECE1-4301-B164-26968E1D5A8A}" presName="quadrant2" presStyleLbl="node1" presStyleIdx="1" presStyleCnt="4" custLinFactNeighborX="-14524" custLinFactNeighborY="325">
        <dgm:presLayoutVars>
          <dgm:chMax val="1"/>
          <dgm:bulletEnabled val="1"/>
        </dgm:presLayoutVars>
      </dgm:prSet>
      <dgm:spPr/>
    </dgm:pt>
    <dgm:pt modelId="{B2D0E14F-4464-41BA-81C4-8340CC3EAC83}" type="pres">
      <dgm:prSet presAssocID="{FC52E7D6-ECE1-4301-B164-26968E1D5A8A}" presName="quadrant3" presStyleLbl="node1" presStyleIdx="2" presStyleCnt="4" custLinFactNeighborX="-13769" custLinFactNeighborY="-4882">
        <dgm:presLayoutVars>
          <dgm:chMax val="1"/>
          <dgm:bulletEnabled val="1"/>
        </dgm:presLayoutVars>
      </dgm:prSet>
      <dgm:spPr/>
    </dgm:pt>
    <dgm:pt modelId="{E22E006E-0795-4DC8-AACB-640E39BB8BD8}" type="pres">
      <dgm:prSet presAssocID="{FC52E7D6-ECE1-4301-B164-26968E1D5A8A}" presName="quadrant4" presStyleLbl="node1" presStyleIdx="3" presStyleCnt="4" custLinFactNeighborX="-9928" custLinFactNeighborY="-5096">
        <dgm:presLayoutVars>
          <dgm:chMax val="1"/>
          <dgm:bulletEnabled val="1"/>
        </dgm:presLayoutVars>
      </dgm:prSet>
      <dgm:spPr/>
    </dgm:pt>
    <dgm:pt modelId="{22B1A9B7-50EC-4637-B075-158547395415}" type="pres">
      <dgm:prSet presAssocID="{FC52E7D6-ECE1-4301-B164-26968E1D5A8A}" presName="quadrantPlaceholder" presStyleCnt="0"/>
      <dgm:spPr/>
    </dgm:pt>
    <dgm:pt modelId="{909B7AEA-0E98-42FE-BC2A-774392E5F970}" type="pres">
      <dgm:prSet presAssocID="{FC52E7D6-ECE1-4301-B164-26968E1D5A8A}" presName="center1" presStyleLbl="fgShp" presStyleIdx="0" presStyleCnt="2" custLinFactNeighborX="-33890" custLinFactNeighborY="829"/>
      <dgm:spPr/>
    </dgm:pt>
    <dgm:pt modelId="{3919C322-45DB-492F-B4DA-F62A64C42FE9}" type="pres">
      <dgm:prSet presAssocID="{FC52E7D6-ECE1-4301-B164-26968E1D5A8A}" presName="center2" presStyleLbl="fgShp" presStyleIdx="1" presStyleCnt="2" custLinFactNeighborX="-29549" custLinFactNeighborY="-6792"/>
      <dgm:spPr/>
    </dgm:pt>
  </dgm:ptLst>
  <dgm:cxnLst>
    <dgm:cxn modelId="{E5BF5D00-781F-402C-AD1D-FA32904E38C1}" srcId="{1A596CBA-DC8B-43F2-9784-672C3E8AFB56}" destId="{FFF2B4DC-1B0C-421D-BB7B-B38408112F20}" srcOrd="0" destOrd="0" parTransId="{FFE3425A-4375-4B97-B905-5130E8F02297}" sibTransId="{212B1C7A-895C-4F0F-8A21-5AB602CF8769}"/>
    <dgm:cxn modelId="{9D646706-460D-4BDD-A026-8FECB6C718BE}" srcId="{5E474AF0-B110-4D5B-B649-E4F4CE9179AA}" destId="{428D2690-11B9-4345-AD97-D034A8F1342F}" srcOrd="5" destOrd="0" parTransId="{793733BD-8DD3-44D6-854C-3A6902D449C3}" sibTransId="{86A976B9-1979-4317-9B7E-9EB19F8C8849}"/>
    <dgm:cxn modelId="{939E8D08-8F97-4119-9E2B-A5CDDF798AC5}" srcId="{FC52E7D6-ECE1-4301-B164-26968E1D5A8A}" destId="{3E6199CD-657C-435D-981A-8DDE4BABEAFF}" srcOrd="3" destOrd="0" parTransId="{9CDCF807-93A6-444A-B0DD-551799BCEC5D}" sibTransId="{D681064B-DB4D-4895-B74C-327E7E310026}"/>
    <dgm:cxn modelId="{BFA21209-1F2B-4D71-9595-C6FFF39343DA}" srcId="{5E474AF0-B110-4D5B-B649-E4F4CE9179AA}" destId="{5B11EC14-E9FD-44FB-A6C6-F4901A73FBEF}" srcOrd="3" destOrd="0" parTransId="{B4655046-19E5-402C-8B6B-77CC63461EF3}" sibTransId="{D6F4BE3B-BA4C-4E05-8938-81710795CA76}"/>
    <dgm:cxn modelId="{7A881419-2756-4046-9046-BD0F2D242413}" type="presOf" srcId="{B417D762-6B7B-4CC6-AB41-1105800EE4EB}" destId="{2729D2A3-956F-45ED-B1FD-2084D5985CA3}" srcOrd="1" destOrd="0" presId="urn:microsoft.com/office/officeart/2005/8/layout/cycle4"/>
    <dgm:cxn modelId="{DA72801D-9237-413C-8A9E-E6E2A9429132}" type="presOf" srcId="{EA220703-C081-4042-A0C7-9A157B454523}" destId="{3859C058-9BC5-4665-B39F-7C7DDE7CE7B4}" srcOrd="0" destOrd="0" presId="urn:microsoft.com/office/officeart/2005/8/layout/cycle4"/>
    <dgm:cxn modelId="{D61B6621-23FA-41EA-8DFE-400DE034D510}" type="presOf" srcId="{FC52E7D6-ECE1-4301-B164-26968E1D5A8A}" destId="{F8A7A7E8-536E-43FD-8513-27EA4E2FA0D3}" srcOrd="0" destOrd="0" presId="urn:microsoft.com/office/officeart/2005/8/layout/cycle4"/>
    <dgm:cxn modelId="{EAE6A933-823B-4703-B672-60F9FFEC211B}" type="presOf" srcId="{F361FDF1-F75D-4AB3-9369-75E2FC1ABF58}" destId="{2729D2A3-956F-45ED-B1FD-2084D5985CA3}" srcOrd="1" destOrd="2" presId="urn:microsoft.com/office/officeart/2005/8/layout/cycle4"/>
    <dgm:cxn modelId="{BE114562-B11F-4F4D-BAE4-54FAE234D502}" type="presOf" srcId="{428D2690-11B9-4345-AD97-D034A8F1342F}" destId="{E3F80E80-3267-408E-A2DF-CD03B232A553}" srcOrd="1" destOrd="5" presId="urn:microsoft.com/office/officeart/2005/8/layout/cycle4"/>
    <dgm:cxn modelId="{03087662-D4EC-49A5-87AA-DBA33C0D07A0}" srcId="{FC52E7D6-ECE1-4301-B164-26968E1D5A8A}" destId="{1A596CBA-DC8B-43F2-9784-672C3E8AFB56}" srcOrd="2" destOrd="0" parTransId="{4763447A-6878-4032-940B-89A6140A5FCD}" sibTransId="{92FD2418-0334-470A-B51A-C68439435A08}"/>
    <dgm:cxn modelId="{4BD03444-9533-4A6F-BD17-6DDA33D79C79}" type="presOf" srcId="{BBB30962-E43A-492D-9148-0F1BBDF74CAF}" destId="{D33C6253-FD4D-4814-97EF-447E29811AD9}" srcOrd="0" destOrd="4" presId="urn:microsoft.com/office/officeart/2005/8/layout/cycle4"/>
    <dgm:cxn modelId="{6EB37B46-A3B8-494F-AAD6-78D4DC1C1312}" type="presOf" srcId="{53E883A8-96E9-4E30-A0B9-FE37B372CB9F}" destId="{D33C6253-FD4D-4814-97EF-447E29811AD9}" srcOrd="0" destOrd="2" presId="urn:microsoft.com/office/officeart/2005/8/layout/cycle4"/>
    <dgm:cxn modelId="{F9CC8D66-B530-4B54-A148-8D145FA02CAF}" srcId="{5E474AF0-B110-4D5B-B649-E4F4CE9179AA}" destId="{16395642-57B5-4EB2-9678-32BFBC477EDB}" srcOrd="1" destOrd="0" parTransId="{3B6E4AC8-9BA6-4585-BAA0-4125CA789987}" sibTransId="{2077305B-A2BD-4F8F-906F-4771C6F26F80}"/>
    <dgm:cxn modelId="{4B28F146-4955-4202-989F-4C4F3153B87B}" type="presOf" srcId="{BBB30962-E43A-492D-9148-0F1BBDF74CAF}" destId="{E3F80E80-3267-408E-A2DF-CD03B232A553}" srcOrd="1" destOrd="4" presId="urn:microsoft.com/office/officeart/2005/8/layout/cycle4"/>
    <dgm:cxn modelId="{CD9AC248-8441-4492-A91E-550A33758531}" type="presOf" srcId="{3E6199CD-657C-435D-981A-8DDE4BABEAFF}" destId="{E22E006E-0795-4DC8-AACB-640E39BB8BD8}" srcOrd="0" destOrd="0" presId="urn:microsoft.com/office/officeart/2005/8/layout/cycle4"/>
    <dgm:cxn modelId="{C581A56B-881C-4DA1-A93C-6120A8853C3B}" type="presOf" srcId="{16395642-57B5-4EB2-9678-32BFBC477EDB}" destId="{D33C6253-FD4D-4814-97EF-447E29811AD9}" srcOrd="0" destOrd="1" presId="urn:microsoft.com/office/officeart/2005/8/layout/cycle4"/>
    <dgm:cxn modelId="{42A0BD6E-C416-47CF-A0A4-B389F23566B9}" type="presOf" srcId="{5B11EC14-E9FD-44FB-A6C6-F4901A73FBEF}" destId="{E3F80E80-3267-408E-A2DF-CD03B232A553}" srcOrd="1" destOrd="3" presId="urn:microsoft.com/office/officeart/2005/8/layout/cycle4"/>
    <dgm:cxn modelId="{03D4E56E-FA9C-419D-8AE4-E0A9449C7D0B}" type="presOf" srcId="{91EF5D2E-6A2E-4A20-8386-EA4FD9EC62EF}" destId="{B75A3503-BE9E-4CAE-99FC-F617D9378CCE}" srcOrd="1" destOrd="0" presId="urn:microsoft.com/office/officeart/2005/8/layout/cycle4"/>
    <dgm:cxn modelId="{C6021970-E4C4-4FFD-92E4-090D6EB02677}" type="presOf" srcId="{1A596CBA-DC8B-43F2-9784-672C3E8AFB56}" destId="{B2D0E14F-4464-41BA-81C4-8340CC3EAC83}" srcOrd="0" destOrd="0" presId="urn:microsoft.com/office/officeart/2005/8/layout/cycle4"/>
    <dgm:cxn modelId="{8FD1E673-FF55-4854-A4C3-ADD91238571D}" type="presOf" srcId="{A17F7498-A330-4483-A613-4CFE7B50BB5F}" destId="{D33C6253-FD4D-4814-97EF-447E29811AD9}" srcOrd="0" destOrd="0" presId="urn:microsoft.com/office/officeart/2005/8/layout/cycle4"/>
    <dgm:cxn modelId="{EC6ABB54-E2FE-4EC6-ACF9-C0EC0EA4E952}" srcId="{EA220703-C081-4042-A0C7-9A157B454523}" destId="{B417D762-6B7B-4CC6-AB41-1105800EE4EB}" srcOrd="0" destOrd="0" parTransId="{45A103AC-8146-4604-91F8-E3E683277F13}" sibTransId="{094BB1A9-91E2-4F21-A5CA-2B7ABEB8958F}"/>
    <dgm:cxn modelId="{9ED5A477-1B90-46E4-BFC7-C8D8B63E9CE5}" type="presOf" srcId="{5B11EC14-E9FD-44FB-A6C6-F4901A73FBEF}" destId="{D33C6253-FD4D-4814-97EF-447E29811AD9}" srcOrd="0" destOrd="3" presId="urn:microsoft.com/office/officeart/2005/8/layout/cycle4"/>
    <dgm:cxn modelId="{CA1ADE7E-FA37-4117-920E-5FC9814C8ABA}" srcId="{5E474AF0-B110-4D5B-B649-E4F4CE9179AA}" destId="{53E883A8-96E9-4E30-A0B9-FE37B372CB9F}" srcOrd="2" destOrd="0" parTransId="{E670E041-9831-4BA3-A444-C755FDC2BADC}" sibTransId="{DA5C7B0B-9007-49EE-8114-6E837FC692EF}"/>
    <dgm:cxn modelId="{CE54B581-06F7-4524-A32F-C5EA440FAD63}" type="presOf" srcId="{FFF2B4DC-1B0C-421D-BB7B-B38408112F20}" destId="{69EEA176-A637-4370-87A1-85AD5E535C5F}" srcOrd="0" destOrd="0" presId="urn:microsoft.com/office/officeart/2005/8/layout/cycle4"/>
    <dgm:cxn modelId="{467E8A8A-B8C7-4306-840E-F089560C7366}" srcId="{FC52E7D6-ECE1-4301-B164-26968E1D5A8A}" destId="{5E474AF0-B110-4D5B-B649-E4F4CE9179AA}" srcOrd="0" destOrd="0" parTransId="{41138540-D6AA-4881-BD69-B1C160E078BB}" sibTransId="{0E84EACC-BA1E-4BC2-9CCE-58B9106F144D}"/>
    <dgm:cxn modelId="{D8C7268B-653D-4B68-9B2D-F82BBB70FA56}" type="presOf" srcId="{91EF5D2E-6A2E-4A20-8386-EA4FD9EC62EF}" destId="{D060DA45-D820-4077-A564-702CA40E1C0D}" srcOrd="0" destOrd="0" presId="urn:microsoft.com/office/officeart/2005/8/layout/cycle4"/>
    <dgm:cxn modelId="{59E2ED9A-63E3-4DC8-B246-33E32ED93078}" type="presOf" srcId="{5E474AF0-B110-4D5B-B649-E4F4CE9179AA}" destId="{0C472A4D-171C-4785-81B3-F8F8AF665502}" srcOrd="0" destOrd="0" presId="urn:microsoft.com/office/officeart/2005/8/layout/cycle4"/>
    <dgm:cxn modelId="{93399AA1-D4C9-45D7-B304-93F42C0B0FE8}" srcId="{5E474AF0-B110-4D5B-B649-E4F4CE9179AA}" destId="{BBB30962-E43A-492D-9148-0F1BBDF74CAF}" srcOrd="4" destOrd="0" parTransId="{E03F8C06-89EC-4F32-86F2-E7ED8B55870F}" sibTransId="{6FFBEA87-723D-4921-882A-25BF290F031B}"/>
    <dgm:cxn modelId="{3551C9A5-81EC-4A9B-B1E1-5A299A9792B6}" srcId="{EA220703-C081-4042-A0C7-9A157B454523}" destId="{F361FDF1-F75D-4AB3-9369-75E2FC1ABF58}" srcOrd="2" destOrd="0" parTransId="{04828A81-C0CB-46DD-9271-A19289261B9F}" sibTransId="{DDF76CCA-7EC2-438A-B045-9E5A04FF786A}"/>
    <dgm:cxn modelId="{91FE03AA-BBE7-4A9F-A8EE-043D54E1FA9A}" type="presOf" srcId="{EA16B2BD-BE3E-4406-8674-A27E2E720F8D}" destId="{14B45E29-F65C-45CB-976D-212B52C239D2}" srcOrd="0" destOrd="1" presId="urn:microsoft.com/office/officeart/2005/8/layout/cycle4"/>
    <dgm:cxn modelId="{C33703AD-67CC-4D6D-BB7A-5554A3F72E81}" srcId="{3E6199CD-657C-435D-981A-8DDE4BABEAFF}" destId="{91EF5D2E-6A2E-4A20-8386-EA4FD9EC62EF}" srcOrd="0" destOrd="0" parTransId="{F0CAB5D9-DC6E-4F12-9021-8671D3128360}" sibTransId="{76980113-F741-4A2E-998B-B7899D49AF70}"/>
    <dgm:cxn modelId="{7A7C6AAD-30B3-4F27-8228-93DBFDFC263F}" type="presOf" srcId="{FFF2B4DC-1B0C-421D-BB7B-B38408112F20}" destId="{903D5A65-FE79-4378-9CB0-75CE115B6E8B}" srcOrd="1" destOrd="0" presId="urn:microsoft.com/office/officeart/2005/8/layout/cycle4"/>
    <dgm:cxn modelId="{50A287B2-E57F-4505-A68F-5FED12A70D54}" type="presOf" srcId="{16395642-57B5-4EB2-9678-32BFBC477EDB}" destId="{E3F80E80-3267-408E-A2DF-CD03B232A553}" srcOrd="1" destOrd="1" presId="urn:microsoft.com/office/officeart/2005/8/layout/cycle4"/>
    <dgm:cxn modelId="{CD2196B3-C563-4A94-8254-66A1BF30A379}" type="presOf" srcId="{A17F7498-A330-4483-A613-4CFE7B50BB5F}" destId="{E3F80E80-3267-408E-A2DF-CD03B232A553}" srcOrd="1" destOrd="0" presId="urn:microsoft.com/office/officeart/2005/8/layout/cycle4"/>
    <dgm:cxn modelId="{EF9151BD-D555-46ED-9C75-4587E258B10B}" type="presOf" srcId="{B417D762-6B7B-4CC6-AB41-1105800EE4EB}" destId="{14B45E29-F65C-45CB-976D-212B52C239D2}" srcOrd="0" destOrd="0" presId="urn:microsoft.com/office/officeart/2005/8/layout/cycle4"/>
    <dgm:cxn modelId="{CF3958C4-B2DD-451D-9624-85FF58E84D2A}" type="presOf" srcId="{EA16B2BD-BE3E-4406-8674-A27E2E720F8D}" destId="{2729D2A3-956F-45ED-B1FD-2084D5985CA3}" srcOrd="1" destOrd="1" presId="urn:microsoft.com/office/officeart/2005/8/layout/cycle4"/>
    <dgm:cxn modelId="{F1FB0BCA-E70E-47DB-B7AA-63F4BFAE4257}" type="presOf" srcId="{428D2690-11B9-4345-AD97-D034A8F1342F}" destId="{D33C6253-FD4D-4814-97EF-447E29811AD9}" srcOrd="0" destOrd="5" presId="urn:microsoft.com/office/officeart/2005/8/layout/cycle4"/>
    <dgm:cxn modelId="{5B344CCF-3338-4AF4-AFBE-A1286CA64A52}" type="presOf" srcId="{BB69EFEB-7C54-4088-82AC-9D38FA062A1B}" destId="{2729D2A3-956F-45ED-B1FD-2084D5985CA3}" srcOrd="1" destOrd="3" presId="urn:microsoft.com/office/officeart/2005/8/layout/cycle4"/>
    <dgm:cxn modelId="{64E609D5-57E1-453C-AF1A-6DC23E36B618}" srcId="{EA220703-C081-4042-A0C7-9A157B454523}" destId="{EA16B2BD-BE3E-4406-8674-A27E2E720F8D}" srcOrd="1" destOrd="0" parTransId="{DBDAA0E8-4A6B-4F46-B30A-B4F112E90701}" sibTransId="{7A9B989C-19AF-426F-9588-65743FFC7FFA}"/>
    <dgm:cxn modelId="{324238D6-1E04-410A-8E57-864CC44509DF}" type="presOf" srcId="{F361FDF1-F75D-4AB3-9369-75E2FC1ABF58}" destId="{14B45E29-F65C-45CB-976D-212B52C239D2}" srcOrd="0" destOrd="2" presId="urn:microsoft.com/office/officeart/2005/8/layout/cycle4"/>
    <dgm:cxn modelId="{0EF98CD7-3F18-4A3A-9E44-C412D6200728}" srcId="{5E474AF0-B110-4D5B-B649-E4F4CE9179AA}" destId="{A17F7498-A330-4483-A613-4CFE7B50BB5F}" srcOrd="0" destOrd="0" parTransId="{720EE581-7C63-419B-867B-4764F5D2B551}" sibTransId="{6239A82A-E126-478A-9D28-1C548491C0FD}"/>
    <dgm:cxn modelId="{71B1F5E1-599F-478C-BDFA-BEACA5BCFE81}" srcId="{EA220703-C081-4042-A0C7-9A157B454523}" destId="{BB69EFEB-7C54-4088-82AC-9D38FA062A1B}" srcOrd="3" destOrd="0" parTransId="{1C1A0639-99A9-478B-8FF7-4AA3678ED80F}" sibTransId="{CAE1BCB1-292C-4E32-BFD4-17F028942414}"/>
    <dgm:cxn modelId="{9D6543E4-E9E0-458D-8542-6D2A7F8D183C}" type="presOf" srcId="{BB69EFEB-7C54-4088-82AC-9D38FA062A1B}" destId="{14B45E29-F65C-45CB-976D-212B52C239D2}" srcOrd="0" destOrd="3" presId="urn:microsoft.com/office/officeart/2005/8/layout/cycle4"/>
    <dgm:cxn modelId="{F180D3E7-AA81-4203-BE09-0EBECA2D8C83}" srcId="{FC52E7D6-ECE1-4301-B164-26968E1D5A8A}" destId="{EA220703-C081-4042-A0C7-9A157B454523}" srcOrd="1" destOrd="0" parTransId="{2585004A-CD61-4181-B6EF-EA042F4DCD20}" sibTransId="{CEEC984D-054D-4CA1-857F-B4023E42E025}"/>
    <dgm:cxn modelId="{56AA8CF6-D9B0-4F96-B98D-99122C07BD2F}" type="presOf" srcId="{53E883A8-96E9-4E30-A0B9-FE37B372CB9F}" destId="{E3F80E80-3267-408E-A2DF-CD03B232A553}" srcOrd="1" destOrd="2" presId="urn:microsoft.com/office/officeart/2005/8/layout/cycle4"/>
    <dgm:cxn modelId="{22249B89-5297-495A-B450-CDC87F11E884}" type="presParOf" srcId="{F8A7A7E8-536E-43FD-8513-27EA4E2FA0D3}" destId="{6378AED0-2F99-4189-9D5F-179A98CDD3E6}" srcOrd="0" destOrd="0" presId="urn:microsoft.com/office/officeart/2005/8/layout/cycle4"/>
    <dgm:cxn modelId="{62478294-3A59-48BC-883A-3F4BBF6A141D}" type="presParOf" srcId="{6378AED0-2F99-4189-9D5F-179A98CDD3E6}" destId="{42C5D44B-D033-42F3-9C98-9803F3C4C9D2}" srcOrd="0" destOrd="0" presId="urn:microsoft.com/office/officeart/2005/8/layout/cycle4"/>
    <dgm:cxn modelId="{3E0D57CF-5E1D-425A-B2D4-1018AC9A1ED1}" type="presParOf" srcId="{42C5D44B-D033-42F3-9C98-9803F3C4C9D2}" destId="{D33C6253-FD4D-4814-97EF-447E29811AD9}" srcOrd="0" destOrd="0" presId="urn:microsoft.com/office/officeart/2005/8/layout/cycle4"/>
    <dgm:cxn modelId="{5D244C75-25FB-43F8-818B-01A8B8456E22}" type="presParOf" srcId="{42C5D44B-D033-42F3-9C98-9803F3C4C9D2}" destId="{E3F80E80-3267-408E-A2DF-CD03B232A553}" srcOrd="1" destOrd="0" presId="urn:microsoft.com/office/officeart/2005/8/layout/cycle4"/>
    <dgm:cxn modelId="{D89E9884-B1CF-4CC7-BE84-3522C619BB76}" type="presParOf" srcId="{6378AED0-2F99-4189-9D5F-179A98CDD3E6}" destId="{3154EB76-B508-4762-916B-CFCEAD9AA07C}" srcOrd="1" destOrd="0" presId="urn:microsoft.com/office/officeart/2005/8/layout/cycle4"/>
    <dgm:cxn modelId="{E793EC00-C00C-4399-B73A-E085C6F1E9CA}" type="presParOf" srcId="{3154EB76-B508-4762-916B-CFCEAD9AA07C}" destId="{14B45E29-F65C-45CB-976D-212B52C239D2}" srcOrd="0" destOrd="0" presId="urn:microsoft.com/office/officeart/2005/8/layout/cycle4"/>
    <dgm:cxn modelId="{5C6ACB3D-24CE-422D-8DE2-5E9A63D9429C}" type="presParOf" srcId="{3154EB76-B508-4762-916B-CFCEAD9AA07C}" destId="{2729D2A3-956F-45ED-B1FD-2084D5985CA3}" srcOrd="1" destOrd="0" presId="urn:microsoft.com/office/officeart/2005/8/layout/cycle4"/>
    <dgm:cxn modelId="{1E944B14-CF93-40C6-92E5-08A37AF3A6C8}" type="presParOf" srcId="{6378AED0-2F99-4189-9D5F-179A98CDD3E6}" destId="{227D8094-91FE-4448-B242-FE4F752DF6C8}" srcOrd="2" destOrd="0" presId="urn:microsoft.com/office/officeart/2005/8/layout/cycle4"/>
    <dgm:cxn modelId="{CAF2A48F-30C9-4969-888F-0855654FC6AB}" type="presParOf" srcId="{227D8094-91FE-4448-B242-FE4F752DF6C8}" destId="{69EEA176-A637-4370-87A1-85AD5E535C5F}" srcOrd="0" destOrd="0" presId="urn:microsoft.com/office/officeart/2005/8/layout/cycle4"/>
    <dgm:cxn modelId="{D90D3112-FCE1-4100-BD4A-5B6BF10050DF}" type="presParOf" srcId="{227D8094-91FE-4448-B242-FE4F752DF6C8}" destId="{903D5A65-FE79-4378-9CB0-75CE115B6E8B}" srcOrd="1" destOrd="0" presId="urn:microsoft.com/office/officeart/2005/8/layout/cycle4"/>
    <dgm:cxn modelId="{4F35D1DA-EDAF-4564-BF80-1FF32F9B45BF}" type="presParOf" srcId="{6378AED0-2F99-4189-9D5F-179A98CDD3E6}" destId="{C3A47824-12BE-4CAA-9681-7BABE9505B6F}" srcOrd="3" destOrd="0" presId="urn:microsoft.com/office/officeart/2005/8/layout/cycle4"/>
    <dgm:cxn modelId="{C01B01B5-B826-4742-8C53-2E65B580A117}" type="presParOf" srcId="{C3A47824-12BE-4CAA-9681-7BABE9505B6F}" destId="{D060DA45-D820-4077-A564-702CA40E1C0D}" srcOrd="0" destOrd="0" presId="urn:microsoft.com/office/officeart/2005/8/layout/cycle4"/>
    <dgm:cxn modelId="{EDF0E0F9-03EC-4CA6-9F48-D8BF74F6A5EF}" type="presParOf" srcId="{C3A47824-12BE-4CAA-9681-7BABE9505B6F}" destId="{B75A3503-BE9E-4CAE-99FC-F617D9378CCE}" srcOrd="1" destOrd="0" presId="urn:microsoft.com/office/officeart/2005/8/layout/cycle4"/>
    <dgm:cxn modelId="{2C05F72F-FD5B-4BC1-AA15-433363BBB8DC}" type="presParOf" srcId="{6378AED0-2F99-4189-9D5F-179A98CDD3E6}" destId="{764E8AF6-CCA3-465C-B7DB-4FC6D6A4FEED}" srcOrd="4" destOrd="0" presId="urn:microsoft.com/office/officeart/2005/8/layout/cycle4"/>
    <dgm:cxn modelId="{C87CB879-54EC-4923-8B90-C9DF750B42E6}" type="presParOf" srcId="{F8A7A7E8-536E-43FD-8513-27EA4E2FA0D3}" destId="{9A29CF6B-EEAB-445A-A27C-E0484089230F}" srcOrd="1" destOrd="0" presId="urn:microsoft.com/office/officeart/2005/8/layout/cycle4"/>
    <dgm:cxn modelId="{D82A324F-7E30-4700-A65A-0B9E1FE514CD}" type="presParOf" srcId="{9A29CF6B-EEAB-445A-A27C-E0484089230F}" destId="{0C472A4D-171C-4785-81B3-F8F8AF665502}" srcOrd="0" destOrd="0" presId="urn:microsoft.com/office/officeart/2005/8/layout/cycle4"/>
    <dgm:cxn modelId="{1053F5E9-5654-4150-B209-AE438FAB1242}" type="presParOf" srcId="{9A29CF6B-EEAB-445A-A27C-E0484089230F}" destId="{3859C058-9BC5-4665-B39F-7C7DDE7CE7B4}" srcOrd="1" destOrd="0" presId="urn:microsoft.com/office/officeart/2005/8/layout/cycle4"/>
    <dgm:cxn modelId="{0C732A09-12AB-493A-BD66-9AD75B05A914}" type="presParOf" srcId="{9A29CF6B-EEAB-445A-A27C-E0484089230F}" destId="{B2D0E14F-4464-41BA-81C4-8340CC3EAC83}" srcOrd="2" destOrd="0" presId="urn:microsoft.com/office/officeart/2005/8/layout/cycle4"/>
    <dgm:cxn modelId="{300F9589-016B-4044-8540-D8526B3E5170}" type="presParOf" srcId="{9A29CF6B-EEAB-445A-A27C-E0484089230F}" destId="{E22E006E-0795-4DC8-AACB-640E39BB8BD8}" srcOrd="3" destOrd="0" presId="urn:microsoft.com/office/officeart/2005/8/layout/cycle4"/>
    <dgm:cxn modelId="{B9FA707F-F589-4F02-BDE4-92981B52B47A}" type="presParOf" srcId="{9A29CF6B-EEAB-445A-A27C-E0484089230F}" destId="{22B1A9B7-50EC-4637-B075-158547395415}" srcOrd="4" destOrd="0" presId="urn:microsoft.com/office/officeart/2005/8/layout/cycle4"/>
    <dgm:cxn modelId="{55DB36D6-00D5-4FF4-98B6-987274A30D1B}" type="presParOf" srcId="{F8A7A7E8-536E-43FD-8513-27EA4E2FA0D3}" destId="{909B7AEA-0E98-42FE-BC2A-774392E5F970}" srcOrd="2" destOrd="0" presId="urn:microsoft.com/office/officeart/2005/8/layout/cycle4"/>
    <dgm:cxn modelId="{E76E8D7E-F324-441E-A7FE-1F6A066383A5}" type="presParOf" srcId="{F8A7A7E8-536E-43FD-8513-27EA4E2FA0D3}" destId="{3919C322-45DB-492F-B4DA-F62A64C42FE9}" srcOrd="3" destOrd="0" presId="urn:microsoft.com/office/officeart/2005/8/layout/cycle4"/>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9EEA176-A637-4370-87A1-85AD5E535C5F}">
      <dsp:nvSpPr>
        <dsp:cNvPr id="0" name=""/>
        <dsp:cNvSpPr/>
      </dsp:nvSpPr>
      <dsp:spPr>
        <a:xfrm>
          <a:off x="3240868" y="4147009"/>
          <a:ext cx="2160520" cy="2623498"/>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 Monitoring and Control activities: Guide and actions to successfull completeation. </a:t>
          </a:r>
        </a:p>
      </dsp:txBody>
      <dsp:txXfrm>
        <a:off x="3933321" y="4847179"/>
        <a:ext cx="1423772" cy="1879031"/>
      </dsp:txXfrm>
    </dsp:sp>
    <dsp:sp modelId="{D060DA45-D820-4077-A564-702CA40E1C0D}">
      <dsp:nvSpPr>
        <dsp:cNvPr id="0" name=""/>
        <dsp:cNvSpPr/>
      </dsp:nvSpPr>
      <dsp:spPr>
        <a:xfrm>
          <a:off x="352427" y="4181262"/>
          <a:ext cx="2160520" cy="2661803"/>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Prject debrifing session: Analysis the strength and weaknessess of plan and executation of project for a continous success or completion.</a:t>
          </a:r>
        </a:p>
      </dsp:txBody>
      <dsp:txXfrm>
        <a:off x="396723" y="4891009"/>
        <a:ext cx="1423772" cy="1907760"/>
      </dsp:txXfrm>
    </dsp:sp>
    <dsp:sp modelId="{14B45E29-F65C-45CB-976D-212B52C239D2}">
      <dsp:nvSpPr>
        <dsp:cNvPr id="0" name=""/>
        <dsp:cNvSpPr/>
      </dsp:nvSpPr>
      <dsp:spPr>
        <a:xfrm>
          <a:off x="3544962" y="0"/>
          <a:ext cx="2160520" cy="2278207"/>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38100" tIns="38100" rIns="38100" bIns="38100" numCol="1" spcCol="1270" anchor="t" anchorCtr="0">
          <a:noAutofit/>
        </a:bodyPr>
        <a:lstStyle/>
        <a:p>
          <a:pPr marL="57150" lvl="1" indent="-57150" algn="l" defTabSz="355600">
            <a:lnSpc>
              <a:spcPct val="90000"/>
            </a:lnSpc>
            <a:spcBef>
              <a:spcPct val="0"/>
            </a:spcBef>
            <a:spcAft>
              <a:spcPct val="15000"/>
            </a:spcAft>
            <a:buChar char="•"/>
          </a:pPr>
          <a:endParaRPr lang="en-GB" sz="800" kern="1200"/>
        </a:p>
        <a:p>
          <a:pPr marL="57150" lvl="1" indent="-57150" algn="l" defTabSz="444500">
            <a:lnSpc>
              <a:spcPct val="90000"/>
            </a:lnSpc>
            <a:spcBef>
              <a:spcPct val="0"/>
            </a:spcBef>
            <a:spcAft>
              <a:spcPct val="15000"/>
            </a:spcAft>
            <a:buChar char="•"/>
          </a:pPr>
          <a:r>
            <a:rPr lang="en-GB" sz="1000" b="1" kern="1200">
              <a:latin typeface="Arial" panose="020B0604020202020204" pitchFamily="34" charset="0"/>
              <a:cs typeface="Arial" panose="020B0604020202020204" pitchFamily="34" charset="0"/>
            </a:rPr>
            <a:t>Stetement of  work : Goals : collect of donation  for Homelesspeople, Measures of success</a:t>
          </a:r>
        </a:p>
        <a:p>
          <a:pPr marL="57150" lvl="1" indent="-57150" algn="l" defTabSz="444500">
            <a:lnSpc>
              <a:spcPct val="90000"/>
            </a:lnSpc>
            <a:spcBef>
              <a:spcPct val="0"/>
            </a:spcBef>
            <a:spcAft>
              <a:spcPct val="15000"/>
            </a:spcAft>
            <a:buChar char="•"/>
          </a:pPr>
          <a:r>
            <a:rPr lang="en-GB" sz="1000" b="1" kern="1200">
              <a:latin typeface="Arial" panose="020B0604020202020204" pitchFamily="34" charset="0"/>
              <a:cs typeface="Arial" panose="020B0604020202020204" pitchFamily="34" charset="0"/>
            </a:rPr>
            <a:t>WBS/ Network diagram: Specific task to complete the project</a:t>
          </a:r>
        </a:p>
        <a:p>
          <a:pPr marL="57150" lvl="1" indent="-57150" algn="l" defTabSz="444500">
            <a:lnSpc>
              <a:spcPct val="90000"/>
            </a:lnSpc>
            <a:spcBef>
              <a:spcPct val="0"/>
            </a:spcBef>
            <a:spcAft>
              <a:spcPct val="15000"/>
            </a:spcAft>
            <a:buChar char="•"/>
          </a:pPr>
          <a:r>
            <a:rPr lang="en-GB" sz="1000" b="1" kern="1200">
              <a:latin typeface="Arial" panose="020B0604020202020204" pitchFamily="34" charset="0"/>
              <a:cs typeface="Arial" panose="020B0604020202020204" pitchFamily="34" charset="0"/>
            </a:rPr>
            <a:t>Work package: Assign the specific task and responsibilities.</a:t>
          </a:r>
        </a:p>
      </dsp:txBody>
      <dsp:txXfrm>
        <a:off x="4237414" y="44296"/>
        <a:ext cx="1423772" cy="1620063"/>
      </dsp:txXfrm>
    </dsp:sp>
    <dsp:sp modelId="{D33C6253-FD4D-4814-97EF-447E29811AD9}">
      <dsp:nvSpPr>
        <dsp:cNvPr id="0" name=""/>
        <dsp:cNvSpPr/>
      </dsp:nvSpPr>
      <dsp:spPr>
        <a:xfrm>
          <a:off x="133847" y="0"/>
          <a:ext cx="2123014" cy="2199679"/>
        </a:xfrm>
        <a:prstGeom prst="roundRect">
          <a:avLst>
            <a:gd name="adj" fmla="val 10000"/>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41910" tIns="41910" rIns="41910" bIns="41910" numCol="1" spcCol="1270" anchor="t" anchorCtr="0">
          <a:noAutofit/>
        </a:bodyPr>
        <a:lstStyle/>
        <a:p>
          <a:pPr marL="57150" lvl="1" indent="-57150" algn="l" defTabSz="355600">
            <a:lnSpc>
              <a:spcPct val="90000"/>
            </a:lnSpc>
            <a:spcBef>
              <a:spcPct val="0"/>
            </a:spcBef>
            <a:spcAft>
              <a:spcPct val="15000"/>
            </a:spcAft>
            <a:buChar char="•"/>
          </a:pPr>
          <a:endParaRPr lang="en-GB" sz="800" kern="1200"/>
        </a:p>
        <a:p>
          <a:pPr marL="57150" lvl="1" indent="-57150" algn="l" defTabSz="355600">
            <a:lnSpc>
              <a:spcPct val="90000"/>
            </a:lnSpc>
            <a:spcBef>
              <a:spcPct val="0"/>
            </a:spcBef>
            <a:spcAft>
              <a:spcPct val="15000"/>
            </a:spcAft>
            <a:buChar char="•"/>
          </a:pPr>
          <a:endParaRPr lang="en-GB" sz="800" kern="1200"/>
        </a:p>
        <a:p>
          <a:pPr marL="57150" lvl="1" indent="-57150" algn="l" defTabSz="488950">
            <a:lnSpc>
              <a:spcPct val="90000"/>
            </a:lnSpc>
            <a:spcBef>
              <a:spcPct val="0"/>
            </a:spcBef>
            <a:spcAft>
              <a:spcPct val="15000"/>
            </a:spcAft>
            <a:buChar char="•"/>
          </a:pPr>
          <a:endParaRPr lang="en-GB" sz="1100" b="1" kern="1200">
            <a:latin typeface="Arial" panose="020B0604020202020204" pitchFamily="34" charset="0"/>
            <a:cs typeface="Arial" panose="020B0604020202020204" pitchFamily="34" charset="0"/>
          </a:endParaRPr>
        </a:p>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Team </a:t>
          </a:r>
        </a:p>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Team Leader</a:t>
          </a:r>
        </a:p>
        <a:p>
          <a:pPr marL="57150" lvl="1" indent="-57150" algn="l" defTabSz="488950">
            <a:lnSpc>
              <a:spcPct val="90000"/>
            </a:lnSpc>
            <a:spcBef>
              <a:spcPct val="0"/>
            </a:spcBef>
            <a:spcAft>
              <a:spcPct val="15000"/>
            </a:spcAft>
            <a:buChar char="•"/>
          </a:pPr>
          <a:r>
            <a:rPr lang="en-GB" sz="1100" b="1" kern="1200">
              <a:latin typeface="Arial" panose="020B0604020202020204" pitchFamily="34" charset="0"/>
              <a:cs typeface="Arial" panose="020B0604020202020204" pitchFamily="34" charset="0"/>
            </a:rPr>
            <a:t>Project manager</a:t>
          </a:r>
        </a:p>
      </dsp:txBody>
      <dsp:txXfrm>
        <a:off x="177374" y="43527"/>
        <a:ext cx="1399055" cy="1562705"/>
      </dsp:txXfrm>
    </dsp:sp>
    <dsp:sp modelId="{0C472A4D-171C-4785-81B3-F8F8AF665502}">
      <dsp:nvSpPr>
        <dsp:cNvPr id="0" name=""/>
        <dsp:cNvSpPr/>
      </dsp:nvSpPr>
      <dsp:spPr>
        <a:xfrm>
          <a:off x="796422" y="1535650"/>
          <a:ext cx="1893735" cy="1893735"/>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kern="1200"/>
            <a:t>Project Initation</a:t>
          </a:r>
        </a:p>
      </dsp:txBody>
      <dsp:txXfrm>
        <a:off x="1351084" y="2090312"/>
        <a:ext cx="1339073" cy="1339073"/>
      </dsp:txXfrm>
    </dsp:sp>
    <dsp:sp modelId="{3859C058-9BC5-4665-B39F-7C7DDE7CE7B4}">
      <dsp:nvSpPr>
        <dsp:cNvPr id="0" name=""/>
        <dsp:cNvSpPr/>
      </dsp:nvSpPr>
      <dsp:spPr>
        <a:xfrm rot="5400000">
          <a:off x="2673814" y="1545308"/>
          <a:ext cx="1893735" cy="1893735"/>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kern="1200"/>
            <a:t>Project Plan </a:t>
          </a:r>
        </a:p>
      </dsp:txBody>
      <dsp:txXfrm rot="-5400000">
        <a:off x="2673814" y="2099970"/>
        <a:ext cx="1339073" cy="1339073"/>
      </dsp:txXfrm>
    </dsp:sp>
    <dsp:sp modelId="{B2D0E14F-4464-41BA-81C4-8340CC3EAC83}">
      <dsp:nvSpPr>
        <dsp:cNvPr id="0" name=""/>
        <dsp:cNvSpPr/>
      </dsp:nvSpPr>
      <dsp:spPr>
        <a:xfrm rot="10800000">
          <a:off x="2688111" y="3427908"/>
          <a:ext cx="1893735" cy="1893735"/>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kern="1200"/>
            <a:t>Project Execuation</a:t>
          </a:r>
        </a:p>
      </dsp:txBody>
      <dsp:txXfrm rot="10800000">
        <a:off x="2688111" y="3427908"/>
        <a:ext cx="1339073" cy="1339073"/>
      </dsp:txXfrm>
    </dsp:sp>
    <dsp:sp modelId="{E22E006E-0795-4DC8-AACB-640E39BB8BD8}">
      <dsp:nvSpPr>
        <dsp:cNvPr id="0" name=""/>
        <dsp:cNvSpPr/>
      </dsp:nvSpPr>
      <dsp:spPr>
        <a:xfrm rot="16200000">
          <a:off x="779643" y="3423855"/>
          <a:ext cx="1893735" cy="1893735"/>
        </a:xfrm>
        <a:prstGeom prst="pieWedg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128016" rIns="128016" bIns="128016" numCol="1" spcCol="1270" anchor="ctr" anchorCtr="0">
          <a:noAutofit/>
        </a:bodyPr>
        <a:lstStyle/>
        <a:p>
          <a:pPr marL="0" lvl="0" indent="0" algn="ctr" defTabSz="800100">
            <a:lnSpc>
              <a:spcPct val="90000"/>
            </a:lnSpc>
            <a:spcBef>
              <a:spcPct val="0"/>
            </a:spcBef>
            <a:spcAft>
              <a:spcPct val="35000"/>
            </a:spcAft>
            <a:buNone/>
          </a:pPr>
          <a:r>
            <a:rPr lang="en-GB" sz="1800" kern="1200"/>
            <a:t>Project completion</a:t>
          </a:r>
        </a:p>
      </dsp:txBody>
      <dsp:txXfrm rot="5400000">
        <a:off x="1334305" y="3423855"/>
        <a:ext cx="1339073" cy="1339073"/>
      </dsp:txXfrm>
    </dsp:sp>
    <dsp:sp modelId="{909B7AEA-0E98-42FE-BC2A-774392E5F970}">
      <dsp:nvSpPr>
        <dsp:cNvPr id="0" name=""/>
        <dsp:cNvSpPr/>
      </dsp:nvSpPr>
      <dsp:spPr>
        <a:xfrm>
          <a:off x="2356617" y="3087721"/>
          <a:ext cx="653841" cy="568558"/>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3919C322-45DB-492F-B4DA-F62A64C42FE9}">
      <dsp:nvSpPr>
        <dsp:cNvPr id="0" name=""/>
        <dsp:cNvSpPr/>
      </dsp:nvSpPr>
      <dsp:spPr>
        <a:xfrm rot="10800000">
          <a:off x="2385000" y="3263067"/>
          <a:ext cx="653841" cy="568558"/>
        </a:xfrm>
        <a:prstGeom prst="circularArrow">
          <a:avLst/>
        </a:prstGeom>
        <a:solidFill>
          <a:schemeClr val="accent1">
            <a:tint val="6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4">
  <dgm:title val=""/>
  <dgm:desc val=""/>
  <dgm:catLst>
    <dgm:cat type="relationship" pri="26000"/>
    <dgm:cat type="cycle" pri="13000"/>
    <dgm:cat type="matrix" pri="4000"/>
  </dgm:catLst>
  <dgm:sampData>
    <dgm:dataModel>
      <dgm:ptLst>
        <dgm:pt modelId="0" type="doc"/>
        <dgm:pt modelId="1">
          <dgm:prSet phldr="1"/>
        </dgm:pt>
        <dgm:pt modelId="11">
          <dgm:prSet phldr="1"/>
        </dgm:pt>
        <dgm:pt modelId="2">
          <dgm:prSet phldr="1"/>
        </dgm:pt>
        <dgm:pt modelId="21">
          <dgm:prSet phldr="1"/>
        </dgm:pt>
        <dgm:pt modelId="3">
          <dgm:prSet phldr="1"/>
        </dgm:pt>
        <dgm:pt modelId="31">
          <dgm:prSet phldr="1"/>
        </dgm:pt>
        <dgm:pt modelId="4">
          <dgm:prSet phldr="1"/>
        </dgm:pt>
        <dgm:pt modelId="41">
          <dgm:prSet phldr="1"/>
        </dgm:pt>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ampData>
  <dgm:style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cycleMatrixDiagram">
    <dgm:varLst>
      <dgm:chMax val="1"/>
      <dgm:dir/>
      <dgm:animLvl val="lvl"/>
      <dgm:resizeHandles val="exact"/>
    </dgm:varLst>
    <dgm:alg type="composite">
      <dgm:param type="ar" val="1.3"/>
    </dgm:alg>
    <dgm:shape xmlns:r="http://schemas.openxmlformats.org/officeDocument/2006/relationships" r:blip="">
      <dgm:adjLst/>
    </dgm:shape>
    <dgm:presOf/>
    <dgm:constrLst>
      <dgm:constr type="w" for="ch" forName="children" refType="w"/>
      <dgm:constr type="h" for="ch" forName="children" refType="w" refFor="ch" refForName="children" fact="0.77"/>
      <dgm:constr type="ctrX" for="ch" forName="children" refType="w" fact="0.5"/>
      <dgm:constr type="ctrY" for="ch" forName="children" refType="h" fact="0.5"/>
      <dgm:constr type="w" for="ch" forName="circle" refType="w"/>
      <dgm:constr type="h" for="ch" forName="circle" refType="h"/>
      <dgm:constr type="ctrX" for="ch" forName="circle" refType="w" fact="0.5"/>
      <dgm:constr type="ctrY" for="ch" forName="circle" refType="h" fact="0.5"/>
      <dgm:constr type="w" for="ch" forName="center1" refType="w" fact="0.115"/>
      <dgm:constr type="h" for="ch" forName="center1" refType="w" fact="0.1"/>
      <dgm:constr type="ctrX" for="ch" forName="center1" refType="w" fact="0.5"/>
      <dgm:constr type="ctrY" for="ch" forName="center1" refType="h" fact="0.475"/>
      <dgm:constr type="w" for="ch" forName="center2" refType="w" fact="0.115"/>
      <dgm:constr type="h" for="ch" forName="center2" refType="w" fact="0.1"/>
      <dgm:constr type="ctrX" for="ch" forName="center2" refType="w" fact="0.5"/>
      <dgm:constr type="ctrY" for="ch" forName="center2" refType="h" fact="0.525"/>
    </dgm:constrLst>
    <dgm:ruleLst/>
    <dgm:choose name="Name0">
      <dgm:if name="Name1" axis="ch" ptType="node" func="cnt" op="gte" val="1">
        <dgm:layoutNode name="children">
          <dgm:alg type="composite">
            <dgm:param type="ar" val="1.3"/>
          </dgm:alg>
          <dgm:shape xmlns:r="http://schemas.openxmlformats.org/officeDocument/2006/relationships" r:blip="">
            <dgm:adjLst/>
          </dgm:shape>
          <dgm:presOf/>
          <dgm:choose name="Name2">
            <dgm:if name="Name3" func="var" arg="dir" op="equ" val="norm">
              <dgm:constrLst>
                <dgm:constr type="primFontSz" for="des" ptType="node" op="equ" val="65"/>
                <dgm:constr type="w" for="ch" forName="child1group" refType="w" fact="0.38"/>
                <dgm:constr type="h" for="ch" forName="child1group" refType="h" fact="0.32"/>
                <dgm:constr type="t" for="ch" forName="child1group"/>
                <dgm:constr type="l" for="ch" forName="child1group"/>
                <dgm:constr type="w" for="ch" forName="child2group" refType="w" fact="0.38"/>
                <dgm:constr type="h" for="ch" forName="child2group" refType="h" fact="0.32"/>
                <dgm:constr type="t" for="ch" forName="child2group"/>
                <dgm:constr type="r" for="ch" forName="child2group" refType="w"/>
                <dgm:constr type="w" for="ch" forName="child3group" refType="w" fact="0.38"/>
                <dgm:constr type="h" for="ch" forName="child3group" refType="h" fact="0.32"/>
                <dgm:constr type="b" for="ch" forName="child3group" refType="h"/>
                <dgm:constr type="r" for="ch" forName="child3group" refType="w"/>
                <dgm:constr type="w" for="ch" forName="child4group" refType="w" fact="0.38"/>
                <dgm:constr type="h" for="ch" forName="child4group" refType="h" fact="0.32"/>
                <dgm:constr type="b" for="ch" forName="child4group" refType="h"/>
                <dgm:constr type="l" for="ch" forName="child4group"/>
              </dgm:constrLst>
            </dgm:if>
            <dgm:else name="Name4">
              <dgm:constrLst>
                <dgm:constr type="primFontSz" for="des" ptType="node" op="equ" val="65"/>
                <dgm:constr type="w" for="ch" forName="child1group" refType="w" fact="0.38"/>
                <dgm:constr type="h" for="ch" forName="child1group" refType="h" fact="0.32"/>
                <dgm:constr type="t" for="ch" forName="child1group"/>
                <dgm:constr type="r" for="ch" forName="child1group" refType="w"/>
                <dgm:constr type="w" for="ch" forName="child2group" refType="w" fact="0.38"/>
                <dgm:constr type="h" for="ch" forName="child2group" refType="h" fact="0.32"/>
                <dgm:constr type="t" for="ch" forName="child2group"/>
                <dgm:constr type="l" for="ch" forName="child2group"/>
                <dgm:constr type="w" for="ch" forName="child3group" refType="w" fact="0.38"/>
                <dgm:constr type="h" for="ch" forName="child3group" refType="h" fact="0.32"/>
                <dgm:constr type="b" for="ch" forName="child3group" refType="h"/>
                <dgm:constr type="l" for="ch" forName="child3group"/>
                <dgm:constr type="w" for="ch" forName="child4group" refType="w" fact="0.38"/>
                <dgm:constr type="h" for="ch" forName="child4group" refType="h" fact="0.32"/>
                <dgm:constr type="b" for="ch" forName="child4group" refType="h"/>
                <dgm:constr type="r" for="ch" forName="child4group" refType="w"/>
              </dgm:constrLst>
            </dgm:else>
          </dgm:choose>
          <dgm:ruleLst/>
          <dgm:choose name="Name5">
            <dgm:if name="Name6" axis="ch ch" ptType="node node" st="1 1" cnt="1 0" func="cnt" op="gte" val="1">
              <dgm:layoutNode name="child1group">
                <dgm:alg type="composite">
                  <dgm:param type="horzAlign" val="none"/>
                  <dgm:param type="vertAlign" val="none"/>
                </dgm:alg>
                <dgm:shape xmlns:r="http://schemas.openxmlformats.org/officeDocument/2006/relationships" r:blip="">
                  <dgm:adjLst/>
                </dgm:shape>
                <dgm:presOf/>
                <dgm:choose name="Name7">
                  <dgm:if name="Name8" func="var" arg="dir" op="equ" val="norm">
                    <dgm:constrLst>
                      <dgm:constr type="w" for="ch" forName="child1" refType="w"/>
                      <dgm:constr type="h" for="ch" forName="child1" refType="h"/>
                      <dgm:constr type="t" for="ch" forName="child1"/>
                      <dgm:constr type="l" for="ch" forName="child1"/>
                      <dgm:constr type="w" for="ch" forName="child1Text" refType="w" fact="0.7"/>
                      <dgm:constr type="h" for="ch" forName="child1Text" refType="h" fact="0.75"/>
                      <dgm:constr type="t" for="ch" forName="child1Text"/>
                      <dgm:constr type="l" for="ch" forName="child1Text"/>
                    </dgm:constrLst>
                  </dgm:if>
                  <dgm:else name="Name9">
                    <dgm:constrLst>
                      <dgm:constr type="w" for="ch" forName="child1" refType="w"/>
                      <dgm:constr type="h" for="ch" forName="child1" refType="h"/>
                      <dgm:constr type="t" for="ch" forName="child1"/>
                      <dgm:constr type="r" for="ch" forName="child1" refType="w"/>
                      <dgm:constr type="w" for="ch" forName="child1Text" refType="w" fact="0.7"/>
                      <dgm:constr type="h" for="ch" forName="child1Text" refType="h" fact="0.75"/>
                      <dgm:constr type="t" for="ch" forName="child1Text"/>
                      <dgm:constr type="r" for="ch" forName="child1Text" refType="w"/>
                    </dgm:constrLst>
                  </dgm:else>
                </dgm:choose>
                <dgm:ruleLst/>
                <dgm:layoutNode name="child1" styleLbl="bgAcc1">
                  <dgm:alg type="sp"/>
                  <dgm:shape xmlns:r="http://schemas.openxmlformats.org/officeDocument/2006/relationships" type="roundRect" r:blip="" zOrderOff="-2">
                    <dgm:adjLst>
                      <dgm:adj idx="1" val="0.1"/>
                    </dgm:adjLst>
                  </dgm:shape>
                  <dgm:presOf axis="ch des" ptType="node node" st="1 1" cnt="1 0"/>
                  <dgm:constrLst/>
                  <dgm:ruleLst/>
                </dgm:layoutNode>
                <dgm:layoutNode name="child1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0"/>
          </dgm:choose>
          <dgm:choose name="Name11">
            <dgm:if name="Name12" axis="ch ch" ptType="node node" st="2 1" cnt="1 0" func="cnt" op="gte" val="1">
              <dgm:layoutNode name="child2group">
                <dgm:alg type="composite">
                  <dgm:param type="horzAlign" val="none"/>
                  <dgm:param type="vertAlign" val="none"/>
                </dgm:alg>
                <dgm:shape xmlns:r="http://schemas.openxmlformats.org/officeDocument/2006/relationships" r:blip="">
                  <dgm:adjLst/>
                </dgm:shape>
                <dgm:choose name="Name13">
                  <dgm:if name="Name14" func="var" arg="dir" op="equ" val="norm">
                    <dgm:constrLst>
                      <dgm:constr type="w" for="ch" forName="child2" refType="w"/>
                      <dgm:constr type="h" for="ch" forName="child2" refType="h"/>
                      <dgm:constr type="t" for="ch" forName="child2"/>
                      <dgm:constr type="r" for="ch" forName="child2" refType="w"/>
                      <dgm:constr type="w" for="ch" forName="child2Text" refType="w" fact="0.7"/>
                      <dgm:constr type="h" for="ch" forName="child2Text" refType="h" fact="0.75"/>
                      <dgm:constr type="t" for="ch" forName="child2Text"/>
                      <dgm:constr type="r" for="ch" forName="child2Text" refType="w"/>
                    </dgm:constrLst>
                  </dgm:if>
                  <dgm:else name="Name15">
                    <dgm:constrLst>
                      <dgm:constr type="w" for="ch" forName="child2" refType="w"/>
                      <dgm:constr type="h" for="ch" forName="child2" refType="h"/>
                      <dgm:constr type="t" for="ch" forName="child2"/>
                      <dgm:constr type="l" for="ch" forName="child2"/>
                      <dgm:constr type="w" for="ch" forName="child2Text" refType="w" fact="0.7"/>
                      <dgm:constr type="h" for="ch" forName="child2Text" refType="h" fact="0.75"/>
                      <dgm:constr type="t" for="ch" forName="child2Text"/>
                      <dgm:constr type="l" for="ch" forName="child2Text"/>
                    </dgm:constrLst>
                  </dgm:else>
                </dgm:choose>
                <dgm:ruleLst/>
                <dgm:layoutNode name="child2" styleLbl="bgAcc1">
                  <dgm:alg type="sp"/>
                  <dgm:shape xmlns:r="http://schemas.openxmlformats.org/officeDocument/2006/relationships" type="roundRect" r:blip="" zOrderOff="-2">
                    <dgm:adjLst>
                      <dgm:adj idx="1" val="0.1"/>
                    </dgm:adjLst>
                  </dgm:shape>
                  <dgm:presOf axis="ch des" ptType="node node" st="2 1" cnt="1 0"/>
                  <dgm:constrLst/>
                  <dgm:ruleLst/>
                </dgm:layoutNode>
                <dgm:layoutNode name="child2Text" styleLbl="bgAcc1">
                  <dgm:varLst>
                    <dgm:bulletEnabled val="1"/>
                  </dgm:varLst>
                  <dgm:alg type="tx">
                    <dgm:param type="stBulletLvl" val="1"/>
                  </dgm:alg>
                  <dgm:shape xmlns:r="http://schemas.openxmlformats.org/officeDocument/2006/relationships" type="roundRect" r:blip="" zOrderOff="-2" hideGeom="1">
                    <dgm:adjLst>
                      <dgm:adj idx="1" val="0.1"/>
                    </dgm:adjLst>
                  </dgm:shape>
                  <dgm:presOf axis="ch des"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16"/>
          </dgm:choose>
          <dgm:choose name="Name17">
            <dgm:if name="Name18" axis="ch ch" ptType="node node" st="3 1" cnt="1 0" func="cnt" op="gte" val="1">
              <dgm:layoutNode name="child3group">
                <dgm:alg type="composite">
                  <dgm:param type="horzAlign" val="none"/>
                  <dgm:param type="vertAlign" val="none"/>
                </dgm:alg>
                <dgm:shape xmlns:r="http://schemas.openxmlformats.org/officeDocument/2006/relationships" r:blip="">
                  <dgm:adjLst/>
                </dgm:shape>
                <dgm:presOf/>
                <dgm:choose name="Name19">
                  <dgm:if name="Name20" func="var" arg="dir" op="equ" val="norm">
                    <dgm:constrLst>
                      <dgm:constr type="w" for="ch" forName="child3" refType="w"/>
                      <dgm:constr type="h" for="ch" forName="child3" refType="h"/>
                      <dgm:constr type="b" for="ch" forName="child3" refType="h"/>
                      <dgm:constr type="r" for="ch" forName="child3" refType="w"/>
                      <dgm:constr type="w" for="ch" forName="child3Text" refType="w" fact="0.7"/>
                      <dgm:constr type="h" for="ch" forName="child3Text" refType="h" fact="0.75"/>
                      <dgm:constr type="b" for="ch" forName="child3Text" refType="h"/>
                      <dgm:constr type="r" for="ch" forName="child3Text" refType="w"/>
                    </dgm:constrLst>
                  </dgm:if>
                  <dgm:else name="Name21">
                    <dgm:constrLst>
                      <dgm:constr type="w" for="ch" forName="child3" refType="w"/>
                      <dgm:constr type="h" for="ch" forName="child3" refType="h"/>
                      <dgm:constr type="b" for="ch" forName="child3" refType="h"/>
                      <dgm:constr type="l" for="ch" forName="child3"/>
                      <dgm:constr type="w" for="ch" forName="child3Text" refType="w" fact="0.7"/>
                      <dgm:constr type="h" for="ch" forName="child3Text" refType="h" fact="0.75"/>
                      <dgm:constr type="b" for="ch" forName="child3Text" refType="h"/>
                      <dgm:constr type="l" for="ch" forName="child3Text"/>
                    </dgm:constrLst>
                  </dgm:else>
                </dgm:choose>
                <dgm:ruleLst/>
                <dgm:layoutNode name="child3" styleLbl="bgAcc1">
                  <dgm:alg type="sp"/>
                  <dgm:shape xmlns:r="http://schemas.openxmlformats.org/officeDocument/2006/relationships" type="roundRect" r:blip="" zOrderOff="-4">
                    <dgm:adjLst>
                      <dgm:adj idx="1" val="0.1"/>
                    </dgm:adjLst>
                  </dgm:shape>
                  <dgm:presOf axis="ch des" ptType="node node" st="3 1" cnt="1 0"/>
                  <dgm:constrLst/>
                  <dgm:ruleLst/>
                </dgm:layoutNode>
                <dgm:layoutNode name="child3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2"/>
          </dgm:choose>
          <dgm:choose name="Name23">
            <dgm:if name="Name24" axis="ch ch" ptType="node node" st="4 1" cnt="1 0" func="cnt" op="gte" val="1">
              <dgm:layoutNode name="child4group">
                <dgm:alg type="composite">
                  <dgm:param type="horzAlign" val="none"/>
                  <dgm:param type="vertAlign" val="none"/>
                </dgm:alg>
                <dgm:shape xmlns:r="http://schemas.openxmlformats.org/officeDocument/2006/relationships" r:blip="">
                  <dgm:adjLst/>
                </dgm:shape>
                <dgm:presOf/>
                <dgm:choose name="Name25">
                  <dgm:if name="Name26" func="var" arg="dir" op="equ" val="norm">
                    <dgm:constrLst>
                      <dgm:constr type="w" for="ch" forName="child4" refType="w"/>
                      <dgm:constr type="h" for="ch" forName="child4" refType="h"/>
                      <dgm:constr type="b" for="ch" forName="child4" refType="h"/>
                      <dgm:constr type="l" for="ch" forName="child4"/>
                      <dgm:constr type="w" for="ch" forName="child4Text" refType="w" fact="0.7"/>
                      <dgm:constr type="h" for="ch" forName="child4Text" refType="h" fact="0.75"/>
                      <dgm:constr type="b" for="ch" forName="child4Text" refType="h"/>
                      <dgm:constr type="l" for="ch" forName="child4Text"/>
                    </dgm:constrLst>
                  </dgm:if>
                  <dgm:else name="Name27">
                    <dgm:constrLst>
                      <dgm:constr type="w" for="ch" forName="child4" refType="w"/>
                      <dgm:constr type="h" for="ch" forName="child4" refType="h"/>
                      <dgm:constr type="b" for="ch" forName="child4" refType="h"/>
                      <dgm:constr type="r" for="ch" forName="child4" refType="w"/>
                      <dgm:constr type="w" for="ch" forName="child4Text" refType="w" fact="0.7"/>
                      <dgm:constr type="h" for="ch" forName="child4Text" refType="h" fact="0.75"/>
                      <dgm:constr type="b" for="ch" forName="child4Text" refType="h"/>
                      <dgm:constr type="r" for="ch" forName="child4Text" refType="w"/>
                    </dgm:constrLst>
                  </dgm:else>
                </dgm:choose>
                <dgm:ruleLst/>
                <dgm:layoutNode name="child4" styleLbl="bgAcc1">
                  <dgm:alg type="sp"/>
                  <dgm:shape xmlns:r="http://schemas.openxmlformats.org/officeDocument/2006/relationships" type="roundRect" r:blip="" zOrderOff="-4">
                    <dgm:adjLst>
                      <dgm:adj idx="1" val="0.1"/>
                    </dgm:adjLst>
                  </dgm:shape>
                  <dgm:presOf axis="ch des" ptType="node node" st="4 1" cnt="1 0"/>
                  <dgm:constrLst/>
                  <dgm:ruleLst/>
                </dgm:layoutNode>
                <dgm:layoutNode name="child4Text" styleLbl="bgAcc1">
                  <dgm:varLst>
                    <dgm:bulletEnabled val="1"/>
                  </dgm:varLst>
                  <dgm:alg type="tx">
                    <dgm:param type="stBulletLvl" val="1"/>
                  </dgm:alg>
                  <dgm:shape xmlns:r="http://schemas.openxmlformats.org/officeDocument/2006/relationships" type="roundRect" r:blip="" zOrderOff="-4" hideGeom="1">
                    <dgm:adjLst>
                      <dgm:adj idx="1" val="0.1"/>
                    </dgm:adjLst>
                  </dgm:shape>
                  <dgm:presOf axis="ch des"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if>
            <dgm:else name="Name28"/>
          </dgm:choose>
          <dgm:layoutNode name="childPlaceholder">
            <dgm:alg type="sp"/>
            <dgm:shape xmlns:r="http://schemas.openxmlformats.org/officeDocument/2006/relationships" r:blip="">
              <dgm:adjLst/>
            </dgm:shape>
            <dgm:presOf/>
            <dgm:constrLst/>
            <dgm:ruleLst/>
          </dgm:layoutNode>
        </dgm:layoutNode>
        <dgm:layoutNode name="circle">
          <dgm:alg type="composite">
            <dgm:param type="ar" val="1"/>
          </dgm:alg>
          <dgm:shape xmlns:r="http://schemas.openxmlformats.org/officeDocument/2006/relationships" r:blip="">
            <dgm:adjLst/>
          </dgm:shape>
          <dgm:presOf/>
          <dgm:choose name="Name29">
            <dgm:if name="Name30" func="var" arg="dir" op="equ" val="norm">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r" for="ch" forName="quadrant1" refType="w" fact="0.5"/>
                <dgm:constr type="r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l" for="ch" forName="quadrant2" refType="w" fact="0.5"/>
                <dgm:constr type="l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l" for="ch" forName="quadrant3" refType="w" fact="0.5"/>
                <dgm:constr type="l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r" for="ch" forName="quadrant4" refType="w" fact="0.5"/>
                <dgm:constr type="rOff" for="ch" forName="quadrant4" refType="w" fact="-0.01"/>
              </dgm:constrLst>
            </dgm:if>
            <dgm:else name="Name31">
              <dgm:constrLst>
                <dgm:constr type="primFontSz" for="ch" ptType="node" op="equ" val="65"/>
                <dgm:constr type="w" for="ch" forName="quadrant1" refType="w" fact="0.433"/>
                <dgm:constr type="h" for="ch" forName="quadrant1" refType="h" fact="0.433"/>
                <dgm:constr type="b" for="ch" forName="quadrant1" refType="h" fact="0.5"/>
                <dgm:constr type="bOff" for="ch" forName="quadrant1" refType="h" fact="-0.01"/>
                <dgm:constr type="l" for="ch" forName="quadrant1" refType="w" fact="0.5"/>
                <dgm:constr type="lOff" for="ch" forName="quadrant1" refType="w" fact="0.01"/>
                <dgm:constr type="w" for="ch" forName="quadrant2" refType="w" fact="0.433"/>
                <dgm:constr type="h" for="ch" forName="quadrant2" refType="h" fact="0.433"/>
                <dgm:constr type="b" for="ch" forName="quadrant2" refType="h" fact="0.5"/>
                <dgm:constr type="bOff" for="ch" forName="quadrant2" refType="h" fact="-0.01"/>
                <dgm:constr type="r" for="ch" forName="quadrant2" refType="w" fact="0.5"/>
                <dgm:constr type="rOff" for="ch" forName="quadrant2" refType="w" fact="-0.01"/>
                <dgm:constr type="w" for="ch" forName="quadrant3" refType="w" fact="0.433"/>
                <dgm:constr type="h" for="ch" forName="quadrant3" refType="h" fact="0.433"/>
                <dgm:constr type="t" for="ch" forName="quadrant3" refType="h" fact="0.5"/>
                <dgm:constr type="tOff" for="ch" forName="quadrant3" refType="h" fact="0.01"/>
                <dgm:constr type="r" for="ch" forName="quadrant3" refType="w" fact="0.5"/>
                <dgm:constr type="rOff" for="ch" forName="quadrant3" refType="w" fact="-0.01"/>
                <dgm:constr type="w" for="ch" forName="quadrant4" refType="w" fact="0.433"/>
                <dgm:constr type="h" for="ch" forName="quadrant4" refType="h" fact="0.433"/>
                <dgm:constr type="t" for="ch" forName="quadrant4" refType="h" fact="0.5"/>
                <dgm:constr type="tOff" for="ch" forName="quadrant4" refType="h" fact="0.01"/>
                <dgm:constr type="l" for="ch" forName="quadrant4" refType="w" fact="0.5"/>
                <dgm:constr type="lOff" for="ch" forName="quadrant4" refType="w" fact="0.01"/>
              </dgm:constrLst>
            </dgm:else>
          </dgm:choose>
          <dgm:ruleLst/>
          <dgm:layoutNode name="quadrant1" styleLbl="node1">
            <dgm:varLst>
              <dgm:chMax val="1"/>
              <dgm:bulletEnabled val="1"/>
            </dgm:varLst>
            <dgm:alg type="tx"/>
            <dgm:choose name="Name32">
              <dgm:if name="Name33" func="var" arg="dir" op="equ" val="norm">
                <dgm:shape xmlns:r="http://schemas.openxmlformats.org/officeDocument/2006/relationships" type="pieWedge" r:blip="">
                  <dgm:adjLst/>
                </dgm:shape>
              </dgm:if>
              <dgm:else name="Name34">
                <dgm:shape xmlns:r="http://schemas.openxmlformats.org/officeDocument/2006/relationships" rot="90" type="pieWedge" r:blip="">
                  <dgm:adjLst/>
                </dgm:shape>
              </dgm:else>
            </dgm:choose>
            <dgm:presOf axis="ch" ptType="node" cnt="1"/>
            <dgm:constrLst/>
            <dgm:ruleLst>
              <dgm:rule type="primFontSz" val="5" fact="NaN" max="NaN"/>
            </dgm:ruleLst>
          </dgm:layoutNode>
          <dgm:layoutNode name="quadrant2" styleLbl="node1">
            <dgm:varLst>
              <dgm:chMax val="1"/>
              <dgm:bulletEnabled val="1"/>
            </dgm:varLst>
            <dgm:alg type="tx"/>
            <dgm:choose name="Name35">
              <dgm:if name="Name36" func="var" arg="dir" op="equ" val="norm">
                <dgm:shape xmlns:r="http://schemas.openxmlformats.org/officeDocument/2006/relationships" rot="90" type="pieWedge" r:blip="">
                  <dgm:adjLst/>
                </dgm:shape>
              </dgm:if>
              <dgm:else name="Name37">
                <dgm:shape xmlns:r="http://schemas.openxmlformats.org/officeDocument/2006/relationships" type="pieWedge" r:blip="">
                  <dgm:adjLst/>
                </dgm:shape>
              </dgm:else>
            </dgm:choose>
            <dgm:presOf axis="ch" ptType="node" st="2" cnt="1"/>
            <dgm:constrLst/>
            <dgm:ruleLst>
              <dgm:rule type="primFontSz" val="5" fact="NaN" max="NaN"/>
            </dgm:ruleLst>
          </dgm:layoutNode>
          <dgm:layoutNode name="quadrant3" styleLbl="node1">
            <dgm:varLst>
              <dgm:chMax val="1"/>
              <dgm:bulletEnabled val="1"/>
            </dgm:varLst>
            <dgm:alg type="tx"/>
            <dgm:choose name="Name38">
              <dgm:if name="Name39" func="var" arg="dir" op="equ" val="norm">
                <dgm:shape xmlns:r="http://schemas.openxmlformats.org/officeDocument/2006/relationships" rot="180" type="pieWedge" r:blip="">
                  <dgm:adjLst/>
                </dgm:shape>
              </dgm:if>
              <dgm:else name="Name40">
                <dgm:shape xmlns:r="http://schemas.openxmlformats.org/officeDocument/2006/relationships" rot="270" type="pieWedge" r:blip="">
                  <dgm:adjLst/>
                </dgm:shape>
              </dgm:else>
            </dgm:choose>
            <dgm:presOf axis="ch" ptType="node" st="3" cnt="1"/>
            <dgm:constrLst/>
            <dgm:ruleLst>
              <dgm:rule type="primFontSz" val="5" fact="NaN" max="NaN"/>
            </dgm:ruleLst>
          </dgm:layoutNode>
          <dgm:layoutNode name="quadrant4" styleLbl="node1">
            <dgm:varLst>
              <dgm:chMax val="1"/>
              <dgm:bulletEnabled val="1"/>
            </dgm:varLst>
            <dgm:alg type="tx"/>
            <dgm:choose name="Name41">
              <dgm:if name="Name42" func="var" arg="dir" op="equ" val="norm">
                <dgm:shape xmlns:r="http://schemas.openxmlformats.org/officeDocument/2006/relationships" rot="270" type="pieWedge" r:blip="">
                  <dgm:adjLst/>
                </dgm:shape>
              </dgm:if>
              <dgm:else name="Name43">
                <dgm:shape xmlns:r="http://schemas.openxmlformats.org/officeDocument/2006/relationships" rot="180" type="pieWedge" r:blip="">
                  <dgm:adjLst/>
                </dgm:shape>
              </dgm:else>
            </dgm:choose>
            <dgm:presOf axis="ch" ptType="node" st="4" cnt="1"/>
            <dgm:constrLst/>
            <dgm:ruleLst>
              <dgm:rule type="primFontSz" val="5" fact="NaN" max="NaN"/>
            </dgm:ruleLst>
          </dgm:layoutNode>
          <dgm:layoutNode name="quadrantPlaceholder">
            <dgm:alg type="sp"/>
            <dgm:shape xmlns:r="http://schemas.openxmlformats.org/officeDocument/2006/relationships" r:blip="">
              <dgm:adjLst/>
            </dgm:shape>
            <dgm:presOf/>
            <dgm:constrLst/>
            <dgm:ruleLst/>
          </dgm:layoutNode>
        </dgm:layoutNode>
        <dgm:layoutNode name="center1" styleLbl="fgShp">
          <dgm:alg type="sp"/>
          <dgm:choose name="Name44">
            <dgm:if name="Name45" func="var" arg="dir" op="equ" val="norm">
              <dgm:shape xmlns:r="http://schemas.openxmlformats.org/officeDocument/2006/relationships" type="circularArrow" r:blip="" zOrderOff="16">
                <dgm:adjLst/>
              </dgm:shape>
            </dgm:if>
            <dgm:else name="Name46">
              <dgm:shape xmlns:r="http://schemas.openxmlformats.org/officeDocument/2006/relationships" rot="180" type="leftCircularArrow" r:blip="" zOrderOff="16">
                <dgm:adjLst/>
              </dgm:shape>
            </dgm:else>
          </dgm:choose>
          <dgm:presOf/>
          <dgm:constrLst/>
          <dgm:ruleLst/>
        </dgm:layoutNode>
        <dgm:layoutNode name="center2" styleLbl="fgShp">
          <dgm:alg type="sp"/>
          <dgm:choose name="Name47">
            <dgm:if name="Name48" func="var" arg="dir" op="equ" val="norm">
              <dgm:shape xmlns:r="http://schemas.openxmlformats.org/officeDocument/2006/relationships" rot="180" type="circularArrow" r:blip="" zOrderOff="16">
                <dgm:adjLst/>
              </dgm:shape>
            </dgm:if>
            <dgm:else name="Name49">
              <dgm:shape xmlns:r="http://schemas.openxmlformats.org/officeDocument/2006/relationships" type="leftCircularArrow" r:blip="" zOrderOff="16">
                <dgm:adjLst/>
              </dgm:shape>
            </dgm:else>
          </dgm:choose>
          <dgm:presOf/>
          <dgm:constrLst/>
          <dgm:ruleLst/>
        </dgm:layoutNode>
      </dgm:if>
      <dgm:else name="Name5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FA7988A38091A4DAED7331EE70376FC" ma:contentTypeVersion="9" ma:contentTypeDescription="Create a new document." ma:contentTypeScope="" ma:versionID="58176f45fb1d2dcb2419c0575bcf4c76">
  <xsd:schema xmlns:xsd="http://www.w3.org/2001/XMLSchema" xmlns:xs="http://www.w3.org/2001/XMLSchema" xmlns:p="http://schemas.microsoft.com/office/2006/metadata/properties" xmlns:ns3="42c4b0f6-c305-4dab-9a48-4c73b012c8f4" xmlns:ns4="14806367-edc0-4056-b868-578e86800830" targetNamespace="http://schemas.microsoft.com/office/2006/metadata/properties" ma:root="true" ma:fieldsID="09be817d1057ddc98542a34cc26aeb87" ns3:_="" ns4:_="">
    <xsd:import namespace="42c4b0f6-c305-4dab-9a48-4c73b012c8f4"/>
    <xsd:import namespace="14806367-edc0-4056-b868-578e86800830"/>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Tags" minOccurs="0"/>
                <xsd:element ref="ns3:MediaServiceDateTaken"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2c4b0f6-c305-4dab-9a48-4c73b012c8f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3" nillable="true" ma:displayName="MediaServiceAutoTags" ma:internalName="MediaServiceAutoTags"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Location" ma:index="16"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4806367-edc0-4056-b868-578e86800830"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E2D67A2-58A8-4B56-B7C0-3A6B9D4D2D6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2c4b0f6-c305-4dab-9a48-4c73b012c8f4"/>
    <ds:schemaRef ds:uri="14806367-edc0-4056-b868-578e8680083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2A7B169-FF9A-42BF-8562-7F7679F468A7}">
  <ds:schemaRefs>
    <ds:schemaRef ds:uri="http://schemas.microsoft.com/sharepoint/v3/contenttype/forms"/>
  </ds:schemaRefs>
</ds:datastoreItem>
</file>

<file path=customXml/itemProps3.xml><?xml version="1.0" encoding="utf-8"?>
<ds:datastoreItem xmlns:ds="http://schemas.openxmlformats.org/officeDocument/2006/customXml" ds:itemID="{8652EDB0-CAB1-4E4D-B8F8-024FDB5EE91B}">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509</Words>
  <Characters>2904</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Tariqul Islam (1710687)</dc:creator>
  <cp:keywords/>
  <dc:description/>
  <cp:lastModifiedBy>Tariqul Islam (1710687)</cp:lastModifiedBy>
  <cp:revision>2</cp:revision>
  <dcterms:created xsi:type="dcterms:W3CDTF">2019-11-22T11:24:00Z</dcterms:created>
  <dcterms:modified xsi:type="dcterms:W3CDTF">2019-11-22T11:24:00Z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0x0101009FA7988A38091A4DAED7331EE70376FC</vt:lpwstr>
  </property>
</Properties>
</file>