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61031064"/>
        <w:docPartObj>
          <w:docPartGallery w:val="Cover Pages"/>
          <w:docPartUnique/>
        </w:docPartObj>
      </w:sdtPr>
      <w:sdtEndPr/>
      <w:sdtContent>
        <w:p w14:paraId="434A0B19" w14:textId="089AC4CA" w:rsidR="00996ABC" w:rsidRDefault="00996ABC">
          <w:r>
            <w:rPr>
              <w:noProof/>
              <w:lang w:eastAsia="en-GB"/>
            </w:rPr>
            <mc:AlternateContent>
              <mc:Choice Requires="wps">
                <w:drawing>
                  <wp:anchor distT="0" distB="0" distL="114300" distR="114300" simplePos="0" relativeHeight="251659264" behindDoc="0" locked="0" layoutInCell="1" allowOverlap="1" wp14:anchorId="23088529" wp14:editId="1370E611">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F3A447" w:themeColor="accent2"/>
                                  </w:tblBorders>
                                  <w:tblCellMar>
                                    <w:top w:w="1296" w:type="dxa"/>
                                    <w:left w:w="360" w:type="dxa"/>
                                    <w:bottom w:w="1296" w:type="dxa"/>
                                    <w:right w:w="360" w:type="dxa"/>
                                  </w:tblCellMar>
                                  <w:tblLook w:val="04A0" w:firstRow="1" w:lastRow="0" w:firstColumn="1" w:lastColumn="0" w:noHBand="0" w:noVBand="1"/>
                                </w:tblPr>
                                <w:tblGrid>
                                  <w:gridCol w:w="7520"/>
                                  <w:gridCol w:w="3666"/>
                                </w:tblGrid>
                                <w:tr w:rsidR="006D52F3" w14:paraId="059394AC" w14:textId="77777777">
                                  <w:trPr>
                                    <w:jc w:val="center"/>
                                  </w:trPr>
                                  <w:tc>
                                    <w:tcPr>
                                      <w:tcW w:w="2568" w:type="pct"/>
                                      <w:vAlign w:val="center"/>
                                    </w:tcPr>
                                    <w:p w14:paraId="0434E17C" w14:textId="1E4ED61F" w:rsidR="006D52F3" w:rsidRDefault="006D52F3">
                                      <w:pPr>
                                        <w:jc w:val="right"/>
                                      </w:pPr>
                                      <w:r>
                                        <w:rPr>
                                          <w:noProof/>
                                          <w:lang w:eastAsia="en-GB"/>
                                        </w:rPr>
                                        <w:drawing>
                                          <wp:inline distT="0" distB="0" distL="0" distR="0" wp14:anchorId="5179207A" wp14:editId="40F89099">
                                            <wp:extent cx="4059054" cy="3477260"/>
                                            <wp:effectExtent l="127000" t="152400" r="132080" b="1803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ids-1 (1).jpg"/>
                                                    <pic:cNvPicPr/>
                                                  </pic:nvPicPr>
                                                  <pic:blipFill>
                                                    <a:blip r:embed="rId8">
                                                      <a:extLst>
                                                        <a:ext uri="{28A0092B-C50C-407E-A947-70E740481C1C}">
                                                          <a14:useLocalDpi xmlns:a14="http://schemas.microsoft.com/office/drawing/2010/main" val="0"/>
                                                        </a:ext>
                                                      </a:extLst>
                                                    </a:blip>
                                                    <a:stretch>
                                                      <a:fillRect/>
                                                    </a:stretch>
                                                  </pic:blipFill>
                                                  <pic:spPr>
                                                    <a:xfrm>
                                                      <a:off x="0" y="0"/>
                                                      <a:ext cx="4099148" cy="351160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sdt>
                                      <w:sdtPr>
                                        <w:rPr>
                                          <w:rFonts w:ascii="Times New Roman" w:hAnsi="Times New Roman" w:cs="Times New Roman"/>
                                          <w:caps/>
                                          <w:color w:val="191919" w:themeColor="text1" w:themeTint="E6"/>
                                          <w:sz w:val="30"/>
                                          <w:szCs w:val="30"/>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7BBB0AD7" w14:textId="64F6FAC7" w:rsidR="006D52F3" w:rsidRPr="002C41D9" w:rsidRDefault="006D52F3">
                                          <w:pPr>
                                            <w:pStyle w:val="NoSpacing"/>
                                            <w:spacing w:line="312" w:lineRule="auto"/>
                                            <w:jc w:val="right"/>
                                            <w:rPr>
                                              <w:rFonts w:ascii="Times New Roman" w:hAnsi="Times New Roman" w:cs="Times New Roman"/>
                                              <w:caps/>
                                              <w:color w:val="191919" w:themeColor="text1" w:themeTint="E6"/>
                                              <w:sz w:val="72"/>
                                              <w:szCs w:val="72"/>
                                            </w:rPr>
                                          </w:pPr>
                                          <w:r w:rsidRPr="002C41D9">
                                            <w:rPr>
                                              <w:rFonts w:ascii="Times New Roman" w:hAnsi="Times New Roman" w:cs="Times New Roman"/>
                                              <w:caps/>
                                              <w:color w:val="191919" w:themeColor="text1" w:themeTint="E6"/>
                                              <w:sz w:val="30"/>
                                              <w:szCs w:val="30"/>
                                            </w:rPr>
                                            <w:t>Swansea Sharks swimming club</w:t>
                                          </w:r>
                                        </w:p>
                                      </w:sdtContent>
                                    </w:sdt>
                                    <w:sdt>
                                      <w:sdtPr>
                                        <w:rPr>
                                          <w:rFonts w:ascii="Times New Roman" w:hAnsi="Times New Roman" w:cs="Times New Roman"/>
                                          <w:sz w:val="22"/>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519BCE2B" w14:textId="4C2380F0" w:rsidR="006D52F3" w:rsidRDefault="006D52F3">
                                          <w:pPr>
                                            <w:jc w:val="right"/>
                                            <w:rPr>
                                              <w:sz w:val="24"/>
                                              <w:szCs w:val="24"/>
                                            </w:rPr>
                                          </w:pPr>
                                          <w:r w:rsidRPr="002C41D9">
                                            <w:rPr>
                                              <w:rFonts w:ascii="Times New Roman" w:hAnsi="Times New Roman" w:cs="Times New Roman"/>
                                              <w:sz w:val="22"/>
                                              <w:szCs w:val="24"/>
                                            </w:rPr>
                                            <w:t>A Critical Evaluation of the current approaches used by Swansea Sharks Swimming Club and how these can be improved to grow their business</w:t>
                                          </w:r>
                                        </w:p>
                                      </w:sdtContent>
                                    </w:sdt>
                                  </w:tc>
                                  <w:tc>
                                    <w:tcPr>
                                      <w:tcW w:w="2432" w:type="pct"/>
                                      <w:vAlign w:val="center"/>
                                    </w:tcPr>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14:paraId="1CC4257D" w14:textId="60293B46" w:rsidR="006D52F3" w:rsidRDefault="006D52F3">
                                          <w:pPr>
                                            <w:rPr>
                                              <w:color w:val="000000" w:themeColor="text1"/>
                                            </w:rPr>
                                          </w:pPr>
                                          <w:r>
                                            <w:rPr>
                                              <w:color w:val="000000" w:themeColor="text1"/>
                                            </w:rPr>
                                            <w:t xml:space="preserve">     </w:t>
                                          </w:r>
                                        </w:p>
                                      </w:sdtContent>
                                    </w:sdt>
                                    <w:sdt>
                                      <w:sdtPr>
                                        <w:rPr>
                                          <w:rFonts w:ascii="Times New Roman" w:hAnsi="Times New Roman" w:cs="Times New Roman"/>
                                          <w:color w:val="F3A447"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2BDEE030" w14:textId="28D3E0B8" w:rsidR="006D52F3" w:rsidRPr="002C41D9" w:rsidRDefault="006D52F3">
                                          <w:pPr>
                                            <w:pStyle w:val="NoSpacing"/>
                                            <w:rPr>
                                              <w:rFonts w:ascii="Times New Roman" w:hAnsi="Times New Roman" w:cs="Times New Roman"/>
                                              <w:color w:val="F3A447" w:themeColor="accent2"/>
                                              <w:sz w:val="26"/>
                                              <w:szCs w:val="26"/>
                                            </w:rPr>
                                          </w:pPr>
                                          <w:r w:rsidRPr="002C41D9">
                                            <w:rPr>
                                              <w:rFonts w:ascii="Times New Roman" w:hAnsi="Times New Roman" w:cs="Times New Roman"/>
                                              <w:color w:val="F3A447" w:themeColor="accent2"/>
                                              <w:sz w:val="26"/>
                                              <w:szCs w:val="26"/>
                                            </w:rPr>
                                            <w:t xml:space="preserve">Line Elvira </w:t>
                                          </w:r>
                                          <w:proofErr w:type="spellStart"/>
                                          <w:r w:rsidRPr="002C41D9">
                                            <w:rPr>
                                              <w:rFonts w:ascii="Times New Roman" w:hAnsi="Times New Roman" w:cs="Times New Roman"/>
                                              <w:color w:val="F3A447" w:themeColor="accent2"/>
                                              <w:sz w:val="26"/>
                                              <w:szCs w:val="26"/>
                                            </w:rPr>
                                            <w:t>Rosenskiold</w:t>
                                          </w:r>
                                          <w:proofErr w:type="spellEnd"/>
                                          <w:r w:rsidRPr="002C41D9">
                                            <w:rPr>
                                              <w:rFonts w:ascii="Times New Roman" w:hAnsi="Times New Roman" w:cs="Times New Roman"/>
                                              <w:color w:val="F3A447" w:themeColor="accent2"/>
                                              <w:sz w:val="26"/>
                                              <w:szCs w:val="26"/>
                                            </w:rPr>
                                            <w:t xml:space="preserve"> (P151225)</w:t>
                                          </w:r>
                                        </w:p>
                                      </w:sdtContent>
                                    </w:sdt>
                                    <w:p w14:paraId="204B589F" w14:textId="28BF4133" w:rsidR="006D52F3" w:rsidRDefault="001302FC" w:rsidP="00996ABC">
                                      <w:pPr>
                                        <w:pStyle w:val="NoSpacing"/>
                                      </w:pPr>
                                      <w:sdt>
                                        <w:sdtPr>
                                          <w:rPr>
                                            <w:rFonts w:ascii="Times New Roman" w:hAnsi="Times New Roman" w:cs="Times New Roman"/>
                                            <w:color w:val="444D26"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6D52F3" w:rsidRPr="002C41D9">
                                            <w:rPr>
                                              <w:rFonts w:ascii="Times New Roman" w:hAnsi="Times New Roman" w:cs="Times New Roman"/>
                                              <w:color w:val="444D26" w:themeColor="text2"/>
                                            </w:rPr>
                                            <w:t>Marketing Information Systems</w:t>
                                          </w:r>
                                        </w:sdtContent>
                                      </w:sdt>
                                    </w:p>
                                  </w:tc>
                                </w:tr>
                              </w:tbl>
                              <w:p w14:paraId="09BB33D9" w14:textId="77777777" w:rsidR="006D52F3" w:rsidRDefault="006D52F3"/>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23088529"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F3A447" w:themeColor="accent2"/>
                            </w:tblBorders>
                            <w:tblCellMar>
                              <w:top w:w="1296" w:type="dxa"/>
                              <w:left w:w="360" w:type="dxa"/>
                              <w:bottom w:w="1296" w:type="dxa"/>
                              <w:right w:w="360" w:type="dxa"/>
                            </w:tblCellMar>
                            <w:tblLook w:val="04A0" w:firstRow="1" w:lastRow="0" w:firstColumn="1" w:lastColumn="0" w:noHBand="0" w:noVBand="1"/>
                          </w:tblPr>
                          <w:tblGrid>
                            <w:gridCol w:w="7520"/>
                            <w:gridCol w:w="3666"/>
                          </w:tblGrid>
                          <w:tr w:rsidR="006D52F3" w14:paraId="059394AC" w14:textId="77777777">
                            <w:trPr>
                              <w:jc w:val="center"/>
                            </w:trPr>
                            <w:tc>
                              <w:tcPr>
                                <w:tcW w:w="2568" w:type="pct"/>
                                <w:vAlign w:val="center"/>
                              </w:tcPr>
                              <w:p w14:paraId="0434E17C" w14:textId="1E4ED61F" w:rsidR="006D52F3" w:rsidRDefault="006D52F3">
                                <w:pPr>
                                  <w:jc w:val="right"/>
                                </w:pPr>
                                <w:r>
                                  <w:rPr>
                                    <w:noProof/>
                                    <w:lang w:eastAsia="en-GB"/>
                                  </w:rPr>
                                  <w:drawing>
                                    <wp:inline distT="0" distB="0" distL="0" distR="0" wp14:anchorId="5179207A" wp14:editId="40F89099">
                                      <wp:extent cx="4059054" cy="3477260"/>
                                      <wp:effectExtent l="127000" t="152400" r="132080" b="1803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ids-1 (1).jpg"/>
                                              <pic:cNvPicPr/>
                                            </pic:nvPicPr>
                                            <pic:blipFill>
                                              <a:blip r:embed="rId8">
                                                <a:extLst>
                                                  <a:ext uri="{28A0092B-C50C-407E-A947-70E740481C1C}">
                                                    <a14:useLocalDpi xmlns:a14="http://schemas.microsoft.com/office/drawing/2010/main" val="0"/>
                                                  </a:ext>
                                                </a:extLst>
                                              </a:blip>
                                              <a:stretch>
                                                <a:fillRect/>
                                              </a:stretch>
                                            </pic:blipFill>
                                            <pic:spPr>
                                              <a:xfrm>
                                                <a:off x="0" y="0"/>
                                                <a:ext cx="4099148" cy="351160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sdt>
                                <w:sdtPr>
                                  <w:rPr>
                                    <w:rFonts w:ascii="Times New Roman" w:hAnsi="Times New Roman" w:cs="Times New Roman"/>
                                    <w:caps/>
                                    <w:color w:val="191919" w:themeColor="text1" w:themeTint="E6"/>
                                    <w:sz w:val="30"/>
                                    <w:szCs w:val="30"/>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7BBB0AD7" w14:textId="64F6FAC7" w:rsidR="006D52F3" w:rsidRPr="002C41D9" w:rsidRDefault="006D52F3">
                                    <w:pPr>
                                      <w:pStyle w:val="NoSpacing"/>
                                      <w:spacing w:line="312" w:lineRule="auto"/>
                                      <w:jc w:val="right"/>
                                      <w:rPr>
                                        <w:rFonts w:ascii="Times New Roman" w:hAnsi="Times New Roman" w:cs="Times New Roman"/>
                                        <w:caps/>
                                        <w:color w:val="191919" w:themeColor="text1" w:themeTint="E6"/>
                                        <w:sz w:val="72"/>
                                        <w:szCs w:val="72"/>
                                      </w:rPr>
                                    </w:pPr>
                                    <w:r w:rsidRPr="002C41D9">
                                      <w:rPr>
                                        <w:rFonts w:ascii="Times New Roman" w:hAnsi="Times New Roman" w:cs="Times New Roman"/>
                                        <w:caps/>
                                        <w:color w:val="191919" w:themeColor="text1" w:themeTint="E6"/>
                                        <w:sz w:val="30"/>
                                        <w:szCs w:val="30"/>
                                      </w:rPr>
                                      <w:t>Swansea Sharks swimming club</w:t>
                                    </w:r>
                                  </w:p>
                                </w:sdtContent>
                              </w:sdt>
                              <w:sdt>
                                <w:sdtPr>
                                  <w:rPr>
                                    <w:rFonts w:ascii="Times New Roman" w:hAnsi="Times New Roman" w:cs="Times New Roman"/>
                                    <w:sz w:val="22"/>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519BCE2B" w14:textId="4C2380F0" w:rsidR="006D52F3" w:rsidRDefault="006D52F3">
                                    <w:pPr>
                                      <w:jc w:val="right"/>
                                      <w:rPr>
                                        <w:sz w:val="24"/>
                                        <w:szCs w:val="24"/>
                                      </w:rPr>
                                    </w:pPr>
                                    <w:r w:rsidRPr="002C41D9">
                                      <w:rPr>
                                        <w:rFonts w:ascii="Times New Roman" w:hAnsi="Times New Roman" w:cs="Times New Roman"/>
                                        <w:sz w:val="22"/>
                                        <w:szCs w:val="24"/>
                                      </w:rPr>
                                      <w:t>A Critical Evaluation of the current approaches used by Swansea Sharks Swimming Club and how these can be improved to grow their business</w:t>
                                    </w:r>
                                  </w:p>
                                </w:sdtContent>
                              </w:sdt>
                            </w:tc>
                            <w:tc>
                              <w:tcPr>
                                <w:tcW w:w="2432" w:type="pct"/>
                                <w:vAlign w:val="center"/>
                              </w:tcPr>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14:paraId="1CC4257D" w14:textId="60293B46" w:rsidR="006D52F3" w:rsidRDefault="006D52F3">
                                    <w:pPr>
                                      <w:rPr>
                                        <w:color w:val="000000" w:themeColor="text1"/>
                                      </w:rPr>
                                    </w:pPr>
                                    <w:r>
                                      <w:rPr>
                                        <w:color w:val="000000" w:themeColor="text1"/>
                                      </w:rPr>
                                      <w:t xml:space="preserve">     </w:t>
                                    </w:r>
                                  </w:p>
                                </w:sdtContent>
                              </w:sdt>
                              <w:sdt>
                                <w:sdtPr>
                                  <w:rPr>
                                    <w:rFonts w:ascii="Times New Roman" w:hAnsi="Times New Roman" w:cs="Times New Roman"/>
                                    <w:color w:val="F3A447"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2BDEE030" w14:textId="28D3E0B8" w:rsidR="006D52F3" w:rsidRPr="002C41D9" w:rsidRDefault="006D52F3">
                                    <w:pPr>
                                      <w:pStyle w:val="NoSpacing"/>
                                      <w:rPr>
                                        <w:rFonts w:ascii="Times New Roman" w:hAnsi="Times New Roman" w:cs="Times New Roman"/>
                                        <w:color w:val="F3A447" w:themeColor="accent2"/>
                                        <w:sz w:val="26"/>
                                        <w:szCs w:val="26"/>
                                      </w:rPr>
                                    </w:pPr>
                                    <w:r w:rsidRPr="002C41D9">
                                      <w:rPr>
                                        <w:rFonts w:ascii="Times New Roman" w:hAnsi="Times New Roman" w:cs="Times New Roman"/>
                                        <w:color w:val="F3A447" w:themeColor="accent2"/>
                                        <w:sz w:val="26"/>
                                        <w:szCs w:val="26"/>
                                      </w:rPr>
                                      <w:t xml:space="preserve">Line Elvira </w:t>
                                    </w:r>
                                    <w:proofErr w:type="spellStart"/>
                                    <w:r w:rsidRPr="002C41D9">
                                      <w:rPr>
                                        <w:rFonts w:ascii="Times New Roman" w:hAnsi="Times New Roman" w:cs="Times New Roman"/>
                                        <w:color w:val="F3A447" w:themeColor="accent2"/>
                                        <w:sz w:val="26"/>
                                        <w:szCs w:val="26"/>
                                      </w:rPr>
                                      <w:t>Rosenskiold</w:t>
                                    </w:r>
                                    <w:proofErr w:type="spellEnd"/>
                                    <w:r w:rsidRPr="002C41D9">
                                      <w:rPr>
                                        <w:rFonts w:ascii="Times New Roman" w:hAnsi="Times New Roman" w:cs="Times New Roman"/>
                                        <w:color w:val="F3A447" w:themeColor="accent2"/>
                                        <w:sz w:val="26"/>
                                        <w:szCs w:val="26"/>
                                      </w:rPr>
                                      <w:t xml:space="preserve"> (P151225)</w:t>
                                    </w:r>
                                  </w:p>
                                </w:sdtContent>
                              </w:sdt>
                              <w:p w14:paraId="204B589F" w14:textId="28BF4133" w:rsidR="006D52F3" w:rsidRDefault="001302FC" w:rsidP="00996ABC">
                                <w:pPr>
                                  <w:pStyle w:val="NoSpacing"/>
                                </w:pPr>
                                <w:sdt>
                                  <w:sdtPr>
                                    <w:rPr>
                                      <w:rFonts w:ascii="Times New Roman" w:hAnsi="Times New Roman" w:cs="Times New Roman"/>
                                      <w:color w:val="444D26"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6D52F3" w:rsidRPr="002C41D9">
                                      <w:rPr>
                                        <w:rFonts w:ascii="Times New Roman" w:hAnsi="Times New Roman" w:cs="Times New Roman"/>
                                        <w:color w:val="444D26" w:themeColor="text2"/>
                                      </w:rPr>
                                      <w:t>Marketing Information Systems</w:t>
                                    </w:r>
                                  </w:sdtContent>
                                </w:sdt>
                              </w:p>
                            </w:tc>
                          </w:tr>
                        </w:tbl>
                        <w:p w14:paraId="09BB33D9" w14:textId="77777777" w:rsidR="006D52F3" w:rsidRDefault="006D52F3"/>
                      </w:txbxContent>
                    </v:textbox>
                    <w10:wrap anchorx="page" anchory="page"/>
                  </v:shape>
                </w:pict>
              </mc:Fallback>
            </mc:AlternateContent>
          </w:r>
          <w:r>
            <w:br w:type="page"/>
          </w:r>
        </w:p>
      </w:sdtContent>
    </w:sdt>
    <w:sdt>
      <w:sdtPr>
        <w:rPr>
          <w:b w:val="0"/>
          <w:bCs w:val="0"/>
          <w:caps w:val="0"/>
          <w:color w:val="auto"/>
          <w:spacing w:val="0"/>
          <w:sz w:val="20"/>
          <w:szCs w:val="20"/>
        </w:rPr>
        <w:id w:val="-1006513984"/>
        <w:docPartObj>
          <w:docPartGallery w:val="Table of Contents"/>
          <w:docPartUnique/>
        </w:docPartObj>
      </w:sdtPr>
      <w:sdtEndPr>
        <w:rPr>
          <w:noProof/>
        </w:rPr>
      </w:sdtEndPr>
      <w:sdtContent>
        <w:p w14:paraId="2464B202" w14:textId="09F84419" w:rsidR="002C41D9" w:rsidRPr="00D62795" w:rsidRDefault="002C41D9" w:rsidP="002C41D9">
          <w:pPr>
            <w:pStyle w:val="TOCHeading"/>
            <w:spacing w:line="360" w:lineRule="auto"/>
            <w:rPr>
              <w:rFonts w:ascii="Times New Roman" w:hAnsi="Times New Roman" w:cs="Times New Roman"/>
              <w:b w:val="0"/>
              <w:color w:val="auto"/>
              <w:sz w:val="24"/>
            </w:rPr>
          </w:pPr>
          <w:r w:rsidRPr="00D62795">
            <w:rPr>
              <w:rFonts w:ascii="Times New Roman" w:hAnsi="Times New Roman" w:cs="Times New Roman"/>
              <w:b w:val="0"/>
              <w:color w:val="auto"/>
              <w:sz w:val="24"/>
            </w:rPr>
            <w:t>Contents</w:t>
          </w:r>
        </w:p>
        <w:p w14:paraId="0AC5E120" w14:textId="5F1EC034" w:rsidR="006279B0" w:rsidRDefault="002C41D9">
          <w:pPr>
            <w:pStyle w:val="TOC1"/>
            <w:tabs>
              <w:tab w:val="left" w:pos="660"/>
              <w:tab w:val="right" w:leader="dot" w:pos="9010"/>
            </w:tabs>
            <w:rPr>
              <w:noProof/>
              <w:sz w:val="22"/>
              <w:szCs w:val="22"/>
              <w:lang w:val="nb-NO" w:eastAsia="nb-NO"/>
            </w:rPr>
          </w:pPr>
          <w:r>
            <w:fldChar w:fldCharType="begin"/>
          </w:r>
          <w:r>
            <w:instrText xml:space="preserve"> TOC \o "1-3" \h \z \u </w:instrText>
          </w:r>
          <w:r>
            <w:fldChar w:fldCharType="separate"/>
          </w:r>
          <w:hyperlink w:anchor="_Toc503477676" w:history="1">
            <w:r w:rsidR="006279B0" w:rsidRPr="006B736A">
              <w:rPr>
                <w:rStyle w:val="Hyperlink"/>
                <w:rFonts w:ascii="Times New Roman" w:hAnsi="Times New Roman" w:cs="Times New Roman"/>
                <w:noProof/>
              </w:rPr>
              <w:t>1.0</w:t>
            </w:r>
            <w:r w:rsidR="006279B0">
              <w:rPr>
                <w:noProof/>
                <w:sz w:val="22"/>
                <w:szCs w:val="22"/>
                <w:lang w:val="nb-NO" w:eastAsia="nb-NO"/>
              </w:rPr>
              <w:tab/>
            </w:r>
            <w:r w:rsidR="006279B0" w:rsidRPr="006B736A">
              <w:rPr>
                <w:rStyle w:val="Hyperlink"/>
                <w:rFonts w:ascii="Times New Roman" w:hAnsi="Times New Roman" w:cs="Times New Roman"/>
                <w:noProof/>
              </w:rPr>
              <w:t>Topic</w:t>
            </w:r>
            <w:r w:rsidR="006279B0">
              <w:rPr>
                <w:noProof/>
                <w:webHidden/>
              </w:rPr>
              <w:tab/>
            </w:r>
            <w:r w:rsidR="006279B0">
              <w:rPr>
                <w:noProof/>
                <w:webHidden/>
              </w:rPr>
              <w:fldChar w:fldCharType="begin"/>
            </w:r>
            <w:r w:rsidR="006279B0">
              <w:rPr>
                <w:noProof/>
                <w:webHidden/>
              </w:rPr>
              <w:instrText xml:space="preserve"> PAGEREF _Toc503477676 \h </w:instrText>
            </w:r>
            <w:r w:rsidR="006279B0">
              <w:rPr>
                <w:noProof/>
                <w:webHidden/>
              </w:rPr>
            </w:r>
            <w:r w:rsidR="006279B0">
              <w:rPr>
                <w:noProof/>
                <w:webHidden/>
              </w:rPr>
              <w:fldChar w:fldCharType="separate"/>
            </w:r>
            <w:r w:rsidR="006279B0">
              <w:rPr>
                <w:noProof/>
                <w:webHidden/>
              </w:rPr>
              <w:t>2</w:t>
            </w:r>
            <w:r w:rsidR="006279B0">
              <w:rPr>
                <w:noProof/>
                <w:webHidden/>
              </w:rPr>
              <w:fldChar w:fldCharType="end"/>
            </w:r>
          </w:hyperlink>
        </w:p>
        <w:p w14:paraId="645A4F48" w14:textId="5A57A0F8" w:rsidR="006279B0" w:rsidRDefault="006279B0">
          <w:pPr>
            <w:pStyle w:val="TOC1"/>
            <w:tabs>
              <w:tab w:val="left" w:pos="660"/>
              <w:tab w:val="right" w:leader="dot" w:pos="9010"/>
            </w:tabs>
            <w:rPr>
              <w:noProof/>
              <w:sz w:val="22"/>
              <w:szCs w:val="22"/>
              <w:lang w:val="nb-NO" w:eastAsia="nb-NO"/>
            </w:rPr>
          </w:pPr>
          <w:hyperlink w:anchor="_Toc503477677" w:history="1">
            <w:r w:rsidRPr="006B736A">
              <w:rPr>
                <w:rStyle w:val="Hyperlink"/>
                <w:rFonts w:ascii="Times New Roman" w:hAnsi="Times New Roman" w:cs="Times New Roman"/>
                <w:noProof/>
              </w:rPr>
              <w:t>2.0</w:t>
            </w:r>
            <w:r>
              <w:rPr>
                <w:noProof/>
                <w:sz w:val="22"/>
                <w:szCs w:val="22"/>
                <w:lang w:val="nb-NO" w:eastAsia="nb-NO"/>
              </w:rPr>
              <w:tab/>
            </w:r>
            <w:r w:rsidRPr="006B736A">
              <w:rPr>
                <w:rStyle w:val="Hyperlink"/>
                <w:rFonts w:ascii="Times New Roman" w:hAnsi="Times New Roman" w:cs="Times New Roman"/>
                <w:noProof/>
              </w:rPr>
              <w:t>Title</w:t>
            </w:r>
            <w:r>
              <w:rPr>
                <w:noProof/>
                <w:webHidden/>
              </w:rPr>
              <w:tab/>
            </w:r>
            <w:r>
              <w:rPr>
                <w:noProof/>
                <w:webHidden/>
              </w:rPr>
              <w:fldChar w:fldCharType="begin"/>
            </w:r>
            <w:r>
              <w:rPr>
                <w:noProof/>
                <w:webHidden/>
              </w:rPr>
              <w:instrText xml:space="preserve"> PAGEREF _Toc503477677 \h </w:instrText>
            </w:r>
            <w:r>
              <w:rPr>
                <w:noProof/>
                <w:webHidden/>
              </w:rPr>
            </w:r>
            <w:r>
              <w:rPr>
                <w:noProof/>
                <w:webHidden/>
              </w:rPr>
              <w:fldChar w:fldCharType="separate"/>
            </w:r>
            <w:r>
              <w:rPr>
                <w:noProof/>
                <w:webHidden/>
              </w:rPr>
              <w:t>2</w:t>
            </w:r>
            <w:r>
              <w:rPr>
                <w:noProof/>
                <w:webHidden/>
              </w:rPr>
              <w:fldChar w:fldCharType="end"/>
            </w:r>
          </w:hyperlink>
        </w:p>
        <w:p w14:paraId="77A06202" w14:textId="51BE5C1B" w:rsidR="006279B0" w:rsidRDefault="006279B0">
          <w:pPr>
            <w:pStyle w:val="TOC1"/>
            <w:tabs>
              <w:tab w:val="left" w:pos="660"/>
              <w:tab w:val="right" w:leader="dot" w:pos="9010"/>
            </w:tabs>
            <w:rPr>
              <w:noProof/>
              <w:sz w:val="22"/>
              <w:szCs w:val="22"/>
              <w:lang w:val="nb-NO" w:eastAsia="nb-NO"/>
            </w:rPr>
          </w:pPr>
          <w:hyperlink w:anchor="_Toc503477678" w:history="1">
            <w:r w:rsidRPr="006B736A">
              <w:rPr>
                <w:rStyle w:val="Hyperlink"/>
                <w:rFonts w:ascii="Times New Roman" w:hAnsi="Times New Roman" w:cs="Times New Roman"/>
                <w:noProof/>
              </w:rPr>
              <w:t>3.0</w:t>
            </w:r>
            <w:r>
              <w:rPr>
                <w:noProof/>
                <w:sz w:val="22"/>
                <w:szCs w:val="22"/>
                <w:lang w:val="nb-NO" w:eastAsia="nb-NO"/>
              </w:rPr>
              <w:tab/>
            </w:r>
            <w:r w:rsidRPr="006B736A">
              <w:rPr>
                <w:rStyle w:val="Hyperlink"/>
                <w:rFonts w:ascii="Times New Roman" w:hAnsi="Times New Roman" w:cs="Times New Roman"/>
                <w:noProof/>
              </w:rPr>
              <w:t>Aims and Objectives</w:t>
            </w:r>
            <w:r>
              <w:rPr>
                <w:noProof/>
                <w:webHidden/>
              </w:rPr>
              <w:tab/>
            </w:r>
            <w:r>
              <w:rPr>
                <w:noProof/>
                <w:webHidden/>
              </w:rPr>
              <w:fldChar w:fldCharType="begin"/>
            </w:r>
            <w:r>
              <w:rPr>
                <w:noProof/>
                <w:webHidden/>
              </w:rPr>
              <w:instrText xml:space="preserve"> PAGEREF _Toc503477678 \h </w:instrText>
            </w:r>
            <w:r>
              <w:rPr>
                <w:noProof/>
                <w:webHidden/>
              </w:rPr>
            </w:r>
            <w:r>
              <w:rPr>
                <w:noProof/>
                <w:webHidden/>
              </w:rPr>
              <w:fldChar w:fldCharType="separate"/>
            </w:r>
            <w:r>
              <w:rPr>
                <w:noProof/>
                <w:webHidden/>
              </w:rPr>
              <w:t>2</w:t>
            </w:r>
            <w:r>
              <w:rPr>
                <w:noProof/>
                <w:webHidden/>
              </w:rPr>
              <w:fldChar w:fldCharType="end"/>
            </w:r>
          </w:hyperlink>
        </w:p>
        <w:p w14:paraId="5EDCD34C" w14:textId="35A283E8" w:rsidR="006279B0" w:rsidRDefault="006279B0">
          <w:pPr>
            <w:pStyle w:val="TOC1"/>
            <w:tabs>
              <w:tab w:val="left" w:pos="660"/>
              <w:tab w:val="right" w:leader="dot" w:pos="9010"/>
            </w:tabs>
            <w:rPr>
              <w:noProof/>
              <w:sz w:val="22"/>
              <w:szCs w:val="22"/>
              <w:lang w:val="nb-NO" w:eastAsia="nb-NO"/>
            </w:rPr>
          </w:pPr>
          <w:hyperlink w:anchor="_Toc503477679" w:history="1">
            <w:r w:rsidRPr="006B736A">
              <w:rPr>
                <w:rStyle w:val="Hyperlink"/>
                <w:rFonts w:ascii="Times New Roman" w:hAnsi="Times New Roman" w:cs="Times New Roman"/>
                <w:noProof/>
              </w:rPr>
              <w:t>4.0</w:t>
            </w:r>
            <w:r>
              <w:rPr>
                <w:noProof/>
                <w:sz w:val="22"/>
                <w:szCs w:val="22"/>
                <w:lang w:val="nb-NO" w:eastAsia="nb-NO"/>
              </w:rPr>
              <w:tab/>
            </w:r>
            <w:r w:rsidRPr="006B736A">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_Toc503477679 \h </w:instrText>
            </w:r>
            <w:r>
              <w:rPr>
                <w:noProof/>
                <w:webHidden/>
              </w:rPr>
            </w:r>
            <w:r>
              <w:rPr>
                <w:noProof/>
                <w:webHidden/>
              </w:rPr>
              <w:fldChar w:fldCharType="separate"/>
            </w:r>
            <w:r>
              <w:rPr>
                <w:noProof/>
                <w:webHidden/>
              </w:rPr>
              <w:t>2</w:t>
            </w:r>
            <w:r>
              <w:rPr>
                <w:noProof/>
                <w:webHidden/>
              </w:rPr>
              <w:fldChar w:fldCharType="end"/>
            </w:r>
          </w:hyperlink>
        </w:p>
        <w:p w14:paraId="58A2EC17" w14:textId="4FE97AAB" w:rsidR="006279B0" w:rsidRDefault="006279B0">
          <w:pPr>
            <w:pStyle w:val="TOC2"/>
            <w:tabs>
              <w:tab w:val="left" w:pos="880"/>
              <w:tab w:val="right" w:leader="dot" w:pos="9010"/>
            </w:tabs>
            <w:rPr>
              <w:noProof/>
              <w:sz w:val="22"/>
              <w:szCs w:val="22"/>
              <w:lang w:val="nb-NO" w:eastAsia="nb-NO"/>
            </w:rPr>
          </w:pPr>
          <w:hyperlink w:anchor="_Toc503477680" w:history="1">
            <w:r w:rsidRPr="006B736A">
              <w:rPr>
                <w:rStyle w:val="Hyperlink"/>
                <w:rFonts w:ascii="Times New Roman" w:hAnsi="Times New Roman" w:cs="Times New Roman"/>
                <w:noProof/>
              </w:rPr>
              <w:t>4.1</w:t>
            </w:r>
            <w:r>
              <w:rPr>
                <w:noProof/>
                <w:sz w:val="22"/>
                <w:szCs w:val="22"/>
                <w:lang w:val="nb-NO" w:eastAsia="nb-NO"/>
              </w:rPr>
              <w:tab/>
            </w:r>
            <w:r w:rsidRPr="006B736A">
              <w:rPr>
                <w:rStyle w:val="Hyperlink"/>
                <w:rFonts w:ascii="Times New Roman" w:hAnsi="Times New Roman" w:cs="Times New Roman"/>
                <w:noProof/>
              </w:rPr>
              <w:t>Swansea Sharks Swimming Club</w:t>
            </w:r>
            <w:r>
              <w:rPr>
                <w:noProof/>
                <w:webHidden/>
              </w:rPr>
              <w:tab/>
            </w:r>
            <w:r>
              <w:rPr>
                <w:noProof/>
                <w:webHidden/>
              </w:rPr>
              <w:fldChar w:fldCharType="begin"/>
            </w:r>
            <w:r>
              <w:rPr>
                <w:noProof/>
                <w:webHidden/>
              </w:rPr>
              <w:instrText xml:space="preserve"> PAGEREF _Toc503477680 \h </w:instrText>
            </w:r>
            <w:r>
              <w:rPr>
                <w:noProof/>
                <w:webHidden/>
              </w:rPr>
            </w:r>
            <w:r>
              <w:rPr>
                <w:noProof/>
                <w:webHidden/>
              </w:rPr>
              <w:fldChar w:fldCharType="separate"/>
            </w:r>
            <w:r>
              <w:rPr>
                <w:noProof/>
                <w:webHidden/>
              </w:rPr>
              <w:t>2</w:t>
            </w:r>
            <w:r>
              <w:rPr>
                <w:noProof/>
                <w:webHidden/>
              </w:rPr>
              <w:fldChar w:fldCharType="end"/>
            </w:r>
          </w:hyperlink>
        </w:p>
        <w:p w14:paraId="7D481441" w14:textId="345576CA" w:rsidR="006279B0" w:rsidRDefault="006279B0">
          <w:pPr>
            <w:pStyle w:val="TOC2"/>
            <w:tabs>
              <w:tab w:val="left" w:pos="880"/>
              <w:tab w:val="right" w:leader="dot" w:pos="9010"/>
            </w:tabs>
            <w:rPr>
              <w:noProof/>
              <w:sz w:val="22"/>
              <w:szCs w:val="22"/>
              <w:lang w:val="nb-NO" w:eastAsia="nb-NO"/>
            </w:rPr>
          </w:pPr>
          <w:hyperlink w:anchor="_Toc503477681" w:history="1">
            <w:r w:rsidRPr="006B736A">
              <w:rPr>
                <w:rStyle w:val="Hyperlink"/>
                <w:rFonts w:ascii="Times New Roman" w:hAnsi="Times New Roman" w:cs="Times New Roman"/>
                <w:noProof/>
              </w:rPr>
              <w:t>4.2</w:t>
            </w:r>
            <w:r>
              <w:rPr>
                <w:noProof/>
                <w:sz w:val="22"/>
                <w:szCs w:val="22"/>
                <w:lang w:val="nb-NO" w:eastAsia="nb-NO"/>
              </w:rPr>
              <w:tab/>
            </w:r>
            <w:r w:rsidRPr="006B736A">
              <w:rPr>
                <w:rStyle w:val="Hyperlink"/>
                <w:rFonts w:ascii="Times New Roman" w:hAnsi="Times New Roman" w:cs="Times New Roman"/>
                <w:noProof/>
              </w:rPr>
              <w:t>The Importance of Marketing and Market Research</w:t>
            </w:r>
            <w:r>
              <w:rPr>
                <w:noProof/>
                <w:webHidden/>
              </w:rPr>
              <w:tab/>
            </w:r>
            <w:r>
              <w:rPr>
                <w:noProof/>
                <w:webHidden/>
              </w:rPr>
              <w:fldChar w:fldCharType="begin"/>
            </w:r>
            <w:r>
              <w:rPr>
                <w:noProof/>
                <w:webHidden/>
              </w:rPr>
              <w:instrText xml:space="preserve"> PAGEREF _Toc503477681 \h </w:instrText>
            </w:r>
            <w:r>
              <w:rPr>
                <w:noProof/>
                <w:webHidden/>
              </w:rPr>
            </w:r>
            <w:r>
              <w:rPr>
                <w:noProof/>
                <w:webHidden/>
              </w:rPr>
              <w:fldChar w:fldCharType="separate"/>
            </w:r>
            <w:r>
              <w:rPr>
                <w:noProof/>
                <w:webHidden/>
              </w:rPr>
              <w:t>3</w:t>
            </w:r>
            <w:r>
              <w:rPr>
                <w:noProof/>
                <w:webHidden/>
              </w:rPr>
              <w:fldChar w:fldCharType="end"/>
            </w:r>
          </w:hyperlink>
        </w:p>
        <w:p w14:paraId="513E0304" w14:textId="64CE1DDF" w:rsidR="006279B0" w:rsidRDefault="006279B0">
          <w:pPr>
            <w:pStyle w:val="TOC1"/>
            <w:tabs>
              <w:tab w:val="left" w:pos="660"/>
              <w:tab w:val="right" w:leader="dot" w:pos="9010"/>
            </w:tabs>
            <w:rPr>
              <w:noProof/>
              <w:sz w:val="22"/>
              <w:szCs w:val="22"/>
              <w:lang w:val="nb-NO" w:eastAsia="nb-NO"/>
            </w:rPr>
          </w:pPr>
          <w:hyperlink w:anchor="_Toc503477682" w:history="1">
            <w:r w:rsidRPr="006B736A">
              <w:rPr>
                <w:rStyle w:val="Hyperlink"/>
                <w:rFonts w:ascii="Times New Roman" w:hAnsi="Times New Roman" w:cs="Times New Roman"/>
                <w:noProof/>
              </w:rPr>
              <w:t>5.0</w:t>
            </w:r>
            <w:r>
              <w:rPr>
                <w:noProof/>
                <w:sz w:val="22"/>
                <w:szCs w:val="22"/>
                <w:lang w:val="nb-NO" w:eastAsia="nb-NO"/>
              </w:rPr>
              <w:tab/>
            </w:r>
            <w:r w:rsidRPr="006B736A">
              <w:rPr>
                <w:rStyle w:val="Hyperlink"/>
                <w:rFonts w:ascii="Times New Roman" w:hAnsi="Times New Roman" w:cs="Times New Roman"/>
                <w:noProof/>
              </w:rPr>
              <w:t>METHODOLOGY</w:t>
            </w:r>
            <w:r>
              <w:rPr>
                <w:noProof/>
                <w:webHidden/>
              </w:rPr>
              <w:tab/>
            </w:r>
            <w:r>
              <w:rPr>
                <w:noProof/>
                <w:webHidden/>
              </w:rPr>
              <w:fldChar w:fldCharType="begin"/>
            </w:r>
            <w:r>
              <w:rPr>
                <w:noProof/>
                <w:webHidden/>
              </w:rPr>
              <w:instrText xml:space="preserve"> PAGEREF _Toc503477682 \h </w:instrText>
            </w:r>
            <w:r>
              <w:rPr>
                <w:noProof/>
                <w:webHidden/>
              </w:rPr>
            </w:r>
            <w:r>
              <w:rPr>
                <w:noProof/>
                <w:webHidden/>
              </w:rPr>
              <w:fldChar w:fldCharType="separate"/>
            </w:r>
            <w:r>
              <w:rPr>
                <w:noProof/>
                <w:webHidden/>
              </w:rPr>
              <w:t>4</w:t>
            </w:r>
            <w:r>
              <w:rPr>
                <w:noProof/>
                <w:webHidden/>
              </w:rPr>
              <w:fldChar w:fldCharType="end"/>
            </w:r>
          </w:hyperlink>
        </w:p>
        <w:p w14:paraId="53067E9A" w14:textId="2B6D3224" w:rsidR="006279B0" w:rsidRDefault="006279B0">
          <w:pPr>
            <w:pStyle w:val="TOC2"/>
            <w:tabs>
              <w:tab w:val="left" w:pos="880"/>
              <w:tab w:val="right" w:leader="dot" w:pos="9010"/>
            </w:tabs>
            <w:rPr>
              <w:noProof/>
              <w:sz w:val="22"/>
              <w:szCs w:val="22"/>
              <w:lang w:val="nb-NO" w:eastAsia="nb-NO"/>
            </w:rPr>
          </w:pPr>
          <w:hyperlink w:anchor="_Toc503477683" w:history="1">
            <w:r w:rsidRPr="006B736A">
              <w:rPr>
                <w:rStyle w:val="Hyperlink"/>
                <w:noProof/>
              </w:rPr>
              <w:t>5.1</w:t>
            </w:r>
            <w:r>
              <w:rPr>
                <w:noProof/>
                <w:sz w:val="22"/>
                <w:szCs w:val="22"/>
                <w:lang w:val="nb-NO" w:eastAsia="nb-NO"/>
              </w:rPr>
              <w:tab/>
            </w:r>
            <w:r w:rsidRPr="006B736A">
              <w:rPr>
                <w:rStyle w:val="Hyperlink"/>
                <w:noProof/>
              </w:rPr>
              <w:t>Research methods</w:t>
            </w:r>
            <w:r>
              <w:rPr>
                <w:noProof/>
                <w:webHidden/>
              </w:rPr>
              <w:tab/>
            </w:r>
            <w:r>
              <w:rPr>
                <w:noProof/>
                <w:webHidden/>
              </w:rPr>
              <w:fldChar w:fldCharType="begin"/>
            </w:r>
            <w:r>
              <w:rPr>
                <w:noProof/>
                <w:webHidden/>
              </w:rPr>
              <w:instrText xml:space="preserve"> PAGEREF _Toc503477683 \h </w:instrText>
            </w:r>
            <w:r>
              <w:rPr>
                <w:noProof/>
                <w:webHidden/>
              </w:rPr>
            </w:r>
            <w:r>
              <w:rPr>
                <w:noProof/>
                <w:webHidden/>
              </w:rPr>
              <w:fldChar w:fldCharType="separate"/>
            </w:r>
            <w:r>
              <w:rPr>
                <w:noProof/>
                <w:webHidden/>
              </w:rPr>
              <w:t>4</w:t>
            </w:r>
            <w:r>
              <w:rPr>
                <w:noProof/>
                <w:webHidden/>
              </w:rPr>
              <w:fldChar w:fldCharType="end"/>
            </w:r>
          </w:hyperlink>
        </w:p>
        <w:p w14:paraId="3B33C518" w14:textId="2BA4834F" w:rsidR="006279B0" w:rsidRDefault="006279B0">
          <w:pPr>
            <w:pStyle w:val="TOC2"/>
            <w:tabs>
              <w:tab w:val="left" w:pos="880"/>
              <w:tab w:val="right" w:leader="dot" w:pos="9010"/>
            </w:tabs>
            <w:rPr>
              <w:noProof/>
              <w:sz w:val="22"/>
              <w:szCs w:val="22"/>
              <w:lang w:val="nb-NO" w:eastAsia="nb-NO"/>
            </w:rPr>
          </w:pPr>
          <w:hyperlink w:anchor="_Toc503477684" w:history="1">
            <w:r w:rsidRPr="006B736A">
              <w:rPr>
                <w:rStyle w:val="Hyperlink"/>
                <w:rFonts w:ascii="Times New Roman" w:hAnsi="Times New Roman" w:cs="Times New Roman"/>
                <w:noProof/>
              </w:rPr>
              <w:t>5.2</w:t>
            </w:r>
            <w:r>
              <w:rPr>
                <w:noProof/>
                <w:sz w:val="22"/>
                <w:szCs w:val="22"/>
                <w:lang w:val="nb-NO" w:eastAsia="nb-NO"/>
              </w:rPr>
              <w:tab/>
            </w:r>
            <w:r w:rsidRPr="006B736A">
              <w:rPr>
                <w:rStyle w:val="Hyperlink"/>
                <w:rFonts w:ascii="Times New Roman" w:hAnsi="Times New Roman" w:cs="Times New Roman"/>
                <w:noProof/>
              </w:rPr>
              <w:t>Sampling Framework</w:t>
            </w:r>
            <w:r>
              <w:rPr>
                <w:noProof/>
                <w:webHidden/>
              </w:rPr>
              <w:tab/>
            </w:r>
            <w:r>
              <w:rPr>
                <w:noProof/>
                <w:webHidden/>
              </w:rPr>
              <w:fldChar w:fldCharType="begin"/>
            </w:r>
            <w:r>
              <w:rPr>
                <w:noProof/>
                <w:webHidden/>
              </w:rPr>
              <w:instrText xml:space="preserve"> PAGEREF _Toc503477684 \h </w:instrText>
            </w:r>
            <w:r>
              <w:rPr>
                <w:noProof/>
                <w:webHidden/>
              </w:rPr>
            </w:r>
            <w:r>
              <w:rPr>
                <w:noProof/>
                <w:webHidden/>
              </w:rPr>
              <w:fldChar w:fldCharType="separate"/>
            </w:r>
            <w:r>
              <w:rPr>
                <w:noProof/>
                <w:webHidden/>
              </w:rPr>
              <w:t>5</w:t>
            </w:r>
            <w:r>
              <w:rPr>
                <w:noProof/>
                <w:webHidden/>
              </w:rPr>
              <w:fldChar w:fldCharType="end"/>
            </w:r>
          </w:hyperlink>
        </w:p>
        <w:p w14:paraId="4C1CF9D1" w14:textId="45E3C579" w:rsidR="006279B0" w:rsidRDefault="006279B0">
          <w:pPr>
            <w:pStyle w:val="TOC2"/>
            <w:tabs>
              <w:tab w:val="left" w:pos="880"/>
              <w:tab w:val="right" w:leader="dot" w:pos="9010"/>
            </w:tabs>
            <w:rPr>
              <w:noProof/>
              <w:sz w:val="22"/>
              <w:szCs w:val="22"/>
              <w:lang w:val="nb-NO" w:eastAsia="nb-NO"/>
            </w:rPr>
          </w:pPr>
          <w:hyperlink w:anchor="_Toc503477685" w:history="1">
            <w:r w:rsidRPr="006B736A">
              <w:rPr>
                <w:rStyle w:val="Hyperlink"/>
                <w:rFonts w:ascii="Times New Roman" w:hAnsi="Times New Roman" w:cs="Times New Roman"/>
                <w:noProof/>
              </w:rPr>
              <w:t>5.3</w:t>
            </w:r>
            <w:r>
              <w:rPr>
                <w:noProof/>
                <w:sz w:val="22"/>
                <w:szCs w:val="22"/>
                <w:lang w:val="nb-NO" w:eastAsia="nb-NO"/>
              </w:rPr>
              <w:tab/>
            </w:r>
            <w:r w:rsidRPr="006B736A">
              <w:rPr>
                <w:rStyle w:val="Hyperlink"/>
                <w:rFonts w:ascii="Times New Roman" w:hAnsi="Times New Roman" w:cs="Times New Roman"/>
                <w:noProof/>
              </w:rPr>
              <w:t>Data Collection</w:t>
            </w:r>
            <w:r>
              <w:rPr>
                <w:noProof/>
                <w:webHidden/>
              </w:rPr>
              <w:tab/>
            </w:r>
            <w:r>
              <w:rPr>
                <w:noProof/>
                <w:webHidden/>
              </w:rPr>
              <w:fldChar w:fldCharType="begin"/>
            </w:r>
            <w:r>
              <w:rPr>
                <w:noProof/>
                <w:webHidden/>
              </w:rPr>
              <w:instrText xml:space="preserve"> PAGEREF _Toc503477685 \h </w:instrText>
            </w:r>
            <w:r>
              <w:rPr>
                <w:noProof/>
                <w:webHidden/>
              </w:rPr>
            </w:r>
            <w:r>
              <w:rPr>
                <w:noProof/>
                <w:webHidden/>
              </w:rPr>
              <w:fldChar w:fldCharType="separate"/>
            </w:r>
            <w:r>
              <w:rPr>
                <w:noProof/>
                <w:webHidden/>
              </w:rPr>
              <w:t>5</w:t>
            </w:r>
            <w:r>
              <w:rPr>
                <w:noProof/>
                <w:webHidden/>
              </w:rPr>
              <w:fldChar w:fldCharType="end"/>
            </w:r>
          </w:hyperlink>
        </w:p>
        <w:p w14:paraId="0EA8A770" w14:textId="162523A7" w:rsidR="006279B0" w:rsidRDefault="006279B0">
          <w:pPr>
            <w:pStyle w:val="TOC1"/>
            <w:tabs>
              <w:tab w:val="left" w:pos="660"/>
              <w:tab w:val="right" w:leader="dot" w:pos="9010"/>
            </w:tabs>
            <w:rPr>
              <w:noProof/>
              <w:sz w:val="22"/>
              <w:szCs w:val="22"/>
              <w:lang w:val="nb-NO" w:eastAsia="nb-NO"/>
            </w:rPr>
          </w:pPr>
          <w:hyperlink w:anchor="_Toc503477686" w:history="1">
            <w:r w:rsidRPr="006B736A">
              <w:rPr>
                <w:rStyle w:val="Hyperlink"/>
                <w:rFonts w:ascii="Times New Roman" w:hAnsi="Times New Roman" w:cs="Times New Roman"/>
                <w:noProof/>
              </w:rPr>
              <w:t>6.0</w:t>
            </w:r>
            <w:r>
              <w:rPr>
                <w:noProof/>
                <w:sz w:val="22"/>
                <w:szCs w:val="22"/>
                <w:lang w:val="nb-NO" w:eastAsia="nb-NO"/>
              </w:rPr>
              <w:tab/>
            </w:r>
            <w:r w:rsidRPr="006B736A">
              <w:rPr>
                <w:rStyle w:val="Hyperlink"/>
                <w:rFonts w:ascii="Times New Roman" w:hAnsi="Times New Roman" w:cs="Times New Roman"/>
                <w:noProof/>
              </w:rPr>
              <w:t>Research Design</w:t>
            </w:r>
            <w:r>
              <w:rPr>
                <w:noProof/>
                <w:webHidden/>
              </w:rPr>
              <w:tab/>
            </w:r>
            <w:r>
              <w:rPr>
                <w:noProof/>
                <w:webHidden/>
              </w:rPr>
              <w:fldChar w:fldCharType="begin"/>
            </w:r>
            <w:r>
              <w:rPr>
                <w:noProof/>
                <w:webHidden/>
              </w:rPr>
              <w:instrText xml:space="preserve"> PAGEREF _Toc503477686 \h </w:instrText>
            </w:r>
            <w:r>
              <w:rPr>
                <w:noProof/>
                <w:webHidden/>
              </w:rPr>
            </w:r>
            <w:r>
              <w:rPr>
                <w:noProof/>
                <w:webHidden/>
              </w:rPr>
              <w:fldChar w:fldCharType="separate"/>
            </w:r>
            <w:r>
              <w:rPr>
                <w:noProof/>
                <w:webHidden/>
              </w:rPr>
              <w:t>6</w:t>
            </w:r>
            <w:r>
              <w:rPr>
                <w:noProof/>
                <w:webHidden/>
              </w:rPr>
              <w:fldChar w:fldCharType="end"/>
            </w:r>
          </w:hyperlink>
        </w:p>
        <w:p w14:paraId="772C255D" w14:textId="6910F2E4" w:rsidR="006279B0" w:rsidRDefault="006279B0">
          <w:pPr>
            <w:pStyle w:val="TOC1"/>
            <w:tabs>
              <w:tab w:val="left" w:pos="660"/>
              <w:tab w:val="right" w:leader="dot" w:pos="9010"/>
            </w:tabs>
            <w:rPr>
              <w:noProof/>
              <w:sz w:val="22"/>
              <w:szCs w:val="22"/>
              <w:lang w:val="nb-NO" w:eastAsia="nb-NO"/>
            </w:rPr>
          </w:pPr>
          <w:hyperlink w:anchor="_Toc503477687" w:history="1">
            <w:r w:rsidRPr="006B736A">
              <w:rPr>
                <w:rStyle w:val="Hyperlink"/>
                <w:rFonts w:ascii="Times New Roman" w:hAnsi="Times New Roman" w:cs="Times New Roman"/>
                <w:noProof/>
              </w:rPr>
              <w:t>7.0</w:t>
            </w:r>
            <w:r>
              <w:rPr>
                <w:noProof/>
                <w:sz w:val="22"/>
                <w:szCs w:val="22"/>
                <w:lang w:val="nb-NO" w:eastAsia="nb-NO"/>
              </w:rPr>
              <w:tab/>
            </w:r>
            <w:r w:rsidRPr="006B736A">
              <w:rPr>
                <w:rStyle w:val="Hyperlink"/>
                <w:rFonts w:ascii="Times New Roman" w:hAnsi="Times New Roman" w:cs="Times New Roman"/>
                <w:noProof/>
              </w:rPr>
              <w:t>Resource planning and time management</w:t>
            </w:r>
            <w:r>
              <w:rPr>
                <w:noProof/>
                <w:webHidden/>
              </w:rPr>
              <w:tab/>
            </w:r>
            <w:r>
              <w:rPr>
                <w:noProof/>
                <w:webHidden/>
              </w:rPr>
              <w:fldChar w:fldCharType="begin"/>
            </w:r>
            <w:r>
              <w:rPr>
                <w:noProof/>
                <w:webHidden/>
              </w:rPr>
              <w:instrText xml:space="preserve"> PAGEREF _Toc503477687 \h </w:instrText>
            </w:r>
            <w:r>
              <w:rPr>
                <w:noProof/>
                <w:webHidden/>
              </w:rPr>
            </w:r>
            <w:r>
              <w:rPr>
                <w:noProof/>
                <w:webHidden/>
              </w:rPr>
              <w:fldChar w:fldCharType="separate"/>
            </w:r>
            <w:r>
              <w:rPr>
                <w:noProof/>
                <w:webHidden/>
              </w:rPr>
              <w:t>7</w:t>
            </w:r>
            <w:r>
              <w:rPr>
                <w:noProof/>
                <w:webHidden/>
              </w:rPr>
              <w:fldChar w:fldCharType="end"/>
            </w:r>
          </w:hyperlink>
        </w:p>
        <w:p w14:paraId="73A24B08" w14:textId="5BD3DE5B" w:rsidR="006279B0" w:rsidRDefault="006279B0">
          <w:pPr>
            <w:pStyle w:val="TOC1"/>
            <w:tabs>
              <w:tab w:val="left" w:pos="660"/>
              <w:tab w:val="right" w:leader="dot" w:pos="9010"/>
            </w:tabs>
            <w:rPr>
              <w:noProof/>
              <w:sz w:val="22"/>
              <w:szCs w:val="22"/>
              <w:lang w:val="nb-NO" w:eastAsia="nb-NO"/>
            </w:rPr>
          </w:pPr>
          <w:hyperlink w:anchor="_Toc503477688" w:history="1">
            <w:r w:rsidRPr="006B736A">
              <w:rPr>
                <w:rStyle w:val="Hyperlink"/>
                <w:rFonts w:ascii="Times New Roman" w:hAnsi="Times New Roman" w:cs="Times New Roman"/>
                <w:noProof/>
              </w:rPr>
              <w:t>8.0</w:t>
            </w:r>
            <w:r>
              <w:rPr>
                <w:noProof/>
                <w:sz w:val="22"/>
                <w:szCs w:val="22"/>
                <w:lang w:val="nb-NO" w:eastAsia="nb-NO"/>
              </w:rPr>
              <w:tab/>
            </w:r>
            <w:r w:rsidRPr="006B736A">
              <w:rPr>
                <w:rStyle w:val="Hyperlink"/>
                <w:rFonts w:ascii="Times New Roman" w:hAnsi="Times New Roman" w:cs="Times New Roman"/>
                <w:noProof/>
              </w:rPr>
              <w:t>Appendix</w:t>
            </w:r>
            <w:r>
              <w:rPr>
                <w:noProof/>
                <w:webHidden/>
              </w:rPr>
              <w:tab/>
            </w:r>
            <w:r>
              <w:rPr>
                <w:noProof/>
                <w:webHidden/>
              </w:rPr>
              <w:fldChar w:fldCharType="begin"/>
            </w:r>
            <w:r>
              <w:rPr>
                <w:noProof/>
                <w:webHidden/>
              </w:rPr>
              <w:instrText xml:space="preserve"> PAGEREF _Toc503477688 \h </w:instrText>
            </w:r>
            <w:r>
              <w:rPr>
                <w:noProof/>
                <w:webHidden/>
              </w:rPr>
            </w:r>
            <w:r>
              <w:rPr>
                <w:noProof/>
                <w:webHidden/>
              </w:rPr>
              <w:fldChar w:fldCharType="separate"/>
            </w:r>
            <w:r>
              <w:rPr>
                <w:noProof/>
                <w:webHidden/>
              </w:rPr>
              <w:t>7</w:t>
            </w:r>
            <w:r>
              <w:rPr>
                <w:noProof/>
                <w:webHidden/>
              </w:rPr>
              <w:fldChar w:fldCharType="end"/>
            </w:r>
          </w:hyperlink>
        </w:p>
        <w:p w14:paraId="342561A0" w14:textId="4759BC2C" w:rsidR="006279B0" w:rsidRDefault="006279B0">
          <w:pPr>
            <w:pStyle w:val="TOC3"/>
            <w:tabs>
              <w:tab w:val="right" w:leader="dot" w:pos="9010"/>
            </w:tabs>
            <w:rPr>
              <w:noProof/>
            </w:rPr>
          </w:pPr>
          <w:hyperlink w:anchor="_Toc503477689" w:history="1">
            <w:r w:rsidRPr="006B736A">
              <w:rPr>
                <w:rStyle w:val="Hyperlink"/>
                <w:noProof/>
              </w:rPr>
              <w:t>Appendix 8.1 Gantt Chart</w:t>
            </w:r>
            <w:r>
              <w:rPr>
                <w:noProof/>
                <w:webHidden/>
              </w:rPr>
              <w:tab/>
            </w:r>
            <w:r>
              <w:rPr>
                <w:noProof/>
                <w:webHidden/>
              </w:rPr>
              <w:fldChar w:fldCharType="begin"/>
            </w:r>
            <w:r>
              <w:rPr>
                <w:noProof/>
                <w:webHidden/>
              </w:rPr>
              <w:instrText xml:space="preserve"> PAGEREF _Toc503477689 \h </w:instrText>
            </w:r>
            <w:r>
              <w:rPr>
                <w:noProof/>
                <w:webHidden/>
              </w:rPr>
            </w:r>
            <w:r>
              <w:rPr>
                <w:noProof/>
                <w:webHidden/>
              </w:rPr>
              <w:fldChar w:fldCharType="separate"/>
            </w:r>
            <w:r>
              <w:rPr>
                <w:noProof/>
                <w:webHidden/>
              </w:rPr>
              <w:t>7</w:t>
            </w:r>
            <w:r>
              <w:rPr>
                <w:noProof/>
                <w:webHidden/>
              </w:rPr>
              <w:fldChar w:fldCharType="end"/>
            </w:r>
          </w:hyperlink>
        </w:p>
        <w:p w14:paraId="191F0A5F" w14:textId="0A1E18C5" w:rsidR="006279B0" w:rsidRDefault="006279B0">
          <w:pPr>
            <w:pStyle w:val="TOC3"/>
            <w:tabs>
              <w:tab w:val="right" w:leader="dot" w:pos="9010"/>
            </w:tabs>
            <w:rPr>
              <w:noProof/>
            </w:rPr>
          </w:pPr>
          <w:hyperlink w:anchor="_Toc503477690" w:history="1">
            <w:r w:rsidRPr="006B736A">
              <w:rPr>
                <w:rStyle w:val="Hyperlink"/>
                <w:noProof/>
              </w:rPr>
              <w:t>Appendix 8.2 Costing</w:t>
            </w:r>
            <w:r>
              <w:rPr>
                <w:noProof/>
                <w:webHidden/>
              </w:rPr>
              <w:tab/>
            </w:r>
            <w:r>
              <w:rPr>
                <w:noProof/>
                <w:webHidden/>
              </w:rPr>
              <w:fldChar w:fldCharType="begin"/>
            </w:r>
            <w:r>
              <w:rPr>
                <w:noProof/>
                <w:webHidden/>
              </w:rPr>
              <w:instrText xml:space="preserve"> PAGEREF _Toc503477690 \h </w:instrText>
            </w:r>
            <w:r>
              <w:rPr>
                <w:noProof/>
                <w:webHidden/>
              </w:rPr>
            </w:r>
            <w:r>
              <w:rPr>
                <w:noProof/>
                <w:webHidden/>
              </w:rPr>
              <w:fldChar w:fldCharType="separate"/>
            </w:r>
            <w:r>
              <w:rPr>
                <w:noProof/>
                <w:webHidden/>
              </w:rPr>
              <w:t>8</w:t>
            </w:r>
            <w:r>
              <w:rPr>
                <w:noProof/>
                <w:webHidden/>
              </w:rPr>
              <w:fldChar w:fldCharType="end"/>
            </w:r>
          </w:hyperlink>
        </w:p>
        <w:p w14:paraId="56DDB0C8" w14:textId="3C3EDBEB" w:rsidR="006279B0" w:rsidRDefault="006279B0">
          <w:pPr>
            <w:pStyle w:val="TOC3"/>
            <w:tabs>
              <w:tab w:val="right" w:leader="dot" w:pos="9010"/>
            </w:tabs>
            <w:rPr>
              <w:noProof/>
            </w:rPr>
          </w:pPr>
          <w:hyperlink w:anchor="_Toc503477691" w:history="1">
            <w:r w:rsidRPr="006B736A">
              <w:rPr>
                <w:rStyle w:val="Hyperlink"/>
                <w:noProof/>
              </w:rPr>
              <w:t>Appendix 8.3 Questionnaire</w:t>
            </w:r>
            <w:r>
              <w:rPr>
                <w:noProof/>
                <w:webHidden/>
              </w:rPr>
              <w:tab/>
            </w:r>
            <w:r>
              <w:rPr>
                <w:noProof/>
                <w:webHidden/>
              </w:rPr>
              <w:fldChar w:fldCharType="begin"/>
            </w:r>
            <w:r>
              <w:rPr>
                <w:noProof/>
                <w:webHidden/>
              </w:rPr>
              <w:instrText xml:space="preserve"> PAGEREF _Toc503477691 \h </w:instrText>
            </w:r>
            <w:r>
              <w:rPr>
                <w:noProof/>
                <w:webHidden/>
              </w:rPr>
            </w:r>
            <w:r>
              <w:rPr>
                <w:noProof/>
                <w:webHidden/>
              </w:rPr>
              <w:fldChar w:fldCharType="separate"/>
            </w:r>
            <w:r>
              <w:rPr>
                <w:noProof/>
                <w:webHidden/>
              </w:rPr>
              <w:t>9</w:t>
            </w:r>
            <w:r>
              <w:rPr>
                <w:noProof/>
                <w:webHidden/>
              </w:rPr>
              <w:fldChar w:fldCharType="end"/>
            </w:r>
          </w:hyperlink>
        </w:p>
        <w:p w14:paraId="11D3D36F" w14:textId="04C910DF" w:rsidR="006279B0" w:rsidRDefault="006279B0">
          <w:pPr>
            <w:pStyle w:val="TOC3"/>
            <w:tabs>
              <w:tab w:val="right" w:leader="dot" w:pos="9010"/>
            </w:tabs>
            <w:rPr>
              <w:noProof/>
            </w:rPr>
          </w:pPr>
          <w:hyperlink w:anchor="_Toc503477692" w:history="1">
            <w:r w:rsidRPr="006B736A">
              <w:rPr>
                <w:rStyle w:val="Hyperlink"/>
                <w:noProof/>
              </w:rPr>
              <w:t>Appendix 8.4 CV</w:t>
            </w:r>
            <w:r>
              <w:rPr>
                <w:noProof/>
                <w:webHidden/>
              </w:rPr>
              <w:tab/>
            </w:r>
            <w:r>
              <w:rPr>
                <w:noProof/>
                <w:webHidden/>
              </w:rPr>
              <w:fldChar w:fldCharType="begin"/>
            </w:r>
            <w:r>
              <w:rPr>
                <w:noProof/>
                <w:webHidden/>
              </w:rPr>
              <w:instrText xml:space="preserve"> PAGEREF _Toc503477692 \h </w:instrText>
            </w:r>
            <w:r>
              <w:rPr>
                <w:noProof/>
                <w:webHidden/>
              </w:rPr>
            </w:r>
            <w:r>
              <w:rPr>
                <w:noProof/>
                <w:webHidden/>
              </w:rPr>
              <w:fldChar w:fldCharType="separate"/>
            </w:r>
            <w:r>
              <w:rPr>
                <w:noProof/>
                <w:webHidden/>
              </w:rPr>
              <w:t>12</w:t>
            </w:r>
            <w:r>
              <w:rPr>
                <w:noProof/>
                <w:webHidden/>
              </w:rPr>
              <w:fldChar w:fldCharType="end"/>
            </w:r>
          </w:hyperlink>
        </w:p>
        <w:p w14:paraId="0662F696" w14:textId="79B40D3D" w:rsidR="006279B0" w:rsidRDefault="006279B0">
          <w:pPr>
            <w:pStyle w:val="TOC1"/>
            <w:tabs>
              <w:tab w:val="left" w:pos="660"/>
              <w:tab w:val="right" w:leader="dot" w:pos="9010"/>
            </w:tabs>
            <w:rPr>
              <w:noProof/>
              <w:sz w:val="22"/>
              <w:szCs w:val="22"/>
              <w:lang w:val="nb-NO" w:eastAsia="nb-NO"/>
            </w:rPr>
          </w:pPr>
          <w:hyperlink w:anchor="_Toc503477693" w:history="1">
            <w:r w:rsidRPr="006B736A">
              <w:rPr>
                <w:rStyle w:val="Hyperlink"/>
                <w:rFonts w:ascii="Times New Roman" w:hAnsi="Times New Roman" w:cs="Times New Roman"/>
                <w:noProof/>
              </w:rPr>
              <w:t>9.0</w:t>
            </w:r>
            <w:r>
              <w:rPr>
                <w:noProof/>
                <w:sz w:val="22"/>
                <w:szCs w:val="22"/>
                <w:lang w:val="nb-NO" w:eastAsia="nb-NO"/>
              </w:rPr>
              <w:tab/>
            </w:r>
            <w:r w:rsidRPr="006B736A">
              <w:rPr>
                <w:rStyle w:val="Hyperlink"/>
                <w:rFonts w:ascii="Times New Roman" w:hAnsi="Times New Roman" w:cs="Times New Roman"/>
                <w:noProof/>
              </w:rPr>
              <w:t>Bibliography</w:t>
            </w:r>
            <w:r>
              <w:rPr>
                <w:noProof/>
                <w:webHidden/>
              </w:rPr>
              <w:tab/>
            </w:r>
            <w:r>
              <w:rPr>
                <w:noProof/>
                <w:webHidden/>
              </w:rPr>
              <w:fldChar w:fldCharType="begin"/>
            </w:r>
            <w:r>
              <w:rPr>
                <w:noProof/>
                <w:webHidden/>
              </w:rPr>
              <w:instrText xml:space="preserve"> PAGEREF _Toc503477693 \h </w:instrText>
            </w:r>
            <w:r>
              <w:rPr>
                <w:noProof/>
                <w:webHidden/>
              </w:rPr>
            </w:r>
            <w:r>
              <w:rPr>
                <w:noProof/>
                <w:webHidden/>
              </w:rPr>
              <w:fldChar w:fldCharType="separate"/>
            </w:r>
            <w:r>
              <w:rPr>
                <w:noProof/>
                <w:webHidden/>
              </w:rPr>
              <w:t>13</w:t>
            </w:r>
            <w:r>
              <w:rPr>
                <w:noProof/>
                <w:webHidden/>
              </w:rPr>
              <w:fldChar w:fldCharType="end"/>
            </w:r>
          </w:hyperlink>
        </w:p>
        <w:p w14:paraId="460DC015" w14:textId="5F0981D0" w:rsidR="002C41D9" w:rsidRDefault="002C41D9">
          <w:r>
            <w:rPr>
              <w:b/>
              <w:bCs/>
              <w:noProof/>
            </w:rPr>
            <w:fldChar w:fldCharType="end"/>
          </w:r>
        </w:p>
      </w:sdtContent>
    </w:sdt>
    <w:p w14:paraId="5627C3A4" w14:textId="77777777" w:rsidR="00996ABC" w:rsidRDefault="00996ABC" w:rsidP="0025350C"/>
    <w:p w14:paraId="0078CEB2" w14:textId="32628E64" w:rsidR="00220EB2" w:rsidRDefault="00996ABC" w:rsidP="0025350C">
      <w:r>
        <w:br w:type="page"/>
      </w:r>
    </w:p>
    <w:p w14:paraId="79E37EEB" w14:textId="17C6F0F5" w:rsidR="0051441A" w:rsidRPr="00532FD8" w:rsidRDefault="00220EB2" w:rsidP="002C41D9">
      <w:pPr>
        <w:pStyle w:val="Heading1"/>
        <w:numPr>
          <w:ilvl w:val="0"/>
          <w:numId w:val="4"/>
        </w:numPr>
        <w:spacing w:line="360" w:lineRule="auto"/>
        <w:rPr>
          <w:rFonts w:ascii="Times New Roman" w:hAnsi="Times New Roman" w:cs="Times New Roman"/>
          <w:b w:val="0"/>
          <w:color w:val="000000" w:themeColor="text1"/>
          <w:sz w:val="24"/>
        </w:rPr>
      </w:pPr>
      <w:bookmarkStart w:id="0" w:name="_Toc503477676"/>
      <w:r w:rsidRPr="00532FD8">
        <w:rPr>
          <w:rFonts w:ascii="Times New Roman" w:hAnsi="Times New Roman" w:cs="Times New Roman"/>
          <w:b w:val="0"/>
          <w:color w:val="000000" w:themeColor="text1"/>
          <w:sz w:val="24"/>
        </w:rPr>
        <w:lastRenderedPageBreak/>
        <w:t>Topic</w:t>
      </w:r>
      <w:bookmarkEnd w:id="0"/>
    </w:p>
    <w:p w14:paraId="31AC3229" w14:textId="1C9AC398" w:rsidR="000D341B" w:rsidRPr="002C41D9" w:rsidRDefault="0051441A" w:rsidP="002C41D9">
      <w:pPr>
        <w:spacing w:line="360" w:lineRule="auto"/>
        <w:rPr>
          <w:rFonts w:ascii="Times New Roman" w:hAnsi="Times New Roman" w:cs="Times New Roman"/>
          <w:sz w:val="24"/>
          <w:szCs w:val="22"/>
        </w:rPr>
      </w:pPr>
      <w:r w:rsidRPr="002C41D9">
        <w:rPr>
          <w:rFonts w:ascii="Times New Roman" w:hAnsi="Times New Roman" w:cs="Times New Roman"/>
          <w:sz w:val="24"/>
          <w:szCs w:val="22"/>
        </w:rPr>
        <w:t xml:space="preserve">The topic of the report is how </w:t>
      </w:r>
      <w:r w:rsidR="00792689">
        <w:rPr>
          <w:rFonts w:ascii="Times New Roman" w:hAnsi="Times New Roman" w:cs="Times New Roman"/>
          <w:sz w:val="24"/>
          <w:szCs w:val="22"/>
        </w:rPr>
        <w:t xml:space="preserve">The </w:t>
      </w:r>
      <w:r w:rsidRPr="002C41D9">
        <w:rPr>
          <w:rFonts w:ascii="Times New Roman" w:hAnsi="Times New Roman" w:cs="Times New Roman"/>
          <w:sz w:val="24"/>
          <w:szCs w:val="22"/>
        </w:rPr>
        <w:t>Swansea Sharks Swimming Club can improve and grow the business further in the most efficient way possible</w:t>
      </w:r>
      <w:r w:rsidR="00792689">
        <w:rPr>
          <w:rFonts w:ascii="Times New Roman" w:hAnsi="Times New Roman" w:cs="Times New Roman"/>
          <w:sz w:val="24"/>
          <w:szCs w:val="22"/>
        </w:rPr>
        <w:t>,</w:t>
      </w:r>
      <w:r w:rsidRPr="002C41D9">
        <w:rPr>
          <w:rFonts w:ascii="Times New Roman" w:hAnsi="Times New Roman" w:cs="Times New Roman"/>
          <w:sz w:val="24"/>
          <w:szCs w:val="22"/>
        </w:rPr>
        <w:t xml:space="preserve"> and how they can achieve their main goal of growing. </w:t>
      </w:r>
    </w:p>
    <w:p w14:paraId="17C4E8D5" w14:textId="531360C3" w:rsidR="0051441A" w:rsidRPr="00532FD8" w:rsidRDefault="00220EB2" w:rsidP="0051441A">
      <w:pPr>
        <w:pStyle w:val="Heading1"/>
        <w:numPr>
          <w:ilvl w:val="0"/>
          <w:numId w:val="4"/>
        </w:numPr>
        <w:rPr>
          <w:rFonts w:ascii="Times New Roman" w:hAnsi="Times New Roman" w:cs="Times New Roman"/>
          <w:b w:val="0"/>
          <w:sz w:val="24"/>
        </w:rPr>
      </w:pPr>
      <w:bookmarkStart w:id="1" w:name="_Toc503477677"/>
      <w:r w:rsidRPr="00532FD8">
        <w:rPr>
          <w:rFonts w:ascii="Times New Roman" w:hAnsi="Times New Roman" w:cs="Times New Roman"/>
          <w:b w:val="0"/>
          <w:color w:val="000000" w:themeColor="text1"/>
          <w:sz w:val="24"/>
        </w:rPr>
        <w:t>Title</w:t>
      </w:r>
      <w:bookmarkEnd w:id="1"/>
    </w:p>
    <w:p w14:paraId="2973EB56" w14:textId="784E710D" w:rsidR="0051441A" w:rsidRPr="002C41D9" w:rsidRDefault="0051441A" w:rsidP="002C41D9">
      <w:pPr>
        <w:spacing w:line="360" w:lineRule="auto"/>
        <w:rPr>
          <w:rFonts w:ascii="Times New Roman" w:hAnsi="Times New Roman" w:cs="Times New Roman"/>
          <w:sz w:val="24"/>
          <w:szCs w:val="24"/>
        </w:rPr>
      </w:pPr>
      <w:r w:rsidRPr="002C41D9">
        <w:rPr>
          <w:rFonts w:ascii="Times New Roman" w:hAnsi="Times New Roman" w:cs="Times New Roman"/>
          <w:sz w:val="24"/>
          <w:szCs w:val="24"/>
        </w:rPr>
        <w:t xml:space="preserve">The title of the final report will be “A Critical Evaluation of the current approaches used by </w:t>
      </w:r>
      <w:r w:rsidR="00792689">
        <w:rPr>
          <w:rFonts w:ascii="Times New Roman" w:hAnsi="Times New Roman" w:cs="Times New Roman"/>
          <w:sz w:val="24"/>
          <w:szCs w:val="24"/>
        </w:rPr>
        <w:t xml:space="preserve">The </w:t>
      </w:r>
      <w:r w:rsidRPr="002C41D9">
        <w:rPr>
          <w:rFonts w:ascii="Times New Roman" w:hAnsi="Times New Roman" w:cs="Times New Roman"/>
          <w:sz w:val="24"/>
          <w:szCs w:val="24"/>
        </w:rPr>
        <w:t>Swansea Sharks Swimming Club and how these can be improved to grow their business”</w:t>
      </w:r>
    </w:p>
    <w:p w14:paraId="2F16D663" w14:textId="77C92F78" w:rsidR="000D341B" w:rsidRPr="00532FD8" w:rsidRDefault="00220EB2" w:rsidP="0051441A">
      <w:pPr>
        <w:pStyle w:val="Heading1"/>
        <w:numPr>
          <w:ilvl w:val="0"/>
          <w:numId w:val="4"/>
        </w:numPr>
        <w:rPr>
          <w:rFonts w:ascii="Times New Roman" w:hAnsi="Times New Roman" w:cs="Times New Roman"/>
          <w:b w:val="0"/>
          <w:color w:val="000000" w:themeColor="text1"/>
          <w:sz w:val="24"/>
        </w:rPr>
      </w:pPr>
      <w:bookmarkStart w:id="2" w:name="_Toc503477678"/>
      <w:r w:rsidRPr="00532FD8">
        <w:rPr>
          <w:rFonts w:ascii="Times New Roman" w:hAnsi="Times New Roman" w:cs="Times New Roman"/>
          <w:b w:val="0"/>
          <w:color w:val="000000" w:themeColor="text1"/>
          <w:sz w:val="24"/>
        </w:rPr>
        <w:t>Aims and Objectives</w:t>
      </w:r>
      <w:bookmarkEnd w:id="2"/>
      <w:r w:rsidRPr="00532FD8">
        <w:rPr>
          <w:rFonts w:ascii="Times New Roman" w:hAnsi="Times New Roman" w:cs="Times New Roman"/>
          <w:b w:val="0"/>
          <w:color w:val="000000" w:themeColor="text1"/>
          <w:sz w:val="24"/>
        </w:rPr>
        <w:t xml:space="preserve"> </w:t>
      </w:r>
    </w:p>
    <w:p w14:paraId="7C2EFDEF" w14:textId="75141C84" w:rsidR="0051441A" w:rsidRPr="002C41D9" w:rsidRDefault="0051441A" w:rsidP="002C41D9">
      <w:pPr>
        <w:spacing w:line="360" w:lineRule="auto"/>
        <w:rPr>
          <w:rFonts w:ascii="Times New Roman" w:hAnsi="Times New Roman" w:cs="Times New Roman"/>
          <w:sz w:val="24"/>
          <w:szCs w:val="22"/>
        </w:rPr>
      </w:pPr>
      <w:r w:rsidRPr="002C41D9">
        <w:rPr>
          <w:rFonts w:ascii="Times New Roman" w:hAnsi="Times New Roman" w:cs="Times New Roman"/>
          <w:sz w:val="24"/>
          <w:szCs w:val="22"/>
        </w:rPr>
        <w:t xml:space="preserve">This aims </w:t>
      </w:r>
      <w:r w:rsidR="001E2B46">
        <w:rPr>
          <w:rFonts w:ascii="Times New Roman" w:hAnsi="Times New Roman" w:cs="Times New Roman"/>
          <w:sz w:val="24"/>
          <w:szCs w:val="22"/>
        </w:rPr>
        <w:t>of the report is</w:t>
      </w:r>
      <w:r w:rsidR="00792689">
        <w:rPr>
          <w:rFonts w:ascii="Times New Roman" w:hAnsi="Times New Roman" w:cs="Times New Roman"/>
          <w:sz w:val="24"/>
          <w:szCs w:val="22"/>
        </w:rPr>
        <w:t xml:space="preserve"> </w:t>
      </w:r>
      <w:r w:rsidRPr="002C41D9">
        <w:rPr>
          <w:rFonts w:ascii="Times New Roman" w:hAnsi="Times New Roman" w:cs="Times New Roman"/>
          <w:sz w:val="24"/>
          <w:szCs w:val="22"/>
        </w:rPr>
        <w:t>to critically evaluate the current approaches Swansea Sharks Swimming Club are using to continue growing in business. The objectives are as follows;</w:t>
      </w:r>
    </w:p>
    <w:p w14:paraId="4EED1262" w14:textId="59E5D664" w:rsidR="0051441A" w:rsidRPr="002C41D9" w:rsidRDefault="0051441A" w:rsidP="002C41D9">
      <w:pPr>
        <w:pStyle w:val="ListParagraph"/>
        <w:numPr>
          <w:ilvl w:val="0"/>
          <w:numId w:val="5"/>
        </w:numPr>
        <w:spacing w:line="360" w:lineRule="auto"/>
        <w:rPr>
          <w:rFonts w:ascii="Times New Roman" w:hAnsi="Times New Roman" w:cs="Times New Roman"/>
          <w:sz w:val="24"/>
          <w:szCs w:val="22"/>
        </w:rPr>
      </w:pPr>
      <w:r w:rsidRPr="002C41D9">
        <w:rPr>
          <w:rFonts w:ascii="Times New Roman" w:hAnsi="Times New Roman" w:cs="Times New Roman"/>
          <w:sz w:val="24"/>
          <w:szCs w:val="22"/>
        </w:rPr>
        <w:t>Examine the effects of current approaches used by Swansea Sharks Swimming Club</w:t>
      </w:r>
    </w:p>
    <w:p w14:paraId="615E8E3F" w14:textId="3DA49431" w:rsidR="0051441A" w:rsidRPr="002C41D9" w:rsidRDefault="0051441A" w:rsidP="002C41D9">
      <w:pPr>
        <w:pStyle w:val="ListParagraph"/>
        <w:numPr>
          <w:ilvl w:val="0"/>
          <w:numId w:val="5"/>
        </w:numPr>
        <w:spacing w:line="360" w:lineRule="auto"/>
        <w:rPr>
          <w:rFonts w:ascii="Times New Roman" w:hAnsi="Times New Roman" w:cs="Times New Roman"/>
          <w:sz w:val="24"/>
          <w:szCs w:val="22"/>
        </w:rPr>
      </w:pPr>
      <w:r w:rsidRPr="002C41D9">
        <w:rPr>
          <w:rFonts w:ascii="Times New Roman" w:hAnsi="Times New Roman" w:cs="Times New Roman"/>
          <w:sz w:val="24"/>
          <w:szCs w:val="22"/>
        </w:rPr>
        <w:t>Critically evaluate whether the approaches they are using is beneficial</w:t>
      </w:r>
    </w:p>
    <w:p w14:paraId="6DD60286" w14:textId="58AA9EE2" w:rsidR="0051441A" w:rsidRPr="002C41D9" w:rsidRDefault="0051441A" w:rsidP="002C41D9">
      <w:pPr>
        <w:pStyle w:val="ListParagraph"/>
        <w:numPr>
          <w:ilvl w:val="0"/>
          <w:numId w:val="5"/>
        </w:numPr>
        <w:spacing w:line="360" w:lineRule="auto"/>
        <w:rPr>
          <w:rFonts w:ascii="Times New Roman" w:hAnsi="Times New Roman" w:cs="Times New Roman"/>
          <w:sz w:val="24"/>
          <w:szCs w:val="22"/>
        </w:rPr>
      </w:pPr>
      <w:r w:rsidRPr="002C41D9">
        <w:rPr>
          <w:rFonts w:ascii="Times New Roman" w:hAnsi="Times New Roman" w:cs="Times New Roman"/>
          <w:sz w:val="24"/>
          <w:szCs w:val="22"/>
        </w:rPr>
        <w:t>Analyse how Swansea Sharks Swimming Club can improve and grow their business by reviewing their old approach</w:t>
      </w:r>
    </w:p>
    <w:p w14:paraId="6E393DA3" w14:textId="5656C221" w:rsidR="0051441A" w:rsidRPr="00532FD8" w:rsidRDefault="0051441A" w:rsidP="0051441A">
      <w:pPr>
        <w:pStyle w:val="Heading1"/>
        <w:numPr>
          <w:ilvl w:val="0"/>
          <w:numId w:val="4"/>
        </w:numPr>
        <w:rPr>
          <w:rFonts w:ascii="Times New Roman" w:hAnsi="Times New Roman" w:cs="Times New Roman"/>
          <w:b w:val="0"/>
          <w:color w:val="000000" w:themeColor="text1"/>
          <w:sz w:val="24"/>
        </w:rPr>
      </w:pPr>
      <w:bookmarkStart w:id="3" w:name="_Toc503477679"/>
      <w:r w:rsidRPr="00532FD8">
        <w:rPr>
          <w:rFonts w:ascii="Times New Roman" w:hAnsi="Times New Roman" w:cs="Times New Roman"/>
          <w:b w:val="0"/>
          <w:color w:val="000000" w:themeColor="text1"/>
          <w:sz w:val="24"/>
        </w:rPr>
        <w:t>Introduction</w:t>
      </w:r>
      <w:bookmarkEnd w:id="3"/>
    </w:p>
    <w:p w14:paraId="3CCBCAF3" w14:textId="643EA0C9" w:rsidR="002C41D9" w:rsidRPr="002C41D9" w:rsidRDefault="000D341B" w:rsidP="002C41D9">
      <w:pPr>
        <w:spacing w:line="360" w:lineRule="auto"/>
        <w:jc w:val="both"/>
        <w:rPr>
          <w:rFonts w:ascii="Times New Roman" w:hAnsi="Times New Roman" w:cs="Times New Roman"/>
          <w:sz w:val="24"/>
          <w:szCs w:val="22"/>
        </w:rPr>
      </w:pPr>
      <w:r w:rsidRPr="002C41D9">
        <w:rPr>
          <w:rFonts w:ascii="Times New Roman" w:hAnsi="Times New Roman" w:cs="Times New Roman"/>
          <w:sz w:val="24"/>
          <w:szCs w:val="22"/>
        </w:rPr>
        <w:t xml:space="preserve">This report will contain a marketing research proposal for the Swansea Sharks Swimming Club. The proposal will include a proposition of what is seen to be the most efficient way to grow their business further. The researcher will consider what approaches the club is already using and focus on how the club can achieve their main goal of growing their business. </w:t>
      </w:r>
      <w:r w:rsidR="001E2B46" w:rsidRPr="002C41D9">
        <w:rPr>
          <w:rFonts w:ascii="Times New Roman" w:hAnsi="Times New Roman" w:cs="Times New Roman"/>
          <w:sz w:val="24"/>
          <w:szCs w:val="22"/>
        </w:rPr>
        <w:t>To</w:t>
      </w:r>
      <w:r w:rsidRPr="002C41D9">
        <w:rPr>
          <w:rFonts w:ascii="Times New Roman" w:hAnsi="Times New Roman" w:cs="Times New Roman"/>
          <w:sz w:val="24"/>
          <w:szCs w:val="22"/>
        </w:rPr>
        <w:t xml:space="preserve"> do so, the researcher will produce a proposal for the organisation containing a problem definition, as well as what research methods to use to achieve such success. In addition to this, the proposal will also contain a Gantt chart to illustrate the time manageme</w:t>
      </w:r>
      <w:r w:rsidR="002C41D9" w:rsidRPr="002C41D9">
        <w:rPr>
          <w:rFonts w:ascii="Times New Roman" w:hAnsi="Times New Roman" w:cs="Times New Roman"/>
          <w:sz w:val="24"/>
          <w:szCs w:val="22"/>
        </w:rPr>
        <w:t>nt up until the final report.</w:t>
      </w:r>
    </w:p>
    <w:p w14:paraId="61406FD6" w14:textId="31E0C9E2" w:rsidR="0051441A" w:rsidRPr="002C41D9" w:rsidRDefault="0051441A" w:rsidP="0051441A">
      <w:pPr>
        <w:pStyle w:val="Heading2"/>
        <w:numPr>
          <w:ilvl w:val="1"/>
          <w:numId w:val="4"/>
        </w:numPr>
        <w:rPr>
          <w:rFonts w:ascii="Times New Roman" w:hAnsi="Times New Roman" w:cs="Times New Roman"/>
          <w:sz w:val="24"/>
        </w:rPr>
      </w:pPr>
      <w:bookmarkStart w:id="4" w:name="_Toc503477680"/>
      <w:r w:rsidRPr="002C41D9">
        <w:rPr>
          <w:rFonts w:ascii="Times New Roman" w:hAnsi="Times New Roman" w:cs="Times New Roman"/>
          <w:sz w:val="24"/>
        </w:rPr>
        <w:t>Swansea Sharks Swimming Club</w:t>
      </w:r>
      <w:bookmarkEnd w:id="4"/>
    </w:p>
    <w:p w14:paraId="0133E330" w14:textId="1B71572B" w:rsidR="000D341B" w:rsidRPr="00066B6F" w:rsidRDefault="000D341B" w:rsidP="002C41D9">
      <w:pPr>
        <w:spacing w:line="360" w:lineRule="auto"/>
        <w:rPr>
          <w:rFonts w:ascii="Times New Roman" w:hAnsi="Times New Roman" w:cs="Times New Roman"/>
          <w:color w:val="000000" w:themeColor="text1"/>
          <w:sz w:val="24"/>
          <w:szCs w:val="22"/>
        </w:rPr>
      </w:pPr>
      <w:r w:rsidRPr="002C41D9">
        <w:rPr>
          <w:rFonts w:ascii="Times New Roman" w:hAnsi="Times New Roman" w:cs="Times New Roman"/>
          <w:color w:val="000000" w:themeColor="text1"/>
          <w:sz w:val="24"/>
          <w:szCs w:val="22"/>
        </w:rPr>
        <w:t xml:space="preserve">The Swansea Sharks Swimming Club </w:t>
      </w:r>
      <w:r w:rsidR="00FD26EC">
        <w:rPr>
          <w:rFonts w:ascii="Times New Roman" w:hAnsi="Times New Roman" w:cs="Times New Roman"/>
          <w:color w:val="000000" w:themeColor="text1"/>
          <w:sz w:val="24"/>
          <w:szCs w:val="22"/>
        </w:rPr>
        <w:t>is a well-established swimming club,</w:t>
      </w:r>
      <w:r w:rsidRPr="002C41D9">
        <w:rPr>
          <w:rFonts w:ascii="Times New Roman" w:hAnsi="Times New Roman" w:cs="Times New Roman"/>
          <w:color w:val="000000" w:themeColor="text1"/>
          <w:sz w:val="24"/>
          <w:szCs w:val="22"/>
        </w:rPr>
        <w:t xml:space="preserve"> and is currently seen as the m</w:t>
      </w:r>
      <w:r w:rsidR="00105CFB" w:rsidRPr="002C41D9">
        <w:rPr>
          <w:rFonts w:ascii="Times New Roman" w:hAnsi="Times New Roman" w:cs="Times New Roman"/>
          <w:color w:val="000000" w:themeColor="text1"/>
          <w:sz w:val="24"/>
          <w:szCs w:val="22"/>
        </w:rPr>
        <w:t xml:space="preserve">ost successful swimming club </w:t>
      </w:r>
      <w:r w:rsidR="002C41D9">
        <w:rPr>
          <w:rFonts w:ascii="Times New Roman" w:hAnsi="Times New Roman" w:cs="Times New Roman"/>
          <w:color w:val="000000" w:themeColor="text1"/>
          <w:sz w:val="24"/>
          <w:szCs w:val="22"/>
        </w:rPr>
        <w:t>within Wales</w:t>
      </w:r>
      <w:r w:rsidR="00066B6F">
        <w:rPr>
          <w:rFonts w:ascii="Times New Roman" w:hAnsi="Times New Roman" w:cs="Times New Roman"/>
          <w:color w:val="000000" w:themeColor="text1"/>
          <w:sz w:val="24"/>
          <w:szCs w:val="22"/>
        </w:rPr>
        <w:t>.</w:t>
      </w:r>
      <w:r w:rsidR="002C41D9">
        <w:rPr>
          <w:rFonts w:ascii="Times New Roman" w:hAnsi="Times New Roman" w:cs="Times New Roman"/>
          <w:color w:val="000000" w:themeColor="text1"/>
          <w:sz w:val="24"/>
          <w:szCs w:val="22"/>
        </w:rPr>
        <w:t xml:space="preserve"> </w:t>
      </w:r>
      <w:r w:rsidR="00066B6F">
        <w:rPr>
          <w:rFonts w:ascii="Times New Roman" w:hAnsi="Times New Roman" w:cs="Times New Roman"/>
          <w:color w:val="000000" w:themeColor="text1"/>
          <w:sz w:val="24"/>
          <w:szCs w:val="22"/>
        </w:rPr>
        <w:t>(Swansea Sharks, 2018)</w:t>
      </w:r>
    </w:p>
    <w:p w14:paraId="3F9C7663" w14:textId="65963656" w:rsidR="000D341B" w:rsidRPr="002C41D9" w:rsidRDefault="000D341B" w:rsidP="002C41D9">
      <w:pPr>
        <w:spacing w:line="360" w:lineRule="auto"/>
        <w:rPr>
          <w:rFonts w:ascii="Times New Roman" w:hAnsi="Times New Roman" w:cs="Times New Roman"/>
          <w:color w:val="000000" w:themeColor="text1"/>
          <w:sz w:val="24"/>
          <w:szCs w:val="22"/>
        </w:rPr>
      </w:pPr>
      <w:r w:rsidRPr="002C41D9">
        <w:rPr>
          <w:rFonts w:ascii="Times New Roman" w:hAnsi="Times New Roman" w:cs="Times New Roman"/>
          <w:color w:val="000000" w:themeColor="text1"/>
          <w:sz w:val="24"/>
          <w:szCs w:val="22"/>
        </w:rPr>
        <w:t xml:space="preserve">The club aims to help children in becoming the greatest swimmers, whether that is on a competitive level </w:t>
      </w:r>
      <w:r w:rsidR="00105CFB" w:rsidRPr="002C41D9">
        <w:rPr>
          <w:rFonts w:ascii="Times New Roman" w:hAnsi="Times New Roman" w:cs="Times New Roman"/>
          <w:color w:val="000000" w:themeColor="text1"/>
          <w:sz w:val="24"/>
          <w:szCs w:val="22"/>
        </w:rPr>
        <w:t>or for any other purpose.</w:t>
      </w:r>
      <w:r w:rsidRPr="002C41D9">
        <w:rPr>
          <w:rFonts w:ascii="Times New Roman" w:hAnsi="Times New Roman" w:cs="Times New Roman"/>
          <w:color w:val="000000" w:themeColor="text1"/>
          <w:sz w:val="24"/>
          <w:szCs w:val="22"/>
        </w:rPr>
        <w:t xml:space="preserve"> With numerous coaches</w:t>
      </w:r>
      <w:r w:rsidR="006A681C">
        <w:rPr>
          <w:rFonts w:ascii="Times New Roman" w:hAnsi="Times New Roman" w:cs="Times New Roman"/>
          <w:color w:val="000000" w:themeColor="text1"/>
          <w:sz w:val="24"/>
          <w:szCs w:val="22"/>
        </w:rPr>
        <w:t xml:space="preserve"> that is STA and ASA qualified,</w:t>
      </w:r>
      <w:r w:rsidRPr="002C41D9">
        <w:rPr>
          <w:rFonts w:ascii="Times New Roman" w:hAnsi="Times New Roman" w:cs="Times New Roman"/>
          <w:color w:val="000000" w:themeColor="text1"/>
          <w:sz w:val="24"/>
          <w:szCs w:val="22"/>
        </w:rPr>
        <w:t xml:space="preserve"> the club </w:t>
      </w:r>
      <w:proofErr w:type="gramStart"/>
      <w:r w:rsidR="00105CFB" w:rsidRPr="002C41D9">
        <w:rPr>
          <w:rFonts w:ascii="Times New Roman" w:hAnsi="Times New Roman" w:cs="Times New Roman"/>
          <w:color w:val="000000" w:themeColor="text1"/>
          <w:sz w:val="24"/>
          <w:szCs w:val="22"/>
        </w:rPr>
        <w:t>h</w:t>
      </w:r>
      <w:r w:rsidRPr="002C41D9">
        <w:rPr>
          <w:rFonts w:ascii="Times New Roman" w:hAnsi="Times New Roman" w:cs="Times New Roman"/>
          <w:color w:val="000000" w:themeColor="text1"/>
          <w:sz w:val="24"/>
          <w:szCs w:val="22"/>
        </w:rPr>
        <w:t>as the ability to</w:t>
      </w:r>
      <w:proofErr w:type="gramEnd"/>
      <w:r w:rsidRPr="002C41D9">
        <w:rPr>
          <w:rFonts w:ascii="Times New Roman" w:hAnsi="Times New Roman" w:cs="Times New Roman"/>
          <w:color w:val="000000" w:themeColor="text1"/>
          <w:sz w:val="24"/>
          <w:szCs w:val="22"/>
        </w:rPr>
        <w:t xml:space="preserve"> offer a wide range of different lessons to suit any </w:t>
      </w:r>
      <w:r w:rsidRPr="002C41D9">
        <w:rPr>
          <w:rFonts w:ascii="Times New Roman" w:hAnsi="Times New Roman" w:cs="Times New Roman"/>
          <w:color w:val="000000" w:themeColor="text1"/>
          <w:sz w:val="24"/>
          <w:szCs w:val="22"/>
        </w:rPr>
        <w:lastRenderedPageBreak/>
        <w:t>participant</w:t>
      </w:r>
      <w:r w:rsidR="00105CFB" w:rsidRPr="002C41D9">
        <w:rPr>
          <w:rFonts w:ascii="Times New Roman" w:hAnsi="Times New Roman" w:cs="Times New Roman"/>
          <w:color w:val="000000" w:themeColor="text1"/>
          <w:sz w:val="24"/>
          <w:szCs w:val="22"/>
        </w:rPr>
        <w:t xml:space="preserve"> of the club</w:t>
      </w:r>
      <w:r w:rsidR="006A681C">
        <w:rPr>
          <w:rFonts w:ascii="Times New Roman" w:hAnsi="Times New Roman" w:cs="Times New Roman"/>
          <w:color w:val="000000" w:themeColor="text1"/>
          <w:sz w:val="24"/>
          <w:szCs w:val="22"/>
        </w:rPr>
        <w:t>, and they have a strong reputation of producing exceptional swimmers.</w:t>
      </w:r>
      <w:r w:rsidRPr="002C41D9">
        <w:rPr>
          <w:rFonts w:ascii="Times New Roman" w:hAnsi="Times New Roman" w:cs="Times New Roman"/>
          <w:color w:val="000000" w:themeColor="text1"/>
          <w:sz w:val="24"/>
          <w:szCs w:val="22"/>
        </w:rPr>
        <w:t xml:space="preserve"> According to the club themselves, their </w:t>
      </w:r>
      <w:proofErr w:type="gramStart"/>
      <w:r w:rsidRPr="002C41D9">
        <w:rPr>
          <w:rFonts w:ascii="Times New Roman" w:hAnsi="Times New Roman" w:cs="Times New Roman"/>
          <w:color w:val="000000" w:themeColor="text1"/>
          <w:sz w:val="24"/>
          <w:szCs w:val="22"/>
        </w:rPr>
        <w:t>main focus</w:t>
      </w:r>
      <w:proofErr w:type="gramEnd"/>
      <w:r w:rsidRPr="002C41D9">
        <w:rPr>
          <w:rFonts w:ascii="Times New Roman" w:hAnsi="Times New Roman" w:cs="Times New Roman"/>
          <w:color w:val="000000" w:themeColor="text1"/>
          <w:sz w:val="24"/>
          <w:szCs w:val="22"/>
        </w:rPr>
        <w:t xml:space="preserve"> is to encourage their members to d</w:t>
      </w:r>
      <w:r w:rsidR="001E2B46">
        <w:rPr>
          <w:rFonts w:ascii="Times New Roman" w:hAnsi="Times New Roman" w:cs="Times New Roman"/>
          <w:color w:val="000000" w:themeColor="text1"/>
          <w:sz w:val="24"/>
          <w:szCs w:val="22"/>
        </w:rPr>
        <w:t>evelop skills in their own pace</w:t>
      </w:r>
      <w:r w:rsidRPr="002C41D9">
        <w:rPr>
          <w:rFonts w:ascii="Times New Roman" w:hAnsi="Times New Roman" w:cs="Times New Roman"/>
          <w:color w:val="000000" w:themeColor="text1"/>
          <w:sz w:val="24"/>
          <w:szCs w:val="22"/>
        </w:rPr>
        <w:t xml:space="preserve"> </w:t>
      </w:r>
      <w:r w:rsidR="00066B6F">
        <w:rPr>
          <w:rFonts w:ascii="Times New Roman" w:hAnsi="Times New Roman" w:cs="Times New Roman"/>
          <w:color w:val="000000" w:themeColor="text1"/>
          <w:sz w:val="24"/>
          <w:szCs w:val="22"/>
        </w:rPr>
        <w:t>(Swansea Sharks, 2018)</w:t>
      </w:r>
      <w:r w:rsidR="001E2B46">
        <w:rPr>
          <w:rFonts w:ascii="Times New Roman" w:hAnsi="Times New Roman" w:cs="Times New Roman"/>
          <w:color w:val="000000" w:themeColor="text1"/>
          <w:sz w:val="24"/>
          <w:szCs w:val="22"/>
        </w:rPr>
        <w:t xml:space="preserve">. </w:t>
      </w:r>
      <w:r w:rsidRPr="002C41D9">
        <w:rPr>
          <w:rFonts w:ascii="Times New Roman" w:hAnsi="Times New Roman" w:cs="Times New Roman"/>
          <w:color w:val="000000" w:themeColor="text1"/>
          <w:sz w:val="24"/>
          <w:szCs w:val="22"/>
        </w:rPr>
        <w:t>In ad</w:t>
      </w:r>
      <w:r w:rsidR="00105CFB" w:rsidRPr="002C41D9">
        <w:rPr>
          <w:rFonts w:ascii="Times New Roman" w:hAnsi="Times New Roman" w:cs="Times New Roman"/>
          <w:color w:val="000000" w:themeColor="text1"/>
          <w:sz w:val="24"/>
          <w:szCs w:val="22"/>
        </w:rPr>
        <w:t>dition to offer a variety of lessons, the club</w:t>
      </w:r>
      <w:r w:rsidRPr="002C41D9">
        <w:rPr>
          <w:rFonts w:ascii="Times New Roman" w:hAnsi="Times New Roman" w:cs="Times New Roman"/>
          <w:color w:val="000000" w:themeColor="text1"/>
          <w:sz w:val="24"/>
          <w:szCs w:val="22"/>
        </w:rPr>
        <w:t xml:space="preserve"> also work</w:t>
      </w:r>
      <w:r w:rsidR="00066B6F">
        <w:rPr>
          <w:rFonts w:ascii="Times New Roman" w:hAnsi="Times New Roman" w:cs="Times New Roman"/>
          <w:color w:val="000000" w:themeColor="text1"/>
          <w:sz w:val="24"/>
          <w:szCs w:val="22"/>
        </w:rPr>
        <w:t xml:space="preserve"> closely with the </w:t>
      </w:r>
      <w:proofErr w:type="spellStart"/>
      <w:r w:rsidR="00066B6F">
        <w:rPr>
          <w:rFonts w:ascii="Times New Roman" w:hAnsi="Times New Roman" w:cs="Times New Roman"/>
          <w:color w:val="000000" w:themeColor="text1"/>
          <w:sz w:val="24"/>
          <w:szCs w:val="22"/>
        </w:rPr>
        <w:t>TriSharks</w:t>
      </w:r>
      <w:proofErr w:type="spellEnd"/>
      <w:r w:rsidR="00066B6F">
        <w:rPr>
          <w:rFonts w:ascii="Times New Roman" w:hAnsi="Times New Roman" w:cs="Times New Roman"/>
          <w:color w:val="000000" w:themeColor="text1"/>
          <w:sz w:val="24"/>
          <w:szCs w:val="22"/>
        </w:rPr>
        <w:t xml:space="preserve">, </w:t>
      </w:r>
      <w:r w:rsidR="00105CFB" w:rsidRPr="002C41D9">
        <w:rPr>
          <w:rFonts w:ascii="Times New Roman" w:hAnsi="Times New Roman" w:cs="Times New Roman"/>
          <w:color w:val="000000" w:themeColor="text1"/>
          <w:sz w:val="24"/>
          <w:szCs w:val="22"/>
        </w:rPr>
        <w:t xml:space="preserve">preparing </w:t>
      </w:r>
      <w:r w:rsidRPr="002C41D9">
        <w:rPr>
          <w:rFonts w:ascii="Times New Roman" w:hAnsi="Times New Roman" w:cs="Times New Roman"/>
          <w:color w:val="000000" w:themeColor="text1"/>
          <w:sz w:val="24"/>
          <w:szCs w:val="22"/>
        </w:rPr>
        <w:t>for triathlons. For any interested customer, the club can</w:t>
      </w:r>
      <w:r w:rsidR="00105CFB" w:rsidRPr="002C41D9">
        <w:rPr>
          <w:rFonts w:ascii="Times New Roman" w:hAnsi="Times New Roman" w:cs="Times New Roman"/>
          <w:color w:val="000000" w:themeColor="text1"/>
          <w:sz w:val="24"/>
          <w:szCs w:val="22"/>
        </w:rPr>
        <w:t xml:space="preserve"> assist with swimming lessons </w:t>
      </w:r>
      <w:r w:rsidR="006A681C" w:rsidRPr="006A681C">
        <w:rPr>
          <w:rFonts w:ascii="Times New Roman" w:hAnsi="Times New Roman" w:cs="Times New Roman"/>
          <w:sz w:val="24"/>
          <w:szCs w:val="22"/>
        </w:rPr>
        <w:t>tailored</w:t>
      </w:r>
      <w:r w:rsidRPr="006A681C">
        <w:rPr>
          <w:rFonts w:ascii="Times New Roman" w:hAnsi="Times New Roman" w:cs="Times New Roman"/>
          <w:sz w:val="24"/>
          <w:szCs w:val="22"/>
        </w:rPr>
        <w:t xml:space="preserve"> </w:t>
      </w:r>
      <w:r w:rsidRPr="002C41D9">
        <w:rPr>
          <w:rFonts w:ascii="Times New Roman" w:hAnsi="Times New Roman" w:cs="Times New Roman"/>
          <w:color w:val="000000" w:themeColor="text1"/>
          <w:sz w:val="24"/>
          <w:szCs w:val="22"/>
        </w:rPr>
        <w:t xml:space="preserve">for </w:t>
      </w:r>
      <w:r w:rsidR="002C41D9" w:rsidRPr="002C41D9">
        <w:rPr>
          <w:rFonts w:ascii="Times New Roman" w:hAnsi="Times New Roman" w:cs="Times New Roman"/>
          <w:color w:val="000000" w:themeColor="text1"/>
          <w:sz w:val="24"/>
          <w:szCs w:val="22"/>
        </w:rPr>
        <w:t>triathlons</w:t>
      </w:r>
      <w:r w:rsidRPr="002C41D9">
        <w:rPr>
          <w:rFonts w:ascii="Times New Roman" w:hAnsi="Times New Roman" w:cs="Times New Roman"/>
          <w:color w:val="000000" w:themeColor="text1"/>
          <w:sz w:val="24"/>
          <w:szCs w:val="22"/>
        </w:rPr>
        <w:t xml:space="preserve">. </w:t>
      </w:r>
      <w:r w:rsidR="002C41D9" w:rsidRPr="002C41D9">
        <w:rPr>
          <w:rFonts w:ascii="Times New Roman" w:hAnsi="Times New Roman" w:cs="Times New Roman"/>
          <w:color w:val="000000" w:themeColor="text1"/>
          <w:sz w:val="24"/>
          <w:szCs w:val="22"/>
        </w:rPr>
        <w:t>Lastly, the club have their own shop, offering swimming equipment for their members. D</w:t>
      </w:r>
      <w:r w:rsidRPr="002C41D9">
        <w:rPr>
          <w:rFonts w:ascii="Times New Roman" w:hAnsi="Times New Roman" w:cs="Times New Roman"/>
          <w:color w:val="000000" w:themeColor="text1"/>
          <w:sz w:val="24"/>
          <w:szCs w:val="22"/>
        </w:rPr>
        <w:t>espite having multiple options available for any customer, the swimming club is still seen to be struggling to</w:t>
      </w:r>
      <w:r w:rsidR="002C41D9" w:rsidRPr="002C41D9">
        <w:rPr>
          <w:rFonts w:ascii="Times New Roman" w:hAnsi="Times New Roman" w:cs="Times New Roman"/>
          <w:color w:val="000000" w:themeColor="text1"/>
          <w:sz w:val="24"/>
          <w:szCs w:val="22"/>
        </w:rPr>
        <w:t xml:space="preserve"> expand and grow their business and wishes to understand what options they have </w:t>
      </w:r>
      <w:proofErr w:type="gramStart"/>
      <w:r w:rsidR="002C41D9" w:rsidRPr="002C41D9">
        <w:rPr>
          <w:rFonts w:ascii="Times New Roman" w:hAnsi="Times New Roman" w:cs="Times New Roman"/>
          <w:color w:val="000000" w:themeColor="text1"/>
          <w:sz w:val="24"/>
          <w:szCs w:val="22"/>
        </w:rPr>
        <w:t>in order to</w:t>
      </w:r>
      <w:proofErr w:type="gramEnd"/>
      <w:r w:rsidR="002C41D9" w:rsidRPr="002C41D9">
        <w:rPr>
          <w:rFonts w:ascii="Times New Roman" w:hAnsi="Times New Roman" w:cs="Times New Roman"/>
          <w:color w:val="000000" w:themeColor="text1"/>
          <w:sz w:val="24"/>
          <w:szCs w:val="22"/>
        </w:rPr>
        <w:t xml:space="preserve"> achieve such success.</w:t>
      </w:r>
    </w:p>
    <w:p w14:paraId="1D2854CA" w14:textId="0D873C70" w:rsidR="0051441A" w:rsidRPr="002C41D9" w:rsidRDefault="00CF309C" w:rsidP="0051441A">
      <w:pPr>
        <w:pStyle w:val="Heading2"/>
        <w:numPr>
          <w:ilvl w:val="1"/>
          <w:numId w:val="4"/>
        </w:numPr>
        <w:rPr>
          <w:rFonts w:ascii="Times New Roman" w:hAnsi="Times New Roman" w:cs="Times New Roman"/>
          <w:sz w:val="24"/>
        </w:rPr>
      </w:pPr>
      <w:bookmarkStart w:id="5" w:name="_Toc503477681"/>
      <w:r w:rsidRPr="002C41D9">
        <w:rPr>
          <w:rFonts w:ascii="Times New Roman" w:hAnsi="Times New Roman" w:cs="Times New Roman"/>
          <w:sz w:val="24"/>
        </w:rPr>
        <w:t>The Importance of Marketing and Market</w:t>
      </w:r>
      <w:r w:rsidR="0051441A" w:rsidRPr="002C41D9">
        <w:rPr>
          <w:rFonts w:ascii="Times New Roman" w:hAnsi="Times New Roman" w:cs="Times New Roman"/>
          <w:sz w:val="24"/>
        </w:rPr>
        <w:t xml:space="preserve"> Research</w:t>
      </w:r>
      <w:bookmarkEnd w:id="5"/>
    </w:p>
    <w:p w14:paraId="6779049A" w14:textId="0DF3D961" w:rsidR="00A37E7D" w:rsidRPr="006A681C" w:rsidRDefault="006A681C" w:rsidP="002C41D9">
      <w:pPr>
        <w:spacing w:line="360" w:lineRule="auto"/>
        <w:rPr>
          <w:rFonts w:ascii="Times New Roman" w:hAnsi="Times New Roman" w:cs="Times New Roman"/>
          <w:sz w:val="24"/>
          <w:szCs w:val="22"/>
        </w:rPr>
      </w:pPr>
      <w:r>
        <w:rPr>
          <w:rFonts w:ascii="Times New Roman" w:hAnsi="Times New Roman" w:cs="Times New Roman"/>
          <w:sz w:val="24"/>
          <w:szCs w:val="22"/>
        </w:rPr>
        <w:t xml:space="preserve">It can be argued that market and marketing research is of great importance when creating a marketing strategy </w:t>
      </w:r>
      <w:proofErr w:type="gramStart"/>
      <w:r>
        <w:rPr>
          <w:rFonts w:ascii="Times New Roman" w:hAnsi="Times New Roman" w:cs="Times New Roman"/>
          <w:sz w:val="24"/>
          <w:szCs w:val="22"/>
        </w:rPr>
        <w:t>in order to</w:t>
      </w:r>
      <w:proofErr w:type="gramEnd"/>
      <w:r>
        <w:rPr>
          <w:rFonts w:ascii="Times New Roman" w:hAnsi="Times New Roman" w:cs="Times New Roman"/>
          <w:sz w:val="24"/>
          <w:szCs w:val="22"/>
        </w:rPr>
        <w:t xml:space="preserve"> accomplish the organisations aims and objectives. The term marketing research can often be confused with market research, however, both research approaches have different qualities. Marketing research is defined as a research method used to minimise risk when making marketing decisions within an organisation. By using both primary and secondary data, it will be a helpful tool in formulating the most effective marketing strategy. </w:t>
      </w:r>
      <w:r w:rsidR="00066B6F">
        <w:rPr>
          <w:rFonts w:ascii="Times New Roman" w:hAnsi="Times New Roman" w:cs="Times New Roman"/>
          <w:sz w:val="24"/>
          <w:szCs w:val="22"/>
        </w:rPr>
        <w:t>(Proctor, T 2003)</w:t>
      </w:r>
    </w:p>
    <w:p w14:paraId="5029BFA8" w14:textId="3B62427A" w:rsidR="00CF309C" w:rsidRPr="006A681C" w:rsidRDefault="00844F3C" w:rsidP="002C41D9">
      <w:pPr>
        <w:spacing w:line="360" w:lineRule="auto"/>
        <w:rPr>
          <w:rFonts w:ascii="Times New Roman" w:hAnsi="Times New Roman" w:cs="Times New Roman"/>
          <w:sz w:val="24"/>
          <w:szCs w:val="22"/>
        </w:rPr>
      </w:pPr>
      <w:r>
        <w:rPr>
          <w:rFonts w:ascii="Times New Roman" w:hAnsi="Times New Roman" w:cs="Times New Roman"/>
          <w:color w:val="000000" w:themeColor="text1"/>
          <w:sz w:val="24"/>
          <w:szCs w:val="22"/>
        </w:rPr>
        <w:t xml:space="preserve">AMA (American Marketing Association, 2013) </w:t>
      </w:r>
      <w:r w:rsidR="00CF309C" w:rsidRPr="002C41D9">
        <w:rPr>
          <w:rFonts w:ascii="Times New Roman" w:hAnsi="Times New Roman" w:cs="Times New Roman"/>
          <w:sz w:val="24"/>
          <w:szCs w:val="22"/>
        </w:rPr>
        <w:t xml:space="preserve">defines marketing research as </w:t>
      </w:r>
      <w:r w:rsidR="00CF309C" w:rsidRPr="006A681C">
        <w:rPr>
          <w:rFonts w:ascii="Times New Roman" w:hAnsi="Times New Roman" w:cs="Times New Roman"/>
          <w:i/>
          <w:sz w:val="24"/>
          <w:szCs w:val="22"/>
        </w:rPr>
        <w:t>“The function that links the consumer, customer and public to the marketer through informat</w:t>
      </w:r>
      <w:r w:rsidR="006A681C">
        <w:rPr>
          <w:rFonts w:ascii="Times New Roman" w:hAnsi="Times New Roman" w:cs="Times New Roman"/>
          <w:i/>
          <w:sz w:val="24"/>
          <w:szCs w:val="22"/>
        </w:rPr>
        <w:t>ion”.</w:t>
      </w:r>
      <w:r w:rsidR="006A681C">
        <w:rPr>
          <w:rFonts w:ascii="Times New Roman" w:hAnsi="Times New Roman" w:cs="Times New Roman"/>
          <w:sz w:val="24"/>
          <w:szCs w:val="22"/>
        </w:rPr>
        <w:t xml:space="preserve"> It is further argued that the information collected through marketing research can be used to identify and define marketing opportunities or any potential threats. </w:t>
      </w:r>
      <w:r w:rsidR="001E2B46">
        <w:rPr>
          <w:rFonts w:ascii="Times New Roman" w:hAnsi="Times New Roman" w:cs="Times New Roman"/>
          <w:sz w:val="24"/>
          <w:szCs w:val="22"/>
        </w:rPr>
        <w:t xml:space="preserve">(Proctor, </w:t>
      </w:r>
      <w:r>
        <w:rPr>
          <w:rFonts w:ascii="Times New Roman" w:hAnsi="Times New Roman" w:cs="Times New Roman"/>
          <w:sz w:val="24"/>
          <w:szCs w:val="22"/>
        </w:rPr>
        <w:t>2003)</w:t>
      </w:r>
    </w:p>
    <w:p w14:paraId="2A7204D7" w14:textId="4A09CDEF" w:rsidR="006A681C" w:rsidRDefault="006A681C" w:rsidP="002C41D9">
      <w:pPr>
        <w:spacing w:line="360" w:lineRule="auto"/>
        <w:rPr>
          <w:rFonts w:ascii="Times New Roman" w:hAnsi="Times New Roman" w:cs="Times New Roman"/>
          <w:sz w:val="24"/>
          <w:szCs w:val="22"/>
        </w:rPr>
      </w:pPr>
      <w:r>
        <w:rPr>
          <w:rFonts w:ascii="Times New Roman" w:hAnsi="Times New Roman" w:cs="Times New Roman"/>
          <w:sz w:val="24"/>
          <w:szCs w:val="22"/>
        </w:rPr>
        <w:t xml:space="preserve">Market research </w:t>
      </w:r>
      <w:r w:rsidR="00336027">
        <w:rPr>
          <w:rFonts w:ascii="Times New Roman" w:hAnsi="Times New Roman" w:cs="Times New Roman"/>
          <w:sz w:val="24"/>
          <w:szCs w:val="22"/>
        </w:rPr>
        <w:t xml:space="preserve">often involves looking at marketing trends and customer needs and wants within a specific market. It refers to researching the potential market and is often seen as a wider look at the different markets and organisations available. </w:t>
      </w:r>
      <w:r w:rsidR="00844F3C">
        <w:rPr>
          <w:rFonts w:ascii="Times New Roman" w:hAnsi="Times New Roman" w:cs="Times New Roman"/>
          <w:sz w:val="24"/>
          <w:szCs w:val="22"/>
        </w:rPr>
        <w:t>(My Market Research Methods, 2018)</w:t>
      </w:r>
    </w:p>
    <w:p w14:paraId="4EAED753" w14:textId="0BD275F5" w:rsidR="00CF309C" w:rsidRDefault="00CF309C" w:rsidP="002C41D9">
      <w:pPr>
        <w:spacing w:line="360" w:lineRule="auto"/>
        <w:rPr>
          <w:rFonts w:ascii="Times New Roman" w:hAnsi="Times New Roman" w:cs="Times New Roman"/>
          <w:color w:val="FF0000"/>
          <w:sz w:val="24"/>
          <w:szCs w:val="22"/>
        </w:rPr>
      </w:pPr>
      <w:r w:rsidRPr="002C41D9">
        <w:rPr>
          <w:rFonts w:ascii="Times New Roman" w:hAnsi="Times New Roman" w:cs="Times New Roman"/>
          <w:sz w:val="24"/>
          <w:szCs w:val="22"/>
        </w:rPr>
        <w:t>ESOMAR (</w:t>
      </w:r>
      <w:r w:rsidRPr="00844F3C">
        <w:rPr>
          <w:rFonts w:ascii="Times New Roman" w:hAnsi="Times New Roman" w:cs="Times New Roman"/>
          <w:color w:val="000000" w:themeColor="text1"/>
          <w:sz w:val="24"/>
          <w:szCs w:val="22"/>
        </w:rPr>
        <w:t>European Society for Opinion and Market Research</w:t>
      </w:r>
      <w:r w:rsidR="00336027" w:rsidRPr="00844F3C">
        <w:rPr>
          <w:rFonts w:ascii="Times New Roman" w:hAnsi="Times New Roman" w:cs="Times New Roman"/>
          <w:color w:val="000000" w:themeColor="text1"/>
          <w:sz w:val="24"/>
          <w:szCs w:val="22"/>
        </w:rPr>
        <w:t>,</w:t>
      </w:r>
      <w:r w:rsidR="00844F3C" w:rsidRPr="00844F3C">
        <w:rPr>
          <w:rFonts w:ascii="Times New Roman" w:hAnsi="Times New Roman" w:cs="Times New Roman"/>
          <w:color w:val="000000" w:themeColor="text1"/>
          <w:sz w:val="24"/>
          <w:szCs w:val="22"/>
        </w:rPr>
        <w:t xml:space="preserve"> 2018</w:t>
      </w:r>
      <w:r w:rsidRPr="00844F3C">
        <w:rPr>
          <w:rFonts w:ascii="Times New Roman" w:hAnsi="Times New Roman" w:cs="Times New Roman"/>
          <w:color w:val="000000" w:themeColor="text1"/>
          <w:sz w:val="24"/>
          <w:szCs w:val="22"/>
        </w:rPr>
        <w:t xml:space="preserve">) </w:t>
      </w:r>
      <w:r w:rsidRPr="002C41D9">
        <w:rPr>
          <w:rFonts w:ascii="Times New Roman" w:hAnsi="Times New Roman" w:cs="Times New Roman"/>
          <w:sz w:val="24"/>
          <w:szCs w:val="22"/>
        </w:rPr>
        <w:t xml:space="preserve">defines market research as </w:t>
      </w:r>
      <w:r w:rsidRPr="00336027">
        <w:rPr>
          <w:rFonts w:ascii="Times New Roman" w:hAnsi="Times New Roman" w:cs="Times New Roman"/>
          <w:i/>
          <w:sz w:val="24"/>
          <w:szCs w:val="22"/>
        </w:rPr>
        <w:t>“The systematic gathering and interpretation of information about individuals or organisations using the statistical and analytical methods and techniques of the applied social sciences to gain insight or support decision making”</w:t>
      </w:r>
      <w:r w:rsidRPr="002C41D9">
        <w:rPr>
          <w:rFonts w:ascii="Times New Roman" w:hAnsi="Times New Roman" w:cs="Times New Roman"/>
          <w:sz w:val="24"/>
          <w:szCs w:val="22"/>
        </w:rPr>
        <w:t xml:space="preserve"> </w:t>
      </w:r>
    </w:p>
    <w:p w14:paraId="6420CB58" w14:textId="3A3EF564" w:rsidR="00A37E7D" w:rsidRDefault="00336027" w:rsidP="002C41D9">
      <w:pPr>
        <w:spacing w:line="360" w:lineRule="auto"/>
        <w:rPr>
          <w:rFonts w:ascii="Times New Roman" w:hAnsi="Times New Roman" w:cs="Times New Roman"/>
          <w:color w:val="FF0000"/>
          <w:sz w:val="24"/>
          <w:szCs w:val="22"/>
        </w:rPr>
      </w:pPr>
      <w:r>
        <w:rPr>
          <w:rFonts w:ascii="Times New Roman" w:hAnsi="Times New Roman" w:cs="Times New Roman"/>
          <w:sz w:val="24"/>
          <w:szCs w:val="22"/>
        </w:rPr>
        <w:t xml:space="preserve">It can be argued that information is critical for any organisation who wish to connect with the public and potential customers, and by collecting useful information it can support the </w:t>
      </w:r>
      <w:r>
        <w:rPr>
          <w:rFonts w:ascii="Times New Roman" w:hAnsi="Times New Roman" w:cs="Times New Roman"/>
          <w:sz w:val="24"/>
          <w:szCs w:val="22"/>
        </w:rPr>
        <w:lastRenderedPageBreak/>
        <w:t xml:space="preserve">organisation to identify marketing opportunities as well as any potential issues or threats within the market. The research approach </w:t>
      </w:r>
      <w:proofErr w:type="gramStart"/>
      <w:r>
        <w:rPr>
          <w:rFonts w:ascii="Times New Roman" w:hAnsi="Times New Roman" w:cs="Times New Roman"/>
          <w:sz w:val="24"/>
          <w:szCs w:val="22"/>
        </w:rPr>
        <w:t>can be seen as</w:t>
      </w:r>
      <w:proofErr w:type="gramEnd"/>
      <w:r>
        <w:rPr>
          <w:rFonts w:ascii="Times New Roman" w:hAnsi="Times New Roman" w:cs="Times New Roman"/>
          <w:sz w:val="24"/>
          <w:szCs w:val="22"/>
        </w:rPr>
        <w:t xml:space="preserve"> a systematic way of gathering both quantitative and qualitative data with the purpose of identifying customer behaviour. </w:t>
      </w:r>
      <w:r w:rsidR="00613F84">
        <w:rPr>
          <w:rFonts w:ascii="Times New Roman" w:hAnsi="Times New Roman" w:cs="Times New Roman"/>
          <w:sz w:val="24"/>
          <w:szCs w:val="22"/>
        </w:rPr>
        <w:t>(My Market Research Methods, 2018)</w:t>
      </w:r>
    </w:p>
    <w:p w14:paraId="0588E139" w14:textId="32E5A208" w:rsidR="00F04FD0" w:rsidRDefault="00336027" w:rsidP="00F04FD0">
      <w:pPr>
        <w:spacing w:line="360" w:lineRule="auto"/>
        <w:rPr>
          <w:rFonts w:ascii="Times New Roman" w:hAnsi="Times New Roman" w:cs="Times New Roman"/>
          <w:color w:val="FF0000"/>
          <w:sz w:val="24"/>
          <w:szCs w:val="22"/>
        </w:rPr>
      </w:pPr>
      <w:r>
        <w:rPr>
          <w:rFonts w:ascii="Times New Roman" w:hAnsi="Times New Roman" w:cs="Times New Roman"/>
          <w:sz w:val="24"/>
          <w:szCs w:val="22"/>
        </w:rPr>
        <w:t>Some may debate that both marketing and market research may overlap in some way</w:t>
      </w:r>
      <w:r w:rsidR="00234664">
        <w:rPr>
          <w:rFonts w:ascii="Times New Roman" w:hAnsi="Times New Roman" w:cs="Times New Roman"/>
          <w:sz w:val="24"/>
          <w:szCs w:val="22"/>
        </w:rPr>
        <w:t>s</w:t>
      </w:r>
      <w:r>
        <w:rPr>
          <w:rFonts w:ascii="Times New Roman" w:hAnsi="Times New Roman" w:cs="Times New Roman"/>
          <w:sz w:val="24"/>
          <w:szCs w:val="22"/>
        </w:rPr>
        <w:t xml:space="preserve">, and the main reason for this is, for example, that pricing within the market can be associated with overall marketing and to the general market. </w:t>
      </w:r>
      <w:r w:rsidR="00F04FD0">
        <w:rPr>
          <w:rFonts w:ascii="Times New Roman" w:hAnsi="Times New Roman" w:cs="Times New Roman"/>
          <w:sz w:val="24"/>
          <w:szCs w:val="22"/>
        </w:rPr>
        <w:t>(My Market Research</w:t>
      </w:r>
      <w:r w:rsidR="00CB62BA">
        <w:rPr>
          <w:rFonts w:ascii="Times New Roman" w:hAnsi="Times New Roman" w:cs="Times New Roman"/>
          <w:sz w:val="24"/>
          <w:szCs w:val="22"/>
        </w:rPr>
        <w:t xml:space="preserve"> Methods, 2018)</w:t>
      </w:r>
    </w:p>
    <w:p w14:paraId="4C66BA15" w14:textId="0426ED58" w:rsidR="00CB62BA" w:rsidRPr="00CB62BA" w:rsidRDefault="0051441A" w:rsidP="00CB62BA">
      <w:pPr>
        <w:pStyle w:val="Heading1"/>
        <w:numPr>
          <w:ilvl w:val="0"/>
          <w:numId w:val="4"/>
        </w:numPr>
      </w:pPr>
      <w:bookmarkStart w:id="6" w:name="_Toc503477682"/>
      <w:r w:rsidRPr="00BE408C">
        <w:rPr>
          <w:rFonts w:ascii="Times New Roman" w:hAnsi="Times New Roman" w:cs="Times New Roman"/>
          <w:b w:val="0"/>
          <w:bCs w:val="0"/>
          <w:caps w:val="0"/>
          <w:color w:val="auto"/>
          <w:spacing w:val="0"/>
          <w:sz w:val="24"/>
        </w:rPr>
        <w:t>M</w:t>
      </w:r>
      <w:r w:rsidR="00532FD8">
        <w:rPr>
          <w:rFonts w:ascii="Times New Roman" w:hAnsi="Times New Roman" w:cs="Times New Roman"/>
          <w:b w:val="0"/>
          <w:bCs w:val="0"/>
          <w:caps w:val="0"/>
          <w:color w:val="auto"/>
          <w:spacing w:val="0"/>
          <w:sz w:val="24"/>
        </w:rPr>
        <w:t>ETHODOLOGY</w:t>
      </w:r>
      <w:bookmarkEnd w:id="6"/>
    </w:p>
    <w:p w14:paraId="25D77160" w14:textId="0C8B6651" w:rsidR="007212F7" w:rsidRDefault="00FE41A0" w:rsidP="006279B0">
      <w:pPr>
        <w:spacing w:line="360" w:lineRule="auto"/>
        <w:rPr>
          <w:rFonts w:ascii="Times New Roman" w:hAnsi="Times New Roman" w:cs="Times New Roman"/>
          <w:sz w:val="24"/>
          <w:szCs w:val="22"/>
        </w:rPr>
      </w:pPr>
      <w:r w:rsidRPr="00BE408C">
        <w:rPr>
          <w:rFonts w:ascii="Times New Roman" w:hAnsi="Times New Roman" w:cs="Times New Roman"/>
          <w:sz w:val="24"/>
          <w:szCs w:val="22"/>
        </w:rPr>
        <w:t>It can be</w:t>
      </w:r>
      <w:r w:rsidR="007212F7" w:rsidRPr="00BE408C">
        <w:rPr>
          <w:rFonts w:ascii="Times New Roman" w:hAnsi="Times New Roman" w:cs="Times New Roman"/>
          <w:sz w:val="24"/>
          <w:szCs w:val="22"/>
        </w:rPr>
        <w:t xml:space="preserve"> argued that collecting large amounts of data by studying </w:t>
      </w:r>
      <w:r w:rsidR="007376E7" w:rsidRPr="00BE408C">
        <w:rPr>
          <w:rFonts w:ascii="Times New Roman" w:hAnsi="Times New Roman" w:cs="Times New Roman"/>
          <w:sz w:val="24"/>
          <w:szCs w:val="22"/>
        </w:rPr>
        <w:t xml:space="preserve">a bigger audience </w:t>
      </w:r>
      <w:r w:rsidR="00CB62BA" w:rsidRPr="00BE408C">
        <w:rPr>
          <w:rFonts w:ascii="Times New Roman" w:hAnsi="Times New Roman" w:cs="Times New Roman"/>
          <w:sz w:val="24"/>
          <w:szCs w:val="22"/>
        </w:rPr>
        <w:t xml:space="preserve">will help the researcher </w:t>
      </w:r>
      <w:r w:rsidR="00057577" w:rsidRPr="00BE408C">
        <w:rPr>
          <w:rFonts w:ascii="Times New Roman" w:hAnsi="Times New Roman" w:cs="Times New Roman"/>
          <w:sz w:val="24"/>
          <w:szCs w:val="22"/>
        </w:rPr>
        <w:t xml:space="preserve">gaining more reliable results. </w:t>
      </w:r>
      <w:r w:rsidR="00172A4C" w:rsidRPr="00BE408C">
        <w:rPr>
          <w:rFonts w:ascii="Times New Roman" w:hAnsi="Times New Roman" w:cs="Times New Roman"/>
          <w:sz w:val="24"/>
          <w:szCs w:val="22"/>
        </w:rPr>
        <w:t>The researcher can use computerised systems to</w:t>
      </w:r>
      <w:r w:rsidR="0072560C" w:rsidRPr="00BE408C">
        <w:rPr>
          <w:rFonts w:ascii="Times New Roman" w:hAnsi="Times New Roman" w:cs="Times New Roman"/>
          <w:sz w:val="24"/>
          <w:szCs w:val="22"/>
        </w:rPr>
        <w:t xml:space="preserve"> analyse the collected data in a more efficient way. </w:t>
      </w:r>
    </w:p>
    <w:p w14:paraId="0DD55958" w14:textId="23485CBC" w:rsidR="007212F7" w:rsidRDefault="00234664" w:rsidP="006279B0">
      <w:pPr>
        <w:spacing w:line="360" w:lineRule="auto"/>
        <w:rPr>
          <w:rFonts w:ascii="Times New Roman" w:hAnsi="Times New Roman" w:cs="Times New Roman"/>
          <w:sz w:val="24"/>
          <w:szCs w:val="22"/>
        </w:rPr>
      </w:pPr>
      <w:r>
        <w:rPr>
          <w:rFonts w:ascii="Times New Roman" w:hAnsi="Times New Roman" w:cs="Times New Roman"/>
          <w:sz w:val="24"/>
          <w:szCs w:val="22"/>
        </w:rPr>
        <w:t xml:space="preserve">Johnson et al (2007) said that </w:t>
      </w:r>
      <w:r w:rsidR="0071116E" w:rsidRPr="0071116E">
        <w:rPr>
          <w:rFonts w:ascii="Times New Roman" w:hAnsi="Times New Roman" w:cs="Times New Roman"/>
          <w:sz w:val="24"/>
          <w:szCs w:val="22"/>
        </w:rPr>
        <w:t>mix methods are</w:t>
      </w:r>
      <w:r w:rsidR="0071116E">
        <w:rPr>
          <w:rFonts w:ascii="Times New Roman" w:hAnsi="Times New Roman" w:cs="Times New Roman"/>
          <w:i/>
          <w:sz w:val="24"/>
          <w:szCs w:val="22"/>
        </w:rPr>
        <w:t xml:space="preserve"> “</w:t>
      </w:r>
      <w:r w:rsidRPr="00234664">
        <w:rPr>
          <w:rFonts w:ascii="Times New Roman" w:hAnsi="Times New Roman" w:cs="Times New Roman"/>
          <w:i/>
          <w:sz w:val="24"/>
          <w:szCs w:val="22"/>
        </w:rPr>
        <w:t>the type of research in which a researcher or team of researchers combines elements of quantitative and qualitative research approaches”</w:t>
      </w:r>
      <w:r>
        <w:rPr>
          <w:rFonts w:ascii="Times New Roman" w:hAnsi="Times New Roman" w:cs="Times New Roman"/>
          <w:i/>
          <w:sz w:val="24"/>
          <w:szCs w:val="22"/>
        </w:rPr>
        <w:t xml:space="preserve">. </w:t>
      </w:r>
      <w:r>
        <w:rPr>
          <w:rFonts w:ascii="Times New Roman" w:hAnsi="Times New Roman" w:cs="Times New Roman"/>
          <w:sz w:val="24"/>
          <w:szCs w:val="22"/>
        </w:rPr>
        <w:t>The researcher of this proposal will use both quantitative research and qualitative research methods in form of surveys, desk research interviews and focus groups.</w:t>
      </w:r>
    </w:p>
    <w:p w14:paraId="63072BE5" w14:textId="73205CE1" w:rsidR="00D62795" w:rsidRDefault="00D62795" w:rsidP="00D62795">
      <w:pPr>
        <w:pStyle w:val="Heading2"/>
        <w:numPr>
          <w:ilvl w:val="1"/>
          <w:numId w:val="4"/>
        </w:numPr>
      </w:pPr>
      <w:bookmarkStart w:id="7" w:name="_Toc503477683"/>
      <w:r>
        <w:t>Research methods</w:t>
      </w:r>
      <w:bookmarkEnd w:id="7"/>
    </w:p>
    <w:p w14:paraId="3B98103C" w14:textId="342CE57F" w:rsidR="00D62795" w:rsidRDefault="00D62795" w:rsidP="006279B0">
      <w:pPr>
        <w:spacing w:line="360" w:lineRule="auto"/>
        <w:rPr>
          <w:rFonts w:ascii="Times New Roman" w:hAnsi="Times New Roman" w:cs="Times New Roman"/>
          <w:sz w:val="24"/>
        </w:rPr>
      </w:pPr>
      <w:r w:rsidRPr="00D62795">
        <w:rPr>
          <w:rFonts w:ascii="Times New Roman" w:hAnsi="Times New Roman" w:cs="Times New Roman"/>
          <w:sz w:val="24"/>
        </w:rPr>
        <w:t xml:space="preserve">Wilson (2006) stated that exploratory research is widely used to evaluate customer behaviour and is often collected using internal data or any information that is accessible on the internet, whilst on the other hand </w:t>
      </w:r>
      <w:proofErr w:type="spellStart"/>
      <w:r w:rsidRPr="00D62795">
        <w:rPr>
          <w:rFonts w:ascii="Times New Roman" w:hAnsi="Times New Roman" w:cs="Times New Roman"/>
          <w:sz w:val="24"/>
        </w:rPr>
        <w:t>Shuttleworth</w:t>
      </w:r>
      <w:proofErr w:type="spellEnd"/>
      <w:r w:rsidRPr="00D62795">
        <w:rPr>
          <w:rFonts w:ascii="Times New Roman" w:hAnsi="Times New Roman" w:cs="Times New Roman"/>
          <w:sz w:val="24"/>
        </w:rPr>
        <w:t xml:space="preserve"> (2018) described descriptive research as </w:t>
      </w:r>
      <w:r w:rsidRPr="00D62795">
        <w:rPr>
          <w:rFonts w:ascii="Times New Roman" w:hAnsi="Times New Roman" w:cs="Times New Roman"/>
          <w:i/>
          <w:sz w:val="24"/>
        </w:rPr>
        <w:t>“</w:t>
      </w:r>
      <w:proofErr w:type="gramStart"/>
      <w:r w:rsidRPr="00D62795">
        <w:rPr>
          <w:rFonts w:ascii="Times New Roman" w:hAnsi="Times New Roman" w:cs="Times New Roman"/>
          <w:i/>
          <w:sz w:val="24"/>
        </w:rPr>
        <w:t>a research methods</w:t>
      </w:r>
      <w:proofErr w:type="gramEnd"/>
      <w:r w:rsidRPr="00D62795">
        <w:rPr>
          <w:rFonts w:ascii="Times New Roman" w:hAnsi="Times New Roman" w:cs="Times New Roman"/>
          <w:i/>
          <w:sz w:val="24"/>
        </w:rPr>
        <w:t xml:space="preserve"> that is used to observe and describe the behaviour of a subject without influencing it in any way</w:t>
      </w:r>
      <w:r w:rsidRPr="00D62795">
        <w:rPr>
          <w:rFonts w:ascii="Times New Roman" w:hAnsi="Times New Roman" w:cs="Times New Roman"/>
          <w:sz w:val="24"/>
        </w:rPr>
        <w:t>”</w:t>
      </w:r>
      <w:r>
        <w:rPr>
          <w:rFonts w:ascii="Times New Roman" w:hAnsi="Times New Roman" w:cs="Times New Roman"/>
          <w:sz w:val="24"/>
        </w:rPr>
        <w:t>. The information that will be collected throughout the research for the final report will be defined as both qualitative and quantitative research. Research methods such as interviews, focus groups and surveys are often seen as qualitative research which can be argued is of great importance in order to determine the reason why the swimming club is finding it difficult to grow their business (</w:t>
      </w:r>
      <w:proofErr w:type="spellStart"/>
      <w:r>
        <w:rPr>
          <w:rFonts w:ascii="Times New Roman" w:hAnsi="Times New Roman" w:cs="Times New Roman"/>
          <w:sz w:val="24"/>
        </w:rPr>
        <w:t>Housden</w:t>
      </w:r>
      <w:proofErr w:type="spellEnd"/>
      <w:r>
        <w:rPr>
          <w:rFonts w:ascii="Times New Roman" w:hAnsi="Times New Roman" w:cs="Times New Roman"/>
          <w:sz w:val="24"/>
        </w:rPr>
        <w:t>, 2007).Whilst qualitative research is seen as new data collected for the specific purpose of the current project, quantitative research contains previously used data such as peer-reviewed articles, books and journals, as well as previously published graphs, figures and statistics. (</w:t>
      </w:r>
      <w:proofErr w:type="spellStart"/>
      <w:r>
        <w:rPr>
          <w:rFonts w:ascii="Times New Roman" w:hAnsi="Times New Roman" w:cs="Times New Roman"/>
          <w:sz w:val="24"/>
        </w:rPr>
        <w:t>Housden</w:t>
      </w:r>
      <w:proofErr w:type="spellEnd"/>
      <w:r>
        <w:rPr>
          <w:rFonts w:ascii="Times New Roman" w:hAnsi="Times New Roman" w:cs="Times New Roman"/>
          <w:sz w:val="24"/>
        </w:rPr>
        <w:t>, 2007)</w:t>
      </w:r>
    </w:p>
    <w:p w14:paraId="2AF9E982" w14:textId="601FE2C6" w:rsidR="00D62795" w:rsidRPr="00D62795" w:rsidRDefault="00D62795" w:rsidP="006279B0">
      <w:pPr>
        <w:spacing w:line="360" w:lineRule="auto"/>
        <w:rPr>
          <w:rFonts w:ascii="Times New Roman" w:hAnsi="Times New Roman" w:cs="Times New Roman"/>
          <w:sz w:val="24"/>
        </w:rPr>
      </w:pPr>
      <w:r>
        <w:rPr>
          <w:rFonts w:ascii="Times New Roman" w:hAnsi="Times New Roman" w:cs="Times New Roman"/>
          <w:sz w:val="24"/>
        </w:rPr>
        <w:t xml:space="preserve">As previously mentioned, Johnson et al (2007) described mixed methods as a combination of both qualitative and quantitative research approaches. The methods used throughout this </w:t>
      </w:r>
      <w:r>
        <w:rPr>
          <w:rFonts w:ascii="Times New Roman" w:hAnsi="Times New Roman" w:cs="Times New Roman"/>
          <w:sz w:val="24"/>
        </w:rPr>
        <w:lastRenderedPageBreak/>
        <w:t xml:space="preserve">research will mainly consist of using mixed methods as this can provide pragmatic advantages when exploring research questions. </w:t>
      </w:r>
    </w:p>
    <w:p w14:paraId="23BF9874" w14:textId="2AC54FB9" w:rsidR="0051441A" w:rsidRPr="002C41D9" w:rsidRDefault="0051441A" w:rsidP="0051441A">
      <w:pPr>
        <w:pStyle w:val="Heading2"/>
        <w:numPr>
          <w:ilvl w:val="1"/>
          <w:numId w:val="4"/>
        </w:numPr>
        <w:rPr>
          <w:rFonts w:ascii="Times New Roman" w:hAnsi="Times New Roman" w:cs="Times New Roman"/>
          <w:sz w:val="24"/>
        </w:rPr>
      </w:pPr>
      <w:bookmarkStart w:id="8" w:name="_Toc503477684"/>
      <w:r w:rsidRPr="002C41D9">
        <w:rPr>
          <w:rFonts w:ascii="Times New Roman" w:hAnsi="Times New Roman" w:cs="Times New Roman"/>
          <w:sz w:val="24"/>
        </w:rPr>
        <w:t>Sampling Framework</w:t>
      </w:r>
      <w:bookmarkEnd w:id="8"/>
    </w:p>
    <w:p w14:paraId="204892CB" w14:textId="7064A150" w:rsidR="004A23C8" w:rsidRPr="00BE408C" w:rsidRDefault="004C4ECF" w:rsidP="006279B0">
      <w:pPr>
        <w:spacing w:line="360" w:lineRule="auto"/>
        <w:rPr>
          <w:rFonts w:ascii="Times New Roman" w:hAnsi="Times New Roman" w:cs="Times New Roman"/>
          <w:sz w:val="24"/>
          <w:szCs w:val="22"/>
        </w:rPr>
      </w:pPr>
      <w:r w:rsidRPr="00BE408C">
        <w:rPr>
          <w:rFonts w:ascii="Times New Roman" w:hAnsi="Times New Roman" w:cs="Times New Roman"/>
          <w:sz w:val="24"/>
          <w:szCs w:val="22"/>
        </w:rPr>
        <w:t xml:space="preserve">Sampling framework is defined as </w:t>
      </w:r>
      <w:r w:rsidR="009652B8" w:rsidRPr="00BE408C">
        <w:rPr>
          <w:rFonts w:ascii="Times New Roman" w:hAnsi="Times New Roman" w:cs="Times New Roman"/>
          <w:sz w:val="24"/>
          <w:szCs w:val="22"/>
        </w:rPr>
        <w:t xml:space="preserve">a selected population of interest where the researcher selects individuals to complete the research. </w:t>
      </w:r>
      <w:r w:rsidR="00E16455" w:rsidRPr="00BE408C">
        <w:rPr>
          <w:rFonts w:ascii="Times New Roman" w:hAnsi="Times New Roman" w:cs="Times New Roman"/>
          <w:sz w:val="24"/>
          <w:szCs w:val="22"/>
        </w:rPr>
        <w:t>Using</w:t>
      </w:r>
      <w:r w:rsidR="004A23C8" w:rsidRPr="00BE408C">
        <w:rPr>
          <w:rFonts w:ascii="Times New Roman" w:hAnsi="Times New Roman" w:cs="Times New Roman"/>
          <w:sz w:val="24"/>
          <w:szCs w:val="22"/>
        </w:rPr>
        <w:t xml:space="preserve"> sampling framework is an effective to gather valuable information, rather than doing research on individual</w:t>
      </w:r>
      <w:r w:rsidR="0071116E">
        <w:rPr>
          <w:rFonts w:ascii="Times New Roman" w:hAnsi="Times New Roman" w:cs="Times New Roman"/>
          <w:sz w:val="24"/>
          <w:szCs w:val="22"/>
        </w:rPr>
        <w:t>s that might not be of any help (</w:t>
      </w:r>
      <w:r w:rsidR="007D60B4" w:rsidRPr="00BE408C">
        <w:rPr>
          <w:rFonts w:ascii="Times New Roman" w:hAnsi="Times New Roman" w:cs="Times New Roman"/>
          <w:sz w:val="24"/>
          <w:szCs w:val="22"/>
        </w:rPr>
        <w:t>Wilson</w:t>
      </w:r>
      <w:r w:rsidR="0071116E">
        <w:rPr>
          <w:rFonts w:ascii="Times New Roman" w:hAnsi="Times New Roman" w:cs="Times New Roman"/>
          <w:sz w:val="24"/>
          <w:szCs w:val="22"/>
        </w:rPr>
        <w:t>,</w:t>
      </w:r>
      <w:r w:rsidR="007D60B4" w:rsidRPr="00BE408C">
        <w:rPr>
          <w:rFonts w:ascii="Times New Roman" w:hAnsi="Times New Roman" w:cs="Times New Roman"/>
          <w:sz w:val="24"/>
          <w:szCs w:val="22"/>
        </w:rPr>
        <w:t xml:space="preserve"> 2006)</w:t>
      </w:r>
      <w:r w:rsidR="0071116E">
        <w:rPr>
          <w:rFonts w:ascii="Times New Roman" w:hAnsi="Times New Roman" w:cs="Times New Roman"/>
          <w:sz w:val="24"/>
          <w:szCs w:val="22"/>
        </w:rPr>
        <w:t xml:space="preserve">. </w:t>
      </w:r>
      <w:r w:rsidR="004A23C8" w:rsidRPr="00BE408C">
        <w:rPr>
          <w:rFonts w:ascii="Times New Roman" w:hAnsi="Times New Roman" w:cs="Times New Roman"/>
          <w:sz w:val="24"/>
          <w:szCs w:val="22"/>
        </w:rPr>
        <w:t xml:space="preserve">However, before selecting a chosen sample frame, the researcher must </w:t>
      </w:r>
      <w:r w:rsidR="007D60B4" w:rsidRPr="00BE408C">
        <w:rPr>
          <w:rFonts w:ascii="Times New Roman" w:hAnsi="Times New Roman" w:cs="Times New Roman"/>
          <w:sz w:val="24"/>
          <w:szCs w:val="22"/>
        </w:rPr>
        <w:t>evaluate what method to use for the research. Sampling methods are often grouped in to two sections</w:t>
      </w:r>
      <w:r w:rsidR="000F0551" w:rsidRPr="00BE408C">
        <w:rPr>
          <w:rFonts w:ascii="Times New Roman" w:hAnsi="Times New Roman" w:cs="Times New Roman"/>
          <w:sz w:val="24"/>
          <w:szCs w:val="22"/>
        </w:rPr>
        <w:t>:</w:t>
      </w:r>
    </w:p>
    <w:p w14:paraId="1490DBDD" w14:textId="5DE5AA25" w:rsidR="007D60B4" w:rsidRPr="00BE408C" w:rsidRDefault="007D60B4" w:rsidP="006279B0">
      <w:pPr>
        <w:spacing w:line="360" w:lineRule="auto"/>
        <w:rPr>
          <w:rFonts w:ascii="Times New Roman" w:hAnsi="Times New Roman" w:cs="Times New Roman"/>
          <w:sz w:val="24"/>
          <w:szCs w:val="22"/>
        </w:rPr>
      </w:pPr>
      <w:r w:rsidRPr="00BE408C">
        <w:rPr>
          <w:rFonts w:ascii="Times New Roman" w:hAnsi="Times New Roman" w:cs="Times New Roman"/>
          <w:sz w:val="24"/>
          <w:szCs w:val="22"/>
        </w:rPr>
        <w:t xml:space="preserve">Probability sampling methods </w:t>
      </w:r>
      <w:r w:rsidR="001B405D" w:rsidRPr="00BE408C">
        <w:rPr>
          <w:rFonts w:ascii="Times New Roman" w:hAnsi="Times New Roman" w:cs="Times New Roman"/>
          <w:sz w:val="24"/>
          <w:szCs w:val="22"/>
        </w:rPr>
        <w:t xml:space="preserve">– This </w:t>
      </w:r>
      <w:r w:rsidR="007C5034" w:rsidRPr="00BE408C">
        <w:rPr>
          <w:rFonts w:ascii="Times New Roman" w:hAnsi="Times New Roman" w:cs="Times New Roman"/>
          <w:sz w:val="24"/>
          <w:szCs w:val="22"/>
        </w:rPr>
        <w:t>method is seen</w:t>
      </w:r>
      <w:r w:rsidR="001B405D" w:rsidRPr="00BE408C">
        <w:rPr>
          <w:rFonts w:ascii="Times New Roman" w:hAnsi="Times New Roman" w:cs="Times New Roman"/>
          <w:sz w:val="24"/>
          <w:szCs w:val="22"/>
        </w:rPr>
        <w:t xml:space="preserve"> to be </w:t>
      </w:r>
      <w:r w:rsidR="000F0551" w:rsidRPr="00BE408C">
        <w:rPr>
          <w:rFonts w:ascii="Times New Roman" w:hAnsi="Times New Roman" w:cs="Times New Roman"/>
          <w:sz w:val="24"/>
          <w:szCs w:val="22"/>
        </w:rPr>
        <w:t xml:space="preserve">a conclusive research method where the researcher selects a random group of individuals All individuals has the same opportunity to </w:t>
      </w:r>
      <w:r w:rsidR="007C5034" w:rsidRPr="00BE408C">
        <w:rPr>
          <w:rFonts w:ascii="Times New Roman" w:hAnsi="Times New Roman" w:cs="Times New Roman"/>
          <w:sz w:val="24"/>
          <w:szCs w:val="22"/>
        </w:rPr>
        <w:t>be selected as the sample presented.</w:t>
      </w:r>
    </w:p>
    <w:p w14:paraId="790FA36E" w14:textId="29085DAE" w:rsidR="007D60B4" w:rsidRPr="00BE408C" w:rsidRDefault="007D60B4" w:rsidP="006279B0">
      <w:pPr>
        <w:spacing w:line="360" w:lineRule="auto"/>
        <w:rPr>
          <w:rFonts w:ascii="Times New Roman" w:hAnsi="Times New Roman" w:cs="Times New Roman"/>
          <w:sz w:val="24"/>
          <w:szCs w:val="22"/>
        </w:rPr>
      </w:pPr>
      <w:r w:rsidRPr="00BE408C">
        <w:rPr>
          <w:rFonts w:ascii="Times New Roman" w:hAnsi="Times New Roman" w:cs="Times New Roman"/>
          <w:sz w:val="24"/>
          <w:szCs w:val="22"/>
        </w:rPr>
        <w:t>Non-probability sampling methods</w:t>
      </w:r>
      <w:r w:rsidR="007C5034" w:rsidRPr="00BE408C">
        <w:rPr>
          <w:rFonts w:ascii="Times New Roman" w:hAnsi="Times New Roman" w:cs="Times New Roman"/>
          <w:sz w:val="24"/>
          <w:szCs w:val="22"/>
        </w:rPr>
        <w:t xml:space="preserve"> – Non-probability sampling is where it is unknown which i</w:t>
      </w:r>
      <w:r w:rsidR="00376E1E" w:rsidRPr="00BE408C">
        <w:rPr>
          <w:rFonts w:ascii="Times New Roman" w:hAnsi="Times New Roman" w:cs="Times New Roman"/>
          <w:sz w:val="24"/>
          <w:szCs w:val="22"/>
        </w:rPr>
        <w:t>ndividual is chosen as a sample and</w:t>
      </w:r>
      <w:r w:rsidR="007C5034" w:rsidRPr="00BE408C">
        <w:rPr>
          <w:rFonts w:ascii="Times New Roman" w:hAnsi="Times New Roman" w:cs="Times New Roman"/>
          <w:sz w:val="24"/>
          <w:szCs w:val="22"/>
        </w:rPr>
        <w:t xml:space="preserve"> </w:t>
      </w:r>
      <w:proofErr w:type="gramStart"/>
      <w:r w:rsidR="007C5034" w:rsidRPr="00BE408C">
        <w:rPr>
          <w:rFonts w:ascii="Times New Roman" w:hAnsi="Times New Roman" w:cs="Times New Roman"/>
          <w:sz w:val="24"/>
          <w:szCs w:val="22"/>
        </w:rPr>
        <w:t>is considered to be</w:t>
      </w:r>
      <w:proofErr w:type="gramEnd"/>
      <w:r w:rsidR="007C5034" w:rsidRPr="00BE408C">
        <w:rPr>
          <w:rFonts w:ascii="Times New Roman" w:hAnsi="Times New Roman" w:cs="Times New Roman"/>
          <w:sz w:val="24"/>
          <w:szCs w:val="22"/>
        </w:rPr>
        <w:t xml:space="preserve"> an exploratory research method</w:t>
      </w:r>
      <w:r w:rsidR="0071116E">
        <w:rPr>
          <w:rFonts w:ascii="Times New Roman" w:hAnsi="Times New Roman" w:cs="Times New Roman"/>
          <w:sz w:val="24"/>
          <w:szCs w:val="22"/>
        </w:rPr>
        <w:t xml:space="preserve"> (</w:t>
      </w:r>
      <w:proofErr w:type="spellStart"/>
      <w:r w:rsidR="00DC4306" w:rsidRPr="00BE408C">
        <w:rPr>
          <w:rFonts w:ascii="Times New Roman" w:hAnsi="Times New Roman" w:cs="Times New Roman"/>
          <w:sz w:val="24"/>
          <w:szCs w:val="22"/>
        </w:rPr>
        <w:t>Surbhi</w:t>
      </w:r>
      <w:proofErr w:type="spellEnd"/>
      <w:r w:rsidR="00DC4306" w:rsidRPr="00BE408C">
        <w:rPr>
          <w:rFonts w:ascii="Times New Roman" w:hAnsi="Times New Roman" w:cs="Times New Roman"/>
          <w:sz w:val="24"/>
          <w:szCs w:val="22"/>
        </w:rPr>
        <w:t>, 2016)</w:t>
      </w:r>
    </w:p>
    <w:p w14:paraId="2E98B255" w14:textId="40FEA4AB" w:rsidR="002C41D9" w:rsidRPr="0071116E" w:rsidRDefault="0071116E" w:rsidP="006279B0">
      <w:pPr>
        <w:spacing w:line="360" w:lineRule="auto"/>
        <w:rPr>
          <w:rFonts w:ascii="Times New Roman" w:hAnsi="Times New Roman" w:cs="Times New Roman"/>
          <w:sz w:val="24"/>
          <w:szCs w:val="22"/>
        </w:rPr>
      </w:pPr>
      <w:r>
        <w:rPr>
          <w:rFonts w:ascii="Times New Roman" w:hAnsi="Times New Roman" w:cs="Times New Roman"/>
          <w:sz w:val="24"/>
          <w:szCs w:val="22"/>
        </w:rPr>
        <w:t>As previously mentioned</w:t>
      </w:r>
      <w:r w:rsidR="00376E1E" w:rsidRPr="00BE408C">
        <w:rPr>
          <w:rFonts w:ascii="Times New Roman" w:hAnsi="Times New Roman" w:cs="Times New Roman"/>
          <w:sz w:val="24"/>
          <w:szCs w:val="22"/>
        </w:rPr>
        <w:t xml:space="preserve">, the researcher will mainly focus on </w:t>
      </w:r>
      <w:r w:rsidR="007E5339" w:rsidRPr="00BE408C">
        <w:rPr>
          <w:rFonts w:ascii="Times New Roman" w:hAnsi="Times New Roman" w:cs="Times New Roman"/>
          <w:sz w:val="24"/>
          <w:szCs w:val="22"/>
        </w:rPr>
        <w:t>collecting useful information using surveys, interviews and focus groups and it can therefore</w:t>
      </w:r>
      <w:r w:rsidR="00DC4306" w:rsidRPr="00BE408C">
        <w:rPr>
          <w:rFonts w:ascii="Times New Roman" w:hAnsi="Times New Roman" w:cs="Times New Roman"/>
          <w:sz w:val="24"/>
          <w:szCs w:val="22"/>
        </w:rPr>
        <w:t xml:space="preserve"> be argued that</w:t>
      </w:r>
      <w:r w:rsidR="00792689" w:rsidRPr="00BE408C">
        <w:rPr>
          <w:rFonts w:ascii="Times New Roman" w:hAnsi="Times New Roman" w:cs="Times New Roman"/>
          <w:sz w:val="24"/>
          <w:szCs w:val="22"/>
        </w:rPr>
        <w:t xml:space="preserve"> random sampling, using the probability sampling method is more suitable.</w:t>
      </w:r>
    </w:p>
    <w:p w14:paraId="1FD6E4DF" w14:textId="23341293" w:rsidR="0051441A" w:rsidRPr="002C41D9" w:rsidRDefault="0051441A" w:rsidP="0051441A">
      <w:pPr>
        <w:pStyle w:val="Heading2"/>
        <w:numPr>
          <w:ilvl w:val="1"/>
          <w:numId w:val="4"/>
        </w:numPr>
        <w:rPr>
          <w:rFonts w:ascii="Times New Roman" w:hAnsi="Times New Roman" w:cs="Times New Roman"/>
          <w:sz w:val="24"/>
        </w:rPr>
      </w:pPr>
      <w:bookmarkStart w:id="9" w:name="_Toc503477685"/>
      <w:r w:rsidRPr="002C41D9">
        <w:rPr>
          <w:rFonts w:ascii="Times New Roman" w:hAnsi="Times New Roman" w:cs="Times New Roman"/>
          <w:sz w:val="24"/>
        </w:rPr>
        <w:t>Data Collection</w:t>
      </w:r>
      <w:bookmarkEnd w:id="9"/>
    </w:p>
    <w:p w14:paraId="78096132" w14:textId="44EF42D0" w:rsidR="00A37E7D" w:rsidRPr="002C41D9" w:rsidRDefault="00BC119B" w:rsidP="006279B0">
      <w:pPr>
        <w:spacing w:line="360" w:lineRule="auto"/>
        <w:rPr>
          <w:rFonts w:ascii="Times New Roman" w:hAnsi="Times New Roman" w:cs="Times New Roman"/>
          <w:sz w:val="24"/>
          <w:szCs w:val="22"/>
        </w:rPr>
      </w:pPr>
      <w:r w:rsidRPr="002C41D9">
        <w:rPr>
          <w:rFonts w:ascii="Times New Roman" w:hAnsi="Times New Roman" w:cs="Times New Roman"/>
          <w:sz w:val="24"/>
          <w:szCs w:val="22"/>
        </w:rPr>
        <w:t xml:space="preserve">The researcher of this report will mainly focus on using primary and secondary data, whereas primary data is described by </w:t>
      </w:r>
      <w:r w:rsidRPr="00BE408C">
        <w:rPr>
          <w:rFonts w:ascii="Times New Roman" w:hAnsi="Times New Roman" w:cs="Times New Roman"/>
          <w:sz w:val="24"/>
          <w:szCs w:val="22"/>
        </w:rPr>
        <w:t xml:space="preserve">Veal (2011) </w:t>
      </w:r>
      <w:r w:rsidRPr="002C41D9">
        <w:rPr>
          <w:rFonts w:ascii="Times New Roman" w:hAnsi="Times New Roman" w:cs="Times New Roman"/>
          <w:sz w:val="24"/>
          <w:szCs w:val="22"/>
        </w:rPr>
        <w:t xml:space="preserve">as </w:t>
      </w:r>
      <w:r w:rsidRPr="00BE408C">
        <w:rPr>
          <w:rFonts w:ascii="Times New Roman" w:hAnsi="Times New Roman" w:cs="Times New Roman"/>
          <w:sz w:val="24"/>
          <w:szCs w:val="22"/>
        </w:rPr>
        <w:t>“new data specifically collected in the current research project, where the researcher is the primary user of such data”.</w:t>
      </w:r>
      <w:r w:rsidRPr="002C41D9">
        <w:rPr>
          <w:rFonts w:ascii="Times New Roman" w:hAnsi="Times New Roman" w:cs="Times New Roman"/>
          <w:sz w:val="24"/>
          <w:szCs w:val="22"/>
        </w:rPr>
        <w:t xml:space="preserve"> The researcher will focus on surveys and questionnaires that will be distributed to colleges and universities in areas surrounding Swansea, such as; Neath and Port Talbot, Merthyr Tydfil, Llanelli and Gower. </w:t>
      </w:r>
      <w:r w:rsidRPr="00BE408C">
        <w:rPr>
          <w:rFonts w:ascii="Times New Roman" w:hAnsi="Times New Roman" w:cs="Times New Roman"/>
          <w:sz w:val="24"/>
          <w:szCs w:val="22"/>
        </w:rPr>
        <w:t xml:space="preserve">Hox and Boeije (2005) </w:t>
      </w:r>
      <w:r w:rsidR="0071116E">
        <w:rPr>
          <w:rFonts w:ascii="Times New Roman" w:hAnsi="Times New Roman" w:cs="Times New Roman"/>
          <w:color w:val="000000" w:themeColor="text1"/>
          <w:sz w:val="24"/>
          <w:szCs w:val="22"/>
        </w:rPr>
        <w:t xml:space="preserve">said that if using a survey, there is a larger representative sample of a defined target population that is being interviewed. </w:t>
      </w:r>
      <w:r w:rsidRPr="002C41D9">
        <w:rPr>
          <w:rFonts w:ascii="Times New Roman" w:hAnsi="Times New Roman" w:cs="Times New Roman"/>
          <w:sz w:val="24"/>
          <w:szCs w:val="22"/>
        </w:rPr>
        <w:t xml:space="preserve">Robson &amp; McCartan (2016) said that the advantages of using said surveys are; 1) </w:t>
      </w:r>
      <w:r w:rsidR="00A37E7D" w:rsidRPr="002C41D9">
        <w:rPr>
          <w:rFonts w:ascii="Times New Roman" w:hAnsi="Times New Roman" w:cs="Times New Roman"/>
          <w:sz w:val="24"/>
          <w:szCs w:val="22"/>
        </w:rPr>
        <w:t xml:space="preserve">they can be adapted to collect generalizable information from almost any human population, 2) it is a high amount of data standardization, 3) they can be efficient at providing large amounts of data at a relatively low cost in a short period of time if they are conducted correctly and 4) they allow anonymity </w:t>
      </w:r>
      <w:r w:rsidR="00A37E7D" w:rsidRPr="002C41D9">
        <w:rPr>
          <w:rFonts w:ascii="Times New Roman" w:hAnsi="Times New Roman" w:cs="Times New Roman"/>
          <w:sz w:val="24"/>
          <w:szCs w:val="22"/>
        </w:rPr>
        <w:lastRenderedPageBreak/>
        <w:t xml:space="preserve">which can encourage frankness if there are sensitive topics involved. However, these surveys also have a disadvantage, which can include; 1) low response rate, 2) the respondents may not treat the survey seriously, and 3) misunderstandings of survey questions may not be noticed. </w:t>
      </w:r>
    </w:p>
    <w:p w14:paraId="4D1BCBD9" w14:textId="2AB2CB8A" w:rsidR="002C41D9" w:rsidRPr="00BE408C" w:rsidRDefault="00A37E7D" w:rsidP="006279B0">
      <w:pPr>
        <w:spacing w:line="360" w:lineRule="auto"/>
        <w:rPr>
          <w:rFonts w:ascii="Times New Roman" w:hAnsi="Times New Roman" w:cs="Times New Roman"/>
          <w:color w:val="000000" w:themeColor="text1"/>
          <w:sz w:val="24"/>
          <w:szCs w:val="22"/>
        </w:rPr>
      </w:pPr>
      <w:r w:rsidRPr="002C41D9">
        <w:rPr>
          <w:rFonts w:ascii="Times New Roman" w:hAnsi="Times New Roman" w:cs="Times New Roman"/>
          <w:sz w:val="24"/>
          <w:szCs w:val="22"/>
        </w:rPr>
        <w:t xml:space="preserve">As mentioned, the researcher will also use a wide range of secondary data to underpin discussion and analysis. Veal (2011) defined secondary data as </w:t>
      </w:r>
      <w:r w:rsidRPr="002C41D9">
        <w:rPr>
          <w:rFonts w:ascii="Times New Roman" w:hAnsi="Times New Roman" w:cs="Times New Roman"/>
          <w:i/>
          <w:sz w:val="24"/>
          <w:szCs w:val="22"/>
        </w:rPr>
        <w:t>“data that already exists and were collected for some other (primary) purpose but can be used a second time in the current project – the researcher is the secondary user”.</w:t>
      </w:r>
      <w:r w:rsidRPr="002C41D9">
        <w:rPr>
          <w:rFonts w:ascii="Times New Roman" w:hAnsi="Times New Roman" w:cs="Times New Roman"/>
          <w:sz w:val="24"/>
          <w:szCs w:val="22"/>
        </w:rPr>
        <w:t xml:space="preserve"> Secondary data that will be used consists of peer reviewed journal articles, previous research papers on the same subject area and books to discuss how Swansea Sharks Swimming Club can improve and grow their business. A collection of books that will be used includes</w:t>
      </w:r>
      <w:r w:rsidRPr="00BE408C">
        <w:rPr>
          <w:rFonts w:ascii="Times New Roman" w:hAnsi="Times New Roman" w:cs="Times New Roman"/>
          <w:color w:val="000000" w:themeColor="text1"/>
          <w:sz w:val="24"/>
          <w:szCs w:val="22"/>
        </w:rPr>
        <w:t xml:space="preserve">; Proctor (2000), </w:t>
      </w:r>
      <w:proofErr w:type="spellStart"/>
      <w:r w:rsidRPr="00BE408C">
        <w:rPr>
          <w:rFonts w:ascii="Times New Roman" w:hAnsi="Times New Roman" w:cs="Times New Roman"/>
          <w:color w:val="000000" w:themeColor="text1"/>
          <w:sz w:val="24"/>
          <w:szCs w:val="22"/>
        </w:rPr>
        <w:t>Housden</w:t>
      </w:r>
      <w:proofErr w:type="spellEnd"/>
      <w:r w:rsidRPr="00BE408C">
        <w:rPr>
          <w:rFonts w:ascii="Times New Roman" w:hAnsi="Times New Roman" w:cs="Times New Roman"/>
          <w:color w:val="000000" w:themeColor="text1"/>
          <w:sz w:val="24"/>
          <w:szCs w:val="22"/>
        </w:rPr>
        <w:t xml:space="preserve"> (2007) and Wilson (2006).</w:t>
      </w:r>
    </w:p>
    <w:p w14:paraId="17769A29" w14:textId="14DA7348" w:rsidR="0051441A" w:rsidRPr="0071116E" w:rsidRDefault="0051441A" w:rsidP="0051441A">
      <w:pPr>
        <w:pStyle w:val="Heading1"/>
        <w:numPr>
          <w:ilvl w:val="0"/>
          <w:numId w:val="4"/>
        </w:numPr>
        <w:rPr>
          <w:rFonts w:ascii="Times New Roman" w:hAnsi="Times New Roman" w:cs="Times New Roman"/>
          <w:b w:val="0"/>
          <w:color w:val="000000" w:themeColor="text1"/>
          <w:sz w:val="24"/>
        </w:rPr>
      </w:pPr>
      <w:bookmarkStart w:id="10" w:name="_Toc503477686"/>
      <w:r w:rsidRPr="0071116E">
        <w:rPr>
          <w:rFonts w:ascii="Times New Roman" w:hAnsi="Times New Roman" w:cs="Times New Roman"/>
          <w:b w:val="0"/>
          <w:color w:val="000000" w:themeColor="text1"/>
          <w:sz w:val="24"/>
        </w:rPr>
        <w:t>Research Design</w:t>
      </w:r>
      <w:bookmarkEnd w:id="10"/>
    </w:p>
    <w:p w14:paraId="4026014A" w14:textId="424BB845" w:rsidR="007F3D9E" w:rsidRDefault="00AD70DF" w:rsidP="006279B0">
      <w:pPr>
        <w:spacing w:line="360" w:lineRule="auto"/>
        <w:rPr>
          <w:rFonts w:ascii="Times New Roman" w:hAnsi="Times New Roman" w:cs="Times New Roman"/>
          <w:sz w:val="24"/>
          <w:szCs w:val="22"/>
        </w:rPr>
      </w:pPr>
      <w:r w:rsidRPr="00BE408C">
        <w:rPr>
          <w:rFonts w:ascii="Times New Roman" w:hAnsi="Times New Roman" w:cs="Times New Roman"/>
          <w:sz w:val="24"/>
          <w:szCs w:val="22"/>
        </w:rPr>
        <w:t>To</w:t>
      </w:r>
      <w:r w:rsidR="00FB5F61" w:rsidRPr="00BE408C">
        <w:rPr>
          <w:rFonts w:ascii="Times New Roman" w:hAnsi="Times New Roman" w:cs="Times New Roman"/>
          <w:sz w:val="24"/>
          <w:szCs w:val="22"/>
        </w:rPr>
        <w:t xml:space="preserve"> deal with the problems Swansea Sharks Swimming club is experiencing</w:t>
      </w:r>
      <w:r w:rsidR="00A12AFE" w:rsidRPr="00BE408C">
        <w:rPr>
          <w:rFonts w:ascii="Times New Roman" w:hAnsi="Times New Roman" w:cs="Times New Roman"/>
          <w:sz w:val="24"/>
          <w:szCs w:val="22"/>
        </w:rPr>
        <w:t>,</w:t>
      </w:r>
      <w:r w:rsidR="00FB5F61" w:rsidRPr="00BE408C">
        <w:rPr>
          <w:rFonts w:ascii="Times New Roman" w:hAnsi="Times New Roman" w:cs="Times New Roman"/>
          <w:sz w:val="24"/>
          <w:szCs w:val="22"/>
        </w:rPr>
        <w:t xml:space="preserve"> </w:t>
      </w:r>
      <w:r w:rsidR="00E1521E" w:rsidRPr="00BE408C">
        <w:rPr>
          <w:rFonts w:ascii="Times New Roman" w:hAnsi="Times New Roman" w:cs="Times New Roman"/>
          <w:sz w:val="24"/>
          <w:szCs w:val="22"/>
        </w:rPr>
        <w:t xml:space="preserve">the </w:t>
      </w:r>
      <w:r w:rsidR="0071116E">
        <w:rPr>
          <w:rFonts w:ascii="Times New Roman" w:hAnsi="Times New Roman" w:cs="Times New Roman"/>
          <w:sz w:val="24"/>
          <w:szCs w:val="22"/>
        </w:rPr>
        <w:t>researcher</w:t>
      </w:r>
      <w:r w:rsidR="00532FD8">
        <w:rPr>
          <w:rFonts w:ascii="Times New Roman" w:hAnsi="Times New Roman" w:cs="Times New Roman"/>
          <w:sz w:val="24"/>
          <w:szCs w:val="22"/>
        </w:rPr>
        <w:t>,</w:t>
      </w:r>
      <w:r w:rsidRPr="00BE408C">
        <w:rPr>
          <w:rFonts w:ascii="Times New Roman" w:hAnsi="Times New Roman" w:cs="Times New Roman"/>
          <w:sz w:val="24"/>
          <w:szCs w:val="22"/>
        </w:rPr>
        <w:t xml:space="preserve"> as </w:t>
      </w:r>
      <w:r w:rsidR="0071116E">
        <w:rPr>
          <w:rFonts w:ascii="Times New Roman" w:hAnsi="Times New Roman" w:cs="Times New Roman"/>
          <w:sz w:val="24"/>
          <w:szCs w:val="22"/>
        </w:rPr>
        <w:t>mentioned</w:t>
      </w:r>
      <w:r w:rsidRPr="00BE408C">
        <w:rPr>
          <w:rFonts w:ascii="Times New Roman" w:hAnsi="Times New Roman" w:cs="Times New Roman"/>
          <w:sz w:val="24"/>
          <w:szCs w:val="22"/>
        </w:rPr>
        <w:t xml:space="preserve">, </w:t>
      </w:r>
      <w:r w:rsidR="0071116E">
        <w:rPr>
          <w:rFonts w:ascii="Times New Roman" w:hAnsi="Times New Roman" w:cs="Times New Roman"/>
          <w:sz w:val="24"/>
          <w:szCs w:val="22"/>
        </w:rPr>
        <w:t xml:space="preserve">will </w:t>
      </w:r>
      <w:r w:rsidRPr="00BE408C">
        <w:rPr>
          <w:rFonts w:ascii="Times New Roman" w:hAnsi="Times New Roman" w:cs="Times New Roman"/>
          <w:sz w:val="24"/>
          <w:szCs w:val="22"/>
        </w:rPr>
        <w:t>collect both quantitative and qualitative</w:t>
      </w:r>
      <w:r w:rsidR="00A12AFE" w:rsidRPr="00BE408C">
        <w:rPr>
          <w:rFonts w:ascii="Times New Roman" w:hAnsi="Times New Roman" w:cs="Times New Roman"/>
          <w:sz w:val="24"/>
          <w:szCs w:val="22"/>
        </w:rPr>
        <w:t xml:space="preserve"> data and it</w:t>
      </w:r>
      <w:r w:rsidR="00006557" w:rsidRPr="00BE408C">
        <w:rPr>
          <w:rFonts w:ascii="Times New Roman" w:hAnsi="Times New Roman" w:cs="Times New Roman"/>
          <w:sz w:val="24"/>
          <w:szCs w:val="22"/>
        </w:rPr>
        <w:t xml:space="preserve"> is recommended to do both </w:t>
      </w:r>
      <w:r w:rsidR="00A12AFE" w:rsidRPr="00BE408C">
        <w:rPr>
          <w:rFonts w:ascii="Times New Roman" w:hAnsi="Times New Roman" w:cs="Times New Roman"/>
          <w:sz w:val="24"/>
          <w:szCs w:val="22"/>
        </w:rPr>
        <w:t>exploratory and conclusive research to do so.</w:t>
      </w:r>
    </w:p>
    <w:p w14:paraId="6DE90FF2" w14:textId="172877FE" w:rsidR="00D62795" w:rsidRPr="00D62795" w:rsidRDefault="00D62795" w:rsidP="006279B0">
      <w:pPr>
        <w:spacing w:line="360" w:lineRule="auto"/>
        <w:rPr>
          <w:rFonts w:ascii="Times New Roman" w:hAnsi="Times New Roman" w:cs="Times New Roman"/>
          <w:sz w:val="24"/>
          <w:szCs w:val="22"/>
        </w:rPr>
      </w:pPr>
      <w:r>
        <w:rPr>
          <w:rFonts w:ascii="Times New Roman" w:hAnsi="Times New Roman" w:cs="Times New Roman"/>
          <w:sz w:val="24"/>
          <w:szCs w:val="22"/>
        </w:rPr>
        <w:t xml:space="preserve">Research Methodology (2018) defined exploratory research as </w:t>
      </w:r>
      <w:r w:rsidRPr="00D62795">
        <w:rPr>
          <w:rFonts w:ascii="Times New Roman" w:hAnsi="Times New Roman" w:cs="Times New Roman"/>
          <w:i/>
          <w:sz w:val="24"/>
          <w:szCs w:val="22"/>
        </w:rPr>
        <w:t>“a research method that intends merely to explore the research questions and does not intend to offer final and conclusive solutions to existing problems”.</w:t>
      </w:r>
      <w:r>
        <w:rPr>
          <w:rFonts w:ascii="Times New Roman" w:hAnsi="Times New Roman" w:cs="Times New Roman"/>
          <w:sz w:val="24"/>
          <w:szCs w:val="22"/>
        </w:rPr>
        <w:t xml:space="preserve"> Further it is argued that the data collected from exploratory research is to determine the reason of the problem.</w:t>
      </w:r>
    </w:p>
    <w:p w14:paraId="7802AFB4" w14:textId="29794BA0" w:rsidR="007C65C7" w:rsidRPr="00BE408C" w:rsidRDefault="00873452" w:rsidP="006279B0">
      <w:pPr>
        <w:spacing w:line="360" w:lineRule="auto"/>
        <w:rPr>
          <w:rFonts w:ascii="Times New Roman" w:hAnsi="Times New Roman" w:cs="Times New Roman"/>
          <w:sz w:val="24"/>
          <w:szCs w:val="22"/>
        </w:rPr>
      </w:pPr>
      <w:r w:rsidRPr="00BE408C">
        <w:rPr>
          <w:rFonts w:ascii="Times New Roman" w:hAnsi="Times New Roman" w:cs="Times New Roman"/>
          <w:sz w:val="24"/>
          <w:szCs w:val="22"/>
        </w:rPr>
        <w:t xml:space="preserve">Once exploratory research is done, the </w:t>
      </w:r>
      <w:r w:rsidR="00C9598A" w:rsidRPr="00BE408C">
        <w:rPr>
          <w:rFonts w:ascii="Times New Roman" w:hAnsi="Times New Roman" w:cs="Times New Roman"/>
          <w:sz w:val="24"/>
          <w:szCs w:val="22"/>
        </w:rPr>
        <w:t xml:space="preserve">marketer can </w:t>
      </w:r>
      <w:r w:rsidR="007634F6" w:rsidRPr="00BE408C">
        <w:rPr>
          <w:rFonts w:ascii="Times New Roman" w:hAnsi="Times New Roman" w:cs="Times New Roman"/>
          <w:sz w:val="24"/>
          <w:szCs w:val="22"/>
        </w:rPr>
        <w:t>progress o</w:t>
      </w:r>
      <w:r w:rsidR="009F41DE" w:rsidRPr="00BE408C">
        <w:rPr>
          <w:rFonts w:ascii="Times New Roman" w:hAnsi="Times New Roman" w:cs="Times New Roman"/>
          <w:sz w:val="24"/>
          <w:szCs w:val="22"/>
        </w:rPr>
        <w:t xml:space="preserve">n to conclusive research. </w:t>
      </w:r>
      <w:r w:rsidR="00286715" w:rsidRPr="00BE408C">
        <w:rPr>
          <w:rFonts w:ascii="Times New Roman" w:hAnsi="Times New Roman" w:cs="Times New Roman"/>
          <w:sz w:val="24"/>
          <w:szCs w:val="22"/>
        </w:rPr>
        <w:t>Conclusive research is used to define a marketing problem. This is done by showing evidence o</w:t>
      </w:r>
      <w:r w:rsidR="00704BA4" w:rsidRPr="00BE408C">
        <w:rPr>
          <w:rFonts w:ascii="Times New Roman" w:hAnsi="Times New Roman" w:cs="Times New Roman"/>
          <w:sz w:val="24"/>
          <w:szCs w:val="22"/>
        </w:rPr>
        <w:t>f the hypotheses produced d</w:t>
      </w:r>
      <w:r w:rsidR="00532FD8">
        <w:rPr>
          <w:rFonts w:ascii="Times New Roman" w:hAnsi="Times New Roman" w:cs="Times New Roman"/>
          <w:sz w:val="24"/>
          <w:szCs w:val="22"/>
        </w:rPr>
        <w:t>uring the exploratory research, h</w:t>
      </w:r>
      <w:r w:rsidR="007C65C7" w:rsidRPr="00BE408C">
        <w:rPr>
          <w:rFonts w:ascii="Times New Roman" w:hAnsi="Times New Roman" w:cs="Times New Roman"/>
          <w:sz w:val="24"/>
          <w:szCs w:val="22"/>
        </w:rPr>
        <w:t>owever, conclusive research is divided in to two sepa</w:t>
      </w:r>
      <w:r w:rsidR="00A97F75" w:rsidRPr="00BE408C">
        <w:rPr>
          <w:rFonts w:ascii="Times New Roman" w:hAnsi="Times New Roman" w:cs="Times New Roman"/>
          <w:sz w:val="24"/>
          <w:szCs w:val="22"/>
        </w:rPr>
        <w:t xml:space="preserve">rate categories: descriptive and causal research. </w:t>
      </w:r>
    </w:p>
    <w:p w14:paraId="3CD29045" w14:textId="6CC8CB9F" w:rsidR="004A24C6" w:rsidRDefault="004236E0" w:rsidP="006279B0">
      <w:pPr>
        <w:spacing w:line="360" w:lineRule="auto"/>
        <w:rPr>
          <w:rFonts w:ascii="Times New Roman" w:hAnsi="Times New Roman" w:cs="Times New Roman"/>
          <w:sz w:val="24"/>
          <w:szCs w:val="22"/>
        </w:rPr>
      </w:pPr>
      <w:r w:rsidRPr="00BE408C">
        <w:rPr>
          <w:rFonts w:ascii="Times New Roman" w:hAnsi="Times New Roman" w:cs="Times New Roman"/>
          <w:sz w:val="24"/>
          <w:szCs w:val="22"/>
        </w:rPr>
        <w:t xml:space="preserve">In the case of the problems The Swansea Sharks Swimming Club is facing, the best research method can be argued to be descriptive research. </w:t>
      </w:r>
      <w:r w:rsidR="00867BC9" w:rsidRPr="00BE408C">
        <w:rPr>
          <w:rFonts w:ascii="Times New Roman" w:hAnsi="Times New Roman" w:cs="Times New Roman"/>
          <w:sz w:val="24"/>
          <w:szCs w:val="22"/>
        </w:rPr>
        <w:t xml:space="preserve"> Using that approach, the researcher can find answers to wha</w:t>
      </w:r>
      <w:r w:rsidR="00532FD8">
        <w:rPr>
          <w:rFonts w:ascii="Times New Roman" w:hAnsi="Times New Roman" w:cs="Times New Roman"/>
          <w:sz w:val="24"/>
          <w:szCs w:val="22"/>
        </w:rPr>
        <w:t>t the problems are and why. (Wilson, 2006</w:t>
      </w:r>
      <w:r w:rsidR="00867BC9" w:rsidRPr="00BE408C">
        <w:rPr>
          <w:rFonts w:ascii="Times New Roman" w:hAnsi="Times New Roman" w:cs="Times New Roman"/>
          <w:sz w:val="24"/>
          <w:szCs w:val="22"/>
        </w:rPr>
        <w:t>)</w:t>
      </w:r>
    </w:p>
    <w:p w14:paraId="6E388553" w14:textId="6671D290" w:rsidR="006279B0" w:rsidRDefault="006279B0" w:rsidP="006279B0">
      <w:pPr>
        <w:spacing w:line="360" w:lineRule="auto"/>
        <w:rPr>
          <w:rFonts w:ascii="Times New Roman" w:hAnsi="Times New Roman" w:cs="Times New Roman"/>
          <w:sz w:val="24"/>
          <w:szCs w:val="22"/>
        </w:rPr>
      </w:pPr>
    </w:p>
    <w:p w14:paraId="37A7C1F8" w14:textId="77777777" w:rsidR="006F7518" w:rsidRPr="001766B6" w:rsidRDefault="006F7518" w:rsidP="006279B0">
      <w:pPr>
        <w:spacing w:line="360" w:lineRule="auto"/>
        <w:rPr>
          <w:rFonts w:ascii="Times New Roman" w:hAnsi="Times New Roman" w:cs="Times New Roman"/>
          <w:sz w:val="24"/>
          <w:szCs w:val="22"/>
        </w:rPr>
      </w:pPr>
      <w:bookmarkStart w:id="11" w:name="_GoBack"/>
      <w:bookmarkEnd w:id="11"/>
    </w:p>
    <w:p w14:paraId="08E959F0" w14:textId="083C0B89" w:rsidR="007D60B4" w:rsidRPr="00532FD8" w:rsidRDefault="00792689" w:rsidP="00792689">
      <w:pPr>
        <w:pStyle w:val="Heading1"/>
        <w:numPr>
          <w:ilvl w:val="0"/>
          <w:numId w:val="4"/>
        </w:numPr>
        <w:rPr>
          <w:rFonts w:ascii="Times New Roman" w:hAnsi="Times New Roman" w:cs="Times New Roman"/>
          <w:b w:val="0"/>
          <w:color w:val="000000" w:themeColor="text1"/>
          <w:sz w:val="24"/>
        </w:rPr>
      </w:pPr>
      <w:bookmarkStart w:id="12" w:name="_Toc503477687"/>
      <w:r w:rsidRPr="00532FD8">
        <w:rPr>
          <w:rFonts w:ascii="Times New Roman" w:hAnsi="Times New Roman" w:cs="Times New Roman"/>
          <w:b w:val="0"/>
          <w:color w:val="000000" w:themeColor="text1"/>
          <w:sz w:val="24"/>
        </w:rPr>
        <w:lastRenderedPageBreak/>
        <w:t>Resource planning and time management</w:t>
      </w:r>
      <w:bookmarkEnd w:id="12"/>
    </w:p>
    <w:p w14:paraId="7CBDCF0B" w14:textId="390AF19D" w:rsidR="00532FD8" w:rsidRPr="00BE408C" w:rsidRDefault="00762AC3" w:rsidP="006279B0">
      <w:pPr>
        <w:spacing w:line="360" w:lineRule="auto"/>
        <w:rPr>
          <w:rFonts w:ascii="Times New Roman" w:hAnsi="Times New Roman" w:cs="Times New Roman"/>
          <w:sz w:val="24"/>
          <w:szCs w:val="22"/>
        </w:rPr>
      </w:pPr>
      <w:r w:rsidRPr="00BE408C">
        <w:rPr>
          <w:rFonts w:ascii="Times New Roman" w:hAnsi="Times New Roman" w:cs="Times New Roman"/>
          <w:sz w:val="24"/>
          <w:szCs w:val="22"/>
        </w:rPr>
        <w:t>It is fundamental for any re</w:t>
      </w:r>
      <w:r w:rsidR="00AD265D" w:rsidRPr="00BE408C">
        <w:rPr>
          <w:rFonts w:ascii="Times New Roman" w:hAnsi="Times New Roman" w:cs="Times New Roman"/>
          <w:sz w:val="24"/>
          <w:szCs w:val="22"/>
        </w:rPr>
        <w:t>searcher to have a timeframe to execute the</w:t>
      </w:r>
      <w:r w:rsidR="00417883" w:rsidRPr="00BE408C">
        <w:rPr>
          <w:rFonts w:ascii="Times New Roman" w:hAnsi="Times New Roman" w:cs="Times New Roman"/>
          <w:sz w:val="24"/>
          <w:szCs w:val="22"/>
        </w:rPr>
        <w:t xml:space="preserve"> above</w:t>
      </w:r>
      <w:r w:rsidR="00AD265D" w:rsidRPr="00BE408C">
        <w:rPr>
          <w:rFonts w:ascii="Times New Roman" w:hAnsi="Times New Roman" w:cs="Times New Roman"/>
          <w:sz w:val="24"/>
          <w:szCs w:val="22"/>
        </w:rPr>
        <w:t xml:space="preserve"> tasks. In response of the difficulties the swimming club is experiencing, the researcher has </w:t>
      </w:r>
      <w:r w:rsidR="00792689" w:rsidRPr="00BE408C">
        <w:rPr>
          <w:rFonts w:ascii="Times New Roman" w:hAnsi="Times New Roman" w:cs="Times New Roman"/>
          <w:sz w:val="24"/>
          <w:szCs w:val="22"/>
        </w:rPr>
        <w:t>created a Gantt Chart with an</w:t>
      </w:r>
      <w:r w:rsidR="00AD265D" w:rsidRPr="00BE408C">
        <w:rPr>
          <w:rFonts w:ascii="Times New Roman" w:hAnsi="Times New Roman" w:cs="Times New Roman"/>
          <w:sz w:val="24"/>
          <w:szCs w:val="22"/>
        </w:rPr>
        <w:t xml:space="preserve"> estimated timing plan. </w:t>
      </w:r>
      <w:r w:rsidR="00417883" w:rsidRPr="00BE408C">
        <w:rPr>
          <w:rFonts w:ascii="Times New Roman" w:hAnsi="Times New Roman" w:cs="Times New Roman"/>
          <w:sz w:val="24"/>
          <w:szCs w:val="22"/>
        </w:rPr>
        <w:t>Time is argued to be a significant factor for any industry, but as the market continues to change, it is particularly important to have a timing plan set whilst carrying out</w:t>
      </w:r>
      <w:r w:rsidR="00BE408C" w:rsidRPr="00BE408C">
        <w:rPr>
          <w:rFonts w:ascii="Times New Roman" w:hAnsi="Times New Roman" w:cs="Times New Roman"/>
          <w:sz w:val="24"/>
          <w:szCs w:val="22"/>
        </w:rPr>
        <w:t xml:space="preserve"> the research. (</w:t>
      </w:r>
      <w:proofErr w:type="spellStart"/>
      <w:r w:rsidR="00BE408C" w:rsidRPr="00BE408C">
        <w:rPr>
          <w:rFonts w:ascii="Times New Roman" w:hAnsi="Times New Roman" w:cs="Times New Roman"/>
          <w:sz w:val="24"/>
          <w:szCs w:val="22"/>
        </w:rPr>
        <w:t>MBAskool</w:t>
      </w:r>
      <w:proofErr w:type="spellEnd"/>
      <w:r w:rsidR="00BE408C" w:rsidRPr="00BE408C">
        <w:rPr>
          <w:rFonts w:ascii="Times New Roman" w:hAnsi="Times New Roman" w:cs="Times New Roman"/>
          <w:sz w:val="24"/>
          <w:szCs w:val="22"/>
        </w:rPr>
        <w:t xml:space="preserve">, 2012). </w:t>
      </w:r>
      <w:r w:rsidR="00792689" w:rsidRPr="00BE408C">
        <w:rPr>
          <w:rFonts w:ascii="Times New Roman" w:hAnsi="Times New Roman" w:cs="Times New Roman"/>
          <w:sz w:val="24"/>
          <w:szCs w:val="22"/>
        </w:rPr>
        <w:t>Please see</w:t>
      </w:r>
      <w:r w:rsidR="00AD265D" w:rsidRPr="00BE408C">
        <w:rPr>
          <w:rFonts w:ascii="Times New Roman" w:hAnsi="Times New Roman" w:cs="Times New Roman"/>
          <w:sz w:val="24"/>
          <w:szCs w:val="22"/>
        </w:rPr>
        <w:t xml:space="preserve"> to appendix </w:t>
      </w:r>
      <w:r w:rsidR="00532FD8">
        <w:rPr>
          <w:rFonts w:ascii="Times New Roman" w:hAnsi="Times New Roman" w:cs="Times New Roman"/>
          <w:sz w:val="24"/>
          <w:szCs w:val="22"/>
        </w:rPr>
        <w:t xml:space="preserve">8.1 and 8.2 </w:t>
      </w:r>
      <w:r w:rsidR="00792689" w:rsidRPr="00BE408C">
        <w:rPr>
          <w:rFonts w:ascii="Times New Roman" w:hAnsi="Times New Roman" w:cs="Times New Roman"/>
          <w:sz w:val="24"/>
          <w:szCs w:val="22"/>
        </w:rPr>
        <w:t>for further timing plan</w:t>
      </w:r>
      <w:r w:rsidR="00532FD8">
        <w:rPr>
          <w:rFonts w:ascii="Times New Roman" w:hAnsi="Times New Roman" w:cs="Times New Roman"/>
          <w:sz w:val="24"/>
          <w:szCs w:val="22"/>
        </w:rPr>
        <w:t xml:space="preserve">, as well as estimated costs for the market research project. </w:t>
      </w:r>
    </w:p>
    <w:p w14:paraId="6F343660" w14:textId="61DD9376" w:rsidR="0051441A" w:rsidRPr="00532FD8" w:rsidRDefault="0051441A" w:rsidP="0051441A">
      <w:pPr>
        <w:pStyle w:val="Heading1"/>
        <w:numPr>
          <w:ilvl w:val="0"/>
          <w:numId w:val="4"/>
        </w:numPr>
        <w:rPr>
          <w:rFonts w:ascii="Times New Roman" w:hAnsi="Times New Roman" w:cs="Times New Roman"/>
          <w:b w:val="0"/>
          <w:color w:val="000000" w:themeColor="text1"/>
          <w:sz w:val="24"/>
        </w:rPr>
      </w:pPr>
      <w:bookmarkStart w:id="13" w:name="_Toc503477688"/>
      <w:r w:rsidRPr="00532FD8">
        <w:rPr>
          <w:rFonts w:ascii="Times New Roman" w:hAnsi="Times New Roman" w:cs="Times New Roman"/>
          <w:b w:val="0"/>
          <w:color w:val="000000" w:themeColor="text1"/>
          <w:sz w:val="24"/>
        </w:rPr>
        <w:t>Appendix</w:t>
      </w:r>
      <w:bookmarkEnd w:id="13"/>
    </w:p>
    <w:p w14:paraId="4ABE5D7A" w14:textId="24CCE17A" w:rsidR="00532FD8" w:rsidRDefault="00532FD8" w:rsidP="00532FD8">
      <w:pPr>
        <w:pStyle w:val="Heading3"/>
      </w:pPr>
      <w:bookmarkStart w:id="14" w:name="_Toc503477689"/>
      <w:r>
        <w:t>Appendix 8.1 Gantt Chart</w:t>
      </w:r>
      <w:bookmarkEnd w:id="14"/>
    </w:p>
    <w:p w14:paraId="2EA62C05" w14:textId="73E3F7D6" w:rsidR="00532FD8" w:rsidRDefault="00D62795" w:rsidP="00532FD8">
      <w:r>
        <w:rPr>
          <w:noProof/>
        </w:rPr>
        <w:drawing>
          <wp:inline distT="0" distB="0" distL="0" distR="0" wp14:anchorId="335188D1" wp14:editId="64D376DE">
            <wp:extent cx="6484189" cy="1981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antt Chart Line.png"/>
                    <pic:cNvPicPr/>
                  </pic:nvPicPr>
                  <pic:blipFill>
                    <a:blip r:embed="rId9">
                      <a:extLst>
                        <a:ext uri="{28A0092B-C50C-407E-A947-70E740481C1C}">
                          <a14:useLocalDpi xmlns:a14="http://schemas.microsoft.com/office/drawing/2010/main" val="0"/>
                        </a:ext>
                      </a:extLst>
                    </a:blip>
                    <a:stretch>
                      <a:fillRect/>
                    </a:stretch>
                  </pic:blipFill>
                  <pic:spPr>
                    <a:xfrm>
                      <a:off x="0" y="0"/>
                      <a:ext cx="6506837" cy="1988120"/>
                    </a:xfrm>
                    <a:prstGeom prst="rect">
                      <a:avLst/>
                    </a:prstGeom>
                  </pic:spPr>
                </pic:pic>
              </a:graphicData>
            </a:graphic>
          </wp:inline>
        </w:drawing>
      </w:r>
    </w:p>
    <w:p w14:paraId="0BA7CADA" w14:textId="7DF4F089" w:rsidR="006279B0" w:rsidRDefault="006279B0" w:rsidP="00532FD8"/>
    <w:p w14:paraId="38BCC037" w14:textId="3C26CEFA" w:rsidR="006279B0" w:rsidRDefault="006279B0" w:rsidP="00532FD8"/>
    <w:p w14:paraId="37DF3439" w14:textId="08E33BA9" w:rsidR="006279B0" w:rsidRDefault="006279B0" w:rsidP="00532FD8"/>
    <w:p w14:paraId="10748AC7" w14:textId="61FCB99A" w:rsidR="006279B0" w:rsidRDefault="006279B0" w:rsidP="00532FD8"/>
    <w:p w14:paraId="37692376" w14:textId="57822987" w:rsidR="006279B0" w:rsidRDefault="006279B0" w:rsidP="00532FD8"/>
    <w:p w14:paraId="377FFAB5" w14:textId="43C1C35A" w:rsidR="006279B0" w:rsidRDefault="006279B0" w:rsidP="00532FD8"/>
    <w:p w14:paraId="7B70261D" w14:textId="18731F3F" w:rsidR="006279B0" w:rsidRDefault="006279B0" w:rsidP="00532FD8"/>
    <w:p w14:paraId="13827F58" w14:textId="105C0313" w:rsidR="006279B0" w:rsidRDefault="006279B0" w:rsidP="00532FD8"/>
    <w:p w14:paraId="34EEBAE8" w14:textId="4585294D" w:rsidR="006279B0" w:rsidRDefault="006279B0" w:rsidP="00532FD8"/>
    <w:p w14:paraId="208E52B4" w14:textId="0F07942B" w:rsidR="006279B0" w:rsidRDefault="006279B0" w:rsidP="00532FD8"/>
    <w:p w14:paraId="30CBE1C1" w14:textId="18A0826E" w:rsidR="006279B0" w:rsidRDefault="006279B0" w:rsidP="00532FD8"/>
    <w:p w14:paraId="60B87D37" w14:textId="77777777" w:rsidR="006279B0" w:rsidRPr="00532FD8" w:rsidRDefault="006279B0" w:rsidP="00532FD8"/>
    <w:p w14:paraId="0414F401" w14:textId="18B02D5B" w:rsidR="00532FD8" w:rsidRDefault="00532FD8" w:rsidP="00532FD8">
      <w:pPr>
        <w:pStyle w:val="Heading3"/>
      </w:pPr>
      <w:bookmarkStart w:id="15" w:name="_Toc503477690"/>
      <w:r>
        <w:lastRenderedPageBreak/>
        <w:t>Appendix 8.2 Costing</w:t>
      </w:r>
      <w:bookmarkEnd w:id="15"/>
    </w:p>
    <w:tbl>
      <w:tblPr>
        <w:tblW w:w="6200" w:type="dxa"/>
        <w:tblCellMar>
          <w:left w:w="70" w:type="dxa"/>
          <w:right w:w="70" w:type="dxa"/>
        </w:tblCellMar>
        <w:tblLook w:val="04A0" w:firstRow="1" w:lastRow="0" w:firstColumn="1" w:lastColumn="0" w:noHBand="0" w:noVBand="1"/>
      </w:tblPr>
      <w:tblGrid>
        <w:gridCol w:w="5240"/>
        <w:gridCol w:w="960"/>
      </w:tblGrid>
      <w:tr w:rsidR="00D62795" w:rsidRPr="00D62795" w14:paraId="00DD17CF" w14:textId="77777777" w:rsidTr="00D62795">
        <w:trPr>
          <w:trHeight w:val="315"/>
        </w:trPr>
        <w:tc>
          <w:tcPr>
            <w:tcW w:w="5240" w:type="dxa"/>
            <w:tcBorders>
              <w:top w:val="nil"/>
              <w:left w:val="nil"/>
              <w:bottom w:val="nil"/>
              <w:right w:val="nil"/>
            </w:tcBorders>
            <w:shd w:val="clear" w:color="auto" w:fill="auto"/>
            <w:noWrap/>
            <w:vAlign w:val="bottom"/>
            <w:hideMark/>
          </w:tcPr>
          <w:p w14:paraId="5CFF57A5" w14:textId="77777777" w:rsidR="00D62795" w:rsidRPr="00D62795" w:rsidRDefault="00D62795" w:rsidP="00D62795">
            <w:pPr>
              <w:spacing w:before="0" w:after="0" w:line="240" w:lineRule="auto"/>
              <w:rPr>
                <w:rFonts w:ascii="Times New Roman" w:eastAsia="Times New Roman" w:hAnsi="Times New Roman" w:cs="Times New Roman"/>
                <w:b/>
                <w:bCs/>
                <w:color w:val="000000"/>
                <w:sz w:val="24"/>
                <w:szCs w:val="24"/>
                <w:lang w:val="nb-NO" w:eastAsia="nb-NO"/>
              </w:rPr>
            </w:pPr>
            <w:r w:rsidRPr="00D62795">
              <w:rPr>
                <w:rFonts w:ascii="Times New Roman" w:eastAsia="Times New Roman" w:hAnsi="Times New Roman" w:cs="Times New Roman"/>
                <w:b/>
                <w:bCs/>
                <w:color w:val="000000"/>
                <w:sz w:val="24"/>
                <w:szCs w:val="24"/>
                <w:lang w:val="nb-NO" w:eastAsia="nb-NO"/>
              </w:rPr>
              <w:t>Market Research Cost Analysis</w:t>
            </w:r>
          </w:p>
        </w:tc>
        <w:tc>
          <w:tcPr>
            <w:tcW w:w="960" w:type="dxa"/>
            <w:tcBorders>
              <w:top w:val="nil"/>
              <w:left w:val="nil"/>
              <w:bottom w:val="nil"/>
              <w:right w:val="nil"/>
            </w:tcBorders>
            <w:shd w:val="clear" w:color="auto" w:fill="auto"/>
            <w:noWrap/>
            <w:vAlign w:val="bottom"/>
            <w:hideMark/>
          </w:tcPr>
          <w:p w14:paraId="4AD24CE7" w14:textId="77777777" w:rsidR="00D62795" w:rsidRPr="00D62795" w:rsidRDefault="00D62795" w:rsidP="00D62795">
            <w:pPr>
              <w:spacing w:before="0" w:after="0" w:line="240" w:lineRule="auto"/>
              <w:rPr>
                <w:rFonts w:ascii="Times New Roman" w:eastAsia="Times New Roman" w:hAnsi="Times New Roman" w:cs="Times New Roman"/>
                <w:b/>
                <w:bCs/>
                <w:color w:val="000000"/>
                <w:sz w:val="24"/>
                <w:szCs w:val="24"/>
                <w:lang w:val="nb-NO" w:eastAsia="nb-NO"/>
              </w:rPr>
            </w:pPr>
          </w:p>
        </w:tc>
      </w:tr>
      <w:tr w:rsidR="00D62795" w:rsidRPr="00D62795" w14:paraId="24ED24CE" w14:textId="77777777" w:rsidTr="00D62795">
        <w:trPr>
          <w:trHeight w:val="300"/>
        </w:trPr>
        <w:tc>
          <w:tcPr>
            <w:tcW w:w="5240" w:type="dxa"/>
            <w:tcBorders>
              <w:top w:val="nil"/>
              <w:left w:val="nil"/>
              <w:bottom w:val="nil"/>
              <w:right w:val="nil"/>
            </w:tcBorders>
            <w:shd w:val="clear" w:color="auto" w:fill="auto"/>
            <w:noWrap/>
            <w:vAlign w:val="bottom"/>
            <w:hideMark/>
          </w:tcPr>
          <w:p w14:paraId="3CE7042A" w14:textId="77777777" w:rsidR="00D62795" w:rsidRPr="00D62795" w:rsidRDefault="00D62795" w:rsidP="00D62795">
            <w:pPr>
              <w:spacing w:before="0" w:after="0" w:line="240" w:lineRule="auto"/>
              <w:rPr>
                <w:rFonts w:ascii="Times New Roman" w:eastAsia="Times New Roman" w:hAnsi="Times New Roman" w:cs="Times New Roman"/>
                <w:lang w:val="nb-NO" w:eastAsia="nb-NO"/>
              </w:rPr>
            </w:pPr>
          </w:p>
        </w:tc>
        <w:tc>
          <w:tcPr>
            <w:tcW w:w="960" w:type="dxa"/>
            <w:tcBorders>
              <w:top w:val="nil"/>
              <w:left w:val="nil"/>
              <w:bottom w:val="nil"/>
              <w:right w:val="nil"/>
            </w:tcBorders>
            <w:shd w:val="clear" w:color="auto" w:fill="auto"/>
            <w:noWrap/>
            <w:vAlign w:val="bottom"/>
            <w:hideMark/>
          </w:tcPr>
          <w:p w14:paraId="0597A04C" w14:textId="77777777" w:rsidR="00D62795" w:rsidRPr="00D62795" w:rsidRDefault="00D62795" w:rsidP="00D62795">
            <w:pPr>
              <w:spacing w:before="0" w:after="0" w:line="240" w:lineRule="auto"/>
              <w:rPr>
                <w:rFonts w:ascii="Times New Roman" w:eastAsia="Times New Roman" w:hAnsi="Times New Roman" w:cs="Times New Roman"/>
                <w:lang w:val="nb-NO" w:eastAsia="nb-NO"/>
              </w:rPr>
            </w:pPr>
          </w:p>
        </w:tc>
      </w:tr>
      <w:tr w:rsidR="00D62795" w:rsidRPr="00D62795" w14:paraId="2C3E0D8E" w14:textId="77777777" w:rsidTr="00D62795">
        <w:trPr>
          <w:trHeight w:val="315"/>
        </w:trPr>
        <w:tc>
          <w:tcPr>
            <w:tcW w:w="5240" w:type="dxa"/>
            <w:tcBorders>
              <w:top w:val="nil"/>
              <w:left w:val="nil"/>
              <w:bottom w:val="single" w:sz="4" w:space="0" w:color="auto"/>
              <w:right w:val="nil"/>
            </w:tcBorders>
            <w:shd w:val="clear" w:color="auto" w:fill="auto"/>
            <w:noWrap/>
            <w:vAlign w:val="bottom"/>
            <w:hideMark/>
          </w:tcPr>
          <w:p w14:paraId="38A9B838" w14:textId="77777777" w:rsidR="00D62795" w:rsidRPr="00D62795" w:rsidRDefault="00D62795" w:rsidP="00D62795">
            <w:pPr>
              <w:spacing w:before="0" w:after="0" w:line="240" w:lineRule="auto"/>
              <w:rPr>
                <w:rFonts w:ascii="Times New Roman" w:eastAsia="Times New Roman" w:hAnsi="Times New Roman" w:cs="Times New Roman"/>
                <w:b/>
                <w:bCs/>
                <w:color w:val="000000"/>
                <w:sz w:val="24"/>
                <w:szCs w:val="24"/>
                <w:lang w:val="nb-NO" w:eastAsia="nb-NO"/>
              </w:rPr>
            </w:pPr>
            <w:r w:rsidRPr="00D62795">
              <w:rPr>
                <w:rFonts w:ascii="Times New Roman" w:eastAsia="Times New Roman" w:hAnsi="Times New Roman" w:cs="Times New Roman"/>
                <w:b/>
                <w:bCs/>
                <w:color w:val="000000"/>
                <w:sz w:val="24"/>
                <w:szCs w:val="24"/>
                <w:lang w:val="nb-NO" w:eastAsia="nb-NO"/>
              </w:rPr>
              <w:t>Mail Surveys</w:t>
            </w:r>
          </w:p>
        </w:tc>
        <w:tc>
          <w:tcPr>
            <w:tcW w:w="960" w:type="dxa"/>
            <w:tcBorders>
              <w:top w:val="nil"/>
              <w:left w:val="nil"/>
              <w:bottom w:val="single" w:sz="4" w:space="0" w:color="auto"/>
              <w:right w:val="nil"/>
            </w:tcBorders>
            <w:shd w:val="clear" w:color="auto" w:fill="auto"/>
            <w:noWrap/>
            <w:vAlign w:val="bottom"/>
            <w:hideMark/>
          </w:tcPr>
          <w:p w14:paraId="620D1DD3" w14:textId="77777777" w:rsidR="00D62795" w:rsidRPr="00D62795" w:rsidRDefault="00D62795" w:rsidP="00D62795">
            <w:pPr>
              <w:spacing w:before="0" w:after="0" w:line="240" w:lineRule="auto"/>
              <w:rPr>
                <w:rFonts w:ascii="Times New Roman" w:eastAsia="Times New Roman" w:hAnsi="Times New Roman" w:cs="Times New Roman"/>
                <w:b/>
                <w:bCs/>
                <w:color w:val="000000"/>
                <w:sz w:val="24"/>
                <w:szCs w:val="24"/>
                <w:lang w:val="nb-NO" w:eastAsia="nb-NO"/>
              </w:rPr>
            </w:pPr>
            <w:r w:rsidRPr="00D62795">
              <w:rPr>
                <w:rFonts w:ascii="Times New Roman" w:eastAsia="Times New Roman" w:hAnsi="Times New Roman" w:cs="Times New Roman"/>
                <w:b/>
                <w:bCs/>
                <w:color w:val="000000"/>
                <w:sz w:val="24"/>
                <w:szCs w:val="24"/>
                <w:lang w:val="nb-NO" w:eastAsia="nb-NO"/>
              </w:rPr>
              <w:t>Cost</w:t>
            </w:r>
          </w:p>
        </w:tc>
      </w:tr>
      <w:tr w:rsidR="00D62795" w:rsidRPr="00D62795" w14:paraId="5A6623B5" w14:textId="77777777" w:rsidTr="00D62795">
        <w:trPr>
          <w:trHeight w:val="315"/>
        </w:trPr>
        <w:tc>
          <w:tcPr>
            <w:tcW w:w="5240" w:type="dxa"/>
            <w:tcBorders>
              <w:top w:val="nil"/>
              <w:left w:val="nil"/>
              <w:bottom w:val="nil"/>
              <w:right w:val="nil"/>
            </w:tcBorders>
            <w:shd w:val="clear" w:color="auto" w:fill="auto"/>
            <w:noWrap/>
            <w:vAlign w:val="bottom"/>
            <w:hideMark/>
          </w:tcPr>
          <w:p w14:paraId="639ADB9F" w14:textId="77777777" w:rsidR="00D62795" w:rsidRPr="00D62795" w:rsidRDefault="00D62795" w:rsidP="00D62795">
            <w:pPr>
              <w:spacing w:before="0" w:after="0" w:line="240" w:lineRule="auto"/>
              <w:rPr>
                <w:rFonts w:ascii="Times New Roman" w:eastAsia="Times New Roman" w:hAnsi="Times New Roman" w:cs="Times New Roman"/>
                <w:color w:val="000000"/>
                <w:sz w:val="24"/>
                <w:szCs w:val="24"/>
                <w:lang w:val="nb-NO" w:eastAsia="nb-NO"/>
              </w:rPr>
            </w:pPr>
            <w:r w:rsidRPr="00D62795">
              <w:rPr>
                <w:rFonts w:ascii="Times New Roman" w:eastAsia="Times New Roman" w:hAnsi="Times New Roman" w:cs="Times New Roman"/>
                <w:color w:val="000000"/>
                <w:sz w:val="24"/>
                <w:szCs w:val="24"/>
                <w:lang w:val="nb-NO" w:eastAsia="nb-NO"/>
              </w:rPr>
              <w:t>Printing Questionnaires</w:t>
            </w:r>
          </w:p>
        </w:tc>
        <w:tc>
          <w:tcPr>
            <w:tcW w:w="960" w:type="dxa"/>
            <w:tcBorders>
              <w:top w:val="nil"/>
              <w:left w:val="nil"/>
              <w:bottom w:val="nil"/>
              <w:right w:val="nil"/>
            </w:tcBorders>
            <w:shd w:val="clear" w:color="auto" w:fill="auto"/>
            <w:noWrap/>
            <w:vAlign w:val="bottom"/>
            <w:hideMark/>
          </w:tcPr>
          <w:p w14:paraId="46E85733" w14:textId="77777777" w:rsidR="00D62795" w:rsidRPr="00D62795" w:rsidRDefault="00D62795" w:rsidP="00D62795">
            <w:pPr>
              <w:spacing w:before="0" w:after="0" w:line="240" w:lineRule="auto"/>
              <w:rPr>
                <w:rFonts w:ascii="Times New Roman" w:eastAsia="Times New Roman" w:hAnsi="Times New Roman" w:cs="Times New Roman"/>
                <w:color w:val="000000"/>
                <w:sz w:val="24"/>
                <w:szCs w:val="24"/>
                <w:lang w:val="nb-NO" w:eastAsia="nb-NO"/>
              </w:rPr>
            </w:pPr>
            <w:r w:rsidRPr="00D62795">
              <w:rPr>
                <w:rFonts w:ascii="Times New Roman" w:eastAsia="Times New Roman" w:hAnsi="Times New Roman" w:cs="Times New Roman"/>
                <w:color w:val="000000"/>
                <w:sz w:val="24"/>
                <w:szCs w:val="24"/>
                <w:lang w:val="nb-NO" w:eastAsia="nb-NO"/>
              </w:rPr>
              <w:t>£33</w:t>
            </w:r>
          </w:p>
        </w:tc>
      </w:tr>
      <w:tr w:rsidR="00D62795" w:rsidRPr="00D62795" w14:paraId="759A666A" w14:textId="77777777" w:rsidTr="00D62795">
        <w:trPr>
          <w:trHeight w:val="315"/>
        </w:trPr>
        <w:tc>
          <w:tcPr>
            <w:tcW w:w="5240" w:type="dxa"/>
            <w:tcBorders>
              <w:top w:val="nil"/>
              <w:left w:val="nil"/>
              <w:bottom w:val="nil"/>
              <w:right w:val="nil"/>
            </w:tcBorders>
            <w:shd w:val="clear" w:color="auto" w:fill="auto"/>
            <w:noWrap/>
            <w:vAlign w:val="bottom"/>
            <w:hideMark/>
          </w:tcPr>
          <w:p w14:paraId="1B74AAFA" w14:textId="77777777" w:rsidR="00D62795" w:rsidRPr="00D62795" w:rsidRDefault="00D62795" w:rsidP="00D62795">
            <w:pPr>
              <w:spacing w:before="0" w:after="0" w:line="240" w:lineRule="auto"/>
              <w:rPr>
                <w:rFonts w:ascii="Times New Roman" w:eastAsia="Times New Roman" w:hAnsi="Times New Roman" w:cs="Times New Roman"/>
                <w:color w:val="000000"/>
                <w:sz w:val="24"/>
                <w:szCs w:val="24"/>
                <w:lang w:val="nb-NO" w:eastAsia="nb-NO"/>
              </w:rPr>
            </w:pPr>
            <w:r w:rsidRPr="00D62795">
              <w:rPr>
                <w:rFonts w:ascii="Times New Roman" w:eastAsia="Times New Roman" w:hAnsi="Times New Roman" w:cs="Times New Roman"/>
                <w:color w:val="000000"/>
                <w:sz w:val="24"/>
                <w:szCs w:val="24"/>
                <w:lang w:val="nb-NO" w:eastAsia="nb-NO"/>
              </w:rPr>
              <w:t>Envelopes</w:t>
            </w:r>
          </w:p>
        </w:tc>
        <w:tc>
          <w:tcPr>
            <w:tcW w:w="960" w:type="dxa"/>
            <w:tcBorders>
              <w:top w:val="nil"/>
              <w:left w:val="nil"/>
              <w:bottom w:val="nil"/>
              <w:right w:val="nil"/>
            </w:tcBorders>
            <w:shd w:val="clear" w:color="auto" w:fill="auto"/>
            <w:noWrap/>
            <w:vAlign w:val="bottom"/>
            <w:hideMark/>
          </w:tcPr>
          <w:p w14:paraId="65CFF297" w14:textId="77777777" w:rsidR="00D62795" w:rsidRPr="00D62795" w:rsidRDefault="00D62795" w:rsidP="00D62795">
            <w:pPr>
              <w:spacing w:before="0" w:after="0" w:line="240" w:lineRule="auto"/>
              <w:rPr>
                <w:rFonts w:ascii="Times New Roman" w:eastAsia="Times New Roman" w:hAnsi="Times New Roman" w:cs="Times New Roman"/>
                <w:color w:val="000000"/>
                <w:sz w:val="24"/>
                <w:szCs w:val="24"/>
                <w:lang w:val="nb-NO" w:eastAsia="nb-NO"/>
              </w:rPr>
            </w:pPr>
            <w:r w:rsidRPr="00D62795">
              <w:rPr>
                <w:rFonts w:ascii="Times New Roman" w:eastAsia="Times New Roman" w:hAnsi="Times New Roman" w:cs="Times New Roman"/>
                <w:color w:val="000000"/>
                <w:sz w:val="24"/>
                <w:szCs w:val="24"/>
                <w:lang w:val="nb-NO" w:eastAsia="nb-NO"/>
              </w:rPr>
              <w:t>£10</w:t>
            </w:r>
          </w:p>
        </w:tc>
      </w:tr>
      <w:tr w:rsidR="00D62795" w:rsidRPr="00D62795" w14:paraId="6370579C" w14:textId="77777777" w:rsidTr="00D62795">
        <w:trPr>
          <w:trHeight w:val="315"/>
        </w:trPr>
        <w:tc>
          <w:tcPr>
            <w:tcW w:w="5240" w:type="dxa"/>
            <w:tcBorders>
              <w:top w:val="nil"/>
              <w:left w:val="nil"/>
              <w:bottom w:val="nil"/>
              <w:right w:val="nil"/>
            </w:tcBorders>
            <w:shd w:val="clear" w:color="auto" w:fill="auto"/>
            <w:noWrap/>
            <w:vAlign w:val="bottom"/>
            <w:hideMark/>
          </w:tcPr>
          <w:p w14:paraId="3F57EF5D" w14:textId="77777777" w:rsidR="00D62795" w:rsidRPr="00D62795" w:rsidRDefault="00D62795" w:rsidP="00D62795">
            <w:pPr>
              <w:spacing w:before="0" w:after="0" w:line="240" w:lineRule="auto"/>
              <w:rPr>
                <w:rFonts w:ascii="Times New Roman" w:eastAsia="Times New Roman" w:hAnsi="Times New Roman" w:cs="Times New Roman"/>
                <w:color w:val="000000"/>
                <w:sz w:val="24"/>
                <w:szCs w:val="24"/>
                <w:lang w:val="nb-NO" w:eastAsia="nb-NO"/>
              </w:rPr>
            </w:pPr>
            <w:r w:rsidRPr="00D62795">
              <w:rPr>
                <w:rFonts w:ascii="Times New Roman" w:eastAsia="Times New Roman" w:hAnsi="Times New Roman" w:cs="Times New Roman"/>
                <w:color w:val="000000"/>
                <w:sz w:val="24"/>
                <w:szCs w:val="24"/>
                <w:lang w:val="nb-NO" w:eastAsia="nb-NO"/>
              </w:rPr>
              <w:t>Postage for mailing questionnaires</w:t>
            </w:r>
          </w:p>
        </w:tc>
        <w:tc>
          <w:tcPr>
            <w:tcW w:w="960" w:type="dxa"/>
            <w:tcBorders>
              <w:top w:val="nil"/>
              <w:left w:val="nil"/>
              <w:bottom w:val="nil"/>
              <w:right w:val="nil"/>
            </w:tcBorders>
            <w:shd w:val="clear" w:color="auto" w:fill="auto"/>
            <w:noWrap/>
            <w:vAlign w:val="bottom"/>
            <w:hideMark/>
          </w:tcPr>
          <w:p w14:paraId="2B868A32" w14:textId="77777777" w:rsidR="00D62795" w:rsidRPr="00D62795" w:rsidRDefault="00D62795" w:rsidP="00D62795">
            <w:pPr>
              <w:spacing w:before="0" w:after="0" w:line="240" w:lineRule="auto"/>
              <w:rPr>
                <w:rFonts w:ascii="Times New Roman" w:eastAsia="Times New Roman" w:hAnsi="Times New Roman" w:cs="Times New Roman"/>
                <w:color w:val="000000"/>
                <w:sz w:val="24"/>
                <w:szCs w:val="24"/>
                <w:lang w:val="nb-NO" w:eastAsia="nb-NO"/>
              </w:rPr>
            </w:pPr>
            <w:r w:rsidRPr="00D62795">
              <w:rPr>
                <w:rFonts w:ascii="Times New Roman" w:eastAsia="Times New Roman" w:hAnsi="Times New Roman" w:cs="Times New Roman"/>
                <w:color w:val="000000"/>
                <w:sz w:val="24"/>
                <w:szCs w:val="24"/>
                <w:lang w:val="nb-NO" w:eastAsia="nb-NO"/>
              </w:rPr>
              <w:t>£5</w:t>
            </w:r>
          </w:p>
        </w:tc>
      </w:tr>
      <w:tr w:rsidR="00D62795" w:rsidRPr="00D62795" w14:paraId="57AF988C" w14:textId="77777777" w:rsidTr="00D62795">
        <w:trPr>
          <w:trHeight w:val="315"/>
        </w:trPr>
        <w:tc>
          <w:tcPr>
            <w:tcW w:w="5240" w:type="dxa"/>
            <w:tcBorders>
              <w:top w:val="nil"/>
              <w:left w:val="nil"/>
              <w:bottom w:val="nil"/>
              <w:right w:val="nil"/>
            </w:tcBorders>
            <w:shd w:val="clear" w:color="auto" w:fill="auto"/>
            <w:noWrap/>
            <w:vAlign w:val="bottom"/>
            <w:hideMark/>
          </w:tcPr>
          <w:p w14:paraId="67DDE565" w14:textId="77777777" w:rsidR="00D62795" w:rsidRPr="00D62795" w:rsidRDefault="00D62795" w:rsidP="00D62795">
            <w:pPr>
              <w:spacing w:before="0" w:after="0" w:line="240" w:lineRule="auto"/>
              <w:rPr>
                <w:rFonts w:ascii="Times New Roman" w:eastAsia="Times New Roman" w:hAnsi="Times New Roman" w:cs="Times New Roman"/>
                <w:color w:val="000000"/>
                <w:sz w:val="24"/>
                <w:szCs w:val="24"/>
                <w:lang w:val="nb-NO" w:eastAsia="nb-NO"/>
              </w:rPr>
            </w:pPr>
            <w:r w:rsidRPr="00D62795">
              <w:rPr>
                <w:rFonts w:ascii="Times New Roman" w:eastAsia="Times New Roman" w:hAnsi="Times New Roman" w:cs="Times New Roman"/>
                <w:color w:val="000000"/>
                <w:sz w:val="24"/>
                <w:szCs w:val="24"/>
                <w:lang w:val="nb-NO" w:eastAsia="nb-NO"/>
              </w:rPr>
              <w:t>Return postage for questionnaires</w:t>
            </w:r>
          </w:p>
        </w:tc>
        <w:tc>
          <w:tcPr>
            <w:tcW w:w="960" w:type="dxa"/>
            <w:tcBorders>
              <w:top w:val="nil"/>
              <w:left w:val="nil"/>
              <w:bottom w:val="nil"/>
              <w:right w:val="nil"/>
            </w:tcBorders>
            <w:shd w:val="clear" w:color="auto" w:fill="auto"/>
            <w:noWrap/>
            <w:vAlign w:val="bottom"/>
            <w:hideMark/>
          </w:tcPr>
          <w:p w14:paraId="46B638D8" w14:textId="77777777" w:rsidR="00D62795" w:rsidRPr="00D62795" w:rsidRDefault="00D62795" w:rsidP="00D62795">
            <w:pPr>
              <w:spacing w:before="0" w:after="0" w:line="240" w:lineRule="auto"/>
              <w:rPr>
                <w:rFonts w:ascii="Times New Roman" w:eastAsia="Times New Roman" w:hAnsi="Times New Roman" w:cs="Times New Roman"/>
                <w:color w:val="000000"/>
                <w:sz w:val="24"/>
                <w:szCs w:val="24"/>
                <w:lang w:val="nb-NO" w:eastAsia="nb-NO"/>
              </w:rPr>
            </w:pPr>
            <w:r w:rsidRPr="00D62795">
              <w:rPr>
                <w:rFonts w:ascii="Times New Roman" w:eastAsia="Times New Roman" w:hAnsi="Times New Roman" w:cs="Times New Roman"/>
                <w:color w:val="000000"/>
                <w:sz w:val="24"/>
                <w:szCs w:val="24"/>
                <w:lang w:val="nb-NO" w:eastAsia="nb-NO"/>
              </w:rPr>
              <w:t>£5</w:t>
            </w:r>
          </w:p>
        </w:tc>
      </w:tr>
      <w:tr w:rsidR="00D62795" w:rsidRPr="00D62795" w14:paraId="45403B73" w14:textId="77777777" w:rsidTr="00D62795">
        <w:trPr>
          <w:trHeight w:val="315"/>
        </w:trPr>
        <w:tc>
          <w:tcPr>
            <w:tcW w:w="5240" w:type="dxa"/>
            <w:tcBorders>
              <w:top w:val="nil"/>
              <w:left w:val="nil"/>
              <w:bottom w:val="nil"/>
              <w:right w:val="nil"/>
            </w:tcBorders>
            <w:shd w:val="clear" w:color="auto" w:fill="auto"/>
            <w:noWrap/>
            <w:vAlign w:val="bottom"/>
            <w:hideMark/>
          </w:tcPr>
          <w:p w14:paraId="067C2A26" w14:textId="77777777" w:rsidR="00D62795" w:rsidRPr="00D62795" w:rsidRDefault="00D62795" w:rsidP="00D62795">
            <w:pPr>
              <w:spacing w:before="0" w:after="0" w:line="240" w:lineRule="auto"/>
              <w:rPr>
                <w:rFonts w:ascii="Times New Roman" w:eastAsia="Times New Roman" w:hAnsi="Times New Roman" w:cs="Times New Roman"/>
                <w:color w:val="000000"/>
                <w:sz w:val="24"/>
                <w:szCs w:val="24"/>
                <w:lang w:val="nb-NO" w:eastAsia="nb-NO"/>
              </w:rPr>
            </w:pPr>
            <w:r w:rsidRPr="00D62795">
              <w:rPr>
                <w:rFonts w:ascii="Times New Roman" w:eastAsia="Times New Roman" w:hAnsi="Times New Roman" w:cs="Times New Roman"/>
                <w:color w:val="000000"/>
                <w:sz w:val="24"/>
                <w:szCs w:val="24"/>
                <w:lang w:val="nb-NO" w:eastAsia="nb-NO"/>
              </w:rPr>
              <w:t>Incentives for questionnaire response</w:t>
            </w:r>
          </w:p>
        </w:tc>
        <w:tc>
          <w:tcPr>
            <w:tcW w:w="960" w:type="dxa"/>
            <w:tcBorders>
              <w:top w:val="nil"/>
              <w:left w:val="nil"/>
              <w:bottom w:val="nil"/>
              <w:right w:val="nil"/>
            </w:tcBorders>
            <w:shd w:val="clear" w:color="auto" w:fill="auto"/>
            <w:noWrap/>
            <w:vAlign w:val="bottom"/>
            <w:hideMark/>
          </w:tcPr>
          <w:p w14:paraId="6469ADDF" w14:textId="77777777" w:rsidR="00D62795" w:rsidRPr="00D62795" w:rsidRDefault="00D62795" w:rsidP="00D62795">
            <w:pPr>
              <w:spacing w:before="0" w:after="0" w:line="240" w:lineRule="auto"/>
              <w:rPr>
                <w:rFonts w:ascii="Times New Roman" w:eastAsia="Times New Roman" w:hAnsi="Times New Roman" w:cs="Times New Roman"/>
                <w:color w:val="000000"/>
                <w:sz w:val="24"/>
                <w:szCs w:val="24"/>
                <w:lang w:val="nb-NO" w:eastAsia="nb-NO"/>
              </w:rPr>
            </w:pPr>
            <w:r w:rsidRPr="00D62795">
              <w:rPr>
                <w:rFonts w:ascii="Times New Roman" w:eastAsia="Times New Roman" w:hAnsi="Times New Roman" w:cs="Times New Roman"/>
                <w:color w:val="000000"/>
                <w:sz w:val="24"/>
                <w:szCs w:val="24"/>
                <w:lang w:val="nb-NO" w:eastAsia="nb-NO"/>
              </w:rPr>
              <w:t>£100</w:t>
            </w:r>
          </w:p>
        </w:tc>
      </w:tr>
      <w:tr w:rsidR="00D62795" w:rsidRPr="00D62795" w14:paraId="312DE0F4" w14:textId="77777777" w:rsidTr="00D62795">
        <w:trPr>
          <w:trHeight w:val="315"/>
        </w:trPr>
        <w:tc>
          <w:tcPr>
            <w:tcW w:w="5240" w:type="dxa"/>
            <w:tcBorders>
              <w:top w:val="nil"/>
              <w:left w:val="nil"/>
              <w:bottom w:val="nil"/>
              <w:right w:val="nil"/>
            </w:tcBorders>
            <w:shd w:val="clear" w:color="auto" w:fill="auto"/>
            <w:noWrap/>
            <w:vAlign w:val="bottom"/>
            <w:hideMark/>
          </w:tcPr>
          <w:p w14:paraId="4C3572C8" w14:textId="77777777" w:rsidR="00D62795" w:rsidRPr="00D62795" w:rsidRDefault="00D62795" w:rsidP="00D62795">
            <w:pPr>
              <w:spacing w:before="0" w:after="0" w:line="240" w:lineRule="auto"/>
              <w:rPr>
                <w:rFonts w:ascii="Times New Roman" w:eastAsia="Times New Roman" w:hAnsi="Times New Roman" w:cs="Times New Roman"/>
                <w:color w:val="000000"/>
                <w:sz w:val="24"/>
                <w:szCs w:val="24"/>
                <w:lang w:eastAsia="nb-NO"/>
              </w:rPr>
            </w:pPr>
            <w:r w:rsidRPr="00D62795">
              <w:rPr>
                <w:rFonts w:ascii="Times New Roman" w:eastAsia="Times New Roman" w:hAnsi="Times New Roman" w:cs="Times New Roman"/>
                <w:color w:val="000000"/>
                <w:sz w:val="24"/>
                <w:szCs w:val="24"/>
                <w:lang w:eastAsia="nb-NO"/>
              </w:rPr>
              <w:t>Staff costs for analysis and presentation of results</w:t>
            </w:r>
          </w:p>
        </w:tc>
        <w:tc>
          <w:tcPr>
            <w:tcW w:w="960" w:type="dxa"/>
            <w:tcBorders>
              <w:top w:val="nil"/>
              <w:left w:val="nil"/>
              <w:bottom w:val="nil"/>
              <w:right w:val="nil"/>
            </w:tcBorders>
            <w:shd w:val="clear" w:color="auto" w:fill="auto"/>
            <w:noWrap/>
            <w:vAlign w:val="bottom"/>
            <w:hideMark/>
          </w:tcPr>
          <w:p w14:paraId="398151DA" w14:textId="77777777" w:rsidR="00D62795" w:rsidRPr="00D62795" w:rsidRDefault="00D62795" w:rsidP="00D62795">
            <w:pPr>
              <w:spacing w:before="0" w:after="0" w:line="240" w:lineRule="auto"/>
              <w:rPr>
                <w:rFonts w:ascii="Times New Roman" w:eastAsia="Times New Roman" w:hAnsi="Times New Roman" w:cs="Times New Roman"/>
                <w:color w:val="000000"/>
                <w:sz w:val="24"/>
                <w:szCs w:val="24"/>
                <w:lang w:val="nb-NO" w:eastAsia="nb-NO"/>
              </w:rPr>
            </w:pPr>
            <w:r w:rsidRPr="00D62795">
              <w:rPr>
                <w:rFonts w:ascii="Times New Roman" w:eastAsia="Times New Roman" w:hAnsi="Times New Roman" w:cs="Times New Roman"/>
                <w:color w:val="000000"/>
                <w:sz w:val="24"/>
                <w:szCs w:val="24"/>
                <w:lang w:val="nb-NO" w:eastAsia="nb-NO"/>
              </w:rPr>
              <w:t>£1,000</w:t>
            </w:r>
          </w:p>
        </w:tc>
      </w:tr>
      <w:tr w:rsidR="00D62795" w:rsidRPr="00D62795" w14:paraId="2A9D8F8C" w14:textId="77777777" w:rsidTr="00D62795">
        <w:trPr>
          <w:trHeight w:val="315"/>
        </w:trPr>
        <w:tc>
          <w:tcPr>
            <w:tcW w:w="5240" w:type="dxa"/>
            <w:tcBorders>
              <w:top w:val="nil"/>
              <w:left w:val="nil"/>
              <w:bottom w:val="nil"/>
              <w:right w:val="nil"/>
            </w:tcBorders>
            <w:shd w:val="clear" w:color="auto" w:fill="auto"/>
            <w:noWrap/>
            <w:vAlign w:val="bottom"/>
            <w:hideMark/>
          </w:tcPr>
          <w:p w14:paraId="481BB26D" w14:textId="77777777" w:rsidR="00D62795" w:rsidRPr="00D62795" w:rsidRDefault="00D62795" w:rsidP="00D62795">
            <w:pPr>
              <w:spacing w:before="0" w:after="0" w:line="240" w:lineRule="auto"/>
              <w:rPr>
                <w:rFonts w:ascii="Times New Roman" w:eastAsia="Times New Roman" w:hAnsi="Times New Roman" w:cs="Times New Roman"/>
                <w:color w:val="000000"/>
                <w:sz w:val="24"/>
                <w:szCs w:val="24"/>
                <w:lang w:val="nb-NO" w:eastAsia="nb-NO"/>
              </w:rPr>
            </w:pPr>
            <w:r w:rsidRPr="00D62795">
              <w:rPr>
                <w:rFonts w:ascii="Times New Roman" w:eastAsia="Times New Roman" w:hAnsi="Times New Roman" w:cs="Times New Roman"/>
                <w:color w:val="000000"/>
                <w:sz w:val="24"/>
                <w:szCs w:val="24"/>
                <w:lang w:val="nb-NO" w:eastAsia="nb-NO"/>
              </w:rPr>
              <w:t>Independent researcher cost</w:t>
            </w:r>
          </w:p>
        </w:tc>
        <w:tc>
          <w:tcPr>
            <w:tcW w:w="960" w:type="dxa"/>
            <w:tcBorders>
              <w:top w:val="nil"/>
              <w:left w:val="nil"/>
              <w:bottom w:val="nil"/>
              <w:right w:val="nil"/>
            </w:tcBorders>
            <w:shd w:val="clear" w:color="auto" w:fill="auto"/>
            <w:noWrap/>
            <w:vAlign w:val="bottom"/>
            <w:hideMark/>
          </w:tcPr>
          <w:p w14:paraId="6998EBDE" w14:textId="77777777" w:rsidR="00D62795" w:rsidRPr="00D62795" w:rsidRDefault="00D62795" w:rsidP="00D62795">
            <w:pPr>
              <w:spacing w:before="0" w:after="0" w:line="240" w:lineRule="auto"/>
              <w:rPr>
                <w:rFonts w:ascii="Times New Roman" w:eastAsia="Times New Roman" w:hAnsi="Times New Roman" w:cs="Times New Roman"/>
                <w:color w:val="000000"/>
                <w:sz w:val="24"/>
                <w:szCs w:val="24"/>
                <w:lang w:val="nb-NO" w:eastAsia="nb-NO"/>
              </w:rPr>
            </w:pPr>
            <w:r w:rsidRPr="00D62795">
              <w:rPr>
                <w:rFonts w:ascii="Times New Roman" w:eastAsia="Times New Roman" w:hAnsi="Times New Roman" w:cs="Times New Roman"/>
                <w:color w:val="000000"/>
                <w:sz w:val="24"/>
                <w:szCs w:val="24"/>
                <w:lang w:val="nb-NO" w:eastAsia="nb-NO"/>
              </w:rPr>
              <w:t>£500</w:t>
            </w:r>
          </w:p>
        </w:tc>
      </w:tr>
      <w:tr w:rsidR="00D62795" w:rsidRPr="00D62795" w14:paraId="1A28D810" w14:textId="77777777" w:rsidTr="00D62795">
        <w:trPr>
          <w:trHeight w:val="315"/>
        </w:trPr>
        <w:tc>
          <w:tcPr>
            <w:tcW w:w="5240" w:type="dxa"/>
            <w:tcBorders>
              <w:top w:val="nil"/>
              <w:left w:val="nil"/>
              <w:bottom w:val="nil"/>
              <w:right w:val="nil"/>
            </w:tcBorders>
            <w:shd w:val="clear" w:color="auto" w:fill="auto"/>
            <w:noWrap/>
            <w:vAlign w:val="bottom"/>
            <w:hideMark/>
          </w:tcPr>
          <w:p w14:paraId="7998B6E9" w14:textId="77777777" w:rsidR="00D62795" w:rsidRPr="00D62795" w:rsidRDefault="00D62795" w:rsidP="00D62795">
            <w:pPr>
              <w:spacing w:before="0" w:after="0" w:line="240" w:lineRule="auto"/>
              <w:rPr>
                <w:rFonts w:ascii="Times New Roman" w:eastAsia="Times New Roman" w:hAnsi="Times New Roman" w:cs="Times New Roman"/>
                <w:color w:val="000000"/>
                <w:sz w:val="24"/>
                <w:szCs w:val="24"/>
                <w:lang w:val="nb-NO" w:eastAsia="nb-NO"/>
              </w:rPr>
            </w:pPr>
            <w:r w:rsidRPr="00D62795">
              <w:rPr>
                <w:rFonts w:ascii="Times New Roman" w:eastAsia="Times New Roman" w:hAnsi="Times New Roman" w:cs="Times New Roman"/>
                <w:color w:val="000000"/>
                <w:sz w:val="24"/>
                <w:szCs w:val="24"/>
                <w:lang w:val="nb-NO" w:eastAsia="nb-NO"/>
              </w:rPr>
              <w:t>Other costs</w:t>
            </w:r>
          </w:p>
        </w:tc>
        <w:tc>
          <w:tcPr>
            <w:tcW w:w="960" w:type="dxa"/>
            <w:tcBorders>
              <w:top w:val="nil"/>
              <w:left w:val="nil"/>
              <w:bottom w:val="nil"/>
              <w:right w:val="nil"/>
            </w:tcBorders>
            <w:shd w:val="clear" w:color="auto" w:fill="auto"/>
            <w:noWrap/>
            <w:vAlign w:val="bottom"/>
            <w:hideMark/>
          </w:tcPr>
          <w:p w14:paraId="72AE0CAA" w14:textId="77777777" w:rsidR="00D62795" w:rsidRPr="00D62795" w:rsidRDefault="00D62795" w:rsidP="00D62795">
            <w:pPr>
              <w:spacing w:before="0" w:after="0" w:line="240" w:lineRule="auto"/>
              <w:rPr>
                <w:rFonts w:ascii="Times New Roman" w:eastAsia="Times New Roman" w:hAnsi="Times New Roman" w:cs="Times New Roman"/>
                <w:color w:val="000000"/>
                <w:sz w:val="24"/>
                <w:szCs w:val="24"/>
                <w:lang w:val="nb-NO" w:eastAsia="nb-NO"/>
              </w:rPr>
            </w:pPr>
            <w:r w:rsidRPr="00D62795">
              <w:rPr>
                <w:rFonts w:ascii="Times New Roman" w:eastAsia="Times New Roman" w:hAnsi="Times New Roman" w:cs="Times New Roman"/>
                <w:color w:val="000000"/>
                <w:sz w:val="24"/>
                <w:szCs w:val="24"/>
                <w:lang w:val="nb-NO" w:eastAsia="nb-NO"/>
              </w:rPr>
              <w:t>£60</w:t>
            </w:r>
          </w:p>
        </w:tc>
      </w:tr>
      <w:tr w:rsidR="00D62795" w:rsidRPr="00D62795" w14:paraId="6C82C8F8" w14:textId="77777777" w:rsidTr="00D62795">
        <w:trPr>
          <w:trHeight w:val="315"/>
        </w:trPr>
        <w:tc>
          <w:tcPr>
            <w:tcW w:w="5240" w:type="dxa"/>
            <w:tcBorders>
              <w:top w:val="nil"/>
              <w:left w:val="nil"/>
              <w:bottom w:val="nil"/>
              <w:right w:val="nil"/>
            </w:tcBorders>
            <w:shd w:val="clear" w:color="auto" w:fill="auto"/>
            <w:noWrap/>
            <w:vAlign w:val="bottom"/>
            <w:hideMark/>
          </w:tcPr>
          <w:p w14:paraId="2BF58C7F" w14:textId="77777777" w:rsidR="00D62795" w:rsidRPr="00D62795" w:rsidRDefault="00D62795" w:rsidP="00D62795">
            <w:pPr>
              <w:spacing w:before="0" w:after="0" w:line="240" w:lineRule="auto"/>
              <w:rPr>
                <w:rFonts w:ascii="Times New Roman" w:eastAsia="Times New Roman" w:hAnsi="Times New Roman" w:cs="Times New Roman"/>
                <w:color w:val="000000"/>
                <w:sz w:val="24"/>
                <w:szCs w:val="24"/>
                <w:lang w:val="nb-NO" w:eastAsia="nb-NO"/>
              </w:rPr>
            </w:pPr>
          </w:p>
        </w:tc>
        <w:tc>
          <w:tcPr>
            <w:tcW w:w="960" w:type="dxa"/>
            <w:tcBorders>
              <w:top w:val="nil"/>
              <w:left w:val="nil"/>
              <w:bottom w:val="nil"/>
              <w:right w:val="nil"/>
            </w:tcBorders>
            <w:shd w:val="clear" w:color="auto" w:fill="auto"/>
            <w:noWrap/>
            <w:vAlign w:val="bottom"/>
            <w:hideMark/>
          </w:tcPr>
          <w:p w14:paraId="061B9DD6" w14:textId="77777777" w:rsidR="00D62795" w:rsidRPr="00D62795" w:rsidRDefault="00D62795" w:rsidP="00D62795">
            <w:pPr>
              <w:spacing w:before="0" w:after="0" w:line="240" w:lineRule="auto"/>
              <w:rPr>
                <w:rFonts w:ascii="Times New Roman" w:eastAsia="Times New Roman" w:hAnsi="Times New Roman" w:cs="Times New Roman"/>
                <w:lang w:val="nb-NO" w:eastAsia="nb-NO"/>
              </w:rPr>
            </w:pPr>
          </w:p>
        </w:tc>
      </w:tr>
      <w:tr w:rsidR="00D62795" w:rsidRPr="00D62795" w14:paraId="57211493" w14:textId="77777777" w:rsidTr="00D62795">
        <w:trPr>
          <w:trHeight w:val="315"/>
        </w:trPr>
        <w:tc>
          <w:tcPr>
            <w:tcW w:w="5240" w:type="dxa"/>
            <w:tcBorders>
              <w:top w:val="nil"/>
              <w:left w:val="nil"/>
              <w:bottom w:val="single" w:sz="4" w:space="0" w:color="auto"/>
              <w:right w:val="nil"/>
            </w:tcBorders>
            <w:shd w:val="clear" w:color="auto" w:fill="auto"/>
            <w:noWrap/>
            <w:vAlign w:val="bottom"/>
            <w:hideMark/>
          </w:tcPr>
          <w:p w14:paraId="7064D511" w14:textId="77777777" w:rsidR="00D62795" w:rsidRPr="00D62795" w:rsidRDefault="00D62795" w:rsidP="00D62795">
            <w:pPr>
              <w:spacing w:before="0" w:after="0" w:line="240" w:lineRule="auto"/>
              <w:rPr>
                <w:rFonts w:ascii="Times New Roman" w:eastAsia="Times New Roman" w:hAnsi="Times New Roman" w:cs="Times New Roman"/>
                <w:b/>
                <w:bCs/>
                <w:color w:val="C65911"/>
                <w:sz w:val="24"/>
                <w:szCs w:val="24"/>
                <w:lang w:val="nb-NO" w:eastAsia="nb-NO"/>
              </w:rPr>
            </w:pPr>
            <w:r w:rsidRPr="00D62795">
              <w:rPr>
                <w:rFonts w:ascii="Times New Roman" w:eastAsia="Times New Roman" w:hAnsi="Times New Roman" w:cs="Times New Roman"/>
                <w:b/>
                <w:bCs/>
                <w:color w:val="C65911"/>
                <w:sz w:val="24"/>
                <w:szCs w:val="24"/>
                <w:lang w:val="nb-NO" w:eastAsia="nb-NO"/>
              </w:rPr>
              <w:t>TOTAL MAIL SURVEY COSTS</w:t>
            </w:r>
          </w:p>
        </w:tc>
        <w:tc>
          <w:tcPr>
            <w:tcW w:w="960" w:type="dxa"/>
            <w:tcBorders>
              <w:top w:val="nil"/>
              <w:left w:val="nil"/>
              <w:bottom w:val="single" w:sz="4" w:space="0" w:color="auto"/>
              <w:right w:val="nil"/>
            </w:tcBorders>
            <w:shd w:val="clear" w:color="auto" w:fill="auto"/>
            <w:noWrap/>
            <w:vAlign w:val="bottom"/>
            <w:hideMark/>
          </w:tcPr>
          <w:p w14:paraId="674EDA7E" w14:textId="77777777" w:rsidR="00D62795" w:rsidRPr="00D62795" w:rsidRDefault="00D62795" w:rsidP="00D62795">
            <w:pPr>
              <w:spacing w:before="0" w:after="0" w:line="240" w:lineRule="auto"/>
              <w:rPr>
                <w:rFonts w:ascii="Times New Roman" w:eastAsia="Times New Roman" w:hAnsi="Times New Roman" w:cs="Times New Roman"/>
                <w:b/>
                <w:bCs/>
                <w:color w:val="000000"/>
                <w:sz w:val="24"/>
                <w:szCs w:val="24"/>
                <w:lang w:val="nb-NO" w:eastAsia="nb-NO"/>
              </w:rPr>
            </w:pPr>
            <w:r w:rsidRPr="00D62795">
              <w:rPr>
                <w:rFonts w:ascii="Times New Roman" w:eastAsia="Times New Roman" w:hAnsi="Times New Roman" w:cs="Times New Roman"/>
                <w:b/>
                <w:bCs/>
                <w:color w:val="000000"/>
                <w:sz w:val="24"/>
                <w:szCs w:val="24"/>
                <w:lang w:val="nb-NO" w:eastAsia="nb-NO"/>
              </w:rPr>
              <w:t>£1,713</w:t>
            </w:r>
          </w:p>
        </w:tc>
      </w:tr>
      <w:tr w:rsidR="00D62795" w:rsidRPr="00D62795" w14:paraId="2ADE711B" w14:textId="77777777" w:rsidTr="00D62795">
        <w:trPr>
          <w:trHeight w:val="300"/>
        </w:trPr>
        <w:tc>
          <w:tcPr>
            <w:tcW w:w="5240" w:type="dxa"/>
            <w:tcBorders>
              <w:top w:val="nil"/>
              <w:left w:val="nil"/>
              <w:bottom w:val="nil"/>
              <w:right w:val="nil"/>
            </w:tcBorders>
            <w:shd w:val="clear" w:color="auto" w:fill="auto"/>
            <w:noWrap/>
            <w:vAlign w:val="bottom"/>
            <w:hideMark/>
          </w:tcPr>
          <w:p w14:paraId="2B1F2E76" w14:textId="77777777" w:rsidR="00D62795" w:rsidRPr="00D62795" w:rsidRDefault="00D62795" w:rsidP="00D62795">
            <w:pPr>
              <w:spacing w:before="0" w:after="0" w:line="240" w:lineRule="auto"/>
              <w:rPr>
                <w:rFonts w:ascii="Times New Roman" w:eastAsia="Times New Roman" w:hAnsi="Times New Roman" w:cs="Times New Roman"/>
                <w:b/>
                <w:bCs/>
                <w:color w:val="000000"/>
                <w:sz w:val="24"/>
                <w:szCs w:val="24"/>
                <w:lang w:val="nb-NO" w:eastAsia="nb-NO"/>
              </w:rPr>
            </w:pPr>
          </w:p>
        </w:tc>
        <w:tc>
          <w:tcPr>
            <w:tcW w:w="960" w:type="dxa"/>
            <w:tcBorders>
              <w:top w:val="nil"/>
              <w:left w:val="nil"/>
              <w:bottom w:val="nil"/>
              <w:right w:val="nil"/>
            </w:tcBorders>
            <w:shd w:val="clear" w:color="auto" w:fill="auto"/>
            <w:noWrap/>
            <w:vAlign w:val="bottom"/>
            <w:hideMark/>
          </w:tcPr>
          <w:p w14:paraId="66461D49" w14:textId="77777777" w:rsidR="00D62795" w:rsidRPr="00D62795" w:rsidRDefault="00D62795" w:rsidP="00D62795">
            <w:pPr>
              <w:spacing w:before="0" w:after="0" w:line="240" w:lineRule="auto"/>
              <w:rPr>
                <w:rFonts w:ascii="Times New Roman" w:eastAsia="Times New Roman" w:hAnsi="Times New Roman" w:cs="Times New Roman"/>
                <w:lang w:val="nb-NO" w:eastAsia="nb-NO"/>
              </w:rPr>
            </w:pPr>
          </w:p>
        </w:tc>
      </w:tr>
      <w:tr w:rsidR="00D62795" w:rsidRPr="00D62795" w14:paraId="7FD11CE4" w14:textId="77777777" w:rsidTr="00D62795">
        <w:trPr>
          <w:trHeight w:val="315"/>
        </w:trPr>
        <w:tc>
          <w:tcPr>
            <w:tcW w:w="5240" w:type="dxa"/>
            <w:tcBorders>
              <w:top w:val="nil"/>
              <w:left w:val="nil"/>
              <w:bottom w:val="single" w:sz="4" w:space="0" w:color="auto"/>
              <w:right w:val="nil"/>
            </w:tcBorders>
            <w:shd w:val="clear" w:color="auto" w:fill="auto"/>
            <w:noWrap/>
            <w:vAlign w:val="bottom"/>
            <w:hideMark/>
          </w:tcPr>
          <w:p w14:paraId="32A5EEC1" w14:textId="77777777" w:rsidR="00D62795" w:rsidRPr="00D62795" w:rsidRDefault="00D62795" w:rsidP="00D62795">
            <w:pPr>
              <w:spacing w:before="0" w:after="0" w:line="240" w:lineRule="auto"/>
              <w:rPr>
                <w:rFonts w:ascii="Times New Roman" w:eastAsia="Times New Roman" w:hAnsi="Times New Roman" w:cs="Times New Roman"/>
                <w:b/>
                <w:bCs/>
                <w:color w:val="000000"/>
                <w:sz w:val="24"/>
                <w:szCs w:val="24"/>
                <w:lang w:val="nb-NO" w:eastAsia="nb-NO"/>
              </w:rPr>
            </w:pPr>
            <w:r w:rsidRPr="00D62795">
              <w:rPr>
                <w:rFonts w:ascii="Times New Roman" w:eastAsia="Times New Roman" w:hAnsi="Times New Roman" w:cs="Times New Roman"/>
                <w:b/>
                <w:bCs/>
                <w:color w:val="000000"/>
                <w:sz w:val="24"/>
                <w:szCs w:val="24"/>
                <w:lang w:val="nb-NO" w:eastAsia="nb-NO"/>
              </w:rPr>
              <w:t>Phone Surveys</w:t>
            </w:r>
          </w:p>
        </w:tc>
        <w:tc>
          <w:tcPr>
            <w:tcW w:w="960" w:type="dxa"/>
            <w:tcBorders>
              <w:top w:val="nil"/>
              <w:left w:val="nil"/>
              <w:bottom w:val="single" w:sz="4" w:space="0" w:color="auto"/>
              <w:right w:val="nil"/>
            </w:tcBorders>
            <w:shd w:val="clear" w:color="auto" w:fill="auto"/>
            <w:noWrap/>
            <w:vAlign w:val="bottom"/>
            <w:hideMark/>
          </w:tcPr>
          <w:p w14:paraId="22C522B4" w14:textId="77777777" w:rsidR="00D62795" w:rsidRPr="00D62795" w:rsidRDefault="00D62795" w:rsidP="00D62795">
            <w:pPr>
              <w:spacing w:before="0" w:after="0" w:line="240" w:lineRule="auto"/>
              <w:rPr>
                <w:rFonts w:ascii="Times New Roman" w:eastAsia="Times New Roman" w:hAnsi="Times New Roman" w:cs="Times New Roman"/>
                <w:b/>
                <w:bCs/>
                <w:color w:val="000000"/>
                <w:sz w:val="24"/>
                <w:szCs w:val="24"/>
                <w:lang w:val="nb-NO" w:eastAsia="nb-NO"/>
              </w:rPr>
            </w:pPr>
            <w:r w:rsidRPr="00D62795">
              <w:rPr>
                <w:rFonts w:ascii="Times New Roman" w:eastAsia="Times New Roman" w:hAnsi="Times New Roman" w:cs="Times New Roman"/>
                <w:b/>
                <w:bCs/>
                <w:color w:val="000000"/>
                <w:sz w:val="24"/>
                <w:szCs w:val="24"/>
                <w:lang w:val="nb-NO" w:eastAsia="nb-NO"/>
              </w:rPr>
              <w:t>Cost</w:t>
            </w:r>
          </w:p>
        </w:tc>
      </w:tr>
      <w:tr w:rsidR="00D62795" w:rsidRPr="00D62795" w14:paraId="7D3DE98C" w14:textId="77777777" w:rsidTr="00D62795">
        <w:trPr>
          <w:trHeight w:val="315"/>
        </w:trPr>
        <w:tc>
          <w:tcPr>
            <w:tcW w:w="5240" w:type="dxa"/>
            <w:tcBorders>
              <w:top w:val="nil"/>
              <w:left w:val="nil"/>
              <w:bottom w:val="nil"/>
              <w:right w:val="nil"/>
            </w:tcBorders>
            <w:shd w:val="clear" w:color="auto" w:fill="auto"/>
            <w:noWrap/>
            <w:vAlign w:val="bottom"/>
            <w:hideMark/>
          </w:tcPr>
          <w:p w14:paraId="144E5E4D" w14:textId="77777777" w:rsidR="00D62795" w:rsidRPr="00D62795" w:rsidRDefault="00D62795" w:rsidP="00D62795">
            <w:pPr>
              <w:spacing w:before="0" w:after="0" w:line="240" w:lineRule="auto"/>
              <w:rPr>
                <w:rFonts w:ascii="Times New Roman" w:eastAsia="Times New Roman" w:hAnsi="Times New Roman" w:cs="Times New Roman"/>
                <w:color w:val="000000"/>
                <w:sz w:val="24"/>
                <w:szCs w:val="24"/>
                <w:lang w:val="nb-NO" w:eastAsia="nb-NO"/>
              </w:rPr>
            </w:pPr>
            <w:r w:rsidRPr="00D62795">
              <w:rPr>
                <w:rFonts w:ascii="Times New Roman" w:eastAsia="Times New Roman" w:hAnsi="Times New Roman" w:cs="Times New Roman"/>
                <w:color w:val="000000"/>
                <w:sz w:val="24"/>
                <w:szCs w:val="24"/>
                <w:lang w:val="nb-NO" w:eastAsia="nb-NO"/>
              </w:rPr>
              <w:t>Preparation of the questionnaire</w:t>
            </w:r>
          </w:p>
        </w:tc>
        <w:tc>
          <w:tcPr>
            <w:tcW w:w="960" w:type="dxa"/>
            <w:tcBorders>
              <w:top w:val="nil"/>
              <w:left w:val="nil"/>
              <w:bottom w:val="nil"/>
              <w:right w:val="nil"/>
            </w:tcBorders>
            <w:shd w:val="clear" w:color="auto" w:fill="auto"/>
            <w:noWrap/>
            <w:vAlign w:val="bottom"/>
            <w:hideMark/>
          </w:tcPr>
          <w:p w14:paraId="1D847309" w14:textId="77777777" w:rsidR="00D62795" w:rsidRPr="00D62795" w:rsidRDefault="00D62795" w:rsidP="00D62795">
            <w:pPr>
              <w:spacing w:before="0" w:after="0" w:line="240" w:lineRule="auto"/>
              <w:rPr>
                <w:rFonts w:ascii="Times New Roman" w:eastAsia="Times New Roman" w:hAnsi="Times New Roman" w:cs="Times New Roman"/>
                <w:color w:val="000000"/>
                <w:sz w:val="24"/>
                <w:szCs w:val="24"/>
                <w:lang w:val="nb-NO" w:eastAsia="nb-NO"/>
              </w:rPr>
            </w:pPr>
            <w:r w:rsidRPr="00D62795">
              <w:rPr>
                <w:rFonts w:ascii="Times New Roman" w:eastAsia="Times New Roman" w:hAnsi="Times New Roman" w:cs="Times New Roman"/>
                <w:color w:val="000000"/>
                <w:sz w:val="24"/>
                <w:szCs w:val="24"/>
                <w:lang w:val="nb-NO" w:eastAsia="nb-NO"/>
              </w:rPr>
              <w:t>£15</w:t>
            </w:r>
          </w:p>
        </w:tc>
      </w:tr>
      <w:tr w:rsidR="00D62795" w:rsidRPr="00D62795" w14:paraId="4FFEA135" w14:textId="77777777" w:rsidTr="00D62795">
        <w:trPr>
          <w:trHeight w:val="315"/>
        </w:trPr>
        <w:tc>
          <w:tcPr>
            <w:tcW w:w="5240" w:type="dxa"/>
            <w:tcBorders>
              <w:top w:val="nil"/>
              <w:left w:val="nil"/>
              <w:bottom w:val="nil"/>
              <w:right w:val="nil"/>
            </w:tcBorders>
            <w:shd w:val="clear" w:color="auto" w:fill="auto"/>
            <w:noWrap/>
            <w:vAlign w:val="bottom"/>
            <w:hideMark/>
          </w:tcPr>
          <w:p w14:paraId="4B35926D" w14:textId="77777777" w:rsidR="00D62795" w:rsidRPr="00D62795" w:rsidRDefault="00D62795" w:rsidP="00D62795">
            <w:pPr>
              <w:spacing w:before="0" w:after="0" w:line="240" w:lineRule="auto"/>
              <w:rPr>
                <w:rFonts w:ascii="Times New Roman" w:eastAsia="Times New Roman" w:hAnsi="Times New Roman" w:cs="Times New Roman"/>
                <w:color w:val="000000"/>
                <w:sz w:val="24"/>
                <w:szCs w:val="24"/>
                <w:lang w:val="nb-NO" w:eastAsia="nb-NO"/>
              </w:rPr>
            </w:pPr>
            <w:r w:rsidRPr="00D62795">
              <w:rPr>
                <w:rFonts w:ascii="Times New Roman" w:eastAsia="Times New Roman" w:hAnsi="Times New Roman" w:cs="Times New Roman"/>
                <w:color w:val="000000"/>
                <w:sz w:val="24"/>
                <w:szCs w:val="24"/>
                <w:lang w:val="nb-NO" w:eastAsia="nb-NO"/>
              </w:rPr>
              <w:t>Interviewer's fee</w:t>
            </w:r>
          </w:p>
        </w:tc>
        <w:tc>
          <w:tcPr>
            <w:tcW w:w="960" w:type="dxa"/>
            <w:tcBorders>
              <w:top w:val="nil"/>
              <w:left w:val="nil"/>
              <w:bottom w:val="nil"/>
              <w:right w:val="nil"/>
            </w:tcBorders>
            <w:shd w:val="clear" w:color="auto" w:fill="auto"/>
            <w:noWrap/>
            <w:vAlign w:val="bottom"/>
            <w:hideMark/>
          </w:tcPr>
          <w:p w14:paraId="613F2F18" w14:textId="77777777" w:rsidR="00D62795" w:rsidRPr="00D62795" w:rsidRDefault="00D62795" w:rsidP="00D62795">
            <w:pPr>
              <w:spacing w:before="0" w:after="0" w:line="240" w:lineRule="auto"/>
              <w:rPr>
                <w:rFonts w:ascii="Times New Roman" w:eastAsia="Times New Roman" w:hAnsi="Times New Roman" w:cs="Times New Roman"/>
                <w:color w:val="000000"/>
                <w:sz w:val="24"/>
                <w:szCs w:val="24"/>
                <w:lang w:val="nb-NO" w:eastAsia="nb-NO"/>
              </w:rPr>
            </w:pPr>
            <w:r w:rsidRPr="00D62795">
              <w:rPr>
                <w:rFonts w:ascii="Times New Roman" w:eastAsia="Times New Roman" w:hAnsi="Times New Roman" w:cs="Times New Roman"/>
                <w:color w:val="000000"/>
                <w:sz w:val="24"/>
                <w:szCs w:val="24"/>
                <w:lang w:val="nb-NO" w:eastAsia="nb-NO"/>
              </w:rPr>
              <w:t>£50</w:t>
            </w:r>
          </w:p>
        </w:tc>
      </w:tr>
      <w:tr w:rsidR="00D62795" w:rsidRPr="00D62795" w14:paraId="485A2A5D" w14:textId="77777777" w:rsidTr="00D62795">
        <w:trPr>
          <w:trHeight w:val="315"/>
        </w:trPr>
        <w:tc>
          <w:tcPr>
            <w:tcW w:w="5240" w:type="dxa"/>
            <w:tcBorders>
              <w:top w:val="nil"/>
              <w:left w:val="nil"/>
              <w:bottom w:val="nil"/>
              <w:right w:val="nil"/>
            </w:tcBorders>
            <w:shd w:val="clear" w:color="auto" w:fill="auto"/>
            <w:noWrap/>
            <w:vAlign w:val="bottom"/>
            <w:hideMark/>
          </w:tcPr>
          <w:p w14:paraId="767B40E6" w14:textId="77777777" w:rsidR="00D62795" w:rsidRPr="00D62795" w:rsidRDefault="00D62795" w:rsidP="00D62795">
            <w:pPr>
              <w:spacing w:before="0" w:after="0" w:line="240" w:lineRule="auto"/>
              <w:rPr>
                <w:rFonts w:ascii="Times New Roman" w:eastAsia="Times New Roman" w:hAnsi="Times New Roman" w:cs="Times New Roman"/>
                <w:color w:val="000000"/>
                <w:sz w:val="24"/>
                <w:szCs w:val="24"/>
                <w:lang w:val="nb-NO" w:eastAsia="nb-NO"/>
              </w:rPr>
            </w:pPr>
            <w:r w:rsidRPr="00D62795">
              <w:rPr>
                <w:rFonts w:ascii="Times New Roman" w:eastAsia="Times New Roman" w:hAnsi="Times New Roman" w:cs="Times New Roman"/>
                <w:color w:val="000000"/>
                <w:sz w:val="24"/>
                <w:szCs w:val="24"/>
                <w:lang w:val="nb-NO" w:eastAsia="nb-NO"/>
              </w:rPr>
              <w:t>Phone Chargers</w:t>
            </w:r>
          </w:p>
        </w:tc>
        <w:tc>
          <w:tcPr>
            <w:tcW w:w="960" w:type="dxa"/>
            <w:tcBorders>
              <w:top w:val="nil"/>
              <w:left w:val="nil"/>
              <w:bottom w:val="nil"/>
              <w:right w:val="nil"/>
            </w:tcBorders>
            <w:shd w:val="clear" w:color="auto" w:fill="auto"/>
            <w:noWrap/>
            <w:vAlign w:val="bottom"/>
            <w:hideMark/>
          </w:tcPr>
          <w:p w14:paraId="71759ECE" w14:textId="77777777" w:rsidR="00D62795" w:rsidRPr="00D62795" w:rsidRDefault="00D62795" w:rsidP="00D62795">
            <w:pPr>
              <w:spacing w:before="0" w:after="0" w:line="240" w:lineRule="auto"/>
              <w:rPr>
                <w:rFonts w:ascii="Times New Roman" w:eastAsia="Times New Roman" w:hAnsi="Times New Roman" w:cs="Times New Roman"/>
                <w:color w:val="000000"/>
                <w:sz w:val="24"/>
                <w:szCs w:val="24"/>
                <w:lang w:val="nb-NO" w:eastAsia="nb-NO"/>
              </w:rPr>
            </w:pPr>
            <w:r w:rsidRPr="00D62795">
              <w:rPr>
                <w:rFonts w:ascii="Times New Roman" w:eastAsia="Times New Roman" w:hAnsi="Times New Roman" w:cs="Times New Roman"/>
                <w:color w:val="000000"/>
                <w:sz w:val="24"/>
                <w:szCs w:val="24"/>
                <w:lang w:val="nb-NO" w:eastAsia="nb-NO"/>
              </w:rPr>
              <w:t>£20</w:t>
            </w:r>
          </w:p>
        </w:tc>
      </w:tr>
      <w:tr w:rsidR="00D62795" w:rsidRPr="00D62795" w14:paraId="7D45467F" w14:textId="77777777" w:rsidTr="00D62795">
        <w:trPr>
          <w:trHeight w:val="315"/>
        </w:trPr>
        <w:tc>
          <w:tcPr>
            <w:tcW w:w="5240" w:type="dxa"/>
            <w:tcBorders>
              <w:top w:val="nil"/>
              <w:left w:val="nil"/>
              <w:bottom w:val="nil"/>
              <w:right w:val="nil"/>
            </w:tcBorders>
            <w:shd w:val="clear" w:color="auto" w:fill="auto"/>
            <w:noWrap/>
            <w:vAlign w:val="bottom"/>
            <w:hideMark/>
          </w:tcPr>
          <w:p w14:paraId="4618106B" w14:textId="77777777" w:rsidR="00D62795" w:rsidRPr="00D62795" w:rsidRDefault="00D62795" w:rsidP="00D62795">
            <w:pPr>
              <w:spacing w:before="0" w:after="0" w:line="240" w:lineRule="auto"/>
              <w:rPr>
                <w:rFonts w:ascii="Times New Roman" w:eastAsia="Times New Roman" w:hAnsi="Times New Roman" w:cs="Times New Roman"/>
                <w:color w:val="000000"/>
                <w:sz w:val="24"/>
                <w:szCs w:val="24"/>
                <w:lang w:eastAsia="nb-NO"/>
              </w:rPr>
            </w:pPr>
            <w:r w:rsidRPr="00D62795">
              <w:rPr>
                <w:rFonts w:ascii="Times New Roman" w:eastAsia="Times New Roman" w:hAnsi="Times New Roman" w:cs="Times New Roman"/>
                <w:color w:val="000000"/>
                <w:sz w:val="24"/>
                <w:szCs w:val="24"/>
                <w:lang w:eastAsia="nb-NO"/>
              </w:rPr>
              <w:t>Staff costs for analysing and presenting results</w:t>
            </w:r>
          </w:p>
        </w:tc>
        <w:tc>
          <w:tcPr>
            <w:tcW w:w="960" w:type="dxa"/>
            <w:tcBorders>
              <w:top w:val="nil"/>
              <w:left w:val="nil"/>
              <w:bottom w:val="nil"/>
              <w:right w:val="nil"/>
            </w:tcBorders>
            <w:shd w:val="clear" w:color="auto" w:fill="auto"/>
            <w:noWrap/>
            <w:vAlign w:val="bottom"/>
            <w:hideMark/>
          </w:tcPr>
          <w:p w14:paraId="243AC286" w14:textId="77777777" w:rsidR="00D62795" w:rsidRPr="00D62795" w:rsidRDefault="00D62795" w:rsidP="00D62795">
            <w:pPr>
              <w:spacing w:before="0" w:after="0" w:line="240" w:lineRule="auto"/>
              <w:rPr>
                <w:rFonts w:ascii="Times New Roman" w:eastAsia="Times New Roman" w:hAnsi="Times New Roman" w:cs="Times New Roman"/>
                <w:color w:val="000000"/>
                <w:sz w:val="24"/>
                <w:szCs w:val="24"/>
                <w:lang w:val="nb-NO" w:eastAsia="nb-NO"/>
              </w:rPr>
            </w:pPr>
            <w:r w:rsidRPr="00D62795">
              <w:rPr>
                <w:rFonts w:ascii="Times New Roman" w:eastAsia="Times New Roman" w:hAnsi="Times New Roman" w:cs="Times New Roman"/>
                <w:color w:val="000000"/>
                <w:sz w:val="24"/>
                <w:szCs w:val="24"/>
                <w:lang w:val="nb-NO" w:eastAsia="nb-NO"/>
              </w:rPr>
              <w:t>£1,000</w:t>
            </w:r>
          </w:p>
        </w:tc>
      </w:tr>
      <w:tr w:rsidR="00D62795" w:rsidRPr="00D62795" w14:paraId="0A78F225" w14:textId="77777777" w:rsidTr="00D62795">
        <w:trPr>
          <w:trHeight w:val="315"/>
        </w:trPr>
        <w:tc>
          <w:tcPr>
            <w:tcW w:w="5240" w:type="dxa"/>
            <w:tcBorders>
              <w:top w:val="nil"/>
              <w:left w:val="nil"/>
              <w:bottom w:val="nil"/>
              <w:right w:val="nil"/>
            </w:tcBorders>
            <w:shd w:val="clear" w:color="auto" w:fill="auto"/>
            <w:noWrap/>
            <w:vAlign w:val="bottom"/>
            <w:hideMark/>
          </w:tcPr>
          <w:p w14:paraId="65AE82B3" w14:textId="77777777" w:rsidR="00D62795" w:rsidRPr="00D62795" w:rsidRDefault="00D62795" w:rsidP="00D62795">
            <w:pPr>
              <w:spacing w:before="0" w:after="0" w:line="240" w:lineRule="auto"/>
              <w:rPr>
                <w:rFonts w:ascii="Times New Roman" w:eastAsia="Times New Roman" w:hAnsi="Times New Roman" w:cs="Times New Roman"/>
                <w:color w:val="000000"/>
                <w:sz w:val="24"/>
                <w:szCs w:val="24"/>
                <w:lang w:val="nb-NO" w:eastAsia="nb-NO"/>
              </w:rPr>
            </w:pPr>
            <w:r w:rsidRPr="00D62795">
              <w:rPr>
                <w:rFonts w:ascii="Times New Roman" w:eastAsia="Times New Roman" w:hAnsi="Times New Roman" w:cs="Times New Roman"/>
                <w:color w:val="000000"/>
                <w:sz w:val="24"/>
                <w:szCs w:val="24"/>
                <w:lang w:val="nb-NO" w:eastAsia="nb-NO"/>
              </w:rPr>
              <w:t>Independent researcher cost</w:t>
            </w:r>
          </w:p>
        </w:tc>
        <w:tc>
          <w:tcPr>
            <w:tcW w:w="960" w:type="dxa"/>
            <w:tcBorders>
              <w:top w:val="nil"/>
              <w:left w:val="nil"/>
              <w:bottom w:val="nil"/>
              <w:right w:val="nil"/>
            </w:tcBorders>
            <w:shd w:val="clear" w:color="auto" w:fill="auto"/>
            <w:noWrap/>
            <w:vAlign w:val="bottom"/>
            <w:hideMark/>
          </w:tcPr>
          <w:p w14:paraId="72D903F0" w14:textId="77777777" w:rsidR="00D62795" w:rsidRPr="00D62795" w:rsidRDefault="00D62795" w:rsidP="00D62795">
            <w:pPr>
              <w:spacing w:before="0" w:after="0" w:line="240" w:lineRule="auto"/>
              <w:rPr>
                <w:rFonts w:ascii="Times New Roman" w:eastAsia="Times New Roman" w:hAnsi="Times New Roman" w:cs="Times New Roman"/>
                <w:color w:val="000000"/>
                <w:sz w:val="24"/>
                <w:szCs w:val="24"/>
                <w:lang w:val="nb-NO" w:eastAsia="nb-NO"/>
              </w:rPr>
            </w:pPr>
            <w:r w:rsidRPr="00D62795">
              <w:rPr>
                <w:rFonts w:ascii="Times New Roman" w:eastAsia="Times New Roman" w:hAnsi="Times New Roman" w:cs="Times New Roman"/>
                <w:color w:val="000000"/>
                <w:sz w:val="24"/>
                <w:szCs w:val="24"/>
                <w:lang w:val="nb-NO" w:eastAsia="nb-NO"/>
              </w:rPr>
              <w:t>£500</w:t>
            </w:r>
          </w:p>
        </w:tc>
      </w:tr>
      <w:tr w:rsidR="00D62795" w:rsidRPr="00D62795" w14:paraId="2B5F5AE5" w14:textId="77777777" w:rsidTr="00D62795">
        <w:trPr>
          <w:trHeight w:val="315"/>
        </w:trPr>
        <w:tc>
          <w:tcPr>
            <w:tcW w:w="5240" w:type="dxa"/>
            <w:tcBorders>
              <w:top w:val="nil"/>
              <w:left w:val="nil"/>
              <w:bottom w:val="nil"/>
              <w:right w:val="nil"/>
            </w:tcBorders>
            <w:shd w:val="clear" w:color="auto" w:fill="auto"/>
            <w:noWrap/>
            <w:vAlign w:val="bottom"/>
            <w:hideMark/>
          </w:tcPr>
          <w:p w14:paraId="5CEE34E7" w14:textId="77777777" w:rsidR="00D62795" w:rsidRPr="00D62795" w:rsidRDefault="00D62795" w:rsidP="00D62795">
            <w:pPr>
              <w:spacing w:before="0" w:after="0" w:line="240" w:lineRule="auto"/>
              <w:rPr>
                <w:rFonts w:ascii="Times New Roman" w:eastAsia="Times New Roman" w:hAnsi="Times New Roman" w:cs="Times New Roman"/>
                <w:color w:val="000000"/>
                <w:sz w:val="24"/>
                <w:szCs w:val="24"/>
                <w:lang w:val="nb-NO" w:eastAsia="nb-NO"/>
              </w:rPr>
            </w:pPr>
            <w:r w:rsidRPr="00D62795">
              <w:rPr>
                <w:rFonts w:ascii="Times New Roman" w:eastAsia="Times New Roman" w:hAnsi="Times New Roman" w:cs="Times New Roman"/>
                <w:color w:val="000000"/>
                <w:sz w:val="24"/>
                <w:szCs w:val="24"/>
                <w:lang w:val="nb-NO" w:eastAsia="nb-NO"/>
              </w:rPr>
              <w:t>Other costs</w:t>
            </w:r>
          </w:p>
        </w:tc>
        <w:tc>
          <w:tcPr>
            <w:tcW w:w="960" w:type="dxa"/>
            <w:tcBorders>
              <w:top w:val="nil"/>
              <w:left w:val="nil"/>
              <w:bottom w:val="nil"/>
              <w:right w:val="nil"/>
            </w:tcBorders>
            <w:shd w:val="clear" w:color="auto" w:fill="auto"/>
            <w:noWrap/>
            <w:vAlign w:val="bottom"/>
            <w:hideMark/>
          </w:tcPr>
          <w:p w14:paraId="39707C5A" w14:textId="77777777" w:rsidR="00D62795" w:rsidRPr="00D62795" w:rsidRDefault="00D62795" w:rsidP="00D62795">
            <w:pPr>
              <w:spacing w:before="0" w:after="0" w:line="240" w:lineRule="auto"/>
              <w:rPr>
                <w:rFonts w:ascii="Times New Roman" w:eastAsia="Times New Roman" w:hAnsi="Times New Roman" w:cs="Times New Roman"/>
                <w:color w:val="000000"/>
                <w:sz w:val="24"/>
                <w:szCs w:val="24"/>
                <w:lang w:val="nb-NO" w:eastAsia="nb-NO"/>
              </w:rPr>
            </w:pPr>
            <w:r w:rsidRPr="00D62795">
              <w:rPr>
                <w:rFonts w:ascii="Times New Roman" w:eastAsia="Times New Roman" w:hAnsi="Times New Roman" w:cs="Times New Roman"/>
                <w:color w:val="000000"/>
                <w:sz w:val="24"/>
                <w:szCs w:val="24"/>
                <w:lang w:val="nb-NO" w:eastAsia="nb-NO"/>
              </w:rPr>
              <w:t>£0</w:t>
            </w:r>
          </w:p>
        </w:tc>
      </w:tr>
      <w:tr w:rsidR="00D62795" w:rsidRPr="00D62795" w14:paraId="06883B99" w14:textId="77777777" w:rsidTr="00D62795">
        <w:trPr>
          <w:trHeight w:val="300"/>
        </w:trPr>
        <w:tc>
          <w:tcPr>
            <w:tcW w:w="5240" w:type="dxa"/>
            <w:tcBorders>
              <w:top w:val="nil"/>
              <w:left w:val="nil"/>
              <w:bottom w:val="nil"/>
              <w:right w:val="nil"/>
            </w:tcBorders>
            <w:shd w:val="clear" w:color="auto" w:fill="auto"/>
            <w:noWrap/>
            <w:vAlign w:val="bottom"/>
            <w:hideMark/>
          </w:tcPr>
          <w:p w14:paraId="042EC0A3" w14:textId="77777777" w:rsidR="00D62795" w:rsidRPr="00D62795" w:rsidRDefault="00D62795" w:rsidP="00D62795">
            <w:pPr>
              <w:spacing w:before="0" w:after="0" w:line="240" w:lineRule="auto"/>
              <w:rPr>
                <w:rFonts w:ascii="Times New Roman" w:eastAsia="Times New Roman" w:hAnsi="Times New Roman" w:cs="Times New Roman"/>
                <w:color w:val="000000"/>
                <w:sz w:val="24"/>
                <w:szCs w:val="24"/>
                <w:lang w:val="nb-NO" w:eastAsia="nb-NO"/>
              </w:rPr>
            </w:pPr>
          </w:p>
        </w:tc>
        <w:tc>
          <w:tcPr>
            <w:tcW w:w="960" w:type="dxa"/>
            <w:tcBorders>
              <w:top w:val="nil"/>
              <w:left w:val="nil"/>
              <w:bottom w:val="nil"/>
              <w:right w:val="nil"/>
            </w:tcBorders>
            <w:shd w:val="clear" w:color="auto" w:fill="auto"/>
            <w:noWrap/>
            <w:vAlign w:val="bottom"/>
            <w:hideMark/>
          </w:tcPr>
          <w:p w14:paraId="10A0DE99" w14:textId="77777777" w:rsidR="00D62795" w:rsidRPr="00D62795" w:rsidRDefault="00D62795" w:rsidP="00D62795">
            <w:pPr>
              <w:spacing w:before="0" w:after="0" w:line="240" w:lineRule="auto"/>
              <w:rPr>
                <w:rFonts w:ascii="Times New Roman" w:eastAsia="Times New Roman" w:hAnsi="Times New Roman" w:cs="Times New Roman"/>
                <w:lang w:val="nb-NO" w:eastAsia="nb-NO"/>
              </w:rPr>
            </w:pPr>
          </w:p>
        </w:tc>
      </w:tr>
      <w:tr w:rsidR="00D62795" w:rsidRPr="00D62795" w14:paraId="3B1B67DF" w14:textId="77777777" w:rsidTr="00D62795">
        <w:trPr>
          <w:trHeight w:val="315"/>
        </w:trPr>
        <w:tc>
          <w:tcPr>
            <w:tcW w:w="5240" w:type="dxa"/>
            <w:tcBorders>
              <w:top w:val="nil"/>
              <w:left w:val="nil"/>
              <w:bottom w:val="single" w:sz="4" w:space="0" w:color="auto"/>
              <w:right w:val="nil"/>
            </w:tcBorders>
            <w:shd w:val="clear" w:color="auto" w:fill="auto"/>
            <w:noWrap/>
            <w:vAlign w:val="bottom"/>
            <w:hideMark/>
          </w:tcPr>
          <w:p w14:paraId="33630FE9" w14:textId="77777777" w:rsidR="00D62795" w:rsidRPr="00D62795" w:rsidRDefault="00D62795" w:rsidP="00D62795">
            <w:pPr>
              <w:spacing w:before="0" w:after="0" w:line="240" w:lineRule="auto"/>
              <w:rPr>
                <w:rFonts w:ascii="Times New Roman" w:eastAsia="Times New Roman" w:hAnsi="Times New Roman" w:cs="Times New Roman"/>
                <w:b/>
                <w:bCs/>
                <w:color w:val="C65911"/>
                <w:sz w:val="24"/>
                <w:szCs w:val="24"/>
                <w:lang w:val="nb-NO" w:eastAsia="nb-NO"/>
              </w:rPr>
            </w:pPr>
            <w:r w:rsidRPr="00D62795">
              <w:rPr>
                <w:rFonts w:ascii="Times New Roman" w:eastAsia="Times New Roman" w:hAnsi="Times New Roman" w:cs="Times New Roman"/>
                <w:b/>
                <w:bCs/>
                <w:color w:val="C65911"/>
                <w:sz w:val="24"/>
                <w:szCs w:val="24"/>
                <w:lang w:val="nb-NO" w:eastAsia="nb-NO"/>
              </w:rPr>
              <w:t>TOTAL PHONE SURVEY COSTS</w:t>
            </w:r>
          </w:p>
        </w:tc>
        <w:tc>
          <w:tcPr>
            <w:tcW w:w="960" w:type="dxa"/>
            <w:tcBorders>
              <w:top w:val="nil"/>
              <w:left w:val="nil"/>
              <w:bottom w:val="single" w:sz="4" w:space="0" w:color="auto"/>
              <w:right w:val="nil"/>
            </w:tcBorders>
            <w:shd w:val="clear" w:color="auto" w:fill="auto"/>
            <w:noWrap/>
            <w:vAlign w:val="bottom"/>
            <w:hideMark/>
          </w:tcPr>
          <w:p w14:paraId="7A662160" w14:textId="77777777" w:rsidR="00D62795" w:rsidRPr="00D62795" w:rsidRDefault="00D62795" w:rsidP="00D62795">
            <w:pPr>
              <w:spacing w:before="0" w:after="0" w:line="240" w:lineRule="auto"/>
              <w:rPr>
                <w:rFonts w:ascii="Times New Roman" w:eastAsia="Times New Roman" w:hAnsi="Times New Roman" w:cs="Times New Roman"/>
                <w:b/>
                <w:bCs/>
                <w:sz w:val="24"/>
                <w:szCs w:val="24"/>
                <w:lang w:val="nb-NO" w:eastAsia="nb-NO"/>
              </w:rPr>
            </w:pPr>
            <w:r w:rsidRPr="00D62795">
              <w:rPr>
                <w:rFonts w:ascii="Times New Roman" w:eastAsia="Times New Roman" w:hAnsi="Times New Roman" w:cs="Times New Roman"/>
                <w:b/>
                <w:bCs/>
                <w:sz w:val="24"/>
                <w:szCs w:val="24"/>
                <w:lang w:val="nb-NO" w:eastAsia="nb-NO"/>
              </w:rPr>
              <w:t>£1,585</w:t>
            </w:r>
          </w:p>
        </w:tc>
      </w:tr>
      <w:tr w:rsidR="00D62795" w:rsidRPr="00D62795" w14:paraId="4688BAF8" w14:textId="77777777" w:rsidTr="00D62795">
        <w:trPr>
          <w:trHeight w:val="300"/>
        </w:trPr>
        <w:tc>
          <w:tcPr>
            <w:tcW w:w="5240" w:type="dxa"/>
            <w:tcBorders>
              <w:top w:val="nil"/>
              <w:left w:val="nil"/>
              <w:bottom w:val="nil"/>
              <w:right w:val="nil"/>
            </w:tcBorders>
            <w:shd w:val="clear" w:color="auto" w:fill="auto"/>
            <w:noWrap/>
            <w:vAlign w:val="bottom"/>
            <w:hideMark/>
          </w:tcPr>
          <w:p w14:paraId="256CA390" w14:textId="77777777" w:rsidR="00D62795" w:rsidRPr="00D62795" w:rsidRDefault="00D62795" w:rsidP="00D62795">
            <w:pPr>
              <w:spacing w:before="0" w:after="0" w:line="240" w:lineRule="auto"/>
              <w:rPr>
                <w:rFonts w:ascii="Times New Roman" w:eastAsia="Times New Roman" w:hAnsi="Times New Roman" w:cs="Times New Roman"/>
                <w:b/>
                <w:bCs/>
                <w:sz w:val="24"/>
                <w:szCs w:val="24"/>
                <w:lang w:val="nb-NO" w:eastAsia="nb-NO"/>
              </w:rPr>
            </w:pPr>
          </w:p>
        </w:tc>
        <w:tc>
          <w:tcPr>
            <w:tcW w:w="960" w:type="dxa"/>
            <w:tcBorders>
              <w:top w:val="nil"/>
              <w:left w:val="nil"/>
              <w:bottom w:val="nil"/>
              <w:right w:val="nil"/>
            </w:tcBorders>
            <w:shd w:val="clear" w:color="auto" w:fill="auto"/>
            <w:noWrap/>
            <w:vAlign w:val="bottom"/>
            <w:hideMark/>
          </w:tcPr>
          <w:p w14:paraId="53CBA513" w14:textId="77777777" w:rsidR="00D62795" w:rsidRPr="00D62795" w:rsidRDefault="00D62795" w:rsidP="00D62795">
            <w:pPr>
              <w:spacing w:before="0" w:after="0" w:line="240" w:lineRule="auto"/>
              <w:rPr>
                <w:rFonts w:ascii="Times New Roman" w:eastAsia="Times New Roman" w:hAnsi="Times New Roman" w:cs="Times New Roman"/>
                <w:lang w:val="nb-NO" w:eastAsia="nb-NO"/>
              </w:rPr>
            </w:pPr>
          </w:p>
        </w:tc>
      </w:tr>
      <w:tr w:rsidR="00D62795" w:rsidRPr="00D62795" w14:paraId="52C7FD2B" w14:textId="77777777" w:rsidTr="00D62795">
        <w:trPr>
          <w:trHeight w:val="315"/>
        </w:trPr>
        <w:tc>
          <w:tcPr>
            <w:tcW w:w="5240" w:type="dxa"/>
            <w:tcBorders>
              <w:top w:val="nil"/>
              <w:left w:val="nil"/>
              <w:bottom w:val="single" w:sz="4" w:space="0" w:color="auto"/>
              <w:right w:val="nil"/>
            </w:tcBorders>
            <w:shd w:val="clear" w:color="auto" w:fill="auto"/>
            <w:noWrap/>
            <w:vAlign w:val="bottom"/>
            <w:hideMark/>
          </w:tcPr>
          <w:p w14:paraId="0679999C" w14:textId="77777777" w:rsidR="00D62795" w:rsidRPr="00D62795" w:rsidRDefault="00D62795" w:rsidP="00D62795">
            <w:pPr>
              <w:spacing w:before="0" w:after="0" w:line="240" w:lineRule="auto"/>
              <w:rPr>
                <w:rFonts w:ascii="Times New Roman" w:eastAsia="Times New Roman" w:hAnsi="Times New Roman" w:cs="Times New Roman"/>
                <w:b/>
                <w:bCs/>
                <w:color w:val="000000"/>
                <w:sz w:val="24"/>
                <w:szCs w:val="24"/>
                <w:lang w:val="nb-NO" w:eastAsia="nb-NO"/>
              </w:rPr>
            </w:pPr>
            <w:r w:rsidRPr="00D62795">
              <w:rPr>
                <w:rFonts w:ascii="Times New Roman" w:eastAsia="Times New Roman" w:hAnsi="Times New Roman" w:cs="Times New Roman"/>
                <w:b/>
                <w:bCs/>
                <w:color w:val="000000"/>
                <w:sz w:val="24"/>
                <w:szCs w:val="24"/>
                <w:lang w:val="nb-NO" w:eastAsia="nb-NO"/>
              </w:rPr>
              <w:t>Personal Interviews</w:t>
            </w:r>
          </w:p>
        </w:tc>
        <w:tc>
          <w:tcPr>
            <w:tcW w:w="960" w:type="dxa"/>
            <w:tcBorders>
              <w:top w:val="nil"/>
              <w:left w:val="nil"/>
              <w:bottom w:val="single" w:sz="4" w:space="0" w:color="auto"/>
              <w:right w:val="nil"/>
            </w:tcBorders>
            <w:shd w:val="clear" w:color="auto" w:fill="auto"/>
            <w:noWrap/>
            <w:vAlign w:val="bottom"/>
            <w:hideMark/>
          </w:tcPr>
          <w:p w14:paraId="02069D2A" w14:textId="77777777" w:rsidR="00D62795" w:rsidRPr="00D62795" w:rsidRDefault="00D62795" w:rsidP="00D62795">
            <w:pPr>
              <w:spacing w:before="0" w:after="0" w:line="240" w:lineRule="auto"/>
              <w:rPr>
                <w:rFonts w:ascii="Times New Roman" w:eastAsia="Times New Roman" w:hAnsi="Times New Roman" w:cs="Times New Roman"/>
                <w:b/>
                <w:bCs/>
                <w:color w:val="000000"/>
                <w:sz w:val="24"/>
                <w:szCs w:val="24"/>
                <w:lang w:val="nb-NO" w:eastAsia="nb-NO"/>
              </w:rPr>
            </w:pPr>
            <w:r w:rsidRPr="00D62795">
              <w:rPr>
                <w:rFonts w:ascii="Times New Roman" w:eastAsia="Times New Roman" w:hAnsi="Times New Roman" w:cs="Times New Roman"/>
                <w:b/>
                <w:bCs/>
                <w:color w:val="000000"/>
                <w:sz w:val="24"/>
                <w:szCs w:val="24"/>
                <w:lang w:val="nb-NO" w:eastAsia="nb-NO"/>
              </w:rPr>
              <w:t>Cost</w:t>
            </w:r>
          </w:p>
        </w:tc>
      </w:tr>
      <w:tr w:rsidR="00D62795" w:rsidRPr="00D62795" w14:paraId="1C7E8DFB" w14:textId="77777777" w:rsidTr="00D62795">
        <w:trPr>
          <w:trHeight w:val="315"/>
        </w:trPr>
        <w:tc>
          <w:tcPr>
            <w:tcW w:w="5240" w:type="dxa"/>
            <w:tcBorders>
              <w:top w:val="nil"/>
              <w:left w:val="nil"/>
              <w:bottom w:val="nil"/>
              <w:right w:val="nil"/>
            </w:tcBorders>
            <w:shd w:val="clear" w:color="auto" w:fill="auto"/>
            <w:noWrap/>
            <w:vAlign w:val="bottom"/>
            <w:hideMark/>
          </w:tcPr>
          <w:p w14:paraId="5D483B34" w14:textId="77777777" w:rsidR="00D62795" w:rsidRPr="00D62795" w:rsidRDefault="00D62795" w:rsidP="00D62795">
            <w:pPr>
              <w:spacing w:before="0" w:after="0" w:line="240" w:lineRule="auto"/>
              <w:rPr>
                <w:rFonts w:ascii="Times New Roman" w:eastAsia="Times New Roman" w:hAnsi="Times New Roman" w:cs="Times New Roman"/>
                <w:color w:val="000000"/>
                <w:sz w:val="24"/>
                <w:szCs w:val="24"/>
                <w:lang w:eastAsia="nb-NO"/>
              </w:rPr>
            </w:pPr>
            <w:r w:rsidRPr="00D62795">
              <w:rPr>
                <w:rFonts w:ascii="Times New Roman" w:eastAsia="Times New Roman" w:hAnsi="Times New Roman" w:cs="Times New Roman"/>
                <w:color w:val="000000"/>
                <w:sz w:val="24"/>
                <w:szCs w:val="24"/>
                <w:lang w:eastAsia="nb-NO"/>
              </w:rPr>
              <w:t>Printing questionnaires and prompt cards</w:t>
            </w:r>
          </w:p>
        </w:tc>
        <w:tc>
          <w:tcPr>
            <w:tcW w:w="960" w:type="dxa"/>
            <w:tcBorders>
              <w:top w:val="nil"/>
              <w:left w:val="nil"/>
              <w:bottom w:val="nil"/>
              <w:right w:val="nil"/>
            </w:tcBorders>
            <w:shd w:val="clear" w:color="auto" w:fill="auto"/>
            <w:noWrap/>
            <w:vAlign w:val="bottom"/>
            <w:hideMark/>
          </w:tcPr>
          <w:p w14:paraId="37142FE7" w14:textId="77777777" w:rsidR="00D62795" w:rsidRPr="00D62795" w:rsidRDefault="00D62795" w:rsidP="00D62795">
            <w:pPr>
              <w:spacing w:before="0" w:after="0" w:line="240" w:lineRule="auto"/>
              <w:rPr>
                <w:rFonts w:ascii="Times New Roman" w:eastAsia="Times New Roman" w:hAnsi="Times New Roman" w:cs="Times New Roman"/>
                <w:color w:val="000000"/>
                <w:sz w:val="24"/>
                <w:szCs w:val="24"/>
                <w:lang w:val="nb-NO" w:eastAsia="nb-NO"/>
              </w:rPr>
            </w:pPr>
            <w:r w:rsidRPr="00D62795">
              <w:rPr>
                <w:rFonts w:ascii="Times New Roman" w:eastAsia="Times New Roman" w:hAnsi="Times New Roman" w:cs="Times New Roman"/>
                <w:color w:val="000000"/>
                <w:sz w:val="24"/>
                <w:szCs w:val="24"/>
                <w:lang w:val="nb-NO" w:eastAsia="nb-NO"/>
              </w:rPr>
              <w:t>£60</w:t>
            </w:r>
          </w:p>
        </w:tc>
      </w:tr>
      <w:tr w:rsidR="00D62795" w:rsidRPr="00D62795" w14:paraId="44C4FA1C" w14:textId="77777777" w:rsidTr="00D62795">
        <w:trPr>
          <w:trHeight w:val="315"/>
        </w:trPr>
        <w:tc>
          <w:tcPr>
            <w:tcW w:w="5240" w:type="dxa"/>
            <w:tcBorders>
              <w:top w:val="nil"/>
              <w:left w:val="nil"/>
              <w:bottom w:val="nil"/>
              <w:right w:val="nil"/>
            </w:tcBorders>
            <w:shd w:val="clear" w:color="auto" w:fill="auto"/>
            <w:noWrap/>
            <w:vAlign w:val="bottom"/>
            <w:hideMark/>
          </w:tcPr>
          <w:p w14:paraId="3E19A096" w14:textId="77777777" w:rsidR="00D62795" w:rsidRPr="00D62795" w:rsidRDefault="00D62795" w:rsidP="00D62795">
            <w:pPr>
              <w:spacing w:before="0" w:after="0" w:line="240" w:lineRule="auto"/>
              <w:rPr>
                <w:rFonts w:ascii="Times New Roman" w:eastAsia="Times New Roman" w:hAnsi="Times New Roman" w:cs="Times New Roman"/>
                <w:color w:val="000000"/>
                <w:sz w:val="24"/>
                <w:szCs w:val="24"/>
                <w:lang w:val="nb-NO" w:eastAsia="nb-NO"/>
              </w:rPr>
            </w:pPr>
            <w:r w:rsidRPr="00D62795">
              <w:rPr>
                <w:rFonts w:ascii="Times New Roman" w:eastAsia="Times New Roman" w:hAnsi="Times New Roman" w:cs="Times New Roman"/>
                <w:color w:val="000000"/>
                <w:sz w:val="24"/>
                <w:szCs w:val="24"/>
                <w:lang w:val="nb-NO" w:eastAsia="nb-NO"/>
              </w:rPr>
              <w:t>Interviewer's fees and expenses</w:t>
            </w:r>
          </w:p>
        </w:tc>
        <w:tc>
          <w:tcPr>
            <w:tcW w:w="960" w:type="dxa"/>
            <w:tcBorders>
              <w:top w:val="nil"/>
              <w:left w:val="nil"/>
              <w:bottom w:val="nil"/>
              <w:right w:val="nil"/>
            </w:tcBorders>
            <w:shd w:val="clear" w:color="auto" w:fill="auto"/>
            <w:noWrap/>
            <w:vAlign w:val="bottom"/>
            <w:hideMark/>
          </w:tcPr>
          <w:p w14:paraId="7832827D" w14:textId="77777777" w:rsidR="00D62795" w:rsidRPr="00D62795" w:rsidRDefault="00D62795" w:rsidP="00D62795">
            <w:pPr>
              <w:spacing w:before="0" w:after="0" w:line="240" w:lineRule="auto"/>
              <w:rPr>
                <w:rFonts w:ascii="Times New Roman" w:eastAsia="Times New Roman" w:hAnsi="Times New Roman" w:cs="Times New Roman"/>
                <w:color w:val="000000"/>
                <w:sz w:val="24"/>
                <w:szCs w:val="24"/>
                <w:lang w:val="nb-NO" w:eastAsia="nb-NO"/>
              </w:rPr>
            </w:pPr>
            <w:r w:rsidRPr="00D62795">
              <w:rPr>
                <w:rFonts w:ascii="Times New Roman" w:eastAsia="Times New Roman" w:hAnsi="Times New Roman" w:cs="Times New Roman"/>
                <w:color w:val="000000"/>
                <w:sz w:val="24"/>
                <w:szCs w:val="24"/>
                <w:lang w:val="nb-NO" w:eastAsia="nb-NO"/>
              </w:rPr>
              <w:t>£450</w:t>
            </w:r>
          </w:p>
        </w:tc>
      </w:tr>
      <w:tr w:rsidR="00D62795" w:rsidRPr="00D62795" w14:paraId="0E78E5BA" w14:textId="77777777" w:rsidTr="00D62795">
        <w:trPr>
          <w:trHeight w:val="315"/>
        </w:trPr>
        <w:tc>
          <w:tcPr>
            <w:tcW w:w="5240" w:type="dxa"/>
            <w:tcBorders>
              <w:top w:val="nil"/>
              <w:left w:val="nil"/>
              <w:bottom w:val="nil"/>
              <w:right w:val="nil"/>
            </w:tcBorders>
            <w:shd w:val="clear" w:color="auto" w:fill="auto"/>
            <w:noWrap/>
            <w:vAlign w:val="bottom"/>
            <w:hideMark/>
          </w:tcPr>
          <w:p w14:paraId="53BBD206" w14:textId="77777777" w:rsidR="00D62795" w:rsidRPr="00D62795" w:rsidRDefault="00D62795" w:rsidP="00D62795">
            <w:pPr>
              <w:spacing w:before="0" w:after="0" w:line="240" w:lineRule="auto"/>
              <w:rPr>
                <w:rFonts w:ascii="Times New Roman" w:eastAsia="Times New Roman" w:hAnsi="Times New Roman" w:cs="Times New Roman"/>
                <w:color w:val="000000"/>
                <w:sz w:val="24"/>
                <w:szCs w:val="24"/>
                <w:lang w:val="nb-NO" w:eastAsia="nb-NO"/>
              </w:rPr>
            </w:pPr>
            <w:r w:rsidRPr="00D62795">
              <w:rPr>
                <w:rFonts w:ascii="Times New Roman" w:eastAsia="Times New Roman" w:hAnsi="Times New Roman" w:cs="Times New Roman"/>
                <w:color w:val="000000"/>
                <w:sz w:val="24"/>
                <w:szCs w:val="24"/>
                <w:lang w:val="nb-NO" w:eastAsia="nb-NO"/>
              </w:rPr>
              <w:t>Incentives for questionnaire response</w:t>
            </w:r>
          </w:p>
        </w:tc>
        <w:tc>
          <w:tcPr>
            <w:tcW w:w="960" w:type="dxa"/>
            <w:tcBorders>
              <w:top w:val="nil"/>
              <w:left w:val="nil"/>
              <w:bottom w:val="nil"/>
              <w:right w:val="nil"/>
            </w:tcBorders>
            <w:shd w:val="clear" w:color="auto" w:fill="auto"/>
            <w:noWrap/>
            <w:vAlign w:val="bottom"/>
            <w:hideMark/>
          </w:tcPr>
          <w:p w14:paraId="6774FF74" w14:textId="77777777" w:rsidR="00D62795" w:rsidRPr="00D62795" w:rsidRDefault="00D62795" w:rsidP="00D62795">
            <w:pPr>
              <w:spacing w:before="0" w:after="0" w:line="240" w:lineRule="auto"/>
              <w:rPr>
                <w:rFonts w:ascii="Times New Roman" w:eastAsia="Times New Roman" w:hAnsi="Times New Roman" w:cs="Times New Roman"/>
                <w:color w:val="000000"/>
                <w:sz w:val="24"/>
                <w:szCs w:val="24"/>
                <w:lang w:val="nb-NO" w:eastAsia="nb-NO"/>
              </w:rPr>
            </w:pPr>
            <w:r w:rsidRPr="00D62795">
              <w:rPr>
                <w:rFonts w:ascii="Times New Roman" w:eastAsia="Times New Roman" w:hAnsi="Times New Roman" w:cs="Times New Roman"/>
                <w:color w:val="000000"/>
                <w:sz w:val="24"/>
                <w:szCs w:val="24"/>
                <w:lang w:val="nb-NO" w:eastAsia="nb-NO"/>
              </w:rPr>
              <w:t>£670</w:t>
            </w:r>
          </w:p>
        </w:tc>
      </w:tr>
      <w:tr w:rsidR="00D62795" w:rsidRPr="00D62795" w14:paraId="4272E0C0" w14:textId="77777777" w:rsidTr="00D62795">
        <w:trPr>
          <w:trHeight w:val="315"/>
        </w:trPr>
        <w:tc>
          <w:tcPr>
            <w:tcW w:w="5240" w:type="dxa"/>
            <w:tcBorders>
              <w:top w:val="nil"/>
              <w:left w:val="nil"/>
              <w:bottom w:val="nil"/>
              <w:right w:val="nil"/>
            </w:tcBorders>
            <w:shd w:val="clear" w:color="auto" w:fill="auto"/>
            <w:noWrap/>
            <w:vAlign w:val="bottom"/>
            <w:hideMark/>
          </w:tcPr>
          <w:p w14:paraId="4F11C937" w14:textId="77777777" w:rsidR="00D62795" w:rsidRPr="00D62795" w:rsidRDefault="00D62795" w:rsidP="00D62795">
            <w:pPr>
              <w:spacing w:before="0" w:after="0" w:line="240" w:lineRule="auto"/>
              <w:rPr>
                <w:rFonts w:ascii="Times New Roman" w:eastAsia="Times New Roman" w:hAnsi="Times New Roman" w:cs="Times New Roman"/>
                <w:color w:val="000000"/>
                <w:sz w:val="24"/>
                <w:szCs w:val="24"/>
                <w:lang w:eastAsia="nb-NO"/>
              </w:rPr>
            </w:pPr>
            <w:r w:rsidRPr="00D62795">
              <w:rPr>
                <w:rFonts w:ascii="Times New Roman" w:eastAsia="Times New Roman" w:hAnsi="Times New Roman" w:cs="Times New Roman"/>
                <w:color w:val="000000"/>
                <w:sz w:val="24"/>
                <w:szCs w:val="24"/>
                <w:lang w:eastAsia="nb-NO"/>
              </w:rPr>
              <w:t>Staff costs for analysis and presenting results</w:t>
            </w:r>
          </w:p>
        </w:tc>
        <w:tc>
          <w:tcPr>
            <w:tcW w:w="960" w:type="dxa"/>
            <w:tcBorders>
              <w:top w:val="nil"/>
              <w:left w:val="nil"/>
              <w:bottom w:val="nil"/>
              <w:right w:val="nil"/>
            </w:tcBorders>
            <w:shd w:val="clear" w:color="auto" w:fill="auto"/>
            <w:noWrap/>
            <w:vAlign w:val="bottom"/>
            <w:hideMark/>
          </w:tcPr>
          <w:p w14:paraId="7861291B" w14:textId="77777777" w:rsidR="00D62795" w:rsidRPr="00D62795" w:rsidRDefault="00D62795" w:rsidP="00D62795">
            <w:pPr>
              <w:spacing w:before="0" w:after="0" w:line="240" w:lineRule="auto"/>
              <w:rPr>
                <w:rFonts w:ascii="Times New Roman" w:eastAsia="Times New Roman" w:hAnsi="Times New Roman" w:cs="Times New Roman"/>
                <w:color w:val="000000"/>
                <w:sz w:val="24"/>
                <w:szCs w:val="24"/>
                <w:lang w:val="nb-NO" w:eastAsia="nb-NO"/>
              </w:rPr>
            </w:pPr>
            <w:r w:rsidRPr="00D62795">
              <w:rPr>
                <w:rFonts w:ascii="Times New Roman" w:eastAsia="Times New Roman" w:hAnsi="Times New Roman" w:cs="Times New Roman"/>
                <w:color w:val="000000"/>
                <w:sz w:val="24"/>
                <w:szCs w:val="24"/>
                <w:lang w:val="nb-NO" w:eastAsia="nb-NO"/>
              </w:rPr>
              <w:t>£1,000</w:t>
            </w:r>
          </w:p>
        </w:tc>
      </w:tr>
      <w:tr w:rsidR="00D62795" w:rsidRPr="00D62795" w14:paraId="490C2071" w14:textId="77777777" w:rsidTr="00D62795">
        <w:trPr>
          <w:trHeight w:val="315"/>
        </w:trPr>
        <w:tc>
          <w:tcPr>
            <w:tcW w:w="5240" w:type="dxa"/>
            <w:tcBorders>
              <w:top w:val="nil"/>
              <w:left w:val="nil"/>
              <w:bottom w:val="nil"/>
              <w:right w:val="nil"/>
            </w:tcBorders>
            <w:shd w:val="clear" w:color="auto" w:fill="auto"/>
            <w:noWrap/>
            <w:vAlign w:val="bottom"/>
            <w:hideMark/>
          </w:tcPr>
          <w:p w14:paraId="4C250DFA" w14:textId="77777777" w:rsidR="00D62795" w:rsidRPr="00D62795" w:rsidRDefault="00D62795" w:rsidP="00D62795">
            <w:pPr>
              <w:spacing w:before="0" w:after="0" w:line="240" w:lineRule="auto"/>
              <w:rPr>
                <w:rFonts w:ascii="Times New Roman" w:eastAsia="Times New Roman" w:hAnsi="Times New Roman" w:cs="Times New Roman"/>
                <w:color w:val="000000"/>
                <w:sz w:val="24"/>
                <w:szCs w:val="24"/>
                <w:lang w:val="nb-NO" w:eastAsia="nb-NO"/>
              </w:rPr>
            </w:pPr>
            <w:r w:rsidRPr="00D62795">
              <w:rPr>
                <w:rFonts w:ascii="Times New Roman" w:eastAsia="Times New Roman" w:hAnsi="Times New Roman" w:cs="Times New Roman"/>
                <w:color w:val="000000"/>
                <w:sz w:val="24"/>
                <w:szCs w:val="24"/>
                <w:lang w:val="nb-NO" w:eastAsia="nb-NO"/>
              </w:rPr>
              <w:t>Independent research costs</w:t>
            </w:r>
          </w:p>
        </w:tc>
        <w:tc>
          <w:tcPr>
            <w:tcW w:w="960" w:type="dxa"/>
            <w:tcBorders>
              <w:top w:val="nil"/>
              <w:left w:val="nil"/>
              <w:bottom w:val="nil"/>
              <w:right w:val="nil"/>
            </w:tcBorders>
            <w:shd w:val="clear" w:color="auto" w:fill="auto"/>
            <w:noWrap/>
            <w:vAlign w:val="bottom"/>
            <w:hideMark/>
          </w:tcPr>
          <w:p w14:paraId="4495FCB2" w14:textId="77777777" w:rsidR="00D62795" w:rsidRPr="00D62795" w:rsidRDefault="00D62795" w:rsidP="00D62795">
            <w:pPr>
              <w:spacing w:before="0" w:after="0" w:line="240" w:lineRule="auto"/>
              <w:rPr>
                <w:rFonts w:ascii="Times New Roman" w:eastAsia="Times New Roman" w:hAnsi="Times New Roman" w:cs="Times New Roman"/>
                <w:color w:val="000000"/>
                <w:sz w:val="24"/>
                <w:szCs w:val="24"/>
                <w:lang w:val="nb-NO" w:eastAsia="nb-NO"/>
              </w:rPr>
            </w:pPr>
            <w:r w:rsidRPr="00D62795">
              <w:rPr>
                <w:rFonts w:ascii="Times New Roman" w:eastAsia="Times New Roman" w:hAnsi="Times New Roman" w:cs="Times New Roman"/>
                <w:color w:val="000000"/>
                <w:sz w:val="24"/>
                <w:szCs w:val="24"/>
                <w:lang w:val="nb-NO" w:eastAsia="nb-NO"/>
              </w:rPr>
              <w:t>£90</w:t>
            </w:r>
          </w:p>
        </w:tc>
      </w:tr>
      <w:tr w:rsidR="00D62795" w:rsidRPr="00D62795" w14:paraId="63A3A5E8" w14:textId="77777777" w:rsidTr="00D62795">
        <w:trPr>
          <w:trHeight w:val="315"/>
        </w:trPr>
        <w:tc>
          <w:tcPr>
            <w:tcW w:w="5240" w:type="dxa"/>
            <w:tcBorders>
              <w:top w:val="nil"/>
              <w:left w:val="nil"/>
              <w:bottom w:val="nil"/>
              <w:right w:val="nil"/>
            </w:tcBorders>
            <w:shd w:val="clear" w:color="auto" w:fill="auto"/>
            <w:noWrap/>
            <w:vAlign w:val="bottom"/>
            <w:hideMark/>
          </w:tcPr>
          <w:p w14:paraId="7145587A" w14:textId="77777777" w:rsidR="00D62795" w:rsidRPr="00D62795" w:rsidRDefault="00D62795" w:rsidP="00D62795">
            <w:pPr>
              <w:spacing w:before="0" w:after="0" w:line="240" w:lineRule="auto"/>
              <w:rPr>
                <w:rFonts w:ascii="Times New Roman" w:eastAsia="Times New Roman" w:hAnsi="Times New Roman" w:cs="Times New Roman"/>
                <w:color w:val="000000"/>
                <w:sz w:val="24"/>
                <w:szCs w:val="24"/>
                <w:lang w:val="nb-NO" w:eastAsia="nb-NO"/>
              </w:rPr>
            </w:pPr>
            <w:r w:rsidRPr="00D62795">
              <w:rPr>
                <w:rFonts w:ascii="Times New Roman" w:eastAsia="Times New Roman" w:hAnsi="Times New Roman" w:cs="Times New Roman"/>
                <w:color w:val="000000"/>
                <w:sz w:val="24"/>
                <w:szCs w:val="24"/>
                <w:lang w:val="nb-NO" w:eastAsia="nb-NO"/>
              </w:rPr>
              <w:t>Other costs</w:t>
            </w:r>
          </w:p>
        </w:tc>
        <w:tc>
          <w:tcPr>
            <w:tcW w:w="960" w:type="dxa"/>
            <w:tcBorders>
              <w:top w:val="nil"/>
              <w:left w:val="nil"/>
              <w:bottom w:val="nil"/>
              <w:right w:val="nil"/>
            </w:tcBorders>
            <w:shd w:val="clear" w:color="auto" w:fill="auto"/>
            <w:noWrap/>
            <w:vAlign w:val="bottom"/>
            <w:hideMark/>
          </w:tcPr>
          <w:p w14:paraId="0C6040D3" w14:textId="77777777" w:rsidR="00D62795" w:rsidRPr="00D62795" w:rsidRDefault="00D62795" w:rsidP="00D62795">
            <w:pPr>
              <w:spacing w:before="0" w:after="0" w:line="240" w:lineRule="auto"/>
              <w:rPr>
                <w:rFonts w:ascii="Times New Roman" w:eastAsia="Times New Roman" w:hAnsi="Times New Roman" w:cs="Times New Roman"/>
                <w:color w:val="000000"/>
                <w:sz w:val="24"/>
                <w:szCs w:val="24"/>
                <w:lang w:val="nb-NO" w:eastAsia="nb-NO"/>
              </w:rPr>
            </w:pPr>
            <w:r w:rsidRPr="00D62795">
              <w:rPr>
                <w:rFonts w:ascii="Times New Roman" w:eastAsia="Times New Roman" w:hAnsi="Times New Roman" w:cs="Times New Roman"/>
                <w:color w:val="000000"/>
                <w:sz w:val="24"/>
                <w:szCs w:val="24"/>
                <w:lang w:val="nb-NO" w:eastAsia="nb-NO"/>
              </w:rPr>
              <w:t>£0</w:t>
            </w:r>
          </w:p>
        </w:tc>
      </w:tr>
      <w:tr w:rsidR="00D62795" w:rsidRPr="00D62795" w14:paraId="766E93C6" w14:textId="77777777" w:rsidTr="00D62795">
        <w:trPr>
          <w:trHeight w:val="300"/>
        </w:trPr>
        <w:tc>
          <w:tcPr>
            <w:tcW w:w="5240" w:type="dxa"/>
            <w:tcBorders>
              <w:top w:val="nil"/>
              <w:left w:val="nil"/>
              <w:bottom w:val="nil"/>
              <w:right w:val="nil"/>
            </w:tcBorders>
            <w:shd w:val="clear" w:color="auto" w:fill="auto"/>
            <w:noWrap/>
            <w:vAlign w:val="bottom"/>
            <w:hideMark/>
          </w:tcPr>
          <w:p w14:paraId="1820AB85" w14:textId="77777777" w:rsidR="00D62795" w:rsidRPr="00D62795" w:rsidRDefault="00D62795" w:rsidP="00D62795">
            <w:pPr>
              <w:spacing w:before="0" w:after="0" w:line="240" w:lineRule="auto"/>
              <w:rPr>
                <w:rFonts w:ascii="Times New Roman" w:eastAsia="Times New Roman" w:hAnsi="Times New Roman" w:cs="Times New Roman"/>
                <w:color w:val="000000"/>
                <w:sz w:val="24"/>
                <w:szCs w:val="24"/>
                <w:lang w:val="nb-NO" w:eastAsia="nb-NO"/>
              </w:rPr>
            </w:pPr>
          </w:p>
        </w:tc>
        <w:tc>
          <w:tcPr>
            <w:tcW w:w="960" w:type="dxa"/>
            <w:tcBorders>
              <w:top w:val="nil"/>
              <w:left w:val="nil"/>
              <w:bottom w:val="nil"/>
              <w:right w:val="nil"/>
            </w:tcBorders>
            <w:shd w:val="clear" w:color="auto" w:fill="auto"/>
            <w:noWrap/>
            <w:vAlign w:val="bottom"/>
            <w:hideMark/>
          </w:tcPr>
          <w:p w14:paraId="3860D8EB" w14:textId="77777777" w:rsidR="00D62795" w:rsidRPr="00D62795" w:rsidRDefault="00D62795" w:rsidP="00D62795">
            <w:pPr>
              <w:spacing w:before="0" w:after="0" w:line="240" w:lineRule="auto"/>
              <w:rPr>
                <w:rFonts w:ascii="Times New Roman" w:eastAsia="Times New Roman" w:hAnsi="Times New Roman" w:cs="Times New Roman"/>
                <w:lang w:val="nb-NO" w:eastAsia="nb-NO"/>
              </w:rPr>
            </w:pPr>
          </w:p>
        </w:tc>
      </w:tr>
      <w:tr w:rsidR="00D62795" w:rsidRPr="00D62795" w14:paraId="7215261D" w14:textId="77777777" w:rsidTr="00D62795">
        <w:trPr>
          <w:trHeight w:val="315"/>
        </w:trPr>
        <w:tc>
          <w:tcPr>
            <w:tcW w:w="5240" w:type="dxa"/>
            <w:tcBorders>
              <w:top w:val="nil"/>
              <w:left w:val="nil"/>
              <w:bottom w:val="single" w:sz="4" w:space="0" w:color="auto"/>
              <w:right w:val="nil"/>
            </w:tcBorders>
            <w:shd w:val="clear" w:color="auto" w:fill="auto"/>
            <w:noWrap/>
            <w:vAlign w:val="bottom"/>
            <w:hideMark/>
          </w:tcPr>
          <w:p w14:paraId="0B27FC0F" w14:textId="77777777" w:rsidR="00D62795" w:rsidRPr="00D62795" w:rsidRDefault="00D62795" w:rsidP="00D62795">
            <w:pPr>
              <w:spacing w:before="0" w:after="0" w:line="240" w:lineRule="auto"/>
              <w:rPr>
                <w:rFonts w:ascii="Times New Roman" w:eastAsia="Times New Roman" w:hAnsi="Times New Roman" w:cs="Times New Roman"/>
                <w:b/>
                <w:bCs/>
                <w:color w:val="C65911"/>
                <w:sz w:val="24"/>
                <w:szCs w:val="24"/>
                <w:lang w:val="nb-NO" w:eastAsia="nb-NO"/>
              </w:rPr>
            </w:pPr>
            <w:r w:rsidRPr="00D62795">
              <w:rPr>
                <w:rFonts w:ascii="Times New Roman" w:eastAsia="Times New Roman" w:hAnsi="Times New Roman" w:cs="Times New Roman"/>
                <w:b/>
                <w:bCs/>
                <w:color w:val="C65911"/>
                <w:sz w:val="24"/>
                <w:szCs w:val="24"/>
                <w:lang w:val="nb-NO" w:eastAsia="nb-NO"/>
              </w:rPr>
              <w:t>TOTAL PERSONAL INTERVIEW COSTS</w:t>
            </w:r>
          </w:p>
        </w:tc>
        <w:tc>
          <w:tcPr>
            <w:tcW w:w="960" w:type="dxa"/>
            <w:tcBorders>
              <w:top w:val="nil"/>
              <w:left w:val="nil"/>
              <w:bottom w:val="single" w:sz="4" w:space="0" w:color="auto"/>
              <w:right w:val="nil"/>
            </w:tcBorders>
            <w:shd w:val="clear" w:color="auto" w:fill="auto"/>
            <w:noWrap/>
            <w:vAlign w:val="bottom"/>
            <w:hideMark/>
          </w:tcPr>
          <w:p w14:paraId="17FD78EF" w14:textId="77777777" w:rsidR="00D62795" w:rsidRPr="00D62795" w:rsidRDefault="00D62795" w:rsidP="00D62795">
            <w:pPr>
              <w:spacing w:before="0" w:after="0" w:line="240" w:lineRule="auto"/>
              <w:rPr>
                <w:rFonts w:ascii="Times New Roman" w:eastAsia="Times New Roman" w:hAnsi="Times New Roman" w:cs="Times New Roman"/>
                <w:b/>
                <w:bCs/>
                <w:color w:val="000000"/>
                <w:sz w:val="24"/>
                <w:szCs w:val="24"/>
                <w:lang w:val="nb-NO" w:eastAsia="nb-NO"/>
              </w:rPr>
            </w:pPr>
            <w:r w:rsidRPr="00D62795">
              <w:rPr>
                <w:rFonts w:ascii="Times New Roman" w:eastAsia="Times New Roman" w:hAnsi="Times New Roman" w:cs="Times New Roman"/>
                <w:b/>
                <w:bCs/>
                <w:color w:val="000000"/>
                <w:sz w:val="24"/>
                <w:szCs w:val="24"/>
                <w:lang w:val="nb-NO" w:eastAsia="nb-NO"/>
              </w:rPr>
              <w:t>£2,270</w:t>
            </w:r>
          </w:p>
        </w:tc>
      </w:tr>
      <w:tr w:rsidR="00D62795" w:rsidRPr="00D62795" w14:paraId="2E39DB8A" w14:textId="77777777" w:rsidTr="00D62795">
        <w:trPr>
          <w:trHeight w:val="300"/>
        </w:trPr>
        <w:tc>
          <w:tcPr>
            <w:tcW w:w="5240" w:type="dxa"/>
            <w:tcBorders>
              <w:top w:val="nil"/>
              <w:left w:val="nil"/>
              <w:bottom w:val="nil"/>
              <w:right w:val="nil"/>
            </w:tcBorders>
            <w:shd w:val="clear" w:color="auto" w:fill="auto"/>
            <w:noWrap/>
            <w:vAlign w:val="bottom"/>
            <w:hideMark/>
          </w:tcPr>
          <w:p w14:paraId="306416B4" w14:textId="77777777" w:rsidR="00D62795" w:rsidRPr="00D62795" w:rsidRDefault="00D62795" w:rsidP="00D62795">
            <w:pPr>
              <w:spacing w:before="0" w:after="0" w:line="240" w:lineRule="auto"/>
              <w:rPr>
                <w:rFonts w:ascii="Times New Roman" w:eastAsia="Times New Roman" w:hAnsi="Times New Roman" w:cs="Times New Roman"/>
                <w:b/>
                <w:bCs/>
                <w:color w:val="000000"/>
                <w:sz w:val="24"/>
                <w:szCs w:val="24"/>
                <w:lang w:val="nb-NO" w:eastAsia="nb-NO"/>
              </w:rPr>
            </w:pPr>
          </w:p>
        </w:tc>
        <w:tc>
          <w:tcPr>
            <w:tcW w:w="960" w:type="dxa"/>
            <w:tcBorders>
              <w:top w:val="nil"/>
              <w:left w:val="nil"/>
              <w:bottom w:val="nil"/>
              <w:right w:val="nil"/>
            </w:tcBorders>
            <w:shd w:val="clear" w:color="auto" w:fill="auto"/>
            <w:noWrap/>
            <w:vAlign w:val="bottom"/>
            <w:hideMark/>
          </w:tcPr>
          <w:p w14:paraId="0AC7CE16" w14:textId="77777777" w:rsidR="00D62795" w:rsidRPr="00D62795" w:rsidRDefault="00D62795" w:rsidP="00D62795">
            <w:pPr>
              <w:spacing w:before="0" w:after="0" w:line="240" w:lineRule="auto"/>
              <w:rPr>
                <w:rFonts w:ascii="Times New Roman" w:eastAsia="Times New Roman" w:hAnsi="Times New Roman" w:cs="Times New Roman"/>
                <w:lang w:val="nb-NO" w:eastAsia="nb-NO"/>
              </w:rPr>
            </w:pPr>
          </w:p>
        </w:tc>
      </w:tr>
      <w:tr w:rsidR="00D62795" w:rsidRPr="00D62795" w14:paraId="09218786" w14:textId="77777777" w:rsidTr="00D62795">
        <w:trPr>
          <w:trHeight w:val="315"/>
        </w:trPr>
        <w:tc>
          <w:tcPr>
            <w:tcW w:w="5240" w:type="dxa"/>
            <w:tcBorders>
              <w:top w:val="nil"/>
              <w:left w:val="nil"/>
              <w:bottom w:val="single" w:sz="4" w:space="0" w:color="auto"/>
              <w:right w:val="nil"/>
            </w:tcBorders>
            <w:shd w:val="clear" w:color="auto" w:fill="auto"/>
            <w:noWrap/>
            <w:vAlign w:val="bottom"/>
            <w:hideMark/>
          </w:tcPr>
          <w:p w14:paraId="7CA803C9" w14:textId="77777777" w:rsidR="00D62795" w:rsidRPr="00D62795" w:rsidRDefault="00D62795" w:rsidP="00D62795">
            <w:pPr>
              <w:spacing w:before="0" w:after="0" w:line="240" w:lineRule="auto"/>
              <w:rPr>
                <w:rFonts w:ascii="Times New Roman" w:eastAsia="Times New Roman" w:hAnsi="Times New Roman" w:cs="Times New Roman"/>
                <w:b/>
                <w:bCs/>
                <w:color w:val="000000"/>
                <w:sz w:val="24"/>
                <w:szCs w:val="24"/>
                <w:lang w:val="nb-NO" w:eastAsia="nb-NO"/>
              </w:rPr>
            </w:pPr>
            <w:r w:rsidRPr="00D62795">
              <w:rPr>
                <w:rFonts w:ascii="Times New Roman" w:eastAsia="Times New Roman" w:hAnsi="Times New Roman" w:cs="Times New Roman"/>
                <w:b/>
                <w:bCs/>
                <w:color w:val="000000"/>
                <w:sz w:val="24"/>
                <w:szCs w:val="24"/>
                <w:lang w:val="nb-NO" w:eastAsia="nb-NO"/>
              </w:rPr>
              <w:t>Group Discussion</w:t>
            </w:r>
          </w:p>
        </w:tc>
        <w:tc>
          <w:tcPr>
            <w:tcW w:w="960" w:type="dxa"/>
            <w:tcBorders>
              <w:top w:val="nil"/>
              <w:left w:val="nil"/>
              <w:bottom w:val="single" w:sz="4" w:space="0" w:color="auto"/>
              <w:right w:val="nil"/>
            </w:tcBorders>
            <w:shd w:val="clear" w:color="auto" w:fill="auto"/>
            <w:noWrap/>
            <w:vAlign w:val="bottom"/>
            <w:hideMark/>
          </w:tcPr>
          <w:p w14:paraId="54A6413C" w14:textId="77777777" w:rsidR="00D62795" w:rsidRPr="00D62795" w:rsidRDefault="00D62795" w:rsidP="00D62795">
            <w:pPr>
              <w:spacing w:before="0" w:after="0" w:line="240" w:lineRule="auto"/>
              <w:rPr>
                <w:rFonts w:ascii="Times New Roman" w:eastAsia="Times New Roman" w:hAnsi="Times New Roman" w:cs="Times New Roman"/>
                <w:b/>
                <w:bCs/>
                <w:color w:val="000000"/>
                <w:sz w:val="24"/>
                <w:szCs w:val="24"/>
                <w:lang w:val="nb-NO" w:eastAsia="nb-NO"/>
              </w:rPr>
            </w:pPr>
            <w:r w:rsidRPr="00D62795">
              <w:rPr>
                <w:rFonts w:ascii="Times New Roman" w:eastAsia="Times New Roman" w:hAnsi="Times New Roman" w:cs="Times New Roman"/>
                <w:b/>
                <w:bCs/>
                <w:color w:val="000000"/>
                <w:sz w:val="24"/>
                <w:szCs w:val="24"/>
                <w:lang w:val="nb-NO" w:eastAsia="nb-NO"/>
              </w:rPr>
              <w:t>Cost</w:t>
            </w:r>
          </w:p>
        </w:tc>
      </w:tr>
      <w:tr w:rsidR="00D62795" w:rsidRPr="00D62795" w14:paraId="2C6BCDE2" w14:textId="77777777" w:rsidTr="00D62795">
        <w:trPr>
          <w:trHeight w:val="315"/>
        </w:trPr>
        <w:tc>
          <w:tcPr>
            <w:tcW w:w="5240" w:type="dxa"/>
            <w:tcBorders>
              <w:top w:val="nil"/>
              <w:left w:val="nil"/>
              <w:bottom w:val="nil"/>
              <w:right w:val="nil"/>
            </w:tcBorders>
            <w:shd w:val="clear" w:color="auto" w:fill="auto"/>
            <w:noWrap/>
            <w:vAlign w:val="bottom"/>
            <w:hideMark/>
          </w:tcPr>
          <w:p w14:paraId="6658C24B" w14:textId="77777777" w:rsidR="00D62795" w:rsidRPr="00D62795" w:rsidRDefault="00D62795" w:rsidP="00D62795">
            <w:pPr>
              <w:spacing w:before="0" w:after="0" w:line="240" w:lineRule="auto"/>
              <w:rPr>
                <w:rFonts w:ascii="Times New Roman" w:eastAsia="Times New Roman" w:hAnsi="Times New Roman" w:cs="Times New Roman"/>
                <w:color w:val="000000"/>
                <w:sz w:val="24"/>
                <w:szCs w:val="24"/>
                <w:lang w:eastAsia="nb-NO"/>
              </w:rPr>
            </w:pPr>
            <w:r w:rsidRPr="00D62795">
              <w:rPr>
                <w:rFonts w:ascii="Times New Roman" w:eastAsia="Times New Roman" w:hAnsi="Times New Roman" w:cs="Times New Roman"/>
                <w:color w:val="000000"/>
                <w:sz w:val="24"/>
                <w:szCs w:val="24"/>
                <w:lang w:eastAsia="nb-NO"/>
              </w:rPr>
              <w:t>Interviewer's fees and expenses in assembling groups</w:t>
            </w:r>
          </w:p>
        </w:tc>
        <w:tc>
          <w:tcPr>
            <w:tcW w:w="960" w:type="dxa"/>
            <w:tcBorders>
              <w:top w:val="nil"/>
              <w:left w:val="nil"/>
              <w:bottom w:val="nil"/>
              <w:right w:val="nil"/>
            </w:tcBorders>
            <w:shd w:val="clear" w:color="auto" w:fill="auto"/>
            <w:noWrap/>
            <w:vAlign w:val="bottom"/>
            <w:hideMark/>
          </w:tcPr>
          <w:p w14:paraId="7622B44C" w14:textId="77777777" w:rsidR="00D62795" w:rsidRPr="00D62795" w:rsidRDefault="00D62795" w:rsidP="00D62795">
            <w:pPr>
              <w:spacing w:before="0" w:after="0" w:line="240" w:lineRule="auto"/>
              <w:rPr>
                <w:rFonts w:ascii="Times New Roman" w:eastAsia="Times New Roman" w:hAnsi="Times New Roman" w:cs="Times New Roman"/>
                <w:color w:val="000000"/>
                <w:sz w:val="24"/>
                <w:szCs w:val="24"/>
                <w:lang w:val="nb-NO" w:eastAsia="nb-NO"/>
              </w:rPr>
            </w:pPr>
            <w:r w:rsidRPr="00D62795">
              <w:rPr>
                <w:rFonts w:ascii="Times New Roman" w:eastAsia="Times New Roman" w:hAnsi="Times New Roman" w:cs="Times New Roman"/>
                <w:color w:val="000000"/>
                <w:sz w:val="24"/>
                <w:szCs w:val="24"/>
                <w:lang w:val="nb-NO" w:eastAsia="nb-NO"/>
              </w:rPr>
              <w:t>£500</w:t>
            </w:r>
          </w:p>
        </w:tc>
      </w:tr>
      <w:tr w:rsidR="00D62795" w:rsidRPr="00D62795" w14:paraId="63F80316" w14:textId="77777777" w:rsidTr="00D62795">
        <w:trPr>
          <w:trHeight w:val="315"/>
        </w:trPr>
        <w:tc>
          <w:tcPr>
            <w:tcW w:w="5240" w:type="dxa"/>
            <w:tcBorders>
              <w:top w:val="nil"/>
              <w:left w:val="nil"/>
              <w:bottom w:val="nil"/>
              <w:right w:val="nil"/>
            </w:tcBorders>
            <w:shd w:val="clear" w:color="auto" w:fill="auto"/>
            <w:noWrap/>
            <w:vAlign w:val="bottom"/>
            <w:hideMark/>
          </w:tcPr>
          <w:p w14:paraId="3EC61DC2" w14:textId="77777777" w:rsidR="00D62795" w:rsidRPr="00D62795" w:rsidRDefault="00D62795" w:rsidP="00D62795">
            <w:pPr>
              <w:spacing w:before="0" w:after="0" w:line="240" w:lineRule="auto"/>
              <w:rPr>
                <w:rFonts w:ascii="Times New Roman" w:eastAsia="Times New Roman" w:hAnsi="Times New Roman" w:cs="Times New Roman"/>
                <w:color w:val="000000"/>
                <w:sz w:val="24"/>
                <w:szCs w:val="24"/>
                <w:lang w:val="nb-NO" w:eastAsia="nb-NO"/>
              </w:rPr>
            </w:pPr>
            <w:r w:rsidRPr="00D62795">
              <w:rPr>
                <w:rFonts w:ascii="Times New Roman" w:eastAsia="Times New Roman" w:hAnsi="Times New Roman" w:cs="Times New Roman"/>
                <w:color w:val="000000"/>
                <w:sz w:val="24"/>
                <w:szCs w:val="24"/>
                <w:lang w:val="nb-NO" w:eastAsia="nb-NO"/>
              </w:rPr>
              <w:t>Renting conference rooms</w:t>
            </w:r>
          </w:p>
        </w:tc>
        <w:tc>
          <w:tcPr>
            <w:tcW w:w="960" w:type="dxa"/>
            <w:tcBorders>
              <w:top w:val="nil"/>
              <w:left w:val="nil"/>
              <w:bottom w:val="nil"/>
              <w:right w:val="nil"/>
            </w:tcBorders>
            <w:shd w:val="clear" w:color="auto" w:fill="auto"/>
            <w:noWrap/>
            <w:vAlign w:val="bottom"/>
            <w:hideMark/>
          </w:tcPr>
          <w:p w14:paraId="51708054" w14:textId="77777777" w:rsidR="00D62795" w:rsidRPr="00D62795" w:rsidRDefault="00D62795" w:rsidP="00D62795">
            <w:pPr>
              <w:spacing w:before="0" w:after="0" w:line="240" w:lineRule="auto"/>
              <w:rPr>
                <w:rFonts w:ascii="Times New Roman" w:eastAsia="Times New Roman" w:hAnsi="Times New Roman" w:cs="Times New Roman"/>
                <w:color w:val="000000"/>
                <w:sz w:val="24"/>
                <w:szCs w:val="24"/>
                <w:lang w:val="nb-NO" w:eastAsia="nb-NO"/>
              </w:rPr>
            </w:pPr>
            <w:r w:rsidRPr="00D62795">
              <w:rPr>
                <w:rFonts w:ascii="Times New Roman" w:eastAsia="Times New Roman" w:hAnsi="Times New Roman" w:cs="Times New Roman"/>
                <w:color w:val="000000"/>
                <w:sz w:val="24"/>
                <w:szCs w:val="24"/>
                <w:lang w:val="nb-NO" w:eastAsia="nb-NO"/>
              </w:rPr>
              <w:t>£350</w:t>
            </w:r>
          </w:p>
        </w:tc>
      </w:tr>
      <w:tr w:rsidR="00D62795" w:rsidRPr="00D62795" w14:paraId="15535812" w14:textId="77777777" w:rsidTr="00D62795">
        <w:trPr>
          <w:trHeight w:val="315"/>
        </w:trPr>
        <w:tc>
          <w:tcPr>
            <w:tcW w:w="5240" w:type="dxa"/>
            <w:tcBorders>
              <w:top w:val="nil"/>
              <w:left w:val="nil"/>
              <w:bottom w:val="nil"/>
              <w:right w:val="nil"/>
            </w:tcBorders>
            <w:shd w:val="clear" w:color="auto" w:fill="auto"/>
            <w:noWrap/>
            <w:vAlign w:val="bottom"/>
            <w:hideMark/>
          </w:tcPr>
          <w:p w14:paraId="3C9B4466" w14:textId="77777777" w:rsidR="00D62795" w:rsidRPr="00D62795" w:rsidRDefault="00D62795" w:rsidP="00D62795">
            <w:pPr>
              <w:spacing w:before="0" w:after="0" w:line="240" w:lineRule="auto"/>
              <w:rPr>
                <w:rFonts w:ascii="Times New Roman" w:eastAsia="Times New Roman" w:hAnsi="Times New Roman" w:cs="Times New Roman"/>
                <w:color w:val="000000"/>
                <w:sz w:val="24"/>
                <w:szCs w:val="24"/>
                <w:lang w:val="nb-NO" w:eastAsia="nb-NO"/>
              </w:rPr>
            </w:pPr>
            <w:r w:rsidRPr="00D62795">
              <w:rPr>
                <w:rFonts w:ascii="Times New Roman" w:eastAsia="Times New Roman" w:hAnsi="Times New Roman" w:cs="Times New Roman"/>
                <w:color w:val="000000"/>
                <w:sz w:val="24"/>
                <w:szCs w:val="24"/>
                <w:lang w:val="nb-NO" w:eastAsia="nb-NO"/>
              </w:rPr>
              <w:t>Renting audio equipment</w:t>
            </w:r>
          </w:p>
        </w:tc>
        <w:tc>
          <w:tcPr>
            <w:tcW w:w="960" w:type="dxa"/>
            <w:tcBorders>
              <w:top w:val="nil"/>
              <w:left w:val="nil"/>
              <w:bottom w:val="nil"/>
              <w:right w:val="nil"/>
            </w:tcBorders>
            <w:shd w:val="clear" w:color="auto" w:fill="auto"/>
            <w:noWrap/>
            <w:vAlign w:val="bottom"/>
            <w:hideMark/>
          </w:tcPr>
          <w:p w14:paraId="2B9BDBFE" w14:textId="77777777" w:rsidR="00D62795" w:rsidRPr="00D62795" w:rsidRDefault="00D62795" w:rsidP="00D62795">
            <w:pPr>
              <w:spacing w:before="0" w:after="0" w:line="240" w:lineRule="auto"/>
              <w:rPr>
                <w:rFonts w:ascii="Times New Roman" w:eastAsia="Times New Roman" w:hAnsi="Times New Roman" w:cs="Times New Roman"/>
                <w:color w:val="000000"/>
                <w:sz w:val="24"/>
                <w:szCs w:val="24"/>
                <w:lang w:val="nb-NO" w:eastAsia="nb-NO"/>
              </w:rPr>
            </w:pPr>
            <w:r w:rsidRPr="00D62795">
              <w:rPr>
                <w:rFonts w:ascii="Times New Roman" w:eastAsia="Times New Roman" w:hAnsi="Times New Roman" w:cs="Times New Roman"/>
                <w:color w:val="000000"/>
                <w:sz w:val="24"/>
                <w:szCs w:val="24"/>
                <w:lang w:val="nb-NO" w:eastAsia="nb-NO"/>
              </w:rPr>
              <w:t>£100</w:t>
            </w:r>
          </w:p>
        </w:tc>
      </w:tr>
      <w:tr w:rsidR="00D62795" w:rsidRPr="00D62795" w14:paraId="77DE17BE" w14:textId="77777777" w:rsidTr="00D62795">
        <w:trPr>
          <w:trHeight w:val="315"/>
        </w:trPr>
        <w:tc>
          <w:tcPr>
            <w:tcW w:w="5240" w:type="dxa"/>
            <w:tcBorders>
              <w:top w:val="nil"/>
              <w:left w:val="nil"/>
              <w:bottom w:val="nil"/>
              <w:right w:val="nil"/>
            </w:tcBorders>
            <w:shd w:val="clear" w:color="auto" w:fill="auto"/>
            <w:noWrap/>
            <w:vAlign w:val="bottom"/>
            <w:hideMark/>
          </w:tcPr>
          <w:p w14:paraId="3966783E" w14:textId="77777777" w:rsidR="00D62795" w:rsidRPr="00D62795" w:rsidRDefault="00D62795" w:rsidP="00D62795">
            <w:pPr>
              <w:spacing w:before="0" w:after="0" w:line="240" w:lineRule="auto"/>
              <w:rPr>
                <w:rFonts w:ascii="Times New Roman" w:eastAsia="Times New Roman" w:hAnsi="Times New Roman" w:cs="Times New Roman"/>
                <w:color w:val="000000"/>
                <w:sz w:val="24"/>
                <w:szCs w:val="24"/>
                <w:lang w:val="nb-NO" w:eastAsia="nb-NO"/>
              </w:rPr>
            </w:pPr>
            <w:r w:rsidRPr="00D62795">
              <w:rPr>
                <w:rFonts w:ascii="Times New Roman" w:eastAsia="Times New Roman" w:hAnsi="Times New Roman" w:cs="Times New Roman"/>
                <w:color w:val="000000"/>
                <w:sz w:val="24"/>
                <w:szCs w:val="24"/>
                <w:lang w:val="nb-NO" w:eastAsia="nb-NO"/>
              </w:rPr>
              <w:t>Incentives for group participation</w:t>
            </w:r>
          </w:p>
        </w:tc>
        <w:tc>
          <w:tcPr>
            <w:tcW w:w="960" w:type="dxa"/>
            <w:tcBorders>
              <w:top w:val="nil"/>
              <w:left w:val="nil"/>
              <w:bottom w:val="nil"/>
              <w:right w:val="nil"/>
            </w:tcBorders>
            <w:shd w:val="clear" w:color="auto" w:fill="auto"/>
            <w:noWrap/>
            <w:vAlign w:val="bottom"/>
            <w:hideMark/>
          </w:tcPr>
          <w:p w14:paraId="2B1FA3DD" w14:textId="77777777" w:rsidR="00D62795" w:rsidRPr="00D62795" w:rsidRDefault="00D62795" w:rsidP="00D62795">
            <w:pPr>
              <w:spacing w:before="0" w:after="0" w:line="240" w:lineRule="auto"/>
              <w:rPr>
                <w:rFonts w:ascii="Times New Roman" w:eastAsia="Times New Roman" w:hAnsi="Times New Roman" w:cs="Times New Roman"/>
                <w:color w:val="000000"/>
                <w:sz w:val="24"/>
                <w:szCs w:val="24"/>
                <w:lang w:val="nb-NO" w:eastAsia="nb-NO"/>
              </w:rPr>
            </w:pPr>
            <w:r w:rsidRPr="00D62795">
              <w:rPr>
                <w:rFonts w:ascii="Times New Roman" w:eastAsia="Times New Roman" w:hAnsi="Times New Roman" w:cs="Times New Roman"/>
                <w:color w:val="000000"/>
                <w:sz w:val="24"/>
                <w:szCs w:val="24"/>
                <w:lang w:val="nb-NO" w:eastAsia="nb-NO"/>
              </w:rPr>
              <w:t>£500</w:t>
            </w:r>
          </w:p>
        </w:tc>
      </w:tr>
      <w:tr w:rsidR="00D62795" w:rsidRPr="00D62795" w14:paraId="14B927B5" w14:textId="77777777" w:rsidTr="00D62795">
        <w:trPr>
          <w:trHeight w:val="315"/>
        </w:trPr>
        <w:tc>
          <w:tcPr>
            <w:tcW w:w="5240" w:type="dxa"/>
            <w:tcBorders>
              <w:top w:val="nil"/>
              <w:left w:val="nil"/>
              <w:bottom w:val="nil"/>
              <w:right w:val="nil"/>
            </w:tcBorders>
            <w:shd w:val="clear" w:color="auto" w:fill="auto"/>
            <w:noWrap/>
            <w:vAlign w:val="bottom"/>
            <w:hideMark/>
          </w:tcPr>
          <w:p w14:paraId="1E41D8A6" w14:textId="77777777" w:rsidR="00D62795" w:rsidRPr="00D62795" w:rsidRDefault="00D62795" w:rsidP="00D62795">
            <w:pPr>
              <w:spacing w:before="0" w:after="0" w:line="240" w:lineRule="auto"/>
              <w:rPr>
                <w:rFonts w:ascii="Times New Roman" w:eastAsia="Times New Roman" w:hAnsi="Times New Roman" w:cs="Times New Roman"/>
                <w:color w:val="000000"/>
                <w:sz w:val="24"/>
                <w:szCs w:val="24"/>
                <w:lang w:eastAsia="nb-NO"/>
              </w:rPr>
            </w:pPr>
            <w:r w:rsidRPr="00D62795">
              <w:rPr>
                <w:rFonts w:ascii="Times New Roman" w:eastAsia="Times New Roman" w:hAnsi="Times New Roman" w:cs="Times New Roman"/>
                <w:color w:val="000000"/>
                <w:sz w:val="24"/>
                <w:szCs w:val="24"/>
                <w:lang w:eastAsia="nb-NO"/>
              </w:rPr>
              <w:t>Staff costs for analysis and presentation of results</w:t>
            </w:r>
          </w:p>
        </w:tc>
        <w:tc>
          <w:tcPr>
            <w:tcW w:w="960" w:type="dxa"/>
            <w:tcBorders>
              <w:top w:val="nil"/>
              <w:left w:val="nil"/>
              <w:bottom w:val="nil"/>
              <w:right w:val="nil"/>
            </w:tcBorders>
            <w:shd w:val="clear" w:color="auto" w:fill="auto"/>
            <w:noWrap/>
            <w:vAlign w:val="bottom"/>
            <w:hideMark/>
          </w:tcPr>
          <w:p w14:paraId="5F211F43" w14:textId="77777777" w:rsidR="00D62795" w:rsidRPr="00D62795" w:rsidRDefault="00D62795" w:rsidP="00D62795">
            <w:pPr>
              <w:spacing w:before="0" w:after="0" w:line="240" w:lineRule="auto"/>
              <w:rPr>
                <w:rFonts w:ascii="Times New Roman" w:eastAsia="Times New Roman" w:hAnsi="Times New Roman" w:cs="Times New Roman"/>
                <w:color w:val="000000"/>
                <w:sz w:val="24"/>
                <w:szCs w:val="24"/>
                <w:lang w:val="nb-NO" w:eastAsia="nb-NO"/>
              </w:rPr>
            </w:pPr>
            <w:r w:rsidRPr="00D62795">
              <w:rPr>
                <w:rFonts w:ascii="Times New Roman" w:eastAsia="Times New Roman" w:hAnsi="Times New Roman" w:cs="Times New Roman"/>
                <w:color w:val="000000"/>
                <w:sz w:val="24"/>
                <w:szCs w:val="24"/>
                <w:lang w:val="nb-NO" w:eastAsia="nb-NO"/>
              </w:rPr>
              <w:t>£1,000</w:t>
            </w:r>
          </w:p>
        </w:tc>
      </w:tr>
      <w:tr w:rsidR="00D62795" w:rsidRPr="00D62795" w14:paraId="6E6720EA" w14:textId="77777777" w:rsidTr="00D62795">
        <w:trPr>
          <w:trHeight w:val="315"/>
        </w:trPr>
        <w:tc>
          <w:tcPr>
            <w:tcW w:w="5240" w:type="dxa"/>
            <w:tcBorders>
              <w:top w:val="nil"/>
              <w:left w:val="nil"/>
              <w:bottom w:val="nil"/>
              <w:right w:val="nil"/>
            </w:tcBorders>
            <w:shd w:val="clear" w:color="auto" w:fill="auto"/>
            <w:noWrap/>
            <w:vAlign w:val="bottom"/>
            <w:hideMark/>
          </w:tcPr>
          <w:p w14:paraId="1E35007B" w14:textId="77777777" w:rsidR="00D62795" w:rsidRPr="00D62795" w:rsidRDefault="00D62795" w:rsidP="00D62795">
            <w:pPr>
              <w:spacing w:before="0" w:after="0" w:line="240" w:lineRule="auto"/>
              <w:rPr>
                <w:rFonts w:ascii="Times New Roman" w:eastAsia="Times New Roman" w:hAnsi="Times New Roman" w:cs="Times New Roman"/>
                <w:color w:val="000000"/>
                <w:sz w:val="24"/>
                <w:szCs w:val="24"/>
                <w:lang w:val="nb-NO" w:eastAsia="nb-NO"/>
              </w:rPr>
            </w:pPr>
            <w:r w:rsidRPr="00D62795">
              <w:rPr>
                <w:rFonts w:ascii="Times New Roman" w:eastAsia="Times New Roman" w:hAnsi="Times New Roman" w:cs="Times New Roman"/>
                <w:color w:val="000000"/>
                <w:sz w:val="24"/>
                <w:szCs w:val="24"/>
                <w:lang w:val="nb-NO" w:eastAsia="nb-NO"/>
              </w:rPr>
              <w:t>Independent researcher cost</w:t>
            </w:r>
          </w:p>
        </w:tc>
        <w:tc>
          <w:tcPr>
            <w:tcW w:w="960" w:type="dxa"/>
            <w:tcBorders>
              <w:top w:val="nil"/>
              <w:left w:val="nil"/>
              <w:bottom w:val="nil"/>
              <w:right w:val="nil"/>
            </w:tcBorders>
            <w:shd w:val="clear" w:color="auto" w:fill="auto"/>
            <w:noWrap/>
            <w:vAlign w:val="bottom"/>
            <w:hideMark/>
          </w:tcPr>
          <w:p w14:paraId="72602B39" w14:textId="77777777" w:rsidR="00D62795" w:rsidRPr="00D62795" w:rsidRDefault="00D62795" w:rsidP="00D62795">
            <w:pPr>
              <w:spacing w:before="0" w:after="0" w:line="240" w:lineRule="auto"/>
              <w:rPr>
                <w:rFonts w:ascii="Times New Roman" w:eastAsia="Times New Roman" w:hAnsi="Times New Roman" w:cs="Times New Roman"/>
                <w:color w:val="000000"/>
                <w:sz w:val="24"/>
                <w:szCs w:val="24"/>
                <w:lang w:val="nb-NO" w:eastAsia="nb-NO"/>
              </w:rPr>
            </w:pPr>
            <w:r w:rsidRPr="00D62795">
              <w:rPr>
                <w:rFonts w:ascii="Times New Roman" w:eastAsia="Times New Roman" w:hAnsi="Times New Roman" w:cs="Times New Roman"/>
                <w:color w:val="000000"/>
                <w:sz w:val="24"/>
                <w:szCs w:val="24"/>
                <w:lang w:val="nb-NO" w:eastAsia="nb-NO"/>
              </w:rPr>
              <w:t>£90</w:t>
            </w:r>
          </w:p>
        </w:tc>
      </w:tr>
      <w:tr w:rsidR="00D62795" w:rsidRPr="00D62795" w14:paraId="707DC694" w14:textId="77777777" w:rsidTr="00D62795">
        <w:trPr>
          <w:trHeight w:val="300"/>
        </w:trPr>
        <w:tc>
          <w:tcPr>
            <w:tcW w:w="5240" w:type="dxa"/>
            <w:tcBorders>
              <w:top w:val="nil"/>
              <w:left w:val="nil"/>
              <w:bottom w:val="nil"/>
              <w:right w:val="nil"/>
            </w:tcBorders>
            <w:shd w:val="clear" w:color="auto" w:fill="auto"/>
            <w:noWrap/>
            <w:vAlign w:val="bottom"/>
            <w:hideMark/>
          </w:tcPr>
          <w:p w14:paraId="0566B0EA" w14:textId="77777777" w:rsidR="00D62795" w:rsidRPr="00D62795" w:rsidRDefault="00D62795" w:rsidP="00D62795">
            <w:pPr>
              <w:spacing w:before="0" w:after="0" w:line="240" w:lineRule="auto"/>
              <w:rPr>
                <w:rFonts w:ascii="Times New Roman" w:eastAsia="Times New Roman" w:hAnsi="Times New Roman" w:cs="Times New Roman"/>
                <w:color w:val="000000"/>
                <w:sz w:val="24"/>
                <w:szCs w:val="24"/>
                <w:lang w:val="nb-NO" w:eastAsia="nb-NO"/>
              </w:rPr>
            </w:pPr>
          </w:p>
        </w:tc>
        <w:tc>
          <w:tcPr>
            <w:tcW w:w="960" w:type="dxa"/>
            <w:tcBorders>
              <w:top w:val="nil"/>
              <w:left w:val="nil"/>
              <w:bottom w:val="nil"/>
              <w:right w:val="nil"/>
            </w:tcBorders>
            <w:shd w:val="clear" w:color="auto" w:fill="auto"/>
            <w:noWrap/>
            <w:vAlign w:val="bottom"/>
            <w:hideMark/>
          </w:tcPr>
          <w:p w14:paraId="4F9DB6E1" w14:textId="77777777" w:rsidR="00D62795" w:rsidRPr="00D62795" w:rsidRDefault="00D62795" w:rsidP="00D62795">
            <w:pPr>
              <w:spacing w:before="0" w:after="0" w:line="240" w:lineRule="auto"/>
              <w:rPr>
                <w:rFonts w:ascii="Times New Roman" w:eastAsia="Times New Roman" w:hAnsi="Times New Roman" w:cs="Times New Roman"/>
                <w:lang w:val="nb-NO" w:eastAsia="nb-NO"/>
              </w:rPr>
            </w:pPr>
          </w:p>
        </w:tc>
      </w:tr>
      <w:tr w:rsidR="00D62795" w:rsidRPr="00D62795" w14:paraId="5550579C" w14:textId="77777777" w:rsidTr="00D62795">
        <w:trPr>
          <w:trHeight w:val="315"/>
        </w:trPr>
        <w:tc>
          <w:tcPr>
            <w:tcW w:w="5240" w:type="dxa"/>
            <w:tcBorders>
              <w:top w:val="nil"/>
              <w:left w:val="nil"/>
              <w:bottom w:val="single" w:sz="4" w:space="0" w:color="auto"/>
              <w:right w:val="nil"/>
            </w:tcBorders>
            <w:shd w:val="clear" w:color="auto" w:fill="auto"/>
            <w:noWrap/>
            <w:vAlign w:val="bottom"/>
            <w:hideMark/>
          </w:tcPr>
          <w:p w14:paraId="24380ABD" w14:textId="77777777" w:rsidR="00D62795" w:rsidRPr="00D62795" w:rsidRDefault="00D62795" w:rsidP="00D62795">
            <w:pPr>
              <w:spacing w:before="0" w:after="0" w:line="240" w:lineRule="auto"/>
              <w:rPr>
                <w:rFonts w:ascii="Times New Roman" w:eastAsia="Times New Roman" w:hAnsi="Times New Roman" w:cs="Times New Roman"/>
                <w:b/>
                <w:bCs/>
                <w:color w:val="C65911"/>
                <w:sz w:val="24"/>
                <w:szCs w:val="24"/>
                <w:lang w:val="nb-NO" w:eastAsia="nb-NO"/>
              </w:rPr>
            </w:pPr>
            <w:r w:rsidRPr="00D62795">
              <w:rPr>
                <w:rFonts w:ascii="Times New Roman" w:eastAsia="Times New Roman" w:hAnsi="Times New Roman" w:cs="Times New Roman"/>
                <w:b/>
                <w:bCs/>
                <w:color w:val="C65911"/>
                <w:sz w:val="24"/>
                <w:szCs w:val="24"/>
                <w:lang w:val="nb-NO" w:eastAsia="nb-NO"/>
              </w:rPr>
              <w:lastRenderedPageBreak/>
              <w:t>TOTAL GROUP DISCUSSION COSTS</w:t>
            </w:r>
          </w:p>
        </w:tc>
        <w:tc>
          <w:tcPr>
            <w:tcW w:w="960" w:type="dxa"/>
            <w:tcBorders>
              <w:top w:val="nil"/>
              <w:left w:val="nil"/>
              <w:bottom w:val="single" w:sz="4" w:space="0" w:color="auto"/>
              <w:right w:val="nil"/>
            </w:tcBorders>
            <w:shd w:val="clear" w:color="auto" w:fill="auto"/>
            <w:noWrap/>
            <w:vAlign w:val="bottom"/>
            <w:hideMark/>
          </w:tcPr>
          <w:p w14:paraId="1500A897" w14:textId="77777777" w:rsidR="00D62795" w:rsidRPr="00D62795" w:rsidRDefault="00D62795" w:rsidP="00D62795">
            <w:pPr>
              <w:spacing w:before="0" w:after="0" w:line="240" w:lineRule="auto"/>
              <w:rPr>
                <w:rFonts w:ascii="Times New Roman" w:eastAsia="Times New Roman" w:hAnsi="Times New Roman" w:cs="Times New Roman"/>
                <w:b/>
                <w:bCs/>
                <w:sz w:val="24"/>
                <w:szCs w:val="24"/>
                <w:lang w:val="nb-NO" w:eastAsia="nb-NO"/>
              </w:rPr>
            </w:pPr>
            <w:r w:rsidRPr="00D62795">
              <w:rPr>
                <w:rFonts w:ascii="Times New Roman" w:eastAsia="Times New Roman" w:hAnsi="Times New Roman" w:cs="Times New Roman"/>
                <w:b/>
                <w:bCs/>
                <w:sz w:val="24"/>
                <w:szCs w:val="24"/>
                <w:lang w:val="nb-NO" w:eastAsia="nb-NO"/>
              </w:rPr>
              <w:t>£2,540</w:t>
            </w:r>
          </w:p>
        </w:tc>
      </w:tr>
      <w:tr w:rsidR="00D62795" w:rsidRPr="00D62795" w14:paraId="0F28B47D" w14:textId="77777777" w:rsidTr="00D62795">
        <w:trPr>
          <w:trHeight w:val="300"/>
        </w:trPr>
        <w:tc>
          <w:tcPr>
            <w:tcW w:w="5240" w:type="dxa"/>
            <w:tcBorders>
              <w:top w:val="nil"/>
              <w:left w:val="nil"/>
              <w:bottom w:val="nil"/>
              <w:right w:val="nil"/>
            </w:tcBorders>
            <w:shd w:val="clear" w:color="auto" w:fill="auto"/>
            <w:noWrap/>
            <w:vAlign w:val="bottom"/>
            <w:hideMark/>
          </w:tcPr>
          <w:p w14:paraId="063DE2B4" w14:textId="77777777" w:rsidR="00D62795" w:rsidRPr="00D62795" w:rsidRDefault="00D62795" w:rsidP="00D62795">
            <w:pPr>
              <w:spacing w:before="0" w:after="0" w:line="240" w:lineRule="auto"/>
              <w:rPr>
                <w:rFonts w:ascii="Times New Roman" w:eastAsia="Times New Roman" w:hAnsi="Times New Roman" w:cs="Times New Roman"/>
                <w:b/>
                <w:bCs/>
                <w:sz w:val="24"/>
                <w:szCs w:val="24"/>
                <w:lang w:val="nb-NO" w:eastAsia="nb-NO"/>
              </w:rPr>
            </w:pPr>
          </w:p>
        </w:tc>
        <w:tc>
          <w:tcPr>
            <w:tcW w:w="960" w:type="dxa"/>
            <w:tcBorders>
              <w:top w:val="nil"/>
              <w:left w:val="nil"/>
              <w:bottom w:val="nil"/>
              <w:right w:val="nil"/>
            </w:tcBorders>
            <w:shd w:val="clear" w:color="auto" w:fill="auto"/>
            <w:noWrap/>
            <w:vAlign w:val="bottom"/>
            <w:hideMark/>
          </w:tcPr>
          <w:p w14:paraId="0F2EBD81" w14:textId="77777777" w:rsidR="00D62795" w:rsidRPr="00D62795" w:rsidRDefault="00D62795" w:rsidP="00D62795">
            <w:pPr>
              <w:spacing w:before="0" w:after="0" w:line="240" w:lineRule="auto"/>
              <w:rPr>
                <w:rFonts w:ascii="Times New Roman" w:eastAsia="Times New Roman" w:hAnsi="Times New Roman" w:cs="Times New Roman"/>
                <w:lang w:val="nb-NO" w:eastAsia="nb-NO"/>
              </w:rPr>
            </w:pPr>
          </w:p>
        </w:tc>
      </w:tr>
      <w:tr w:rsidR="00D62795" w:rsidRPr="00D62795" w14:paraId="35BED2D1" w14:textId="77777777" w:rsidTr="00D62795">
        <w:trPr>
          <w:trHeight w:val="315"/>
        </w:trPr>
        <w:tc>
          <w:tcPr>
            <w:tcW w:w="5240" w:type="dxa"/>
            <w:tcBorders>
              <w:top w:val="single" w:sz="4" w:space="0" w:color="auto"/>
              <w:left w:val="nil"/>
              <w:bottom w:val="single" w:sz="4" w:space="0" w:color="auto"/>
              <w:right w:val="nil"/>
            </w:tcBorders>
            <w:shd w:val="clear" w:color="auto" w:fill="auto"/>
            <w:noWrap/>
            <w:vAlign w:val="bottom"/>
            <w:hideMark/>
          </w:tcPr>
          <w:p w14:paraId="27A0E2D9" w14:textId="77777777" w:rsidR="00D62795" w:rsidRPr="00D62795" w:rsidRDefault="00D62795" w:rsidP="00D62795">
            <w:pPr>
              <w:spacing w:before="0" w:after="0" w:line="240" w:lineRule="auto"/>
              <w:rPr>
                <w:rFonts w:ascii="Times New Roman" w:eastAsia="Times New Roman" w:hAnsi="Times New Roman" w:cs="Times New Roman"/>
                <w:b/>
                <w:bCs/>
                <w:sz w:val="24"/>
                <w:szCs w:val="24"/>
                <w:lang w:val="nb-NO" w:eastAsia="nb-NO"/>
              </w:rPr>
            </w:pPr>
            <w:r w:rsidRPr="00D62795">
              <w:rPr>
                <w:rFonts w:ascii="Times New Roman" w:eastAsia="Times New Roman" w:hAnsi="Times New Roman" w:cs="Times New Roman"/>
                <w:b/>
                <w:bCs/>
                <w:sz w:val="24"/>
                <w:szCs w:val="24"/>
                <w:lang w:val="nb-NO" w:eastAsia="nb-NO"/>
              </w:rPr>
              <w:t>Total Market Research costs</w:t>
            </w:r>
          </w:p>
        </w:tc>
        <w:tc>
          <w:tcPr>
            <w:tcW w:w="960" w:type="dxa"/>
            <w:tcBorders>
              <w:top w:val="single" w:sz="4" w:space="0" w:color="auto"/>
              <w:left w:val="nil"/>
              <w:bottom w:val="single" w:sz="4" w:space="0" w:color="auto"/>
              <w:right w:val="nil"/>
            </w:tcBorders>
            <w:shd w:val="clear" w:color="auto" w:fill="auto"/>
            <w:noWrap/>
            <w:vAlign w:val="bottom"/>
            <w:hideMark/>
          </w:tcPr>
          <w:p w14:paraId="622B6497" w14:textId="77777777" w:rsidR="00D62795" w:rsidRPr="00D62795" w:rsidRDefault="00D62795" w:rsidP="00D62795">
            <w:pPr>
              <w:spacing w:before="0" w:after="0" w:line="240" w:lineRule="auto"/>
              <w:rPr>
                <w:rFonts w:ascii="Times New Roman" w:eastAsia="Times New Roman" w:hAnsi="Times New Roman" w:cs="Times New Roman"/>
                <w:b/>
                <w:bCs/>
                <w:color w:val="000000"/>
                <w:sz w:val="24"/>
                <w:szCs w:val="24"/>
                <w:lang w:val="nb-NO" w:eastAsia="nb-NO"/>
              </w:rPr>
            </w:pPr>
            <w:r w:rsidRPr="00D62795">
              <w:rPr>
                <w:rFonts w:ascii="Times New Roman" w:eastAsia="Times New Roman" w:hAnsi="Times New Roman" w:cs="Times New Roman"/>
                <w:b/>
                <w:bCs/>
                <w:color w:val="000000"/>
                <w:sz w:val="24"/>
                <w:szCs w:val="24"/>
                <w:lang w:val="nb-NO" w:eastAsia="nb-NO"/>
              </w:rPr>
              <w:t>£8,108</w:t>
            </w:r>
          </w:p>
        </w:tc>
      </w:tr>
    </w:tbl>
    <w:p w14:paraId="06029089" w14:textId="77777777" w:rsidR="006279B0" w:rsidRPr="00532FD8" w:rsidRDefault="006279B0" w:rsidP="00532FD8"/>
    <w:p w14:paraId="10EA442B" w14:textId="74AA6D38" w:rsidR="00532FD8" w:rsidRDefault="00532FD8" w:rsidP="00532FD8">
      <w:pPr>
        <w:pStyle w:val="Heading3"/>
      </w:pPr>
      <w:bookmarkStart w:id="16" w:name="_Toc503477691"/>
      <w:r>
        <w:t>Appendix 8.3 Questionnaire</w:t>
      </w:r>
      <w:bookmarkEnd w:id="16"/>
    </w:p>
    <w:p w14:paraId="492D009E" w14:textId="1CA69033" w:rsidR="00D62795" w:rsidRDefault="00D62795" w:rsidP="00D62795">
      <w:r>
        <w:rPr>
          <w:noProof/>
        </w:rPr>
        <w:drawing>
          <wp:inline distT="0" distB="0" distL="0" distR="0" wp14:anchorId="7461DFBC" wp14:editId="2283DA88">
            <wp:extent cx="5019675" cy="2106371"/>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questionnaire line1.png"/>
                    <pic:cNvPicPr/>
                  </pic:nvPicPr>
                  <pic:blipFill>
                    <a:blip r:embed="rId10">
                      <a:extLst>
                        <a:ext uri="{28A0092B-C50C-407E-A947-70E740481C1C}">
                          <a14:useLocalDpi xmlns:a14="http://schemas.microsoft.com/office/drawing/2010/main" val="0"/>
                        </a:ext>
                      </a:extLst>
                    </a:blip>
                    <a:stretch>
                      <a:fillRect/>
                    </a:stretch>
                  </pic:blipFill>
                  <pic:spPr>
                    <a:xfrm>
                      <a:off x="0" y="0"/>
                      <a:ext cx="5031641" cy="2111392"/>
                    </a:xfrm>
                    <a:prstGeom prst="rect">
                      <a:avLst/>
                    </a:prstGeom>
                  </pic:spPr>
                </pic:pic>
              </a:graphicData>
            </a:graphic>
          </wp:inline>
        </w:drawing>
      </w:r>
      <w:r>
        <w:rPr>
          <w:noProof/>
        </w:rPr>
        <w:drawing>
          <wp:inline distT="0" distB="0" distL="0" distR="0" wp14:anchorId="7B1C6E82" wp14:editId="698A0066">
            <wp:extent cx="3314700" cy="2416938"/>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questionnaire line2.png"/>
                    <pic:cNvPicPr/>
                  </pic:nvPicPr>
                  <pic:blipFill>
                    <a:blip r:embed="rId11">
                      <a:extLst>
                        <a:ext uri="{28A0092B-C50C-407E-A947-70E740481C1C}">
                          <a14:useLocalDpi xmlns:a14="http://schemas.microsoft.com/office/drawing/2010/main" val="0"/>
                        </a:ext>
                      </a:extLst>
                    </a:blip>
                    <a:stretch>
                      <a:fillRect/>
                    </a:stretch>
                  </pic:blipFill>
                  <pic:spPr>
                    <a:xfrm>
                      <a:off x="0" y="0"/>
                      <a:ext cx="3325052" cy="2424486"/>
                    </a:xfrm>
                    <a:prstGeom prst="rect">
                      <a:avLst/>
                    </a:prstGeom>
                  </pic:spPr>
                </pic:pic>
              </a:graphicData>
            </a:graphic>
          </wp:inline>
        </w:drawing>
      </w:r>
      <w:r>
        <w:rPr>
          <w:noProof/>
        </w:rPr>
        <w:lastRenderedPageBreak/>
        <w:drawing>
          <wp:inline distT="0" distB="0" distL="0" distR="0" wp14:anchorId="5792CBC2" wp14:editId="64C4EC5D">
            <wp:extent cx="3474808" cy="30670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questionnaire line3.png"/>
                    <pic:cNvPicPr/>
                  </pic:nvPicPr>
                  <pic:blipFill>
                    <a:blip r:embed="rId12">
                      <a:extLst>
                        <a:ext uri="{28A0092B-C50C-407E-A947-70E740481C1C}">
                          <a14:useLocalDpi xmlns:a14="http://schemas.microsoft.com/office/drawing/2010/main" val="0"/>
                        </a:ext>
                      </a:extLst>
                    </a:blip>
                    <a:stretch>
                      <a:fillRect/>
                    </a:stretch>
                  </pic:blipFill>
                  <pic:spPr>
                    <a:xfrm>
                      <a:off x="0" y="0"/>
                      <a:ext cx="3484153" cy="3075299"/>
                    </a:xfrm>
                    <a:prstGeom prst="rect">
                      <a:avLst/>
                    </a:prstGeom>
                  </pic:spPr>
                </pic:pic>
              </a:graphicData>
            </a:graphic>
          </wp:inline>
        </w:drawing>
      </w:r>
      <w:r>
        <w:rPr>
          <w:noProof/>
        </w:rPr>
        <w:drawing>
          <wp:inline distT="0" distB="0" distL="0" distR="0" wp14:anchorId="7486D7BB" wp14:editId="6E33E597">
            <wp:extent cx="3381099" cy="29527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questionnaire line4.png"/>
                    <pic:cNvPicPr/>
                  </pic:nvPicPr>
                  <pic:blipFill>
                    <a:blip r:embed="rId13">
                      <a:extLst>
                        <a:ext uri="{28A0092B-C50C-407E-A947-70E740481C1C}">
                          <a14:useLocalDpi xmlns:a14="http://schemas.microsoft.com/office/drawing/2010/main" val="0"/>
                        </a:ext>
                      </a:extLst>
                    </a:blip>
                    <a:stretch>
                      <a:fillRect/>
                    </a:stretch>
                  </pic:blipFill>
                  <pic:spPr>
                    <a:xfrm>
                      <a:off x="0" y="0"/>
                      <a:ext cx="3387165" cy="2958047"/>
                    </a:xfrm>
                    <a:prstGeom prst="rect">
                      <a:avLst/>
                    </a:prstGeom>
                  </pic:spPr>
                </pic:pic>
              </a:graphicData>
            </a:graphic>
          </wp:inline>
        </w:drawing>
      </w:r>
      <w:r>
        <w:rPr>
          <w:noProof/>
        </w:rPr>
        <w:lastRenderedPageBreak/>
        <w:drawing>
          <wp:inline distT="0" distB="0" distL="0" distR="0" wp14:anchorId="4C42DBA2" wp14:editId="60E672AA">
            <wp:extent cx="3046562" cy="3105150"/>
            <wp:effectExtent l="0" t="0" r="190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questionnaire line5.png"/>
                    <pic:cNvPicPr/>
                  </pic:nvPicPr>
                  <pic:blipFill>
                    <a:blip r:embed="rId14">
                      <a:extLst>
                        <a:ext uri="{28A0092B-C50C-407E-A947-70E740481C1C}">
                          <a14:useLocalDpi xmlns:a14="http://schemas.microsoft.com/office/drawing/2010/main" val="0"/>
                        </a:ext>
                      </a:extLst>
                    </a:blip>
                    <a:stretch>
                      <a:fillRect/>
                    </a:stretch>
                  </pic:blipFill>
                  <pic:spPr>
                    <a:xfrm>
                      <a:off x="0" y="0"/>
                      <a:ext cx="3053725" cy="3112451"/>
                    </a:xfrm>
                    <a:prstGeom prst="rect">
                      <a:avLst/>
                    </a:prstGeom>
                  </pic:spPr>
                </pic:pic>
              </a:graphicData>
            </a:graphic>
          </wp:inline>
        </w:drawing>
      </w:r>
    </w:p>
    <w:p w14:paraId="3CF6A7DB" w14:textId="5D92404B" w:rsidR="006279B0" w:rsidRDefault="006279B0" w:rsidP="00D62795"/>
    <w:p w14:paraId="4EB95EE1" w14:textId="3879AB37" w:rsidR="006279B0" w:rsidRDefault="006279B0" w:rsidP="00D62795"/>
    <w:p w14:paraId="2EAA2FC7" w14:textId="51F7B41E" w:rsidR="006279B0" w:rsidRDefault="006279B0" w:rsidP="00D62795"/>
    <w:p w14:paraId="26C5C009" w14:textId="0B64EAA5" w:rsidR="006279B0" w:rsidRDefault="006279B0" w:rsidP="00D62795"/>
    <w:p w14:paraId="398A7975" w14:textId="10625C37" w:rsidR="006279B0" w:rsidRDefault="006279B0" w:rsidP="00D62795"/>
    <w:p w14:paraId="2878743C" w14:textId="300FFBDD" w:rsidR="006279B0" w:rsidRDefault="006279B0" w:rsidP="00D62795"/>
    <w:p w14:paraId="703E0D7F" w14:textId="20A89D38" w:rsidR="006279B0" w:rsidRDefault="006279B0" w:rsidP="00D62795"/>
    <w:p w14:paraId="7FA438F1" w14:textId="5A298051" w:rsidR="006279B0" w:rsidRDefault="006279B0" w:rsidP="00D62795"/>
    <w:p w14:paraId="052C8C8E" w14:textId="1918D0FF" w:rsidR="006279B0" w:rsidRDefault="006279B0" w:rsidP="00D62795"/>
    <w:p w14:paraId="68167CF5" w14:textId="41C4B74B" w:rsidR="006279B0" w:rsidRDefault="006279B0" w:rsidP="00D62795"/>
    <w:p w14:paraId="32B88E7D" w14:textId="6D3F2DDF" w:rsidR="006279B0" w:rsidRDefault="006279B0" w:rsidP="00D62795"/>
    <w:p w14:paraId="2BCFA366" w14:textId="77777777" w:rsidR="006279B0" w:rsidRPr="00D62795" w:rsidRDefault="006279B0" w:rsidP="00D62795"/>
    <w:p w14:paraId="177BF74D" w14:textId="57BC3C5F" w:rsidR="00532FD8" w:rsidRDefault="00532FD8" w:rsidP="00532FD8"/>
    <w:p w14:paraId="6B64EAD1" w14:textId="199139C2" w:rsidR="006279B0" w:rsidRDefault="006279B0" w:rsidP="00532FD8"/>
    <w:p w14:paraId="73617541" w14:textId="7CDC3E23" w:rsidR="006279B0" w:rsidRDefault="006279B0" w:rsidP="00532FD8"/>
    <w:p w14:paraId="2848CAEA" w14:textId="0B9D32C6" w:rsidR="006279B0" w:rsidRDefault="006279B0" w:rsidP="00532FD8"/>
    <w:p w14:paraId="28B19F83" w14:textId="4141264D" w:rsidR="006279B0" w:rsidRDefault="006279B0" w:rsidP="00532FD8"/>
    <w:p w14:paraId="7B673D46" w14:textId="77777777" w:rsidR="006279B0" w:rsidRPr="00532FD8" w:rsidRDefault="006279B0" w:rsidP="00532FD8"/>
    <w:p w14:paraId="7BE546B6" w14:textId="1798B487" w:rsidR="00532FD8" w:rsidRDefault="00532FD8" w:rsidP="00532FD8">
      <w:pPr>
        <w:pStyle w:val="Heading3"/>
      </w:pPr>
      <w:bookmarkStart w:id="17" w:name="_Toc503477692"/>
      <w:r>
        <w:lastRenderedPageBreak/>
        <w:t>Appendix 8.4 CV</w:t>
      </w:r>
      <w:bookmarkEnd w:id="17"/>
    </w:p>
    <w:p w14:paraId="58526E64" w14:textId="20B32CA8" w:rsidR="006279B0" w:rsidRDefault="006279B0" w:rsidP="006279B0">
      <w:r>
        <w:rPr>
          <w:noProof/>
        </w:rPr>
        <w:drawing>
          <wp:inline distT="0" distB="0" distL="0" distR="0" wp14:anchorId="6AC44BB3" wp14:editId="573ED661">
            <wp:extent cx="3942055" cy="3524250"/>
            <wp:effectExtent l="0" t="0" r="190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V Line tul.png"/>
                    <pic:cNvPicPr/>
                  </pic:nvPicPr>
                  <pic:blipFill>
                    <a:blip r:embed="rId15">
                      <a:extLst>
                        <a:ext uri="{28A0092B-C50C-407E-A947-70E740481C1C}">
                          <a14:useLocalDpi xmlns:a14="http://schemas.microsoft.com/office/drawing/2010/main" val="0"/>
                        </a:ext>
                      </a:extLst>
                    </a:blip>
                    <a:stretch>
                      <a:fillRect/>
                    </a:stretch>
                  </pic:blipFill>
                  <pic:spPr>
                    <a:xfrm>
                      <a:off x="0" y="0"/>
                      <a:ext cx="3950415" cy="3531724"/>
                    </a:xfrm>
                    <a:prstGeom prst="rect">
                      <a:avLst/>
                    </a:prstGeom>
                  </pic:spPr>
                </pic:pic>
              </a:graphicData>
            </a:graphic>
          </wp:inline>
        </w:drawing>
      </w:r>
    </w:p>
    <w:p w14:paraId="14C4E9EC" w14:textId="2B68599C" w:rsidR="006279B0" w:rsidRPr="006279B0" w:rsidRDefault="006279B0" w:rsidP="006279B0">
      <w:r>
        <w:rPr>
          <w:noProof/>
        </w:rPr>
        <w:drawing>
          <wp:inline distT="0" distB="0" distL="0" distR="0" wp14:anchorId="5D428CAA" wp14:editId="40EB383B">
            <wp:extent cx="2950894" cy="3495675"/>
            <wp:effectExtent l="0" t="0" r="190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v line tul2.png"/>
                    <pic:cNvPicPr/>
                  </pic:nvPicPr>
                  <pic:blipFill>
                    <a:blip r:embed="rId16">
                      <a:extLst>
                        <a:ext uri="{28A0092B-C50C-407E-A947-70E740481C1C}">
                          <a14:useLocalDpi xmlns:a14="http://schemas.microsoft.com/office/drawing/2010/main" val="0"/>
                        </a:ext>
                      </a:extLst>
                    </a:blip>
                    <a:stretch>
                      <a:fillRect/>
                    </a:stretch>
                  </pic:blipFill>
                  <pic:spPr>
                    <a:xfrm>
                      <a:off x="0" y="0"/>
                      <a:ext cx="2955181" cy="3500754"/>
                    </a:xfrm>
                    <a:prstGeom prst="rect">
                      <a:avLst/>
                    </a:prstGeom>
                  </pic:spPr>
                </pic:pic>
              </a:graphicData>
            </a:graphic>
          </wp:inline>
        </w:drawing>
      </w:r>
    </w:p>
    <w:p w14:paraId="37C24BB1" w14:textId="77777777" w:rsidR="00532FD8" w:rsidRPr="00532FD8" w:rsidRDefault="00532FD8" w:rsidP="00532FD8"/>
    <w:p w14:paraId="2A5C9C91" w14:textId="77777777" w:rsidR="006D52F3" w:rsidRDefault="006D52F3" w:rsidP="006D52F3">
      <w:pPr>
        <w:pStyle w:val="Brdtekst"/>
        <w:jc w:val="center"/>
        <w:rPr>
          <w:rFonts w:cs="Times New Roman"/>
          <w:b/>
          <w:bCs/>
        </w:rPr>
      </w:pPr>
    </w:p>
    <w:p w14:paraId="3DEF2624" w14:textId="77777777" w:rsidR="006D52F3" w:rsidRDefault="006D52F3" w:rsidP="006D52F3">
      <w:pPr>
        <w:pStyle w:val="Brdtekst"/>
        <w:jc w:val="center"/>
        <w:rPr>
          <w:rFonts w:cs="Times New Roman"/>
          <w:b/>
          <w:bCs/>
        </w:rPr>
      </w:pPr>
    </w:p>
    <w:p w14:paraId="1A970726" w14:textId="77777777" w:rsidR="006D52F3" w:rsidRDefault="006D52F3" w:rsidP="006D52F3">
      <w:pPr>
        <w:pStyle w:val="Brdtekst"/>
        <w:jc w:val="center"/>
        <w:rPr>
          <w:rFonts w:cs="Times New Roman"/>
          <w:b/>
          <w:bCs/>
        </w:rPr>
      </w:pPr>
    </w:p>
    <w:p w14:paraId="0C6EF4BB" w14:textId="77777777" w:rsidR="0051441A" w:rsidRPr="0051441A" w:rsidRDefault="0051441A" w:rsidP="0051441A"/>
    <w:p w14:paraId="45AE1464" w14:textId="4A589D55" w:rsidR="0051441A" w:rsidRPr="00532FD8" w:rsidRDefault="0051441A" w:rsidP="0051441A">
      <w:pPr>
        <w:pStyle w:val="Heading1"/>
        <w:numPr>
          <w:ilvl w:val="0"/>
          <w:numId w:val="4"/>
        </w:numPr>
        <w:rPr>
          <w:rFonts w:ascii="Times New Roman" w:hAnsi="Times New Roman" w:cs="Times New Roman"/>
          <w:b w:val="0"/>
          <w:color w:val="000000" w:themeColor="text1"/>
          <w:sz w:val="24"/>
        </w:rPr>
      </w:pPr>
      <w:bookmarkStart w:id="18" w:name="_Toc503477693"/>
      <w:r w:rsidRPr="00532FD8">
        <w:rPr>
          <w:rFonts w:ascii="Times New Roman" w:hAnsi="Times New Roman" w:cs="Times New Roman"/>
          <w:b w:val="0"/>
          <w:color w:val="000000" w:themeColor="text1"/>
          <w:sz w:val="24"/>
        </w:rPr>
        <w:lastRenderedPageBreak/>
        <w:t>Bibliography</w:t>
      </w:r>
      <w:bookmarkEnd w:id="18"/>
    </w:p>
    <w:p w14:paraId="42376BBE" w14:textId="77777777" w:rsidR="00763250" w:rsidRPr="006279B0" w:rsidRDefault="00763250" w:rsidP="006279B0">
      <w:pPr>
        <w:spacing w:before="0" w:after="0" w:line="240" w:lineRule="auto"/>
        <w:rPr>
          <w:rFonts w:ascii="Times New Roman" w:hAnsi="Times New Roman" w:cs="Times New Roman"/>
          <w:sz w:val="24"/>
          <w:szCs w:val="22"/>
        </w:rPr>
      </w:pPr>
      <w:r w:rsidRPr="006279B0">
        <w:rPr>
          <w:rFonts w:ascii="Times New Roman" w:hAnsi="Times New Roman" w:cs="Times New Roman"/>
          <w:sz w:val="24"/>
          <w:szCs w:val="22"/>
        </w:rPr>
        <w:t>AMA. (2018). About AMA. Available: https://www.ama.org/AboutAMA/Pages/Definition-of-Marketing.aspx. Last accessed 11th Jan 2018.</w:t>
      </w:r>
    </w:p>
    <w:p w14:paraId="632D342F" w14:textId="77777777" w:rsidR="00763250" w:rsidRPr="006D52F3" w:rsidRDefault="00763250" w:rsidP="00763250">
      <w:pPr>
        <w:pStyle w:val="ListParagraph"/>
        <w:spacing w:before="0" w:after="0" w:line="240" w:lineRule="auto"/>
        <w:ind w:left="390"/>
        <w:rPr>
          <w:rFonts w:ascii="Times New Roman" w:hAnsi="Times New Roman" w:cs="Times New Roman"/>
          <w:sz w:val="24"/>
          <w:szCs w:val="22"/>
        </w:rPr>
      </w:pPr>
    </w:p>
    <w:p w14:paraId="4DDDC3F9" w14:textId="77777777" w:rsidR="00763250" w:rsidRPr="00E74BE1" w:rsidRDefault="00763250" w:rsidP="00763250">
      <w:pPr>
        <w:spacing w:before="0" w:after="0" w:line="240" w:lineRule="auto"/>
        <w:rPr>
          <w:rFonts w:ascii="Times New Roman" w:hAnsi="Times New Roman" w:cs="Times New Roman"/>
          <w:sz w:val="24"/>
          <w:szCs w:val="22"/>
        </w:rPr>
      </w:pPr>
      <w:r w:rsidRPr="00E74BE1">
        <w:rPr>
          <w:rFonts w:ascii="Times New Roman" w:hAnsi="Times New Roman" w:cs="Times New Roman"/>
          <w:sz w:val="24"/>
          <w:szCs w:val="22"/>
        </w:rPr>
        <w:t>ESOMAR. (2018). Market Research Explained. Available: https://www.esomar.org/market-research-explained. Last accessed 11th Jan 2018.</w:t>
      </w:r>
    </w:p>
    <w:p w14:paraId="6CD54C51" w14:textId="77777777" w:rsidR="00763250" w:rsidRPr="006D52F3" w:rsidRDefault="00763250" w:rsidP="00763250">
      <w:pPr>
        <w:pStyle w:val="ListParagraph"/>
        <w:spacing w:before="0" w:after="0" w:line="240" w:lineRule="auto"/>
        <w:ind w:left="390"/>
        <w:rPr>
          <w:rFonts w:ascii="Times New Roman" w:hAnsi="Times New Roman" w:cs="Times New Roman"/>
          <w:sz w:val="24"/>
          <w:szCs w:val="22"/>
        </w:rPr>
      </w:pPr>
    </w:p>
    <w:p w14:paraId="497FBCD0" w14:textId="77777777" w:rsidR="00763250" w:rsidRPr="004E4A0B" w:rsidRDefault="00763250" w:rsidP="00763250">
      <w:pPr>
        <w:spacing w:before="0" w:after="0" w:line="240" w:lineRule="auto"/>
        <w:rPr>
          <w:rFonts w:ascii="Times New Roman" w:hAnsi="Times New Roman" w:cs="Times New Roman"/>
          <w:sz w:val="24"/>
          <w:szCs w:val="22"/>
        </w:rPr>
      </w:pPr>
      <w:r w:rsidRPr="004E4A0B">
        <w:rPr>
          <w:rFonts w:ascii="Times New Roman" w:hAnsi="Times New Roman" w:cs="Times New Roman"/>
          <w:sz w:val="24"/>
          <w:szCs w:val="22"/>
        </w:rPr>
        <w:t>Explorable. (2009). Quantitative and Qualitative Research. Available: https://explorable.com/quantitative-and-qualitative-research. Last accessed 11th Jan 2018.</w:t>
      </w:r>
    </w:p>
    <w:p w14:paraId="63039788" w14:textId="77777777" w:rsidR="00763250" w:rsidRPr="006D52F3" w:rsidRDefault="00763250" w:rsidP="00763250">
      <w:pPr>
        <w:spacing w:before="0" w:after="0" w:line="240" w:lineRule="auto"/>
        <w:rPr>
          <w:rFonts w:ascii="Times New Roman" w:hAnsi="Times New Roman" w:cs="Times New Roman"/>
          <w:sz w:val="24"/>
          <w:szCs w:val="22"/>
        </w:rPr>
      </w:pPr>
    </w:p>
    <w:p w14:paraId="4165824F" w14:textId="77777777" w:rsidR="00763250" w:rsidRPr="0042473A" w:rsidRDefault="00763250" w:rsidP="00763250">
      <w:pPr>
        <w:spacing w:before="0" w:after="0" w:line="240" w:lineRule="auto"/>
        <w:rPr>
          <w:rFonts w:ascii="Times New Roman" w:hAnsi="Times New Roman" w:cs="Times New Roman"/>
          <w:sz w:val="24"/>
          <w:szCs w:val="22"/>
        </w:rPr>
      </w:pPr>
      <w:r w:rsidRPr="0042473A">
        <w:rPr>
          <w:rFonts w:ascii="Times New Roman" w:hAnsi="Times New Roman" w:cs="Times New Roman"/>
          <w:sz w:val="24"/>
          <w:szCs w:val="22"/>
        </w:rPr>
        <w:t xml:space="preserve">Fluid Surveys Team. (2014). 3 Types of Survey Research, When to Use Them, and How they Can Benefit Your </w:t>
      </w:r>
      <w:proofErr w:type="gramStart"/>
      <w:r w:rsidRPr="0042473A">
        <w:rPr>
          <w:rFonts w:ascii="Times New Roman" w:hAnsi="Times New Roman" w:cs="Times New Roman"/>
          <w:sz w:val="24"/>
          <w:szCs w:val="22"/>
        </w:rPr>
        <w:t>Organization!.</w:t>
      </w:r>
      <w:proofErr w:type="gramEnd"/>
      <w:r w:rsidRPr="0042473A">
        <w:rPr>
          <w:rFonts w:ascii="Times New Roman" w:hAnsi="Times New Roman" w:cs="Times New Roman"/>
          <w:sz w:val="24"/>
          <w:szCs w:val="22"/>
        </w:rPr>
        <w:t> Available: http://fluidsurveys.com/university/3-types-survey-research-use-can-benefit-organization/. Last accessed 11th Jan 2018.</w:t>
      </w:r>
    </w:p>
    <w:p w14:paraId="6E44DDF3" w14:textId="77777777" w:rsidR="00763250" w:rsidRPr="006D52F3" w:rsidRDefault="00763250" w:rsidP="00763250">
      <w:pPr>
        <w:spacing w:before="0" w:after="0" w:line="240" w:lineRule="auto"/>
        <w:rPr>
          <w:rFonts w:ascii="Times New Roman" w:hAnsi="Times New Roman" w:cs="Times New Roman"/>
          <w:sz w:val="24"/>
          <w:szCs w:val="22"/>
        </w:rPr>
      </w:pPr>
    </w:p>
    <w:p w14:paraId="06AF26F7" w14:textId="77777777" w:rsidR="00763250" w:rsidRPr="006D52F3" w:rsidRDefault="00763250" w:rsidP="00763250">
      <w:pPr>
        <w:spacing w:before="0" w:after="0" w:line="240" w:lineRule="auto"/>
        <w:rPr>
          <w:rFonts w:ascii="Times New Roman" w:hAnsi="Times New Roman" w:cs="Times New Roman"/>
          <w:sz w:val="24"/>
          <w:szCs w:val="22"/>
        </w:rPr>
      </w:pPr>
      <w:proofErr w:type="spellStart"/>
      <w:r w:rsidRPr="00CE5254">
        <w:rPr>
          <w:rFonts w:ascii="Times New Roman" w:hAnsi="Times New Roman" w:cs="Times New Roman"/>
          <w:sz w:val="24"/>
          <w:szCs w:val="22"/>
        </w:rPr>
        <w:t>Housden</w:t>
      </w:r>
      <w:proofErr w:type="spellEnd"/>
      <w:r w:rsidRPr="00CE5254">
        <w:rPr>
          <w:rFonts w:ascii="Times New Roman" w:hAnsi="Times New Roman" w:cs="Times New Roman"/>
          <w:sz w:val="24"/>
          <w:szCs w:val="22"/>
        </w:rPr>
        <w:t xml:space="preserve">, M (2007). Marketing Research and Information. Oxford: Elsevier </w:t>
      </w:r>
      <w:proofErr w:type="gramStart"/>
      <w:r w:rsidRPr="00CE5254">
        <w:rPr>
          <w:rFonts w:ascii="Times New Roman" w:hAnsi="Times New Roman" w:cs="Times New Roman"/>
          <w:sz w:val="24"/>
          <w:szCs w:val="22"/>
        </w:rPr>
        <w:t>Ltd..</w:t>
      </w:r>
      <w:proofErr w:type="gramEnd"/>
      <w:r w:rsidRPr="00CE5254">
        <w:rPr>
          <w:rFonts w:ascii="Times New Roman" w:hAnsi="Times New Roman" w:cs="Times New Roman"/>
          <w:sz w:val="24"/>
          <w:szCs w:val="22"/>
        </w:rPr>
        <w:t xml:space="preserve"> </w:t>
      </w:r>
      <w:r w:rsidRPr="006D52F3">
        <w:rPr>
          <w:rFonts w:ascii="Times New Roman" w:hAnsi="Times New Roman" w:cs="Times New Roman"/>
          <w:sz w:val="24"/>
          <w:szCs w:val="22"/>
        </w:rPr>
        <w:t>p</w:t>
      </w:r>
      <w:r w:rsidRPr="00CE5254">
        <w:rPr>
          <w:rFonts w:ascii="Times New Roman" w:hAnsi="Times New Roman" w:cs="Times New Roman"/>
          <w:sz w:val="24"/>
          <w:szCs w:val="22"/>
        </w:rPr>
        <w:t>70-77.</w:t>
      </w:r>
    </w:p>
    <w:p w14:paraId="08768463" w14:textId="77777777" w:rsidR="00763250" w:rsidRPr="006D52F3" w:rsidRDefault="00763250" w:rsidP="00763250">
      <w:pPr>
        <w:spacing w:before="0" w:after="0" w:line="240" w:lineRule="auto"/>
        <w:rPr>
          <w:rFonts w:ascii="Times New Roman" w:hAnsi="Times New Roman" w:cs="Times New Roman"/>
          <w:sz w:val="24"/>
          <w:szCs w:val="22"/>
        </w:rPr>
      </w:pPr>
    </w:p>
    <w:p w14:paraId="16F7CEFA" w14:textId="1D7EC669" w:rsidR="00604B16" w:rsidRPr="006D52F3" w:rsidRDefault="00604B16" w:rsidP="007B4800">
      <w:pPr>
        <w:pStyle w:val="Bibliography"/>
        <w:spacing w:line="360" w:lineRule="auto"/>
        <w:rPr>
          <w:rFonts w:ascii="Times New Roman" w:hAnsi="Times New Roman" w:cs="Times New Roman"/>
          <w:sz w:val="24"/>
          <w:szCs w:val="22"/>
        </w:rPr>
      </w:pPr>
      <w:r w:rsidRPr="006D52F3">
        <w:rPr>
          <w:rFonts w:ascii="Times New Roman" w:hAnsi="Times New Roman" w:cs="Times New Roman"/>
          <w:sz w:val="24"/>
          <w:szCs w:val="22"/>
        </w:rPr>
        <w:t xml:space="preserve">Hox, J., &amp; Boeije, H. (2007). Data Collection, primary vs secondary. </w:t>
      </w:r>
      <w:proofErr w:type="spellStart"/>
      <w:r w:rsidRPr="006D52F3">
        <w:rPr>
          <w:rFonts w:ascii="Times New Roman" w:hAnsi="Times New Roman" w:cs="Times New Roman"/>
          <w:sz w:val="24"/>
          <w:szCs w:val="22"/>
        </w:rPr>
        <w:t>Encyclopedia</w:t>
      </w:r>
      <w:proofErr w:type="spellEnd"/>
      <w:r w:rsidRPr="006D52F3">
        <w:rPr>
          <w:rFonts w:ascii="Times New Roman" w:hAnsi="Times New Roman" w:cs="Times New Roman"/>
          <w:sz w:val="24"/>
          <w:szCs w:val="22"/>
        </w:rPr>
        <w:t xml:space="preserve"> of Social Management, 1, 593-599.</w:t>
      </w:r>
    </w:p>
    <w:p w14:paraId="13E185E6" w14:textId="5D117790" w:rsidR="007B4800" w:rsidRPr="006D52F3" w:rsidRDefault="007B4800" w:rsidP="007B4800">
      <w:pPr>
        <w:pStyle w:val="Bibliography"/>
        <w:spacing w:line="360" w:lineRule="auto"/>
        <w:rPr>
          <w:rFonts w:ascii="Times New Roman" w:hAnsi="Times New Roman" w:cs="Times New Roman"/>
          <w:sz w:val="24"/>
          <w:szCs w:val="22"/>
        </w:rPr>
      </w:pPr>
      <w:r w:rsidRPr="006D52F3">
        <w:rPr>
          <w:rFonts w:ascii="Times New Roman" w:hAnsi="Times New Roman" w:cs="Times New Roman"/>
          <w:sz w:val="24"/>
          <w:szCs w:val="22"/>
        </w:rPr>
        <w:t xml:space="preserve">Johnson, R., </w:t>
      </w:r>
      <w:proofErr w:type="spellStart"/>
      <w:r w:rsidRPr="006D52F3">
        <w:rPr>
          <w:rFonts w:ascii="Times New Roman" w:hAnsi="Times New Roman" w:cs="Times New Roman"/>
          <w:sz w:val="24"/>
          <w:szCs w:val="22"/>
        </w:rPr>
        <w:t>Onwuegbuzie</w:t>
      </w:r>
      <w:proofErr w:type="spellEnd"/>
      <w:r w:rsidRPr="006D52F3">
        <w:rPr>
          <w:rFonts w:ascii="Times New Roman" w:hAnsi="Times New Roman" w:cs="Times New Roman"/>
          <w:sz w:val="24"/>
          <w:szCs w:val="22"/>
        </w:rPr>
        <w:t>, A., &amp; Turner, L. (2007). Toward a definition of mixed methods research. Journal of Mixed Methods Research, 1(2), 112-133.</w:t>
      </w:r>
    </w:p>
    <w:p w14:paraId="2E41374F" w14:textId="004299CA" w:rsidR="00BE408C" w:rsidRDefault="00BE408C" w:rsidP="006279B0">
      <w:pPr>
        <w:spacing w:before="0" w:after="0" w:line="240" w:lineRule="auto"/>
        <w:rPr>
          <w:rFonts w:ascii="Times New Roman" w:hAnsi="Times New Roman" w:cs="Times New Roman"/>
          <w:sz w:val="24"/>
          <w:szCs w:val="22"/>
        </w:rPr>
      </w:pPr>
      <w:r w:rsidRPr="00BE408C">
        <w:rPr>
          <w:rFonts w:ascii="Times New Roman" w:hAnsi="Times New Roman" w:cs="Times New Roman"/>
          <w:sz w:val="24"/>
          <w:szCs w:val="22"/>
        </w:rPr>
        <w:t xml:space="preserve">MBA </w:t>
      </w:r>
      <w:proofErr w:type="spellStart"/>
      <w:r w:rsidRPr="00BE408C">
        <w:rPr>
          <w:rFonts w:ascii="Times New Roman" w:hAnsi="Times New Roman" w:cs="Times New Roman"/>
          <w:sz w:val="24"/>
          <w:szCs w:val="22"/>
        </w:rPr>
        <w:t>Skool</w:t>
      </w:r>
      <w:proofErr w:type="spellEnd"/>
      <w:r w:rsidRPr="00BE408C">
        <w:rPr>
          <w:rFonts w:ascii="Times New Roman" w:hAnsi="Times New Roman" w:cs="Times New Roman"/>
          <w:sz w:val="24"/>
          <w:szCs w:val="22"/>
        </w:rPr>
        <w:t xml:space="preserve">. (2012). Importance </w:t>
      </w:r>
      <w:proofErr w:type="gramStart"/>
      <w:r w:rsidRPr="00BE408C">
        <w:rPr>
          <w:rFonts w:ascii="Times New Roman" w:hAnsi="Times New Roman" w:cs="Times New Roman"/>
          <w:sz w:val="24"/>
          <w:szCs w:val="22"/>
        </w:rPr>
        <w:t>Of</w:t>
      </w:r>
      <w:proofErr w:type="gramEnd"/>
      <w:r w:rsidRPr="00BE408C">
        <w:rPr>
          <w:rFonts w:ascii="Times New Roman" w:hAnsi="Times New Roman" w:cs="Times New Roman"/>
          <w:sz w:val="24"/>
          <w:szCs w:val="22"/>
        </w:rPr>
        <w:t xml:space="preserve"> Time Management In </w:t>
      </w:r>
      <w:proofErr w:type="spellStart"/>
      <w:r w:rsidRPr="00BE408C">
        <w:rPr>
          <w:rFonts w:ascii="Times New Roman" w:hAnsi="Times New Roman" w:cs="Times New Roman"/>
          <w:sz w:val="24"/>
          <w:szCs w:val="22"/>
        </w:rPr>
        <w:t>Marketing.Available</w:t>
      </w:r>
      <w:proofErr w:type="spellEnd"/>
      <w:r w:rsidRPr="00BE408C">
        <w:rPr>
          <w:rFonts w:ascii="Times New Roman" w:hAnsi="Times New Roman" w:cs="Times New Roman"/>
          <w:sz w:val="24"/>
          <w:szCs w:val="22"/>
        </w:rPr>
        <w:t>: https://www.mbaskool.com/business-articles/marketing/4168-importance-of-time-management-in-marketing.html. Last accessed 11th Jan 2018.</w:t>
      </w:r>
    </w:p>
    <w:p w14:paraId="16128F0F" w14:textId="77777777" w:rsidR="006279B0" w:rsidRPr="006D52F3" w:rsidRDefault="006279B0" w:rsidP="006279B0">
      <w:pPr>
        <w:spacing w:before="0" w:after="0" w:line="240" w:lineRule="auto"/>
        <w:rPr>
          <w:rFonts w:ascii="Times New Roman" w:hAnsi="Times New Roman" w:cs="Times New Roman"/>
          <w:sz w:val="24"/>
          <w:szCs w:val="22"/>
        </w:rPr>
      </w:pPr>
    </w:p>
    <w:p w14:paraId="29BFB7B1" w14:textId="77777777" w:rsidR="00763250" w:rsidRPr="006D52F3" w:rsidRDefault="00763250" w:rsidP="00763250">
      <w:pPr>
        <w:spacing w:before="0" w:after="0" w:line="240" w:lineRule="auto"/>
        <w:rPr>
          <w:rFonts w:ascii="Times New Roman" w:hAnsi="Times New Roman" w:cs="Times New Roman"/>
          <w:sz w:val="24"/>
          <w:szCs w:val="22"/>
        </w:rPr>
      </w:pPr>
      <w:r w:rsidRPr="00D6397E">
        <w:rPr>
          <w:rFonts w:ascii="Times New Roman" w:hAnsi="Times New Roman" w:cs="Times New Roman"/>
          <w:sz w:val="24"/>
          <w:szCs w:val="22"/>
        </w:rPr>
        <w:t xml:space="preserve">My Market Research Methods. (2018). MARKET RESEARCH VS MARKETING RESEARCH: WHAT’S THE </w:t>
      </w:r>
      <w:proofErr w:type="gramStart"/>
      <w:r w:rsidRPr="00D6397E">
        <w:rPr>
          <w:rFonts w:ascii="Times New Roman" w:hAnsi="Times New Roman" w:cs="Times New Roman"/>
          <w:sz w:val="24"/>
          <w:szCs w:val="22"/>
        </w:rPr>
        <w:t>DIFFERENCE?.</w:t>
      </w:r>
      <w:proofErr w:type="gramEnd"/>
      <w:r w:rsidRPr="00D6397E">
        <w:rPr>
          <w:rFonts w:ascii="Times New Roman" w:hAnsi="Times New Roman" w:cs="Times New Roman"/>
          <w:sz w:val="24"/>
          <w:szCs w:val="22"/>
        </w:rPr>
        <w:t> Available: http://www.mymarketresearchmethods.com/market-research-marketing-research-difference/. Last accessed 11th Jan 2018.</w:t>
      </w:r>
    </w:p>
    <w:p w14:paraId="6A34CD26" w14:textId="77777777" w:rsidR="00763250" w:rsidRPr="00137C9F" w:rsidRDefault="00763250" w:rsidP="00763250">
      <w:pPr>
        <w:spacing w:before="0" w:after="0" w:line="240" w:lineRule="auto"/>
        <w:rPr>
          <w:rFonts w:ascii="Times New Roman" w:hAnsi="Times New Roman" w:cs="Times New Roman"/>
          <w:sz w:val="24"/>
          <w:szCs w:val="22"/>
        </w:rPr>
      </w:pPr>
    </w:p>
    <w:p w14:paraId="28E620E9" w14:textId="77777777" w:rsidR="00763250" w:rsidRPr="00E77CA9" w:rsidRDefault="00763250" w:rsidP="00763250">
      <w:pPr>
        <w:spacing w:before="0" w:after="0" w:line="240" w:lineRule="auto"/>
        <w:rPr>
          <w:rFonts w:ascii="Times New Roman" w:hAnsi="Times New Roman" w:cs="Times New Roman"/>
          <w:sz w:val="24"/>
          <w:szCs w:val="22"/>
        </w:rPr>
      </w:pPr>
      <w:r w:rsidRPr="00E77CA9">
        <w:rPr>
          <w:rFonts w:ascii="Times New Roman" w:hAnsi="Times New Roman" w:cs="Times New Roman"/>
          <w:sz w:val="24"/>
          <w:szCs w:val="22"/>
        </w:rPr>
        <w:t xml:space="preserve">Proctor, T (2000). Essentials </w:t>
      </w:r>
      <w:proofErr w:type="gramStart"/>
      <w:r w:rsidRPr="00E77CA9">
        <w:rPr>
          <w:rFonts w:ascii="Times New Roman" w:hAnsi="Times New Roman" w:cs="Times New Roman"/>
          <w:sz w:val="24"/>
          <w:szCs w:val="22"/>
        </w:rPr>
        <w:t>Of</w:t>
      </w:r>
      <w:proofErr w:type="gramEnd"/>
      <w:r w:rsidRPr="00E77CA9">
        <w:rPr>
          <w:rFonts w:ascii="Times New Roman" w:hAnsi="Times New Roman" w:cs="Times New Roman"/>
          <w:sz w:val="24"/>
          <w:szCs w:val="22"/>
        </w:rPr>
        <w:t xml:space="preserve"> Marketing Research. 2nd ed. Essex: P</w:t>
      </w:r>
      <w:r w:rsidRPr="006D52F3">
        <w:rPr>
          <w:rFonts w:ascii="Times New Roman" w:hAnsi="Times New Roman" w:cs="Times New Roman"/>
          <w:sz w:val="24"/>
          <w:szCs w:val="22"/>
        </w:rPr>
        <w:t>earson Education Limited. p12-16</w:t>
      </w:r>
      <w:r w:rsidRPr="00E77CA9">
        <w:rPr>
          <w:rFonts w:ascii="Times New Roman" w:hAnsi="Times New Roman" w:cs="Times New Roman"/>
          <w:sz w:val="24"/>
          <w:szCs w:val="22"/>
        </w:rPr>
        <w:t>.</w:t>
      </w:r>
    </w:p>
    <w:p w14:paraId="7C980799" w14:textId="77777777" w:rsidR="00763250" w:rsidRPr="006D52F3" w:rsidRDefault="00763250" w:rsidP="00763250">
      <w:pPr>
        <w:spacing w:before="0" w:after="0" w:line="240" w:lineRule="auto"/>
        <w:rPr>
          <w:rFonts w:ascii="Times New Roman" w:hAnsi="Times New Roman" w:cs="Times New Roman"/>
          <w:sz w:val="24"/>
          <w:szCs w:val="22"/>
        </w:rPr>
      </w:pPr>
    </w:p>
    <w:p w14:paraId="7245D8B8" w14:textId="77777777" w:rsidR="00763250" w:rsidRPr="00763250" w:rsidRDefault="00763250" w:rsidP="00763250">
      <w:pPr>
        <w:spacing w:before="0" w:after="0" w:line="240" w:lineRule="auto"/>
        <w:rPr>
          <w:rFonts w:ascii="Times New Roman" w:hAnsi="Times New Roman" w:cs="Times New Roman"/>
          <w:sz w:val="24"/>
          <w:szCs w:val="22"/>
        </w:rPr>
      </w:pPr>
      <w:r w:rsidRPr="00763250">
        <w:rPr>
          <w:rFonts w:ascii="Times New Roman" w:hAnsi="Times New Roman" w:cs="Times New Roman"/>
          <w:sz w:val="24"/>
          <w:szCs w:val="22"/>
        </w:rPr>
        <w:t xml:space="preserve">Proctor, T (2003). Essentials </w:t>
      </w:r>
      <w:proofErr w:type="gramStart"/>
      <w:r w:rsidRPr="00763250">
        <w:rPr>
          <w:rFonts w:ascii="Times New Roman" w:hAnsi="Times New Roman" w:cs="Times New Roman"/>
          <w:sz w:val="24"/>
          <w:szCs w:val="22"/>
        </w:rPr>
        <w:t>Of</w:t>
      </w:r>
      <w:proofErr w:type="gramEnd"/>
      <w:r w:rsidRPr="00763250">
        <w:rPr>
          <w:rFonts w:ascii="Times New Roman" w:hAnsi="Times New Roman" w:cs="Times New Roman"/>
          <w:sz w:val="24"/>
          <w:szCs w:val="22"/>
        </w:rPr>
        <w:t xml:space="preserve"> Marketing Research. 3rd ed. Essex: Pearson Education Limited. p99-112.</w:t>
      </w:r>
    </w:p>
    <w:p w14:paraId="3D64DA7F" w14:textId="77777777" w:rsidR="00604B16" w:rsidRPr="006D52F3" w:rsidRDefault="00604B16" w:rsidP="00763250">
      <w:pPr>
        <w:spacing w:before="0" w:after="0" w:line="240" w:lineRule="auto"/>
        <w:rPr>
          <w:rFonts w:ascii="Times New Roman" w:hAnsi="Times New Roman" w:cs="Times New Roman"/>
          <w:sz w:val="24"/>
          <w:szCs w:val="22"/>
        </w:rPr>
      </w:pPr>
    </w:p>
    <w:p w14:paraId="12ACEE46" w14:textId="77777777" w:rsidR="00763250" w:rsidRPr="006D52F3" w:rsidRDefault="00763250" w:rsidP="00763250">
      <w:pPr>
        <w:spacing w:before="0" w:after="0" w:line="240" w:lineRule="auto"/>
        <w:rPr>
          <w:rFonts w:ascii="Times New Roman" w:hAnsi="Times New Roman" w:cs="Times New Roman"/>
          <w:sz w:val="24"/>
          <w:szCs w:val="22"/>
        </w:rPr>
      </w:pPr>
      <w:r w:rsidRPr="00AE464D">
        <w:rPr>
          <w:rFonts w:ascii="Times New Roman" w:hAnsi="Times New Roman" w:cs="Times New Roman"/>
          <w:sz w:val="24"/>
          <w:szCs w:val="22"/>
        </w:rPr>
        <w:t xml:space="preserve">Qualtrics. (2010). Market Research vs. Marketing Research — What’s the </w:t>
      </w:r>
      <w:proofErr w:type="gramStart"/>
      <w:r w:rsidRPr="00AE464D">
        <w:rPr>
          <w:rFonts w:ascii="Times New Roman" w:hAnsi="Times New Roman" w:cs="Times New Roman"/>
          <w:sz w:val="24"/>
          <w:szCs w:val="22"/>
        </w:rPr>
        <w:t>Difference?.</w:t>
      </w:r>
      <w:proofErr w:type="gramEnd"/>
      <w:r w:rsidRPr="00AE464D">
        <w:rPr>
          <w:rFonts w:ascii="Times New Roman" w:hAnsi="Times New Roman" w:cs="Times New Roman"/>
          <w:sz w:val="24"/>
          <w:szCs w:val="22"/>
        </w:rPr>
        <w:t> Available: https://www.qualtrics.com/blog/market-research-v-marketing-research/. Last accessed 11th Jan 2018.</w:t>
      </w:r>
    </w:p>
    <w:p w14:paraId="08318767" w14:textId="77777777" w:rsidR="00604B16" w:rsidRPr="006D52F3" w:rsidRDefault="00604B16" w:rsidP="00763250">
      <w:pPr>
        <w:spacing w:before="0" w:after="0" w:line="240" w:lineRule="auto"/>
        <w:rPr>
          <w:rFonts w:ascii="Times New Roman" w:hAnsi="Times New Roman" w:cs="Times New Roman"/>
          <w:sz w:val="24"/>
          <w:szCs w:val="22"/>
        </w:rPr>
      </w:pPr>
    </w:p>
    <w:p w14:paraId="62EF0DD9" w14:textId="77777777" w:rsidR="00604B16" w:rsidRPr="006D52F3" w:rsidRDefault="00604B16" w:rsidP="00604B16">
      <w:pPr>
        <w:pStyle w:val="Bibliography"/>
        <w:spacing w:line="360" w:lineRule="auto"/>
        <w:rPr>
          <w:rFonts w:ascii="Times New Roman" w:hAnsi="Times New Roman" w:cs="Times New Roman"/>
          <w:sz w:val="24"/>
          <w:szCs w:val="22"/>
        </w:rPr>
      </w:pPr>
      <w:r w:rsidRPr="006D52F3">
        <w:rPr>
          <w:rFonts w:ascii="Times New Roman" w:hAnsi="Times New Roman" w:cs="Times New Roman"/>
          <w:sz w:val="24"/>
          <w:szCs w:val="22"/>
        </w:rPr>
        <w:t>Robson, C., &amp; McCartan, K. (2016). Real World Research. Sussex: John Wiley &amp; Sons.</w:t>
      </w:r>
    </w:p>
    <w:p w14:paraId="3D1C915C" w14:textId="61070086" w:rsidR="00763250" w:rsidRPr="006D52F3" w:rsidRDefault="00763250" w:rsidP="006279B0">
      <w:pPr>
        <w:pStyle w:val="Bibliography"/>
        <w:spacing w:line="360" w:lineRule="auto"/>
        <w:rPr>
          <w:rFonts w:ascii="Times New Roman" w:hAnsi="Times New Roman" w:cs="Times New Roman"/>
          <w:sz w:val="24"/>
          <w:szCs w:val="22"/>
        </w:rPr>
      </w:pPr>
      <w:proofErr w:type="spellStart"/>
      <w:r w:rsidRPr="00216CCA">
        <w:rPr>
          <w:rFonts w:ascii="Times New Roman" w:hAnsi="Times New Roman" w:cs="Times New Roman"/>
          <w:sz w:val="24"/>
          <w:szCs w:val="22"/>
        </w:rPr>
        <w:t>Shuttleworh</w:t>
      </w:r>
      <w:proofErr w:type="spellEnd"/>
      <w:r w:rsidRPr="00216CCA">
        <w:rPr>
          <w:rFonts w:ascii="Times New Roman" w:hAnsi="Times New Roman" w:cs="Times New Roman"/>
          <w:sz w:val="24"/>
          <w:szCs w:val="22"/>
        </w:rPr>
        <w:t>, M. (2018). Descriptive Research Design. Available: https://explorable.com/descriptive-research-design. Last accessed 11th Jan 2018.</w:t>
      </w:r>
    </w:p>
    <w:p w14:paraId="73897EC4" w14:textId="77777777" w:rsidR="00763250" w:rsidRPr="009D6B4C" w:rsidRDefault="00763250" w:rsidP="00763250">
      <w:pPr>
        <w:spacing w:before="0" w:after="0" w:line="240" w:lineRule="auto"/>
        <w:rPr>
          <w:rFonts w:ascii="Times New Roman" w:hAnsi="Times New Roman" w:cs="Times New Roman"/>
          <w:sz w:val="24"/>
          <w:szCs w:val="22"/>
        </w:rPr>
      </w:pPr>
      <w:r w:rsidRPr="009D6B4C">
        <w:rPr>
          <w:rFonts w:ascii="Times New Roman" w:hAnsi="Times New Roman" w:cs="Times New Roman"/>
          <w:sz w:val="24"/>
          <w:szCs w:val="22"/>
        </w:rPr>
        <w:lastRenderedPageBreak/>
        <w:t>Study.com. (2018). Overview of Exploratory, Descriptive &amp; Causal Research in Marketing. Available: https://study.com/academy/lesson/overview-of-exploratory-descriptive-causal-research-in-marketing.html. Last accessed 11th Jan 2018.</w:t>
      </w:r>
    </w:p>
    <w:p w14:paraId="38E04168" w14:textId="77777777" w:rsidR="00604B16" w:rsidRPr="006D52F3" w:rsidRDefault="00604B16" w:rsidP="00763250">
      <w:pPr>
        <w:spacing w:before="0" w:after="0" w:line="240" w:lineRule="auto"/>
        <w:rPr>
          <w:rFonts w:ascii="Times New Roman" w:hAnsi="Times New Roman" w:cs="Times New Roman"/>
          <w:sz w:val="24"/>
          <w:szCs w:val="22"/>
        </w:rPr>
      </w:pPr>
    </w:p>
    <w:p w14:paraId="7F66AF02" w14:textId="77777777" w:rsidR="00763250" w:rsidRPr="001831A6" w:rsidRDefault="00763250" w:rsidP="00763250">
      <w:pPr>
        <w:spacing w:before="0" w:after="0" w:line="240" w:lineRule="auto"/>
        <w:rPr>
          <w:rFonts w:ascii="Times New Roman" w:hAnsi="Times New Roman" w:cs="Times New Roman"/>
          <w:sz w:val="24"/>
          <w:szCs w:val="22"/>
        </w:rPr>
      </w:pPr>
      <w:r w:rsidRPr="001831A6">
        <w:rPr>
          <w:rFonts w:ascii="Times New Roman" w:hAnsi="Times New Roman" w:cs="Times New Roman"/>
          <w:sz w:val="24"/>
          <w:szCs w:val="22"/>
        </w:rPr>
        <w:t>Study.com. (2018). Sampling Frame: Definition &amp; Examples. Available: https://study.com/academy/lesson/sampling-frame-definition-examples.html. Last accessed 11th Jan 2018.</w:t>
      </w:r>
    </w:p>
    <w:p w14:paraId="26DC95D1" w14:textId="77777777" w:rsidR="00763250" w:rsidRPr="006D52F3" w:rsidRDefault="00763250" w:rsidP="00137C9F">
      <w:pPr>
        <w:spacing w:before="0" w:after="0" w:line="240" w:lineRule="auto"/>
        <w:rPr>
          <w:rFonts w:ascii="Times New Roman" w:hAnsi="Times New Roman" w:cs="Times New Roman"/>
          <w:sz w:val="24"/>
          <w:szCs w:val="22"/>
        </w:rPr>
      </w:pPr>
    </w:p>
    <w:p w14:paraId="305A45AE" w14:textId="77777777" w:rsidR="00137C9F" w:rsidRPr="006D52F3" w:rsidRDefault="00137C9F" w:rsidP="00137C9F">
      <w:pPr>
        <w:spacing w:before="0" w:after="0" w:line="240" w:lineRule="auto"/>
        <w:rPr>
          <w:rFonts w:ascii="Times New Roman" w:hAnsi="Times New Roman" w:cs="Times New Roman"/>
          <w:sz w:val="24"/>
          <w:szCs w:val="22"/>
        </w:rPr>
      </w:pPr>
      <w:proofErr w:type="spellStart"/>
      <w:r w:rsidRPr="00137C9F">
        <w:rPr>
          <w:rFonts w:ascii="Times New Roman" w:hAnsi="Times New Roman" w:cs="Times New Roman"/>
          <w:sz w:val="24"/>
          <w:szCs w:val="22"/>
        </w:rPr>
        <w:t>Surbhi</w:t>
      </w:r>
      <w:proofErr w:type="spellEnd"/>
      <w:r w:rsidRPr="00137C9F">
        <w:rPr>
          <w:rFonts w:ascii="Times New Roman" w:hAnsi="Times New Roman" w:cs="Times New Roman"/>
          <w:sz w:val="24"/>
          <w:szCs w:val="22"/>
        </w:rPr>
        <w:t>, S. (2015). Difference Between Market Research and Marketing Research. Available: https://keydifferences.com/difference-between-market-research-and-marketing-research.html. Last accessed 11th Jan 2018.</w:t>
      </w:r>
    </w:p>
    <w:p w14:paraId="32F3D2D6" w14:textId="77777777" w:rsidR="0042473A" w:rsidRPr="006D52F3" w:rsidRDefault="0042473A" w:rsidP="00137C9F">
      <w:pPr>
        <w:spacing w:before="0" w:after="0" w:line="240" w:lineRule="auto"/>
        <w:rPr>
          <w:rFonts w:ascii="Times New Roman" w:hAnsi="Times New Roman" w:cs="Times New Roman"/>
          <w:sz w:val="24"/>
          <w:szCs w:val="22"/>
        </w:rPr>
      </w:pPr>
    </w:p>
    <w:p w14:paraId="6DDFC48C" w14:textId="77777777" w:rsidR="00763250" w:rsidRPr="00980349" w:rsidRDefault="00763250" w:rsidP="00763250">
      <w:pPr>
        <w:spacing w:before="0" w:after="0" w:line="240" w:lineRule="auto"/>
        <w:rPr>
          <w:rFonts w:ascii="Times New Roman" w:hAnsi="Times New Roman" w:cs="Times New Roman"/>
          <w:sz w:val="24"/>
          <w:szCs w:val="22"/>
        </w:rPr>
      </w:pPr>
      <w:proofErr w:type="spellStart"/>
      <w:r w:rsidRPr="00980349">
        <w:rPr>
          <w:rFonts w:ascii="Times New Roman" w:hAnsi="Times New Roman" w:cs="Times New Roman"/>
          <w:sz w:val="24"/>
          <w:szCs w:val="22"/>
        </w:rPr>
        <w:t>Surbhi</w:t>
      </w:r>
      <w:proofErr w:type="spellEnd"/>
      <w:r w:rsidRPr="00980349">
        <w:rPr>
          <w:rFonts w:ascii="Times New Roman" w:hAnsi="Times New Roman" w:cs="Times New Roman"/>
          <w:sz w:val="24"/>
          <w:szCs w:val="22"/>
        </w:rPr>
        <w:t>, S. (2016). Difference Between Probability and Non-Probability Sampling. Available: https://keydifferences.com/difference-between-probability-and-non-probability-sampling.html. Last accessed 11th Jan 2018.</w:t>
      </w:r>
    </w:p>
    <w:p w14:paraId="34439522" w14:textId="77777777" w:rsidR="00763250" w:rsidRPr="006D52F3" w:rsidRDefault="00763250" w:rsidP="00763250">
      <w:pPr>
        <w:rPr>
          <w:rFonts w:ascii="Times New Roman" w:hAnsi="Times New Roman" w:cs="Times New Roman"/>
          <w:sz w:val="24"/>
          <w:szCs w:val="22"/>
        </w:rPr>
      </w:pPr>
      <w:r w:rsidRPr="006D52F3">
        <w:rPr>
          <w:rFonts w:ascii="Times New Roman" w:hAnsi="Times New Roman" w:cs="Times New Roman"/>
          <w:sz w:val="24"/>
          <w:szCs w:val="22"/>
        </w:rPr>
        <w:t>Swansea Sharks. (2018). About Us. Available: http://www.sharksswimschool.com/about-us. Last accessed 11th Jan 2018.</w:t>
      </w:r>
    </w:p>
    <w:p w14:paraId="33BE4EAA" w14:textId="77777777" w:rsidR="00763250" w:rsidRPr="00B63A97" w:rsidRDefault="00763250" w:rsidP="00763250">
      <w:pPr>
        <w:spacing w:before="0" w:after="0" w:line="240" w:lineRule="auto"/>
        <w:rPr>
          <w:rFonts w:ascii="Times New Roman" w:hAnsi="Times New Roman" w:cs="Times New Roman"/>
          <w:sz w:val="24"/>
          <w:szCs w:val="22"/>
        </w:rPr>
      </w:pPr>
      <w:r w:rsidRPr="00B63A97">
        <w:rPr>
          <w:rFonts w:ascii="Times New Roman" w:hAnsi="Times New Roman" w:cs="Times New Roman"/>
          <w:sz w:val="24"/>
          <w:szCs w:val="22"/>
        </w:rPr>
        <w:t>Tri Sharks. (2018). </w:t>
      </w:r>
      <w:proofErr w:type="spellStart"/>
      <w:r w:rsidRPr="00B63A97">
        <w:rPr>
          <w:rFonts w:ascii="Times New Roman" w:hAnsi="Times New Roman" w:cs="Times New Roman"/>
          <w:sz w:val="24"/>
          <w:szCs w:val="22"/>
        </w:rPr>
        <w:t>Traithlon</w:t>
      </w:r>
      <w:proofErr w:type="spellEnd"/>
      <w:r w:rsidRPr="00B63A97">
        <w:rPr>
          <w:rFonts w:ascii="Times New Roman" w:hAnsi="Times New Roman" w:cs="Times New Roman"/>
          <w:sz w:val="24"/>
          <w:szCs w:val="22"/>
        </w:rPr>
        <w:t xml:space="preserve"> club. Available: http://www.trisharks.co.uk/. Last accessed 11th Jan 2018.</w:t>
      </w:r>
    </w:p>
    <w:p w14:paraId="2047644E" w14:textId="77777777" w:rsidR="00763250" w:rsidRPr="006D52F3" w:rsidRDefault="00763250" w:rsidP="00137C9F">
      <w:pPr>
        <w:spacing w:before="0" w:after="0" w:line="240" w:lineRule="auto"/>
        <w:rPr>
          <w:rFonts w:ascii="Times New Roman" w:hAnsi="Times New Roman" w:cs="Times New Roman"/>
          <w:sz w:val="24"/>
          <w:szCs w:val="22"/>
        </w:rPr>
      </w:pPr>
    </w:p>
    <w:p w14:paraId="100F06DD" w14:textId="77777777" w:rsidR="009C4FE1" w:rsidRPr="009C4FE1" w:rsidRDefault="009C4FE1" w:rsidP="009C4FE1">
      <w:pPr>
        <w:spacing w:before="0" w:after="0" w:line="240" w:lineRule="auto"/>
        <w:rPr>
          <w:rFonts w:ascii="Times New Roman" w:hAnsi="Times New Roman" w:cs="Times New Roman"/>
          <w:sz w:val="24"/>
          <w:szCs w:val="22"/>
        </w:rPr>
      </w:pPr>
      <w:r w:rsidRPr="009C4FE1">
        <w:rPr>
          <w:rFonts w:ascii="Times New Roman" w:hAnsi="Times New Roman" w:cs="Times New Roman"/>
          <w:sz w:val="24"/>
          <w:szCs w:val="22"/>
        </w:rPr>
        <w:t>University of Wales Trinity Saint David. (2018). Master of Business Administration (MBA). Available: http://www.uwtsd.ac.uk/mba/. Last accessed 11th Jan 2018.</w:t>
      </w:r>
    </w:p>
    <w:p w14:paraId="08BD4534" w14:textId="77777777" w:rsidR="007B4800" w:rsidRPr="006D52F3" w:rsidRDefault="007B4800" w:rsidP="007B4800">
      <w:pPr>
        <w:spacing w:before="0" w:after="0" w:line="240" w:lineRule="auto"/>
        <w:rPr>
          <w:rFonts w:ascii="Times New Roman" w:hAnsi="Times New Roman" w:cs="Times New Roman"/>
          <w:sz w:val="24"/>
          <w:szCs w:val="22"/>
        </w:rPr>
      </w:pPr>
    </w:p>
    <w:p w14:paraId="01BD4C12" w14:textId="60149822" w:rsidR="007B4800" w:rsidRPr="006D52F3" w:rsidRDefault="007B4800" w:rsidP="007B4800">
      <w:pPr>
        <w:spacing w:before="0" w:after="0" w:line="240" w:lineRule="auto"/>
        <w:rPr>
          <w:rFonts w:ascii="Times New Roman" w:hAnsi="Times New Roman" w:cs="Times New Roman"/>
          <w:sz w:val="24"/>
          <w:szCs w:val="22"/>
        </w:rPr>
      </w:pPr>
      <w:r w:rsidRPr="007B4800">
        <w:rPr>
          <w:rFonts w:ascii="Times New Roman" w:hAnsi="Times New Roman" w:cs="Times New Roman"/>
          <w:sz w:val="24"/>
          <w:szCs w:val="22"/>
        </w:rPr>
        <w:t>Veal, A.J (2011). Research Methods for Leisure and Tourism. Harlow: Fi</w:t>
      </w:r>
      <w:r w:rsidRPr="006D52F3">
        <w:rPr>
          <w:rFonts w:ascii="Times New Roman" w:hAnsi="Times New Roman" w:cs="Times New Roman"/>
          <w:sz w:val="24"/>
          <w:szCs w:val="22"/>
        </w:rPr>
        <w:t>nancial Times Prentice Hall</w:t>
      </w:r>
      <w:r w:rsidRPr="007B4800">
        <w:rPr>
          <w:rFonts w:ascii="Times New Roman" w:hAnsi="Times New Roman" w:cs="Times New Roman"/>
          <w:sz w:val="24"/>
          <w:szCs w:val="22"/>
        </w:rPr>
        <w:t>.</w:t>
      </w:r>
    </w:p>
    <w:p w14:paraId="2556BE8E" w14:textId="1FBCCC78" w:rsidR="0055184C" w:rsidRPr="0055184C" w:rsidRDefault="0055184C" w:rsidP="0055184C">
      <w:pPr>
        <w:spacing w:before="100" w:beforeAutospacing="1" w:after="100" w:afterAutospacing="1" w:line="240" w:lineRule="auto"/>
        <w:rPr>
          <w:rFonts w:ascii="Times New Roman" w:hAnsi="Times New Roman" w:cs="Times New Roman"/>
          <w:sz w:val="24"/>
          <w:szCs w:val="22"/>
        </w:rPr>
      </w:pPr>
      <w:r w:rsidRPr="0055184C">
        <w:rPr>
          <w:rFonts w:ascii="Times New Roman" w:hAnsi="Times New Roman" w:cs="Times New Roman"/>
          <w:sz w:val="24"/>
          <w:szCs w:val="22"/>
        </w:rPr>
        <w:t xml:space="preserve">Wilson, A (2006). Marketing Research. 2nd ed. Essex: Pearson Education Limited. </w:t>
      </w:r>
      <w:r w:rsidRPr="006D52F3">
        <w:rPr>
          <w:rFonts w:ascii="Times New Roman" w:hAnsi="Times New Roman" w:cs="Times New Roman"/>
          <w:sz w:val="24"/>
          <w:szCs w:val="22"/>
        </w:rPr>
        <w:t>p</w:t>
      </w:r>
      <w:r w:rsidRPr="0055184C">
        <w:rPr>
          <w:rFonts w:ascii="Times New Roman" w:hAnsi="Times New Roman" w:cs="Times New Roman"/>
          <w:sz w:val="24"/>
          <w:szCs w:val="22"/>
        </w:rPr>
        <w:t>105,106, 196-200.</w:t>
      </w:r>
    </w:p>
    <w:p w14:paraId="0BD905B6" w14:textId="77777777" w:rsidR="0055184C" w:rsidRPr="0055184C" w:rsidRDefault="0055184C" w:rsidP="0055184C">
      <w:pPr>
        <w:spacing w:before="0" w:after="0" w:line="240" w:lineRule="auto"/>
        <w:rPr>
          <w:rFonts w:ascii="Times New Roman" w:hAnsi="Times New Roman" w:cs="Times New Roman"/>
          <w:sz w:val="24"/>
          <w:szCs w:val="22"/>
        </w:rPr>
      </w:pPr>
    </w:p>
    <w:p w14:paraId="2E487992" w14:textId="77777777" w:rsidR="00AE464D" w:rsidRDefault="00AE464D" w:rsidP="00CB62BA">
      <w:pPr>
        <w:jc w:val="both"/>
        <w:rPr>
          <w:color w:val="000000" w:themeColor="text1"/>
          <w:sz w:val="24"/>
          <w:szCs w:val="24"/>
        </w:rPr>
      </w:pPr>
    </w:p>
    <w:p w14:paraId="2D6CAC48" w14:textId="77777777" w:rsidR="00AE464D" w:rsidRDefault="00AE464D" w:rsidP="00CB62BA">
      <w:pPr>
        <w:jc w:val="both"/>
        <w:rPr>
          <w:color w:val="000000" w:themeColor="text1"/>
          <w:sz w:val="24"/>
          <w:szCs w:val="24"/>
        </w:rPr>
      </w:pPr>
    </w:p>
    <w:p w14:paraId="0F5C8854" w14:textId="159A9F3E" w:rsidR="007B4800" w:rsidRPr="007B4800" w:rsidRDefault="007B4800" w:rsidP="007B4800">
      <w:pPr>
        <w:tabs>
          <w:tab w:val="left" w:pos="5076"/>
        </w:tabs>
      </w:pPr>
    </w:p>
    <w:sectPr w:rsidR="007B4800" w:rsidRPr="007B4800" w:rsidSect="006279B0">
      <w:footerReference w:type="default" r:id="rId17"/>
      <w:pgSz w:w="11900" w:h="16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D6C794" w14:textId="77777777" w:rsidR="001302FC" w:rsidRDefault="001302FC" w:rsidP="00604B16">
      <w:pPr>
        <w:spacing w:before="0" w:after="0" w:line="240" w:lineRule="auto"/>
      </w:pPr>
      <w:r>
        <w:separator/>
      </w:r>
    </w:p>
  </w:endnote>
  <w:endnote w:type="continuationSeparator" w:id="0">
    <w:p w14:paraId="4577E15C" w14:textId="77777777" w:rsidR="001302FC" w:rsidRDefault="001302FC" w:rsidP="00604B1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rbel">
    <w:panose1 w:val="020B0503020204020204"/>
    <w:charset w:val="00"/>
    <w:family w:val="swiss"/>
    <w:pitch w:val="variable"/>
    <w:sig w:usb0="A00002EF" w:usb1="4000A44B" w:usb2="00000000" w:usb3="00000000" w:csb0="0000019F" w:csb1="00000000"/>
  </w:font>
  <w:font w:name="Arial Unicode MS">
    <w:panose1 w:val="020B0604020202020204"/>
    <w:charset w:val="00"/>
    <w:family w:val="auto"/>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37517667"/>
      <w:docPartObj>
        <w:docPartGallery w:val="Page Numbers (Bottom of Page)"/>
        <w:docPartUnique/>
      </w:docPartObj>
    </w:sdtPr>
    <w:sdtEndPr>
      <w:rPr>
        <w:color w:val="7F7F7F" w:themeColor="background1" w:themeShade="7F"/>
        <w:spacing w:val="60"/>
      </w:rPr>
    </w:sdtEndPr>
    <w:sdtContent>
      <w:p w14:paraId="4F0A0788" w14:textId="5F09949F" w:rsidR="006279B0" w:rsidRDefault="006279B0">
        <w:pPr>
          <w:pStyle w:val="Footer"/>
          <w:pBdr>
            <w:top w:val="single" w:sz="4" w:space="1" w:color="D9D9D9" w:themeColor="background1" w:themeShade="D9"/>
          </w:pBdr>
          <w:jc w:val="right"/>
        </w:pPr>
        <w:r>
          <w:fldChar w:fldCharType="begin"/>
        </w:r>
        <w:r>
          <w:instrText xml:space="preserve"> PAGE   \* MERGEFORMAT </w:instrText>
        </w:r>
        <w:r>
          <w:fldChar w:fldCharType="separate"/>
        </w:r>
        <w:r w:rsidR="006F7518">
          <w:rPr>
            <w:noProof/>
          </w:rPr>
          <w:t>14</w:t>
        </w:r>
        <w:r>
          <w:rPr>
            <w:noProof/>
          </w:rPr>
          <w:fldChar w:fldCharType="end"/>
        </w:r>
        <w:r>
          <w:t xml:space="preserve"> | </w:t>
        </w:r>
        <w:r>
          <w:rPr>
            <w:color w:val="7F7F7F" w:themeColor="background1" w:themeShade="7F"/>
            <w:spacing w:val="60"/>
          </w:rPr>
          <w:t>Page</w:t>
        </w:r>
      </w:p>
    </w:sdtContent>
  </w:sdt>
  <w:p w14:paraId="26BF9887" w14:textId="77777777" w:rsidR="006279B0" w:rsidRDefault="006279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3F830C" w14:textId="77777777" w:rsidR="001302FC" w:rsidRDefault="001302FC" w:rsidP="00604B16">
      <w:pPr>
        <w:spacing w:before="0" w:after="0" w:line="240" w:lineRule="auto"/>
      </w:pPr>
      <w:r>
        <w:separator/>
      </w:r>
    </w:p>
  </w:footnote>
  <w:footnote w:type="continuationSeparator" w:id="0">
    <w:p w14:paraId="3FBA9A19" w14:textId="77777777" w:rsidR="001302FC" w:rsidRDefault="001302FC" w:rsidP="00604B1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A24FC8"/>
    <w:multiLevelType w:val="hybridMultilevel"/>
    <w:tmpl w:val="C77C5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B223C9"/>
    <w:multiLevelType w:val="hybridMultilevel"/>
    <w:tmpl w:val="AE66FE9C"/>
    <w:numStyleLink w:val="Importertstil8"/>
  </w:abstractNum>
  <w:abstractNum w:abstractNumId="2" w15:restartNumberingAfterBreak="0">
    <w:nsid w:val="0ACC54CF"/>
    <w:multiLevelType w:val="hybridMultilevel"/>
    <w:tmpl w:val="7B40B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293D19"/>
    <w:multiLevelType w:val="hybridMultilevel"/>
    <w:tmpl w:val="62C0E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695974"/>
    <w:multiLevelType w:val="hybridMultilevel"/>
    <w:tmpl w:val="FAE6F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020465"/>
    <w:multiLevelType w:val="hybridMultilevel"/>
    <w:tmpl w:val="8014E750"/>
    <w:styleLink w:val="Importertstil1"/>
    <w:lvl w:ilvl="0" w:tplc="68AE7C98">
      <w:start w:val="1"/>
      <w:numFmt w:val="bullet"/>
      <w:lvlText w:val="●"/>
      <w:lvlJc w:val="left"/>
      <w:pPr>
        <w:ind w:left="72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586CA76A">
      <w:start w:val="1"/>
      <w:numFmt w:val="bullet"/>
      <w:lvlText w:val="●"/>
      <w:lvlJc w:val="left"/>
      <w:pPr>
        <w:ind w:left="1080" w:hanging="72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2C9E0E88">
      <w:start w:val="1"/>
      <w:numFmt w:val="bullet"/>
      <w:lvlText w:val="●"/>
      <w:lvlJc w:val="left"/>
      <w:pPr>
        <w:ind w:left="144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C6927C9A">
      <w:start w:val="1"/>
      <w:numFmt w:val="bullet"/>
      <w:lvlText w:val="●"/>
      <w:lvlJc w:val="left"/>
      <w:pPr>
        <w:ind w:left="1800" w:hanging="72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80D03E36">
      <w:start w:val="1"/>
      <w:numFmt w:val="bullet"/>
      <w:lvlText w:val="●"/>
      <w:lvlJc w:val="left"/>
      <w:pPr>
        <w:ind w:left="21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11AC55FA">
      <w:start w:val="1"/>
      <w:numFmt w:val="bullet"/>
      <w:lvlText w:val="●"/>
      <w:lvlJc w:val="left"/>
      <w:pPr>
        <w:ind w:left="2520" w:hanging="72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BBAA2374">
      <w:start w:val="1"/>
      <w:numFmt w:val="bullet"/>
      <w:lvlText w:val="●"/>
      <w:lvlJc w:val="left"/>
      <w:pPr>
        <w:ind w:left="288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8CCE21B0">
      <w:start w:val="1"/>
      <w:numFmt w:val="bullet"/>
      <w:lvlText w:val="●"/>
      <w:lvlJc w:val="left"/>
      <w:pPr>
        <w:ind w:left="3240" w:hanging="72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A9E6904C">
      <w:start w:val="1"/>
      <w:numFmt w:val="bullet"/>
      <w:lvlText w:val="●"/>
      <w:lvlJc w:val="left"/>
      <w:pPr>
        <w:ind w:left="360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31B22919"/>
    <w:multiLevelType w:val="multilevel"/>
    <w:tmpl w:val="B4E06FD0"/>
    <w:lvl w:ilvl="0">
      <w:start w:val="1"/>
      <w:numFmt w:val="decimal"/>
      <w:lvlText w:val="%1.0"/>
      <w:lvlJc w:val="left"/>
      <w:pPr>
        <w:ind w:left="450" w:hanging="450"/>
      </w:pPr>
      <w:rPr>
        <w:rFonts w:hint="default"/>
      </w:rPr>
    </w:lvl>
    <w:lvl w:ilvl="1">
      <w:start w:val="1"/>
      <w:numFmt w:val="decimal"/>
      <w:lvlText w:val="%1.%2"/>
      <w:lvlJc w:val="left"/>
      <w:pPr>
        <w:ind w:left="1170" w:hanging="45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3DA46A7B"/>
    <w:multiLevelType w:val="hybridMultilevel"/>
    <w:tmpl w:val="4360365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EE63D62"/>
    <w:multiLevelType w:val="hybridMultilevel"/>
    <w:tmpl w:val="45A66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7B62ED"/>
    <w:multiLevelType w:val="hybridMultilevel"/>
    <w:tmpl w:val="D3063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B10239"/>
    <w:multiLevelType w:val="hybridMultilevel"/>
    <w:tmpl w:val="38EC0CE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0F5622"/>
    <w:multiLevelType w:val="multilevel"/>
    <w:tmpl w:val="2DB62CF6"/>
    <w:lvl w:ilvl="0">
      <w:start w:val="1"/>
      <w:numFmt w:val="decimal"/>
      <w:lvlText w:val="%1.0"/>
      <w:lvlJc w:val="left"/>
      <w:pPr>
        <w:ind w:left="390" w:hanging="390"/>
      </w:pPr>
      <w:rPr>
        <w:rFonts w:ascii="Times New Roman" w:hAnsi="Times New Roman" w:cs="Times New Roman" w:hint="default"/>
        <w:b w:val="0"/>
        <w:color w:val="000000" w:themeColor="text1"/>
        <w:sz w:val="24"/>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4F6239F9"/>
    <w:multiLevelType w:val="hybridMultilevel"/>
    <w:tmpl w:val="AE66FE9C"/>
    <w:styleLink w:val="Importertstil8"/>
    <w:lvl w:ilvl="0" w:tplc="2D5441D4">
      <w:start w:val="1"/>
      <w:numFmt w:val="bullet"/>
      <w:lvlText w:val="●"/>
      <w:lvlJc w:val="left"/>
      <w:pPr>
        <w:ind w:left="72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D0F044BA">
      <w:start w:val="1"/>
      <w:numFmt w:val="bullet"/>
      <w:lvlText w:val="●"/>
      <w:lvlJc w:val="left"/>
      <w:pPr>
        <w:ind w:left="1080" w:hanging="72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1878221E">
      <w:start w:val="1"/>
      <w:numFmt w:val="bullet"/>
      <w:lvlText w:val="●"/>
      <w:lvlJc w:val="left"/>
      <w:pPr>
        <w:ind w:left="144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284E8D88">
      <w:start w:val="1"/>
      <w:numFmt w:val="bullet"/>
      <w:lvlText w:val="●"/>
      <w:lvlJc w:val="left"/>
      <w:pPr>
        <w:ind w:left="1800" w:hanging="72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469C3DE8">
      <w:start w:val="1"/>
      <w:numFmt w:val="bullet"/>
      <w:lvlText w:val="●"/>
      <w:lvlJc w:val="left"/>
      <w:pPr>
        <w:ind w:left="21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3CCE212A">
      <w:start w:val="1"/>
      <w:numFmt w:val="bullet"/>
      <w:lvlText w:val="●"/>
      <w:lvlJc w:val="left"/>
      <w:pPr>
        <w:ind w:left="2520" w:hanging="72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9D5EB5BC">
      <w:start w:val="1"/>
      <w:numFmt w:val="bullet"/>
      <w:lvlText w:val="●"/>
      <w:lvlJc w:val="left"/>
      <w:pPr>
        <w:ind w:left="288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8A58C1FA">
      <w:start w:val="1"/>
      <w:numFmt w:val="bullet"/>
      <w:lvlText w:val="●"/>
      <w:lvlJc w:val="left"/>
      <w:pPr>
        <w:ind w:left="3240" w:hanging="72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163ED09A">
      <w:start w:val="1"/>
      <w:numFmt w:val="bullet"/>
      <w:lvlText w:val="●"/>
      <w:lvlJc w:val="left"/>
      <w:pPr>
        <w:ind w:left="360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6ACC5091"/>
    <w:multiLevelType w:val="hybridMultilevel"/>
    <w:tmpl w:val="8014E750"/>
    <w:numStyleLink w:val="Importertstil1"/>
  </w:abstractNum>
  <w:abstractNum w:abstractNumId="14" w15:restartNumberingAfterBreak="0">
    <w:nsid w:val="6BC36D76"/>
    <w:multiLevelType w:val="multilevel"/>
    <w:tmpl w:val="2FA66C72"/>
    <w:lvl w:ilvl="0">
      <w:start w:val="1"/>
      <w:numFmt w:val="decimal"/>
      <w:lvlText w:val="%1.0"/>
      <w:lvlJc w:val="left"/>
      <w:pPr>
        <w:ind w:left="900" w:hanging="900"/>
      </w:pPr>
      <w:rPr>
        <w:rFonts w:hint="default"/>
      </w:rPr>
    </w:lvl>
    <w:lvl w:ilvl="1">
      <w:start w:val="1"/>
      <w:numFmt w:val="decimal"/>
      <w:lvlText w:val="%1.%2"/>
      <w:lvlJc w:val="left"/>
      <w:pPr>
        <w:ind w:left="1620" w:hanging="900"/>
      </w:pPr>
      <w:rPr>
        <w:rFonts w:hint="default"/>
      </w:rPr>
    </w:lvl>
    <w:lvl w:ilvl="2">
      <w:start w:val="1"/>
      <w:numFmt w:val="upperLetter"/>
      <w:lvlText w:val="%1.%2.%3"/>
      <w:lvlJc w:val="left"/>
      <w:pPr>
        <w:ind w:left="2340" w:hanging="90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15"/>
  </w:num>
  <w:num w:numId="3">
    <w:abstractNumId w:val="6"/>
  </w:num>
  <w:num w:numId="4">
    <w:abstractNumId w:val="11"/>
  </w:num>
  <w:num w:numId="5">
    <w:abstractNumId w:val="7"/>
  </w:num>
  <w:num w:numId="6">
    <w:abstractNumId w:val="4"/>
  </w:num>
  <w:num w:numId="7">
    <w:abstractNumId w:val="9"/>
  </w:num>
  <w:num w:numId="8">
    <w:abstractNumId w:val="5"/>
  </w:num>
  <w:num w:numId="9">
    <w:abstractNumId w:val="13"/>
  </w:num>
  <w:num w:numId="10">
    <w:abstractNumId w:val="12"/>
  </w:num>
  <w:num w:numId="11">
    <w:abstractNumId w:val="1"/>
  </w:num>
  <w:num w:numId="12">
    <w:abstractNumId w:val="3"/>
  </w:num>
  <w:num w:numId="13">
    <w:abstractNumId w:val="8"/>
  </w:num>
  <w:num w:numId="14">
    <w:abstractNumId w:val="10"/>
  </w:num>
  <w:num w:numId="15">
    <w:abstractNumId w:val="0"/>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0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350C"/>
    <w:rsid w:val="00005490"/>
    <w:rsid w:val="00006557"/>
    <w:rsid w:val="0005366D"/>
    <w:rsid w:val="00057577"/>
    <w:rsid w:val="00066B6F"/>
    <w:rsid w:val="00070382"/>
    <w:rsid w:val="00086B18"/>
    <w:rsid w:val="000A7CA2"/>
    <w:rsid w:val="000B6EBC"/>
    <w:rsid w:val="000D044A"/>
    <w:rsid w:val="000D341B"/>
    <w:rsid w:val="000F0551"/>
    <w:rsid w:val="00105CFB"/>
    <w:rsid w:val="00112E5F"/>
    <w:rsid w:val="001302FC"/>
    <w:rsid w:val="00137C9F"/>
    <w:rsid w:val="00172A4C"/>
    <w:rsid w:val="001766B6"/>
    <w:rsid w:val="001831A6"/>
    <w:rsid w:val="001B405D"/>
    <w:rsid w:val="001E2B46"/>
    <w:rsid w:val="001F4B0F"/>
    <w:rsid w:val="0020007A"/>
    <w:rsid w:val="00216CCA"/>
    <w:rsid w:val="00220EB2"/>
    <w:rsid w:val="0022258C"/>
    <w:rsid w:val="00234664"/>
    <w:rsid w:val="0024242D"/>
    <w:rsid w:val="0025350C"/>
    <w:rsid w:val="00286715"/>
    <w:rsid w:val="002C41D9"/>
    <w:rsid w:val="00336027"/>
    <w:rsid w:val="0036149F"/>
    <w:rsid w:val="00376E1E"/>
    <w:rsid w:val="00417883"/>
    <w:rsid w:val="004236E0"/>
    <w:rsid w:val="0042473A"/>
    <w:rsid w:val="00425EB2"/>
    <w:rsid w:val="004A23C8"/>
    <w:rsid w:val="004A24C6"/>
    <w:rsid w:val="004A5C13"/>
    <w:rsid w:val="004C4ECF"/>
    <w:rsid w:val="004C6645"/>
    <w:rsid w:val="004E042B"/>
    <w:rsid w:val="004E0F1F"/>
    <w:rsid w:val="004E4A0B"/>
    <w:rsid w:val="004F51AA"/>
    <w:rsid w:val="0050018A"/>
    <w:rsid w:val="0051441A"/>
    <w:rsid w:val="00532FD8"/>
    <w:rsid w:val="0055184C"/>
    <w:rsid w:val="00551D55"/>
    <w:rsid w:val="005570B2"/>
    <w:rsid w:val="00566FE2"/>
    <w:rsid w:val="0057281E"/>
    <w:rsid w:val="00580203"/>
    <w:rsid w:val="005E5BF2"/>
    <w:rsid w:val="00604B16"/>
    <w:rsid w:val="006106ED"/>
    <w:rsid w:val="00613F84"/>
    <w:rsid w:val="006279B0"/>
    <w:rsid w:val="006639CC"/>
    <w:rsid w:val="006A681C"/>
    <w:rsid w:val="006D52F3"/>
    <w:rsid w:val="006F7518"/>
    <w:rsid w:val="00704BA4"/>
    <w:rsid w:val="0071116E"/>
    <w:rsid w:val="007212F7"/>
    <w:rsid w:val="0072560C"/>
    <w:rsid w:val="007376E7"/>
    <w:rsid w:val="00762AC3"/>
    <w:rsid w:val="00763250"/>
    <w:rsid w:val="007634F6"/>
    <w:rsid w:val="00771EF2"/>
    <w:rsid w:val="00792689"/>
    <w:rsid w:val="007B4800"/>
    <w:rsid w:val="007C5034"/>
    <w:rsid w:val="007C65C7"/>
    <w:rsid w:val="007D60B4"/>
    <w:rsid w:val="007E5339"/>
    <w:rsid w:val="007F3D9E"/>
    <w:rsid w:val="008157E4"/>
    <w:rsid w:val="00844F3C"/>
    <w:rsid w:val="008667DD"/>
    <w:rsid w:val="00867BC9"/>
    <w:rsid w:val="00873452"/>
    <w:rsid w:val="008A4457"/>
    <w:rsid w:val="008E7524"/>
    <w:rsid w:val="00916551"/>
    <w:rsid w:val="00921263"/>
    <w:rsid w:val="00927B91"/>
    <w:rsid w:val="009652B8"/>
    <w:rsid w:val="00980349"/>
    <w:rsid w:val="0099472E"/>
    <w:rsid w:val="00996ABC"/>
    <w:rsid w:val="009C4FE1"/>
    <w:rsid w:val="009D6B4C"/>
    <w:rsid w:val="009F41DE"/>
    <w:rsid w:val="00A12AFE"/>
    <w:rsid w:val="00A37E7D"/>
    <w:rsid w:val="00A85A3F"/>
    <w:rsid w:val="00A97F75"/>
    <w:rsid w:val="00AC0C1D"/>
    <w:rsid w:val="00AD265D"/>
    <w:rsid w:val="00AD4137"/>
    <w:rsid w:val="00AD70DF"/>
    <w:rsid w:val="00AE464D"/>
    <w:rsid w:val="00B26B6D"/>
    <w:rsid w:val="00B63A97"/>
    <w:rsid w:val="00B704A3"/>
    <w:rsid w:val="00B70803"/>
    <w:rsid w:val="00B73AB6"/>
    <w:rsid w:val="00B80F52"/>
    <w:rsid w:val="00B92700"/>
    <w:rsid w:val="00BC119B"/>
    <w:rsid w:val="00BD0DA1"/>
    <w:rsid w:val="00BE408C"/>
    <w:rsid w:val="00C15A8C"/>
    <w:rsid w:val="00C7452C"/>
    <w:rsid w:val="00C9598A"/>
    <w:rsid w:val="00CB2B9C"/>
    <w:rsid w:val="00CB62BA"/>
    <w:rsid w:val="00CB6469"/>
    <w:rsid w:val="00CB718F"/>
    <w:rsid w:val="00CE5254"/>
    <w:rsid w:val="00CF309C"/>
    <w:rsid w:val="00D62795"/>
    <w:rsid w:val="00D6397E"/>
    <w:rsid w:val="00DC4306"/>
    <w:rsid w:val="00E1521E"/>
    <w:rsid w:val="00E16455"/>
    <w:rsid w:val="00E74BE1"/>
    <w:rsid w:val="00E77CA9"/>
    <w:rsid w:val="00EC537A"/>
    <w:rsid w:val="00F04FD0"/>
    <w:rsid w:val="00F94AC8"/>
    <w:rsid w:val="00FB5F61"/>
    <w:rsid w:val="00FD26EC"/>
    <w:rsid w:val="00FE41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1A3B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before="200"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C65C7"/>
    <w:rPr>
      <w:sz w:val="20"/>
      <w:szCs w:val="20"/>
    </w:rPr>
  </w:style>
  <w:style w:type="paragraph" w:styleId="Heading1">
    <w:name w:val="heading 1"/>
    <w:basedOn w:val="Normal"/>
    <w:next w:val="Normal"/>
    <w:link w:val="Heading1Char"/>
    <w:uiPriority w:val="9"/>
    <w:qFormat/>
    <w:rsid w:val="007C65C7"/>
    <w:pPr>
      <w:pBdr>
        <w:top w:val="single" w:sz="24" w:space="0" w:color="A5B592" w:themeColor="accent1"/>
        <w:left w:val="single" w:sz="24" w:space="0" w:color="A5B592" w:themeColor="accent1"/>
        <w:bottom w:val="single" w:sz="24" w:space="0" w:color="A5B592" w:themeColor="accent1"/>
        <w:right w:val="single" w:sz="24" w:space="0" w:color="A5B592" w:themeColor="accent1"/>
      </w:pBdr>
      <w:shd w:val="clear" w:color="auto" w:fill="A5B592"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unhideWhenUsed/>
    <w:qFormat/>
    <w:rsid w:val="007C65C7"/>
    <w:pPr>
      <w:pBdr>
        <w:top w:val="single" w:sz="24" w:space="0" w:color="ECF0E9" w:themeColor="accent1" w:themeTint="33"/>
        <w:left w:val="single" w:sz="24" w:space="0" w:color="ECF0E9" w:themeColor="accent1" w:themeTint="33"/>
        <w:bottom w:val="single" w:sz="24" w:space="0" w:color="ECF0E9" w:themeColor="accent1" w:themeTint="33"/>
        <w:right w:val="single" w:sz="24" w:space="0" w:color="ECF0E9" w:themeColor="accent1" w:themeTint="33"/>
      </w:pBdr>
      <w:shd w:val="clear" w:color="auto" w:fill="ECF0E9" w:themeFill="accent1" w:themeFillTint="33"/>
      <w:spacing w:after="0"/>
      <w:outlineLvl w:val="1"/>
    </w:pPr>
    <w:rPr>
      <w:caps/>
      <w:spacing w:val="15"/>
      <w:sz w:val="22"/>
      <w:szCs w:val="22"/>
    </w:rPr>
  </w:style>
  <w:style w:type="paragraph" w:styleId="Heading3">
    <w:name w:val="heading 3"/>
    <w:basedOn w:val="Normal"/>
    <w:next w:val="Normal"/>
    <w:link w:val="Heading3Char"/>
    <w:uiPriority w:val="9"/>
    <w:unhideWhenUsed/>
    <w:qFormat/>
    <w:rsid w:val="007C65C7"/>
    <w:pPr>
      <w:pBdr>
        <w:top w:val="single" w:sz="6" w:space="2" w:color="A5B592" w:themeColor="accent1"/>
        <w:left w:val="single" w:sz="6" w:space="2" w:color="A5B592" w:themeColor="accent1"/>
      </w:pBdr>
      <w:spacing w:before="300" w:after="0"/>
      <w:outlineLvl w:val="2"/>
    </w:pPr>
    <w:rPr>
      <w:caps/>
      <w:color w:val="526041" w:themeColor="accent1" w:themeShade="7F"/>
      <w:spacing w:val="15"/>
      <w:sz w:val="22"/>
      <w:szCs w:val="22"/>
    </w:rPr>
  </w:style>
  <w:style w:type="paragraph" w:styleId="Heading4">
    <w:name w:val="heading 4"/>
    <w:basedOn w:val="Normal"/>
    <w:next w:val="Normal"/>
    <w:link w:val="Heading4Char"/>
    <w:uiPriority w:val="9"/>
    <w:semiHidden/>
    <w:unhideWhenUsed/>
    <w:qFormat/>
    <w:rsid w:val="007C65C7"/>
    <w:pPr>
      <w:pBdr>
        <w:top w:val="dotted" w:sz="6" w:space="2" w:color="A5B592" w:themeColor="accent1"/>
        <w:left w:val="dotted" w:sz="6" w:space="2" w:color="A5B592" w:themeColor="accent1"/>
      </w:pBdr>
      <w:spacing w:before="300" w:after="0"/>
      <w:outlineLvl w:val="3"/>
    </w:pPr>
    <w:rPr>
      <w:caps/>
      <w:color w:val="7C9163" w:themeColor="accent1" w:themeShade="BF"/>
      <w:spacing w:val="10"/>
      <w:sz w:val="22"/>
      <w:szCs w:val="22"/>
    </w:rPr>
  </w:style>
  <w:style w:type="paragraph" w:styleId="Heading5">
    <w:name w:val="heading 5"/>
    <w:basedOn w:val="Normal"/>
    <w:next w:val="Normal"/>
    <w:link w:val="Heading5Char"/>
    <w:uiPriority w:val="9"/>
    <w:semiHidden/>
    <w:unhideWhenUsed/>
    <w:qFormat/>
    <w:rsid w:val="007C65C7"/>
    <w:pPr>
      <w:pBdr>
        <w:bottom w:val="single" w:sz="6" w:space="1" w:color="A5B592" w:themeColor="accent1"/>
      </w:pBdr>
      <w:spacing w:before="300" w:after="0"/>
      <w:outlineLvl w:val="4"/>
    </w:pPr>
    <w:rPr>
      <w:caps/>
      <w:color w:val="7C9163" w:themeColor="accent1" w:themeShade="BF"/>
      <w:spacing w:val="10"/>
      <w:sz w:val="22"/>
      <w:szCs w:val="22"/>
    </w:rPr>
  </w:style>
  <w:style w:type="paragraph" w:styleId="Heading6">
    <w:name w:val="heading 6"/>
    <w:basedOn w:val="Normal"/>
    <w:next w:val="Normal"/>
    <w:link w:val="Heading6Char"/>
    <w:uiPriority w:val="9"/>
    <w:semiHidden/>
    <w:unhideWhenUsed/>
    <w:qFormat/>
    <w:rsid w:val="007C65C7"/>
    <w:pPr>
      <w:pBdr>
        <w:bottom w:val="dotted" w:sz="6" w:space="1" w:color="A5B592" w:themeColor="accent1"/>
      </w:pBdr>
      <w:spacing w:before="300" w:after="0"/>
      <w:outlineLvl w:val="5"/>
    </w:pPr>
    <w:rPr>
      <w:caps/>
      <w:color w:val="7C9163" w:themeColor="accent1" w:themeShade="BF"/>
      <w:spacing w:val="10"/>
      <w:sz w:val="22"/>
      <w:szCs w:val="22"/>
    </w:rPr>
  </w:style>
  <w:style w:type="paragraph" w:styleId="Heading7">
    <w:name w:val="heading 7"/>
    <w:basedOn w:val="Normal"/>
    <w:next w:val="Normal"/>
    <w:link w:val="Heading7Char"/>
    <w:uiPriority w:val="9"/>
    <w:semiHidden/>
    <w:unhideWhenUsed/>
    <w:qFormat/>
    <w:rsid w:val="007C65C7"/>
    <w:pPr>
      <w:spacing w:before="300" w:after="0"/>
      <w:outlineLvl w:val="6"/>
    </w:pPr>
    <w:rPr>
      <w:caps/>
      <w:color w:val="7C9163" w:themeColor="accent1" w:themeShade="BF"/>
      <w:spacing w:val="10"/>
      <w:sz w:val="22"/>
      <w:szCs w:val="22"/>
    </w:rPr>
  </w:style>
  <w:style w:type="paragraph" w:styleId="Heading8">
    <w:name w:val="heading 8"/>
    <w:basedOn w:val="Normal"/>
    <w:next w:val="Normal"/>
    <w:link w:val="Heading8Char"/>
    <w:uiPriority w:val="9"/>
    <w:semiHidden/>
    <w:unhideWhenUsed/>
    <w:qFormat/>
    <w:rsid w:val="007C65C7"/>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7C65C7"/>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65C7"/>
    <w:rPr>
      <w:b/>
      <w:bCs/>
      <w:caps/>
      <w:color w:val="FFFFFF" w:themeColor="background1"/>
      <w:spacing w:val="15"/>
      <w:shd w:val="clear" w:color="auto" w:fill="A5B592" w:themeFill="accent1"/>
    </w:rPr>
  </w:style>
  <w:style w:type="character" w:customStyle="1" w:styleId="Heading2Char">
    <w:name w:val="Heading 2 Char"/>
    <w:basedOn w:val="DefaultParagraphFont"/>
    <w:link w:val="Heading2"/>
    <w:uiPriority w:val="9"/>
    <w:rsid w:val="007C65C7"/>
    <w:rPr>
      <w:caps/>
      <w:spacing w:val="15"/>
      <w:shd w:val="clear" w:color="auto" w:fill="ECF0E9" w:themeFill="accent1" w:themeFillTint="33"/>
    </w:rPr>
  </w:style>
  <w:style w:type="character" w:customStyle="1" w:styleId="Heading3Char">
    <w:name w:val="Heading 3 Char"/>
    <w:basedOn w:val="DefaultParagraphFont"/>
    <w:link w:val="Heading3"/>
    <w:uiPriority w:val="9"/>
    <w:rsid w:val="007C65C7"/>
    <w:rPr>
      <w:caps/>
      <w:color w:val="526041" w:themeColor="accent1" w:themeShade="7F"/>
      <w:spacing w:val="15"/>
    </w:rPr>
  </w:style>
  <w:style w:type="character" w:customStyle="1" w:styleId="Heading4Char">
    <w:name w:val="Heading 4 Char"/>
    <w:basedOn w:val="DefaultParagraphFont"/>
    <w:link w:val="Heading4"/>
    <w:uiPriority w:val="9"/>
    <w:semiHidden/>
    <w:rsid w:val="007C65C7"/>
    <w:rPr>
      <w:caps/>
      <w:color w:val="7C9163" w:themeColor="accent1" w:themeShade="BF"/>
      <w:spacing w:val="10"/>
    </w:rPr>
  </w:style>
  <w:style w:type="character" w:customStyle="1" w:styleId="Heading5Char">
    <w:name w:val="Heading 5 Char"/>
    <w:basedOn w:val="DefaultParagraphFont"/>
    <w:link w:val="Heading5"/>
    <w:uiPriority w:val="9"/>
    <w:semiHidden/>
    <w:rsid w:val="007C65C7"/>
    <w:rPr>
      <w:caps/>
      <w:color w:val="7C9163" w:themeColor="accent1" w:themeShade="BF"/>
      <w:spacing w:val="10"/>
    </w:rPr>
  </w:style>
  <w:style w:type="character" w:customStyle="1" w:styleId="Heading6Char">
    <w:name w:val="Heading 6 Char"/>
    <w:basedOn w:val="DefaultParagraphFont"/>
    <w:link w:val="Heading6"/>
    <w:uiPriority w:val="9"/>
    <w:semiHidden/>
    <w:rsid w:val="007C65C7"/>
    <w:rPr>
      <w:caps/>
      <w:color w:val="7C9163" w:themeColor="accent1" w:themeShade="BF"/>
      <w:spacing w:val="10"/>
    </w:rPr>
  </w:style>
  <w:style w:type="character" w:customStyle="1" w:styleId="Heading7Char">
    <w:name w:val="Heading 7 Char"/>
    <w:basedOn w:val="DefaultParagraphFont"/>
    <w:link w:val="Heading7"/>
    <w:uiPriority w:val="9"/>
    <w:semiHidden/>
    <w:rsid w:val="007C65C7"/>
    <w:rPr>
      <w:caps/>
      <w:color w:val="7C9163" w:themeColor="accent1" w:themeShade="BF"/>
      <w:spacing w:val="10"/>
    </w:rPr>
  </w:style>
  <w:style w:type="character" w:customStyle="1" w:styleId="Heading8Char">
    <w:name w:val="Heading 8 Char"/>
    <w:basedOn w:val="DefaultParagraphFont"/>
    <w:link w:val="Heading8"/>
    <w:uiPriority w:val="9"/>
    <w:semiHidden/>
    <w:rsid w:val="007C65C7"/>
    <w:rPr>
      <w:caps/>
      <w:spacing w:val="10"/>
      <w:sz w:val="18"/>
      <w:szCs w:val="18"/>
    </w:rPr>
  </w:style>
  <w:style w:type="character" w:customStyle="1" w:styleId="Heading9Char">
    <w:name w:val="Heading 9 Char"/>
    <w:basedOn w:val="DefaultParagraphFont"/>
    <w:link w:val="Heading9"/>
    <w:uiPriority w:val="9"/>
    <w:semiHidden/>
    <w:rsid w:val="007C65C7"/>
    <w:rPr>
      <w:i/>
      <w:caps/>
      <w:spacing w:val="10"/>
      <w:sz w:val="18"/>
      <w:szCs w:val="18"/>
    </w:rPr>
  </w:style>
  <w:style w:type="paragraph" w:styleId="Caption">
    <w:name w:val="caption"/>
    <w:basedOn w:val="Normal"/>
    <w:next w:val="Normal"/>
    <w:uiPriority w:val="35"/>
    <w:semiHidden/>
    <w:unhideWhenUsed/>
    <w:qFormat/>
    <w:rsid w:val="007C65C7"/>
    <w:rPr>
      <w:b/>
      <w:bCs/>
      <w:color w:val="7C9163" w:themeColor="accent1" w:themeShade="BF"/>
      <w:sz w:val="16"/>
      <w:szCs w:val="16"/>
    </w:rPr>
  </w:style>
  <w:style w:type="paragraph" w:styleId="Title">
    <w:name w:val="Title"/>
    <w:basedOn w:val="Normal"/>
    <w:next w:val="Normal"/>
    <w:link w:val="TitleChar"/>
    <w:uiPriority w:val="10"/>
    <w:qFormat/>
    <w:rsid w:val="007C65C7"/>
    <w:pPr>
      <w:spacing w:before="720"/>
    </w:pPr>
    <w:rPr>
      <w:caps/>
      <w:color w:val="A5B592" w:themeColor="accent1"/>
      <w:spacing w:val="10"/>
      <w:kern w:val="28"/>
      <w:sz w:val="52"/>
      <w:szCs w:val="52"/>
    </w:rPr>
  </w:style>
  <w:style w:type="character" w:customStyle="1" w:styleId="TitleChar">
    <w:name w:val="Title Char"/>
    <w:basedOn w:val="DefaultParagraphFont"/>
    <w:link w:val="Title"/>
    <w:uiPriority w:val="10"/>
    <w:rsid w:val="007C65C7"/>
    <w:rPr>
      <w:caps/>
      <w:color w:val="A5B592" w:themeColor="accent1"/>
      <w:spacing w:val="10"/>
      <w:kern w:val="28"/>
      <w:sz w:val="52"/>
      <w:szCs w:val="52"/>
    </w:rPr>
  </w:style>
  <w:style w:type="paragraph" w:styleId="Subtitle">
    <w:name w:val="Subtitle"/>
    <w:basedOn w:val="Normal"/>
    <w:next w:val="Normal"/>
    <w:link w:val="SubtitleChar"/>
    <w:uiPriority w:val="11"/>
    <w:qFormat/>
    <w:rsid w:val="007C65C7"/>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7C65C7"/>
    <w:rPr>
      <w:caps/>
      <w:color w:val="595959" w:themeColor="text1" w:themeTint="A6"/>
      <w:spacing w:val="10"/>
      <w:sz w:val="24"/>
      <w:szCs w:val="24"/>
    </w:rPr>
  </w:style>
  <w:style w:type="character" w:styleId="Strong">
    <w:name w:val="Strong"/>
    <w:uiPriority w:val="22"/>
    <w:qFormat/>
    <w:rsid w:val="007C65C7"/>
    <w:rPr>
      <w:b/>
      <w:bCs/>
    </w:rPr>
  </w:style>
  <w:style w:type="character" w:styleId="Emphasis">
    <w:name w:val="Emphasis"/>
    <w:uiPriority w:val="20"/>
    <w:qFormat/>
    <w:rsid w:val="007C65C7"/>
    <w:rPr>
      <w:caps/>
      <w:color w:val="526041" w:themeColor="accent1" w:themeShade="7F"/>
      <w:spacing w:val="5"/>
    </w:rPr>
  </w:style>
  <w:style w:type="paragraph" w:styleId="NoSpacing">
    <w:name w:val="No Spacing"/>
    <w:basedOn w:val="Normal"/>
    <w:link w:val="NoSpacingChar"/>
    <w:uiPriority w:val="1"/>
    <w:qFormat/>
    <w:rsid w:val="007C65C7"/>
    <w:pPr>
      <w:spacing w:before="0" w:after="0" w:line="240" w:lineRule="auto"/>
    </w:pPr>
  </w:style>
  <w:style w:type="character" w:customStyle="1" w:styleId="NoSpacingChar">
    <w:name w:val="No Spacing Char"/>
    <w:basedOn w:val="DefaultParagraphFont"/>
    <w:link w:val="NoSpacing"/>
    <w:uiPriority w:val="1"/>
    <w:rsid w:val="007C65C7"/>
    <w:rPr>
      <w:sz w:val="20"/>
      <w:szCs w:val="20"/>
    </w:rPr>
  </w:style>
  <w:style w:type="paragraph" w:styleId="ListParagraph">
    <w:name w:val="List Paragraph"/>
    <w:basedOn w:val="Normal"/>
    <w:qFormat/>
    <w:rsid w:val="007C65C7"/>
    <w:pPr>
      <w:ind w:left="720"/>
      <w:contextualSpacing/>
    </w:pPr>
  </w:style>
  <w:style w:type="paragraph" w:styleId="Quote">
    <w:name w:val="Quote"/>
    <w:basedOn w:val="Normal"/>
    <w:next w:val="Normal"/>
    <w:link w:val="QuoteChar"/>
    <w:uiPriority w:val="29"/>
    <w:qFormat/>
    <w:rsid w:val="007C65C7"/>
    <w:rPr>
      <w:i/>
      <w:iCs/>
    </w:rPr>
  </w:style>
  <w:style w:type="character" w:customStyle="1" w:styleId="QuoteChar">
    <w:name w:val="Quote Char"/>
    <w:basedOn w:val="DefaultParagraphFont"/>
    <w:link w:val="Quote"/>
    <w:uiPriority w:val="29"/>
    <w:rsid w:val="007C65C7"/>
    <w:rPr>
      <w:i/>
      <w:iCs/>
      <w:sz w:val="20"/>
      <w:szCs w:val="20"/>
    </w:rPr>
  </w:style>
  <w:style w:type="paragraph" w:styleId="IntenseQuote">
    <w:name w:val="Intense Quote"/>
    <w:basedOn w:val="Normal"/>
    <w:next w:val="Normal"/>
    <w:link w:val="IntenseQuoteChar"/>
    <w:uiPriority w:val="30"/>
    <w:qFormat/>
    <w:rsid w:val="007C65C7"/>
    <w:pPr>
      <w:pBdr>
        <w:top w:val="single" w:sz="4" w:space="10" w:color="A5B592" w:themeColor="accent1"/>
        <w:left w:val="single" w:sz="4" w:space="10" w:color="A5B592" w:themeColor="accent1"/>
      </w:pBdr>
      <w:spacing w:after="0"/>
      <w:ind w:left="1296" w:right="1152"/>
      <w:jc w:val="both"/>
    </w:pPr>
    <w:rPr>
      <w:i/>
      <w:iCs/>
      <w:color w:val="A5B592" w:themeColor="accent1"/>
    </w:rPr>
  </w:style>
  <w:style w:type="character" w:customStyle="1" w:styleId="IntenseQuoteChar">
    <w:name w:val="Intense Quote Char"/>
    <w:basedOn w:val="DefaultParagraphFont"/>
    <w:link w:val="IntenseQuote"/>
    <w:uiPriority w:val="30"/>
    <w:rsid w:val="007C65C7"/>
    <w:rPr>
      <w:i/>
      <w:iCs/>
      <w:color w:val="A5B592" w:themeColor="accent1"/>
      <w:sz w:val="20"/>
      <w:szCs w:val="20"/>
    </w:rPr>
  </w:style>
  <w:style w:type="character" w:styleId="SubtleEmphasis">
    <w:name w:val="Subtle Emphasis"/>
    <w:uiPriority w:val="19"/>
    <w:qFormat/>
    <w:rsid w:val="007C65C7"/>
    <w:rPr>
      <w:i/>
      <w:iCs/>
      <w:color w:val="526041" w:themeColor="accent1" w:themeShade="7F"/>
    </w:rPr>
  </w:style>
  <w:style w:type="character" w:styleId="IntenseEmphasis">
    <w:name w:val="Intense Emphasis"/>
    <w:uiPriority w:val="21"/>
    <w:qFormat/>
    <w:rsid w:val="007C65C7"/>
    <w:rPr>
      <w:b/>
      <w:bCs/>
      <w:caps/>
      <w:color w:val="526041" w:themeColor="accent1" w:themeShade="7F"/>
      <w:spacing w:val="10"/>
    </w:rPr>
  </w:style>
  <w:style w:type="character" w:styleId="SubtleReference">
    <w:name w:val="Subtle Reference"/>
    <w:uiPriority w:val="31"/>
    <w:qFormat/>
    <w:rsid w:val="007C65C7"/>
    <w:rPr>
      <w:b/>
      <w:bCs/>
      <w:color w:val="A5B592" w:themeColor="accent1"/>
    </w:rPr>
  </w:style>
  <w:style w:type="character" w:styleId="IntenseReference">
    <w:name w:val="Intense Reference"/>
    <w:uiPriority w:val="32"/>
    <w:qFormat/>
    <w:rsid w:val="007C65C7"/>
    <w:rPr>
      <w:b/>
      <w:bCs/>
      <w:i/>
      <w:iCs/>
      <w:caps/>
      <w:color w:val="A5B592" w:themeColor="accent1"/>
    </w:rPr>
  </w:style>
  <w:style w:type="character" w:styleId="BookTitle">
    <w:name w:val="Book Title"/>
    <w:uiPriority w:val="33"/>
    <w:qFormat/>
    <w:rsid w:val="007C65C7"/>
    <w:rPr>
      <w:b/>
      <w:bCs/>
      <w:i/>
      <w:iCs/>
      <w:spacing w:val="9"/>
    </w:rPr>
  </w:style>
  <w:style w:type="paragraph" w:styleId="TOCHeading">
    <w:name w:val="TOC Heading"/>
    <w:basedOn w:val="Heading1"/>
    <w:next w:val="Normal"/>
    <w:uiPriority w:val="39"/>
    <w:unhideWhenUsed/>
    <w:qFormat/>
    <w:rsid w:val="007C65C7"/>
    <w:pPr>
      <w:outlineLvl w:val="9"/>
    </w:pPr>
  </w:style>
  <w:style w:type="paragraph" w:customStyle="1" w:styleId="PersonalName">
    <w:name w:val="Personal Name"/>
    <w:basedOn w:val="Title"/>
    <w:rsid w:val="00005490"/>
    <w:rPr>
      <w:b/>
      <w:caps w:val="0"/>
      <w:color w:val="000000"/>
      <w:sz w:val="28"/>
      <w:szCs w:val="28"/>
    </w:rPr>
  </w:style>
  <w:style w:type="character" w:styleId="Hyperlink">
    <w:name w:val="Hyperlink"/>
    <w:basedOn w:val="DefaultParagraphFont"/>
    <w:uiPriority w:val="99"/>
    <w:unhideWhenUsed/>
    <w:rsid w:val="006106ED"/>
    <w:rPr>
      <w:color w:val="8E58B6" w:themeColor="hyperlink"/>
      <w:u w:val="single"/>
    </w:rPr>
  </w:style>
  <w:style w:type="paragraph" w:styleId="TOC1">
    <w:name w:val="toc 1"/>
    <w:basedOn w:val="Normal"/>
    <w:next w:val="Normal"/>
    <w:autoRedefine/>
    <w:uiPriority w:val="39"/>
    <w:unhideWhenUsed/>
    <w:rsid w:val="002C41D9"/>
    <w:pPr>
      <w:spacing w:after="100"/>
    </w:pPr>
  </w:style>
  <w:style w:type="paragraph" w:styleId="TOC2">
    <w:name w:val="toc 2"/>
    <w:basedOn w:val="Normal"/>
    <w:next w:val="Normal"/>
    <w:autoRedefine/>
    <w:uiPriority w:val="39"/>
    <w:unhideWhenUsed/>
    <w:rsid w:val="002C41D9"/>
    <w:pPr>
      <w:spacing w:after="100"/>
      <w:ind w:left="200"/>
    </w:pPr>
  </w:style>
  <w:style w:type="character" w:styleId="FollowedHyperlink">
    <w:name w:val="FollowedHyperlink"/>
    <w:basedOn w:val="DefaultParagraphFont"/>
    <w:uiPriority w:val="99"/>
    <w:semiHidden/>
    <w:unhideWhenUsed/>
    <w:rsid w:val="002C41D9"/>
    <w:rPr>
      <w:color w:val="7F6F6F" w:themeColor="followedHyperlink"/>
      <w:u w:val="single"/>
    </w:rPr>
  </w:style>
  <w:style w:type="paragraph" w:styleId="NormalWeb">
    <w:name w:val="Normal (Web)"/>
    <w:basedOn w:val="Normal"/>
    <w:uiPriority w:val="99"/>
    <w:semiHidden/>
    <w:unhideWhenUsed/>
    <w:rsid w:val="00006557"/>
    <w:pPr>
      <w:spacing w:before="100" w:beforeAutospacing="1" w:after="100" w:afterAutospacing="1" w:line="240" w:lineRule="auto"/>
    </w:pPr>
    <w:rPr>
      <w:rFonts w:ascii="Times New Roman" w:hAnsi="Times New Roman" w:cs="Times New Roman"/>
      <w:sz w:val="24"/>
      <w:szCs w:val="24"/>
      <w:lang w:eastAsia="en-GB"/>
    </w:rPr>
  </w:style>
  <w:style w:type="character" w:customStyle="1" w:styleId="entry-author-name">
    <w:name w:val="entry-author-name"/>
    <w:basedOn w:val="DefaultParagraphFont"/>
    <w:rsid w:val="00376E1E"/>
  </w:style>
  <w:style w:type="paragraph" w:styleId="Bibliography">
    <w:name w:val="Bibliography"/>
    <w:basedOn w:val="Normal"/>
    <w:next w:val="Normal"/>
    <w:uiPriority w:val="37"/>
    <w:unhideWhenUsed/>
    <w:rsid w:val="007B4800"/>
    <w:pPr>
      <w:spacing w:before="100"/>
    </w:pPr>
  </w:style>
  <w:style w:type="paragraph" w:styleId="Header">
    <w:name w:val="header"/>
    <w:basedOn w:val="Normal"/>
    <w:link w:val="HeaderChar"/>
    <w:uiPriority w:val="99"/>
    <w:unhideWhenUsed/>
    <w:rsid w:val="00604B1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604B16"/>
    <w:rPr>
      <w:sz w:val="20"/>
      <w:szCs w:val="20"/>
    </w:rPr>
  </w:style>
  <w:style w:type="paragraph" w:styleId="Footer">
    <w:name w:val="footer"/>
    <w:basedOn w:val="Normal"/>
    <w:link w:val="FooterChar"/>
    <w:uiPriority w:val="99"/>
    <w:unhideWhenUsed/>
    <w:rsid w:val="00604B1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04B16"/>
    <w:rPr>
      <w:sz w:val="20"/>
      <w:szCs w:val="20"/>
    </w:rPr>
  </w:style>
  <w:style w:type="paragraph" w:customStyle="1" w:styleId="Brdtekst">
    <w:name w:val="Brødtekst"/>
    <w:rsid w:val="006D52F3"/>
    <w:pPr>
      <w:widowControl w:val="0"/>
      <w:pBdr>
        <w:top w:val="nil"/>
        <w:left w:val="nil"/>
        <w:bottom w:val="nil"/>
        <w:right w:val="nil"/>
        <w:between w:val="nil"/>
        <w:bar w:val="nil"/>
      </w:pBdr>
      <w:spacing w:before="0" w:after="0" w:line="240" w:lineRule="auto"/>
    </w:pPr>
    <w:rPr>
      <w:rFonts w:ascii="Times New Roman" w:eastAsia="Arial Unicode MS" w:hAnsi="Times New Roman" w:cs="Arial Unicode MS"/>
      <w:color w:val="000000"/>
      <w:sz w:val="24"/>
      <w:szCs w:val="24"/>
      <w:u w:color="000000"/>
      <w:bdr w:val="nil"/>
    </w:rPr>
  </w:style>
  <w:style w:type="character" w:customStyle="1" w:styleId="Ingen">
    <w:name w:val="Ingen"/>
    <w:rsid w:val="006D52F3"/>
  </w:style>
  <w:style w:type="character" w:customStyle="1" w:styleId="Hyperlink0">
    <w:name w:val="Hyperlink.0"/>
    <w:basedOn w:val="Ingen"/>
    <w:rsid w:val="006D52F3"/>
    <w:rPr>
      <w:color w:val="000080"/>
      <w:u w:val="single" w:color="000080"/>
    </w:rPr>
  </w:style>
  <w:style w:type="numbering" w:customStyle="1" w:styleId="Importertstil1">
    <w:name w:val="Importert stil 1"/>
    <w:rsid w:val="006D52F3"/>
    <w:pPr>
      <w:numPr>
        <w:numId w:val="8"/>
      </w:numPr>
    </w:pPr>
  </w:style>
  <w:style w:type="numbering" w:customStyle="1" w:styleId="Importertstil8">
    <w:name w:val="Importert stil 8"/>
    <w:rsid w:val="006D52F3"/>
    <w:pPr>
      <w:numPr>
        <w:numId w:val="10"/>
      </w:numPr>
    </w:pPr>
  </w:style>
  <w:style w:type="paragraph" w:styleId="TOC3">
    <w:name w:val="toc 3"/>
    <w:basedOn w:val="Normal"/>
    <w:next w:val="Normal"/>
    <w:autoRedefine/>
    <w:uiPriority w:val="39"/>
    <w:unhideWhenUsed/>
    <w:rsid w:val="006279B0"/>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87278">
      <w:bodyDiv w:val="1"/>
      <w:marLeft w:val="0"/>
      <w:marRight w:val="0"/>
      <w:marTop w:val="0"/>
      <w:marBottom w:val="0"/>
      <w:divBdr>
        <w:top w:val="none" w:sz="0" w:space="0" w:color="auto"/>
        <w:left w:val="none" w:sz="0" w:space="0" w:color="auto"/>
        <w:bottom w:val="none" w:sz="0" w:space="0" w:color="auto"/>
        <w:right w:val="none" w:sz="0" w:space="0" w:color="auto"/>
      </w:divBdr>
    </w:div>
    <w:div w:id="17633482">
      <w:bodyDiv w:val="1"/>
      <w:marLeft w:val="0"/>
      <w:marRight w:val="0"/>
      <w:marTop w:val="0"/>
      <w:marBottom w:val="0"/>
      <w:divBdr>
        <w:top w:val="none" w:sz="0" w:space="0" w:color="auto"/>
        <w:left w:val="none" w:sz="0" w:space="0" w:color="auto"/>
        <w:bottom w:val="none" w:sz="0" w:space="0" w:color="auto"/>
        <w:right w:val="none" w:sz="0" w:space="0" w:color="auto"/>
      </w:divBdr>
    </w:div>
    <w:div w:id="33311764">
      <w:bodyDiv w:val="1"/>
      <w:marLeft w:val="0"/>
      <w:marRight w:val="0"/>
      <w:marTop w:val="0"/>
      <w:marBottom w:val="0"/>
      <w:divBdr>
        <w:top w:val="none" w:sz="0" w:space="0" w:color="auto"/>
        <w:left w:val="none" w:sz="0" w:space="0" w:color="auto"/>
        <w:bottom w:val="none" w:sz="0" w:space="0" w:color="auto"/>
        <w:right w:val="none" w:sz="0" w:space="0" w:color="auto"/>
      </w:divBdr>
    </w:div>
    <w:div w:id="52581147">
      <w:bodyDiv w:val="1"/>
      <w:marLeft w:val="0"/>
      <w:marRight w:val="0"/>
      <w:marTop w:val="0"/>
      <w:marBottom w:val="0"/>
      <w:divBdr>
        <w:top w:val="none" w:sz="0" w:space="0" w:color="auto"/>
        <w:left w:val="none" w:sz="0" w:space="0" w:color="auto"/>
        <w:bottom w:val="none" w:sz="0" w:space="0" w:color="auto"/>
        <w:right w:val="none" w:sz="0" w:space="0" w:color="auto"/>
      </w:divBdr>
    </w:div>
    <w:div w:id="114833227">
      <w:bodyDiv w:val="1"/>
      <w:marLeft w:val="0"/>
      <w:marRight w:val="0"/>
      <w:marTop w:val="0"/>
      <w:marBottom w:val="0"/>
      <w:divBdr>
        <w:top w:val="none" w:sz="0" w:space="0" w:color="auto"/>
        <w:left w:val="none" w:sz="0" w:space="0" w:color="auto"/>
        <w:bottom w:val="none" w:sz="0" w:space="0" w:color="auto"/>
        <w:right w:val="none" w:sz="0" w:space="0" w:color="auto"/>
      </w:divBdr>
    </w:div>
    <w:div w:id="166404935">
      <w:bodyDiv w:val="1"/>
      <w:marLeft w:val="0"/>
      <w:marRight w:val="0"/>
      <w:marTop w:val="0"/>
      <w:marBottom w:val="0"/>
      <w:divBdr>
        <w:top w:val="none" w:sz="0" w:space="0" w:color="auto"/>
        <w:left w:val="none" w:sz="0" w:space="0" w:color="auto"/>
        <w:bottom w:val="none" w:sz="0" w:space="0" w:color="auto"/>
        <w:right w:val="none" w:sz="0" w:space="0" w:color="auto"/>
      </w:divBdr>
    </w:div>
    <w:div w:id="192574611">
      <w:bodyDiv w:val="1"/>
      <w:marLeft w:val="0"/>
      <w:marRight w:val="0"/>
      <w:marTop w:val="0"/>
      <w:marBottom w:val="0"/>
      <w:divBdr>
        <w:top w:val="none" w:sz="0" w:space="0" w:color="auto"/>
        <w:left w:val="none" w:sz="0" w:space="0" w:color="auto"/>
        <w:bottom w:val="none" w:sz="0" w:space="0" w:color="auto"/>
        <w:right w:val="none" w:sz="0" w:space="0" w:color="auto"/>
      </w:divBdr>
    </w:div>
    <w:div w:id="214657848">
      <w:bodyDiv w:val="1"/>
      <w:marLeft w:val="0"/>
      <w:marRight w:val="0"/>
      <w:marTop w:val="0"/>
      <w:marBottom w:val="0"/>
      <w:divBdr>
        <w:top w:val="none" w:sz="0" w:space="0" w:color="auto"/>
        <w:left w:val="none" w:sz="0" w:space="0" w:color="auto"/>
        <w:bottom w:val="none" w:sz="0" w:space="0" w:color="auto"/>
        <w:right w:val="none" w:sz="0" w:space="0" w:color="auto"/>
      </w:divBdr>
    </w:div>
    <w:div w:id="247663234">
      <w:bodyDiv w:val="1"/>
      <w:marLeft w:val="0"/>
      <w:marRight w:val="0"/>
      <w:marTop w:val="0"/>
      <w:marBottom w:val="0"/>
      <w:divBdr>
        <w:top w:val="none" w:sz="0" w:space="0" w:color="auto"/>
        <w:left w:val="none" w:sz="0" w:space="0" w:color="auto"/>
        <w:bottom w:val="none" w:sz="0" w:space="0" w:color="auto"/>
        <w:right w:val="none" w:sz="0" w:space="0" w:color="auto"/>
      </w:divBdr>
    </w:div>
    <w:div w:id="261913439">
      <w:bodyDiv w:val="1"/>
      <w:marLeft w:val="0"/>
      <w:marRight w:val="0"/>
      <w:marTop w:val="0"/>
      <w:marBottom w:val="0"/>
      <w:divBdr>
        <w:top w:val="none" w:sz="0" w:space="0" w:color="auto"/>
        <w:left w:val="none" w:sz="0" w:space="0" w:color="auto"/>
        <w:bottom w:val="none" w:sz="0" w:space="0" w:color="auto"/>
        <w:right w:val="none" w:sz="0" w:space="0" w:color="auto"/>
      </w:divBdr>
    </w:div>
    <w:div w:id="289408757">
      <w:bodyDiv w:val="1"/>
      <w:marLeft w:val="0"/>
      <w:marRight w:val="0"/>
      <w:marTop w:val="0"/>
      <w:marBottom w:val="0"/>
      <w:divBdr>
        <w:top w:val="none" w:sz="0" w:space="0" w:color="auto"/>
        <w:left w:val="none" w:sz="0" w:space="0" w:color="auto"/>
        <w:bottom w:val="none" w:sz="0" w:space="0" w:color="auto"/>
        <w:right w:val="none" w:sz="0" w:space="0" w:color="auto"/>
      </w:divBdr>
    </w:div>
    <w:div w:id="374814958">
      <w:bodyDiv w:val="1"/>
      <w:marLeft w:val="0"/>
      <w:marRight w:val="0"/>
      <w:marTop w:val="0"/>
      <w:marBottom w:val="0"/>
      <w:divBdr>
        <w:top w:val="none" w:sz="0" w:space="0" w:color="auto"/>
        <w:left w:val="none" w:sz="0" w:space="0" w:color="auto"/>
        <w:bottom w:val="none" w:sz="0" w:space="0" w:color="auto"/>
        <w:right w:val="none" w:sz="0" w:space="0" w:color="auto"/>
      </w:divBdr>
    </w:div>
    <w:div w:id="389349980">
      <w:bodyDiv w:val="1"/>
      <w:marLeft w:val="0"/>
      <w:marRight w:val="0"/>
      <w:marTop w:val="0"/>
      <w:marBottom w:val="0"/>
      <w:divBdr>
        <w:top w:val="none" w:sz="0" w:space="0" w:color="auto"/>
        <w:left w:val="none" w:sz="0" w:space="0" w:color="auto"/>
        <w:bottom w:val="none" w:sz="0" w:space="0" w:color="auto"/>
        <w:right w:val="none" w:sz="0" w:space="0" w:color="auto"/>
      </w:divBdr>
    </w:div>
    <w:div w:id="438258639">
      <w:bodyDiv w:val="1"/>
      <w:marLeft w:val="0"/>
      <w:marRight w:val="0"/>
      <w:marTop w:val="0"/>
      <w:marBottom w:val="0"/>
      <w:divBdr>
        <w:top w:val="none" w:sz="0" w:space="0" w:color="auto"/>
        <w:left w:val="none" w:sz="0" w:space="0" w:color="auto"/>
        <w:bottom w:val="none" w:sz="0" w:space="0" w:color="auto"/>
        <w:right w:val="none" w:sz="0" w:space="0" w:color="auto"/>
      </w:divBdr>
    </w:div>
    <w:div w:id="546987794">
      <w:bodyDiv w:val="1"/>
      <w:marLeft w:val="0"/>
      <w:marRight w:val="0"/>
      <w:marTop w:val="0"/>
      <w:marBottom w:val="0"/>
      <w:divBdr>
        <w:top w:val="none" w:sz="0" w:space="0" w:color="auto"/>
        <w:left w:val="none" w:sz="0" w:space="0" w:color="auto"/>
        <w:bottom w:val="none" w:sz="0" w:space="0" w:color="auto"/>
        <w:right w:val="none" w:sz="0" w:space="0" w:color="auto"/>
      </w:divBdr>
    </w:div>
    <w:div w:id="596258733">
      <w:bodyDiv w:val="1"/>
      <w:marLeft w:val="0"/>
      <w:marRight w:val="0"/>
      <w:marTop w:val="0"/>
      <w:marBottom w:val="0"/>
      <w:divBdr>
        <w:top w:val="none" w:sz="0" w:space="0" w:color="auto"/>
        <w:left w:val="none" w:sz="0" w:space="0" w:color="auto"/>
        <w:bottom w:val="none" w:sz="0" w:space="0" w:color="auto"/>
        <w:right w:val="none" w:sz="0" w:space="0" w:color="auto"/>
      </w:divBdr>
    </w:div>
    <w:div w:id="597323975">
      <w:bodyDiv w:val="1"/>
      <w:marLeft w:val="0"/>
      <w:marRight w:val="0"/>
      <w:marTop w:val="0"/>
      <w:marBottom w:val="0"/>
      <w:divBdr>
        <w:top w:val="none" w:sz="0" w:space="0" w:color="auto"/>
        <w:left w:val="none" w:sz="0" w:space="0" w:color="auto"/>
        <w:bottom w:val="none" w:sz="0" w:space="0" w:color="auto"/>
        <w:right w:val="none" w:sz="0" w:space="0" w:color="auto"/>
      </w:divBdr>
    </w:div>
    <w:div w:id="668800047">
      <w:bodyDiv w:val="1"/>
      <w:marLeft w:val="0"/>
      <w:marRight w:val="0"/>
      <w:marTop w:val="0"/>
      <w:marBottom w:val="0"/>
      <w:divBdr>
        <w:top w:val="none" w:sz="0" w:space="0" w:color="auto"/>
        <w:left w:val="none" w:sz="0" w:space="0" w:color="auto"/>
        <w:bottom w:val="none" w:sz="0" w:space="0" w:color="auto"/>
        <w:right w:val="none" w:sz="0" w:space="0" w:color="auto"/>
      </w:divBdr>
    </w:div>
    <w:div w:id="687607237">
      <w:bodyDiv w:val="1"/>
      <w:marLeft w:val="0"/>
      <w:marRight w:val="0"/>
      <w:marTop w:val="0"/>
      <w:marBottom w:val="0"/>
      <w:divBdr>
        <w:top w:val="none" w:sz="0" w:space="0" w:color="auto"/>
        <w:left w:val="none" w:sz="0" w:space="0" w:color="auto"/>
        <w:bottom w:val="none" w:sz="0" w:space="0" w:color="auto"/>
        <w:right w:val="none" w:sz="0" w:space="0" w:color="auto"/>
      </w:divBdr>
    </w:div>
    <w:div w:id="744761394">
      <w:bodyDiv w:val="1"/>
      <w:marLeft w:val="0"/>
      <w:marRight w:val="0"/>
      <w:marTop w:val="0"/>
      <w:marBottom w:val="0"/>
      <w:divBdr>
        <w:top w:val="none" w:sz="0" w:space="0" w:color="auto"/>
        <w:left w:val="none" w:sz="0" w:space="0" w:color="auto"/>
        <w:bottom w:val="none" w:sz="0" w:space="0" w:color="auto"/>
        <w:right w:val="none" w:sz="0" w:space="0" w:color="auto"/>
      </w:divBdr>
    </w:div>
    <w:div w:id="810907593">
      <w:bodyDiv w:val="1"/>
      <w:marLeft w:val="0"/>
      <w:marRight w:val="0"/>
      <w:marTop w:val="0"/>
      <w:marBottom w:val="0"/>
      <w:divBdr>
        <w:top w:val="none" w:sz="0" w:space="0" w:color="auto"/>
        <w:left w:val="none" w:sz="0" w:space="0" w:color="auto"/>
        <w:bottom w:val="none" w:sz="0" w:space="0" w:color="auto"/>
        <w:right w:val="none" w:sz="0" w:space="0" w:color="auto"/>
      </w:divBdr>
    </w:div>
    <w:div w:id="818957730">
      <w:bodyDiv w:val="1"/>
      <w:marLeft w:val="0"/>
      <w:marRight w:val="0"/>
      <w:marTop w:val="0"/>
      <w:marBottom w:val="0"/>
      <w:divBdr>
        <w:top w:val="none" w:sz="0" w:space="0" w:color="auto"/>
        <w:left w:val="none" w:sz="0" w:space="0" w:color="auto"/>
        <w:bottom w:val="none" w:sz="0" w:space="0" w:color="auto"/>
        <w:right w:val="none" w:sz="0" w:space="0" w:color="auto"/>
      </w:divBdr>
    </w:div>
    <w:div w:id="819464967">
      <w:bodyDiv w:val="1"/>
      <w:marLeft w:val="0"/>
      <w:marRight w:val="0"/>
      <w:marTop w:val="0"/>
      <w:marBottom w:val="0"/>
      <w:divBdr>
        <w:top w:val="none" w:sz="0" w:space="0" w:color="auto"/>
        <w:left w:val="none" w:sz="0" w:space="0" w:color="auto"/>
        <w:bottom w:val="none" w:sz="0" w:space="0" w:color="auto"/>
        <w:right w:val="none" w:sz="0" w:space="0" w:color="auto"/>
      </w:divBdr>
    </w:div>
    <w:div w:id="867449421">
      <w:bodyDiv w:val="1"/>
      <w:marLeft w:val="0"/>
      <w:marRight w:val="0"/>
      <w:marTop w:val="0"/>
      <w:marBottom w:val="0"/>
      <w:divBdr>
        <w:top w:val="none" w:sz="0" w:space="0" w:color="auto"/>
        <w:left w:val="none" w:sz="0" w:space="0" w:color="auto"/>
        <w:bottom w:val="none" w:sz="0" w:space="0" w:color="auto"/>
        <w:right w:val="none" w:sz="0" w:space="0" w:color="auto"/>
      </w:divBdr>
    </w:div>
    <w:div w:id="1026637129">
      <w:bodyDiv w:val="1"/>
      <w:marLeft w:val="0"/>
      <w:marRight w:val="0"/>
      <w:marTop w:val="0"/>
      <w:marBottom w:val="0"/>
      <w:divBdr>
        <w:top w:val="none" w:sz="0" w:space="0" w:color="auto"/>
        <w:left w:val="none" w:sz="0" w:space="0" w:color="auto"/>
        <w:bottom w:val="none" w:sz="0" w:space="0" w:color="auto"/>
        <w:right w:val="none" w:sz="0" w:space="0" w:color="auto"/>
      </w:divBdr>
    </w:div>
    <w:div w:id="1120414222">
      <w:bodyDiv w:val="1"/>
      <w:marLeft w:val="0"/>
      <w:marRight w:val="0"/>
      <w:marTop w:val="0"/>
      <w:marBottom w:val="0"/>
      <w:divBdr>
        <w:top w:val="none" w:sz="0" w:space="0" w:color="auto"/>
        <w:left w:val="none" w:sz="0" w:space="0" w:color="auto"/>
        <w:bottom w:val="none" w:sz="0" w:space="0" w:color="auto"/>
        <w:right w:val="none" w:sz="0" w:space="0" w:color="auto"/>
      </w:divBdr>
    </w:div>
    <w:div w:id="1137797135">
      <w:bodyDiv w:val="1"/>
      <w:marLeft w:val="0"/>
      <w:marRight w:val="0"/>
      <w:marTop w:val="0"/>
      <w:marBottom w:val="0"/>
      <w:divBdr>
        <w:top w:val="none" w:sz="0" w:space="0" w:color="auto"/>
        <w:left w:val="none" w:sz="0" w:space="0" w:color="auto"/>
        <w:bottom w:val="none" w:sz="0" w:space="0" w:color="auto"/>
        <w:right w:val="none" w:sz="0" w:space="0" w:color="auto"/>
      </w:divBdr>
    </w:div>
    <w:div w:id="1265915135">
      <w:bodyDiv w:val="1"/>
      <w:marLeft w:val="0"/>
      <w:marRight w:val="0"/>
      <w:marTop w:val="0"/>
      <w:marBottom w:val="0"/>
      <w:divBdr>
        <w:top w:val="none" w:sz="0" w:space="0" w:color="auto"/>
        <w:left w:val="none" w:sz="0" w:space="0" w:color="auto"/>
        <w:bottom w:val="none" w:sz="0" w:space="0" w:color="auto"/>
        <w:right w:val="none" w:sz="0" w:space="0" w:color="auto"/>
      </w:divBdr>
    </w:div>
    <w:div w:id="1373530039">
      <w:bodyDiv w:val="1"/>
      <w:marLeft w:val="0"/>
      <w:marRight w:val="0"/>
      <w:marTop w:val="0"/>
      <w:marBottom w:val="0"/>
      <w:divBdr>
        <w:top w:val="none" w:sz="0" w:space="0" w:color="auto"/>
        <w:left w:val="none" w:sz="0" w:space="0" w:color="auto"/>
        <w:bottom w:val="none" w:sz="0" w:space="0" w:color="auto"/>
        <w:right w:val="none" w:sz="0" w:space="0" w:color="auto"/>
      </w:divBdr>
    </w:div>
    <w:div w:id="1410151768">
      <w:bodyDiv w:val="1"/>
      <w:marLeft w:val="0"/>
      <w:marRight w:val="0"/>
      <w:marTop w:val="0"/>
      <w:marBottom w:val="0"/>
      <w:divBdr>
        <w:top w:val="none" w:sz="0" w:space="0" w:color="auto"/>
        <w:left w:val="none" w:sz="0" w:space="0" w:color="auto"/>
        <w:bottom w:val="none" w:sz="0" w:space="0" w:color="auto"/>
        <w:right w:val="none" w:sz="0" w:space="0" w:color="auto"/>
      </w:divBdr>
    </w:div>
    <w:div w:id="1641034745">
      <w:bodyDiv w:val="1"/>
      <w:marLeft w:val="0"/>
      <w:marRight w:val="0"/>
      <w:marTop w:val="0"/>
      <w:marBottom w:val="0"/>
      <w:divBdr>
        <w:top w:val="none" w:sz="0" w:space="0" w:color="auto"/>
        <w:left w:val="none" w:sz="0" w:space="0" w:color="auto"/>
        <w:bottom w:val="none" w:sz="0" w:space="0" w:color="auto"/>
        <w:right w:val="none" w:sz="0" w:space="0" w:color="auto"/>
      </w:divBdr>
    </w:div>
    <w:div w:id="1718504762">
      <w:bodyDiv w:val="1"/>
      <w:marLeft w:val="0"/>
      <w:marRight w:val="0"/>
      <w:marTop w:val="0"/>
      <w:marBottom w:val="0"/>
      <w:divBdr>
        <w:top w:val="none" w:sz="0" w:space="0" w:color="auto"/>
        <w:left w:val="none" w:sz="0" w:space="0" w:color="auto"/>
        <w:bottom w:val="none" w:sz="0" w:space="0" w:color="auto"/>
        <w:right w:val="none" w:sz="0" w:space="0" w:color="auto"/>
      </w:divBdr>
    </w:div>
    <w:div w:id="1746489499">
      <w:bodyDiv w:val="1"/>
      <w:marLeft w:val="0"/>
      <w:marRight w:val="0"/>
      <w:marTop w:val="0"/>
      <w:marBottom w:val="0"/>
      <w:divBdr>
        <w:top w:val="none" w:sz="0" w:space="0" w:color="auto"/>
        <w:left w:val="none" w:sz="0" w:space="0" w:color="auto"/>
        <w:bottom w:val="none" w:sz="0" w:space="0" w:color="auto"/>
        <w:right w:val="none" w:sz="0" w:space="0" w:color="auto"/>
      </w:divBdr>
    </w:div>
    <w:div w:id="1798448235">
      <w:bodyDiv w:val="1"/>
      <w:marLeft w:val="0"/>
      <w:marRight w:val="0"/>
      <w:marTop w:val="0"/>
      <w:marBottom w:val="0"/>
      <w:divBdr>
        <w:top w:val="none" w:sz="0" w:space="0" w:color="auto"/>
        <w:left w:val="none" w:sz="0" w:space="0" w:color="auto"/>
        <w:bottom w:val="none" w:sz="0" w:space="0" w:color="auto"/>
        <w:right w:val="none" w:sz="0" w:space="0" w:color="auto"/>
      </w:divBdr>
      <w:divsChild>
        <w:div w:id="1684627472">
          <w:marLeft w:val="0"/>
          <w:marRight w:val="0"/>
          <w:marTop w:val="0"/>
          <w:marBottom w:val="0"/>
          <w:divBdr>
            <w:top w:val="none" w:sz="0" w:space="0" w:color="auto"/>
            <w:left w:val="none" w:sz="0" w:space="0" w:color="auto"/>
            <w:bottom w:val="none" w:sz="0" w:space="0" w:color="auto"/>
            <w:right w:val="none" w:sz="0" w:space="0" w:color="auto"/>
          </w:divBdr>
          <w:divsChild>
            <w:div w:id="1715614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447344">
      <w:bodyDiv w:val="1"/>
      <w:marLeft w:val="0"/>
      <w:marRight w:val="0"/>
      <w:marTop w:val="0"/>
      <w:marBottom w:val="0"/>
      <w:divBdr>
        <w:top w:val="none" w:sz="0" w:space="0" w:color="auto"/>
        <w:left w:val="none" w:sz="0" w:space="0" w:color="auto"/>
        <w:bottom w:val="none" w:sz="0" w:space="0" w:color="auto"/>
        <w:right w:val="none" w:sz="0" w:space="0" w:color="auto"/>
      </w:divBdr>
    </w:div>
    <w:div w:id="1959096235">
      <w:bodyDiv w:val="1"/>
      <w:marLeft w:val="0"/>
      <w:marRight w:val="0"/>
      <w:marTop w:val="0"/>
      <w:marBottom w:val="0"/>
      <w:divBdr>
        <w:top w:val="none" w:sz="0" w:space="0" w:color="auto"/>
        <w:left w:val="none" w:sz="0" w:space="0" w:color="auto"/>
        <w:bottom w:val="none" w:sz="0" w:space="0" w:color="auto"/>
        <w:right w:val="none" w:sz="0" w:space="0" w:color="auto"/>
      </w:divBdr>
    </w:div>
    <w:div w:id="203334160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Depth">
  <a:themeElements>
    <a:clrScheme name="Paper">
      <a:dk1>
        <a:sysClr val="windowText" lastClr="000000"/>
      </a:dk1>
      <a:lt1>
        <a:sysClr val="window" lastClr="FFFFFF"/>
      </a:lt1>
      <a:dk2>
        <a:srgbClr val="444D26"/>
      </a:dk2>
      <a:lt2>
        <a:srgbClr val="FEFAC9"/>
      </a:lt2>
      <a:accent1>
        <a:srgbClr val="A5B592"/>
      </a:accent1>
      <a:accent2>
        <a:srgbClr val="F3A447"/>
      </a:accent2>
      <a:accent3>
        <a:srgbClr val="E7BC29"/>
      </a:accent3>
      <a:accent4>
        <a:srgbClr val="D092A7"/>
      </a:accent4>
      <a:accent5>
        <a:srgbClr val="9C85C0"/>
      </a:accent5>
      <a:accent6>
        <a:srgbClr val="809EC2"/>
      </a:accent6>
      <a:hlink>
        <a:srgbClr val="8E58B6"/>
      </a:hlink>
      <a:folHlink>
        <a:srgbClr val="7F6F6F"/>
      </a:folHlink>
    </a:clrScheme>
    <a:fontScheme name="Depth">
      <a:majorFont>
        <a:latin typeface="Corbel" panose="020B0503020204020204"/>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Corbel" panose="020B0503020204020204"/>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Depth">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Depth" id="{7BEAFC2A-325C-49C4-AC08-2B765DA903F9}" vid="{1735E755-43E6-43AA-ABA2-C989ECC79AF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E66663-FDC2-49A8-8569-02B281C3D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2937</Words>
  <Characters>15570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Swansea Sharks swimming club</vt:lpstr>
    </vt:vector>
  </TitlesOfParts>
  <Company>University of Wales Trinity Saint David</Company>
  <LinksUpToDate>false</LinksUpToDate>
  <CharactersWithSpaces>18471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Sharks swimming club</dc:title>
  <dc:subject>A Critical Evaluation of the current approaches used by Swansea Sharks Swimming Club and how these can be improved to grow their business</dc:subject>
  <dc:creator>Line Elvira Rosenskiold (P151225)</dc:creator>
  <cp:keywords/>
  <dc:description/>
  <cp:lastModifiedBy>Silje Gronn (P140210)</cp:lastModifiedBy>
  <cp:revision>2</cp:revision>
  <dcterms:created xsi:type="dcterms:W3CDTF">2018-01-11T23:47:00Z</dcterms:created>
  <dcterms:modified xsi:type="dcterms:W3CDTF">2018-01-11T23:47:00Z</dcterms:modified>
  <cp:category>Marketing Information Systems</cp:category>
</cp:coreProperties>
</file>