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08B95" w14:textId="13062EBB" w:rsidR="00D50E12" w:rsidRDefault="00D50E12" w:rsidP="000B27B0">
      <w:pPr>
        <w:pStyle w:val="Title"/>
        <w:spacing w:line="360" w:lineRule="auto"/>
        <w:jc w:val="center"/>
        <w:rPr>
          <w:rFonts w:ascii="Arial" w:hAnsi="Arial" w:cs="Arial"/>
          <w:b/>
          <w:bCs/>
          <w:sz w:val="22"/>
          <w:szCs w:val="22"/>
          <w:lang w:val="en-US"/>
        </w:rPr>
      </w:pPr>
      <w:r>
        <w:rPr>
          <w:rFonts w:ascii="Arial" w:hAnsi="Arial" w:cs="Arial"/>
          <w:b/>
          <w:bCs/>
          <w:sz w:val="22"/>
          <w:szCs w:val="22"/>
          <w:lang w:val="en-US"/>
        </w:rPr>
        <w:t xml:space="preserve">University of Wales </w:t>
      </w:r>
      <w:r w:rsidR="00252483">
        <w:rPr>
          <w:rFonts w:ascii="Arial" w:hAnsi="Arial" w:cs="Arial"/>
          <w:b/>
          <w:bCs/>
          <w:sz w:val="22"/>
          <w:szCs w:val="22"/>
          <w:lang w:val="en-US"/>
        </w:rPr>
        <w:t xml:space="preserve">Trinity St. David </w:t>
      </w:r>
    </w:p>
    <w:p w14:paraId="6D6F9C7D" w14:textId="7BD26A9A" w:rsidR="0093192B" w:rsidRDefault="0034088D" w:rsidP="000B27B0">
      <w:pPr>
        <w:pStyle w:val="Title"/>
        <w:spacing w:line="360" w:lineRule="auto"/>
        <w:jc w:val="center"/>
        <w:rPr>
          <w:rFonts w:ascii="Arial" w:hAnsi="Arial" w:cs="Arial"/>
          <w:b/>
          <w:bCs/>
          <w:sz w:val="22"/>
          <w:szCs w:val="22"/>
          <w:lang w:val="en-US"/>
        </w:rPr>
      </w:pPr>
      <w:r w:rsidRPr="0034088D">
        <w:rPr>
          <w:rFonts w:ascii="Arial" w:hAnsi="Arial" w:cs="Arial"/>
          <w:b/>
          <w:bCs/>
          <w:sz w:val="22"/>
          <w:szCs w:val="22"/>
          <w:lang w:val="en-US"/>
        </w:rPr>
        <w:t xml:space="preserve">Academic and Employability Skills </w:t>
      </w:r>
    </w:p>
    <w:p w14:paraId="146A9202" w14:textId="7116BC00" w:rsidR="0034088D" w:rsidRDefault="00A4155D" w:rsidP="000B27B0">
      <w:pPr>
        <w:pStyle w:val="Title"/>
        <w:spacing w:line="360" w:lineRule="auto"/>
        <w:jc w:val="center"/>
        <w:rPr>
          <w:rFonts w:ascii="Arial" w:hAnsi="Arial" w:cs="Arial"/>
          <w:b/>
          <w:bCs/>
          <w:sz w:val="22"/>
          <w:szCs w:val="22"/>
          <w:lang w:val="en-US"/>
        </w:rPr>
      </w:pPr>
      <w:r>
        <w:rPr>
          <w:rFonts w:ascii="Arial" w:hAnsi="Arial" w:cs="Arial"/>
          <w:b/>
          <w:bCs/>
          <w:sz w:val="22"/>
          <w:szCs w:val="22"/>
          <w:lang w:val="en-US"/>
        </w:rPr>
        <w:t>(</w:t>
      </w:r>
      <w:r w:rsidR="0034088D" w:rsidRPr="0034088D">
        <w:rPr>
          <w:rFonts w:ascii="Arial" w:hAnsi="Arial" w:cs="Arial"/>
          <w:b/>
          <w:bCs/>
          <w:sz w:val="22"/>
          <w:szCs w:val="22"/>
          <w:lang w:val="en-US"/>
        </w:rPr>
        <w:t>BMSW401_LON</w:t>
      </w:r>
      <w:r>
        <w:rPr>
          <w:rFonts w:ascii="Arial" w:hAnsi="Arial" w:cs="Arial"/>
          <w:b/>
          <w:bCs/>
          <w:sz w:val="22"/>
          <w:szCs w:val="22"/>
          <w:lang w:val="en-US"/>
        </w:rPr>
        <w:t>)</w:t>
      </w:r>
    </w:p>
    <w:p w14:paraId="5168EBBE" w14:textId="77777777" w:rsidR="00A4155D" w:rsidRDefault="00A4155D" w:rsidP="000B27B0">
      <w:pPr>
        <w:pStyle w:val="Title"/>
        <w:spacing w:line="360" w:lineRule="auto"/>
        <w:jc w:val="center"/>
        <w:rPr>
          <w:rFonts w:ascii="Arial" w:hAnsi="Arial" w:cs="Arial"/>
          <w:b/>
          <w:bCs/>
          <w:sz w:val="22"/>
          <w:szCs w:val="22"/>
        </w:rPr>
      </w:pPr>
    </w:p>
    <w:p w14:paraId="67504809" w14:textId="6EDD65F6" w:rsidR="008A50BB" w:rsidRDefault="0093192B" w:rsidP="0093192B">
      <w:pPr>
        <w:pStyle w:val="Title"/>
        <w:spacing w:line="360" w:lineRule="auto"/>
        <w:jc w:val="center"/>
        <w:rPr>
          <w:rFonts w:ascii="Arial" w:hAnsi="Arial" w:cs="Arial"/>
          <w:b/>
          <w:bCs/>
          <w:sz w:val="22"/>
          <w:szCs w:val="22"/>
        </w:rPr>
      </w:pPr>
      <w:r>
        <w:rPr>
          <w:rFonts w:ascii="Arial" w:hAnsi="Arial" w:cs="Arial"/>
          <w:b/>
          <w:bCs/>
          <w:sz w:val="22"/>
          <w:szCs w:val="22"/>
        </w:rPr>
        <w:t xml:space="preserve">Federico Laghi </w:t>
      </w:r>
    </w:p>
    <w:p w14:paraId="319C504F" w14:textId="4128AFD7" w:rsidR="0093192B" w:rsidRDefault="008A50BB" w:rsidP="0093192B">
      <w:pPr>
        <w:pStyle w:val="Title"/>
        <w:spacing w:line="360" w:lineRule="auto"/>
        <w:jc w:val="center"/>
        <w:rPr>
          <w:rFonts w:ascii="Arial" w:hAnsi="Arial" w:cs="Arial"/>
          <w:b/>
          <w:bCs/>
          <w:sz w:val="22"/>
          <w:szCs w:val="22"/>
        </w:rPr>
      </w:pPr>
      <w:r>
        <w:rPr>
          <w:rFonts w:ascii="Arial" w:hAnsi="Arial" w:cs="Arial"/>
          <w:b/>
          <w:bCs/>
          <w:sz w:val="22"/>
          <w:szCs w:val="22"/>
        </w:rPr>
        <w:t xml:space="preserve">Student Number </w:t>
      </w:r>
      <w:r w:rsidR="0093192B">
        <w:rPr>
          <w:rFonts w:ascii="Arial" w:hAnsi="Arial" w:cs="Arial"/>
          <w:b/>
          <w:bCs/>
          <w:sz w:val="22"/>
          <w:szCs w:val="22"/>
        </w:rPr>
        <w:t>2030689</w:t>
      </w:r>
    </w:p>
    <w:p w14:paraId="50EEA073" w14:textId="77777777" w:rsidR="00A4155D" w:rsidRDefault="00A4155D" w:rsidP="0093192B">
      <w:pPr>
        <w:pStyle w:val="Title"/>
        <w:spacing w:line="360" w:lineRule="auto"/>
        <w:jc w:val="center"/>
        <w:rPr>
          <w:rFonts w:ascii="Arial" w:hAnsi="Arial" w:cs="Arial"/>
          <w:b/>
          <w:bCs/>
          <w:sz w:val="22"/>
          <w:szCs w:val="22"/>
        </w:rPr>
      </w:pPr>
    </w:p>
    <w:p w14:paraId="08E33038" w14:textId="759656A8" w:rsidR="0034088D" w:rsidRDefault="008A50BB" w:rsidP="000B27B0">
      <w:pPr>
        <w:pStyle w:val="Title"/>
        <w:spacing w:line="360" w:lineRule="auto"/>
        <w:jc w:val="center"/>
        <w:rPr>
          <w:rFonts w:ascii="Arial" w:hAnsi="Arial" w:cs="Arial"/>
          <w:b/>
          <w:bCs/>
          <w:sz w:val="22"/>
          <w:szCs w:val="22"/>
        </w:rPr>
      </w:pPr>
      <w:r>
        <w:rPr>
          <w:rFonts w:ascii="Arial" w:hAnsi="Arial" w:cs="Arial"/>
          <w:b/>
          <w:bCs/>
          <w:sz w:val="22"/>
          <w:szCs w:val="22"/>
        </w:rPr>
        <w:t>Lecture</w:t>
      </w:r>
      <w:r w:rsidR="00441208">
        <w:rPr>
          <w:rFonts w:ascii="Arial" w:hAnsi="Arial" w:cs="Arial"/>
          <w:b/>
          <w:bCs/>
          <w:sz w:val="22"/>
          <w:szCs w:val="22"/>
        </w:rPr>
        <w:t>r</w:t>
      </w:r>
      <w:r>
        <w:rPr>
          <w:rFonts w:ascii="Arial" w:hAnsi="Arial" w:cs="Arial"/>
          <w:b/>
          <w:bCs/>
          <w:sz w:val="22"/>
          <w:szCs w:val="22"/>
        </w:rPr>
        <w:t xml:space="preserve"> Joanna Walsh</w:t>
      </w:r>
    </w:p>
    <w:p w14:paraId="30C18343" w14:textId="77777777" w:rsidR="00A4155D" w:rsidRDefault="00A4155D" w:rsidP="000B27B0">
      <w:pPr>
        <w:pStyle w:val="Title"/>
        <w:spacing w:line="360" w:lineRule="auto"/>
        <w:jc w:val="center"/>
        <w:rPr>
          <w:rFonts w:ascii="Arial" w:hAnsi="Arial" w:cs="Arial"/>
          <w:b/>
          <w:bCs/>
          <w:sz w:val="22"/>
          <w:szCs w:val="22"/>
        </w:rPr>
      </w:pPr>
    </w:p>
    <w:p w14:paraId="5E4384D9" w14:textId="1AA893BC" w:rsidR="0034088D" w:rsidRPr="0034088D" w:rsidRDefault="0034088D" w:rsidP="000B27B0">
      <w:pPr>
        <w:pStyle w:val="Title"/>
        <w:spacing w:line="360" w:lineRule="auto"/>
        <w:jc w:val="center"/>
        <w:rPr>
          <w:rFonts w:ascii="Arial" w:hAnsi="Arial" w:cs="Arial"/>
          <w:b/>
          <w:bCs/>
          <w:sz w:val="22"/>
          <w:szCs w:val="22"/>
        </w:rPr>
      </w:pPr>
      <w:r>
        <w:rPr>
          <w:rFonts w:ascii="Arial" w:hAnsi="Arial" w:cs="Arial"/>
          <w:b/>
          <w:bCs/>
          <w:sz w:val="22"/>
          <w:szCs w:val="22"/>
        </w:rPr>
        <w:t>Academic Report</w:t>
      </w:r>
    </w:p>
    <w:p w14:paraId="0ADF888C" w14:textId="3C861C7B" w:rsidR="0034088D" w:rsidRDefault="0034088D" w:rsidP="00510C44">
      <w:pPr>
        <w:spacing w:line="360" w:lineRule="auto"/>
      </w:pPr>
    </w:p>
    <w:p w14:paraId="1B06B3AC" w14:textId="77777777" w:rsidR="000B27B0" w:rsidRDefault="000B27B0" w:rsidP="00510C44">
      <w:pPr>
        <w:spacing w:line="360" w:lineRule="auto"/>
        <w:rPr>
          <w:rFonts w:ascii="Arial" w:hAnsi="Arial" w:cs="Arial"/>
          <w:b/>
          <w:bCs/>
        </w:rPr>
      </w:pPr>
    </w:p>
    <w:p w14:paraId="6A3CB8FB" w14:textId="77777777" w:rsidR="000B27B0" w:rsidRDefault="000B27B0" w:rsidP="00510C44">
      <w:pPr>
        <w:spacing w:line="360" w:lineRule="auto"/>
        <w:rPr>
          <w:rFonts w:ascii="Arial" w:hAnsi="Arial" w:cs="Arial"/>
          <w:b/>
          <w:bCs/>
        </w:rPr>
      </w:pPr>
    </w:p>
    <w:p w14:paraId="000FE52A" w14:textId="77777777" w:rsidR="000B27B0" w:rsidRDefault="000B27B0" w:rsidP="00510C44">
      <w:pPr>
        <w:spacing w:line="360" w:lineRule="auto"/>
        <w:rPr>
          <w:rFonts w:ascii="Arial" w:hAnsi="Arial" w:cs="Arial"/>
          <w:b/>
          <w:bCs/>
        </w:rPr>
      </w:pPr>
    </w:p>
    <w:p w14:paraId="67D03FA3" w14:textId="001666F0" w:rsidR="000B27B0" w:rsidRDefault="00134B3A" w:rsidP="00510C44">
      <w:pPr>
        <w:spacing w:line="360" w:lineRule="auto"/>
        <w:rPr>
          <w:rFonts w:ascii="Arial" w:hAnsi="Arial" w:cs="Arial"/>
          <w:b/>
          <w:bCs/>
        </w:rPr>
      </w:pPr>
      <w:r>
        <w:rPr>
          <w:rFonts w:ascii="Arial" w:hAnsi="Arial" w:cs="Arial"/>
          <w:b/>
          <w:bCs/>
        </w:rPr>
        <w:t xml:space="preserve">TABLE OF CONTENT: </w:t>
      </w:r>
    </w:p>
    <w:p w14:paraId="7677ADF2" w14:textId="29E53263" w:rsidR="00134B3A" w:rsidRPr="00E922A3" w:rsidRDefault="000304DB" w:rsidP="00134B3A">
      <w:pPr>
        <w:pStyle w:val="ListParagraph"/>
        <w:numPr>
          <w:ilvl w:val="0"/>
          <w:numId w:val="34"/>
        </w:numPr>
        <w:spacing w:line="360" w:lineRule="auto"/>
        <w:rPr>
          <w:rFonts w:ascii="Arial" w:hAnsi="Arial" w:cs="Arial"/>
        </w:rPr>
      </w:pPr>
      <w:r w:rsidRPr="00E922A3">
        <w:rPr>
          <w:rFonts w:ascii="Arial" w:hAnsi="Arial" w:cs="Arial"/>
        </w:rPr>
        <w:t>Introduction</w:t>
      </w:r>
      <w:r w:rsidR="00134B3A" w:rsidRPr="00E922A3">
        <w:rPr>
          <w:rFonts w:ascii="Arial" w:hAnsi="Arial" w:cs="Arial"/>
        </w:rPr>
        <w:t xml:space="preserve"> </w:t>
      </w:r>
      <w:r w:rsidR="00085076" w:rsidRPr="00E922A3">
        <w:rPr>
          <w:rFonts w:ascii="Arial" w:hAnsi="Arial" w:cs="Arial"/>
        </w:rPr>
        <w:t>… … … … … … … … … … Pag. 2</w:t>
      </w:r>
    </w:p>
    <w:p w14:paraId="58CAD5FB" w14:textId="722DF6D1" w:rsidR="00085076" w:rsidRPr="00E922A3" w:rsidRDefault="00085076" w:rsidP="00134B3A">
      <w:pPr>
        <w:pStyle w:val="ListParagraph"/>
        <w:numPr>
          <w:ilvl w:val="0"/>
          <w:numId w:val="34"/>
        </w:numPr>
        <w:spacing w:line="360" w:lineRule="auto"/>
        <w:rPr>
          <w:rFonts w:ascii="Arial" w:hAnsi="Arial" w:cs="Arial"/>
        </w:rPr>
      </w:pPr>
      <w:r w:rsidRPr="00E922A3">
        <w:rPr>
          <w:rFonts w:ascii="Arial" w:hAnsi="Arial" w:cs="Arial"/>
        </w:rPr>
        <w:t xml:space="preserve">Time </w:t>
      </w:r>
      <w:r w:rsidR="00C16049">
        <w:rPr>
          <w:rFonts w:ascii="Arial" w:hAnsi="Arial" w:cs="Arial"/>
        </w:rPr>
        <w:t>management</w:t>
      </w:r>
      <w:r w:rsidRPr="00E922A3">
        <w:rPr>
          <w:rFonts w:ascii="Arial" w:hAnsi="Arial" w:cs="Arial"/>
        </w:rPr>
        <w:t xml:space="preserve"> … … … … … … … … … Pag. 3</w:t>
      </w:r>
    </w:p>
    <w:p w14:paraId="6258DF27" w14:textId="7AAA32C2" w:rsidR="00085076" w:rsidRPr="00E922A3" w:rsidRDefault="00085076" w:rsidP="00134B3A">
      <w:pPr>
        <w:pStyle w:val="ListParagraph"/>
        <w:numPr>
          <w:ilvl w:val="0"/>
          <w:numId w:val="34"/>
        </w:numPr>
        <w:spacing w:line="360" w:lineRule="auto"/>
        <w:rPr>
          <w:rFonts w:ascii="Arial" w:hAnsi="Arial" w:cs="Arial"/>
        </w:rPr>
      </w:pPr>
      <w:r w:rsidRPr="00E922A3">
        <w:rPr>
          <w:rFonts w:ascii="Arial" w:hAnsi="Arial" w:cs="Arial"/>
        </w:rPr>
        <w:t>Reflective writing … … … … … … … … …</w:t>
      </w:r>
      <w:r w:rsidR="00BB4FA0" w:rsidRPr="00E922A3">
        <w:rPr>
          <w:rFonts w:ascii="Arial" w:hAnsi="Arial" w:cs="Arial"/>
        </w:rPr>
        <w:t xml:space="preserve"> Pag. 4</w:t>
      </w:r>
    </w:p>
    <w:p w14:paraId="6E6A418C" w14:textId="1E432142" w:rsidR="00BB4FA0" w:rsidRPr="00E922A3" w:rsidRDefault="006B2480" w:rsidP="00134B3A">
      <w:pPr>
        <w:pStyle w:val="ListParagraph"/>
        <w:numPr>
          <w:ilvl w:val="0"/>
          <w:numId w:val="34"/>
        </w:numPr>
        <w:spacing w:line="360" w:lineRule="auto"/>
        <w:rPr>
          <w:rFonts w:ascii="Arial" w:hAnsi="Arial" w:cs="Arial"/>
        </w:rPr>
      </w:pPr>
      <w:r w:rsidRPr="00E922A3">
        <w:rPr>
          <w:rFonts w:ascii="Arial" w:hAnsi="Arial" w:cs="Arial"/>
        </w:rPr>
        <w:t>A</w:t>
      </w:r>
      <w:r w:rsidR="00BB4FA0" w:rsidRPr="00E922A3">
        <w:rPr>
          <w:rFonts w:ascii="Arial" w:hAnsi="Arial" w:cs="Arial"/>
        </w:rPr>
        <w:t>c</w:t>
      </w:r>
      <w:r w:rsidRPr="00E922A3">
        <w:rPr>
          <w:rFonts w:ascii="Arial" w:hAnsi="Arial" w:cs="Arial"/>
        </w:rPr>
        <w:t xml:space="preserve">ademic writing … … … … … … … … … Pag. </w:t>
      </w:r>
      <w:r w:rsidR="007A5504">
        <w:rPr>
          <w:rFonts w:ascii="Arial" w:hAnsi="Arial" w:cs="Arial"/>
        </w:rPr>
        <w:t xml:space="preserve">5 - </w:t>
      </w:r>
      <w:r w:rsidR="00084304" w:rsidRPr="00E922A3">
        <w:rPr>
          <w:rFonts w:ascii="Arial" w:hAnsi="Arial" w:cs="Arial"/>
        </w:rPr>
        <w:t>6</w:t>
      </w:r>
    </w:p>
    <w:p w14:paraId="4E320448" w14:textId="6C5FCAC4" w:rsidR="006B2480" w:rsidRPr="00E922A3" w:rsidRDefault="006E012B" w:rsidP="00134B3A">
      <w:pPr>
        <w:pStyle w:val="ListParagraph"/>
        <w:numPr>
          <w:ilvl w:val="0"/>
          <w:numId w:val="34"/>
        </w:numPr>
        <w:spacing w:line="360" w:lineRule="auto"/>
        <w:rPr>
          <w:rFonts w:ascii="Arial" w:hAnsi="Arial" w:cs="Arial"/>
        </w:rPr>
      </w:pPr>
      <w:r w:rsidRPr="00E922A3">
        <w:rPr>
          <w:rFonts w:ascii="Arial" w:hAnsi="Arial" w:cs="Arial"/>
        </w:rPr>
        <w:t>Conclusion … … … … … … … … … … … Pag.</w:t>
      </w:r>
      <w:r w:rsidR="00084304" w:rsidRPr="00E922A3">
        <w:rPr>
          <w:rFonts w:ascii="Arial" w:hAnsi="Arial" w:cs="Arial"/>
        </w:rPr>
        <w:t xml:space="preserve"> 6</w:t>
      </w:r>
    </w:p>
    <w:p w14:paraId="31F2A7EE" w14:textId="66E856EB" w:rsidR="00F121F6" w:rsidRPr="00E922A3" w:rsidRDefault="00F121F6" w:rsidP="00134B3A">
      <w:pPr>
        <w:pStyle w:val="ListParagraph"/>
        <w:numPr>
          <w:ilvl w:val="0"/>
          <w:numId w:val="34"/>
        </w:numPr>
        <w:spacing w:line="360" w:lineRule="auto"/>
        <w:rPr>
          <w:rFonts w:ascii="Arial" w:hAnsi="Arial" w:cs="Arial"/>
        </w:rPr>
      </w:pPr>
      <w:r w:rsidRPr="00E922A3">
        <w:rPr>
          <w:rFonts w:ascii="Arial" w:hAnsi="Arial" w:cs="Arial"/>
        </w:rPr>
        <w:t>References … … … … … … … … … … … Pag. 7</w:t>
      </w:r>
    </w:p>
    <w:p w14:paraId="47A2EDA6" w14:textId="77777777" w:rsidR="000B27B0" w:rsidRPr="00A4155D" w:rsidRDefault="000B27B0" w:rsidP="00A4155D">
      <w:pPr>
        <w:pStyle w:val="ListParagraph"/>
        <w:spacing w:line="360" w:lineRule="auto"/>
        <w:ind w:left="360"/>
        <w:rPr>
          <w:rFonts w:ascii="Arial" w:hAnsi="Arial" w:cs="Arial"/>
          <w:b/>
          <w:bCs/>
        </w:rPr>
      </w:pPr>
    </w:p>
    <w:p w14:paraId="69C9E0D2" w14:textId="77777777" w:rsidR="000B27B0" w:rsidRDefault="000B27B0" w:rsidP="00510C44">
      <w:pPr>
        <w:spacing w:line="360" w:lineRule="auto"/>
        <w:rPr>
          <w:rFonts w:ascii="Arial" w:hAnsi="Arial" w:cs="Arial"/>
          <w:b/>
          <w:bCs/>
        </w:rPr>
      </w:pPr>
    </w:p>
    <w:p w14:paraId="4D06B64F" w14:textId="77777777" w:rsidR="000B27B0" w:rsidRDefault="000B27B0" w:rsidP="00510C44">
      <w:pPr>
        <w:spacing w:line="360" w:lineRule="auto"/>
        <w:rPr>
          <w:rFonts w:ascii="Arial" w:hAnsi="Arial" w:cs="Arial"/>
          <w:b/>
          <w:bCs/>
        </w:rPr>
      </w:pPr>
    </w:p>
    <w:p w14:paraId="55EDA07E" w14:textId="77777777" w:rsidR="000B27B0" w:rsidRDefault="000B27B0" w:rsidP="00510C44">
      <w:pPr>
        <w:spacing w:line="360" w:lineRule="auto"/>
        <w:rPr>
          <w:rFonts w:ascii="Arial" w:hAnsi="Arial" w:cs="Arial"/>
          <w:b/>
          <w:bCs/>
        </w:rPr>
      </w:pPr>
    </w:p>
    <w:p w14:paraId="72E63EC8" w14:textId="77777777" w:rsidR="000B27B0" w:rsidRDefault="000B27B0" w:rsidP="00510C44">
      <w:pPr>
        <w:spacing w:line="360" w:lineRule="auto"/>
        <w:rPr>
          <w:rFonts w:ascii="Arial" w:hAnsi="Arial" w:cs="Arial"/>
          <w:b/>
          <w:bCs/>
        </w:rPr>
      </w:pPr>
    </w:p>
    <w:p w14:paraId="4CB6CBCF" w14:textId="77777777" w:rsidR="000B27B0" w:rsidRDefault="000B27B0" w:rsidP="00510C44">
      <w:pPr>
        <w:spacing w:line="360" w:lineRule="auto"/>
        <w:rPr>
          <w:rFonts w:ascii="Arial" w:hAnsi="Arial" w:cs="Arial"/>
          <w:b/>
          <w:bCs/>
        </w:rPr>
      </w:pPr>
    </w:p>
    <w:p w14:paraId="1F8B6DAE" w14:textId="77777777" w:rsidR="000B27B0" w:rsidRDefault="000B27B0" w:rsidP="00510C44">
      <w:pPr>
        <w:spacing w:line="360" w:lineRule="auto"/>
        <w:rPr>
          <w:rFonts w:ascii="Arial" w:hAnsi="Arial" w:cs="Arial"/>
          <w:b/>
          <w:bCs/>
        </w:rPr>
      </w:pPr>
    </w:p>
    <w:p w14:paraId="43DCEEB8" w14:textId="77777777" w:rsidR="000B27B0" w:rsidRDefault="000B27B0" w:rsidP="00510C44">
      <w:pPr>
        <w:spacing w:line="360" w:lineRule="auto"/>
        <w:rPr>
          <w:rFonts w:ascii="Arial" w:hAnsi="Arial" w:cs="Arial"/>
          <w:b/>
          <w:bCs/>
        </w:rPr>
      </w:pPr>
    </w:p>
    <w:p w14:paraId="0D965E26" w14:textId="24C696C3" w:rsidR="00B00786" w:rsidRDefault="0034088D" w:rsidP="00510C44">
      <w:pPr>
        <w:spacing w:line="360" w:lineRule="auto"/>
        <w:rPr>
          <w:rFonts w:ascii="Arial" w:hAnsi="Arial" w:cs="Arial"/>
          <w:b/>
          <w:bCs/>
        </w:rPr>
      </w:pPr>
      <w:r>
        <w:rPr>
          <w:rFonts w:ascii="Arial" w:hAnsi="Arial" w:cs="Arial"/>
          <w:b/>
          <w:bCs/>
        </w:rPr>
        <w:t xml:space="preserve"> </w:t>
      </w:r>
    </w:p>
    <w:p w14:paraId="32D41994" w14:textId="23BA9E7C" w:rsidR="006123A5" w:rsidRDefault="006123A5" w:rsidP="00510C44">
      <w:pPr>
        <w:spacing w:line="360" w:lineRule="auto"/>
        <w:rPr>
          <w:rFonts w:ascii="Arial" w:hAnsi="Arial" w:cs="Arial"/>
          <w:b/>
          <w:bCs/>
        </w:rPr>
      </w:pPr>
    </w:p>
    <w:p w14:paraId="7A891537" w14:textId="25715449" w:rsidR="007A5504" w:rsidRDefault="007A5504" w:rsidP="007A5504">
      <w:pPr>
        <w:spacing w:after="0" w:line="240" w:lineRule="auto"/>
        <w:jc w:val="both"/>
        <w:rPr>
          <w:rFonts w:ascii="Arial" w:eastAsia="Times New Roman" w:hAnsi="Arial" w:cs="Arial"/>
          <w:b/>
          <w:bCs/>
          <w:color w:val="0E101A"/>
          <w:lang w:eastAsia="en-GB"/>
        </w:rPr>
      </w:pPr>
      <w:r w:rsidRPr="007A5504">
        <w:rPr>
          <w:rFonts w:ascii="Arial" w:eastAsia="Times New Roman" w:hAnsi="Arial" w:cs="Arial"/>
          <w:b/>
          <w:bCs/>
          <w:color w:val="0E101A"/>
          <w:lang w:eastAsia="en-GB"/>
        </w:rPr>
        <w:lastRenderedPageBreak/>
        <w:t>Introduction</w:t>
      </w:r>
    </w:p>
    <w:p w14:paraId="07BB2933" w14:textId="3228313E" w:rsidR="007A5504" w:rsidRDefault="007A5504" w:rsidP="007A5504">
      <w:pPr>
        <w:spacing w:after="0" w:line="240" w:lineRule="auto"/>
        <w:jc w:val="both"/>
        <w:rPr>
          <w:rFonts w:ascii="Arial" w:eastAsia="Times New Roman" w:hAnsi="Arial" w:cs="Arial"/>
          <w:b/>
          <w:bCs/>
          <w:color w:val="0E101A"/>
          <w:lang w:eastAsia="en-GB"/>
        </w:rPr>
      </w:pPr>
    </w:p>
    <w:p w14:paraId="4AF5D557" w14:textId="54063ED3" w:rsidR="007A5504" w:rsidRDefault="007A5504" w:rsidP="007A5504">
      <w:pPr>
        <w:spacing w:after="0" w:line="240" w:lineRule="auto"/>
        <w:jc w:val="both"/>
        <w:rPr>
          <w:rFonts w:ascii="Arial" w:eastAsia="Times New Roman" w:hAnsi="Arial" w:cs="Arial"/>
          <w:b/>
          <w:bCs/>
          <w:color w:val="0E101A"/>
          <w:lang w:eastAsia="en-GB"/>
        </w:rPr>
      </w:pPr>
    </w:p>
    <w:p w14:paraId="0EA504CA"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77FFD297"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2C3EF58D" w14:textId="77777777" w:rsidR="007A5504" w:rsidRPr="007A5504" w:rsidRDefault="007A5504" w:rsidP="007A5504">
      <w:pPr>
        <w:spacing w:after="0" w:line="360" w:lineRule="auto"/>
        <w:jc w:val="both"/>
        <w:rPr>
          <w:rFonts w:ascii="Arial" w:eastAsia="Times New Roman" w:hAnsi="Arial" w:cs="Arial"/>
          <w:color w:val="0E101A"/>
          <w:lang w:eastAsia="en-GB"/>
        </w:rPr>
      </w:pPr>
      <w:r w:rsidRPr="007A5504">
        <w:rPr>
          <w:rFonts w:ascii="Arial" w:eastAsia="Times New Roman" w:hAnsi="Arial" w:cs="Arial"/>
          <w:color w:val="0E101A"/>
          <w:lang w:eastAsia="en-GB"/>
        </w:rPr>
        <w:t>In this report, I will explain what has meant to be going back to school, what are my expectations, what I have learned, and all the difficulties that imply. During this course, I have learned different types of skills that helped improve my study methods such as Time Management, Academic Writing, and Reflective Writing. In this document are explained in depth those three important tools discussed with the lecturer. Therefore, in this report, the focus will be on what I have learned, what are my aims, the tools, and the actions needed to improve my skills to be capable of taking an admission test for the university that I desire. Going back to study was not a simple choice to make for many reasons, knowing from the beginning that this decision would have been very challenging for me. I was afraid of study in a different language, as a foreigner, I never took an English course before, even though I am living and working in this country since September 2015. During this period, I had many experiences, either good or negative that made me think differently, this thank you to all the different people I have met along my journey. Despite this I have always thought of complete my study, therefore I decided to apply for this course, “Certificate Skills for the Workplace”. The start has been difficult, much information was given to us but, after few weeks and a lot of effort I have gained confidence and knowledge. The course helped in this process by giving me the tools to improve my study skills.</w:t>
      </w:r>
    </w:p>
    <w:p w14:paraId="065EDE18" w14:textId="77777777" w:rsidR="007A5504" w:rsidRPr="007A5504" w:rsidRDefault="007A5504" w:rsidP="007A5504">
      <w:pPr>
        <w:spacing w:after="0" w:line="360" w:lineRule="auto"/>
        <w:jc w:val="both"/>
        <w:rPr>
          <w:rFonts w:ascii="Arial" w:eastAsia="Times New Roman" w:hAnsi="Arial" w:cs="Arial"/>
          <w:color w:val="0E101A"/>
          <w:lang w:eastAsia="en-GB"/>
        </w:rPr>
      </w:pPr>
    </w:p>
    <w:p w14:paraId="007AF738"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086AD12D"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04E756D0"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39FA0FAA"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4937C164"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7B02E634" w14:textId="4393D6D9" w:rsidR="007A5504" w:rsidRDefault="007A5504" w:rsidP="007A5504">
      <w:pPr>
        <w:spacing w:after="0" w:line="240" w:lineRule="auto"/>
        <w:jc w:val="both"/>
        <w:rPr>
          <w:rFonts w:ascii="Arial" w:eastAsia="Times New Roman" w:hAnsi="Arial" w:cs="Arial"/>
          <w:color w:val="0E101A"/>
          <w:lang w:eastAsia="en-GB"/>
        </w:rPr>
      </w:pPr>
    </w:p>
    <w:p w14:paraId="19A62E48" w14:textId="174A45C4" w:rsidR="007A5504" w:rsidRDefault="007A5504" w:rsidP="007A5504">
      <w:pPr>
        <w:spacing w:after="0" w:line="240" w:lineRule="auto"/>
        <w:jc w:val="both"/>
        <w:rPr>
          <w:rFonts w:ascii="Arial" w:eastAsia="Times New Roman" w:hAnsi="Arial" w:cs="Arial"/>
          <w:color w:val="0E101A"/>
          <w:lang w:eastAsia="en-GB"/>
        </w:rPr>
      </w:pPr>
    </w:p>
    <w:p w14:paraId="1763403B" w14:textId="55A3CA9C" w:rsidR="007A5504" w:rsidRDefault="007A5504" w:rsidP="007A5504">
      <w:pPr>
        <w:spacing w:after="0" w:line="240" w:lineRule="auto"/>
        <w:jc w:val="both"/>
        <w:rPr>
          <w:rFonts w:ascii="Arial" w:eastAsia="Times New Roman" w:hAnsi="Arial" w:cs="Arial"/>
          <w:color w:val="0E101A"/>
          <w:lang w:eastAsia="en-GB"/>
        </w:rPr>
      </w:pPr>
    </w:p>
    <w:p w14:paraId="07A09ED6" w14:textId="37FA3B41" w:rsidR="007A5504" w:rsidRDefault="007A5504" w:rsidP="007A5504">
      <w:pPr>
        <w:spacing w:after="0" w:line="240" w:lineRule="auto"/>
        <w:jc w:val="both"/>
        <w:rPr>
          <w:rFonts w:ascii="Arial" w:eastAsia="Times New Roman" w:hAnsi="Arial" w:cs="Arial"/>
          <w:color w:val="0E101A"/>
          <w:lang w:eastAsia="en-GB"/>
        </w:rPr>
      </w:pPr>
    </w:p>
    <w:p w14:paraId="15BFF958" w14:textId="00CD5873" w:rsidR="007A5504" w:rsidRDefault="007A5504" w:rsidP="007A5504">
      <w:pPr>
        <w:spacing w:after="0" w:line="240" w:lineRule="auto"/>
        <w:jc w:val="both"/>
        <w:rPr>
          <w:rFonts w:ascii="Arial" w:eastAsia="Times New Roman" w:hAnsi="Arial" w:cs="Arial"/>
          <w:color w:val="0E101A"/>
          <w:lang w:eastAsia="en-GB"/>
        </w:rPr>
      </w:pPr>
    </w:p>
    <w:p w14:paraId="60C6DF16" w14:textId="48692862" w:rsidR="007A5504" w:rsidRDefault="007A5504" w:rsidP="007A5504">
      <w:pPr>
        <w:spacing w:after="0" w:line="240" w:lineRule="auto"/>
        <w:jc w:val="both"/>
        <w:rPr>
          <w:rFonts w:ascii="Arial" w:eastAsia="Times New Roman" w:hAnsi="Arial" w:cs="Arial"/>
          <w:color w:val="0E101A"/>
          <w:lang w:eastAsia="en-GB"/>
        </w:rPr>
      </w:pPr>
    </w:p>
    <w:p w14:paraId="053F114B" w14:textId="5F872DFB" w:rsidR="007A5504" w:rsidRDefault="007A5504" w:rsidP="007A5504">
      <w:pPr>
        <w:spacing w:after="0" w:line="240" w:lineRule="auto"/>
        <w:jc w:val="both"/>
        <w:rPr>
          <w:rFonts w:ascii="Arial" w:eastAsia="Times New Roman" w:hAnsi="Arial" w:cs="Arial"/>
          <w:color w:val="0E101A"/>
          <w:lang w:eastAsia="en-GB"/>
        </w:rPr>
      </w:pPr>
    </w:p>
    <w:p w14:paraId="5FFBD7D0" w14:textId="5B933A66" w:rsidR="007A5504" w:rsidRDefault="007A5504" w:rsidP="007A5504">
      <w:pPr>
        <w:spacing w:after="0" w:line="240" w:lineRule="auto"/>
        <w:jc w:val="both"/>
        <w:rPr>
          <w:rFonts w:ascii="Arial" w:eastAsia="Times New Roman" w:hAnsi="Arial" w:cs="Arial"/>
          <w:color w:val="0E101A"/>
          <w:lang w:eastAsia="en-GB"/>
        </w:rPr>
      </w:pPr>
    </w:p>
    <w:p w14:paraId="3A345437" w14:textId="048F90CF" w:rsidR="007A5504" w:rsidRDefault="007A5504" w:rsidP="007A5504">
      <w:pPr>
        <w:spacing w:after="0" w:line="240" w:lineRule="auto"/>
        <w:jc w:val="both"/>
        <w:rPr>
          <w:rFonts w:ascii="Arial" w:eastAsia="Times New Roman" w:hAnsi="Arial" w:cs="Arial"/>
          <w:color w:val="0E101A"/>
          <w:lang w:eastAsia="en-GB"/>
        </w:rPr>
      </w:pPr>
    </w:p>
    <w:p w14:paraId="12B30BFA" w14:textId="79DF20D3" w:rsidR="007A5504" w:rsidRDefault="007A5504" w:rsidP="007A5504">
      <w:pPr>
        <w:spacing w:after="0" w:line="240" w:lineRule="auto"/>
        <w:jc w:val="both"/>
        <w:rPr>
          <w:rFonts w:ascii="Arial" w:eastAsia="Times New Roman" w:hAnsi="Arial" w:cs="Arial"/>
          <w:color w:val="0E101A"/>
          <w:lang w:eastAsia="en-GB"/>
        </w:rPr>
      </w:pPr>
    </w:p>
    <w:p w14:paraId="7FFB48E4" w14:textId="662857F9" w:rsidR="007A5504" w:rsidRDefault="007A5504" w:rsidP="007A5504">
      <w:pPr>
        <w:spacing w:after="0" w:line="240" w:lineRule="auto"/>
        <w:jc w:val="both"/>
        <w:rPr>
          <w:rFonts w:ascii="Arial" w:eastAsia="Times New Roman" w:hAnsi="Arial" w:cs="Arial"/>
          <w:color w:val="0E101A"/>
          <w:lang w:eastAsia="en-GB"/>
        </w:rPr>
      </w:pPr>
    </w:p>
    <w:p w14:paraId="34C3E31E" w14:textId="59ECD2CF" w:rsidR="007A5504" w:rsidRDefault="007A5504" w:rsidP="007A5504">
      <w:pPr>
        <w:spacing w:after="0" w:line="240" w:lineRule="auto"/>
        <w:jc w:val="both"/>
        <w:rPr>
          <w:rFonts w:ascii="Arial" w:eastAsia="Times New Roman" w:hAnsi="Arial" w:cs="Arial"/>
          <w:color w:val="0E101A"/>
          <w:lang w:eastAsia="en-GB"/>
        </w:rPr>
      </w:pPr>
    </w:p>
    <w:p w14:paraId="6D603207" w14:textId="1E6C26CA" w:rsidR="007A5504" w:rsidRDefault="007A5504" w:rsidP="007A5504">
      <w:pPr>
        <w:spacing w:after="0" w:line="240" w:lineRule="auto"/>
        <w:jc w:val="both"/>
        <w:rPr>
          <w:rFonts w:ascii="Arial" w:eastAsia="Times New Roman" w:hAnsi="Arial" w:cs="Arial"/>
          <w:color w:val="0E101A"/>
          <w:lang w:eastAsia="en-GB"/>
        </w:rPr>
      </w:pPr>
    </w:p>
    <w:p w14:paraId="3618CAC1" w14:textId="702730DE" w:rsidR="007A5504" w:rsidRDefault="007A5504" w:rsidP="007A5504">
      <w:pPr>
        <w:spacing w:after="0" w:line="240" w:lineRule="auto"/>
        <w:jc w:val="both"/>
        <w:rPr>
          <w:rFonts w:ascii="Arial" w:eastAsia="Times New Roman" w:hAnsi="Arial" w:cs="Arial"/>
          <w:color w:val="0E101A"/>
          <w:lang w:eastAsia="en-GB"/>
        </w:rPr>
      </w:pPr>
    </w:p>
    <w:p w14:paraId="2A8A9DED" w14:textId="22D94885" w:rsidR="007A5504" w:rsidRDefault="007A5504" w:rsidP="007A5504">
      <w:pPr>
        <w:spacing w:after="0" w:line="240" w:lineRule="auto"/>
        <w:jc w:val="both"/>
        <w:rPr>
          <w:rFonts w:ascii="Arial" w:eastAsia="Times New Roman" w:hAnsi="Arial" w:cs="Arial"/>
          <w:color w:val="0E101A"/>
          <w:lang w:eastAsia="en-GB"/>
        </w:rPr>
      </w:pPr>
    </w:p>
    <w:p w14:paraId="04BFCB5F" w14:textId="4CE99FB4" w:rsidR="007A5504" w:rsidRDefault="007A5504" w:rsidP="007A5504">
      <w:pPr>
        <w:spacing w:after="0" w:line="240" w:lineRule="auto"/>
        <w:jc w:val="both"/>
        <w:rPr>
          <w:rFonts w:ascii="Arial" w:eastAsia="Times New Roman" w:hAnsi="Arial" w:cs="Arial"/>
          <w:color w:val="0E101A"/>
          <w:lang w:eastAsia="en-GB"/>
        </w:rPr>
      </w:pPr>
    </w:p>
    <w:p w14:paraId="394640AB"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4117403B"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340800DC"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3215C134"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07A1B419"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6186CC24" w14:textId="787E6EE6" w:rsidR="007A5504" w:rsidRDefault="007A5504" w:rsidP="007A5504">
      <w:pPr>
        <w:spacing w:after="0" w:line="240" w:lineRule="auto"/>
        <w:jc w:val="both"/>
        <w:rPr>
          <w:rFonts w:ascii="Arial" w:eastAsia="Times New Roman" w:hAnsi="Arial" w:cs="Arial"/>
          <w:b/>
          <w:bCs/>
          <w:color w:val="0E101A"/>
          <w:lang w:eastAsia="en-GB"/>
        </w:rPr>
      </w:pPr>
      <w:r w:rsidRPr="007A5504">
        <w:rPr>
          <w:rFonts w:ascii="Arial" w:eastAsia="Times New Roman" w:hAnsi="Arial" w:cs="Arial"/>
          <w:b/>
          <w:bCs/>
          <w:color w:val="0E101A"/>
          <w:lang w:eastAsia="en-GB"/>
        </w:rPr>
        <w:t xml:space="preserve">Time </w:t>
      </w:r>
      <w:r>
        <w:rPr>
          <w:rFonts w:ascii="Arial" w:eastAsia="Times New Roman" w:hAnsi="Arial" w:cs="Arial"/>
          <w:b/>
          <w:bCs/>
          <w:color w:val="0E101A"/>
          <w:lang w:eastAsia="en-GB"/>
        </w:rPr>
        <w:t xml:space="preserve">Management </w:t>
      </w:r>
    </w:p>
    <w:p w14:paraId="69FD3DF1" w14:textId="333E2663" w:rsidR="007A5504" w:rsidRDefault="007A5504" w:rsidP="007A5504">
      <w:pPr>
        <w:spacing w:after="0" w:line="240" w:lineRule="auto"/>
        <w:jc w:val="both"/>
        <w:rPr>
          <w:rFonts w:ascii="Arial" w:eastAsia="Times New Roman" w:hAnsi="Arial" w:cs="Arial"/>
          <w:b/>
          <w:bCs/>
          <w:color w:val="0E101A"/>
          <w:lang w:eastAsia="en-GB"/>
        </w:rPr>
      </w:pPr>
    </w:p>
    <w:p w14:paraId="725363A7"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0B526F9A"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74901759" w14:textId="77777777" w:rsidR="007A5504" w:rsidRPr="007A5504" w:rsidRDefault="007A5504" w:rsidP="007A5504">
      <w:pPr>
        <w:spacing w:after="0" w:line="360" w:lineRule="auto"/>
        <w:jc w:val="both"/>
        <w:rPr>
          <w:rFonts w:ascii="Arial" w:eastAsia="Times New Roman" w:hAnsi="Arial" w:cs="Arial"/>
          <w:color w:val="0E101A"/>
          <w:lang w:eastAsia="en-GB"/>
        </w:rPr>
      </w:pPr>
      <w:r w:rsidRPr="007A5504">
        <w:rPr>
          <w:rFonts w:ascii="Arial" w:eastAsia="Times New Roman" w:hAnsi="Arial" w:cs="Arial"/>
          <w:color w:val="0E101A"/>
          <w:lang w:eastAsia="en-GB"/>
        </w:rPr>
        <w:t>The first lesson in class was regarding Time management. The lectures explained to us the importance of time managing and different tools that could be used to improve it. Time management is a very important skill as most people don’t use time appropriately. To manage time correctly it is important to direct the effort appropriately and efficiently to reduce time wastage, it is also important to use specific tools that can help monitor our time such as diaries, work plans, trackers, to-do lists, and applications available online or in our devices. In class, we covered different methods of time management. For instance, in class, we treated in depth Eisenhower method. He understood that successful time management entails both efficiency and effectiveness. In other words, we must prioritize important tasks over urgent ones. To do so, and to reduce the stress of having too many tight deadlines, we must first comprehend the following distinction: Important activities have a result that allows us to achieve our objectives, whether professional or personal, urgent tasks need urgent attention and are generally linked with the accomplishment of someone else's objectives. They are frequently the ones we focus on, and they demand our attention since the repercussions of failing to deal with them are severe. The thesis that applies more to me do first what you like less.” Mark Twain once said that if the first thing you do each morning is to eat a live frog, you can go through the day with the satisfaction of knowing that that is probably the worst thing that is going to happen to you all day long” (Brian Tracy,2013). Your 'frog' is your most essential duty, the one you're most likely to procrastinate on if you don't act. It's also the task that has the most immediate beneficial influence on your life and outcomes. Start with the biggest, most difficult, and most important task first if you have two critical projects ahead of you. Discipline yourself to get started right away and to stick with it until the task is finished before moving on to something else. Consider it as a personal challenge or as a ‘test’. Don't fall into the trap of starting with the easier assignment. The key to achieving high levels of performance and productivity is to make the habit of completing your big work first thing in the morning a lifelong habit. You must establish the habit of 'Eating your frog' before doing anything else, and without devoting too much thought to it. This lesson was very important to me as it makes me understand how bad I am managing my time, but also helped me to improve it by giving me the right tools to use better my time. To reduce time wastage, I have started to plan my week so I could keep track of my progress and be able to deliver my work on time.</w:t>
      </w:r>
    </w:p>
    <w:p w14:paraId="56DC9835"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67C8123A"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01702745"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469F40A2" w14:textId="15CB3E7E" w:rsidR="007A5504" w:rsidRPr="007A5504" w:rsidRDefault="007A5504" w:rsidP="007A5504">
      <w:pPr>
        <w:spacing w:after="0" w:line="240" w:lineRule="auto"/>
        <w:jc w:val="both"/>
        <w:rPr>
          <w:rFonts w:ascii="Arial" w:eastAsia="Times New Roman" w:hAnsi="Arial" w:cs="Arial"/>
          <w:color w:val="0E101A"/>
          <w:lang w:eastAsia="en-GB"/>
        </w:rPr>
      </w:pPr>
      <w:r w:rsidRPr="007A5504">
        <w:rPr>
          <w:rFonts w:ascii="Arial" w:eastAsia="Times New Roman" w:hAnsi="Arial" w:cs="Arial"/>
          <w:b/>
          <w:bCs/>
          <w:color w:val="0E101A"/>
          <w:lang w:eastAsia="en-GB"/>
        </w:rPr>
        <w:lastRenderedPageBreak/>
        <w:t>Reflective Writing</w:t>
      </w:r>
    </w:p>
    <w:p w14:paraId="667F5407" w14:textId="6BB56E94" w:rsidR="007A5504" w:rsidRDefault="007A5504" w:rsidP="007A5504">
      <w:pPr>
        <w:spacing w:after="0" w:line="240" w:lineRule="auto"/>
        <w:jc w:val="both"/>
        <w:rPr>
          <w:rFonts w:ascii="Arial" w:eastAsia="Times New Roman" w:hAnsi="Arial" w:cs="Arial"/>
          <w:color w:val="0E101A"/>
          <w:lang w:eastAsia="en-GB"/>
        </w:rPr>
      </w:pPr>
    </w:p>
    <w:p w14:paraId="2A60229F" w14:textId="451CF52B" w:rsidR="007A5504" w:rsidRDefault="007A5504" w:rsidP="007A5504">
      <w:pPr>
        <w:spacing w:after="0" w:line="240" w:lineRule="auto"/>
        <w:jc w:val="both"/>
        <w:rPr>
          <w:rFonts w:ascii="Arial" w:eastAsia="Times New Roman" w:hAnsi="Arial" w:cs="Arial"/>
          <w:color w:val="0E101A"/>
          <w:lang w:eastAsia="en-GB"/>
        </w:rPr>
      </w:pPr>
    </w:p>
    <w:p w14:paraId="02F6506F"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3DC7794B" w14:textId="77777777" w:rsidR="007A5504" w:rsidRPr="007A5504" w:rsidRDefault="007A5504" w:rsidP="007A5504">
      <w:pPr>
        <w:spacing w:after="0" w:line="360" w:lineRule="auto"/>
        <w:jc w:val="both"/>
        <w:rPr>
          <w:rFonts w:ascii="Arial" w:eastAsia="Times New Roman" w:hAnsi="Arial" w:cs="Arial"/>
          <w:color w:val="0E101A"/>
          <w:lang w:eastAsia="en-GB"/>
        </w:rPr>
      </w:pPr>
      <w:r w:rsidRPr="007A5504">
        <w:rPr>
          <w:rFonts w:ascii="Arial" w:eastAsia="Times New Roman" w:hAnsi="Arial" w:cs="Arial"/>
          <w:color w:val="0E101A"/>
          <w:lang w:eastAsia="en-GB"/>
        </w:rPr>
        <w:t>I must admit that when in class we treated reflective writing I was confused because I have never had the necessity of writing reflectively. This lesson was fundamental for my study because it changed my way of reacting and learning from different experiences either positive or negative. “The action or process of thinking carefully or deeply about a particular subject, typically involving influence from one's past life and experiences”, according to the Oxford English Dictionary (2012). Reflection is a technique for self-improvement and deeper learning that involves reflecting on an experience to learn from it and then moving forward. A person may talk about learning from an event; reflective writing takes this a step further by putting the reflection into the more permanent and organized shape of a written report and connecting it to academic theory. Reflecting on an experience (also known as "reflection on action") may assist you in making connections between theory and practice, as well as between your previous and present knowledge. Reflecting on and learning from your experiences might help you avoid making the same mistakes and move away from responding reflexively and without thought, it will assist you in identifying the effective parts of an event, as well as any valuable concepts that may be applied to future circumstances. Reflective writing can come in a variety of formats. It could be a piece of assessed work for your course that incorporates academic theory. Another kind of reflective writing is a diary or journal (sometimes known as a learning log), which is written purely for your benefit and in which you regularly record your ideas and experiences regarding your learning experience. In class, we compared Gibb’s and Kolb’s reflecting methods. “Kolb's Experiential Learning Cycle” looked to be the one that was easier for me to comprehend and put into practice as I am a practical person, it comes much easier for me to learn from an experience. Kolb's experiential learning theory operates on two levels: a four-stage learning cycle and four distinct learning styles. Kolb's approach is heavily concerned with the learner's internal cognitive processes. According to Kolb, learning entails the acquisition of abstract concepts that can be used in a variety of contexts. New experiences, according to Kolb's idea, offer the drive for the emergence of new concepts. “Learning is the process whereby knowledge is created through the transformation of experience” (Kolb, 1984, p. 38). Kolb's experiential learning style hypothesis is typically shown as a four-stage learning cycle in which the learner 'touches all the bases. Kolb's experiential learning style theory is expressed in four steps:</w:t>
      </w:r>
    </w:p>
    <w:p w14:paraId="2885098A" w14:textId="77777777" w:rsidR="007A5504" w:rsidRPr="007A5504" w:rsidRDefault="007A5504" w:rsidP="007A5504">
      <w:pPr>
        <w:spacing w:after="0" w:line="360" w:lineRule="auto"/>
        <w:jc w:val="both"/>
        <w:rPr>
          <w:rFonts w:ascii="Arial" w:eastAsia="Times New Roman" w:hAnsi="Arial" w:cs="Arial"/>
          <w:color w:val="0E101A"/>
          <w:lang w:eastAsia="en-GB"/>
        </w:rPr>
      </w:pPr>
    </w:p>
    <w:p w14:paraId="12CBBE10" w14:textId="31293387" w:rsidR="007A5504" w:rsidRPr="007A5504" w:rsidRDefault="007A5504" w:rsidP="007A5504">
      <w:pPr>
        <w:numPr>
          <w:ilvl w:val="0"/>
          <w:numId w:val="35"/>
        </w:numPr>
        <w:spacing w:after="0" w:line="360" w:lineRule="auto"/>
        <w:jc w:val="both"/>
        <w:rPr>
          <w:rFonts w:ascii="Arial" w:eastAsia="Times New Roman" w:hAnsi="Arial" w:cs="Arial"/>
          <w:color w:val="0E101A"/>
          <w:lang w:eastAsia="en-GB"/>
        </w:rPr>
      </w:pPr>
      <w:r w:rsidRPr="007A5504">
        <w:rPr>
          <w:rFonts w:ascii="Arial" w:eastAsia="Times New Roman" w:hAnsi="Arial" w:cs="Arial"/>
          <w:color w:val="0E101A"/>
          <w:lang w:eastAsia="en-GB"/>
        </w:rPr>
        <w:t>Concrete Experience - a new experience or situation is encountered, or a reinterpretation of existing experience.</w:t>
      </w:r>
    </w:p>
    <w:p w14:paraId="2D4737DE" w14:textId="14AA8E06" w:rsidR="007A5504" w:rsidRPr="007A5504" w:rsidRDefault="007A5504" w:rsidP="007A5504">
      <w:pPr>
        <w:numPr>
          <w:ilvl w:val="0"/>
          <w:numId w:val="35"/>
        </w:numPr>
        <w:spacing w:after="0" w:line="360" w:lineRule="auto"/>
        <w:jc w:val="both"/>
        <w:rPr>
          <w:rFonts w:ascii="Arial" w:eastAsia="Times New Roman" w:hAnsi="Arial" w:cs="Arial"/>
          <w:color w:val="0E101A"/>
          <w:lang w:eastAsia="en-GB"/>
        </w:rPr>
      </w:pPr>
      <w:r w:rsidRPr="007A5504">
        <w:rPr>
          <w:rFonts w:ascii="Arial" w:eastAsia="Times New Roman" w:hAnsi="Arial" w:cs="Arial"/>
          <w:color w:val="0E101A"/>
          <w:lang w:eastAsia="en-GB"/>
        </w:rPr>
        <w:lastRenderedPageBreak/>
        <w:t>Reflective Observation of the New Experience - of particular importance are any inconsistencies between experience and understanding.</w:t>
      </w:r>
    </w:p>
    <w:p w14:paraId="20370123" w14:textId="77777777" w:rsidR="007A5504" w:rsidRPr="007A5504" w:rsidRDefault="007A5504" w:rsidP="007A5504">
      <w:pPr>
        <w:numPr>
          <w:ilvl w:val="0"/>
          <w:numId w:val="35"/>
        </w:numPr>
        <w:spacing w:after="0" w:line="360" w:lineRule="auto"/>
        <w:jc w:val="both"/>
        <w:rPr>
          <w:rFonts w:ascii="Arial" w:eastAsia="Times New Roman" w:hAnsi="Arial" w:cs="Arial"/>
          <w:color w:val="0E101A"/>
          <w:lang w:eastAsia="en-GB"/>
        </w:rPr>
      </w:pPr>
      <w:r w:rsidRPr="007A5504">
        <w:rPr>
          <w:rFonts w:ascii="Arial" w:eastAsia="Times New Roman" w:hAnsi="Arial" w:cs="Arial"/>
          <w:color w:val="0E101A"/>
          <w:lang w:eastAsia="en-GB"/>
        </w:rPr>
        <w:t>Abstract Conceptualization - reflection gives rise to a new idea or a modification of an existing abstract concept (the person has learned from their experience).</w:t>
      </w:r>
    </w:p>
    <w:p w14:paraId="79336C1C" w14:textId="77777777" w:rsidR="007A5504" w:rsidRPr="007A5504" w:rsidRDefault="007A5504" w:rsidP="007A5504">
      <w:pPr>
        <w:numPr>
          <w:ilvl w:val="0"/>
          <w:numId w:val="35"/>
        </w:numPr>
        <w:spacing w:after="0" w:line="360" w:lineRule="auto"/>
        <w:jc w:val="both"/>
        <w:rPr>
          <w:rFonts w:ascii="Arial" w:eastAsia="Times New Roman" w:hAnsi="Arial" w:cs="Arial"/>
          <w:color w:val="0E101A"/>
          <w:lang w:eastAsia="en-GB"/>
        </w:rPr>
      </w:pPr>
      <w:r w:rsidRPr="007A5504">
        <w:rPr>
          <w:rFonts w:ascii="Arial" w:eastAsia="Times New Roman" w:hAnsi="Arial" w:cs="Arial"/>
          <w:color w:val="0E101A"/>
          <w:lang w:eastAsia="en-GB"/>
        </w:rPr>
        <w:t>Active Experimentation the learner applies their idea(s) to the world around them to see what happens.</w:t>
      </w:r>
    </w:p>
    <w:p w14:paraId="44C76A8E" w14:textId="77777777" w:rsidR="007A5504" w:rsidRPr="007A5504" w:rsidRDefault="007A5504" w:rsidP="007A5504">
      <w:pPr>
        <w:spacing w:after="0" w:line="360" w:lineRule="auto"/>
        <w:jc w:val="both"/>
        <w:rPr>
          <w:rFonts w:ascii="Arial" w:eastAsia="Times New Roman" w:hAnsi="Arial" w:cs="Arial"/>
          <w:color w:val="0E101A"/>
          <w:lang w:eastAsia="en-GB"/>
        </w:rPr>
      </w:pPr>
    </w:p>
    <w:p w14:paraId="314F9125" w14:textId="77777777" w:rsidR="007A5504" w:rsidRPr="007A5504" w:rsidRDefault="007A5504" w:rsidP="007A5504">
      <w:pPr>
        <w:spacing w:after="0" w:line="360" w:lineRule="auto"/>
        <w:jc w:val="both"/>
        <w:rPr>
          <w:rFonts w:ascii="Arial" w:eastAsia="Times New Roman" w:hAnsi="Arial" w:cs="Arial"/>
          <w:color w:val="0E101A"/>
          <w:lang w:eastAsia="en-GB"/>
        </w:rPr>
      </w:pPr>
      <w:r w:rsidRPr="007A5504">
        <w:rPr>
          <w:rFonts w:ascii="Arial" w:eastAsia="Times New Roman" w:hAnsi="Arial" w:cs="Arial"/>
          <w:color w:val="0E101A"/>
          <w:lang w:eastAsia="en-GB"/>
        </w:rPr>
        <w:t>Effective learning occurs when a person goes through a cycle of four stages; having a concrete experience, observing, and reflecting on that experience, forming abstract concepts (analysis) and generalizations (conclusions), and using those abstract concepts and generalizations to test hypotheses in future situations, resulting in new experiences. Learning, according to Kolb citation (1974), is an integrated process in which each stage is mutually supportive of and feeds into the next. You can enter the cycle at any point and continue it through its logical progression.</w:t>
      </w:r>
    </w:p>
    <w:p w14:paraId="547FFDD3" w14:textId="77777777" w:rsidR="007A5504" w:rsidRPr="007A5504" w:rsidRDefault="007A5504" w:rsidP="007A5504">
      <w:pPr>
        <w:spacing w:after="0" w:line="360" w:lineRule="auto"/>
        <w:jc w:val="both"/>
        <w:rPr>
          <w:rFonts w:ascii="Arial" w:eastAsia="Times New Roman" w:hAnsi="Arial" w:cs="Arial"/>
          <w:color w:val="0E101A"/>
          <w:lang w:eastAsia="en-GB"/>
        </w:rPr>
      </w:pPr>
      <w:r w:rsidRPr="007A5504">
        <w:rPr>
          <w:rFonts w:ascii="Arial" w:eastAsia="Times New Roman" w:hAnsi="Arial" w:cs="Arial"/>
          <w:color w:val="0E101A"/>
          <w:lang w:eastAsia="en-GB"/>
        </w:rPr>
        <w:t>Effective learning, on the other hand, happens when a student can complete all four stages of the model. As a result, no one stage of the cycle may be used as a learning method by itself.</w:t>
      </w:r>
    </w:p>
    <w:p w14:paraId="4D396922"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2E832341"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77EC4FA6" w14:textId="3E7875AF" w:rsidR="007A5504" w:rsidRDefault="007A5504" w:rsidP="007A5504">
      <w:pPr>
        <w:spacing w:after="0" w:line="240" w:lineRule="auto"/>
        <w:jc w:val="both"/>
        <w:rPr>
          <w:rFonts w:ascii="Arial" w:eastAsia="Times New Roman" w:hAnsi="Arial" w:cs="Arial"/>
          <w:color w:val="0E101A"/>
          <w:lang w:eastAsia="en-GB"/>
        </w:rPr>
      </w:pPr>
    </w:p>
    <w:p w14:paraId="2E479FBB" w14:textId="0CC79BA8" w:rsidR="007A5504" w:rsidRDefault="007A5504" w:rsidP="007A5504">
      <w:pPr>
        <w:spacing w:after="0" w:line="240" w:lineRule="auto"/>
        <w:jc w:val="both"/>
        <w:rPr>
          <w:rFonts w:ascii="Arial" w:eastAsia="Times New Roman" w:hAnsi="Arial" w:cs="Arial"/>
          <w:color w:val="0E101A"/>
          <w:lang w:eastAsia="en-GB"/>
        </w:rPr>
      </w:pPr>
    </w:p>
    <w:p w14:paraId="60AB43E3" w14:textId="25583CB9" w:rsidR="007A5504" w:rsidRDefault="007A5504" w:rsidP="007A5504">
      <w:pPr>
        <w:spacing w:after="0" w:line="240" w:lineRule="auto"/>
        <w:jc w:val="both"/>
        <w:rPr>
          <w:rFonts w:ascii="Arial" w:eastAsia="Times New Roman" w:hAnsi="Arial" w:cs="Arial"/>
          <w:color w:val="0E101A"/>
          <w:lang w:eastAsia="en-GB"/>
        </w:rPr>
      </w:pPr>
    </w:p>
    <w:p w14:paraId="451E5634" w14:textId="37DDF04B" w:rsidR="007A5504" w:rsidRDefault="007A5504" w:rsidP="007A5504">
      <w:pPr>
        <w:spacing w:after="0" w:line="240" w:lineRule="auto"/>
        <w:jc w:val="both"/>
        <w:rPr>
          <w:rFonts w:ascii="Arial" w:eastAsia="Times New Roman" w:hAnsi="Arial" w:cs="Arial"/>
          <w:color w:val="0E101A"/>
          <w:lang w:eastAsia="en-GB"/>
        </w:rPr>
      </w:pPr>
    </w:p>
    <w:p w14:paraId="58583A32" w14:textId="4BBD7EE8" w:rsidR="007A5504" w:rsidRDefault="007A5504" w:rsidP="007A5504">
      <w:pPr>
        <w:spacing w:after="0" w:line="240" w:lineRule="auto"/>
        <w:jc w:val="both"/>
        <w:rPr>
          <w:rFonts w:ascii="Arial" w:eastAsia="Times New Roman" w:hAnsi="Arial" w:cs="Arial"/>
          <w:color w:val="0E101A"/>
          <w:lang w:eastAsia="en-GB"/>
        </w:rPr>
      </w:pPr>
    </w:p>
    <w:p w14:paraId="3FBA75F4" w14:textId="6F4BEC27" w:rsidR="007A5504" w:rsidRDefault="007A5504" w:rsidP="007A5504">
      <w:pPr>
        <w:spacing w:after="0" w:line="240" w:lineRule="auto"/>
        <w:jc w:val="both"/>
        <w:rPr>
          <w:rFonts w:ascii="Arial" w:eastAsia="Times New Roman" w:hAnsi="Arial" w:cs="Arial"/>
          <w:color w:val="0E101A"/>
          <w:lang w:eastAsia="en-GB"/>
        </w:rPr>
      </w:pPr>
    </w:p>
    <w:p w14:paraId="4EAF7E31" w14:textId="3D88F88A" w:rsidR="007A5504" w:rsidRDefault="007A5504" w:rsidP="007A5504">
      <w:pPr>
        <w:spacing w:after="0" w:line="240" w:lineRule="auto"/>
        <w:jc w:val="both"/>
        <w:rPr>
          <w:rFonts w:ascii="Arial" w:eastAsia="Times New Roman" w:hAnsi="Arial" w:cs="Arial"/>
          <w:color w:val="0E101A"/>
          <w:lang w:eastAsia="en-GB"/>
        </w:rPr>
      </w:pPr>
    </w:p>
    <w:p w14:paraId="6CD22BB5"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3FB887BE" w14:textId="55E3A208" w:rsidR="007A5504" w:rsidRDefault="007A5504" w:rsidP="007A5504">
      <w:pPr>
        <w:spacing w:after="0" w:line="240" w:lineRule="auto"/>
        <w:jc w:val="both"/>
        <w:rPr>
          <w:rFonts w:ascii="Arial" w:eastAsia="Times New Roman" w:hAnsi="Arial" w:cs="Arial"/>
          <w:b/>
          <w:bCs/>
          <w:color w:val="0E101A"/>
          <w:lang w:eastAsia="en-GB"/>
        </w:rPr>
      </w:pPr>
      <w:r w:rsidRPr="007A5504">
        <w:rPr>
          <w:rFonts w:ascii="Arial" w:eastAsia="Times New Roman" w:hAnsi="Arial" w:cs="Arial"/>
          <w:b/>
          <w:bCs/>
          <w:color w:val="0E101A"/>
          <w:lang w:eastAsia="en-GB"/>
        </w:rPr>
        <w:t>Academic Writing</w:t>
      </w:r>
    </w:p>
    <w:p w14:paraId="18CC00AC" w14:textId="6542924F" w:rsidR="007A5504" w:rsidRDefault="007A5504" w:rsidP="007A5504">
      <w:pPr>
        <w:spacing w:after="0" w:line="240" w:lineRule="auto"/>
        <w:jc w:val="both"/>
        <w:rPr>
          <w:rFonts w:ascii="Arial" w:eastAsia="Times New Roman" w:hAnsi="Arial" w:cs="Arial"/>
          <w:b/>
          <w:bCs/>
          <w:color w:val="0E101A"/>
          <w:lang w:eastAsia="en-GB"/>
        </w:rPr>
      </w:pPr>
    </w:p>
    <w:p w14:paraId="45F3DA02"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253C685B"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197C26DB" w14:textId="0B9A458D" w:rsidR="007A5504" w:rsidRPr="007A5504" w:rsidRDefault="007A5504" w:rsidP="007A5504">
      <w:pPr>
        <w:spacing w:after="0" w:line="360" w:lineRule="auto"/>
        <w:jc w:val="both"/>
        <w:rPr>
          <w:rFonts w:ascii="Arial" w:eastAsia="Times New Roman" w:hAnsi="Arial" w:cs="Arial"/>
          <w:color w:val="0E101A"/>
          <w:lang w:eastAsia="en-GB"/>
        </w:rPr>
      </w:pPr>
      <w:r w:rsidRPr="007A5504">
        <w:rPr>
          <w:rFonts w:ascii="Arial" w:eastAsia="Times New Roman" w:hAnsi="Arial" w:cs="Arial"/>
          <w:color w:val="0E101A"/>
          <w:lang w:eastAsia="en-GB"/>
        </w:rPr>
        <w:t xml:space="preserve">A very important lesson that I have learned in class is about academic writing. I felt very insecure at first because I never wrote an academic document, instantly came up to mi mind that it is a skill I need to evolve. Moving forward with the lesson I understood that the only method that would help me to develop this skill was a lot of practice. This lesson will help me in the future as I decided to continue my study after the end of this course. Academic writing is a specific formal approach of writing to develop certain documents. It follows the same writing process as other types of texts, but it has specific conventions in terms of content, structure, and style. It is specially used to write an essay, research paper, literature review, thesis, dissertation, lab report, research proposal, and annotated bibliography. To be correct it must follow a design structure; it needs to be formal and unbiased as it aims to communicate information impartially. It is also important to avoid informal languages such as slang, </w:t>
      </w:r>
      <w:r w:rsidRPr="007A5504">
        <w:rPr>
          <w:rFonts w:ascii="Arial" w:eastAsia="Times New Roman" w:hAnsi="Arial" w:cs="Arial"/>
          <w:color w:val="0E101A"/>
          <w:lang w:eastAsia="en-GB"/>
        </w:rPr>
        <w:lastRenderedPageBreak/>
        <w:t>contractions, and clichés. If you use too many basic phrases in your writing, it will come out as childish, so it is advised do not to overdo it. It is preferable to use one-word substitutes for phrasal verbs. The tone of reflective reports and personal comments might be less severe at times. You may not have to adhere to these rules as closely in this style of writing. A dissertation's prologue or acknowledgments often have a less official and more personal tone than the body of the document. The most important method that I have learned, that also helped me to complete this assignment, is paraphrasing. It was for me the easier tool to use, to be able to accomplish my assignment, hence capable of write so many words.</w:t>
      </w:r>
    </w:p>
    <w:p w14:paraId="4AEB5116"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4092954E"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5276A2C8"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2C4FBD81" w14:textId="36FF5B7D" w:rsidR="007A5504" w:rsidRDefault="007A5504" w:rsidP="007A5504">
      <w:pPr>
        <w:spacing w:after="0" w:line="240" w:lineRule="auto"/>
        <w:jc w:val="both"/>
        <w:rPr>
          <w:rFonts w:ascii="Arial" w:eastAsia="Times New Roman" w:hAnsi="Arial" w:cs="Arial"/>
          <w:b/>
          <w:bCs/>
          <w:color w:val="0E101A"/>
          <w:lang w:eastAsia="en-GB"/>
        </w:rPr>
      </w:pPr>
      <w:r w:rsidRPr="007A5504">
        <w:rPr>
          <w:rFonts w:ascii="Arial" w:eastAsia="Times New Roman" w:hAnsi="Arial" w:cs="Arial"/>
          <w:b/>
          <w:bCs/>
          <w:color w:val="0E101A"/>
          <w:lang w:eastAsia="en-GB"/>
        </w:rPr>
        <w:t>Conclusion</w:t>
      </w:r>
    </w:p>
    <w:p w14:paraId="7D659F4D" w14:textId="3E9D4575" w:rsidR="007A5504" w:rsidRDefault="007A5504" w:rsidP="007A5504">
      <w:pPr>
        <w:spacing w:after="0" w:line="240" w:lineRule="auto"/>
        <w:jc w:val="both"/>
        <w:rPr>
          <w:rFonts w:ascii="Arial" w:eastAsia="Times New Roman" w:hAnsi="Arial" w:cs="Arial"/>
          <w:b/>
          <w:bCs/>
          <w:color w:val="0E101A"/>
          <w:lang w:eastAsia="en-GB"/>
        </w:rPr>
      </w:pPr>
    </w:p>
    <w:p w14:paraId="327E7657"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0A25D875" w14:textId="77777777" w:rsidR="007A5504" w:rsidRPr="007A5504" w:rsidRDefault="007A5504" w:rsidP="007A5504">
      <w:pPr>
        <w:spacing w:after="0" w:line="240" w:lineRule="auto"/>
        <w:jc w:val="both"/>
        <w:rPr>
          <w:rFonts w:ascii="Arial" w:eastAsia="Times New Roman" w:hAnsi="Arial" w:cs="Arial"/>
          <w:color w:val="0E101A"/>
          <w:lang w:eastAsia="en-GB"/>
        </w:rPr>
      </w:pPr>
    </w:p>
    <w:p w14:paraId="68EDA4C4" w14:textId="7759DCF0" w:rsidR="007A5504" w:rsidRPr="007A5504" w:rsidRDefault="007A5504" w:rsidP="007A5504">
      <w:pPr>
        <w:spacing w:after="0" w:line="360" w:lineRule="auto"/>
        <w:jc w:val="both"/>
        <w:outlineLvl w:val="0"/>
        <w:rPr>
          <w:rFonts w:ascii="Arial" w:eastAsia="Times New Roman" w:hAnsi="Arial" w:cs="Arial"/>
          <w:color w:val="0E101A"/>
          <w:kern w:val="36"/>
          <w:lang w:eastAsia="en-GB"/>
        </w:rPr>
      </w:pPr>
      <w:r w:rsidRPr="007A5504">
        <w:rPr>
          <w:rFonts w:ascii="Arial" w:eastAsia="Times New Roman" w:hAnsi="Arial" w:cs="Arial"/>
          <w:color w:val="0E101A"/>
          <w:kern w:val="36"/>
          <w:lang w:eastAsia="en-GB"/>
        </w:rPr>
        <w:t>As mentioned in the opening, I had no idea what to anticipate when started the course; I was full of doubts and hopes, but also fear. Participating on a university campus was something I never did before. This first term was very challenging because I had to learn how to understand, communicate and write in a different language. Despite all of this I have gained the right skills to be able to complete my first term at this course. In those nine weeks, I have learned the most important lesson that nothing comes from nothing, if you put effort, time, and practice all the arguments that have been covered in class results will come. The skills that I have gained in this course such as obtain information, write academically, be able to write reflectively, will guide me for further study that I want to undertake to become an electronical engineer. I conceive that this course not only will develop my study skills but give me the right tools I could apply either to my work or life experiences by manage my time in a better way to complete my tasks in time and efficiently.</w:t>
      </w:r>
    </w:p>
    <w:p w14:paraId="1AA26A97" w14:textId="1590925F" w:rsidR="009267E3" w:rsidRDefault="009267E3" w:rsidP="007A5504">
      <w:pPr>
        <w:spacing w:line="360" w:lineRule="auto"/>
        <w:jc w:val="both"/>
        <w:rPr>
          <w:rFonts w:ascii="Arial" w:hAnsi="Arial" w:cs="Arial"/>
          <w:b/>
          <w:bCs/>
        </w:rPr>
      </w:pPr>
    </w:p>
    <w:p w14:paraId="664BF2CB" w14:textId="2E760889" w:rsidR="00E46CCF" w:rsidRDefault="00E46CCF" w:rsidP="007A5504">
      <w:pPr>
        <w:spacing w:line="360" w:lineRule="auto"/>
        <w:jc w:val="both"/>
        <w:rPr>
          <w:rFonts w:ascii="Arial" w:hAnsi="Arial" w:cs="Arial"/>
          <w:b/>
          <w:bCs/>
        </w:rPr>
      </w:pPr>
    </w:p>
    <w:p w14:paraId="0132341C" w14:textId="7E05BC75" w:rsidR="00317BCC" w:rsidRDefault="00317BCC" w:rsidP="007A5504">
      <w:pPr>
        <w:spacing w:line="360" w:lineRule="auto"/>
        <w:jc w:val="both"/>
        <w:rPr>
          <w:rFonts w:ascii="Arial" w:hAnsi="Arial" w:cs="Arial"/>
          <w:b/>
          <w:bCs/>
        </w:rPr>
      </w:pPr>
    </w:p>
    <w:p w14:paraId="405B92E9" w14:textId="6532F15C" w:rsidR="00252483" w:rsidRDefault="00252483" w:rsidP="007A5504">
      <w:pPr>
        <w:spacing w:line="360" w:lineRule="auto"/>
        <w:jc w:val="both"/>
        <w:rPr>
          <w:rFonts w:ascii="Arial" w:hAnsi="Arial" w:cs="Arial"/>
          <w:b/>
          <w:bCs/>
        </w:rPr>
      </w:pPr>
    </w:p>
    <w:p w14:paraId="6E62319B" w14:textId="481609AF" w:rsidR="00E25928" w:rsidRDefault="00E25928" w:rsidP="007A5504">
      <w:pPr>
        <w:spacing w:line="360" w:lineRule="auto"/>
        <w:jc w:val="both"/>
        <w:rPr>
          <w:rFonts w:ascii="Arial" w:hAnsi="Arial" w:cs="Arial"/>
          <w:b/>
          <w:bCs/>
        </w:rPr>
      </w:pPr>
    </w:p>
    <w:p w14:paraId="107E5A84" w14:textId="5A63288F" w:rsidR="00E25928" w:rsidRDefault="00E25928" w:rsidP="007A5504">
      <w:pPr>
        <w:spacing w:line="360" w:lineRule="auto"/>
        <w:jc w:val="both"/>
        <w:rPr>
          <w:rFonts w:ascii="Arial" w:hAnsi="Arial" w:cs="Arial"/>
          <w:b/>
          <w:bCs/>
        </w:rPr>
      </w:pPr>
    </w:p>
    <w:p w14:paraId="2917CF0A" w14:textId="116E8B5A" w:rsidR="00E25928" w:rsidRDefault="00E25928" w:rsidP="007A5504">
      <w:pPr>
        <w:spacing w:line="360" w:lineRule="auto"/>
        <w:jc w:val="both"/>
        <w:rPr>
          <w:rFonts w:ascii="Arial" w:hAnsi="Arial" w:cs="Arial"/>
          <w:b/>
          <w:bCs/>
        </w:rPr>
      </w:pPr>
    </w:p>
    <w:p w14:paraId="58E4B191" w14:textId="587CF884" w:rsidR="00E25928" w:rsidRDefault="00E25928" w:rsidP="007A5504">
      <w:pPr>
        <w:spacing w:line="360" w:lineRule="auto"/>
        <w:jc w:val="both"/>
        <w:rPr>
          <w:rFonts w:ascii="Arial" w:hAnsi="Arial" w:cs="Arial"/>
          <w:b/>
          <w:bCs/>
        </w:rPr>
      </w:pPr>
    </w:p>
    <w:p w14:paraId="4D56CEEC" w14:textId="77777777" w:rsidR="00E25928" w:rsidRDefault="00E25928" w:rsidP="007A5504">
      <w:pPr>
        <w:spacing w:line="360" w:lineRule="auto"/>
        <w:jc w:val="both"/>
        <w:rPr>
          <w:rFonts w:ascii="Arial" w:hAnsi="Arial" w:cs="Arial"/>
        </w:rPr>
      </w:pPr>
    </w:p>
    <w:p w14:paraId="5966E803" w14:textId="4D7DE38A" w:rsidR="00E46CCF" w:rsidRDefault="00E46CCF" w:rsidP="007A5504">
      <w:pPr>
        <w:spacing w:line="360" w:lineRule="auto"/>
        <w:jc w:val="both"/>
        <w:rPr>
          <w:rFonts w:ascii="Arial" w:hAnsi="Arial" w:cs="Arial"/>
        </w:rPr>
      </w:pPr>
      <w:r>
        <w:rPr>
          <w:rFonts w:ascii="Arial" w:hAnsi="Arial" w:cs="Arial"/>
        </w:rPr>
        <w:lastRenderedPageBreak/>
        <w:t>References</w:t>
      </w:r>
    </w:p>
    <w:p w14:paraId="58BE5FF6" w14:textId="77777777" w:rsidR="005232B8" w:rsidRDefault="005232B8" w:rsidP="007A5504">
      <w:pPr>
        <w:spacing w:line="360" w:lineRule="auto"/>
        <w:jc w:val="both"/>
        <w:rPr>
          <w:rFonts w:ascii="Arial" w:hAnsi="Arial" w:cs="Arial"/>
        </w:rPr>
      </w:pPr>
    </w:p>
    <w:p w14:paraId="5DA1C5C4" w14:textId="2B5E3906" w:rsidR="005232B8" w:rsidRDefault="005232B8" w:rsidP="007A5504">
      <w:pPr>
        <w:spacing w:line="360" w:lineRule="auto"/>
        <w:jc w:val="both"/>
        <w:rPr>
          <w:rFonts w:ascii="Arial" w:hAnsi="Arial" w:cs="Arial"/>
        </w:rPr>
      </w:pPr>
      <w:r>
        <w:rPr>
          <w:rFonts w:ascii="Arial" w:hAnsi="Arial" w:cs="Arial"/>
        </w:rPr>
        <w:t xml:space="preserve">Brian Tracy (2013) </w:t>
      </w:r>
      <w:r>
        <w:rPr>
          <w:rFonts w:ascii="Arial" w:hAnsi="Arial" w:cs="Arial"/>
          <w:i/>
          <w:iCs/>
        </w:rPr>
        <w:t xml:space="preserve">“eat that frog”  </w:t>
      </w:r>
      <w:r w:rsidRPr="000D6730">
        <w:rPr>
          <w:rFonts w:ascii="Arial" w:hAnsi="Arial" w:cs="Arial"/>
        </w:rPr>
        <w:t>NJlifehacks</w:t>
      </w:r>
      <w:r>
        <w:rPr>
          <w:rFonts w:ascii="Arial" w:hAnsi="Arial" w:cs="Arial"/>
        </w:rPr>
        <w:t xml:space="preserve"> [blog]. Available online:</w:t>
      </w:r>
    </w:p>
    <w:p w14:paraId="222CCA6B" w14:textId="5E392404" w:rsidR="005232B8" w:rsidRDefault="00B976BD" w:rsidP="007A5504">
      <w:pPr>
        <w:spacing w:line="360" w:lineRule="auto"/>
        <w:jc w:val="both"/>
        <w:rPr>
          <w:rFonts w:ascii="Arial" w:hAnsi="Arial" w:cs="Arial"/>
        </w:rPr>
      </w:pPr>
      <w:hyperlink r:id="rId10" w:history="1">
        <w:r w:rsidR="005232B8" w:rsidRPr="00020DD8">
          <w:rPr>
            <w:rStyle w:val="Hyperlink"/>
            <w:rFonts w:ascii="Arial" w:hAnsi="Arial" w:cs="Arial"/>
          </w:rPr>
          <w:t>https://www.njlifehacks.com/eat-that-frog-brian-tracy-summary/</w:t>
        </w:r>
      </w:hyperlink>
      <w:r w:rsidR="005232B8">
        <w:rPr>
          <w:rFonts w:ascii="Arial" w:hAnsi="Arial" w:cs="Arial"/>
        </w:rPr>
        <w:t xml:space="preserve"> (Accessed: 14th July 2021)</w:t>
      </w:r>
    </w:p>
    <w:p w14:paraId="5127923B" w14:textId="77777777" w:rsidR="00657712" w:rsidRDefault="00657712" w:rsidP="007A5504">
      <w:pPr>
        <w:spacing w:line="360" w:lineRule="auto"/>
        <w:jc w:val="both"/>
        <w:rPr>
          <w:rFonts w:ascii="Arial" w:hAnsi="Arial" w:cs="Arial"/>
        </w:rPr>
      </w:pPr>
    </w:p>
    <w:p w14:paraId="4D2032CA" w14:textId="77777777" w:rsidR="005232B8" w:rsidRPr="007B55F4" w:rsidRDefault="005232B8" w:rsidP="007A5504">
      <w:pPr>
        <w:spacing w:line="360" w:lineRule="auto"/>
        <w:jc w:val="both"/>
        <w:rPr>
          <w:rFonts w:ascii="Arial" w:hAnsi="Arial" w:cs="Arial"/>
        </w:rPr>
      </w:pPr>
      <w:r>
        <w:rPr>
          <w:rFonts w:ascii="Arial" w:hAnsi="Arial" w:cs="Arial"/>
        </w:rPr>
        <w:t xml:space="preserve">Cottrell, Stella </w:t>
      </w:r>
      <w:r>
        <w:rPr>
          <w:rFonts w:ascii="Arial" w:hAnsi="Arial" w:cs="Arial"/>
          <w:i/>
          <w:iCs/>
        </w:rPr>
        <w:t xml:space="preserve">“the study skills handbook” </w:t>
      </w:r>
      <w:r w:rsidRPr="007B55F4">
        <w:rPr>
          <w:rFonts w:ascii="Arial" w:hAnsi="Arial" w:cs="Arial"/>
        </w:rPr>
        <w:t>5</w:t>
      </w:r>
      <w:r w:rsidRPr="007B55F4">
        <w:rPr>
          <w:rFonts w:ascii="Arial" w:hAnsi="Arial" w:cs="Arial"/>
          <w:vertAlign w:val="superscript"/>
        </w:rPr>
        <w:t>th</w:t>
      </w:r>
      <w:r w:rsidRPr="007B55F4">
        <w:rPr>
          <w:rFonts w:ascii="Arial" w:hAnsi="Arial" w:cs="Arial"/>
        </w:rPr>
        <w:t xml:space="preserve"> ed. London: Red Globe Press (2019) [e-book]. Available online:</w:t>
      </w:r>
    </w:p>
    <w:p w14:paraId="1CAD69A7" w14:textId="718F04D0" w:rsidR="00E25928" w:rsidRDefault="00B976BD" w:rsidP="007A5504">
      <w:pPr>
        <w:spacing w:line="360" w:lineRule="auto"/>
        <w:jc w:val="both"/>
        <w:rPr>
          <w:rFonts w:ascii="Arial" w:hAnsi="Arial" w:cs="Arial"/>
        </w:rPr>
      </w:pPr>
      <w:hyperlink r:id="rId11" w:history="1">
        <w:r w:rsidR="005232B8" w:rsidRPr="00E41BEB">
          <w:rPr>
            <w:rStyle w:val="Hyperlink"/>
            <w:rFonts w:ascii="Arial" w:hAnsi="Arial" w:cs="Arial"/>
            <w:i/>
            <w:iCs/>
          </w:rPr>
          <w:t>https://ebookcentral.proquest.com/lib/trinity/detail.action?docID=6209017&amp;pq-origsite=primo</w:t>
        </w:r>
      </w:hyperlink>
      <w:r w:rsidR="005232B8">
        <w:rPr>
          <w:rFonts w:ascii="Arial" w:hAnsi="Arial" w:cs="Arial"/>
          <w:i/>
          <w:iCs/>
        </w:rPr>
        <w:t xml:space="preserve"> (Accessed 28</w:t>
      </w:r>
      <w:r w:rsidR="005232B8" w:rsidRPr="00317BCC">
        <w:rPr>
          <w:rFonts w:ascii="Arial" w:hAnsi="Arial" w:cs="Arial"/>
          <w:i/>
          <w:iCs/>
          <w:vertAlign w:val="superscript"/>
        </w:rPr>
        <w:t>th</w:t>
      </w:r>
      <w:r w:rsidR="005232B8">
        <w:rPr>
          <w:rFonts w:ascii="Arial" w:hAnsi="Arial" w:cs="Arial"/>
          <w:i/>
          <w:iCs/>
        </w:rPr>
        <w:t xml:space="preserve"> July 2021)</w:t>
      </w:r>
    </w:p>
    <w:p w14:paraId="29B4A36C" w14:textId="77777777" w:rsidR="005009EE" w:rsidRDefault="005009EE" w:rsidP="007A5504">
      <w:pPr>
        <w:spacing w:line="360" w:lineRule="auto"/>
        <w:jc w:val="both"/>
        <w:rPr>
          <w:rFonts w:ascii="Arial" w:hAnsi="Arial" w:cs="Arial"/>
        </w:rPr>
      </w:pPr>
    </w:p>
    <w:p w14:paraId="5DBD36BD" w14:textId="77777777" w:rsidR="00E25928" w:rsidRPr="002F1213" w:rsidRDefault="00E25928" w:rsidP="007A5504">
      <w:pPr>
        <w:spacing w:line="360" w:lineRule="auto"/>
        <w:jc w:val="both"/>
        <w:rPr>
          <w:rFonts w:ascii="Arial" w:hAnsi="Arial" w:cs="Arial"/>
          <w:i/>
          <w:iCs/>
        </w:rPr>
      </w:pPr>
      <w:r>
        <w:rPr>
          <w:rFonts w:ascii="Arial" w:hAnsi="Arial" w:cs="Arial"/>
        </w:rPr>
        <w:t xml:space="preserve">Mindtools </w:t>
      </w:r>
      <w:r>
        <w:rPr>
          <w:rFonts w:ascii="Arial" w:hAnsi="Arial" w:cs="Arial"/>
          <w:i/>
          <w:iCs/>
        </w:rPr>
        <w:t xml:space="preserve">“What is time management?”. </w:t>
      </w:r>
      <w:r>
        <w:rPr>
          <w:rFonts w:ascii="Arial" w:hAnsi="Arial" w:cs="Arial"/>
        </w:rPr>
        <w:t xml:space="preserve">Available online: </w:t>
      </w:r>
      <w:hyperlink r:id="rId12" w:history="1">
        <w:r w:rsidRPr="00020DD8">
          <w:rPr>
            <w:rStyle w:val="Hyperlink"/>
            <w:rFonts w:ascii="Arial" w:hAnsi="Arial" w:cs="Arial"/>
          </w:rPr>
          <w:t>https://www.mindtools.com/pages/article/newHTE_00.htm</w:t>
        </w:r>
      </w:hyperlink>
      <w:r>
        <w:rPr>
          <w:rFonts w:ascii="Arial" w:hAnsi="Arial" w:cs="Arial"/>
          <w:i/>
          <w:iCs/>
        </w:rPr>
        <w:t xml:space="preserve"> </w:t>
      </w:r>
      <w:r>
        <w:rPr>
          <w:rFonts w:ascii="Arial" w:hAnsi="Arial" w:cs="Arial"/>
        </w:rPr>
        <w:t>(Accessed: 14th July 2021)</w:t>
      </w:r>
    </w:p>
    <w:p w14:paraId="60160A2B" w14:textId="4890F720" w:rsidR="00434D83" w:rsidRDefault="00434D83" w:rsidP="007A5504">
      <w:pPr>
        <w:spacing w:line="360" w:lineRule="auto"/>
        <w:jc w:val="both"/>
        <w:rPr>
          <w:rFonts w:ascii="Arial" w:hAnsi="Arial" w:cs="Arial"/>
        </w:rPr>
      </w:pPr>
    </w:p>
    <w:p w14:paraId="1B6418A7" w14:textId="77777777" w:rsidR="0066024A" w:rsidRDefault="0066024A" w:rsidP="007A5504">
      <w:pPr>
        <w:spacing w:line="360" w:lineRule="auto"/>
        <w:jc w:val="both"/>
        <w:rPr>
          <w:rFonts w:ascii="Arial" w:hAnsi="Arial" w:cs="Arial"/>
        </w:rPr>
      </w:pPr>
      <w:r w:rsidRPr="00904070">
        <w:rPr>
          <w:rFonts w:ascii="Arial" w:hAnsi="Arial" w:cs="Arial"/>
        </w:rPr>
        <w:t>McLeod, S. A. (2017, Oct 24). Kolb - learning styles.</w:t>
      </w:r>
      <w:r>
        <w:rPr>
          <w:rFonts w:ascii="Arial" w:hAnsi="Arial" w:cs="Arial"/>
        </w:rPr>
        <w:t xml:space="preserve"> Available online:</w:t>
      </w:r>
    </w:p>
    <w:p w14:paraId="6A126E3F" w14:textId="77777777" w:rsidR="0066024A" w:rsidRDefault="0066024A" w:rsidP="007A5504">
      <w:pPr>
        <w:spacing w:line="360" w:lineRule="auto"/>
        <w:jc w:val="both"/>
        <w:rPr>
          <w:rFonts w:ascii="Arial" w:hAnsi="Arial" w:cs="Arial"/>
        </w:rPr>
      </w:pPr>
      <w:r w:rsidRPr="000E0C60">
        <w:rPr>
          <w:rFonts w:ascii="Arial" w:hAnsi="Arial" w:cs="Arial"/>
        </w:rPr>
        <w:t>https://www.simplypsychology.org/learning-kolb.html</w:t>
      </w:r>
    </w:p>
    <w:p w14:paraId="601C4DD6" w14:textId="77777777" w:rsidR="0066024A" w:rsidRDefault="0066024A" w:rsidP="007A5504">
      <w:pPr>
        <w:spacing w:line="360" w:lineRule="auto"/>
        <w:jc w:val="both"/>
        <w:rPr>
          <w:rFonts w:ascii="Arial" w:hAnsi="Arial" w:cs="Arial"/>
        </w:rPr>
      </w:pPr>
      <w:r>
        <w:rPr>
          <w:rFonts w:ascii="Arial" w:hAnsi="Arial" w:cs="Arial"/>
        </w:rPr>
        <w:t>(Accessed 16</w:t>
      </w:r>
      <w:r w:rsidRPr="005A6F81">
        <w:rPr>
          <w:rFonts w:ascii="Arial" w:hAnsi="Arial" w:cs="Arial"/>
          <w:vertAlign w:val="superscript"/>
        </w:rPr>
        <w:t>th</w:t>
      </w:r>
      <w:r>
        <w:rPr>
          <w:rFonts w:ascii="Arial" w:hAnsi="Arial" w:cs="Arial"/>
        </w:rPr>
        <w:t xml:space="preserve"> July 2021)</w:t>
      </w:r>
    </w:p>
    <w:p w14:paraId="70C32038" w14:textId="77777777" w:rsidR="00761772" w:rsidRPr="004F20D2" w:rsidRDefault="00761772" w:rsidP="007A5504">
      <w:pPr>
        <w:spacing w:line="360" w:lineRule="auto"/>
        <w:jc w:val="both"/>
        <w:rPr>
          <w:rFonts w:ascii="Arial" w:hAnsi="Arial" w:cs="Arial"/>
        </w:rPr>
      </w:pPr>
    </w:p>
    <w:p w14:paraId="62E33EFC" w14:textId="77777777" w:rsidR="0066024A" w:rsidRDefault="0066024A" w:rsidP="007A5504">
      <w:pPr>
        <w:spacing w:line="360" w:lineRule="auto"/>
        <w:jc w:val="both"/>
        <w:rPr>
          <w:rFonts w:ascii="Arial" w:hAnsi="Arial" w:cs="Arial"/>
        </w:rPr>
      </w:pPr>
      <w:r>
        <w:rPr>
          <w:rFonts w:ascii="Arial" w:hAnsi="Arial" w:cs="Arial"/>
        </w:rPr>
        <w:t xml:space="preserve">Scribe, </w:t>
      </w:r>
      <w:r>
        <w:rPr>
          <w:rFonts w:ascii="Arial" w:hAnsi="Arial" w:cs="Arial"/>
          <w:i/>
          <w:iCs/>
        </w:rPr>
        <w:t xml:space="preserve">“academic writing” [online]. </w:t>
      </w:r>
      <w:r>
        <w:rPr>
          <w:rFonts w:ascii="Arial" w:hAnsi="Arial" w:cs="Arial"/>
        </w:rPr>
        <w:t xml:space="preserve"> Available online:</w:t>
      </w:r>
    </w:p>
    <w:p w14:paraId="42F43DB0" w14:textId="77777777" w:rsidR="0066024A" w:rsidRDefault="00B976BD" w:rsidP="007A5504">
      <w:pPr>
        <w:spacing w:line="360" w:lineRule="auto"/>
        <w:jc w:val="both"/>
        <w:rPr>
          <w:rFonts w:ascii="Arial" w:hAnsi="Arial" w:cs="Arial"/>
        </w:rPr>
      </w:pPr>
      <w:hyperlink r:id="rId13" w:history="1">
        <w:r w:rsidR="0066024A" w:rsidRPr="00E41BEB">
          <w:rPr>
            <w:rStyle w:val="Hyperlink"/>
            <w:rFonts w:ascii="Arial" w:hAnsi="Arial" w:cs="Arial"/>
          </w:rPr>
          <w:t>https://www.scribbr.com/academic-writing/writing-process/</w:t>
        </w:r>
      </w:hyperlink>
      <w:r w:rsidR="0066024A">
        <w:rPr>
          <w:rFonts w:ascii="Arial" w:hAnsi="Arial" w:cs="Arial"/>
        </w:rPr>
        <w:t xml:space="preserve"> (Accessed 28</w:t>
      </w:r>
      <w:r w:rsidR="0066024A" w:rsidRPr="00840811">
        <w:rPr>
          <w:rFonts w:ascii="Arial" w:hAnsi="Arial" w:cs="Arial"/>
          <w:vertAlign w:val="superscript"/>
        </w:rPr>
        <w:t>th</w:t>
      </w:r>
      <w:r w:rsidR="0066024A">
        <w:rPr>
          <w:rFonts w:ascii="Arial" w:hAnsi="Arial" w:cs="Arial"/>
        </w:rPr>
        <w:t xml:space="preserve"> July 2021)</w:t>
      </w:r>
    </w:p>
    <w:p w14:paraId="1F7D783F" w14:textId="77777777" w:rsidR="000543FB" w:rsidRPr="00FB6C7D" w:rsidRDefault="000543FB" w:rsidP="007A5504">
      <w:pPr>
        <w:spacing w:line="360" w:lineRule="auto"/>
        <w:jc w:val="both"/>
        <w:rPr>
          <w:rFonts w:ascii="Arial" w:hAnsi="Arial" w:cs="Arial"/>
        </w:rPr>
      </w:pPr>
    </w:p>
    <w:p w14:paraId="0E8E5F53" w14:textId="77777777" w:rsidR="0066024A" w:rsidRDefault="0066024A" w:rsidP="007A5504">
      <w:pPr>
        <w:spacing w:line="360" w:lineRule="auto"/>
        <w:jc w:val="both"/>
        <w:rPr>
          <w:rFonts w:ascii="Arial" w:hAnsi="Arial" w:cs="Arial"/>
        </w:rPr>
      </w:pPr>
      <w:r w:rsidRPr="00FB6C7D">
        <w:rPr>
          <w:rFonts w:ascii="Arial" w:hAnsi="Arial" w:cs="Arial"/>
        </w:rPr>
        <w:t>University of Wolverhampton</w:t>
      </w:r>
      <w:r>
        <w:rPr>
          <w:rFonts w:ascii="Arial" w:hAnsi="Arial" w:cs="Arial"/>
        </w:rPr>
        <w:t xml:space="preserve"> </w:t>
      </w:r>
      <w:r>
        <w:rPr>
          <w:rFonts w:ascii="Arial" w:hAnsi="Arial" w:cs="Arial"/>
          <w:i/>
          <w:iCs/>
        </w:rPr>
        <w:t xml:space="preserve">“Guide to Reflective writing”. </w:t>
      </w:r>
      <w:r>
        <w:rPr>
          <w:rFonts w:ascii="Arial" w:hAnsi="Arial" w:cs="Arial"/>
        </w:rPr>
        <w:t>Available online:</w:t>
      </w:r>
    </w:p>
    <w:p w14:paraId="06EBA2E3" w14:textId="16B89E0B" w:rsidR="0066024A" w:rsidRDefault="00B976BD" w:rsidP="007A5504">
      <w:pPr>
        <w:spacing w:line="360" w:lineRule="auto"/>
        <w:jc w:val="both"/>
        <w:rPr>
          <w:rFonts w:ascii="Arial" w:hAnsi="Arial" w:cs="Arial"/>
        </w:rPr>
      </w:pPr>
      <w:hyperlink r:id="rId14" w:history="1">
        <w:r w:rsidR="0066024A" w:rsidRPr="00E41BEB">
          <w:rPr>
            <w:rStyle w:val="Hyperlink"/>
            <w:rFonts w:ascii="Arial" w:hAnsi="Arial" w:cs="Arial"/>
          </w:rPr>
          <w:t>https://studylib.net/doc/7433287/word-document---university-of-wolverhampton</w:t>
        </w:r>
      </w:hyperlink>
    </w:p>
    <w:p w14:paraId="18D486A1" w14:textId="77777777" w:rsidR="0066024A" w:rsidRDefault="0066024A" w:rsidP="007A5504">
      <w:pPr>
        <w:spacing w:line="360" w:lineRule="auto"/>
        <w:jc w:val="both"/>
        <w:rPr>
          <w:rFonts w:ascii="Arial" w:hAnsi="Arial" w:cs="Arial"/>
        </w:rPr>
      </w:pPr>
      <w:r>
        <w:rPr>
          <w:rFonts w:ascii="Arial" w:hAnsi="Arial" w:cs="Arial"/>
        </w:rPr>
        <w:t>(Accessed 16</w:t>
      </w:r>
      <w:r w:rsidRPr="00CA6367">
        <w:rPr>
          <w:rFonts w:ascii="Arial" w:hAnsi="Arial" w:cs="Arial"/>
          <w:vertAlign w:val="superscript"/>
        </w:rPr>
        <w:t>th</w:t>
      </w:r>
      <w:r>
        <w:rPr>
          <w:rFonts w:ascii="Arial" w:hAnsi="Arial" w:cs="Arial"/>
        </w:rPr>
        <w:t xml:space="preserve"> July 2021)</w:t>
      </w:r>
    </w:p>
    <w:p w14:paraId="0A029132" w14:textId="77777777" w:rsidR="00840811" w:rsidRDefault="00840811" w:rsidP="00633722">
      <w:pPr>
        <w:spacing w:line="360" w:lineRule="auto"/>
        <w:jc w:val="both"/>
        <w:rPr>
          <w:rFonts w:ascii="Arial" w:hAnsi="Arial" w:cs="Arial"/>
        </w:rPr>
      </w:pPr>
    </w:p>
    <w:p w14:paraId="780471F6" w14:textId="77777777" w:rsidR="002F1213" w:rsidRPr="00633722" w:rsidRDefault="002F1213" w:rsidP="00633722">
      <w:pPr>
        <w:spacing w:line="360" w:lineRule="auto"/>
        <w:jc w:val="both"/>
        <w:rPr>
          <w:rFonts w:ascii="Arial" w:hAnsi="Arial" w:cs="Arial"/>
        </w:rPr>
      </w:pPr>
    </w:p>
    <w:p w14:paraId="56F684C6" w14:textId="77777777" w:rsidR="00E46CCF" w:rsidRPr="00E46CCF" w:rsidRDefault="00E46CCF" w:rsidP="00A670E1">
      <w:pPr>
        <w:spacing w:line="360" w:lineRule="auto"/>
        <w:jc w:val="both"/>
        <w:rPr>
          <w:rFonts w:ascii="Arial" w:hAnsi="Arial" w:cs="Arial"/>
        </w:rPr>
      </w:pPr>
    </w:p>
    <w:p w14:paraId="38B2113E" w14:textId="77777777" w:rsidR="00A670E1" w:rsidRPr="00A670E1" w:rsidRDefault="00A670E1" w:rsidP="00A670E1">
      <w:pPr>
        <w:spacing w:line="360" w:lineRule="auto"/>
        <w:jc w:val="both"/>
        <w:rPr>
          <w:rFonts w:ascii="Arial" w:hAnsi="Arial" w:cs="Arial"/>
        </w:rPr>
      </w:pPr>
    </w:p>
    <w:p w14:paraId="5B60FDE2" w14:textId="224C50EA" w:rsidR="009A51C7" w:rsidRPr="001C1D8F" w:rsidRDefault="009A51C7" w:rsidP="008E76B7">
      <w:pPr>
        <w:spacing w:line="360" w:lineRule="auto"/>
        <w:jc w:val="both"/>
        <w:rPr>
          <w:rFonts w:ascii="Arial" w:hAnsi="Arial" w:cs="Arial"/>
        </w:rPr>
      </w:pPr>
    </w:p>
    <w:p w14:paraId="78F9CCBC" w14:textId="77777777" w:rsidR="00202479" w:rsidRPr="0034088D" w:rsidRDefault="00202479" w:rsidP="00FA0C5D">
      <w:pPr>
        <w:spacing w:line="360" w:lineRule="auto"/>
        <w:jc w:val="both"/>
        <w:rPr>
          <w:rFonts w:ascii="Arial" w:hAnsi="Arial" w:cs="Arial"/>
        </w:rPr>
      </w:pPr>
    </w:p>
    <w:sectPr w:rsidR="00202479" w:rsidRPr="0034088D" w:rsidSect="00855982">
      <w:footerReference w:type="default" r:id="rId15"/>
      <w:pgSz w:w="11907" w:h="16839" w:code="9"/>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EC369" w14:textId="77777777" w:rsidR="00B976BD" w:rsidRDefault="00B976BD" w:rsidP="00855982">
      <w:pPr>
        <w:spacing w:after="0" w:line="240" w:lineRule="auto"/>
      </w:pPr>
      <w:r>
        <w:separator/>
      </w:r>
    </w:p>
  </w:endnote>
  <w:endnote w:type="continuationSeparator" w:id="0">
    <w:p w14:paraId="0A89E2D0" w14:textId="77777777" w:rsidR="00B976BD" w:rsidRDefault="00B976BD" w:rsidP="00855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759961"/>
      <w:docPartObj>
        <w:docPartGallery w:val="Page Numbers (Bottom of Page)"/>
        <w:docPartUnique/>
      </w:docPartObj>
    </w:sdtPr>
    <w:sdtEndPr>
      <w:rPr>
        <w:noProof/>
      </w:rPr>
    </w:sdtEndPr>
    <w:sdtContent>
      <w:p w14:paraId="67DA6238" w14:textId="77777777" w:rsidR="00855982" w:rsidRDefault="00855982">
        <w:pPr>
          <w:pStyle w:val="Footer"/>
        </w:pPr>
        <w:r>
          <w:rPr>
            <w:lang w:bidi="it-IT"/>
          </w:rPr>
          <w:fldChar w:fldCharType="begin"/>
        </w:r>
        <w:r>
          <w:rPr>
            <w:lang w:bidi="it-IT"/>
          </w:rPr>
          <w:instrText xml:space="preserve"> PAGE   \* MERGEFORMAT </w:instrText>
        </w:r>
        <w:r>
          <w:rPr>
            <w:lang w:bidi="it-IT"/>
          </w:rPr>
          <w:fldChar w:fldCharType="separate"/>
        </w:r>
        <w:r w:rsidR="000E362A">
          <w:rPr>
            <w:noProof/>
            <w:lang w:bidi="it-IT"/>
          </w:rPr>
          <w:t>1</w:t>
        </w:r>
        <w:r>
          <w:rPr>
            <w:noProof/>
            <w:lang w:bidi="it-IT"/>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8BE1C" w14:textId="77777777" w:rsidR="00B976BD" w:rsidRDefault="00B976BD" w:rsidP="00855982">
      <w:pPr>
        <w:spacing w:after="0" w:line="240" w:lineRule="auto"/>
      </w:pPr>
      <w:r>
        <w:separator/>
      </w:r>
    </w:p>
  </w:footnote>
  <w:footnote w:type="continuationSeparator" w:id="0">
    <w:p w14:paraId="39E79287" w14:textId="77777777" w:rsidR="00B976BD" w:rsidRDefault="00B976BD" w:rsidP="00855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986F6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8763C0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6D2C1D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AF4021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6FA68F6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580A6C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EFE450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72C68B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46242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2BC200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37081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A42467A"/>
    <w:multiLevelType w:val="multilevel"/>
    <w:tmpl w:val="32C64BCA"/>
    <w:lvl w:ilvl="0">
      <w:start w:val="1"/>
      <w:numFmt w:val="upperRoman"/>
      <w:lvlText w:val="Articolo %1."/>
      <w:lvlJc w:val="left"/>
      <w:pPr>
        <w:ind w:left="0" w:firstLine="0"/>
      </w:pPr>
    </w:lvl>
    <w:lvl w:ilvl="1">
      <w:start w:val="1"/>
      <w:numFmt w:val="decimalZero"/>
      <w:isLgl/>
      <w:lvlText w:val="Sezione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B086CCA"/>
    <w:multiLevelType w:val="multilevel"/>
    <w:tmpl w:val="04090023"/>
    <w:lvl w:ilvl="0">
      <w:start w:val="1"/>
      <w:numFmt w:val="upperRoman"/>
      <w:lvlText w:val="Articolo %1."/>
      <w:lvlJc w:val="left"/>
      <w:pPr>
        <w:ind w:left="0" w:firstLine="0"/>
      </w:pPr>
    </w:lvl>
    <w:lvl w:ilvl="1">
      <w:start w:val="1"/>
      <w:numFmt w:val="decimalZero"/>
      <w:isLgl/>
      <w:lvlText w:val="Sezione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DBE68A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157272B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80C4CB0"/>
    <w:multiLevelType w:val="hybridMultilevel"/>
    <w:tmpl w:val="8002333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1F867DB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1E67DD9"/>
    <w:multiLevelType w:val="hybridMultilevel"/>
    <w:tmpl w:val="FAA2C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9A3F7E"/>
    <w:multiLevelType w:val="multilevel"/>
    <w:tmpl w:val="04090023"/>
    <w:lvl w:ilvl="0">
      <w:start w:val="1"/>
      <w:numFmt w:val="upperRoman"/>
      <w:lvlText w:val="Articolo %1."/>
      <w:lvlJc w:val="left"/>
      <w:pPr>
        <w:ind w:left="0" w:firstLine="0"/>
      </w:pPr>
    </w:lvl>
    <w:lvl w:ilvl="1">
      <w:start w:val="1"/>
      <w:numFmt w:val="decimalZero"/>
      <w:isLgl/>
      <w:lvlText w:val="Sezione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4986523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BBB78A5"/>
    <w:multiLevelType w:val="multilevel"/>
    <w:tmpl w:val="3A4A9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583CA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DB967A7"/>
    <w:multiLevelType w:val="hybridMultilevel"/>
    <w:tmpl w:val="A976BB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4"/>
  </w:num>
  <w:num w:numId="5">
    <w:abstractNumId w:val="14"/>
  </w:num>
  <w:num w:numId="6">
    <w:abstractNumId w:val="14"/>
  </w:num>
  <w:num w:numId="7">
    <w:abstractNumId w:val="14"/>
  </w:num>
  <w:num w:numId="8">
    <w:abstractNumId w:val="14"/>
  </w:num>
  <w:num w:numId="9">
    <w:abstractNumId w:val="14"/>
  </w:num>
  <w:num w:numId="10">
    <w:abstractNumId w:val="14"/>
  </w:num>
  <w:num w:numId="11">
    <w:abstractNumId w:val="14"/>
  </w:num>
  <w:num w:numId="12">
    <w:abstractNumId w:val="14"/>
  </w:num>
  <w:num w:numId="13">
    <w:abstractNumId w:val="10"/>
  </w:num>
  <w:num w:numId="14">
    <w:abstractNumId w:val="20"/>
  </w:num>
  <w:num w:numId="15">
    <w:abstractNumId w:val="11"/>
  </w:num>
  <w:num w:numId="16">
    <w:abstractNumId w:val="12"/>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3"/>
  </w:num>
  <w:num w:numId="28">
    <w:abstractNumId w:val="15"/>
  </w:num>
  <w:num w:numId="29">
    <w:abstractNumId w:val="19"/>
  </w:num>
  <w:num w:numId="30">
    <w:abstractNumId w:val="16"/>
  </w:num>
  <w:num w:numId="31">
    <w:abstractNumId w:val="23"/>
  </w:num>
  <w:num w:numId="32">
    <w:abstractNumId w:val="18"/>
  </w:num>
  <w:num w:numId="33">
    <w:abstractNumId w:val="17"/>
  </w:num>
  <w:num w:numId="34">
    <w:abstractNumId w:val="22"/>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88D"/>
    <w:rsid w:val="0000104F"/>
    <w:rsid w:val="00006120"/>
    <w:rsid w:val="000065F2"/>
    <w:rsid w:val="000148AA"/>
    <w:rsid w:val="00020596"/>
    <w:rsid w:val="00022BE1"/>
    <w:rsid w:val="000304DB"/>
    <w:rsid w:val="00040C0E"/>
    <w:rsid w:val="00041823"/>
    <w:rsid w:val="000437E3"/>
    <w:rsid w:val="00045611"/>
    <w:rsid w:val="0004658B"/>
    <w:rsid w:val="00047254"/>
    <w:rsid w:val="0005072C"/>
    <w:rsid w:val="00054288"/>
    <w:rsid w:val="000543FB"/>
    <w:rsid w:val="0005720A"/>
    <w:rsid w:val="00065106"/>
    <w:rsid w:val="000674E7"/>
    <w:rsid w:val="000710DD"/>
    <w:rsid w:val="00074C18"/>
    <w:rsid w:val="00081AE5"/>
    <w:rsid w:val="00084304"/>
    <w:rsid w:val="000848B3"/>
    <w:rsid w:val="00084F5E"/>
    <w:rsid w:val="00085076"/>
    <w:rsid w:val="00094932"/>
    <w:rsid w:val="000A09C0"/>
    <w:rsid w:val="000B09B1"/>
    <w:rsid w:val="000B27B0"/>
    <w:rsid w:val="000B4668"/>
    <w:rsid w:val="000B4AEA"/>
    <w:rsid w:val="000D5201"/>
    <w:rsid w:val="000D6730"/>
    <w:rsid w:val="000E0C60"/>
    <w:rsid w:val="000E362A"/>
    <w:rsid w:val="000E7146"/>
    <w:rsid w:val="000F28BE"/>
    <w:rsid w:val="001026E6"/>
    <w:rsid w:val="0010361F"/>
    <w:rsid w:val="00111163"/>
    <w:rsid w:val="001112DE"/>
    <w:rsid w:val="0011308E"/>
    <w:rsid w:val="001135C7"/>
    <w:rsid w:val="001173A2"/>
    <w:rsid w:val="00125E2E"/>
    <w:rsid w:val="001323D2"/>
    <w:rsid w:val="00134058"/>
    <w:rsid w:val="00134705"/>
    <w:rsid w:val="00134B3A"/>
    <w:rsid w:val="00136C80"/>
    <w:rsid w:val="00140587"/>
    <w:rsid w:val="00143DD4"/>
    <w:rsid w:val="00145BCD"/>
    <w:rsid w:val="00147556"/>
    <w:rsid w:val="00166D7E"/>
    <w:rsid w:val="0017080B"/>
    <w:rsid w:val="001751BA"/>
    <w:rsid w:val="00187224"/>
    <w:rsid w:val="001928E8"/>
    <w:rsid w:val="001A1D97"/>
    <w:rsid w:val="001A238C"/>
    <w:rsid w:val="001A2FF9"/>
    <w:rsid w:val="001A31A8"/>
    <w:rsid w:val="001A4942"/>
    <w:rsid w:val="001A5D2E"/>
    <w:rsid w:val="001A5D7D"/>
    <w:rsid w:val="001A7D41"/>
    <w:rsid w:val="001B1EF2"/>
    <w:rsid w:val="001C1D8F"/>
    <w:rsid w:val="001C3BA7"/>
    <w:rsid w:val="001C573B"/>
    <w:rsid w:val="001C65F4"/>
    <w:rsid w:val="001D4362"/>
    <w:rsid w:val="001D5430"/>
    <w:rsid w:val="001D575C"/>
    <w:rsid w:val="001D6A63"/>
    <w:rsid w:val="001E3331"/>
    <w:rsid w:val="001E4D70"/>
    <w:rsid w:val="001F0D74"/>
    <w:rsid w:val="00202479"/>
    <w:rsid w:val="002107D6"/>
    <w:rsid w:val="002111D3"/>
    <w:rsid w:val="002121F8"/>
    <w:rsid w:val="00212928"/>
    <w:rsid w:val="00213BCD"/>
    <w:rsid w:val="00214256"/>
    <w:rsid w:val="00214763"/>
    <w:rsid w:val="00215AE9"/>
    <w:rsid w:val="0021609C"/>
    <w:rsid w:val="00216EC0"/>
    <w:rsid w:val="00217417"/>
    <w:rsid w:val="00221CC6"/>
    <w:rsid w:val="00222638"/>
    <w:rsid w:val="00223820"/>
    <w:rsid w:val="00224EC1"/>
    <w:rsid w:val="00231BD7"/>
    <w:rsid w:val="00231E6D"/>
    <w:rsid w:val="0023559B"/>
    <w:rsid w:val="00235EBB"/>
    <w:rsid w:val="002369BE"/>
    <w:rsid w:val="00241C84"/>
    <w:rsid w:val="0024487C"/>
    <w:rsid w:val="00251FE4"/>
    <w:rsid w:val="00252483"/>
    <w:rsid w:val="0025501A"/>
    <w:rsid w:val="00256E24"/>
    <w:rsid w:val="002620B3"/>
    <w:rsid w:val="00262328"/>
    <w:rsid w:val="00277E5B"/>
    <w:rsid w:val="00284A74"/>
    <w:rsid w:val="0029142B"/>
    <w:rsid w:val="00293665"/>
    <w:rsid w:val="0029433F"/>
    <w:rsid w:val="00295ED3"/>
    <w:rsid w:val="00296D65"/>
    <w:rsid w:val="002C26E2"/>
    <w:rsid w:val="002C3261"/>
    <w:rsid w:val="002D0FDE"/>
    <w:rsid w:val="002D1D37"/>
    <w:rsid w:val="002D1FDF"/>
    <w:rsid w:val="002D214C"/>
    <w:rsid w:val="002E0BAD"/>
    <w:rsid w:val="002E3B53"/>
    <w:rsid w:val="002F1213"/>
    <w:rsid w:val="002F1A2F"/>
    <w:rsid w:val="002F2508"/>
    <w:rsid w:val="002F46E4"/>
    <w:rsid w:val="003016E9"/>
    <w:rsid w:val="00305527"/>
    <w:rsid w:val="00306A69"/>
    <w:rsid w:val="003073A0"/>
    <w:rsid w:val="00307700"/>
    <w:rsid w:val="00310041"/>
    <w:rsid w:val="00314E07"/>
    <w:rsid w:val="00317BCC"/>
    <w:rsid w:val="00323B46"/>
    <w:rsid w:val="00324AD5"/>
    <w:rsid w:val="00325F6E"/>
    <w:rsid w:val="003262B9"/>
    <w:rsid w:val="0033738E"/>
    <w:rsid w:val="0034088D"/>
    <w:rsid w:val="00342C5F"/>
    <w:rsid w:val="003461E2"/>
    <w:rsid w:val="003474A2"/>
    <w:rsid w:val="00357BBD"/>
    <w:rsid w:val="00357F26"/>
    <w:rsid w:val="00374E95"/>
    <w:rsid w:val="00380BB3"/>
    <w:rsid w:val="00382A4F"/>
    <w:rsid w:val="003917DB"/>
    <w:rsid w:val="00394EC3"/>
    <w:rsid w:val="00395F43"/>
    <w:rsid w:val="003A1014"/>
    <w:rsid w:val="003A103B"/>
    <w:rsid w:val="003A1356"/>
    <w:rsid w:val="003A1ADD"/>
    <w:rsid w:val="003A1C3B"/>
    <w:rsid w:val="003A2070"/>
    <w:rsid w:val="003C5D5F"/>
    <w:rsid w:val="003D2392"/>
    <w:rsid w:val="003D3578"/>
    <w:rsid w:val="003D7ADD"/>
    <w:rsid w:val="003E100C"/>
    <w:rsid w:val="003E19F1"/>
    <w:rsid w:val="003E2C0C"/>
    <w:rsid w:val="003F4A26"/>
    <w:rsid w:val="003F73BB"/>
    <w:rsid w:val="003F7C07"/>
    <w:rsid w:val="00401673"/>
    <w:rsid w:val="004052F7"/>
    <w:rsid w:val="00407FD5"/>
    <w:rsid w:val="00415F74"/>
    <w:rsid w:val="00422D21"/>
    <w:rsid w:val="00424A91"/>
    <w:rsid w:val="00425555"/>
    <w:rsid w:val="00425DB0"/>
    <w:rsid w:val="0042618E"/>
    <w:rsid w:val="004331C8"/>
    <w:rsid w:val="00434D83"/>
    <w:rsid w:val="00441208"/>
    <w:rsid w:val="00441726"/>
    <w:rsid w:val="00445308"/>
    <w:rsid w:val="00446AEB"/>
    <w:rsid w:val="0045394A"/>
    <w:rsid w:val="00453CA3"/>
    <w:rsid w:val="00460584"/>
    <w:rsid w:val="00460E0B"/>
    <w:rsid w:val="00460F08"/>
    <w:rsid w:val="00464A29"/>
    <w:rsid w:val="0047001D"/>
    <w:rsid w:val="00483101"/>
    <w:rsid w:val="00484EAE"/>
    <w:rsid w:val="00490AF1"/>
    <w:rsid w:val="004918A6"/>
    <w:rsid w:val="004919B7"/>
    <w:rsid w:val="00491B66"/>
    <w:rsid w:val="00492C16"/>
    <w:rsid w:val="004942D6"/>
    <w:rsid w:val="00496DA4"/>
    <w:rsid w:val="004B0E83"/>
    <w:rsid w:val="004B6DD1"/>
    <w:rsid w:val="004C44E4"/>
    <w:rsid w:val="004C54DF"/>
    <w:rsid w:val="004C6C12"/>
    <w:rsid w:val="004C7A36"/>
    <w:rsid w:val="004D559B"/>
    <w:rsid w:val="004E1A8F"/>
    <w:rsid w:val="004E7EBE"/>
    <w:rsid w:val="004F1D7C"/>
    <w:rsid w:val="004F1F82"/>
    <w:rsid w:val="004F20D2"/>
    <w:rsid w:val="004F45A9"/>
    <w:rsid w:val="004F701A"/>
    <w:rsid w:val="005009EE"/>
    <w:rsid w:val="00510C44"/>
    <w:rsid w:val="005232B8"/>
    <w:rsid w:val="005267AE"/>
    <w:rsid w:val="00535095"/>
    <w:rsid w:val="0053738D"/>
    <w:rsid w:val="005512AD"/>
    <w:rsid w:val="0055329A"/>
    <w:rsid w:val="0055340C"/>
    <w:rsid w:val="00564310"/>
    <w:rsid w:val="0056679B"/>
    <w:rsid w:val="005702D4"/>
    <w:rsid w:val="00574C17"/>
    <w:rsid w:val="00586315"/>
    <w:rsid w:val="00587A97"/>
    <w:rsid w:val="005935AF"/>
    <w:rsid w:val="00596F4B"/>
    <w:rsid w:val="005A1BE1"/>
    <w:rsid w:val="005A6CFF"/>
    <w:rsid w:val="005A6F81"/>
    <w:rsid w:val="005A7C22"/>
    <w:rsid w:val="005B2B09"/>
    <w:rsid w:val="005B2F8F"/>
    <w:rsid w:val="005C150F"/>
    <w:rsid w:val="005C30BC"/>
    <w:rsid w:val="005C6583"/>
    <w:rsid w:val="005D3C81"/>
    <w:rsid w:val="005D5266"/>
    <w:rsid w:val="005D7C9E"/>
    <w:rsid w:val="005E47A9"/>
    <w:rsid w:val="005F21D3"/>
    <w:rsid w:val="005F2808"/>
    <w:rsid w:val="005F7120"/>
    <w:rsid w:val="00600A9C"/>
    <w:rsid w:val="00605F45"/>
    <w:rsid w:val="006110FB"/>
    <w:rsid w:val="00611A23"/>
    <w:rsid w:val="006123A5"/>
    <w:rsid w:val="00613B83"/>
    <w:rsid w:val="006177F8"/>
    <w:rsid w:val="00624797"/>
    <w:rsid w:val="006256C6"/>
    <w:rsid w:val="006271AD"/>
    <w:rsid w:val="00633722"/>
    <w:rsid w:val="006350FF"/>
    <w:rsid w:val="006467B0"/>
    <w:rsid w:val="00652931"/>
    <w:rsid w:val="00657712"/>
    <w:rsid w:val="0066024A"/>
    <w:rsid w:val="006636B7"/>
    <w:rsid w:val="006652B5"/>
    <w:rsid w:val="00666594"/>
    <w:rsid w:val="00670990"/>
    <w:rsid w:val="00674D83"/>
    <w:rsid w:val="00677C69"/>
    <w:rsid w:val="00681AE5"/>
    <w:rsid w:val="00690D75"/>
    <w:rsid w:val="00691A6A"/>
    <w:rsid w:val="00691B74"/>
    <w:rsid w:val="00692D23"/>
    <w:rsid w:val="00695436"/>
    <w:rsid w:val="006A2057"/>
    <w:rsid w:val="006B2480"/>
    <w:rsid w:val="006B556C"/>
    <w:rsid w:val="006B5FFC"/>
    <w:rsid w:val="006B7491"/>
    <w:rsid w:val="006E012B"/>
    <w:rsid w:val="006E1ABA"/>
    <w:rsid w:val="006E52D3"/>
    <w:rsid w:val="00700158"/>
    <w:rsid w:val="00700B39"/>
    <w:rsid w:val="00707B6D"/>
    <w:rsid w:val="0071156C"/>
    <w:rsid w:val="00712F9C"/>
    <w:rsid w:val="00720447"/>
    <w:rsid w:val="00723C16"/>
    <w:rsid w:val="00744C80"/>
    <w:rsid w:val="00745B74"/>
    <w:rsid w:val="00746677"/>
    <w:rsid w:val="00746F2E"/>
    <w:rsid w:val="00751C43"/>
    <w:rsid w:val="00760010"/>
    <w:rsid w:val="00761772"/>
    <w:rsid w:val="007833A7"/>
    <w:rsid w:val="0078726F"/>
    <w:rsid w:val="00791BDA"/>
    <w:rsid w:val="007936DD"/>
    <w:rsid w:val="007960E3"/>
    <w:rsid w:val="007978C6"/>
    <w:rsid w:val="007A5504"/>
    <w:rsid w:val="007A7FF2"/>
    <w:rsid w:val="007B07A8"/>
    <w:rsid w:val="007B55F4"/>
    <w:rsid w:val="007C0D56"/>
    <w:rsid w:val="007C14D8"/>
    <w:rsid w:val="007C372D"/>
    <w:rsid w:val="007C3E18"/>
    <w:rsid w:val="007C5BB0"/>
    <w:rsid w:val="007C60AA"/>
    <w:rsid w:val="007C7F11"/>
    <w:rsid w:val="007D7533"/>
    <w:rsid w:val="007D7896"/>
    <w:rsid w:val="007E0398"/>
    <w:rsid w:val="007E0E16"/>
    <w:rsid w:val="007F01A8"/>
    <w:rsid w:val="007F138B"/>
    <w:rsid w:val="007F13E6"/>
    <w:rsid w:val="00815BF9"/>
    <w:rsid w:val="00823C0B"/>
    <w:rsid w:val="008240E6"/>
    <w:rsid w:val="0082619F"/>
    <w:rsid w:val="00835BB3"/>
    <w:rsid w:val="00840811"/>
    <w:rsid w:val="008426A8"/>
    <w:rsid w:val="00842A61"/>
    <w:rsid w:val="008452D3"/>
    <w:rsid w:val="00846262"/>
    <w:rsid w:val="00846635"/>
    <w:rsid w:val="00846E89"/>
    <w:rsid w:val="0085366A"/>
    <w:rsid w:val="008556FC"/>
    <w:rsid w:val="00855982"/>
    <w:rsid w:val="008615AC"/>
    <w:rsid w:val="00862F9F"/>
    <w:rsid w:val="00871A5F"/>
    <w:rsid w:val="00880A6E"/>
    <w:rsid w:val="00890FA2"/>
    <w:rsid w:val="00896D42"/>
    <w:rsid w:val="00897E71"/>
    <w:rsid w:val="008A50BB"/>
    <w:rsid w:val="008A5423"/>
    <w:rsid w:val="008B02BD"/>
    <w:rsid w:val="008C2627"/>
    <w:rsid w:val="008C331E"/>
    <w:rsid w:val="008C7564"/>
    <w:rsid w:val="008D19CC"/>
    <w:rsid w:val="008D24D4"/>
    <w:rsid w:val="008E161E"/>
    <w:rsid w:val="008E76B7"/>
    <w:rsid w:val="009013CF"/>
    <w:rsid w:val="00904070"/>
    <w:rsid w:val="009067EF"/>
    <w:rsid w:val="00910A90"/>
    <w:rsid w:val="0091769A"/>
    <w:rsid w:val="00917FB6"/>
    <w:rsid w:val="00924294"/>
    <w:rsid w:val="009260D7"/>
    <w:rsid w:val="009267E3"/>
    <w:rsid w:val="009307FC"/>
    <w:rsid w:val="0093192B"/>
    <w:rsid w:val="00935220"/>
    <w:rsid w:val="0094285E"/>
    <w:rsid w:val="00973D5B"/>
    <w:rsid w:val="009757FE"/>
    <w:rsid w:val="00975C2D"/>
    <w:rsid w:val="00977127"/>
    <w:rsid w:val="009800BB"/>
    <w:rsid w:val="00981E7C"/>
    <w:rsid w:val="00984F11"/>
    <w:rsid w:val="00986900"/>
    <w:rsid w:val="009923E9"/>
    <w:rsid w:val="009A032B"/>
    <w:rsid w:val="009A1D6A"/>
    <w:rsid w:val="009A51C7"/>
    <w:rsid w:val="009A5B5D"/>
    <w:rsid w:val="009A5E8B"/>
    <w:rsid w:val="009C475D"/>
    <w:rsid w:val="009D0034"/>
    <w:rsid w:val="009D0CE0"/>
    <w:rsid w:val="009D122F"/>
    <w:rsid w:val="009D182D"/>
    <w:rsid w:val="009D7B75"/>
    <w:rsid w:val="009F0E50"/>
    <w:rsid w:val="009F390D"/>
    <w:rsid w:val="009F583E"/>
    <w:rsid w:val="00A05DB3"/>
    <w:rsid w:val="00A10484"/>
    <w:rsid w:val="00A132A8"/>
    <w:rsid w:val="00A1355B"/>
    <w:rsid w:val="00A163F4"/>
    <w:rsid w:val="00A26BFC"/>
    <w:rsid w:val="00A31D1B"/>
    <w:rsid w:val="00A4155D"/>
    <w:rsid w:val="00A47E47"/>
    <w:rsid w:val="00A543A5"/>
    <w:rsid w:val="00A55770"/>
    <w:rsid w:val="00A6208B"/>
    <w:rsid w:val="00A62332"/>
    <w:rsid w:val="00A626DD"/>
    <w:rsid w:val="00A63334"/>
    <w:rsid w:val="00A670E1"/>
    <w:rsid w:val="00A67B85"/>
    <w:rsid w:val="00A82B6C"/>
    <w:rsid w:val="00A8613E"/>
    <w:rsid w:val="00A907F1"/>
    <w:rsid w:val="00A92100"/>
    <w:rsid w:val="00AB0965"/>
    <w:rsid w:val="00AC66A8"/>
    <w:rsid w:val="00AC7EED"/>
    <w:rsid w:val="00AD6A01"/>
    <w:rsid w:val="00AE1D7F"/>
    <w:rsid w:val="00AE76FF"/>
    <w:rsid w:val="00AF200D"/>
    <w:rsid w:val="00AF41A8"/>
    <w:rsid w:val="00AF749F"/>
    <w:rsid w:val="00AF7F6B"/>
    <w:rsid w:val="00B00786"/>
    <w:rsid w:val="00B0146F"/>
    <w:rsid w:val="00B01CAE"/>
    <w:rsid w:val="00B0575E"/>
    <w:rsid w:val="00B076EA"/>
    <w:rsid w:val="00B12840"/>
    <w:rsid w:val="00B15706"/>
    <w:rsid w:val="00B23048"/>
    <w:rsid w:val="00B256EF"/>
    <w:rsid w:val="00B30A81"/>
    <w:rsid w:val="00B33EA6"/>
    <w:rsid w:val="00B349AE"/>
    <w:rsid w:val="00B42895"/>
    <w:rsid w:val="00B45A44"/>
    <w:rsid w:val="00B45FA1"/>
    <w:rsid w:val="00B4635A"/>
    <w:rsid w:val="00B56914"/>
    <w:rsid w:val="00B64E29"/>
    <w:rsid w:val="00B75D71"/>
    <w:rsid w:val="00B92524"/>
    <w:rsid w:val="00B93241"/>
    <w:rsid w:val="00B976BD"/>
    <w:rsid w:val="00BA026F"/>
    <w:rsid w:val="00BA37AF"/>
    <w:rsid w:val="00BB0ABB"/>
    <w:rsid w:val="00BB44BE"/>
    <w:rsid w:val="00BB4FA0"/>
    <w:rsid w:val="00BC0264"/>
    <w:rsid w:val="00BC2B5E"/>
    <w:rsid w:val="00BC5020"/>
    <w:rsid w:val="00BD3E34"/>
    <w:rsid w:val="00BD7706"/>
    <w:rsid w:val="00BD7B88"/>
    <w:rsid w:val="00BE325D"/>
    <w:rsid w:val="00BE34B0"/>
    <w:rsid w:val="00BE5C8B"/>
    <w:rsid w:val="00BE78FB"/>
    <w:rsid w:val="00BF351C"/>
    <w:rsid w:val="00BF7054"/>
    <w:rsid w:val="00C015C0"/>
    <w:rsid w:val="00C025F3"/>
    <w:rsid w:val="00C16049"/>
    <w:rsid w:val="00C22352"/>
    <w:rsid w:val="00C2721A"/>
    <w:rsid w:val="00C349D9"/>
    <w:rsid w:val="00C369EF"/>
    <w:rsid w:val="00C44B85"/>
    <w:rsid w:val="00C5326E"/>
    <w:rsid w:val="00C53877"/>
    <w:rsid w:val="00C54A74"/>
    <w:rsid w:val="00C575E2"/>
    <w:rsid w:val="00C6048C"/>
    <w:rsid w:val="00C60594"/>
    <w:rsid w:val="00C613C3"/>
    <w:rsid w:val="00C62BFB"/>
    <w:rsid w:val="00C63D7A"/>
    <w:rsid w:val="00C70B16"/>
    <w:rsid w:val="00C745BF"/>
    <w:rsid w:val="00C8068A"/>
    <w:rsid w:val="00C80C82"/>
    <w:rsid w:val="00C8430F"/>
    <w:rsid w:val="00C90BB9"/>
    <w:rsid w:val="00C92855"/>
    <w:rsid w:val="00C94734"/>
    <w:rsid w:val="00C97E10"/>
    <w:rsid w:val="00CA45F1"/>
    <w:rsid w:val="00CA5855"/>
    <w:rsid w:val="00CA6367"/>
    <w:rsid w:val="00CB1892"/>
    <w:rsid w:val="00CB3AF2"/>
    <w:rsid w:val="00CC2671"/>
    <w:rsid w:val="00CC3210"/>
    <w:rsid w:val="00CD1112"/>
    <w:rsid w:val="00CD79BA"/>
    <w:rsid w:val="00CE1462"/>
    <w:rsid w:val="00CE4121"/>
    <w:rsid w:val="00CE57CD"/>
    <w:rsid w:val="00CE70CB"/>
    <w:rsid w:val="00CF2637"/>
    <w:rsid w:val="00CF47E7"/>
    <w:rsid w:val="00D025FA"/>
    <w:rsid w:val="00D03447"/>
    <w:rsid w:val="00D034BE"/>
    <w:rsid w:val="00D04599"/>
    <w:rsid w:val="00D0579F"/>
    <w:rsid w:val="00D07C35"/>
    <w:rsid w:val="00D17DEE"/>
    <w:rsid w:val="00D3221F"/>
    <w:rsid w:val="00D37CA8"/>
    <w:rsid w:val="00D50E12"/>
    <w:rsid w:val="00D5323F"/>
    <w:rsid w:val="00D545B5"/>
    <w:rsid w:val="00D60EE9"/>
    <w:rsid w:val="00D61420"/>
    <w:rsid w:val="00D62E2C"/>
    <w:rsid w:val="00D63B42"/>
    <w:rsid w:val="00D71516"/>
    <w:rsid w:val="00D74308"/>
    <w:rsid w:val="00D7486B"/>
    <w:rsid w:val="00D75337"/>
    <w:rsid w:val="00D7630B"/>
    <w:rsid w:val="00D76FB3"/>
    <w:rsid w:val="00D77D0C"/>
    <w:rsid w:val="00D817B8"/>
    <w:rsid w:val="00D8551E"/>
    <w:rsid w:val="00D90448"/>
    <w:rsid w:val="00D91710"/>
    <w:rsid w:val="00DA7FA7"/>
    <w:rsid w:val="00DB595D"/>
    <w:rsid w:val="00DC00FD"/>
    <w:rsid w:val="00DC0D23"/>
    <w:rsid w:val="00DD2FFB"/>
    <w:rsid w:val="00DD5ACB"/>
    <w:rsid w:val="00DF29BD"/>
    <w:rsid w:val="00DF2A9E"/>
    <w:rsid w:val="00DF38DC"/>
    <w:rsid w:val="00E0266F"/>
    <w:rsid w:val="00E0502C"/>
    <w:rsid w:val="00E07881"/>
    <w:rsid w:val="00E128BF"/>
    <w:rsid w:val="00E139B5"/>
    <w:rsid w:val="00E14373"/>
    <w:rsid w:val="00E20258"/>
    <w:rsid w:val="00E25928"/>
    <w:rsid w:val="00E25BF4"/>
    <w:rsid w:val="00E325C7"/>
    <w:rsid w:val="00E37189"/>
    <w:rsid w:val="00E454D4"/>
    <w:rsid w:val="00E46CCF"/>
    <w:rsid w:val="00E62969"/>
    <w:rsid w:val="00E62CC2"/>
    <w:rsid w:val="00E6455B"/>
    <w:rsid w:val="00E922A3"/>
    <w:rsid w:val="00E94A6D"/>
    <w:rsid w:val="00EA4993"/>
    <w:rsid w:val="00EB3DAB"/>
    <w:rsid w:val="00ED3F19"/>
    <w:rsid w:val="00ED69B9"/>
    <w:rsid w:val="00EE55B7"/>
    <w:rsid w:val="00EF0968"/>
    <w:rsid w:val="00EF3007"/>
    <w:rsid w:val="00EF61A1"/>
    <w:rsid w:val="00EF6B55"/>
    <w:rsid w:val="00F047F1"/>
    <w:rsid w:val="00F11D00"/>
    <w:rsid w:val="00F121F6"/>
    <w:rsid w:val="00F151C5"/>
    <w:rsid w:val="00F2084F"/>
    <w:rsid w:val="00F21A12"/>
    <w:rsid w:val="00F25CFB"/>
    <w:rsid w:val="00F36D25"/>
    <w:rsid w:val="00F41F6B"/>
    <w:rsid w:val="00F441E2"/>
    <w:rsid w:val="00F45E22"/>
    <w:rsid w:val="00F511EE"/>
    <w:rsid w:val="00F55566"/>
    <w:rsid w:val="00F562D7"/>
    <w:rsid w:val="00F657A2"/>
    <w:rsid w:val="00F711DF"/>
    <w:rsid w:val="00F77096"/>
    <w:rsid w:val="00F77143"/>
    <w:rsid w:val="00F84904"/>
    <w:rsid w:val="00F90C23"/>
    <w:rsid w:val="00FA0C5D"/>
    <w:rsid w:val="00FA2897"/>
    <w:rsid w:val="00FB20F3"/>
    <w:rsid w:val="00FB6C7D"/>
    <w:rsid w:val="00FB798F"/>
    <w:rsid w:val="00FC693B"/>
    <w:rsid w:val="00FD262C"/>
    <w:rsid w:val="00FD3D0E"/>
    <w:rsid w:val="00FD4C30"/>
    <w:rsid w:val="00FF1829"/>
    <w:rsid w:val="00FF2215"/>
    <w:rsid w:val="00FF3112"/>
    <w:rsid w:val="00FF56C4"/>
    <w:rsid w:val="00FF698C"/>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C0EA5"/>
  <w15:chartTrackingRefBased/>
  <w15:docId w15:val="{240D4DB6-F7F9-A147-B77A-FD2F199D9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62C"/>
    <w:rPr>
      <w:lang w:val="en-GB"/>
    </w:rPr>
  </w:style>
  <w:style w:type="paragraph" w:styleId="Heading1">
    <w:name w:val="heading 1"/>
    <w:basedOn w:val="Normal"/>
    <w:next w:val="Normal"/>
    <w:link w:val="Heading1Char"/>
    <w:uiPriority w:val="9"/>
    <w:qFormat/>
    <w:rsid w:val="00FD262C"/>
    <w:pPr>
      <w:keepNext/>
      <w:keepLines/>
      <w:pBdr>
        <w:bottom w:val="single" w:sz="4" w:space="1" w:color="595959" w:themeColor="text1" w:themeTint="A6"/>
      </w:pBdr>
      <w:spacing w:before="360"/>
      <w:outlineLvl w:val="0"/>
    </w:pPr>
    <w:rPr>
      <w:rFonts w:asciiTheme="majorHAnsi" w:eastAsiaTheme="majorEastAsia" w:hAnsiTheme="majorHAnsi" w:cstheme="majorBidi"/>
      <w:b/>
      <w:bCs/>
      <w:smallCaps/>
      <w:sz w:val="36"/>
      <w:szCs w:val="36"/>
    </w:rPr>
  </w:style>
  <w:style w:type="paragraph" w:styleId="Heading2">
    <w:name w:val="heading 2"/>
    <w:basedOn w:val="Normal"/>
    <w:next w:val="Normal"/>
    <w:link w:val="Heading2Char"/>
    <w:uiPriority w:val="9"/>
    <w:semiHidden/>
    <w:unhideWhenUsed/>
    <w:qFormat/>
    <w:rsid w:val="00FD262C"/>
    <w:pPr>
      <w:keepNext/>
      <w:keepLines/>
      <w:spacing w:before="360" w:after="0"/>
      <w:outlineLvl w:val="1"/>
    </w:pPr>
    <w:rPr>
      <w:rFonts w:asciiTheme="majorHAnsi" w:eastAsiaTheme="majorEastAsia" w:hAnsiTheme="majorHAnsi" w:cstheme="majorBidi"/>
      <w:b/>
      <w:bCs/>
      <w:smallCaps/>
      <w:sz w:val="28"/>
      <w:szCs w:val="28"/>
    </w:rPr>
  </w:style>
  <w:style w:type="paragraph" w:styleId="Heading3">
    <w:name w:val="heading 3"/>
    <w:basedOn w:val="Normal"/>
    <w:next w:val="Normal"/>
    <w:link w:val="Heading3Char"/>
    <w:uiPriority w:val="9"/>
    <w:semiHidden/>
    <w:unhideWhenUsed/>
    <w:qFormat/>
    <w:rsid w:val="00FD262C"/>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D262C"/>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D262C"/>
    <w:pPr>
      <w:keepNext/>
      <w:keepLines/>
      <w:spacing w:before="20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FD262C"/>
    <w:pPr>
      <w:keepNext/>
      <w:keepLines/>
      <w:spacing w:before="200" w:after="0"/>
      <w:outlineLvl w:val="5"/>
    </w:pPr>
    <w:rPr>
      <w:rFonts w:asciiTheme="majorHAnsi" w:eastAsiaTheme="majorEastAsia" w:hAnsiTheme="majorHAnsi" w:cstheme="majorBidi"/>
      <w:i/>
      <w:iCs/>
      <w:color w:val="404040" w:themeColor="text1" w:themeTint="BF"/>
    </w:rPr>
  </w:style>
  <w:style w:type="paragraph" w:styleId="Heading7">
    <w:name w:val="heading 7"/>
    <w:basedOn w:val="Normal"/>
    <w:next w:val="Normal"/>
    <w:link w:val="Heading7Char"/>
    <w:uiPriority w:val="9"/>
    <w:semiHidden/>
    <w:unhideWhenUsed/>
    <w:qFormat/>
    <w:rsid w:val="00FD262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D262C"/>
    <w:pPr>
      <w:keepNext/>
      <w:keepLines/>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FD262C"/>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FD262C"/>
    <w:pPr>
      <w:spacing w:after="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
    <w:rsid w:val="00FD262C"/>
    <w:rPr>
      <w:rFonts w:asciiTheme="majorHAnsi" w:eastAsiaTheme="majorEastAsia" w:hAnsiTheme="majorHAnsi" w:cstheme="majorBidi"/>
      <w:sz w:val="56"/>
      <w:szCs w:val="56"/>
    </w:rPr>
  </w:style>
  <w:style w:type="paragraph" w:styleId="Header">
    <w:name w:val="header"/>
    <w:basedOn w:val="Normal"/>
    <w:link w:val="HeaderChar"/>
    <w:uiPriority w:val="99"/>
    <w:unhideWhenUsed/>
    <w:rsid w:val="00855982"/>
    <w:pPr>
      <w:spacing w:after="0" w:line="240" w:lineRule="auto"/>
    </w:pPr>
  </w:style>
  <w:style w:type="character" w:customStyle="1" w:styleId="HeaderChar">
    <w:name w:val="Header Char"/>
    <w:basedOn w:val="DefaultParagraphFont"/>
    <w:link w:val="Header"/>
    <w:uiPriority w:val="99"/>
    <w:rsid w:val="00855982"/>
  </w:style>
  <w:style w:type="character" w:customStyle="1" w:styleId="Heading1Char">
    <w:name w:val="Heading 1 Char"/>
    <w:basedOn w:val="DefaultParagraphFont"/>
    <w:link w:val="Heading1"/>
    <w:uiPriority w:val="9"/>
    <w:rsid w:val="00FD262C"/>
    <w:rPr>
      <w:rFonts w:asciiTheme="majorHAnsi" w:eastAsiaTheme="majorEastAsia" w:hAnsiTheme="majorHAnsi" w:cstheme="majorBidi"/>
      <w:b/>
      <w:bCs/>
      <w:smallCaps/>
      <w:sz w:val="36"/>
      <w:szCs w:val="36"/>
    </w:rPr>
  </w:style>
  <w:style w:type="character" w:customStyle="1" w:styleId="Heading2Char">
    <w:name w:val="Heading 2 Char"/>
    <w:basedOn w:val="DefaultParagraphFont"/>
    <w:link w:val="Heading2"/>
    <w:uiPriority w:val="9"/>
    <w:semiHidden/>
    <w:rsid w:val="00FD262C"/>
    <w:rPr>
      <w:rFonts w:asciiTheme="majorHAnsi" w:eastAsiaTheme="majorEastAsia" w:hAnsiTheme="majorHAnsi" w:cstheme="majorBidi"/>
      <w:b/>
      <w:bCs/>
      <w:smallCaps/>
      <w:sz w:val="28"/>
      <w:szCs w:val="28"/>
    </w:rPr>
  </w:style>
  <w:style w:type="character" w:customStyle="1" w:styleId="Heading3Char">
    <w:name w:val="Heading 3 Char"/>
    <w:basedOn w:val="DefaultParagraphFont"/>
    <w:link w:val="Heading3"/>
    <w:uiPriority w:val="9"/>
    <w:semiHidden/>
    <w:rsid w:val="00FD262C"/>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FD262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FD262C"/>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FD262C"/>
    <w:rPr>
      <w:rFonts w:asciiTheme="majorHAnsi" w:eastAsiaTheme="majorEastAsia" w:hAnsiTheme="majorHAnsi" w:cstheme="majorBidi"/>
      <w:i/>
      <w:iCs/>
      <w:color w:val="404040" w:themeColor="text1" w:themeTint="B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D4362"/>
    <w:rPr>
      <w:rFonts w:asciiTheme="majorHAnsi" w:eastAsiaTheme="majorEastAsia" w:hAnsiTheme="majorHAnsi" w:cstheme="majorBidi"/>
      <w:color w:val="404040" w:themeColor="text1" w:themeTint="BF"/>
      <w:szCs w:val="20"/>
    </w:rPr>
  </w:style>
  <w:style w:type="character" w:customStyle="1" w:styleId="Heading9Char">
    <w:name w:val="Heading 9 Char"/>
    <w:basedOn w:val="DefaultParagraphFont"/>
    <w:link w:val="Heading9"/>
    <w:uiPriority w:val="9"/>
    <w:semiHidden/>
    <w:rsid w:val="001D4362"/>
    <w:rPr>
      <w:rFonts w:asciiTheme="majorHAnsi" w:eastAsiaTheme="majorEastAsia" w:hAnsiTheme="majorHAnsi" w:cstheme="majorBidi"/>
      <w:i/>
      <w:iCs/>
      <w:color w:val="404040" w:themeColor="text1" w:themeTint="BF"/>
      <w:szCs w:val="20"/>
    </w:rPr>
  </w:style>
  <w:style w:type="paragraph" w:styleId="Footer">
    <w:name w:val="footer"/>
    <w:basedOn w:val="Normal"/>
    <w:link w:val="FooterChar"/>
    <w:uiPriority w:val="99"/>
    <w:unhideWhenUsed/>
    <w:rsid w:val="00855982"/>
    <w:pPr>
      <w:spacing w:after="0" w:line="240" w:lineRule="auto"/>
    </w:pPr>
  </w:style>
  <w:style w:type="character" w:customStyle="1" w:styleId="FooterChar">
    <w:name w:val="Footer Char"/>
    <w:basedOn w:val="DefaultParagraphFont"/>
    <w:link w:val="Footer"/>
    <w:uiPriority w:val="99"/>
    <w:rsid w:val="00855982"/>
  </w:style>
  <w:style w:type="paragraph" w:styleId="Caption">
    <w:name w:val="caption"/>
    <w:basedOn w:val="Normal"/>
    <w:next w:val="Normal"/>
    <w:uiPriority w:val="35"/>
    <w:semiHidden/>
    <w:unhideWhenUsed/>
    <w:qFormat/>
    <w:rsid w:val="001D4362"/>
    <w:pPr>
      <w:spacing w:after="200" w:line="240" w:lineRule="auto"/>
    </w:pPr>
    <w:rPr>
      <w:i/>
      <w:iCs/>
      <w:color w:val="323232" w:themeColor="text2"/>
      <w:szCs w:val="18"/>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1D4362"/>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1D4362"/>
    <w:rPr>
      <w:rFonts w:ascii="Segoe UI" w:hAnsi="Segoe UI" w:cs="Segoe UI"/>
      <w:szCs w:val="18"/>
    </w:rPr>
  </w:style>
  <w:style w:type="paragraph" w:styleId="BodyText3">
    <w:name w:val="Body Text 3"/>
    <w:basedOn w:val="Normal"/>
    <w:link w:val="BodyText3Char"/>
    <w:uiPriority w:val="99"/>
    <w:semiHidden/>
    <w:unhideWhenUsed/>
    <w:rsid w:val="001D4362"/>
    <w:pPr>
      <w:spacing w:after="120"/>
    </w:pPr>
    <w:rPr>
      <w:szCs w:val="16"/>
    </w:rPr>
  </w:style>
  <w:style w:type="character" w:customStyle="1" w:styleId="BodyText3Char">
    <w:name w:val="Body Text 3 Char"/>
    <w:basedOn w:val="DefaultParagraphFont"/>
    <w:link w:val="BodyText3"/>
    <w:uiPriority w:val="99"/>
    <w:semiHidden/>
    <w:rsid w:val="001D4362"/>
    <w:rPr>
      <w:szCs w:val="16"/>
    </w:rPr>
  </w:style>
  <w:style w:type="paragraph" w:styleId="BodyTextIndent3">
    <w:name w:val="Body Text Indent 3"/>
    <w:basedOn w:val="Normal"/>
    <w:link w:val="BodyTextIndent3Char"/>
    <w:uiPriority w:val="99"/>
    <w:semiHidden/>
    <w:unhideWhenUsed/>
    <w:rsid w:val="001D4362"/>
    <w:pPr>
      <w:spacing w:after="120"/>
      <w:ind w:left="360"/>
    </w:pPr>
    <w:rPr>
      <w:szCs w:val="16"/>
    </w:rPr>
  </w:style>
  <w:style w:type="character" w:customStyle="1" w:styleId="BodyTextIndent3Char">
    <w:name w:val="Body Text Indent 3 Char"/>
    <w:basedOn w:val="DefaultParagraphFont"/>
    <w:link w:val="BodyTextIndent3"/>
    <w:uiPriority w:val="99"/>
    <w:semiHidden/>
    <w:rsid w:val="001D4362"/>
    <w:rPr>
      <w:szCs w:val="16"/>
    </w:rPr>
  </w:style>
  <w:style w:type="character" w:styleId="CommentReference">
    <w:name w:val="annotation reference"/>
    <w:basedOn w:val="DefaultParagraphFont"/>
    <w:uiPriority w:val="99"/>
    <w:semiHidden/>
    <w:unhideWhenUsed/>
    <w:rsid w:val="001D4362"/>
    <w:rPr>
      <w:sz w:val="22"/>
      <w:szCs w:val="16"/>
    </w:rPr>
  </w:style>
  <w:style w:type="paragraph" w:styleId="CommentText">
    <w:name w:val="annotation text"/>
    <w:basedOn w:val="Normal"/>
    <w:link w:val="CommentTextChar"/>
    <w:uiPriority w:val="99"/>
    <w:semiHidden/>
    <w:unhideWhenUsed/>
    <w:rsid w:val="001D4362"/>
    <w:pPr>
      <w:spacing w:line="240" w:lineRule="auto"/>
    </w:pPr>
    <w:rPr>
      <w:szCs w:val="20"/>
    </w:rPr>
  </w:style>
  <w:style w:type="character" w:customStyle="1" w:styleId="CommentTextChar">
    <w:name w:val="Comment Text Char"/>
    <w:basedOn w:val="DefaultParagraphFont"/>
    <w:link w:val="CommentText"/>
    <w:uiPriority w:val="99"/>
    <w:semiHidden/>
    <w:rsid w:val="001D4362"/>
    <w:rPr>
      <w:szCs w:val="20"/>
    </w:rPr>
  </w:style>
  <w:style w:type="paragraph" w:styleId="CommentSubject">
    <w:name w:val="annotation subject"/>
    <w:basedOn w:val="CommentText"/>
    <w:next w:val="CommentText"/>
    <w:link w:val="CommentSubjectChar"/>
    <w:uiPriority w:val="99"/>
    <w:semiHidden/>
    <w:unhideWhenUsed/>
    <w:rsid w:val="001D4362"/>
    <w:rPr>
      <w:b/>
      <w:bCs/>
    </w:rPr>
  </w:style>
  <w:style w:type="character" w:customStyle="1" w:styleId="CommentSubjectChar">
    <w:name w:val="Comment Subject Char"/>
    <w:basedOn w:val="CommentTextChar"/>
    <w:link w:val="CommentSubject"/>
    <w:uiPriority w:val="99"/>
    <w:semiHidden/>
    <w:rsid w:val="001D4362"/>
    <w:rPr>
      <w:b/>
      <w:bCs/>
      <w:szCs w:val="20"/>
    </w:rPr>
  </w:style>
  <w:style w:type="paragraph" w:styleId="DocumentMap">
    <w:name w:val="Document Map"/>
    <w:basedOn w:val="Normal"/>
    <w:link w:val="DocumentMapChar"/>
    <w:uiPriority w:val="99"/>
    <w:semiHidden/>
    <w:unhideWhenUsed/>
    <w:rsid w:val="001D4362"/>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1D4362"/>
    <w:rPr>
      <w:rFonts w:ascii="Segoe UI" w:hAnsi="Segoe UI" w:cs="Segoe UI"/>
      <w:szCs w:val="16"/>
    </w:rPr>
  </w:style>
  <w:style w:type="paragraph" w:styleId="EndnoteText">
    <w:name w:val="endnote text"/>
    <w:basedOn w:val="Normal"/>
    <w:link w:val="EndnoteTextChar"/>
    <w:uiPriority w:val="99"/>
    <w:semiHidden/>
    <w:unhideWhenUsed/>
    <w:rsid w:val="001D4362"/>
    <w:pPr>
      <w:spacing w:after="0" w:line="240" w:lineRule="auto"/>
    </w:pPr>
    <w:rPr>
      <w:szCs w:val="20"/>
    </w:rPr>
  </w:style>
  <w:style w:type="character" w:customStyle="1" w:styleId="EndnoteTextChar">
    <w:name w:val="Endnote Text Char"/>
    <w:basedOn w:val="DefaultParagraphFont"/>
    <w:link w:val="EndnoteText"/>
    <w:uiPriority w:val="99"/>
    <w:semiHidden/>
    <w:rsid w:val="001D4362"/>
    <w:rPr>
      <w:szCs w:val="20"/>
    </w:rPr>
  </w:style>
  <w:style w:type="paragraph" w:styleId="EnvelopeReturn">
    <w:name w:val="envelope return"/>
    <w:basedOn w:val="Normal"/>
    <w:uiPriority w:val="99"/>
    <w:semiHidden/>
    <w:unhideWhenUsed/>
    <w:rsid w:val="001D4362"/>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1D4362"/>
    <w:pPr>
      <w:spacing w:after="0" w:line="240" w:lineRule="auto"/>
    </w:pPr>
    <w:rPr>
      <w:szCs w:val="20"/>
    </w:rPr>
  </w:style>
  <w:style w:type="character" w:customStyle="1" w:styleId="FootnoteTextChar">
    <w:name w:val="Footnote Text Char"/>
    <w:basedOn w:val="DefaultParagraphFont"/>
    <w:link w:val="FootnoteText"/>
    <w:uiPriority w:val="99"/>
    <w:semiHidden/>
    <w:rsid w:val="001D4362"/>
    <w:rPr>
      <w:szCs w:val="20"/>
    </w:rPr>
  </w:style>
  <w:style w:type="character" w:styleId="HTMLCode">
    <w:name w:val="HTML Code"/>
    <w:basedOn w:val="DefaultParagraphFont"/>
    <w:uiPriority w:val="99"/>
    <w:semiHidden/>
    <w:unhideWhenUsed/>
    <w:rsid w:val="001D4362"/>
    <w:rPr>
      <w:rFonts w:ascii="Consolas" w:hAnsi="Consolas"/>
      <w:sz w:val="22"/>
      <w:szCs w:val="20"/>
    </w:rPr>
  </w:style>
  <w:style w:type="character" w:styleId="HTMLKeyboard">
    <w:name w:val="HTML Keyboard"/>
    <w:basedOn w:val="DefaultParagraphFont"/>
    <w:uiPriority w:val="99"/>
    <w:semiHidden/>
    <w:unhideWhenUsed/>
    <w:rsid w:val="001D4362"/>
    <w:rPr>
      <w:rFonts w:ascii="Consolas" w:hAnsi="Consolas"/>
      <w:sz w:val="22"/>
      <w:szCs w:val="20"/>
    </w:rPr>
  </w:style>
  <w:style w:type="paragraph" w:styleId="HTMLPreformatted">
    <w:name w:val="HTML Preformatted"/>
    <w:basedOn w:val="Normal"/>
    <w:link w:val="HTMLPreformattedChar"/>
    <w:uiPriority w:val="99"/>
    <w:semiHidden/>
    <w:unhideWhenUsed/>
    <w:rsid w:val="001D4362"/>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1D4362"/>
    <w:rPr>
      <w:rFonts w:ascii="Consolas" w:hAnsi="Consolas"/>
      <w:szCs w:val="20"/>
    </w:rPr>
  </w:style>
  <w:style w:type="character" w:styleId="HTMLTypewriter">
    <w:name w:val="HTML Typewriter"/>
    <w:basedOn w:val="DefaultParagraphFont"/>
    <w:uiPriority w:val="99"/>
    <w:semiHidden/>
    <w:unhideWhenUsed/>
    <w:rsid w:val="001D4362"/>
    <w:rPr>
      <w:rFonts w:ascii="Consolas" w:hAnsi="Consolas"/>
      <w:sz w:val="22"/>
      <w:szCs w:val="20"/>
    </w:rPr>
  </w:style>
  <w:style w:type="paragraph" w:styleId="MacroText">
    <w:name w:val="macro"/>
    <w:link w:val="MacroTextChar"/>
    <w:uiPriority w:val="99"/>
    <w:semiHidden/>
    <w:unhideWhenUsed/>
    <w:rsid w:val="001D4362"/>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1D4362"/>
    <w:rPr>
      <w:rFonts w:ascii="Consolas" w:hAnsi="Consolas"/>
      <w:szCs w:val="20"/>
    </w:rPr>
  </w:style>
  <w:style w:type="paragraph" w:styleId="PlainText">
    <w:name w:val="Plain Text"/>
    <w:basedOn w:val="Normal"/>
    <w:link w:val="PlainTextChar"/>
    <w:uiPriority w:val="99"/>
    <w:semiHidden/>
    <w:unhideWhenUsed/>
    <w:rsid w:val="001D4362"/>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1D4362"/>
    <w:rPr>
      <w:rFonts w:ascii="Consolas" w:hAnsi="Consolas"/>
      <w:szCs w:val="21"/>
    </w:rPr>
  </w:style>
  <w:style w:type="paragraph" w:styleId="BlockText">
    <w:name w:val="Block Text"/>
    <w:basedOn w:val="Normal"/>
    <w:uiPriority w:val="99"/>
    <w:semiHidden/>
    <w:unhideWhenUsed/>
    <w:rsid w:val="00FD262C"/>
    <w:pPr>
      <w:pBdr>
        <w:top w:val="single" w:sz="2" w:space="10" w:color="783F04" w:themeColor="accent1" w:themeShade="80" w:shadow="1"/>
        <w:left w:val="single" w:sz="2" w:space="10" w:color="783F04" w:themeColor="accent1" w:themeShade="80" w:shadow="1"/>
        <w:bottom w:val="single" w:sz="2" w:space="10" w:color="783F04" w:themeColor="accent1" w:themeShade="80" w:shadow="1"/>
        <w:right w:val="single" w:sz="2" w:space="10" w:color="783F04" w:themeColor="accent1" w:themeShade="80" w:shadow="1"/>
      </w:pBdr>
      <w:ind w:left="1152" w:right="1152"/>
    </w:pPr>
    <w:rPr>
      <w:i/>
      <w:iCs/>
      <w:color w:val="783F04" w:themeColor="accent1" w:themeShade="80"/>
    </w:rPr>
  </w:style>
  <w:style w:type="character" w:styleId="FollowedHyperlink">
    <w:name w:val="FollowedHyperlink"/>
    <w:basedOn w:val="DefaultParagraphFont"/>
    <w:uiPriority w:val="99"/>
    <w:semiHidden/>
    <w:unhideWhenUsed/>
    <w:rsid w:val="007833A7"/>
    <w:rPr>
      <w:color w:val="783F04" w:themeColor="accent1" w:themeShade="80"/>
      <w:u w:val="single"/>
    </w:rPr>
  </w:style>
  <w:style w:type="character" w:styleId="Hyperlink">
    <w:name w:val="Hyperlink"/>
    <w:basedOn w:val="DefaultParagraphFont"/>
    <w:uiPriority w:val="99"/>
    <w:unhideWhenUsed/>
    <w:rsid w:val="007833A7"/>
    <w:rPr>
      <w:color w:val="3A6331" w:themeColor="accent4" w:themeShade="BF"/>
      <w:u w:val="single"/>
    </w:rPr>
  </w:style>
  <w:style w:type="character" w:styleId="PlaceholderText">
    <w:name w:val="Placeholder Text"/>
    <w:basedOn w:val="DefaultParagraphFont"/>
    <w:uiPriority w:val="99"/>
    <w:semiHidden/>
    <w:rsid w:val="007833A7"/>
    <w:rPr>
      <w:color w:val="595959" w:themeColor="text1" w:themeTint="A6"/>
    </w:rPr>
  </w:style>
  <w:style w:type="character" w:styleId="IntenseEmphasis">
    <w:name w:val="Intense Emphasis"/>
    <w:basedOn w:val="DefaultParagraphFont"/>
    <w:uiPriority w:val="21"/>
    <w:semiHidden/>
    <w:unhideWhenUsed/>
    <w:qFormat/>
    <w:rsid w:val="00FD262C"/>
    <w:rPr>
      <w:i/>
      <w:iCs/>
      <w:color w:val="B35E06" w:themeColor="accent1" w:themeShade="BF"/>
    </w:rPr>
  </w:style>
  <w:style w:type="paragraph" w:styleId="IntenseQuote">
    <w:name w:val="Intense Quote"/>
    <w:basedOn w:val="Normal"/>
    <w:next w:val="Normal"/>
    <w:link w:val="IntenseQuoteChar"/>
    <w:uiPriority w:val="30"/>
    <w:semiHidden/>
    <w:unhideWhenUsed/>
    <w:rsid w:val="00FD262C"/>
    <w:pPr>
      <w:pBdr>
        <w:top w:val="single" w:sz="4" w:space="10" w:color="B35E06" w:themeColor="accent1" w:themeShade="BF"/>
        <w:bottom w:val="single" w:sz="4" w:space="10" w:color="B35E06" w:themeColor="accent1" w:themeShade="BF"/>
      </w:pBdr>
      <w:spacing w:before="360" w:after="360"/>
      <w:ind w:left="864" w:right="864"/>
      <w:jc w:val="center"/>
    </w:pPr>
    <w:rPr>
      <w:i/>
      <w:iCs/>
      <w:color w:val="B35E06" w:themeColor="accent1" w:themeShade="BF"/>
    </w:rPr>
  </w:style>
  <w:style w:type="character" w:customStyle="1" w:styleId="IntenseQuoteChar">
    <w:name w:val="Intense Quote Char"/>
    <w:basedOn w:val="DefaultParagraphFont"/>
    <w:link w:val="IntenseQuote"/>
    <w:uiPriority w:val="30"/>
    <w:semiHidden/>
    <w:rsid w:val="00FD262C"/>
    <w:rPr>
      <w:i/>
      <w:iCs/>
      <w:color w:val="B35E06" w:themeColor="accent1" w:themeShade="BF"/>
    </w:rPr>
  </w:style>
  <w:style w:type="character" w:styleId="IntenseReference">
    <w:name w:val="Intense Reference"/>
    <w:basedOn w:val="DefaultParagraphFont"/>
    <w:uiPriority w:val="32"/>
    <w:semiHidden/>
    <w:unhideWhenUsed/>
    <w:qFormat/>
    <w:rsid w:val="00FD262C"/>
    <w:rPr>
      <w:b/>
      <w:bCs/>
      <w:caps w:val="0"/>
      <w:smallCaps/>
      <w:color w:val="B35E06" w:themeColor="accent1" w:themeShade="BF"/>
      <w:spacing w:val="5"/>
    </w:rPr>
  </w:style>
  <w:style w:type="paragraph" w:styleId="ListParagraph">
    <w:name w:val="List Paragraph"/>
    <w:basedOn w:val="Normal"/>
    <w:uiPriority w:val="34"/>
    <w:unhideWhenUsed/>
    <w:qFormat/>
    <w:rsid w:val="008E161E"/>
    <w:pPr>
      <w:ind w:left="720"/>
      <w:contextualSpacing/>
    </w:pPr>
  </w:style>
  <w:style w:type="character" w:styleId="Emphasis">
    <w:name w:val="Emphasis"/>
    <w:basedOn w:val="DefaultParagraphFont"/>
    <w:uiPriority w:val="20"/>
    <w:qFormat/>
    <w:rsid w:val="00407FD5"/>
    <w:rPr>
      <w:i/>
      <w:iCs/>
    </w:rPr>
  </w:style>
  <w:style w:type="character" w:styleId="UnresolvedMention">
    <w:name w:val="Unresolved Mention"/>
    <w:basedOn w:val="DefaultParagraphFont"/>
    <w:uiPriority w:val="99"/>
    <w:semiHidden/>
    <w:unhideWhenUsed/>
    <w:rsid w:val="00611A23"/>
    <w:rPr>
      <w:color w:val="605E5C"/>
      <w:shd w:val="clear" w:color="auto" w:fill="E1DFDD"/>
    </w:rPr>
  </w:style>
  <w:style w:type="paragraph" w:styleId="NormalWeb">
    <w:name w:val="Normal (Web)"/>
    <w:basedOn w:val="Normal"/>
    <w:uiPriority w:val="99"/>
    <w:semiHidden/>
    <w:unhideWhenUsed/>
    <w:rsid w:val="007A55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A55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60808">
      <w:bodyDiv w:val="1"/>
      <w:marLeft w:val="0"/>
      <w:marRight w:val="0"/>
      <w:marTop w:val="0"/>
      <w:marBottom w:val="0"/>
      <w:divBdr>
        <w:top w:val="none" w:sz="0" w:space="0" w:color="auto"/>
        <w:left w:val="none" w:sz="0" w:space="0" w:color="auto"/>
        <w:bottom w:val="none" w:sz="0" w:space="0" w:color="auto"/>
        <w:right w:val="none" w:sz="0" w:space="0" w:color="auto"/>
      </w:divBdr>
      <w:divsChild>
        <w:div w:id="1829251301">
          <w:marLeft w:val="0"/>
          <w:marRight w:val="0"/>
          <w:marTop w:val="0"/>
          <w:marBottom w:val="0"/>
          <w:divBdr>
            <w:top w:val="none" w:sz="0" w:space="0" w:color="auto"/>
            <w:left w:val="none" w:sz="0" w:space="0" w:color="auto"/>
            <w:bottom w:val="none" w:sz="0" w:space="0" w:color="auto"/>
            <w:right w:val="none" w:sz="0" w:space="0" w:color="auto"/>
          </w:divBdr>
        </w:div>
        <w:div w:id="1626691001">
          <w:marLeft w:val="0"/>
          <w:marRight w:val="0"/>
          <w:marTop w:val="0"/>
          <w:marBottom w:val="0"/>
          <w:divBdr>
            <w:top w:val="none" w:sz="0" w:space="0" w:color="auto"/>
            <w:left w:val="none" w:sz="0" w:space="0" w:color="auto"/>
            <w:bottom w:val="none" w:sz="0" w:space="0" w:color="auto"/>
            <w:right w:val="none" w:sz="0" w:space="0" w:color="auto"/>
          </w:divBdr>
        </w:div>
        <w:div w:id="891577548">
          <w:marLeft w:val="0"/>
          <w:marRight w:val="0"/>
          <w:marTop w:val="0"/>
          <w:marBottom w:val="0"/>
          <w:divBdr>
            <w:top w:val="none" w:sz="0" w:space="0" w:color="auto"/>
            <w:left w:val="none" w:sz="0" w:space="0" w:color="auto"/>
            <w:bottom w:val="none" w:sz="0" w:space="0" w:color="auto"/>
            <w:right w:val="none" w:sz="0" w:space="0" w:color="auto"/>
          </w:divBdr>
        </w:div>
        <w:div w:id="204828446">
          <w:marLeft w:val="0"/>
          <w:marRight w:val="0"/>
          <w:marTop w:val="0"/>
          <w:marBottom w:val="0"/>
          <w:divBdr>
            <w:top w:val="none" w:sz="0" w:space="0" w:color="auto"/>
            <w:left w:val="none" w:sz="0" w:space="0" w:color="auto"/>
            <w:bottom w:val="none" w:sz="0" w:space="0" w:color="auto"/>
            <w:right w:val="none" w:sz="0" w:space="0" w:color="auto"/>
          </w:divBdr>
        </w:div>
        <w:div w:id="2111971110">
          <w:marLeft w:val="0"/>
          <w:marRight w:val="0"/>
          <w:marTop w:val="0"/>
          <w:marBottom w:val="0"/>
          <w:divBdr>
            <w:top w:val="none" w:sz="0" w:space="0" w:color="auto"/>
            <w:left w:val="none" w:sz="0" w:space="0" w:color="auto"/>
            <w:bottom w:val="none" w:sz="0" w:space="0" w:color="auto"/>
            <w:right w:val="none" w:sz="0" w:space="0" w:color="auto"/>
          </w:divBdr>
        </w:div>
        <w:div w:id="59595996">
          <w:marLeft w:val="0"/>
          <w:marRight w:val="0"/>
          <w:marTop w:val="0"/>
          <w:marBottom w:val="0"/>
          <w:divBdr>
            <w:top w:val="none" w:sz="0" w:space="0" w:color="auto"/>
            <w:left w:val="none" w:sz="0" w:space="0" w:color="auto"/>
            <w:bottom w:val="none" w:sz="0" w:space="0" w:color="auto"/>
            <w:right w:val="none" w:sz="0" w:space="0" w:color="auto"/>
          </w:divBdr>
        </w:div>
      </w:divsChild>
    </w:div>
    <w:div w:id="91626842">
      <w:bodyDiv w:val="1"/>
      <w:marLeft w:val="0"/>
      <w:marRight w:val="0"/>
      <w:marTop w:val="0"/>
      <w:marBottom w:val="0"/>
      <w:divBdr>
        <w:top w:val="none" w:sz="0" w:space="0" w:color="auto"/>
        <w:left w:val="none" w:sz="0" w:space="0" w:color="auto"/>
        <w:bottom w:val="none" w:sz="0" w:space="0" w:color="auto"/>
        <w:right w:val="none" w:sz="0" w:space="0" w:color="auto"/>
      </w:divBdr>
    </w:div>
    <w:div w:id="156459182">
      <w:bodyDiv w:val="1"/>
      <w:marLeft w:val="0"/>
      <w:marRight w:val="0"/>
      <w:marTop w:val="0"/>
      <w:marBottom w:val="0"/>
      <w:divBdr>
        <w:top w:val="none" w:sz="0" w:space="0" w:color="auto"/>
        <w:left w:val="none" w:sz="0" w:space="0" w:color="auto"/>
        <w:bottom w:val="none" w:sz="0" w:space="0" w:color="auto"/>
        <w:right w:val="none" w:sz="0" w:space="0" w:color="auto"/>
      </w:divBdr>
      <w:divsChild>
        <w:div w:id="691298921">
          <w:blockQuote w:val="1"/>
          <w:marLeft w:val="0"/>
          <w:marRight w:val="0"/>
          <w:marTop w:val="375"/>
          <w:marBottom w:val="375"/>
          <w:divBdr>
            <w:top w:val="none" w:sz="0" w:space="3" w:color="auto"/>
            <w:left w:val="single" w:sz="18" w:space="15" w:color="C1C1C1"/>
            <w:bottom w:val="none" w:sz="0" w:space="3" w:color="auto"/>
            <w:right w:val="none" w:sz="0" w:space="15" w:color="auto"/>
          </w:divBdr>
        </w:div>
        <w:div w:id="224605373">
          <w:blockQuote w:val="1"/>
          <w:marLeft w:val="0"/>
          <w:marRight w:val="0"/>
          <w:marTop w:val="375"/>
          <w:marBottom w:val="375"/>
          <w:divBdr>
            <w:top w:val="none" w:sz="0" w:space="3" w:color="auto"/>
            <w:left w:val="single" w:sz="18" w:space="15" w:color="C1C1C1"/>
            <w:bottom w:val="none" w:sz="0" w:space="3" w:color="auto"/>
            <w:right w:val="none" w:sz="0" w:space="15" w:color="auto"/>
          </w:divBdr>
        </w:div>
        <w:div w:id="1369066586">
          <w:blockQuote w:val="1"/>
          <w:marLeft w:val="0"/>
          <w:marRight w:val="0"/>
          <w:marTop w:val="375"/>
          <w:marBottom w:val="375"/>
          <w:divBdr>
            <w:top w:val="none" w:sz="0" w:space="3" w:color="auto"/>
            <w:left w:val="single" w:sz="18" w:space="15" w:color="C1C1C1"/>
            <w:bottom w:val="none" w:sz="0" w:space="3" w:color="auto"/>
            <w:right w:val="none" w:sz="0" w:space="15" w:color="auto"/>
          </w:divBdr>
        </w:div>
        <w:div w:id="797455397">
          <w:blockQuote w:val="1"/>
          <w:marLeft w:val="0"/>
          <w:marRight w:val="0"/>
          <w:marTop w:val="375"/>
          <w:marBottom w:val="375"/>
          <w:divBdr>
            <w:top w:val="none" w:sz="0" w:space="3" w:color="auto"/>
            <w:left w:val="single" w:sz="18" w:space="15" w:color="C1C1C1"/>
            <w:bottom w:val="none" w:sz="0" w:space="3" w:color="auto"/>
            <w:right w:val="none" w:sz="0" w:space="15" w:color="auto"/>
          </w:divBdr>
        </w:div>
        <w:div w:id="295840621">
          <w:blockQuote w:val="1"/>
          <w:marLeft w:val="0"/>
          <w:marRight w:val="0"/>
          <w:marTop w:val="375"/>
          <w:marBottom w:val="375"/>
          <w:divBdr>
            <w:top w:val="none" w:sz="0" w:space="3" w:color="auto"/>
            <w:left w:val="single" w:sz="18" w:space="15" w:color="C1C1C1"/>
            <w:bottom w:val="none" w:sz="0" w:space="3" w:color="auto"/>
            <w:right w:val="none" w:sz="0" w:space="15" w:color="auto"/>
          </w:divBdr>
        </w:div>
      </w:divsChild>
    </w:div>
    <w:div w:id="188183107">
      <w:bodyDiv w:val="1"/>
      <w:marLeft w:val="0"/>
      <w:marRight w:val="0"/>
      <w:marTop w:val="0"/>
      <w:marBottom w:val="0"/>
      <w:divBdr>
        <w:top w:val="none" w:sz="0" w:space="0" w:color="auto"/>
        <w:left w:val="none" w:sz="0" w:space="0" w:color="auto"/>
        <w:bottom w:val="none" w:sz="0" w:space="0" w:color="auto"/>
        <w:right w:val="none" w:sz="0" w:space="0" w:color="auto"/>
      </w:divBdr>
    </w:div>
    <w:div w:id="388312150">
      <w:bodyDiv w:val="1"/>
      <w:marLeft w:val="0"/>
      <w:marRight w:val="0"/>
      <w:marTop w:val="0"/>
      <w:marBottom w:val="0"/>
      <w:divBdr>
        <w:top w:val="none" w:sz="0" w:space="0" w:color="auto"/>
        <w:left w:val="none" w:sz="0" w:space="0" w:color="auto"/>
        <w:bottom w:val="none" w:sz="0" w:space="0" w:color="auto"/>
        <w:right w:val="none" w:sz="0" w:space="0" w:color="auto"/>
      </w:divBdr>
    </w:div>
    <w:div w:id="392050732">
      <w:bodyDiv w:val="1"/>
      <w:marLeft w:val="0"/>
      <w:marRight w:val="0"/>
      <w:marTop w:val="0"/>
      <w:marBottom w:val="0"/>
      <w:divBdr>
        <w:top w:val="none" w:sz="0" w:space="0" w:color="auto"/>
        <w:left w:val="none" w:sz="0" w:space="0" w:color="auto"/>
        <w:bottom w:val="none" w:sz="0" w:space="0" w:color="auto"/>
        <w:right w:val="none" w:sz="0" w:space="0" w:color="auto"/>
      </w:divBdr>
    </w:div>
    <w:div w:id="527184807">
      <w:bodyDiv w:val="1"/>
      <w:marLeft w:val="0"/>
      <w:marRight w:val="0"/>
      <w:marTop w:val="0"/>
      <w:marBottom w:val="0"/>
      <w:divBdr>
        <w:top w:val="none" w:sz="0" w:space="0" w:color="auto"/>
        <w:left w:val="none" w:sz="0" w:space="0" w:color="auto"/>
        <w:bottom w:val="none" w:sz="0" w:space="0" w:color="auto"/>
        <w:right w:val="none" w:sz="0" w:space="0" w:color="auto"/>
      </w:divBdr>
    </w:div>
    <w:div w:id="640231028">
      <w:bodyDiv w:val="1"/>
      <w:marLeft w:val="0"/>
      <w:marRight w:val="0"/>
      <w:marTop w:val="0"/>
      <w:marBottom w:val="0"/>
      <w:divBdr>
        <w:top w:val="none" w:sz="0" w:space="0" w:color="auto"/>
        <w:left w:val="none" w:sz="0" w:space="0" w:color="auto"/>
        <w:bottom w:val="none" w:sz="0" w:space="0" w:color="auto"/>
        <w:right w:val="none" w:sz="0" w:space="0" w:color="auto"/>
      </w:divBdr>
    </w:div>
    <w:div w:id="684330996">
      <w:bodyDiv w:val="1"/>
      <w:marLeft w:val="0"/>
      <w:marRight w:val="0"/>
      <w:marTop w:val="0"/>
      <w:marBottom w:val="0"/>
      <w:divBdr>
        <w:top w:val="none" w:sz="0" w:space="0" w:color="auto"/>
        <w:left w:val="none" w:sz="0" w:space="0" w:color="auto"/>
        <w:bottom w:val="none" w:sz="0" w:space="0" w:color="auto"/>
        <w:right w:val="none" w:sz="0" w:space="0" w:color="auto"/>
      </w:divBdr>
    </w:div>
    <w:div w:id="693968834">
      <w:bodyDiv w:val="1"/>
      <w:marLeft w:val="0"/>
      <w:marRight w:val="0"/>
      <w:marTop w:val="0"/>
      <w:marBottom w:val="0"/>
      <w:divBdr>
        <w:top w:val="none" w:sz="0" w:space="0" w:color="auto"/>
        <w:left w:val="none" w:sz="0" w:space="0" w:color="auto"/>
        <w:bottom w:val="none" w:sz="0" w:space="0" w:color="auto"/>
        <w:right w:val="none" w:sz="0" w:space="0" w:color="auto"/>
      </w:divBdr>
    </w:div>
    <w:div w:id="792331189">
      <w:bodyDiv w:val="1"/>
      <w:marLeft w:val="0"/>
      <w:marRight w:val="0"/>
      <w:marTop w:val="0"/>
      <w:marBottom w:val="0"/>
      <w:divBdr>
        <w:top w:val="none" w:sz="0" w:space="0" w:color="auto"/>
        <w:left w:val="none" w:sz="0" w:space="0" w:color="auto"/>
        <w:bottom w:val="none" w:sz="0" w:space="0" w:color="auto"/>
        <w:right w:val="none" w:sz="0" w:space="0" w:color="auto"/>
      </w:divBdr>
    </w:div>
    <w:div w:id="1004623572">
      <w:bodyDiv w:val="1"/>
      <w:marLeft w:val="0"/>
      <w:marRight w:val="0"/>
      <w:marTop w:val="0"/>
      <w:marBottom w:val="0"/>
      <w:divBdr>
        <w:top w:val="none" w:sz="0" w:space="0" w:color="auto"/>
        <w:left w:val="none" w:sz="0" w:space="0" w:color="auto"/>
        <w:bottom w:val="none" w:sz="0" w:space="0" w:color="auto"/>
        <w:right w:val="none" w:sz="0" w:space="0" w:color="auto"/>
      </w:divBdr>
    </w:div>
    <w:div w:id="1078213958">
      <w:bodyDiv w:val="1"/>
      <w:marLeft w:val="0"/>
      <w:marRight w:val="0"/>
      <w:marTop w:val="0"/>
      <w:marBottom w:val="0"/>
      <w:divBdr>
        <w:top w:val="none" w:sz="0" w:space="0" w:color="auto"/>
        <w:left w:val="none" w:sz="0" w:space="0" w:color="auto"/>
        <w:bottom w:val="none" w:sz="0" w:space="0" w:color="auto"/>
        <w:right w:val="none" w:sz="0" w:space="0" w:color="auto"/>
      </w:divBdr>
    </w:div>
    <w:div w:id="1164515562">
      <w:bodyDiv w:val="1"/>
      <w:marLeft w:val="0"/>
      <w:marRight w:val="0"/>
      <w:marTop w:val="0"/>
      <w:marBottom w:val="0"/>
      <w:divBdr>
        <w:top w:val="none" w:sz="0" w:space="0" w:color="auto"/>
        <w:left w:val="none" w:sz="0" w:space="0" w:color="auto"/>
        <w:bottom w:val="none" w:sz="0" w:space="0" w:color="auto"/>
        <w:right w:val="none" w:sz="0" w:space="0" w:color="auto"/>
      </w:divBdr>
      <w:divsChild>
        <w:div w:id="2015648673">
          <w:marLeft w:val="547"/>
          <w:marRight w:val="0"/>
          <w:marTop w:val="154"/>
          <w:marBottom w:val="0"/>
          <w:divBdr>
            <w:top w:val="none" w:sz="0" w:space="0" w:color="auto"/>
            <w:left w:val="none" w:sz="0" w:space="0" w:color="auto"/>
            <w:bottom w:val="none" w:sz="0" w:space="0" w:color="auto"/>
            <w:right w:val="none" w:sz="0" w:space="0" w:color="auto"/>
          </w:divBdr>
        </w:div>
      </w:divsChild>
    </w:div>
    <w:div w:id="1196963886">
      <w:bodyDiv w:val="1"/>
      <w:marLeft w:val="0"/>
      <w:marRight w:val="0"/>
      <w:marTop w:val="0"/>
      <w:marBottom w:val="0"/>
      <w:divBdr>
        <w:top w:val="none" w:sz="0" w:space="0" w:color="auto"/>
        <w:left w:val="none" w:sz="0" w:space="0" w:color="auto"/>
        <w:bottom w:val="none" w:sz="0" w:space="0" w:color="auto"/>
        <w:right w:val="none" w:sz="0" w:space="0" w:color="auto"/>
      </w:divBdr>
    </w:div>
    <w:div w:id="1357386323">
      <w:bodyDiv w:val="1"/>
      <w:marLeft w:val="0"/>
      <w:marRight w:val="0"/>
      <w:marTop w:val="0"/>
      <w:marBottom w:val="0"/>
      <w:divBdr>
        <w:top w:val="none" w:sz="0" w:space="0" w:color="auto"/>
        <w:left w:val="none" w:sz="0" w:space="0" w:color="auto"/>
        <w:bottom w:val="none" w:sz="0" w:space="0" w:color="auto"/>
        <w:right w:val="none" w:sz="0" w:space="0" w:color="auto"/>
      </w:divBdr>
    </w:div>
    <w:div w:id="1469477134">
      <w:bodyDiv w:val="1"/>
      <w:marLeft w:val="0"/>
      <w:marRight w:val="0"/>
      <w:marTop w:val="0"/>
      <w:marBottom w:val="0"/>
      <w:divBdr>
        <w:top w:val="none" w:sz="0" w:space="0" w:color="auto"/>
        <w:left w:val="none" w:sz="0" w:space="0" w:color="auto"/>
        <w:bottom w:val="none" w:sz="0" w:space="0" w:color="auto"/>
        <w:right w:val="none" w:sz="0" w:space="0" w:color="auto"/>
      </w:divBdr>
    </w:div>
    <w:div w:id="1629387584">
      <w:bodyDiv w:val="1"/>
      <w:marLeft w:val="0"/>
      <w:marRight w:val="0"/>
      <w:marTop w:val="0"/>
      <w:marBottom w:val="0"/>
      <w:divBdr>
        <w:top w:val="none" w:sz="0" w:space="0" w:color="auto"/>
        <w:left w:val="none" w:sz="0" w:space="0" w:color="auto"/>
        <w:bottom w:val="none" w:sz="0" w:space="0" w:color="auto"/>
        <w:right w:val="none" w:sz="0" w:space="0" w:color="auto"/>
      </w:divBdr>
    </w:div>
    <w:div w:id="1758093941">
      <w:bodyDiv w:val="1"/>
      <w:marLeft w:val="0"/>
      <w:marRight w:val="0"/>
      <w:marTop w:val="0"/>
      <w:marBottom w:val="0"/>
      <w:divBdr>
        <w:top w:val="none" w:sz="0" w:space="0" w:color="auto"/>
        <w:left w:val="none" w:sz="0" w:space="0" w:color="auto"/>
        <w:bottom w:val="none" w:sz="0" w:space="0" w:color="auto"/>
        <w:right w:val="none" w:sz="0" w:space="0" w:color="auto"/>
      </w:divBdr>
    </w:div>
    <w:div w:id="1863931757">
      <w:bodyDiv w:val="1"/>
      <w:marLeft w:val="0"/>
      <w:marRight w:val="0"/>
      <w:marTop w:val="0"/>
      <w:marBottom w:val="0"/>
      <w:divBdr>
        <w:top w:val="none" w:sz="0" w:space="0" w:color="auto"/>
        <w:left w:val="none" w:sz="0" w:space="0" w:color="auto"/>
        <w:bottom w:val="none" w:sz="0" w:space="0" w:color="auto"/>
        <w:right w:val="none" w:sz="0" w:space="0" w:color="auto"/>
      </w:divBdr>
    </w:div>
    <w:div w:id="1925913978">
      <w:bodyDiv w:val="1"/>
      <w:marLeft w:val="0"/>
      <w:marRight w:val="0"/>
      <w:marTop w:val="0"/>
      <w:marBottom w:val="0"/>
      <w:divBdr>
        <w:top w:val="none" w:sz="0" w:space="0" w:color="auto"/>
        <w:left w:val="none" w:sz="0" w:space="0" w:color="auto"/>
        <w:bottom w:val="none" w:sz="0" w:space="0" w:color="auto"/>
        <w:right w:val="none" w:sz="0" w:space="0" w:color="auto"/>
      </w:divBdr>
    </w:div>
    <w:div w:id="2026787912">
      <w:bodyDiv w:val="1"/>
      <w:marLeft w:val="0"/>
      <w:marRight w:val="0"/>
      <w:marTop w:val="0"/>
      <w:marBottom w:val="0"/>
      <w:divBdr>
        <w:top w:val="none" w:sz="0" w:space="0" w:color="auto"/>
        <w:left w:val="none" w:sz="0" w:space="0" w:color="auto"/>
        <w:bottom w:val="none" w:sz="0" w:space="0" w:color="auto"/>
        <w:right w:val="none" w:sz="0" w:space="0" w:color="auto"/>
      </w:divBdr>
      <w:divsChild>
        <w:div w:id="1635132689">
          <w:marLeft w:val="0"/>
          <w:marRight w:val="0"/>
          <w:marTop w:val="0"/>
          <w:marBottom w:val="0"/>
          <w:divBdr>
            <w:top w:val="none" w:sz="0" w:space="0" w:color="auto"/>
            <w:left w:val="none" w:sz="0" w:space="0" w:color="auto"/>
            <w:bottom w:val="none" w:sz="0" w:space="0" w:color="auto"/>
            <w:right w:val="none" w:sz="0" w:space="0" w:color="auto"/>
          </w:divBdr>
        </w:div>
        <w:div w:id="205996768">
          <w:marLeft w:val="0"/>
          <w:marRight w:val="0"/>
          <w:marTop w:val="0"/>
          <w:marBottom w:val="0"/>
          <w:divBdr>
            <w:top w:val="none" w:sz="0" w:space="0" w:color="auto"/>
            <w:left w:val="none" w:sz="0" w:space="0" w:color="auto"/>
            <w:bottom w:val="none" w:sz="0" w:space="0" w:color="auto"/>
            <w:right w:val="none" w:sz="0" w:space="0" w:color="auto"/>
          </w:divBdr>
        </w:div>
        <w:div w:id="568420953">
          <w:marLeft w:val="0"/>
          <w:marRight w:val="0"/>
          <w:marTop w:val="0"/>
          <w:marBottom w:val="0"/>
          <w:divBdr>
            <w:top w:val="none" w:sz="0" w:space="0" w:color="auto"/>
            <w:left w:val="none" w:sz="0" w:space="0" w:color="auto"/>
            <w:bottom w:val="none" w:sz="0" w:space="0" w:color="auto"/>
            <w:right w:val="none" w:sz="0" w:space="0" w:color="auto"/>
          </w:divBdr>
        </w:div>
        <w:div w:id="94981573">
          <w:marLeft w:val="0"/>
          <w:marRight w:val="0"/>
          <w:marTop w:val="0"/>
          <w:marBottom w:val="0"/>
          <w:divBdr>
            <w:top w:val="none" w:sz="0" w:space="0" w:color="auto"/>
            <w:left w:val="none" w:sz="0" w:space="0" w:color="auto"/>
            <w:bottom w:val="none" w:sz="0" w:space="0" w:color="auto"/>
            <w:right w:val="none" w:sz="0" w:space="0" w:color="auto"/>
          </w:divBdr>
        </w:div>
        <w:div w:id="292256855">
          <w:marLeft w:val="0"/>
          <w:marRight w:val="0"/>
          <w:marTop w:val="0"/>
          <w:marBottom w:val="0"/>
          <w:divBdr>
            <w:top w:val="none" w:sz="0" w:space="0" w:color="auto"/>
            <w:left w:val="none" w:sz="0" w:space="0" w:color="auto"/>
            <w:bottom w:val="none" w:sz="0" w:space="0" w:color="auto"/>
            <w:right w:val="none" w:sz="0" w:space="0" w:color="auto"/>
          </w:divBdr>
        </w:div>
        <w:div w:id="831456846">
          <w:marLeft w:val="0"/>
          <w:marRight w:val="0"/>
          <w:marTop w:val="0"/>
          <w:marBottom w:val="0"/>
          <w:divBdr>
            <w:top w:val="none" w:sz="0" w:space="0" w:color="auto"/>
            <w:left w:val="none" w:sz="0" w:space="0" w:color="auto"/>
            <w:bottom w:val="none" w:sz="0" w:space="0" w:color="auto"/>
            <w:right w:val="none" w:sz="0" w:space="0" w:color="auto"/>
          </w:divBdr>
        </w:div>
      </w:divsChild>
    </w:div>
    <w:div w:id="2039694554">
      <w:bodyDiv w:val="1"/>
      <w:marLeft w:val="0"/>
      <w:marRight w:val="0"/>
      <w:marTop w:val="0"/>
      <w:marBottom w:val="0"/>
      <w:divBdr>
        <w:top w:val="none" w:sz="0" w:space="0" w:color="auto"/>
        <w:left w:val="none" w:sz="0" w:space="0" w:color="auto"/>
        <w:bottom w:val="none" w:sz="0" w:space="0" w:color="auto"/>
        <w:right w:val="none" w:sz="0" w:space="0" w:color="auto"/>
      </w:divBdr>
    </w:div>
    <w:div w:id="2118061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cribbr.com/academic-writing/writing-proces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indtools.com/pages/article/newHTE_00.ht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bookcentral.proquest.com/lib/trinity/detail.action?docID=6209017&amp;pq-origsite=primo"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njlifehacks.com/eat-that-frog-brian-tracy-summ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tudylib.net/doc/7433287/word-document---university-of-wolverhampt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federicolaghi/Library/Containers/com.microsoft.Word/Data/Library/Application%20Support/Microsoft/Office/16.0/DTS/Search/%7b3E912407-8AE2-104C-9F40-8A304653C49B%7dtf03457715.dotx" TargetMode="Externa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856581</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2012-09-19T07:42:00+00:00</AssetStart>
    <FriendlyTitle xmlns="4873beb7-5857-4685-be1f-d57550cc96cc" xsi:nil="true"/>
    <MarketSpecific xmlns="4873beb7-5857-4685-be1f-d57550cc96cc">false</MarketSpecific>
    <TPNamespace xmlns="4873beb7-5857-4685-be1f-d57550cc96cc" xsi:nil="true"/>
    <PublishStatusLookup xmlns="4873beb7-5857-4685-be1f-d57550cc96cc">
      <Value>1622610</Value>
    </PublishStatusLookup>
    <APAuthor xmlns="4873beb7-5857-4685-be1f-d57550cc96cc">
      <UserInfo>
        <DisplayName>REDMOND\v-aptall</DisplayName>
        <AccountId>2566</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TP103457714</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Props1.xml><?xml version="1.0" encoding="utf-8"?>
<ds:datastoreItem xmlns:ds="http://schemas.openxmlformats.org/officeDocument/2006/customXml" ds:itemID="{9332E30D-EFB4-40E8-AB8F-C2E02C2E7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9EA1EC-B023-4266-9865-E1EDA122A8C9}">
  <ds:schemaRefs>
    <ds:schemaRef ds:uri="http://schemas.microsoft.com/sharepoint/v3/contenttype/forms"/>
  </ds:schemaRefs>
</ds:datastoreItem>
</file>

<file path=customXml/itemProps3.xml><?xml version="1.0" encoding="utf-8"?>
<ds:datastoreItem xmlns:ds="http://schemas.openxmlformats.org/officeDocument/2006/customXml" ds:itemID="{63671810-3EF7-4C8E-BCBA-248ABE2BAB39}">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{3E912407-8AE2-104C-9F40-8A304653C49B}tf03457715.dotx</Template>
  <TotalTime>8</TotalTime>
  <Pages>8</Pages>
  <Words>1972</Words>
  <Characters>11242</Characters>
  <Application>Microsoft Office Word</Application>
  <DocSecurity>0</DocSecurity>
  <Lines>93</Lines>
  <Paragraphs>26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Federico Laghi (2030689)</dc:creator>
  <cp:lastModifiedBy>Federico Laghi (2030689)</cp:lastModifiedBy>
  <cp:revision>5</cp:revision>
  <dcterms:created xsi:type="dcterms:W3CDTF">2021-08-28T10:37:00Z</dcterms:created>
  <dcterms:modified xsi:type="dcterms:W3CDTF">2021-08-28T10:54:00Z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