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E0F115" w14:textId="77777777" w:rsidR="004376B1" w:rsidRDefault="004376B1" w:rsidP="005431D6">
      <w:pPr>
        <w:rPr>
          <w:b/>
          <w:bCs/>
          <w:sz w:val="24"/>
          <w:szCs w:val="24"/>
        </w:rPr>
      </w:pPr>
    </w:p>
    <w:p w14:paraId="73A62518" w14:textId="5B9BBEA6" w:rsidR="005431D6" w:rsidRPr="00CD7311" w:rsidRDefault="005431D6" w:rsidP="005431D6">
      <w:pPr>
        <w:rPr>
          <w:b/>
          <w:bCs/>
          <w:sz w:val="24"/>
          <w:szCs w:val="24"/>
        </w:rPr>
      </w:pPr>
      <w:r w:rsidRPr="00CD7311">
        <w:rPr>
          <w:b/>
          <w:bCs/>
          <w:sz w:val="24"/>
          <w:szCs w:val="24"/>
        </w:rPr>
        <w:t>The Mnemonic effect of drawing</w:t>
      </w:r>
      <w:r w:rsidR="0028072E" w:rsidRPr="00CD7311">
        <w:rPr>
          <w:b/>
          <w:bCs/>
          <w:sz w:val="24"/>
          <w:szCs w:val="24"/>
        </w:rPr>
        <w:t xml:space="preserve"> : A Literature Review.</w:t>
      </w:r>
    </w:p>
    <w:p w14:paraId="47EA03ED" w14:textId="77777777" w:rsidR="005431D6" w:rsidRPr="00CD7311" w:rsidRDefault="005431D6" w:rsidP="005431D6">
      <w:pPr>
        <w:rPr>
          <w:sz w:val="24"/>
          <w:szCs w:val="24"/>
        </w:rPr>
      </w:pPr>
    </w:p>
    <w:p w14:paraId="77A57ED3" w14:textId="7002DBEE" w:rsidR="005431D6" w:rsidRPr="00CD7311" w:rsidRDefault="005431D6" w:rsidP="004F7484">
      <w:pPr>
        <w:spacing w:line="480" w:lineRule="auto"/>
        <w:rPr>
          <w:b/>
          <w:bCs/>
          <w:sz w:val="24"/>
          <w:szCs w:val="24"/>
        </w:rPr>
      </w:pPr>
      <w:r w:rsidRPr="00CD7311">
        <w:rPr>
          <w:b/>
          <w:bCs/>
          <w:sz w:val="24"/>
          <w:szCs w:val="24"/>
        </w:rPr>
        <w:t xml:space="preserve">                                                       </w:t>
      </w:r>
    </w:p>
    <w:p w14:paraId="22FF5BCA" w14:textId="3A95CA12" w:rsidR="005431D6" w:rsidRPr="00CD7311" w:rsidRDefault="0028072E" w:rsidP="004F7484">
      <w:pPr>
        <w:spacing w:line="480" w:lineRule="auto"/>
        <w:rPr>
          <w:sz w:val="24"/>
          <w:szCs w:val="24"/>
        </w:rPr>
      </w:pPr>
      <w:r w:rsidRPr="00CD7311">
        <w:rPr>
          <w:sz w:val="24"/>
          <w:szCs w:val="24"/>
        </w:rPr>
        <w:t xml:space="preserve">          </w:t>
      </w:r>
      <w:r w:rsidR="005431D6" w:rsidRPr="00CD7311">
        <w:rPr>
          <w:sz w:val="24"/>
          <w:szCs w:val="24"/>
        </w:rPr>
        <w:t>Memory is our mental ability to store experiences and information in our minds</w:t>
      </w:r>
      <w:r w:rsidR="00856C3B" w:rsidRPr="00CD7311">
        <w:rPr>
          <w:sz w:val="24"/>
          <w:szCs w:val="24"/>
        </w:rPr>
        <w:t xml:space="preserve"> (Atkinson &amp; Shiffrin</w:t>
      </w:r>
      <w:r w:rsidR="0032138F" w:rsidRPr="00CD7311">
        <w:rPr>
          <w:sz w:val="24"/>
          <w:szCs w:val="24"/>
        </w:rPr>
        <w:t>,</w:t>
      </w:r>
      <w:r w:rsidR="00856C3B" w:rsidRPr="00CD7311">
        <w:rPr>
          <w:sz w:val="24"/>
          <w:szCs w:val="24"/>
        </w:rPr>
        <w:t xml:space="preserve"> 1968)</w:t>
      </w:r>
      <w:r w:rsidR="005431D6" w:rsidRPr="00CD7311">
        <w:rPr>
          <w:sz w:val="24"/>
          <w:szCs w:val="24"/>
        </w:rPr>
        <w:t xml:space="preserve">. </w:t>
      </w:r>
      <w:r w:rsidR="004B650B" w:rsidRPr="00CD7311">
        <w:rPr>
          <w:sz w:val="24"/>
          <w:szCs w:val="24"/>
        </w:rPr>
        <w:t>w</w:t>
      </w:r>
      <w:r w:rsidR="005431D6" w:rsidRPr="00CD7311">
        <w:rPr>
          <w:sz w:val="24"/>
          <w:szCs w:val="24"/>
        </w:rPr>
        <w:t xml:space="preserve">hen </w:t>
      </w:r>
      <w:r w:rsidR="00856C3B" w:rsidRPr="00CD7311">
        <w:rPr>
          <w:sz w:val="24"/>
          <w:szCs w:val="24"/>
        </w:rPr>
        <w:t xml:space="preserve">we are </w:t>
      </w:r>
      <w:r w:rsidR="005431D6" w:rsidRPr="00CD7311">
        <w:rPr>
          <w:sz w:val="24"/>
          <w:szCs w:val="24"/>
        </w:rPr>
        <w:t xml:space="preserve">presented </w:t>
      </w:r>
      <w:r w:rsidR="00856C3B" w:rsidRPr="00CD7311">
        <w:rPr>
          <w:sz w:val="24"/>
          <w:szCs w:val="24"/>
        </w:rPr>
        <w:t xml:space="preserve">with information </w:t>
      </w:r>
      <w:r w:rsidR="005431D6" w:rsidRPr="00CD7311">
        <w:rPr>
          <w:sz w:val="24"/>
          <w:szCs w:val="24"/>
        </w:rPr>
        <w:t>from a sensory stimulus such as in the form of audio or visual material,</w:t>
      </w:r>
      <w:r w:rsidR="004B650B" w:rsidRPr="00CD7311">
        <w:rPr>
          <w:sz w:val="24"/>
          <w:szCs w:val="24"/>
        </w:rPr>
        <w:t xml:space="preserve"> </w:t>
      </w:r>
      <w:r w:rsidR="00A94BE2" w:rsidRPr="00CD7311">
        <w:rPr>
          <w:sz w:val="24"/>
          <w:szCs w:val="24"/>
        </w:rPr>
        <w:t>the</w:t>
      </w:r>
      <w:r w:rsidR="004B650B" w:rsidRPr="00CD7311">
        <w:rPr>
          <w:sz w:val="24"/>
          <w:szCs w:val="24"/>
        </w:rPr>
        <w:t xml:space="preserve"> process of ‘Encoding’ occurs</w:t>
      </w:r>
      <w:r w:rsidR="005431D6" w:rsidRPr="00CD7311">
        <w:rPr>
          <w:sz w:val="24"/>
          <w:szCs w:val="24"/>
        </w:rPr>
        <w:t xml:space="preserve"> </w:t>
      </w:r>
      <w:r w:rsidR="003216E5" w:rsidRPr="00CD7311">
        <w:rPr>
          <w:sz w:val="24"/>
          <w:szCs w:val="24"/>
        </w:rPr>
        <w:t xml:space="preserve">during which </w:t>
      </w:r>
      <w:r w:rsidR="005431D6" w:rsidRPr="00CD7311">
        <w:rPr>
          <w:sz w:val="24"/>
          <w:szCs w:val="24"/>
        </w:rPr>
        <w:t xml:space="preserve">we analyse </w:t>
      </w:r>
      <w:r w:rsidR="004B650B" w:rsidRPr="00CD7311">
        <w:rPr>
          <w:sz w:val="24"/>
          <w:szCs w:val="24"/>
        </w:rPr>
        <w:t xml:space="preserve">the information </w:t>
      </w:r>
      <w:r w:rsidR="005431D6" w:rsidRPr="00CD7311">
        <w:rPr>
          <w:sz w:val="24"/>
          <w:szCs w:val="24"/>
        </w:rPr>
        <w:t>to understand its meaning</w:t>
      </w:r>
      <w:r w:rsidR="004B650B" w:rsidRPr="00CD7311">
        <w:rPr>
          <w:sz w:val="24"/>
          <w:szCs w:val="24"/>
        </w:rPr>
        <w:t xml:space="preserve"> (Atkinson &amp; Shiffrin</w:t>
      </w:r>
      <w:r w:rsidR="0032138F" w:rsidRPr="00CD7311">
        <w:rPr>
          <w:sz w:val="24"/>
          <w:szCs w:val="24"/>
        </w:rPr>
        <w:t>,</w:t>
      </w:r>
      <w:r w:rsidR="004B650B" w:rsidRPr="00CD7311">
        <w:rPr>
          <w:sz w:val="24"/>
          <w:szCs w:val="24"/>
        </w:rPr>
        <w:t xml:space="preserve"> 1968). </w:t>
      </w:r>
      <w:r w:rsidR="005431D6" w:rsidRPr="00CD7311">
        <w:rPr>
          <w:sz w:val="24"/>
          <w:szCs w:val="24"/>
        </w:rPr>
        <w:t xml:space="preserve"> The mind then ‘Stores’ and</w:t>
      </w:r>
      <w:r w:rsidR="005431D6" w:rsidRPr="00CD7311">
        <w:rPr>
          <w:b/>
          <w:bCs/>
          <w:sz w:val="24"/>
          <w:szCs w:val="24"/>
        </w:rPr>
        <w:t xml:space="preserve"> r</w:t>
      </w:r>
      <w:r w:rsidR="005431D6" w:rsidRPr="00CD7311">
        <w:rPr>
          <w:sz w:val="24"/>
          <w:szCs w:val="24"/>
        </w:rPr>
        <w:t>etains the information we have received until such time as we need to refer to it.</w:t>
      </w:r>
      <w:r w:rsidR="005431D6" w:rsidRPr="00CD7311">
        <w:rPr>
          <w:b/>
          <w:bCs/>
          <w:sz w:val="24"/>
          <w:szCs w:val="24"/>
        </w:rPr>
        <w:t xml:space="preserve"> </w:t>
      </w:r>
      <w:r w:rsidR="005431D6" w:rsidRPr="00CD7311">
        <w:rPr>
          <w:sz w:val="24"/>
          <w:szCs w:val="24"/>
        </w:rPr>
        <w:t>‘Retrieval’ is the process of accessing the appropriate information we have received and stored as and when it is require</w:t>
      </w:r>
      <w:r w:rsidR="004B650B" w:rsidRPr="00CD7311">
        <w:rPr>
          <w:sz w:val="24"/>
          <w:szCs w:val="24"/>
        </w:rPr>
        <w:t>d (Atkinson &amp; Shiffrin</w:t>
      </w:r>
      <w:r w:rsidR="0032138F" w:rsidRPr="00CD7311">
        <w:rPr>
          <w:sz w:val="24"/>
          <w:szCs w:val="24"/>
        </w:rPr>
        <w:t>,</w:t>
      </w:r>
      <w:r w:rsidR="004B650B" w:rsidRPr="00CD7311">
        <w:rPr>
          <w:sz w:val="24"/>
          <w:szCs w:val="24"/>
        </w:rPr>
        <w:t xml:space="preserve"> 1968). </w:t>
      </w:r>
      <w:r w:rsidR="005431D6" w:rsidRPr="00CD7311">
        <w:rPr>
          <w:sz w:val="24"/>
          <w:szCs w:val="24"/>
        </w:rPr>
        <w:t xml:space="preserve">Our memory is important for everyday activities and tasks, whether this be regular mundane activities such as washing and dressing or more complex and specialised tasks used in academic or professional situations and, everything in between. </w:t>
      </w:r>
      <w:r w:rsidR="005431D6" w:rsidRPr="00CD7311">
        <w:rPr>
          <w:color w:val="FF0000"/>
          <w:sz w:val="24"/>
          <w:szCs w:val="24"/>
        </w:rPr>
        <w:t xml:space="preserve"> </w:t>
      </w:r>
      <w:r w:rsidR="005431D6" w:rsidRPr="00CD7311">
        <w:rPr>
          <w:sz w:val="24"/>
          <w:szCs w:val="24"/>
        </w:rPr>
        <w:t xml:space="preserve">Memory enables us to communicate, learn and coexist with others. </w:t>
      </w:r>
    </w:p>
    <w:p w14:paraId="39712708" w14:textId="77777777" w:rsidR="005431D6" w:rsidRPr="00CD7311" w:rsidRDefault="005431D6" w:rsidP="004F7484">
      <w:pPr>
        <w:spacing w:line="480" w:lineRule="auto"/>
        <w:rPr>
          <w:sz w:val="24"/>
          <w:szCs w:val="24"/>
        </w:rPr>
      </w:pPr>
      <w:r w:rsidRPr="00CD7311">
        <w:rPr>
          <w:sz w:val="24"/>
          <w:szCs w:val="24"/>
        </w:rPr>
        <w:t xml:space="preserve">    </w:t>
      </w:r>
    </w:p>
    <w:p w14:paraId="44F31ECB" w14:textId="6FCD26B2" w:rsidR="005431D6" w:rsidRPr="00CD7311" w:rsidRDefault="005431D6" w:rsidP="004F7484">
      <w:pPr>
        <w:spacing w:line="480" w:lineRule="auto"/>
        <w:rPr>
          <w:sz w:val="24"/>
          <w:szCs w:val="24"/>
        </w:rPr>
      </w:pPr>
      <w:r w:rsidRPr="00CD7311">
        <w:rPr>
          <w:sz w:val="24"/>
          <w:szCs w:val="24"/>
        </w:rPr>
        <w:t xml:space="preserve">    </w:t>
      </w:r>
      <w:r w:rsidR="0028072E" w:rsidRPr="00CD7311">
        <w:rPr>
          <w:sz w:val="24"/>
          <w:szCs w:val="24"/>
        </w:rPr>
        <w:t xml:space="preserve">   </w:t>
      </w:r>
      <w:r w:rsidRPr="00CD7311">
        <w:rPr>
          <w:sz w:val="24"/>
          <w:szCs w:val="24"/>
        </w:rPr>
        <w:t xml:space="preserve"> The Atkinson and Shiffrin Multi -store model (1968), </w:t>
      </w:r>
      <w:r w:rsidR="004B650B" w:rsidRPr="00CD7311">
        <w:rPr>
          <w:sz w:val="24"/>
          <w:szCs w:val="24"/>
        </w:rPr>
        <w:t xml:space="preserve">further </w:t>
      </w:r>
      <w:r w:rsidRPr="00CD7311">
        <w:rPr>
          <w:sz w:val="24"/>
          <w:szCs w:val="24"/>
        </w:rPr>
        <w:t>suggests</w:t>
      </w:r>
      <w:r w:rsidR="004B650B" w:rsidRPr="00CD7311">
        <w:rPr>
          <w:sz w:val="24"/>
          <w:szCs w:val="24"/>
        </w:rPr>
        <w:t xml:space="preserve"> once sensory information has been encoded it is transferred and stored </w:t>
      </w:r>
      <w:r w:rsidRPr="00CD7311">
        <w:rPr>
          <w:sz w:val="24"/>
          <w:szCs w:val="24"/>
        </w:rPr>
        <w:t>first</w:t>
      </w:r>
      <w:r w:rsidR="004B650B" w:rsidRPr="00CD7311">
        <w:rPr>
          <w:sz w:val="24"/>
          <w:szCs w:val="24"/>
        </w:rPr>
        <w:t xml:space="preserve">ly </w:t>
      </w:r>
      <w:r w:rsidRPr="00CD7311">
        <w:rPr>
          <w:sz w:val="24"/>
          <w:szCs w:val="24"/>
        </w:rPr>
        <w:t xml:space="preserve">in our short-term memory. </w:t>
      </w:r>
      <w:r w:rsidR="004B650B" w:rsidRPr="00CD7311">
        <w:rPr>
          <w:sz w:val="24"/>
          <w:szCs w:val="24"/>
        </w:rPr>
        <w:t xml:space="preserve">It has been found that this </w:t>
      </w:r>
      <w:r w:rsidR="003216E5" w:rsidRPr="00CD7311">
        <w:rPr>
          <w:sz w:val="24"/>
          <w:szCs w:val="24"/>
        </w:rPr>
        <w:t xml:space="preserve">information </w:t>
      </w:r>
      <w:r w:rsidR="004B650B" w:rsidRPr="00CD7311">
        <w:rPr>
          <w:sz w:val="24"/>
          <w:szCs w:val="24"/>
        </w:rPr>
        <w:t xml:space="preserve">will have a </w:t>
      </w:r>
      <w:r w:rsidRPr="00CD7311">
        <w:rPr>
          <w:sz w:val="24"/>
          <w:szCs w:val="24"/>
        </w:rPr>
        <w:t xml:space="preserve">limited retention time before </w:t>
      </w:r>
      <w:r w:rsidR="004B650B" w:rsidRPr="00CD7311">
        <w:rPr>
          <w:sz w:val="24"/>
          <w:szCs w:val="24"/>
        </w:rPr>
        <w:t>being</w:t>
      </w:r>
      <w:r w:rsidR="00856C3B" w:rsidRPr="00CD7311">
        <w:rPr>
          <w:sz w:val="24"/>
          <w:szCs w:val="24"/>
        </w:rPr>
        <w:t xml:space="preserve"> </w:t>
      </w:r>
      <w:r w:rsidR="003216E5" w:rsidRPr="00CD7311">
        <w:rPr>
          <w:sz w:val="24"/>
          <w:szCs w:val="24"/>
        </w:rPr>
        <w:t xml:space="preserve">lost </w:t>
      </w:r>
      <w:r w:rsidR="000D478B" w:rsidRPr="00CD7311">
        <w:rPr>
          <w:sz w:val="24"/>
          <w:szCs w:val="24"/>
        </w:rPr>
        <w:t>(Peterson &amp; Peterson, 195</w:t>
      </w:r>
      <w:r w:rsidR="009E4C3C" w:rsidRPr="00CD7311">
        <w:rPr>
          <w:sz w:val="24"/>
          <w:szCs w:val="24"/>
        </w:rPr>
        <w:t>9</w:t>
      </w:r>
      <w:r w:rsidR="000D478B" w:rsidRPr="00CD7311">
        <w:rPr>
          <w:sz w:val="24"/>
          <w:szCs w:val="24"/>
        </w:rPr>
        <w:t>)</w:t>
      </w:r>
      <w:r w:rsidR="00227D0E" w:rsidRPr="00CD7311">
        <w:rPr>
          <w:sz w:val="24"/>
          <w:szCs w:val="24"/>
        </w:rPr>
        <w:t>.</w:t>
      </w:r>
      <w:r w:rsidR="00897938" w:rsidRPr="00CD7311">
        <w:rPr>
          <w:sz w:val="24"/>
          <w:szCs w:val="24"/>
        </w:rPr>
        <w:t xml:space="preserve"> F</w:t>
      </w:r>
      <w:r w:rsidR="003216E5" w:rsidRPr="00CD7311">
        <w:rPr>
          <w:sz w:val="24"/>
          <w:szCs w:val="24"/>
        </w:rPr>
        <w:t>urthermore</w:t>
      </w:r>
      <w:r w:rsidR="004B650B" w:rsidRPr="00CD7311">
        <w:rPr>
          <w:sz w:val="24"/>
          <w:szCs w:val="24"/>
        </w:rPr>
        <w:t xml:space="preserve"> </w:t>
      </w:r>
      <w:r w:rsidR="00596E50" w:rsidRPr="00CD7311">
        <w:rPr>
          <w:sz w:val="24"/>
          <w:szCs w:val="24"/>
        </w:rPr>
        <w:t xml:space="preserve">the short-term memory </w:t>
      </w:r>
      <w:r w:rsidR="004B650B" w:rsidRPr="00CD7311">
        <w:rPr>
          <w:sz w:val="24"/>
          <w:szCs w:val="24"/>
        </w:rPr>
        <w:t>is governed by a limited capacity</w:t>
      </w:r>
      <w:r w:rsidR="003216E5" w:rsidRPr="00CD7311">
        <w:rPr>
          <w:sz w:val="24"/>
          <w:szCs w:val="24"/>
        </w:rPr>
        <w:t xml:space="preserve"> to store the encoded information</w:t>
      </w:r>
      <w:r w:rsidR="004B650B" w:rsidRPr="00CD7311">
        <w:rPr>
          <w:sz w:val="24"/>
          <w:szCs w:val="24"/>
        </w:rPr>
        <w:t xml:space="preserve"> </w:t>
      </w:r>
      <w:r w:rsidR="00856C3B" w:rsidRPr="00CD7311">
        <w:rPr>
          <w:sz w:val="24"/>
          <w:szCs w:val="24"/>
        </w:rPr>
        <w:t>(Miller, 1956).</w:t>
      </w:r>
      <w:r w:rsidRPr="00CD7311">
        <w:rPr>
          <w:sz w:val="24"/>
          <w:szCs w:val="24"/>
        </w:rPr>
        <w:t xml:space="preserve"> However, information can be transferred </w:t>
      </w:r>
      <w:r w:rsidR="003216E5" w:rsidRPr="00CD7311">
        <w:rPr>
          <w:sz w:val="24"/>
          <w:szCs w:val="24"/>
        </w:rPr>
        <w:t xml:space="preserve">from our short-term memory </w:t>
      </w:r>
      <w:r w:rsidRPr="00CD7311">
        <w:rPr>
          <w:sz w:val="24"/>
          <w:szCs w:val="24"/>
        </w:rPr>
        <w:t>to our long-term memory</w:t>
      </w:r>
      <w:r w:rsidR="003216E5" w:rsidRPr="00CD7311">
        <w:rPr>
          <w:sz w:val="24"/>
          <w:szCs w:val="24"/>
        </w:rPr>
        <w:t xml:space="preserve"> through </w:t>
      </w:r>
      <w:r w:rsidRPr="00CD7311">
        <w:rPr>
          <w:sz w:val="24"/>
          <w:szCs w:val="24"/>
        </w:rPr>
        <w:t xml:space="preserve">practice or rehearsal </w:t>
      </w:r>
      <w:r w:rsidR="003216E5" w:rsidRPr="00CD7311">
        <w:rPr>
          <w:sz w:val="24"/>
          <w:szCs w:val="24"/>
        </w:rPr>
        <w:t xml:space="preserve">in order </w:t>
      </w:r>
      <w:r w:rsidRPr="00CD7311">
        <w:rPr>
          <w:sz w:val="24"/>
          <w:szCs w:val="24"/>
        </w:rPr>
        <w:t xml:space="preserve">to prevent the information being displaced or eroded </w:t>
      </w:r>
      <w:r w:rsidR="00BA79ED" w:rsidRPr="00CD7311">
        <w:rPr>
          <w:sz w:val="24"/>
          <w:szCs w:val="24"/>
        </w:rPr>
        <w:t>over</w:t>
      </w:r>
      <w:r w:rsidRPr="00CD7311">
        <w:rPr>
          <w:sz w:val="24"/>
          <w:szCs w:val="24"/>
        </w:rPr>
        <w:t xml:space="preserve"> time</w:t>
      </w:r>
      <w:r w:rsidR="003216E5" w:rsidRPr="00CD7311">
        <w:rPr>
          <w:sz w:val="24"/>
          <w:szCs w:val="24"/>
        </w:rPr>
        <w:t xml:space="preserve"> (Atkinson &amp; Shiffrin</w:t>
      </w:r>
      <w:r w:rsidR="0032138F" w:rsidRPr="00CD7311">
        <w:rPr>
          <w:sz w:val="24"/>
          <w:szCs w:val="24"/>
        </w:rPr>
        <w:t>,</w:t>
      </w:r>
      <w:r w:rsidR="003216E5" w:rsidRPr="00CD7311">
        <w:rPr>
          <w:sz w:val="24"/>
          <w:szCs w:val="24"/>
        </w:rPr>
        <w:t xml:space="preserve"> 1968).  </w:t>
      </w:r>
      <w:r w:rsidRPr="00CD7311">
        <w:rPr>
          <w:sz w:val="24"/>
          <w:szCs w:val="24"/>
        </w:rPr>
        <w:t>However, Craik &amp; Lockhart</w:t>
      </w:r>
      <w:r w:rsidRPr="00CD7311">
        <w:rPr>
          <w:b/>
          <w:bCs/>
          <w:sz w:val="24"/>
          <w:szCs w:val="24"/>
        </w:rPr>
        <w:t xml:space="preserve"> </w:t>
      </w:r>
      <w:r w:rsidRPr="00CD7311">
        <w:rPr>
          <w:sz w:val="24"/>
          <w:szCs w:val="24"/>
        </w:rPr>
        <w:t>(1972) suggested the transfer of info</w:t>
      </w:r>
      <w:r w:rsidR="00BA79ED" w:rsidRPr="00CD7311">
        <w:rPr>
          <w:sz w:val="24"/>
          <w:szCs w:val="24"/>
        </w:rPr>
        <w:t xml:space="preserve">rmation </w:t>
      </w:r>
      <w:r w:rsidRPr="00CD7311">
        <w:rPr>
          <w:sz w:val="24"/>
          <w:szCs w:val="24"/>
        </w:rPr>
        <w:t xml:space="preserve">from </w:t>
      </w:r>
      <w:r w:rsidR="00CE032C" w:rsidRPr="00CD7311">
        <w:rPr>
          <w:sz w:val="24"/>
          <w:szCs w:val="24"/>
        </w:rPr>
        <w:t xml:space="preserve">Short term memory </w:t>
      </w:r>
      <w:r w:rsidRPr="00CD7311">
        <w:rPr>
          <w:sz w:val="24"/>
          <w:szCs w:val="24"/>
        </w:rPr>
        <w:t xml:space="preserve">to </w:t>
      </w:r>
      <w:r w:rsidR="00CE032C" w:rsidRPr="00CD7311">
        <w:rPr>
          <w:sz w:val="24"/>
          <w:szCs w:val="24"/>
        </w:rPr>
        <w:t>long term memory</w:t>
      </w:r>
      <w:r w:rsidR="00BA79ED" w:rsidRPr="00CD7311">
        <w:rPr>
          <w:sz w:val="24"/>
          <w:szCs w:val="24"/>
        </w:rPr>
        <w:t xml:space="preserve"> also</w:t>
      </w:r>
      <w:r w:rsidR="00CE032C" w:rsidRPr="00CD7311">
        <w:rPr>
          <w:sz w:val="24"/>
          <w:szCs w:val="24"/>
        </w:rPr>
        <w:t xml:space="preserve"> </w:t>
      </w:r>
      <w:r w:rsidRPr="00CD7311">
        <w:rPr>
          <w:sz w:val="24"/>
          <w:szCs w:val="24"/>
        </w:rPr>
        <w:t xml:space="preserve">relies on the degree of processing that is applied </w:t>
      </w:r>
      <w:r w:rsidR="00BA79ED" w:rsidRPr="00CD7311">
        <w:rPr>
          <w:sz w:val="24"/>
          <w:szCs w:val="24"/>
        </w:rPr>
        <w:t>to</w:t>
      </w:r>
      <w:r w:rsidRPr="00CD7311">
        <w:rPr>
          <w:sz w:val="24"/>
          <w:szCs w:val="24"/>
        </w:rPr>
        <w:t xml:space="preserve"> information </w:t>
      </w:r>
      <w:r w:rsidR="00BA79ED" w:rsidRPr="00CD7311">
        <w:rPr>
          <w:sz w:val="24"/>
          <w:szCs w:val="24"/>
        </w:rPr>
        <w:t xml:space="preserve">when it </w:t>
      </w:r>
      <w:r w:rsidRPr="00CD7311">
        <w:rPr>
          <w:sz w:val="24"/>
          <w:szCs w:val="24"/>
        </w:rPr>
        <w:t xml:space="preserve">is presented. They proposed that we have two types of rehearsal techniques, that of maintenance, </w:t>
      </w:r>
      <w:r w:rsidRPr="00CD7311">
        <w:rPr>
          <w:sz w:val="24"/>
          <w:szCs w:val="24"/>
        </w:rPr>
        <w:lastRenderedPageBreak/>
        <w:t>whereby repetition results in shallow processing and elaborate</w:t>
      </w:r>
      <w:r w:rsidR="00CE032C" w:rsidRPr="00CD7311">
        <w:rPr>
          <w:sz w:val="24"/>
          <w:szCs w:val="24"/>
        </w:rPr>
        <w:t>,</w:t>
      </w:r>
      <w:r w:rsidRPr="00CD7311">
        <w:rPr>
          <w:sz w:val="24"/>
          <w:szCs w:val="24"/>
        </w:rPr>
        <w:t xml:space="preserve"> when we apply meaning and association to the information, consequently leading to deeper processing. This deeper processing has the effect of moving information from our STM to our LTM so it can be recalled when required.</w:t>
      </w:r>
    </w:p>
    <w:p w14:paraId="3DF13720" w14:textId="77777777" w:rsidR="005431D6" w:rsidRPr="00CD7311" w:rsidRDefault="005431D6" w:rsidP="004F7484">
      <w:pPr>
        <w:spacing w:line="480" w:lineRule="auto"/>
        <w:rPr>
          <w:sz w:val="24"/>
          <w:szCs w:val="24"/>
        </w:rPr>
      </w:pPr>
    </w:p>
    <w:p w14:paraId="11A523C0" w14:textId="7BDC388B" w:rsidR="006B3DA8" w:rsidRPr="00CD7311" w:rsidRDefault="005431D6" w:rsidP="004F7484">
      <w:pPr>
        <w:spacing w:line="480" w:lineRule="auto"/>
        <w:rPr>
          <w:sz w:val="24"/>
          <w:szCs w:val="24"/>
        </w:rPr>
      </w:pPr>
      <w:r w:rsidRPr="00CD7311">
        <w:rPr>
          <w:sz w:val="24"/>
          <w:szCs w:val="24"/>
        </w:rPr>
        <w:t xml:space="preserve">   </w:t>
      </w:r>
      <w:r w:rsidR="008B682E" w:rsidRPr="00CD7311">
        <w:rPr>
          <w:sz w:val="24"/>
          <w:szCs w:val="24"/>
        </w:rPr>
        <w:t xml:space="preserve"> </w:t>
      </w:r>
      <w:r w:rsidRPr="00CD7311">
        <w:rPr>
          <w:sz w:val="24"/>
          <w:szCs w:val="24"/>
        </w:rPr>
        <w:t xml:space="preserve">    Discovering the best or most efficient ways to improve our memory and learning ability has been studied by many over the years and continues to be explored by psychologists. This is important to improve memory performance and </w:t>
      </w:r>
      <w:r w:rsidR="008978ED" w:rsidRPr="00CD7311">
        <w:rPr>
          <w:sz w:val="24"/>
          <w:szCs w:val="24"/>
        </w:rPr>
        <w:t>to</w:t>
      </w:r>
      <w:r w:rsidRPr="00CD7311">
        <w:rPr>
          <w:sz w:val="24"/>
          <w:szCs w:val="24"/>
        </w:rPr>
        <w:t xml:space="preserve"> study how memory deteriorates.  </w:t>
      </w:r>
      <w:r w:rsidR="00534636" w:rsidRPr="00CD7311">
        <w:rPr>
          <w:sz w:val="24"/>
          <w:szCs w:val="24"/>
        </w:rPr>
        <w:t>S</w:t>
      </w:r>
      <w:r w:rsidRPr="00CD7311">
        <w:rPr>
          <w:sz w:val="24"/>
          <w:szCs w:val="24"/>
        </w:rPr>
        <w:t>tudies</w:t>
      </w:r>
      <w:r w:rsidR="00CF066B" w:rsidRPr="00CD7311">
        <w:rPr>
          <w:sz w:val="24"/>
          <w:szCs w:val="24"/>
        </w:rPr>
        <w:t xml:space="preserve"> have</w:t>
      </w:r>
      <w:r w:rsidRPr="00CD7311">
        <w:rPr>
          <w:sz w:val="24"/>
          <w:szCs w:val="24"/>
        </w:rPr>
        <w:t xml:space="preserve"> established that in general, images and pictures are remembered better than words, </w:t>
      </w:r>
      <w:r w:rsidR="00CC36ED" w:rsidRPr="00CD7311">
        <w:rPr>
          <w:sz w:val="24"/>
          <w:szCs w:val="24"/>
        </w:rPr>
        <w:t>as pictures require deeper semantic processing than word</w:t>
      </w:r>
      <w:r w:rsidR="000119B0" w:rsidRPr="00CD7311">
        <w:rPr>
          <w:sz w:val="24"/>
          <w:szCs w:val="24"/>
        </w:rPr>
        <w:t xml:space="preserve">s </w:t>
      </w:r>
      <w:r w:rsidR="001D4A39" w:rsidRPr="00CD7311">
        <w:rPr>
          <w:sz w:val="24"/>
          <w:szCs w:val="24"/>
        </w:rPr>
        <w:t xml:space="preserve">therefore </w:t>
      </w:r>
      <w:r w:rsidR="0086008E" w:rsidRPr="00CD7311">
        <w:rPr>
          <w:sz w:val="24"/>
          <w:szCs w:val="24"/>
        </w:rPr>
        <w:t>benefiting</w:t>
      </w:r>
      <w:r w:rsidR="001D4A39" w:rsidRPr="00CD7311">
        <w:rPr>
          <w:sz w:val="24"/>
          <w:szCs w:val="24"/>
        </w:rPr>
        <w:t xml:space="preserve"> from a deeper level </w:t>
      </w:r>
      <w:r w:rsidR="006A07BC" w:rsidRPr="00CD7311">
        <w:rPr>
          <w:sz w:val="24"/>
          <w:szCs w:val="24"/>
        </w:rPr>
        <w:t xml:space="preserve">of elaborative processing </w:t>
      </w:r>
      <w:r w:rsidR="00441EE0" w:rsidRPr="00CD7311">
        <w:rPr>
          <w:sz w:val="24"/>
          <w:szCs w:val="24"/>
        </w:rPr>
        <w:t>(</w:t>
      </w:r>
      <w:r w:rsidR="00E83ED6" w:rsidRPr="00CD7311">
        <w:rPr>
          <w:sz w:val="24"/>
          <w:szCs w:val="24"/>
        </w:rPr>
        <w:t xml:space="preserve">Hockley, </w:t>
      </w:r>
      <w:r w:rsidR="00441EE0" w:rsidRPr="00CD7311">
        <w:rPr>
          <w:sz w:val="24"/>
          <w:szCs w:val="24"/>
        </w:rPr>
        <w:t>2008</w:t>
      </w:r>
      <w:r w:rsidR="00E83ED6" w:rsidRPr="00CD7311">
        <w:rPr>
          <w:sz w:val="24"/>
          <w:szCs w:val="24"/>
        </w:rPr>
        <w:t>).</w:t>
      </w:r>
      <w:r w:rsidR="00441EE0" w:rsidRPr="00CD7311">
        <w:rPr>
          <w:sz w:val="24"/>
          <w:szCs w:val="24"/>
        </w:rPr>
        <w:t xml:space="preserve"> </w:t>
      </w:r>
      <w:r w:rsidR="001A137A" w:rsidRPr="00CD7311">
        <w:rPr>
          <w:sz w:val="24"/>
          <w:szCs w:val="24"/>
        </w:rPr>
        <w:t>Fur</w:t>
      </w:r>
      <w:r w:rsidR="006D3EBC" w:rsidRPr="00CD7311">
        <w:rPr>
          <w:sz w:val="24"/>
          <w:szCs w:val="24"/>
        </w:rPr>
        <w:t>th</w:t>
      </w:r>
      <w:r w:rsidR="001A137A" w:rsidRPr="00CD7311">
        <w:rPr>
          <w:sz w:val="24"/>
          <w:szCs w:val="24"/>
        </w:rPr>
        <w:t>ermo</w:t>
      </w:r>
      <w:r w:rsidR="005E5367" w:rsidRPr="00CD7311">
        <w:rPr>
          <w:sz w:val="24"/>
          <w:szCs w:val="24"/>
        </w:rPr>
        <w:t>re</w:t>
      </w:r>
      <w:r w:rsidR="006D3EBC" w:rsidRPr="00CD7311">
        <w:rPr>
          <w:sz w:val="24"/>
          <w:szCs w:val="24"/>
        </w:rPr>
        <w:t>,</w:t>
      </w:r>
      <w:r w:rsidR="001A137A" w:rsidRPr="00CD7311">
        <w:rPr>
          <w:sz w:val="24"/>
          <w:szCs w:val="24"/>
        </w:rPr>
        <w:t xml:space="preserve"> that </w:t>
      </w:r>
      <w:r w:rsidR="00280D6D" w:rsidRPr="00CD7311">
        <w:rPr>
          <w:sz w:val="24"/>
          <w:szCs w:val="24"/>
        </w:rPr>
        <w:t>consequent</w:t>
      </w:r>
      <w:r w:rsidR="005E5367" w:rsidRPr="00CD7311">
        <w:rPr>
          <w:sz w:val="24"/>
          <w:szCs w:val="24"/>
        </w:rPr>
        <w:t>l</w:t>
      </w:r>
      <w:r w:rsidR="00280D6D" w:rsidRPr="00CD7311">
        <w:rPr>
          <w:sz w:val="24"/>
          <w:szCs w:val="24"/>
        </w:rPr>
        <w:t xml:space="preserve">y pictures are semantically </w:t>
      </w:r>
      <w:r w:rsidR="00D27C24" w:rsidRPr="00CD7311">
        <w:rPr>
          <w:sz w:val="24"/>
          <w:szCs w:val="24"/>
        </w:rPr>
        <w:t>classified quicker than words</w:t>
      </w:r>
      <w:r w:rsidR="00A82C47" w:rsidRPr="00CD7311">
        <w:rPr>
          <w:sz w:val="24"/>
          <w:szCs w:val="24"/>
        </w:rPr>
        <w:t xml:space="preserve"> (</w:t>
      </w:r>
      <w:r w:rsidR="00B5275B" w:rsidRPr="00CD7311">
        <w:rPr>
          <w:sz w:val="24"/>
          <w:szCs w:val="24"/>
        </w:rPr>
        <w:t>Smith &amp; Magee,</w:t>
      </w:r>
      <w:r w:rsidR="00E83ED6" w:rsidRPr="00CD7311">
        <w:rPr>
          <w:sz w:val="24"/>
          <w:szCs w:val="24"/>
        </w:rPr>
        <w:t xml:space="preserve"> </w:t>
      </w:r>
      <w:r w:rsidR="00B5275B" w:rsidRPr="00CD7311">
        <w:rPr>
          <w:sz w:val="24"/>
          <w:szCs w:val="24"/>
        </w:rPr>
        <w:t xml:space="preserve">1980 as cited in </w:t>
      </w:r>
      <w:r w:rsidR="00A82C47" w:rsidRPr="00CD7311">
        <w:rPr>
          <w:sz w:val="24"/>
          <w:szCs w:val="24"/>
        </w:rPr>
        <w:t>Hockley,2008)</w:t>
      </w:r>
      <w:r w:rsidR="00D27C24" w:rsidRPr="00CD7311">
        <w:rPr>
          <w:sz w:val="24"/>
          <w:szCs w:val="24"/>
        </w:rPr>
        <w:t>.</w:t>
      </w:r>
      <w:r w:rsidR="00A82C47" w:rsidRPr="00CD7311">
        <w:rPr>
          <w:sz w:val="24"/>
          <w:szCs w:val="24"/>
        </w:rPr>
        <w:t xml:space="preserve"> </w:t>
      </w:r>
      <w:r w:rsidR="000902D8" w:rsidRPr="00CD7311">
        <w:rPr>
          <w:sz w:val="24"/>
          <w:szCs w:val="24"/>
        </w:rPr>
        <w:t>T</w:t>
      </w:r>
      <w:r w:rsidR="000902D8" w:rsidRPr="00CD7311">
        <w:rPr>
          <w:sz w:val="24"/>
          <w:szCs w:val="24"/>
        </w:rPr>
        <w:t xml:space="preserve">he term picture superiority </w:t>
      </w:r>
      <w:r w:rsidR="006B40A4" w:rsidRPr="00CD7311">
        <w:rPr>
          <w:sz w:val="24"/>
          <w:szCs w:val="24"/>
        </w:rPr>
        <w:t>is</w:t>
      </w:r>
      <w:r w:rsidR="000902D8" w:rsidRPr="00CD7311">
        <w:rPr>
          <w:sz w:val="24"/>
          <w:szCs w:val="24"/>
        </w:rPr>
        <w:t xml:space="preserve"> given to this phenomenon </w:t>
      </w:r>
      <w:r w:rsidR="00AB6864" w:rsidRPr="00CD7311">
        <w:rPr>
          <w:sz w:val="24"/>
          <w:szCs w:val="24"/>
        </w:rPr>
        <w:t xml:space="preserve">and </w:t>
      </w:r>
      <w:r w:rsidR="00A74980" w:rsidRPr="00CD7311">
        <w:rPr>
          <w:sz w:val="24"/>
          <w:szCs w:val="24"/>
        </w:rPr>
        <w:t xml:space="preserve">all explanations of this effect </w:t>
      </w:r>
      <w:r w:rsidR="00A13B87" w:rsidRPr="00CD7311">
        <w:rPr>
          <w:sz w:val="24"/>
          <w:szCs w:val="24"/>
        </w:rPr>
        <w:t>concur</w:t>
      </w:r>
      <w:r w:rsidR="00A74980" w:rsidRPr="00CD7311">
        <w:rPr>
          <w:sz w:val="24"/>
          <w:szCs w:val="24"/>
        </w:rPr>
        <w:t xml:space="preserve"> in the </w:t>
      </w:r>
      <w:r w:rsidR="00D023A3" w:rsidRPr="00CD7311">
        <w:rPr>
          <w:sz w:val="24"/>
          <w:szCs w:val="24"/>
        </w:rPr>
        <w:t xml:space="preserve">assumption that </w:t>
      </w:r>
      <w:r w:rsidR="00A233D6" w:rsidRPr="00CD7311">
        <w:rPr>
          <w:sz w:val="24"/>
          <w:szCs w:val="24"/>
        </w:rPr>
        <w:t xml:space="preserve">the </w:t>
      </w:r>
      <w:r w:rsidR="004A0C20" w:rsidRPr="00CD7311">
        <w:rPr>
          <w:sz w:val="24"/>
          <w:szCs w:val="24"/>
        </w:rPr>
        <w:t xml:space="preserve">memory benefit </w:t>
      </w:r>
      <w:r w:rsidR="00A233D6" w:rsidRPr="00CD7311">
        <w:rPr>
          <w:sz w:val="24"/>
          <w:szCs w:val="24"/>
        </w:rPr>
        <w:t xml:space="preserve">of </w:t>
      </w:r>
      <w:r w:rsidR="00543418" w:rsidRPr="00CD7311">
        <w:rPr>
          <w:sz w:val="24"/>
          <w:szCs w:val="24"/>
        </w:rPr>
        <w:t>pictures</w:t>
      </w:r>
      <w:r w:rsidR="004A0C20" w:rsidRPr="00CD7311">
        <w:rPr>
          <w:sz w:val="24"/>
          <w:szCs w:val="24"/>
        </w:rPr>
        <w:t xml:space="preserve"> is due to the</w:t>
      </w:r>
      <w:r w:rsidR="00A13B87" w:rsidRPr="00CD7311">
        <w:rPr>
          <w:sz w:val="24"/>
          <w:szCs w:val="24"/>
        </w:rPr>
        <w:t>ir</w:t>
      </w:r>
      <w:r w:rsidR="00543418" w:rsidRPr="00CD7311">
        <w:rPr>
          <w:sz w:val="24"/>
          <w:szCs w:val="24"/>
        </w:rPr>
        <w:t xml:space="preserve"> more memorable </w:t>
      </w:r>
      <w:r w:rsidR="004A0C20" w:rsidRPr="00CD7311">
        <w:rPr>
          <w:sz w:val="24"/>
          <w:szCs w:val="24"/>
        </w:rPr>
        <w:t xml:space="preserve">and </w:t>
      </w:r>
      <w:r w:rsidR="00BA15C4" w:rsidRPr="00CD7311">
        <w:rPr>
          <w:sz w:val="24"/>
          <w:szCs w:val="24"/>
        </w:rPr>
        <w:t xml:space="preserve">detailed </w:t>
      </w:r>
      <w:r w:rsidR="00551B99" w:rsidRPr="00CD7311">
        <w:rPr>
          <w:sz w:val="24"/>
          <w:szCs w:val="24"/>
        </w:rPr>
        <w:t xml:space="preserve">qualities </w:t>
      </w:r>
      <w:r w:rsidR="00791570" w:rsidRPr="00CD7311">
        <w:rPr>
          <w:sz w:val="24"/>
          <w:szCs w:val="24"/>
        </w:rPr>
        <w:t>than the presentation of words</w:t>
      </w:r>
      <w:r w:rsidR="0086008E" w:rsidRPr="00CD7311">
        <w:rPr>
          <w:sz w:val="24"/>
          <w:szCs w:val="24"/>
        </w:rPr>
        <w:t xml:space="preserve"> alone</w:t>
      </w:r>
      <w:r w:rsidR="006D3EBC" w:rsidRPr="00CD7311">
        <w:rPr>
          <w:sz w:val="24"/>
          <w:szCs w:val="24"/>
        </w:rPr>
        <w:t xml:space="preserve"> (Hockley,2008</w:t>
      </w:r>
      <w:r w:rsidR="00DB73DE" w:rsidRPr="00CD7311">
        <w:rPr>
          <w:sz w:val="24"/>
          <w:szCs w:val="24"/>
        </w:rPr>
        <w:t>.,</w:t>
      </w:r>
      <w:r w:rsidR="008A27AA" w:rsidRPr="00CD7311">
        <w:rPr>
          <w:sz w:val="24"/>
          <w:szCs w:val="24"/>
        </w:rPr>
        <w:t xml:space="preserve"> </w:t>
      </w:r>
      <w:r w:rsidR="00030EC8" w:rsidRPr="00CD7311">
        <w:rPr>
          <w:color w:val="222222"/>
          <w:sz w:val="24"/>
          <w:szCs w:val="24"/>
          <w:shd w:val="clear" w:color="auto" w:fill="FFFFFF"/>
        </w:rPr>
        <w:t>Ensor, Bancroft, &amp; Hockley</w:t>
      </w:r>
      <w:r w:rsidR="00030EC8" w:rsidRPr="00CD7311">
        <w:rPr>
          <w:color w:val="222222"/>
          <w:sz w:val="24"/>
          <w:szCs w:val="24"/>
          <w:shd w:val="clear" w:color="auto" w:fill="FFFFFF"/>
        </w:rPr>
        <w:t>, 2019</w:t>
      </w:r>
      <w:r w:rsidR="0086008E" w:rsidRPr="00CD7311">
        <w:rPr>
          <w:sz w:val="24"/>
          <w:szCs w:val="24"/>
        </w:rPr>
        <w:t xml:space="preserve">). </w:t>
      </w:r>
    </w:p>
    <w:p w14:paraId="03907343" w14:textId="77777777" w:rsidR="006B3DA8" w:rsidRPr="00CD7311" w:rsidRDefault="006B3DA8" w:rsidP="004F7484">
      <w:pPr>
        <w:spacing w:line="480" w:lineRule="auto"/>
        <w:rPr>
          <w:sz w:val="24"/>
          <w:szCs w:val="24"/>
        </w:rPr>
      </w:pPr>
    </w:p>
    <w:p w14:paraId="69DC973F" w14:textId="798EF1B9" w:rsidR="005431D6" w:rsidRPr="00CD7311" w:rsidRDefault="006B3DA8" w:rsidP="004F7484">
      <w:pPr>
        <w:spacing w:line="480" w:lineRule="auto"/>
        <w:rPr>
          <w:sz w:val="24"/>
          <w:szCs w:val="24"/>
        </w:rPr>
      </w:pPr>
      <w:r w:rsidRPr="00CD7311">
        <w:rPr>
          <w:sz w:val="24"/>
          <w:szCs w:val="24"/>
        </w:rPr>
        <w:t xml:space="preserve">        </w:t>
      </w:r>
      <w:r w:rsidR="008B682E" w:rsidRPr="00CD7311">
        <w:rPr>
          <w:sz w:val="24"/>
          <w:szCs w:val="24"/>
        </w:rPr>
        <w:t xml:space="preserve"> </w:t>
      </w:r>
      <w:r w:rsidR="0086008E" w:rsidRPr="00CD7311">
        <w:rPr>
          <w:sz w:val="24"/>
          <w:szCs w:val="24"/>
        </w:rPr>
        <w:t>Subsequent</w:t>
      </w:r>
      <w:r w:rsidR="005431D6" w:rsidRPr="00CD7311">
        <w:rPr>
          <w:sz w:val="24"/>
          <w:szCs w:val="24"/>
        </w:rPr>
        <w:t xml:space="preserve"> research supported and replicated this effect using various methods and different subject groups (</w:t>
      </w:r>
      <w:proofErr w:type="spellStart"/>
      <w:r w:rsidR="005431D6" w:rsidRPr="00CD7311">
        <w:rPr>
          <w:sz w:val="24"/>
          <w:szCs w:val="24"/>
        </w:rPr>
        <w:t>Paivio</w:t>
      </w:r>
      <w:proofErr w:type="spellEnd"/>
      <w:r w:rsidR="005431D6" w:rsidRPr="00CD7311">
        <w:rPr>
          <w:sz w:val="24"/>
          <w:szCs w:val="24"/>
        </w:rPr>
        <w:t>, Rogers, &amp; Smythe, 1968</w:t>
      </w:r>
      <w:r w:rsidR="002F2C3B" w:rsidRPr="00CD7311">
        <w:rPr>
          <w:sz w:val="24"/>
          <w:szCs w:val="24"/>
        </w:rPr>
        <w:t xml:space="preserve">., </w:t>
      </w:r>
      <w:proofErr w:type="spellStart"/>
      <w:r w:rsidR="005431D6" w:rsidRPr="00CD7311">
        <w:rPr>
          <w:sz w:val="24"/>
          <w:szCs w:val="24"/>
        </w:rPr>
        <w:t>Paivio</w:t>
      </w:r>
      <w:proofErr w:type="spellEnd"/>
      <w:r w:rsidR="005431D6" w:rsidRPr="00CD7311">
        <w:rPr>
          <w:sz w:val="24"/>
          <w:szCs w:val="24"/>
        </w:rPr>
        <w:t xml:space="preserve"> &amp; </w:t>
      </w:r>
      <w:proofErr w:type="spellStart"/>
      <w:r w:rsidR="005431D6" w:rsidRPr="00CD7311">
        <w:rPr>
          <w:sz w:val="24"/>
          <w:szCs w:val="24"/>
        </w:rPr>
        <w:t>Csapo</w:t>
      </w:r>
      <w:proofErr w:type="spellEnd"/>
      <w:r w:rsidR="005431D6" w:rsidRPr="00CD7311">
        <w:rPr>
          <w:sz w:val="24"/>
          <w:szCs w:val="24"/>
        </w:rPr>
        <w:t>,</w:t>
      </w:r>
      <w:r w:rsidR="00B32D39" w:rsidRPr="00CD7311">
        <w:rPr>
          <w:sz w:val="24"/>
          <w:szCs w:val="24"/>
        </w:rPr>
        <w:t xml:space="preserve"> </w:t>
      </w:r>
      <w:r w:rsidR="005431D6" w:rsidRPr="00CD7311">
        <w:rPr>
          <w:sz w:val="24"/>
          <w:szCs w:val="24"/>
        </w:rPr>
        <w:t>1971</w:t>
      </w:r>
      <w:r w:rsidR="00BD7216" w:rsidRPr="00CD7311">
        <w:rPr>
          <w:sz w:val="24"/>
          <w:szCs w:val="24"/>
        </w:rPr>
        <w:t>:</w:t>
      </w:r>
      <w:r w:rsidR="00B32D39" w:rsidRPr="00CD7311">
        <w:rPr>
          <w:sz w:val="24"/>
          <w:szCs w:val="24"/>
        </w:rPr>
        <w:t xml:space="preserve"> </w:t>
      </w:r>
      <w:r w:rsidR="005431D6" w:rsidRPr="00CD7311">
        <w:rPr>
          <w:sz w:val="24"/>
          <w:szCs w:val="24"/>
        </w:rPr>
        <w:t>Hockley,</w:t>
      </w:r>
      <w:r w:rsidR="00B32D39" w:rsidRPr="00CD7311">
        <w:rPr>
          <w:sz w:val="24"/>
          <w:szCs w:val="24"/>
        </w:rPr>
        <w:t xml:space="preserve"> </w:t>
      </w:r>
      <w:r w:rsidR="005431D6" w:rsidRPr="00CD7311">
        <w:rPr>
          <w:sz w:val="24"/>
          <w:szCs w:val="24"/>
        </w:rPr>
        <w:t xml:space="preserve">2008; Ensor, Bancroft &amp; Hockley, 2019). In 1971 </w:t>
      </w:r>
      <w:r w:rsidR="002D39C3" w:rsidRPr="00CD7311">
        <w:rPr>
          <w:sz w:val="24"/>
          <w:szCs w:val="24"/>
        </w:rPr>
        <w:t xml:space="preserve">Alan </w:t>
      </w:r>
      <w:proofErr w:type="spellStart"/>
      <w:r w:rsidR="005431D6" w:rsidRPr="00CD7311">
        <w:rPr>
          <w:sz w:val="24"/>
          <w:szCs w:val="24"/>
        </w:rPr>
        <w:t>Paivio</w:t>
      </w:r>
      <w:proofErr w:type="spellEnd"/>
      <w:r w:rsidR="005431D6" w:rsidRPr="00CD7311">
        <w:rPr>
          <w:sz w:val="24"/>
          <w:szCs w:val="24"/>
        </w:rPr>
        <w:t xml:space="preserve"> </w:t>
      </w:r>
      <w:r w:rsidR="002D39C3" w:rsidRPr="00CD7311">
        <w:rPr>
          <w:sz w:val="24"/>
          <w:szCs w:val="24"/>
        </w:rPr>
        <w:t xml:space="preserve">first </w:t>
      </w:r>
      <w:r w:rsidR="005431D6" w:rsidRPr="00CD7311">
        <w:rPr>
          <w:sz w:val="24"/>
          <w:szCs w:val="24"/>
        </w:rPr>
        <w:t xml:space="preserve">presented his Dual-coding theory, suggesting the reason we remember pictures better than words is that they represent both visual and verbal qualities. This theory was tested in 1973 by </w:t>
      </w:r>
      <w:proofErr w:type="spellStart"/>
      <w:r w:rsidR="005431D6" w:rsidRPr="00CD7311">
        <w:rPr>
          <w:sz w:val="24"/>
          <w:szCs w:val="24"/>
        </w:rPr>
        <w:t>Paivio</w:t>
      </w:r>
      <w:proofErr w:type="spellEnd"/>
      <w:r w:rsidR="005431D6" w:rsidRPr="00CD7311">
        <w:rPr>
          <w:sz w:val="24"/>
          <w:szCs w:val="24"/>
        </w:rPr>
        <w:t xml:space="preserve"> and </w:t>
      </w:r>
      <w:proofErr w:type="spellStart"/>
      <w:r w:rsidR="005431D6" w:rsidRPr="00CD7311">
        <w:rPr>
          <w:sz w:val="24"/>
          <w:szCs w:val="24"/>
        </w:rPr>
        <w:t>Csapo</w:t>
      </w:r>
      <w:proofErr w:type="spellEnd"/>
      <w:r w:rsidR="005431D6" w:rsidRPr="00CD7311">
        <w:rPr>
          <w:sz w:val="24"/>
          <w:szCs w:val="24"/>
        </w:rPr>
        <w:t xml:space="preserve"> when a benefit to memory was found in a free recall test of words that had been drawn during the encoding period </w:t>
      </w:r>
      <w:r w:rsidR="005431D6" w:rsidRPr="00CD7311">
        <w:rPr>
          <w:sz w:val="24"/>
          <w:szCs w:val="24"/>
        </w:rPr>
        <w:lastRenderedPageBreak/>
        <w:t xml:space="preserve">when compared to words that had been written. Limitations to the validity of this outcome may however need to be considered as the time given for the drawing process was only 5 seconds and whilst this may be long enough to write out a word once, could be too short to allow the completion of a drawing and consequently resulted in a possible underestimation of the mnemonic benefit. </w:t>
      </w:r>
    </w:p>
    <w:p w14:paraId="39177E65" w14:textId="77777777" w:rsidR="000D2BBD" w:rsidRPr="00CD7311" w:rsidRDefault="000D2BBD" w:rsidP="004F7484">
      <w:pPr>
        <w:spacing w:line="480" w:lineRule="auto"/>
        <w:rPr>
          <w:sz w:val="24"/>
          <w:szCs w:val="24"/>
        </w:rPr>
      </w:pPr>
    </w:p>
    <w:p w14:paraId="5233BE95" w14:textId="1DDEF53A" w:rsidR="000D2BBD" w:rsidRPr="00CD7311" w:rsidRDefault="005431D6" w:rsidP="004F7484">
      <w:pPr>
        <w:spacing w:line="480" w:lineRule="auto"/>
        <w:rPr>
          <w:sz w:val="24"/>
          <w:szCs w:val="24"/>
        </w:rPr>
      </w:pPr>
      <w:r w:rsidRPr="00CD7311">
        <w:rPr>
          <w:sz w:val="24"/>
          <w:szCs w:val="24"/>
        </w:rPr>
        <w:t xml:space="preserve">         The suggestion that</w:t>
      </w:r>
      <w:r w:rsidR="00DB12D3" w:rsidRPr="00CD7311">
        <w:rPr>
          <w:sz w:val="24"/>
          <w:szCs w:val="24"/>
        </w:rPr>
        <w:t xml:space="preserve"> </w:t>
      </w:r>
      <w:r w:rsidR="00552C08" w:rsidRPr="00CD7311">
        <w:rPr>
          <w:sz w:val="24"/>
          <w:szCs w:val="24"/>
        </w:rPr>
        <w:t>actively</w:t>
      </w:r>
      <w:r w:rsidR="00DB12D3" w:rsidRPr="00CD7311">
        <w:rPr>
          <w:sz w:val="24"/>
          <w:szCs w:val="24"/>
        </w:rPr>
        <w:t xml:space="preserve"> undertaking </w:t>
      </w:r>
      <w:r w:rsidR="003C79AC" w:rsidRPr="00CD7311">
        <w:rPr>
          <w:sz w:val="24"/>
          <w:szCs w:val="24"/>
        </w:rPr>
        <w:t xml:space="preserve">other </w:t>
      </w:r>
      <w:r w:rsidR="00DB12D3" w:rsidRPr="00CD7311">
        <w:rPr>
          <w:sz w:val="24"/>
          <w:szCs w:val="24"/>
        </w:rPr>
        <w:t xml:space="preserve">stimulating </w:t>
      </w:r>
      <w:r w:rsidRPr="00CD7311">
        <w:rPr>
          <w:sz w:val="24"/>
          <w:szCs w:val="24"/>
        </w:rPr>
        <w:t>activities aside from drawing may also produce a memorial benefit have been explored in recent years. It is thought that the enhancement of memory through these doing strategies is driven by distinctiveness, as the act of reading silently or just viewing is more passive. The Production effect is one of these doing activities, where it seems significant memorial benefit occurs when information has been studied verbally rather than in silence</w:t>
      </w:r>
      <w:r w:rsidR="002609D4" w:rsidRPr="00CD7311">
        <w:rPr>
          <w:sz w:val="24"/>
          <w:szCs w:val="24"/>
        </w:rPr>
        <w:t xml:space="preserve"> (</w:t>
      </w:r>
      <w:proofErr w:type="spellStart"/>
      <w:r w:rsidR="005D0E09" w:rsidRPr="00CD7311">
        <w:rPr>
          <w:sz w:val="24"/>
          <w:szCs w:val="24"/>
        </w:rPr>
        <w:t>Mcleod</w:t>
      </w:r>
      <w:proofErr w:type="spellEnd"/>
      <w:r w:rsidR="002B731F" w:rsidRPr="00CD7311">
        <w:rPr>
          <w:sz w:val="24"/>
          <w:szCs w:val="24"/>
        </w:rPr>
        <w:t>, &amp; Bodner,</w:t>
      </w:r>
      <w:r w:rsidR="007A0400" w:rsidRPr="00CD7311">
        <w:rPr>
          <w:color w:val="222222"/>
          <w:sz w:val="24"/>
          <w:szCs w:val="24"/>
          <w:shd w:val="clear" w:color="auto" w:fill="FFFFFF"/>
        </w:rPr>
        <w:t xml:space="preserve"> 2017</w:t>
      </w:r>
      <w:r w:rsidR="00E9239C" w:rsidRPr="00CD7311">
        <w:rPr>
          <w:color w:val="222222"/>
          <w:sz w:val="24"/>
          <w:szCs w:val="24"/>
          <w:shd w:val="clear" w:color="auto" w:fill="FFFFFF"/>
        </w:rPr>
        <w:t xml:space="preserve">; </w:t>
      </w:r>
      <w:r w:rsidR="007A0400" w:rsidRPr="00CD7311">
        <w:rPr>
          <w:color w:val="222222"/>
          <w:sz w:val="24"/>
          <w:szCs w:val="24"/>
          <w:shd w:val="clear" w:color="auto" w:fill="FFFFFF"/>
        </w:rPr>
        <w:t xml:space="preserve"> </w:t>
      </w:r>
      <w:proofErr w:type="spellStart"/>
      <w:r w:rsidR="007A0400" w:rsidRPr="00CD7311">
        <w:rPr>
          <w:color w:val="222222"/>
          <w:sz w:val="24"/>
          <w:szCs w:val="24"/>
          <w:shd w:val="clear" w:color="auto" w:fill="FFFFFF"/>
        </w:rPr>
        <w:t>Ozubko</w:t>
      </w:r>
      <w:proofErr w:type="spellEnd"/>
      <w:r w:rsidR="007A0400" w:rsidRPr="00CD7311">
        <w:rPr>
          <w:color w:val="222222"/>
          <w:sz w:val="24"/>
          <w:szCs w:val="24"/>
          <w:shd w:val="clear" w:color="auto" w:fill="FFFFFF"/>
        </w:rPr>
        <w:t>,</w:t>
      </w:r>
      <w:r w:rsidR="00151E84" w:rsidRPr="00CD7311">
        <w:rPr>
          <w:color w:val="222222"/>
          <w:sz w:val="24"/>
          <w:szCs w:val="24"/>
          <w:shd w:val="clear" w:color="auto" w:fill="FFFFFF"/>
        </w:rPr>
        <w:t xml:space="preserve"> </w:t>
      </w:r>
      <w:r w:rsidR="007A0400" w:rsidRPr="00CD7311">
        <w:rPr>
          <w:color w:val="222222"/>
          <w:sz w:val="24"/>
          <w:szCs w:val="24"/>
          <w:shd w:val="clear" w:color="auto" w:fill="FFFFFF"/>
        </w:rPr>
        <w:t xml:space="preserve">&amp; MacLeod, </w:t>
      </w:r>
      <w:r w:rsidR="002609D4" w:rsidRPr="00CD7311">
        <w:rPr>
          <w:sz w:val="24"/>
          <w:szCs w:val="24"/>
        </w:rPr>
        <w:t>2010).</w:t>
      </w:r>
      <w:r w:rsidR="004329D4" w:rsidRPr="00CD7311">
        <w:rPr>
          <w:sz w:val="24"/>
          <w:szCs w:val="24"/>
        </w:rPr>
        <w:t xml:space="preserve"> </w:t>
      </w:r>
      <w:r w:rsidRPr="00CD7311">
        <w:rPr>
          <w:sz w:val="24"/>
          <w:szCs w:val="24"/>
        </w:rPr>
        <w:t xml:space="preserve">It is suggested this effect occurs </w:t>
      </w:r>
      <w:r w:rsidR="00FA1D45" w:rsidRPr="00CD7311">
        <w:rPr>
          <w:sz w:val="24"/>
          <w:szCs w:val="24"/>
        </w:rPr>
        <w:t>because</w:t>
      </w:r>
      <w:r w:rsidRPr="00CD7311">
        <w:rPr>
          <w:sz w:val="24"/>
          <w:szCs w:val="24"/>
        </w:rPr>
        <w:t xml:space="preserve"> studying aloud or verbally produces a distinct encoding record</w:t>
      </w:r>
      <w:r w:rsidR="00D265A2" w:rsidRPr="00CD7311">
        <w:rPr>
          <w:sz w:val="24"/>
          <w:szCs w:val="24"/>
        </w:rPr>
        <w:t>.</w:t>
      </w:r>
      <w:r w:rsidR="000D2BBD" w:rsidRPr="00CD7311">
        <w:rPr>
          <w:sz w:val="24"/>
          <w:szCs w:val="24"/>
        </w:rPr>
        <w:t xml:space="preserve"> Furthermore as drawing a picture was a more unusual task it is possible that the mnemonic benefits displayed may in  part be attributable to a distinctiveness similar to the production effect put forward by </w:t>
      </w:r>
      <w:proofErr w:type="spellStart"/>
      <w:r w:rsidR="00A42FE8" w:rsidRPr="00CD7311">
        <w:rPr>
          <w:sz w:val="24"/>
          <w:szCs w:val="24"/>
        </w:rPr>
        <w:t>Ozbuko</w:t>
      </w:r>
      <w:proofErr w:type="spellEnd"/>
      <w:r w:rsidR="00A42FE8" w:rsidRPr="00CD7311">
        <w:rPr>
          <w:sz w:val="24"/>
          <w:szCs w:val="24"/>
        </w:rPr>
        <w:t xml:space="preserve"> and </w:t>
      </w:r>
      <w:proofErr w:type="spellStart"/>
      <w:r w:rsidR="000D2BBD" w:rsidRPr="00CD7311">
        <w:rPr>
          <w:sz w:val="24"/>
          <w:szCs w:val="24"/>
        </w:rPr>
        <w:t>Mcleod</w:t>
      </w:r>
      <w:proofErr w:type="spellEnd"/>
      <w:r w:rsidR="000D2BBD" w:rsidRPr="00CD7311">
        <w:rPr>
          <w:sz w:val="24"/>
          <w:szCs w:val="24"/>
        </w:rPr>
        <w:t xml:space="preserve"> 2010,  that the production involved in the drawing  task adds an additional layer of encoding</w:t>
      </w:r>
      <w:r w:rsidR="008F7A5B" w:rsidRPr="00CD7311">
        <w:rPr>
          <w:sz w:val="24"/>
          <w:szCs w:val="24"/>
        </w:rPr>
        <w:t xml:space="preserve">, </w:t>
      </w:r>
      <w:r w:rsidR="000D2BBD" w:rsidRPr="00CD7311">
        <w:rPr>
          <w:sz w:val="24"/>
          <w:szCs w:val="24"/>
        </w:rPr>
        <w:t xml:space="preserve">resulting in a more memorable event. </w:t>
      </w:r>
    </w:p>
    <w:p w14:paraId="7CA5EC07" w14:textId="045CC826" w:rsidR="000D2BBD" w:rsidRPr="00CD7311" w:rsidRDefault="000D2BBD" w:rsidP="004F7484">
      <w:pPr>
        <w:spacing w:line="480" w:lineRule="auto"/>
        <w:rPr>
          <w:sz w:val="24"/>
          <w:szCs w:val="24"/>
        </w:rPr>
      </w:pPr>
    </w:p>
    <w:p w14:paraId="76771A2A" w14:textId="77777777" w:rsidR="000D2BBD" w:rsidRPr="00CD7311" w:rsidRDefault="000D2BBD" w:rsidP="004F7484">
      <w:pPr>
        <w:spacing w:line="480" w:lineRule="auto"/>
        <w:rPr>
          <w:sz w:val="24"/>
          <w:szCs w:val="24"/>
        </w:rPr>
      </w:pPr>
    </w:p>
    <w:p w14:paraId="667A84C1" w14:textId="568EADDC" w:rsidR="005431D6" w:rsidRPr="00CD7311" w:rsidRDefault="00D265A2" w:rsidP="004F7484">
      <w:pPr>
        <w:spacing w:line="480" w:lineRule="auto"/>
        <w:rPr>
          <w:sz w:val="24"/>
          <w:szCs w:val="24"/>
        </w:rPr>
      </w:pPr>
      <w:r w:rsidRPr="00CD7311">
        <w:rPr>
          <w:sz w:val="24"/>
          <w:szCs w:val="24"/>
        </w:rPr>
        <w:t xml:space="preserve"> </w:t>
      </w:r>
      <w:r w:rsidR="008B682E" w:rsidRPr="00CD7311">
        <w:rPr>
          <w:sz w:val="24"/>
          <w:szCs w:val="24"/>
        </w:rPr>
        <w:t xml:space="preserve">        </w:t>
      </w:r>
      <w:r w:rsidR="005431D6" w:rsidRPr="00CD7311">
        <w:rPr>
          <w:sz w:val="24"/>
          <w:szCs w:val="24"/>
        </w:rPr>
        <w:t>An</w:t>
      </w:r>
      <w:r w:rsidR="00C355CC" w:rsidRPr="00CD7311">
        <w:rPr>
          <w:sz w:val="24"/>
          <w:szCs w:val="24"/>
        </w:rPr>
        <w:t xml:space="preserve"> alternative </w:t>
      </w:r>
      <w:r w:rsidR="005431D6" w:rsidRPr="00CD7311">
        <w:rPr>
          <w:sz w:val="24"/>
          <w:szCs w:val="24"/>
        </w:rPr>
        <w:t>doing strategy tested by Rosner, Elman and Shimamura in 2013 was Generation, where a significant link was found between the activity of generating or producing information as part of the learning and encoding process</w:t>
      </w:r>
      <w:r w:rsidR="007D12BB" w:rsidRPr="00CD7311">
        <w:rPr>
          <w:sz w:val="24"/>
          <w:szCs w:val="24"/>
        </w:rPr>
        <w:t>,</w:t>
      </w:r>
      <w:r w:rsidR="005431D6" w:rsidRPr="00CD7311">
        <w:rPr>
          <w:sz w:val="24"/>
          <w:szCs w:val="24"/>
        </w:rPr>
        <w:t xml:space="preserve"> enhanced memory and recollection. </w:t>
      </w:r>
      <w:r w:rsidR="00521867" w:rsidRPr="00CD7311">
        <w:rPr>
          <w:sz w:val="24"/>
          <w:szCs w:val="24"/>
        </w:rPr>
        <w:t>A</w:t>
      </w:r>
      <w:r w:rsidR="009D0D2B" w:rsidRPr="00CD7311">
        <w:rPr>
          <w:sz w:val="24"/>
          <w:szCs w:val="24"/>
        </w:rPr>
        <w:t xml:space="preserve">nother theory is that of </w:t>
      </w:r>
      <w:r w:rsidR="005431D6" w:rsidRPr="00CD7311">
        <w:rPr>
          <w:sz w:val="24"/>
          <w:szCs w:val="24"/>
        </w:rPr>
        <w:t>Enactment</w:t>
      </w:r>
      <w:r w:rsidR="005431D6" w:rsidRPr="00CD7311">
        <w:rPr>
          <w:b/>
          <w:bCs/>
          <w:sz w:val="24"/>
          <w:szCs w:val="24"/>
        </w:rPr>
        <w:t xml:space="preserve">, </w:t>
      </w:r>
      <w:r w:rsidR="005431D6" w:rsidRPr="00CD7311">
        <w:rPr>
          <w:sz w:val="24"/>
          <w:szCs w:val="24"/>
        </w:rPr>
        <w:t>whereby</w:t>
      </w:r>
      <w:r w:rsidR="005431D6" w:rsidRPr="00CD7311">
        <w:rPr>
          <w:b/>
          <w:bCs/>
          <w:sz w:val="24"/>
          <w:szCs w:val="24"/>
        </w:rPr>
        <w:t xml:space="preserve"> e</w:t>
      </w:r>
      <w:r w:rsidR="005431D6" w:rsidRPr="00CD7311">
        <w:rPr>
          <w:sz w:val="24"/>
          <w:szCs w:val="24"/>
        </w:rPr>
        <w:t xml:space="preserve">mbodied cognition suggests a great deal of our </w:t>
      </w:r>
      <w:r w:rsidR="005431D6" w:rsidRPr="00CD7311">
        <w:rPr>
          <w:sz w:val="24"/>
          <w:szCs w:val="24"/>
        </w:rPr>
        <w:lastRenderedPageBreak/>
        <w:t>cognition is attributable to our entire body rather than the mind alone</w:t>
      </w:r>
      <w:r w:rsidR="00FC457B" w:rsidRPr="00CD7311">
        <w:rPr>
          <w:sz w:val="24"/>
          <w:szCs w:val="24"/>
        </w:rPr>
        <w:t xml:space="preserve">. </w:t>
      </w:r>
      <w:r w:rsidR="005431D6" w:rsidRPr="00CD7311">
        <w:rPr>
          <w:sz w:val="24"/>
          <w:szCs w:val="24"/>
        </w:rPr>
        <w:t>Madan and Singhal</w:t>
      </w:r>
      <w:r w:rsidR="004274CB" w:rsidRPr="00CD7311">
        <w:rPr>
          <w:sz w:val="24"/>
          <w:szCs w:val="24"/>
        </w:rPr>
        <w:t xml:space="preserve"> </w:t>
      </w:r>
      <w:r w:rsidR="00FC457B" w:rsidRPr="00CD7311">
        <w:rPr>
          <w:sz w:val="24"/>
          <w:szCs w:val="24"/>
        </w:rPr>
        <w:t>(</w:t>
      </w:r>
      <w:r w:rsidR="005431D6" w:rsidRPr="00CD7311">
        <w:rPr>
          <w:sz w:val="24"/>
          <w:szCs w:val="24"/>
        </w:rPr>
        <w:t xml:space="preserve">2012) studied the hypothesis that there is a memorial benefit to exercise and motor movement, and our physical embodiment. Cohen (1981) as cited in Madan and Singhal (2012) presents the suggestion that our enactment of, or performance of, a task has a significant bearing on our ability to remember it. </w:t>
      </w:r>
    </w:p>
    <w:p w14:paraId="0543CCFD" w14:textId="77777777" w:rsidR="005431D6" w:rsidRPr="00CD7311" w:rsidRDefault="005431D6" w:rsidP="004F7484">
      <w:pPr>
        <w:spacing w:line="480" w:lineRule="auto"/>
        <w:rPr>
          <w:sz w:val="24"/>
          <w:szCs w:val="24"/>
        </w:rPr>
      </w:pPr>
      <w:r w:rsidRPr="00CD7311">
        <w:rPr>
          <w:sz w:val="24"/>
          <w:szCs w:val="24"/>
        </w:rPr>
        <w:t xml:space="preserve"> </w:t>
      </w:r>
    </w:p>
    <w:p w14:paraId="151BB677" w14:textId="77777777" w:rsidR="005431D6" w:rsidRPr="00CD7311" w:rsidRDefault="005431D6" w:rsidP="004F7484">
      <w:pPr>
        <w:spacing w:line="480" w:lineRule="auto"/>
        <w:rPr>
          <w:sz w:val="24"/>
          <w:szCs w:val="24"/>
        </w:rPr>
      </w:pPr>
      <w:r w:rsidRPr="00CD7311">
        <w:rPr>
          <w:sz w:val="24"/>
          <w:szCs w:val="24"/>
        </w:rPr>
        <w:t xml:space="preserve">        Not all the above methods may be practical to use in a learning environment, so a more unobtrusive medium might provide an aid to remembering important information and enhance retention. More traditional learning methods require the taking of written notes, receiving handouts or listing important points to be remembered. Could drawing be a more efficient mode to boost memory and retention of not only individual words and pictures, but also academic information? (</w:t>
      </w:r>
      <w:proofErr w:type="spellStart"/>
      <w:r w:rsidRPr="00CD7311">
        <w:rPr>
          <w:sz w:val="24"/>
          <w:szCs w:val="24"/>
        </w:rPr>
        <w:t>Wammes</w:t>
      </w:r>
      <w:proofErr w:type="spellEnd"/>
      <w:r w:rsidRPr="00CD7311">
        <w:rPr>
          <w:sz w:val="24"/>
          <w:szCs w:val="24"/>
        </w:rPr>
        <w:t xml:space="preserve">, Meade, &amp; </w:t>
      </w:r>
      <w:proofErr w:type="spellStart"/>
      <w:r w:rsidRPr="00CD7311">
        <w:rPr>
          <w:sz w:val="24"/>
          <w:szCs w:val="24"/>
        </w:rPr>
        <w:t>Fernander</w:t>
      </w:r>
      <w:proofErr w:type="spellEnd"/>
      <w:r w:rsidRPr="00CD7311">
        <w:rPr>
          <w:sz w:val="24"/>
          <w:szCs w:val="24"/>
        </w:rPr>
        <w:t xml:space="preserve">, 2016; </w:t>
      </w:r>
      <w:proofErr w:type="spellStart"/>
      <w:r w:rsidRPr="00CD7311">
        <w:rPr>
          <w:sz w:val="24"/>
          <w:szCs w:val="24"/>
        </w:rPr>
        <w:t>Wammes</w:t>
      </w:r>
      <w:proofErr w:type="spellEnd"/>
      <w:r w:rsidRPr="00CD7311">
        <w:rPr>
          <w:sz w:val="24"/>
          <w:szCs w:val="24"/>
        </w:rPr>
        <w:t xml:space="preserve">, Meade, &amp; Fernandes, 2017; Fernandes, </w:t>
      </w:r>
      <w:proofErr w:type="spellStart"/>
      <w:r w:rsidRPr="00CD7311">
        <w:rPr>
          <w:sz w:val="24"/>
          <w:szCs w:val="24"/>
        </w:rPr>
        <w:t>Wammes</w:t>
      </w:r>
      <w:proofErr w:type="spellEnd"/>
      <w:r w:rsidRPr="00CD7311">
        <w:rPr>
          <w:sz w:val="24"/>
          <w:szCs w:val="24"/>
        </w:rPr>
        <w:t xml:space="preserve">, &amp; Meade, 2018). </w:t>
      </w:r>
    </w:p>
    <w:p w14:paraId="6333C1AE" w14:textId="3A520CE7" w:rsidR="005431D6" w:rsidRPr="00CD7311" w:rsidRDefault="005431D6" w:rsidP="004F7484">
      <w:pPr>
        <w:spacing w:line="480" w:lineRule="auto"/>
        <w:rPr>
          <w:sz w:val="24"/>
          <w:szCs w:val="24"/>
        </w:rPr>
      </w:pPr>
    </w:p>
    <w:p w14:paraId="78C5C8E4" w14:textId="57EBEC71" w:rsidR="00C64978" w:rsidRPr="00CD7311" w:rsidRDefault="008B682E" w:rsidP="004F7484">
      <w:pPr>
        <w:spacing w:line="480" w:lineRule="auto"/>
        <w:rPr>
          <w:sz w:val="24"/>
          <w:szCs w:val="24"/>
        </w:rPr>
      </w:pPr>
      <w:r w:rsidRPr="00CD7311">
        <w:rPr>
          <w:sz w:val="24"/>
          <w:szCs w:val="24"/>
        </w:rPr>
        <w:t xml:space="preserve">        </w:t>
      </w:r>
      <w:proofErr w:type="spellStart"/>
      <w:r w:rsidR="00290875" w:rsidRPr="00CD7311">
        <w:rPr>
          <w:sz w:val="24"/>
          <w:szCs w:val="24"/>
        </w:rPr>
        <w:t>Wammes</w:t>
      </w:r>
      <w:proofErr w:type="spellEnd"/>
      <w:r w:rsidR="00B6382F" w:rsidRPr="00CD7311">
        <w:rPr>
          <w:sz w:val="24"/>
          <w:szCs w:val="24"/>
        </w:rPr>
        <w:t>,</w:t>
      </w:r>
      <w:r w:rsidR="00290875" w:rsidRPr="00CD7311">
        <w:rPr>
          <w:sz w:val="24"/>
          <w:szCs w:val="24"/>
        </w:rPr>
        <w:t xml:space="preserve"> </w:t>
      </w:r>
      <w:r w:rsidR="00355C06" w:rsidRPr="00CD7311">
        <w:rPr>
          <w:sz w:val="24"/>
          <w:szCs w:val="24"/>
        </w:rPr>
        <w:t>J</w:t>
      </w:r>
      <w:r w:rsidR="00290875" w:rsidRPr="00CD7311">
        <w:rPr>
          <w:sz w:val="24"/>
          <w:szCs w:val="24"/>
        </w:rPr>
        <w:t>onker</w:t>
      </w:r>
      <w:r w:rsidR="00355C06" w:rsidRPr="00CD7311">
        <w:rPr>
          <w:sz w:val="24"/>
          <w:szCs w:val="24"/>
        </w:rPr>
        <w:t xml:space="preserve"> and F</w:t>
      </w:r>
      <w:r w:rsidR="00290875" w:rsidRPr="00CD7311">
        <w:rPr>
          <w:sz w:val="24"/>
          <w:szCs w:val="24"/>
        </w:rPr>
        <w:t xml:space="preserve">ernandes </w:t>
      </w:r>
      <w:r w:rsidR="000A26D3" w:rsidRPr="00CD7311">
        <w:rPr>
          <w:sz w:val="24"/>
          <w:szCs w:val="24"/>
        </w:rPr>
        <w:t>in 2019</w:t>
      </w:r>
      <w:r w:rsidR="0097146E" w:rsidRPr="00CD7311">
        <w:rPr>
          <w:sz w:val="24"/>
          <w:szCs w:val="24"/>
        </w:rPr>
        <w:t xml:space="preserve"> </w:t>
      </w:r>
      <w:r w:rsidR="009204D3" w:rsidRPr="00CD7311">
        <w:rPr>
          <w:sz w:val="24"/>
          <w:szCs w:val="24"/>
        </w:rPr>
        <w:t xml:space="preserve">sought to </w:t>
      </w:r>
      <w:r w:rsidR="00007AA5" w:rsidRPr="00CD7311">
        <w:rPr>
          <w:sz w:val="24"/>
          <w:szCs w:val="24"/>
        </w:rPr>
        <w:t xml:space="preserve">further </w:t>
      </w:r>
      <w:r w:rsidR="009204D3" w:rsidRPr="00CD7311">
        <w:rPr>
          <w:sz w:val="24"/>
          <w:szCs w:val="24"/>
        </w:rPr>
        <w:t xml:space="preserve">confirm the </w:t>
      </w:r>
      <w:r w:rsidR="00E91A5B" w:rsidRPr="00CD7311">
        <w:rPr>
          <w:sz w:val="24"/>
          <w:szCs w:val="24"/>
        </w:rPr>
        <w:t>memorial benef</w:t>
      </w:r>
      <w:r w:rsidR="00FF5EF0" w:rsidRPr="00CD7311">
        <w:rPr>
          <w:sz w:val="24"/>
          <w:szCs w:val="24"/>
        </w:rPr>
        <w:t>i</w:t>
      </w:r>
      <w:r w:rsidR="00E91A5B" w:rsidRPr="00CD7311">
        <w:rPr>
          <w:sz w:val="24"/>
          <w:szCs w:val="24"/>
        </w:rPr>
        <w:t xml:space="preserve">ts of drawing </w:t>
      </w:r>
      <w:r w:rsidR="009204D3" w:rsidRPr="00CD7311">
        <w:rPr>
          <w:sz w:val="24"/>
          <w:szCs w:val="24"/>
        </w:rPr>
        <w:t xml:space="preserve">by </w:t>
      </w:r>
      <w:r w:rsidR="00AD0C06" w:rsidRPr="00CD7311">
        <w:rPr>
          <w:sz w:val="24"/>
          <w:szCs w:val="24"/>
        </w:rPr>
        <w:t xml:space="preserve">breaking </w:t>
      </w:r>
      <w:r w:rsidR="00255734" w:rsidRPr="00CD7311">
        <w:rPr>
          <w:sz w:val="24"/>
          <w:szCs w:val="24"/>
        </w:rPr>
        <w:t xml:space="preserve">down </w:t>
      </w:r>
      <w:r w:rsidR="00FF5EF0" w:rsidRPr="00CD7311">
        <w:rPr>
          <w:sz w:val="24"/>
          <w:szCs w:val="24"/>
        </w:rPr>
        <w:t xml:space="preserve">the </w:t>
      </w:r>
      <w:r w:rsidR="0034518F" w:rsidRPr="00CD7311">
        <w:rPr>
          <w:sz w:val="24"/>
          <w:szCs w:val="24"/>
        </w:rPr>
        <w:t xml:space="preserve">associated </w:t>
      </w:r>
      <w:r w:rsidR="00A668B1" w:rsidRPr="00CD7311">
        <w:rPr>
          <w:sz w:val="24"/>
          <w:szCs w:val="24"/>
        </w:rPr>
        <w:t>component</w:t>
      </w:r>
      <w:r w:rsidR="009204D3" w:rsidRPr="00CD7311">
        <w:rPr>
          <w:sz w:val="24"/>
          <w:szCs w:val="24"/>
        </w:rPr>
        <w:t xml:space="preserve"> parts </w:t>
      </w:r>
      <w:r w:rsidR="00BE6603" w:rsidRPr="00CD7311">
        <w:rPr>
          <w:sz w:val="24"/>
          <w:szCs w:val="24"/>
        </w:rPr>
        <w:t>of encoding</w:t>
      </w:r>
      <w:r w:rsidR="00FF5EF0" w:rsidRPr="00CD7311">
        <w:rPr>
          <w:sz w:val="24"/>
          <w:szCs w:val="24"/>
        </w:rPr>
        <w:t xml:space="preserve"> </w:t>
      </w:r>
      <w:r w:rsidR="0045000A" w:rsidRPr="00CD7311">
        <w:rPr>
          <w:sz w:val="24"/>
          <w:szCs w:val="24"/>
        </w:rPr>
        <w:t>involved in the drawing process</w:t>
      </w:r>
      <w:r w:rsidR="003E6B4B" w:rsidRPr="00CD7311">
        <w:rPr>
          <w:sz w:val="24"/>
          <w:szCs w:val="24"/>
        </w:rPr>
        <w:t xml:space="preserve">. These are </w:t>
      </w:r>
      <w:r w:rsidR="0045000A" w:rsidRPr="00CD7311">
        <w:rPr>
          <w:sz w:val="24"/>
          <w:szCs w:val="24"/>
        </w:rPr>
        <w:t xml:space="preserve">pictorial when the images </w:t>
      </w:r>
      <w:r w:rsidR="00FC1E41" w:rsidRPr="00CD7311">
        <w:rPr>
          <w:sz w:val="24"/>
          <w:szCs w:val="24"/>
        </w:rPr>
        <w:t>are</w:t>
      </w:r>
      <w:r w:rsidR="0045000A" w:rsidRPr="00CD7311">
        <w:rPr>
          <w:sz w:val="24"/>
          <w:szCs w:val="24"/>
        </w:rPr>
        <w:t xml:space="preserve"> </w:t>
      </w:r>
      <w:r w:rsidR="00355C06" w:rsidRPr="00CD7311">
        <w:rPr>
          <w:sz w:val="24"/>
          <w:szCs w:val="24"/>
        </w:rPr>
        <w:t>imagined,</w:t>
      </w:r>
      <w:r w:rsidR="0045000A" w:rsidRPr="00CD7311">
        <w:rPr>
          <w:sz w:val="24"/>
          <w:szCs w:val="24"/>
        </w:rPr>
        <w:t xml:space="preserve"> </w:t>
      </w:r>
      <w:r w:rsidR="007C71E3" w:rsidRPr="00CD7311">
        <w:rPr>
          <w:sz w:val="24"/>
          <w:szCs w:val="24"/>
        </w:rPr>
        <w:t>motoric the physical process of drawing and elaboration the building develo</w:t>
      </w:r>
      <w:r w:rsidR="00543615" w:rsidRPr="00CD7311">
        <w:rPr>
          <w:sz w:val="24"/>
          <w:szCs w:val="24"/>
        </w:rPr>
        <w:t>p</w:t>
      </w:r>
      <w:r w:rsidR="007C71E3" w:rsidRPr="00CD7311">
        <w:rPr>
          <w:sz w:val="24"/>
          <w:szCs w:val="24"/>
        </w:rPr>
        <w:t xml:space="preserve">ing and </w:t>
      </w:r>
      <w:r w:rsidR="00543615" w:rsidRPr="00CD7311">
        <w:rPr>
          <w:sz w:val="24"/>
          <w:szCs w:val="24"/>
        </w:rPr>
        <w:t xml:space="preserve">adding </w:t>
      </w:r>
      <w:r w:rsidR="007C71E3" w:rsidRPr="00CD7311">
        <w:rPr>
          <w:sz w:val="24"/>
          <w:szCs w:val="24"/>
        </w:rPr>
        <w:t xml:space="preserve">detail </w:t>
      </w:r>
      <w:r w:rsidR="00084B89" w:rsidRPr="00CD7311">
        <w:rPr>
          <w:sz w:val="24"/>
          <w:szCs w:val="24"/>
        </w:rPr>
        <w:t>to the picture drawn.</w:t>
      </w:r>
      <w:r w:rsidR="00BE6603" w:rsidRPr="00CD7311">
        <w:rPr>
          <w:sz w:val="24"/>
          <w:szCs w:val="24"/>
        </w:rPr>
        <w:t xml:space="preserve"> </w:t>
      </w:r>
      <w:r w:rsidR="00C34C9D" w:rsidRPr="00CD7311">
        <w:rPr>
          <w:sz w:val="24"/>
          <w:szCs w:val="24"/>
        </w:rPr>
        <w:t>They sought to</w:t>
      </w:r>
      <w:r w:rsidR="001E24C1" w:rsidRPr="00CD7311">
        <w:rPr>
          <w:sz w:val="24"/>
          <w:szCs w:val="24"/>
        </w:rPr>
        <w:t xml:space="preserve"> </w:t>
      </w:r>
      <w:r w:rsidR="0052797C" w:rsidRPr="00CD7311">
        <w:rPr>
          <w:sz w:val="24"/>
          <w:szCs w:val="24"/>
        </w:rPr>
        <w:t>specifically</w:t>
      </w:r>
      <w:r w:rsidR="00D97B36" w:rsidRPr="00CD7311">
        <w:rPr>
          <w:sz w:val="24"/>
          <w:szCs w:val="24"/>
        </w:rPr>
        <w:t xml:space="preserve"> </w:t>
      </w:r>
      <w:r w:rsidR="001E24C1" w:rsidRPr="00CD7311">
        <w:rPr>
          <w:sz w:val="24"/>
          <w:szCs w:val="24"/>
        </w:rPr>
        <w:t xml:space="preserve">measure if memory </w:t>
      </w:r>
      <w:r w:rsidR="00E6671C" w:rsidRPr="00CD7311">
        <w:rPr>
          <w:sz w:val="24"/>
          <w:szCs w:val="24"/>
        </w:rPr>
        <w:t xml:space="preserve">improves </w:t>
      </w:r>
      <w:r w:rsidR="0058408C" w:rsidRPr="00CD7311">
        <w:rPr>
          <w:sz w:val="24"/>
          <w:szCs w:val="24"/>
        </w:rPr>
        <w:t>as</w:t>
      </w:r>
      <w:r w:rsidR="00E6671C" w:rsidRPr="00CD7311">
        <w:rPr>
          <w:sz w:val="24"/>
          <w:szCs w:val="24"/>
        </w:rPr>
        <w:t xml:space="preserve"> </w:t>
      </w:r>
      <w:r w:rsidR="0058408C" w:rsidRPr="00CD7311">
        <w:rPr>
          <w:sz w:val="24"/>
          <w:szCs w:val="24"/>
        </w:rPr>
        <w:t>more information is added</w:t>
      </w:r>
      <w:r w:rsidR="008277F2" w:rsidRPr="00CD7311">
        <w:rPr>
          <w:sz w:val="24"/>
          <w:szCs w:val="24"/>
        </w:rPr>
        <w:t xml:space="preserve"> in the elaboration of the drawing</w:t>
      </w:r>
      <w:r w:rsidR="00F55442" w:rsidRPr="00CD7311">
        <w:rPr>
          <w:sz w:val="24"/>
          <w:szCs w:val="24"/>
        </w:rPr>
        <w:t xml:space="preserve">, </w:t>
      </w:r>
      <w:r w:rsidR="0052797C" w:rsidRPr="00CD7311">
        <w:rPr>
          <w:sz w:val="24"/>
          <w:szCs w:val="24"/>
        </w:rPr>
        <w:t xml:space="preserve">and </w:t>
      </w:r>
      <w:r w:rsidR="00F55442" w:rsidRPr="00CD7311">
        <w:rPr>
          <w:sz w:val="24"/>
          <w:szCs w:val="24"/>
        </w:rPr>
        <w:t>whether all compone</w:t>
      </w:r>
      <w:r w:rsidR="00D97B36" w:rsidRPr="00CD7311">
        <w:rPr>
          <w:sz w:val="24"/>
          <w:szCs w:val="24"/>
        </w:rPr>
        <w:t>n</w:t>
      </w:r>
      <w:r w:rsidR="00F55442" w:rsidRPr="00CD7311">
        <w:rPr>
          <w:sz w:val="24"/>
          <w:szCs w:val="24"/>
        </w:rPr>
        <w:t>t</w:t>
      </w:r>
      <w:r w:rsidR="00D97B36" w:rsidRPr="00CD7311">
        <w:rPr>
          <w:sz w:val="24"/>
          <w:szCs w:val="24"/>
        </w:rPr>
        <w:t xml:space="preserve"> parts of the process are</w:t>
      </w:r>
      <w:r w:rsidR="00F55442" w:rsidRPr="00CD7311">
        <w:rPr>
          <w:sz w:val="24"/>
          <w:szCs w:val="24"/>
        </w:rPr>
        <w:t xml:space="preserve"> </w:t>
      </w:r>
      <w:r w:rsidR="00996301" w:rsidRPr="00CD7311">
        <w:rPr>
          <w:sz w:val="24"/>
          <w:szCs w:val="24"/>
        </w:rPr>
        <w:t>equal in</w:t>
      </w:r>
      <w:r w:rsidR="006E032D" w:rsidRPr="00CD7311">
        <w:rPr>
          <w:sz w:val="24"/>
          <w:szCs w:val="24"/>
        </w:rPr>
        <w:t xml:space="preserve"> their </w:t>
      </w:r>
      <w:r w:rsidR="004A76A3" w:rsidRPr="00CD7311">
        <w:rPr>
          <w:sz w:val="24"/>
          <w:szCs w:val="24"/>
        </w:rPr>
        <w:t xml:space="preserve">role within the </w:t>
      </w:r>
      <w:r w:rsidR="00C34C9D" w:rsidRPr="00CD7311">
        <w:rPr>
          <w:sz w:val="24"/>
          <w:szCs w:val="24"/>
        </w:rPr>
        <w:t>drawing process</w:t>
      </w:r>
      <w:r w:rsidR="00996301" w:rsidRPr="00CD7311">
        <w:rPr>
          <w:sz w:val="24"/>
          <w:szCs w:val="24"/>
        </w:rPr>
        <w:t xml:space="preserve">. </w:t>
      </w:r>
      <w:r w:rsidR="00C34C9D" w:rsidRPr="00CD7311">
        <w:rPr>
          <w:sz w:val="24"/>
          <w:szCs w:val="24"/>
        </w:rPr>
        <w:t xml:space="preserve"> </w:t>
      </w:r>
      <w:r w:rsidR="00F60EA6" w:rsidRPr="00CD7311">
        <w:rPr>
          <w:sz w:val="24"/>
          <w:szCs w:val="24"/>
        </w:rPr>
        <w:t xml:space="preserve">They established that the components were not </w:t>
      </w:r>
      <w:r w:rsidR="00BC012E" w:rsidRPr="00CD7311">
        <w:rPr>
          <w:sz w:val="24"/>
          <w:szCs w:val="24"/>
        </w:rPr>
        <w:t>equal,</w:t>
      </w:r>
      <w:r w:rsidR="00F60EA6" w:rsidRPr="00CD7311">
        <w:rPr>
          <w:sz w:val="24"/>
          <w:szCs w:val="24"/>
        </w:rPr>
        <w:t xml:space="preserve"> </w:t>
      </w:r>
      <w:r w:rsidR="00A5168E" w:rsidRPr="00CD7311">
        <w:rPr>
          <w:sz w:val="24"/>
          <w:szCs w:val="24"/>
        </w:rPr>
        <w:t>and that the</w:t>
      </w:r>
      <w:r w:rsidR="00ED619B" w:rsidRPr="00CD7311">
        <w:rPr>
          <w:sz w:val="24"/>
          <w:szCs w:val="24"/>
        </w:rPr>
        <w:t xml:space="preserve"> motoric information </w:t>
      </w:r>
      <w:r w:rsidR="001C67F1" w:rsidRPr="00CD7311">
        <w:rPr>
          <w:sz w:val="24"/>
          <w:szCs w:val="24"/>
        </w:rPr>
        <w:t>contribut</w:t>
      </w:r>
      <w:r w:rsidR="00A5168E" w:rsidRPr="00CD7311">
        <w:rPr>
          <w:sz w:val="24"/>
          <w:szCs w:val="24"/>
        </w:rPr>
        <w:t xml:space="preserve">es </w:t>
      </w:r>
      <w:r w:rsidR="00867408" w:rsidRPr="00CD7311">
        <w:rPr>
          <w:sz w:val="24"/>
          <w:szCs w:val="24"/>
        </w:rPr>
        <w:t>most in the production of</w:t>
      </w:r>
      <w:r w:rsidR="00C97B8A" w:rsidRPr="00CD7311">
        <w:rPr>
          <w:sz w:val="24"/>
          <w:szCs w:val="24"/>
        </w:rPr>
        <w:t xml:space="preserve"> </w:t>
      </w:r>
      <w:r w:rsidR="00BC012E" w:rsidRPr="00CD7311">
        <w:rPr>
          <w:sz w:val="24"/>
          <w:szCs w:val="24"/>
        </w:rPr>
        <w:t>long-term</w:t>
      </w:r>
      <w:r w:rsidR="00C97B8A" w:rsidRPr="00CD7311">
        <w:rPr>
          <w:sz w:val="24"/>
          <w:szCs w:val="24"/>
        </w:rPr>
        <w:t xml:space="preserve"> memory</w:t>
      </w:r>
      <w:r w:rsidR="00464F4B" w:rsidRPr="00CD7311">
        <w:rPr>
          <w:sz w:val="24"/>
          <w:szCs w:val="24"/>
        </w:rPr>
        <w:t xml:space="preserve">. </w:t>
      </w:r>
      <w:r w:rsidR="001C60FE" w:rsidRPr="00CD7311">
        <w:rPr>
          <w:sz w:val="24"/>
          <w:szCs w:val="24"/>
        </w:rPr>
        <w:t>The</w:t>
      </w:r>
      <w:r w:rsidR="00CC7296" w:rsidRPr="00CD7311">
        <w:rPr>
          <w:sz w:val="24"/>
          <w:szCs w:val="24"/>
        </w:rPr>
        <w:t>se</w:t>
      </w:r>
      <w:r w:rsidR="002A6BB7" w:rsidRPr="00CD7311">
        <w:rPr>
          <w:sz w:val="24"/>
          <w:szCs w:val="24"/>
        </w:rPr>
        <w:t xml:space="preserve"> </w:t>
      </w:r>
      <w:r w:rsidR="00BC012E" w:rsidRPr="00CD7311">
        <w:rPr>
          <w:sz w:val="24"/>
          <w:szCs w:val="24"/>
        </w:rPr>
        <w:t>recent findings</w:t>
      </w:r>
      <w:r w:rsidR="002A6BB7" w:rsidRPr="00CD7311">
        <w:rPr>
          <w:sz w:val="24"/>
          <w:szCs w:val="24"/>
        </w:rPr>
        <w:t xml:space="preserve"> confirm </w:t>
      </w:r>
      <w:r w:rsidR="00CC7296" w:rsidRPr="00CD7311">
        <w:rPr>
          <w:sz w:val="24"/>
          <w:szCs w:val="24"/>
        </w:rPr>
        <w:t xml:space="preserve">and add to </w:t>
      </w:r>
      <w:r w:rsidR="00BC012E" w:rsidRPr="00CD7311">
        <w:rPr>
          <w:sz w:val="24"/>
          <w:szCs w:val="24"/>
        </w:rPr>
        <w:t>existing literature</w:t>
      </w:r>
      <w:r w:rsidR="00114266" w:rsidRPr="00CD7311">
        <w:rPr>
          <w:sz w:val="24"/>
          <w:szCs w:val="24"/>
        </w:rPr>
        <w:t xml:space="preserve"> </w:t>
      </w:r>
      <w:r w:rsidR="00EF5C7F" w:rsidRPr="00CD7311">
        <w:rPr>
          <w:sz w:val="24"/>
          <w:szCs w:val="24"/>
        </w:rPr>
        <w:t xml:space="preserve">and </w:t>
      </w:r>
      <w:r w:rsidR="001A19B3" w:rsidRPr="00CD7311">
        <w:rPr>
          <w:sz w:val="24"/>
          <w:szCs w:val="24"/>
        </w:rPr>
        <w:t>uphold</w:t>
      </w:r>
      <w:r w:rsidR="00EF5C7F" w:rsidRPr="00CD7311">
        <w:rPr>
          <w:sz w:val="24"/>
          <w:szCs w:val="24"/>
        </w:rPr>
        <w:t>s</w:t>
      </w:r>
      <w:r w:rsidR="001A19B3" w:rsidRPr="00CD7311">
        <w:rPr>
          <w:sz w:val="24"/>
          <w:szCs w:val="24"/>
        </w:rPr>
        <w:t xml:space="preserve"> the theory that drawing </w:t>
      </w:r>
      <w:r w:rsidR="005722FE" w:rsidRPr="00CD7311">
        <w:rPr>
          <w:sz w:val="24"/>
          <w:szCs w:val="24"/>
        </w:rPr>
        <w:t>impro</w:t>
      </w:r>
      <w:r w:rsidR="00CC7296" w:rsidRPr="00CD7311">
        <w:rPr>
          <w:sz w:val="24"/>
          <w:szCs w:val="24"/>
        </w:rPr>
        <w:t xml:space="preserve">ves </w:t>
      </w:r>
      <w:r w:rsidR="005722FE" w:rsidRPr="00CD7311">
        <w:rPr>
          <w:sz w:val="24"/>
          <w:szCs w:val="24"/>
        </w:rPr>
        <w:lastRenderedPageBreak/>
        <w:t>memory</w:t>
      </w:r>
      <w:r w:rsidR="0097746D" w:rsidRPr="00CD7311">
        <w:rPr>
          <w:sz w:val="24"/>
          <w:szCs w:val="24"/>
        </w:rPr>
        <w:t xml:space="preserve">. Application of this information can be utilised </w:t>
      </w:r>
      <w:r w:rsidR="008B27F0" w:rsidRPr="00CD7311">
        <w:rPr>
          <w:sz w:val="24"/>
          <w:szCs w:val="24"/>
        </w:rPr>
        <w:t>as</w:t>
      </w:r>
      <w:r w:rsidR="002F05C7" w:rsidRPr="00CD7311">
        <w:rPr>
          <w:sz w:val="24"/>
          <w:szCs w:val="24"/>
        </w:rPr>
        <w:t xml:space="preserve"> an</w:t>
      </w:r>
      <w:r w:rsidR="008B27F0" w:rsidRPr="00CD7311">
        <w:rPr>
          <w:sz w:val="24"/>
          <w:szCs w:val="24"/>
        </w:rPr>
        <w:t xml:space="preserve"> effective tool to </w:t>
      </w:r>
      <w:r w:rsidR="002F05C7" w:rsidRPr="00CD7311">
        <w:rPr>
          <w:sz w:val="24"/>
          <w:szCs w:val="24"/>
        </w:rPr>
        <w:t>use in</w:t>
      </w:r>
      <w:r w:rsidR="005722FE" w:rsidRPr="00CD7311">
        <w:rPr>
          <w:sz w:val="24"/>
          <w:szCs w:val="24"/>
        </w:rPr>
        <w:t xml:space="preserve"> everyday life and </w:t>
      </w:r>
      <w:r w:rsidR="00BA17B8" w:rsidRPr="00CD7311">
        <w:rPr>
          <w:sz w:val="24"/>
          <w:szCs w:val="24"/>
        </w:rPr>
        <w:t>in education for</w:t>
      </w:r>
      <w:r w:rsidR="00C836CE" w:rsidRPr="00CD7311">
        <w:rPr>
          <w:sz w:val="24"/>
          <w:szCs w:val="24"/>
        </w:rPr>
        <w:t xml:space="preserve"> the improvement of </w:t>
      </w:r>
      <w:r w:rsidR="00BA17B8" w:rsidRPr="00CD7311">
        <w:rPr>
          <w:sz w:val="24"/>
          <w:szCs w:val="24"/>
        </w:rPr>
        <w:t>memory</w:t>
      </w:r>
      <w:r w:rsidR="0016507C" w:rsidRPr="00CD7311">
        <w:rPr>
          <w:sz w:val="24"/>
          <w:szCs w:val="24"/>
        </w:rPr>
        <w:t>.</w:t>
      </w:r>
      <w:r w:rsidR="001E24C1" w:rsidRPr="00CD7311">
        <w:rPr>
          <w:sz w:val="24"/>
          <w:szCs w:val="24"/>
        </w:rPr>
        <w:t xml:space="preserve"> </w:t>
      </w:r>
    </w:p>
    <w:p w14:paraId="30E66B78" w14:textId="77777777" w:rsidR="00996301" w:rsidRPr="00CD7311" w:rsidRDefault="005431D6" w:rsidP="004F7484">
      <w:pPr>
        <w:spacing w:line="480" w:lineRule="auto"/>
        <w:rPr>
          <w:sz w:val="24"/>
          <w:szCs w:val="24"/>
        </w:rPr>
      </w:pPr>
      <w:r w:rsidRPr="00CD7311">
        <w:rPr>
          <w:sz w:val="24"/>
          <w:szCs w:val="24"/>
        </w:rPr>
        <w:t xml:space="preserve">       </w:t>
      </w:r>
    </w:p>
    <w:p w14:paraId="4664C660" w14:textId="3FF783DB" w:rsidR="000F2502" w:rsidRPr="00CD7311" w:rsidRDefault="005431D6" w:rsidP="004F7484">
      <w:pPr>
        <w:spacing w:line="480" w:lineRule="auto"/>
        <w:rPr>
          <w:sz w:val="24"/>
          <w:szCs w:val="24"/>
        </w:rPr>
      </w:pPr>
      <w:r w:rsidRPr="00CD7311">
        <w:rPr>
          <w:sz w:val="24"/>
          <w:szCs w:val="24"/>
        </w:rPr>
        <w:t xml:space="preserve"> </w:t>
      </w:r>
      <w:r w:rsidR="008B682E" w:rsidRPr="00CD7311">
        <w:rPr>
          <w:sz w:val="24"/>
          <w:szCs w:val="24"/>
        </w:rPr>
        <w:t xml:space="preserve">        </w:t>
      </w:r>
      <w:r w:rsidRPr="00CD7311">
        <w:rPr>
          <w:sz w:val="24"/>
          <w:szCs w:val="24"/>
        </w:rPr>
        <w:t>We have already seen from earlier studies that pictures are recalled better than words therefore, what if subjects are asked to create</w:t>
      </w:r>
      <w:r w:rsidR="00E24F27" w:rsidRPr="00CD7311">
        <w:rPr>
          <w:sz w:val="24"/>
          <w:szCs w:val="24"/>
        </w:rPr>
        <w:t xml:space="preserve"> by drawing</w:t>
      </w:r>
      <w:r w:rsidRPr="00CD7311">
        <w:rPr>
          <w:sz w:val="24"/>
          <w:szCs w:val="24"/>
        </w:rPr>
        <w:t xml:space="preserve"> </w:t>
      </w:r>
      <w:r w:rsidR="00E24F27" w:rsidRPr="00CD7311">
        <w:rPr>
          <w:sz w:val="24"/>
          <w:szCs w:val="24"/>
        </w:rPr>
        <w:t>a</w:t>
      </w:r>
      <w:r w:rsidR="00046853" w:rsidRPr="00CD7311">
        <w:rPr>
          <w:sz w:val="24"/>
          <w:szCs w:val="24"/>
        </w:rPr>
        <w:t xml:space="preserve"> </w:t>
      </w:r>
      <w:r w:rsidR="00B40C7E" w:rsidRPr="00CD7311">
        <w:rPr>
          <w:sz w:val="24"/>
          <w:szCs w:val="24"/>
        </w:rPr>
        <w:t>p</w:t>
      </w:r>
      <w:r w:rsidR="00046853" w:rsidRPr="00CD7311">
        <w:rPr>
          <w:sz w:val="24"/>
          <w:szCs w:val="24"/>
        </w:rPr>
        <w:t>icture</w:t>
      </w:r>
      <w:r w:rsidR="00B40C7E" w:rsidRPr="00CD7311">
        <w:rPr>
          <w:sz w:val="24"/>
          <w:szCs w:val="24"/>
        </w:rPr>
        <w:t xml:space="preserve"> </w:t>
      </w:r>
      <w:r w:rsidR="00E24F27" w:rsidRPr="00CD7311">
        <w:rPr>
          <w:sz w:val="24"/>
          <w:szCs w:val="24"/>
        </w:rPr>
        <w:t>themse</w:t>
      </w:r>
      <w:r w:rsidR="005461A1" w:rsidRPr="00CD7311">
        <w:rPr>
          <w:sz w:val="24"/>
          <w:szCs w:val="24"/>
        </w:rPr>
        <w:t>l</w:t>
      </w:r>
      <w:r w:rsidR="00E24F27" w:rsidRPr="00CD7311">
        <w:rPr>
          <w:sz w:val="24"/>
          <w:szCs w:val="24"/>
        </w:rPr>
        <w:t>ves</w:t>
      </w:r>
      <w:r w:rsidRPr="00CD7311">
        <w:rPr>
          <w:sz w:val="24"/>
          <w:szCs w:val="24"/>
        </w:rPr>
        <w:t xml:space="preserve"> to represent the information as opposed to just writing the information out. </w:t>
      </w:r>
      <w:r w:rsidR="00A93DA2" w:rsidRPr="00CD7311">
        <w:rPr>
          <w:sz w:val="24"/>
          <w:szCs w:val="24"/>
        </w:rPr>
        <w:t>In 2016 a</w:t>
      </w:r>
      <w:r w:rsidRPr="00CD7311">
        <w:rPr>
          <w:sz w:val="24"/>
          <w:szCs w:val="24"/>
        </w:rPr>
        <w:t xml:space="preserve"> key study undertaken by </w:t>
      </w:r>
      <w:proofErr w:type="spellStart"/>
      <w:r w:rsidRPr="00CD7311">
        <w:rPr>
          <w:sz w:val="24"/>
          <w:szCs w:val="24"/>
        </w:rPr>
        <w:t>Wammes</w:t>
      </w:r>
      <w:proofErr w:type="spellEnd"/>
      <w:r w:rsidRPr="00CD7311">
        <w:rPr>
          <w:sz w:val="24"/>
          <w:szCs w:val="24"/>
        </w:rPr>
        <w:t xml:space="preserve">, Meade and Fernandes </w:t>
      </w:r>
      <w:r w:rsidR="00A93DA2" w:rsidRPr="00CD7311">
        <w:rPr>
          <w:sz w:val="24"/>
          <w:szCs w:val="24"/>
        </w:rPr>
        <w:t>sought to</w:t>
      </w:r>
      <w:r w:rsidRPr="00CD7311">
        <w:rPr>
          <w:sz w:val="24"/>
          <w:szCs w:val="24"/>
        </w:rPr>
        <w:t xml:space="preserve"> test the reliability of the drawing effect</w:t>
      </w:r>
      <w:r w:rsidR="002B01AA" w:rsidRPr="00CD7311">
        <w:rPr>
          <w:sz w:val="24"/>
          <w:szCs w:val="24"/>
        </w:rPr>
        <w:t>. They p</w:t>
      </w:r>
      <w:r w:rsidRPr="00CD7311">
        <w:rPr>
          <w:sz w:val="24"/>
          <w:szCs w:val="24"/>
        </w:rPr>
        <w:t>resent</w:t>
      </w:r>
      <w:r w:rsidR="002B01AA" w:rsidRPr="00CD7311">
        <w:rPr>
          <w:sz w:val="24"/>
          <w:szCs w:val="24"/>
        </w:rPr>
        <w:t>ed a</w:t>
      </w:r>
      <w:r w:rsidRPr="00CD7311">
        <w:rPr>
          <w:sz w:val="24"/>
          <w:szCs w:val="24"/>
        </w:rPr>
        <w:t xml:space="preserve"> list of nouns to participants who</w:t>
      </w:r>
      <w:r w:rsidR="002B01AA" w:rsidRPr="00CD7311">
        <w:rPr>
          <w:sz w:val="24"/>
          <w:szCs w:val="24"/>
        </w:rPr>
        <w:t>,</w:t>
      </w:r>
      <w:r w:rsidRPr="00CD7311">
        <w:rPr>
          <w:sz w:val="24"/>
          <w:szCs w:val="24"/>
        </w:rPr>
        <w:t xml:space="preserve"> were required to either draw or write down each noun</w:t>
      </w:r>
      <w:r w:rsidR="00341F78" w:rsidRPr="00CD7311">
        <w:rPr>
          <w:sz w:val="24"/>
          <w:szCs w:val="24"/>
        </w:rPr>
        <w:t xml:space="preserve"> viewed</w:t>
      </w:r>
      <w:r w:rsidR="009555BD" w:rsidRPr="00CD7311">
        <w:rPr>
          <w:sz w:val="24"/>
          <w:szCs w:val="24"/>
        </w:rPr>
        <w:t xml:space="preserve"> </w:t>
      </w:r>
      <w:r w:rsidR="009555BD" w:rsidRPr="00CD7311">
        <w:rPr>
          <w:sz w:val="24"/>
          <w:szCs w:val="24"/>
        </w:rPr>
        <w:t xml:space="preserve">(Snodgrass &amp; </w:t>
      </w:r>
      <w:r w:rsidR="009555BD" w:rsidRPr="00CD7311">
        <w:rPr>
          <w:color w:val="222222"/>
          <w:sz w:val="24"/>
          <w:szCs w:val="24"/>
          <w:shd w:val="clear" w:color="auto" w:fill="FFFFFF"/>
        </w:rPr>
        <w:t>Vanderwart,1980)</w:t>
      </w:r>
      <w:r w:rsidR="00E01E08" w:rsidRPr="00CD7311">
        <w:rPr>
          <w:color w:val="222222"/>
          <w:sz w:val="24"/>
          <w:szCs w:val="24"/>
          <w:shd w:val="clear" w:color="auto" w:fill="FFFFFF"/>
        </w:rPr>
        <w:t>.</w:t>
      </w:r>
      <w:r w:rsidR="00637CEC" w:rsidRPr="00CD7311">
        <w:rPr>
          <w:sz w:val="24"/>
          <w:szCs w:val="24"/>
        </w:rPr>
        <w:t xml:space="preserve"> </w:t>
      </w:r>
      <w:r w:rsidRPr="00CD7311">
        <w:rPr>
          <w:sz w:val="24"/>
          <w:szCs w:val="24"/>
        </w:rPr>
        <w:t xml:space="preserve">They conducted a series of seven different variations of the study aiming to </w:t>
      </w:r>
      <w:r w:rsidR="00EA419D" w:rsidRPr="00CD7311">
        <w:rPr>
          <w:sz w:val="24"/>
          <w:szCs w:val="24"/>
        </w:rPr>
        <w:t>establish</w:t>
      </w:r>
      <w:r w:rsidR="00F3534D" w:rsidRPr="00CD7311">
        <w:rPr>
          <w:sz w:val="24"/>
          <w:szCs w:val="24"/>
        </w:rPr>
        <w:t xml:space="preserve"> </w:t>
      </w:r>
      <w:r w:rsidR="00132C7C" w:rsidRPr="00CD7311">
        <w:rPr>
          <w:sz w:val="24"/>
          <w:szCs w:val="24"/>
        </w:rPr>
        <w:t xml:space="preserve">how </w:t>
      </w:r>
      <w:r w:rsidR="00020B34" w:rsidRPr="00CD7311">
        <w:rPr>
          <w:sz w:val="24"/>
          <w:szCs w:val="24"/>
        </w:rPr>
        <w:t>and why t</w:t>
      </w:r>
      <w:r w:rsidR="003F27B7" w:rsidRPr="00CD7311">
        <w:rPr>
          <w:sz w:val="24"/>
          <w:szCs w:val="24"/>
        </w:rPr>
        <w:t xml:space="preserve">he effects </w:t>
      </w:r>
      <w:r w:rsidR="00020B34" w:rsidRPr="00CD7311">
        <w:rPr>
          <w:sz w:val="24"/>
          <w:szCs w:val="24"/>
        </w:rPr>
        <w:t>occurs</w:t>
      </w:r>
      <w:r w:rsidR="00AA17D6" w:rsidRPr="00CD7311">
        <w:rPr>
          <w:sz w:val="24"/>
          <w:szCs w:val="24"/>
        </w:rPr>
        <w:t>. Furthermore</w:t>
      </w:r>
      <w:r w:rsidR="007B11B4" w:rsidRPr="00CD7311">
        <w:rPr>
          <w:sz w:val="24"/>
          <w:szCs w:val="24"/>
        </w:rPr>
        <w:t>,</w:t>
      </w:r>
      <w:r w:rsidR="00AA17D6" w:rsidRPr="00CD7311">
        <w:rPr>
          <w:sz w:val="24"/>
          <w:szCs w:val="24"/>
        </w:rPr>
        <w:t xml:space="preserve"> they </w:t>
      </w:r>
      <w:r w:rsidR="006D4C90" w:rsidRPr="00CD7311">
        <w:rPr>
          <w:sz w:val="24"/>
          <w:szCs w:val="24"/>
        </w:rPr>
        <w:t>s</w:t>
      </w:r>
      <w:r w:rsidR="00AA17D6" w:rsidRPr="00CD7311">
        <w:rPr>
          <w:sz w:val="24"/>
          <w:szCs w:val="24"/>
        </w:rPr>
        <w:t>o</w:t>
      </w:r>
      <w:r w:rsidR="00241E8A" w:rsidRPr="00CD7311">
        <w:rPr>
          <w:sz w:val="24"/>
          <w:szCs w:val="24"/>
        </w:rPr>
        <w:t>u</w:t>
      </w:r>
      <w:r w:rsidR="00AA17D6" w:rsidRPr="00CD7311">
        <w:rPr>
          <w:sz w:val="24"/>
          <w:szCs w:val="24"/>
        </w:rPr>
        <w:t xml:space="preserve">ght to </w:t>
      </w:r>
      <w:r w:rsidR="00241E8A" w:rsidRPr="00CD7311">
        <w:rPr>
          <w:sz w:val="24"/>
          <w:szCs w:val="24"/>
        </w:rPr>
        <w:t xml:space="preserve">establish </w:t>
      </w:r>
      <w:r w:rsidR="003F27B7" w:rsidRPr="00CD7311">
        <w:rPr>
          <w:sz w:val="24"/>
          <w:szCs w:val="24"/>
        </w:rPr>
        <w:t xml:space="preserve">how </w:t>
      </w:r>
      <w:r w:rsidR="00132C7C" w:rsidRPr="00CD7311">
        <w:rPr>
          <w:sz w:val="24"/>
          <w:szCs w:val="24"/>
        </w:rPr>
        <w:t xml:space="preserve">reliable the </w:t>
      </w:r>
      <w:r w:rsidR="00020B34" w:rsidRPr="00CD7311">
        <w:rPr>
          <w:sz w:val="24"/>
          <w:szCs w:val="24"/>
        </w:rPr>
        <w:t>phenomenon</w:t>
      </w:r>
      <w:r w:rsidR="00132C7C" w:rsidRPr="00CD7311">
        <w:rPr>
          <w:sz w:val="24"/>
          <w:szCs w:val="24"/>
        </w:rPr>
        <w:t xml:space="preserve"> was</w:t>
      </w:r>
      <w:r w:rsidR="003F27B7" w:rsidRPr="00CD7311">
        <w:rPr>
          <w:sz w:val="24"/>
          <w:szCs w:val="24"/>
        </w:rPr>
        <w:t xml:space="preserve"> </w:t>
      </w:r>
      <w:r w:rsidR="004F35A3" w:rsidRPr="00CD7311">
        <w:rPr>
          <w:sz w:val="24"/>
          <w:szCs w:val="24"/>
        </w:rPr>
        <w:t>and to</w:t>
      </w:r>
      <w:r w:rsidR="00F3534D" w:rsidRPr="00CD7311">
        <w:rPr>
          <w:sz w:val="24"/>
          <w:szCs w:val="24"/>
        </w:rPr>
        <w:t xml:space="preserve"> </w:t>
      </w:r>
      <w:r w:rsidRPr="00CD7311">
        <w:rPr>
          <w:sz w:val="24"/>
          <w:szCs w:val="24"/>
        </w:rPr>
        <w:t xml:space="preserve">test </w:t>
      </w:r>
      <w:r w:rsidR="004F35A3" w:rsidRPr="00CD7311">
        <w:rPr>
          <w:sz w:val="24"/>
          <w:szCs w:val="24"/>
        </w:rPr>
        <w:t>for any</w:t>
      </w:r>
      <w:r w:rsidRPr="00CD7311">
        <w:rPr>
          <w:sz w:val="24"/>
          <w:szCs w:val="24"/>
        </w:rPr>
        <w:t xml:space="preserve"> limitations</w:t>
      </w:r>
      <w:r w:rsidR="007B11B4" w:rsidRPr="00CD7311">
        <w:rPr>
          <w:sz w:val="24"/>
          <w:szCs w:val="24"/>
        </w:rPr>
        <w:t xml:space="preserve">. </w:t>
      </w:r>
    </w:p>
    <w:p w14:paraId="50D9745D" w14:textId="77777777" w:rsidR="0086106A" w:rsidRPr="00CD7311" w:rsidRDefault="0086106A" w:rsidP="004F7484">
      <w:pPr>
        <w:spacing w:line="480" w:lineRule="auto"/>
        <w:rPr>
          <w:sz w:val="24"/>
          <w:szCs w:val="24"/>
        </w:rPr>
      </w:pPr>
    </w:p>
    <w:p w14:paraId="539A10DE" w14:textId="69FF521E" w:rsidR="005431D6" w:rsidRPr="00CD7311" w:rsidRDefault="008B682E" w:rsidP="004F7484">
      <w:pPr>
        <w:spacing w:line="480" w:lineRule="auto"/>
        <w:rPr>
          <w:sz w:val="24"/>
          <w:szCs w:val="24"/>
        </w:rPr>
      </w:pPr>
      <w:r w:rsidRPr="00CD7311">
        <w:rPr>
          <w:sz w:val="24"/>
          <w:szCs w:val="24"/>
        </w:rPr>
        <w:t xml:space="preserve">        </w:t>
      </w:r>
      <w:r w:rsidR="00562086" w:rsidRPr="00CD7311">
        <w:rPr>
          <w:sz w:val="24"/>
          <w:szCs w:val="24"/>
        </w:rPr>
        <w:t xml:space="preserve"> </w:t>
      </w:r>
      <w:r w:rsidR="000F2502" w:rsidRPr="00CD7311">
        <w:rPr>
          <w:sz w:val="24"/>
          <w:szCs w:val="24"/>
        </w:rPr>
        <w:t>The seven tests</w:t>
      </w:r>
      <w:r w:rsidR="00F0068E" w:rsidRPr="00CD7311">
        <w:rPr>
          <w:sz w:val="24"/>
          <w:szCs w:val="24"/>
        </w:rPr>
        <w:t xml:space="preserve"> </w:t>
      </w:r>
      <w:r w:rsidR="007F279B" w:rsidRPr="00CD7311">
        <w:rPr>
          <w:sz w:val="24"/>
          <w:szCs w:val="24"/>
        </w:rPr>
        <w:t>were all base</w:t>
      </w:r>
      <w:r w:rsidR="00F13537" w:rsidRPr="00CD7311">
        <w:rPr>
          <w:sz w:val="24"/>
          <w:szCs w:val="24"/>
        </w:rPr>
        <w:t>d</w:t>
      </w:r>
      <w:r w:rsidR="007F279B" w:rsidRPr="00CD7311">
        <w:rPr>
          <w:sz w:val="24"/>
          <w:szCs w:val="24"/>
        </w:rPr>
        <w:t xml:space="preserve"> on a consistent framework</w:t>
      </w:r>
      <w:r w:rsidR="00F13537" w:rsidRPr="00CD7311">
        <w:rPr>
          <w:sz w:val="24"/>
          <w:szCs w:val="24"/>
        </w:rPr>
        <w:t xml:space="preserve"> </w:t>
      </w:r>
      <w:r w:rsidR="007102DA" w:rsidRPr="00CD7311">
        <w:rPr>
          <w:sz w:val="24"/>
          <w:szCs w:val="24"/>
        </w:rPr>
        <w:t>but included</w:t>
      </w:r>
      <w:r w:rsidR="001C3D85" w:rsidRPr="00CD7311">
        <w:rPr>
          <w:sz w:val="24"/>
          <w:szCs w:val="24"/>
        </w:rPr>
        <w:t xml:space="preserve"> variations</w:t>
      </w:r>
      <w:r w:rsidR="00B777DC" w:rsidRPr="00CD7311">
        <w:rPr>
          <w:sz w:val="24"/>
          <w:szCs w:val="24"/>
        </w:rPr>
        <w:t>.</w:t>
      </w:r>
      <w:r w:rsidR="007102DA" w:rsidRPr="00CD7311">
        <w:rPr>
          <w:sz w:val="24"/>
          <w:szCs w:val="24"/>
        </w:rPr>
        <w:t xml:space="preserve"> </w:t>
      </w:r>
      <w:r w:rsidR="001A0136" w:rsidRPr="00CD7311">
        <w:rPr>
          <w:sz w:val="24"/>
          <w:szCs w:val="24"/>
        </w:rPr>
        <w:t>An interesting variation re</w:t>
      </w:r>
      <w:r w:rsidR="000F73AB" w:rsidRPr="00CD7311">
        <w:rPr>
          <w:sz w:val="24"/>
          <w:szCs w:val="24"/>
        </w:rPr>
        <w:t>levant to our review was experiment two where the study rather than being conducted in a laboratory se</w:t>
      </w:r>
      <w:r w:rsidR="00CB4BD6" w:rsidRPr="00CD7311">
        <w:rPr>
          <w:sz w:val="24"/>
          <w:szCs w:val="24"/>
        </w:rPr>
        <w:t>t</w:t>
      </w:r>
      <w:r w:rsidR="000F73AB" w:rsidRPr="00CD7311">
        <w:rPr>
          <w:sz w:val="24"/>
          <w:szCs w:val="24"/>
        </w:rPr>
        <w:t xml:space="preserve">ting was undertaken </w:t>
      </w:r>
      <w:r w:rsidR="00CB4BD6" w:rsidRPr="00CD7311">
        <w:rPr>
          <w:sz w:val="24"/>
          <w:szCs w:val="24"/>
        </w:rPr>
        <w:t>as</w:t>
      </w:r>
      <w:r w:rsidR="000F73AB" w:rsidRPr="00CD7311">
        <w:rPr>
          <w:sz w:val="24"/>
          <w:szCs w:val="24"/>
        </w:rPr>
        <w:t xml:space="preserve"> a gr</w:t>
      </w:r>
      <w:r w:rsidR="00CB4BD6" w:rsidRPr="00CD7311">
        <w:rPr>
          <w:sz w:val="24"/>
          <w:szCs w:val="24"/>
        </w:rPr>
        <w:t>oup</w:t>
      </w:r>
      <w:r w:rsidR="000F73AB" w:rsidRPr="00CD7311">
        <w:rPr>
          <w:sz w:val="24"/>
          <w:szCs w:val="24"/>
        </w:rPr>
        <w:t xml:space="preserve"> session </w:t>
      </w:r>
      <w:r w:rsidR="00CB4BD6" w:rsidRPr="00CD7311">
        <w:rPr>
          <w:sz w:val="24"/>
          <w:szCs w:val="24"/>
        </w:rPr>
        <w:t>in a classroom</w:t>
      </w:r>
      <w:r w:rsidR="00E603F6" w:rsidRPr="00CD7311">
        <w:rPr>
          <w:sz w:val="24"/>
          <w:szCs w:val="24"/>
        </w:rPr>
        <w:t xml:space="preserve">. This was to </w:t>
      </w:r>
      <w:r w:rsidR="00B76371" w:rsidRPr="00CD7311">
        <w:rPr>
          <w:sz w:val="24"/>
          <w:szCs w:val="24"/>
        </w:rPr>
        <w:t xml:space="preserve">test </w:t>
      </w:r>
      <w:r w:rsidR="00E603F6" w:rsidRPr="00CD7311">
        <w:rPr>
          <w:sz w:val="24"/>
          <w:szCs w:val="24"/>
        </w:rPr>
        <w:t xml:space="preserve">the </w:t>
      </w:r>
      <w:r w:rsidR="00B76371" w:rsidRPr="00CD7311">
        <w:rPr>
          <w:sz w:val="24"/>
          <w:szCs w:val="24"/>
        </w:rPr>
        <w:t>hypothesis as a</w:t>
      </w:r>
      <w:r w:rsidR="00623DE7" w:rsidRPr="00CD7311">
        <w:rPr>
          <w:sz w:val="24"/>
          <w:szCs w:val="24"/>
        </w:rPr>
        <w:t xml:space="preserve"> superior</w:t>
      </w:r>
      <w:r w:rsidR="00B76371" w:rsidRPr="00CD7311">
        <w:rPr>
          <w:sz w:val="24"/>
          <w:szCs w:val="24"/>
        </w:rPr>
        <w:t xml:space="preserve"> </w:t>
      </w:r>
      <w:r w:rsidR="007102DA" w:rsidRPr="00CD7311">
        <w:rPr>
          <w:sz w:val="24"/>
          <w:szCs w:val="24"/>
        </w:rPr>
        <w:t>l</w:t>
      </w:r>
      <w:r w:rsidR="00B76371" w:rsidRPr="00CD7311">
        <w:rPr>
          <w:sz w:val="24"/>
          <w:szCs w:val="24"/>
        </w:rPr>
        <w:t xml:space="preserve">earning </w:t>
      </w:r>
      <w:r w:rsidR="00623DE7" w:rsidRPr="00CD7311">
        <w:rPr>
          <w:sz w:val="24"/>
          <w:szCs w:val="24"/>
        </w:rPr>
        <w:t xml:space="preserve">strategy over </w:t>
      </w:r>
      <w:r w:rsidR="00EA4B81" w:rsidRPr="00CD7311">
        <w:rPr>
          <w:sz w:val="24"/>
          <w:szCs w:val="24"/>
        </w:rPr>
        <w:t xml:space="preserve">other mnemonic </w:t>
      </w:r>
      <w:r w:rsidR="001052F8" w:rsidRPr="00CD7311">
        <w:rPr>
          <w:sz w:val="24"/>
          <w:szCs w:val="24"/>
        </w:rPr>
        <w:t>approach</w:t>
      </w:r>
      <w:r w:rsidR="00C536E5" w:rsidRPr="00CD7311">
        <w:rPr>
          <w:sz w:val="24"/>
          <w:szCs w:val="24"/>
        </w:rPr>
        <w:t>e</w:t>
      </w:r>
      <w:r w:rsidR="007102DA" w:rsidRPr="00CD7311">
        <w:rPr>
          <w:sz w:val="24"/>
          <w:szCs w:val="24"/>
        </w:rPr>
        <w:t>s</w:t>
      </w:r>
      <w:r w:rsidR="001052F8" w:rsidRPr="00CD7311">
        <w:rPr>
          <w:sz w:val="24"/>
          <w:szCs w:val="24"/>
        </w:rPr>
        <w:t xml:space="preserve"> </w:t>
      </w:r>
      <w:r w:rsidR="007309B3" w:rsidRPr="00CD7311">
        <w:rPr>
          <w:sz w:val="24"/>
          <w:szCs w:val="24"/>
        </w:rPr>
        <w:t>previously mentioned</w:t>
      </w:r>
      <w:r w:rsidR="00C536E5" w:rsidRPr="00CD7311">
        <w:rPr>
          <w:sz w:val="24"/>
          <w:szCs w:val="24"/>
        </w:rPr>
        <w:t xml:space="preserve"> such as</w:t>
      </w:r>
      <w:r w:rsidR="007309B3" w:rsidRPr="00CD7311">
        <w:rPr>
          <w:sz w:val="24"/>
          <w:szCs w:val="24"/>
        </w:rPr>
        <w:t xml:space="preserve">, </w:t>
      </w:r>
      <w:r w:rsidR="00F52740" w:rsidRPr="00CD7311">
        <w:rPr>
          <w:sz w:val="24"/>
          <w:szCs w:val="24"/>
        </w:rPr>
        <w:t>p</w:t>
      </w:r>
      <w:r w:rsidR="007309B3" w:rsidRPr="00CD7311">
        <w:rPr>
          <w:sz w:val="24"/>
          <w:szCs w:val="24"/>
        </w:rPr>
        <w:t xml:space="preserve">roduction or enactment which </w:t>
      </w:r>
      <w:r w:rsidR="00821591" w:rsidRPr="00CD7311">
        <w:rPr>
          <w:sz w:val="24"/>
          <w:szCs w:val="24"/>
        </w:rPr>
        <w:t xml:space="preserve">prove too distracting </w:t>
      </w:r>
      <w:r w:rsidR="00F52740" w:rsidRPr="00CD7311">
        <w:rPr>
          <w:sz w:val="24"/>
          <w:szCs w:val="24"/>
        </w:rPr>
        <w:t>for</w:t>
      </w:r>
      <w:r w:rsidR="00821591" w:rsidRPr="00CD7311">
        <w:rPr>
          <w:sz w:val="24"/>
          <w:szCs w:val="24"/>
        </w:rPr>
        <w:t xml:space="preserve"> use in </w:t>
      </w:r>
      <w:r w:rsidR="00CD3B14" w:rsidRPr="00CD7311">
        <w:rPr>
          <w:sz w:val="24"/>
          <w:szCs w:val="24"/>
        </w:rPr>
        <w:t>classroom sessions</w:t>
      </w:r>
      <w:r w:rsidR="008304F5" w:rsidRPr="00CD7311">
        <w:rPr>
          <w:sz w:val="24"/>
          <w:szCs w:val="24"/>
        </w:rPr>
        <w:t xml:space="preserve"> (</w:t>
      </w:r>
      <w:proofErr w:type="spellStart"/>
      <w:r w:rsidR="008304F5" w:rsidRPr="00CD7311">
        <w:rPr>
          <w:sz w:val="24"/>
          <w:szCs w:val="24"/>
        </w:rPr>
        <w:t>Wammes</w:t>
      </w:r>
      <w:proofErr w:type="spellEnd"/>
      <w:r w:rsidR="008304F5" w:rsidRPr="00CD7311">
        <w:rPr>
          <w:sz w:val="24"/>
          <w:szCs w:val="24"/>
        </w:rPr>
        <w:t>, Meade</w:t>
      </w:r>
      <w:r w:rsidR="008304F5" w:rsidRPr="00CD7311">
        <w:rPr>
          <w:sz w:val="24"/>
          <w:szCs w:val="24"/>
        </w:rPr>
        <w:t>,</w:t>
      </w:r>
      <w:r w:rsidR="008304F5" w:rsidRPr="00CD7311">
        <w:rPr>
          <w:sz w:val="24"/>
          <w:szCs w:val="24"/>
        </w:rPr>
        <w:t xml:space="preserve"> </w:t>
      </w:r>
      <w:r w:rsidR="008304F5" w:rsidRPr="00CD7311">
        <w:rPr>
          <w:sz w:val="24"/>
          <w:szCs w:val="24"/>
        </w:rPr>
        <w:t>&amp;</w:t>
      </w:r>
      <w:r w:rsidR="008304F5" w:rsidRPr="00CD7311">
        <w:rPr>
          <w:sz w:val="24"/>
          <w:szCs w:val="24"/>
        </w:rPr>
        <w:t xml:space="preserve"> Fernandes</w:t>
      </w:r>
      <w:r w:rsidR="008304F5" w:rsidRPr="00CD7311">
        <w:rPr>
          <w:sz w:val="24"/>
          <w:szCs w:val="24"/>
        </w:rPr>
        <w:t xml:space="preserve">, </w:t>
      </w:r>
      <w:r w:rsidR="008304F5" w:rsidRPr="00CD7311">
        <w:rPr>
          <w:sz w:val="24"/>
          <w:szCs w:val="24"/>
        </w:rPr>
        <w:t>2016</w:t>
      </w:r>
      <w:r w:rsidR="008304F5" w:rsidRPr="00CD7311">
        <w:rPr>
          <w:sz w:val="24"/>
          <w:szCs w:val="24"/>
        </w:rPr>
        <w:t>).</w:t>
      </w:r>
      <w:r w:rsidR="007421FC" w:rsidRPr="00CD7311">
        <w:rPr>
          <w:sz w:val="24"/>
          <w:szCs w:val="24"/>
        </w:rPr>
        <w:t xml:space="preserve">Other variations </w:t>
      </w:r>
      <w:r w:rsidR="00212CF5" w:rsidRPr="00CD7311">
        <w:rPr>
          <w:sz w:val="24"/>
          <w:szCs w:val="24"/>
        </w:rPr>
        <w:t>in the stud</w:t>
      </w:r>
      <w:r w:rsidR="001D637E" w:rsidRPr="00CD7311">
        <w:rPr>
          <w:sz w:val="24"/>
          <w:szCs w:val="24"/>
        </w:rPr>
        <w:t xml:space="preserve">ies </w:t>
      </w:r>
      <w:r w:rsidR="001D637E" w:rsidRPr="00CD7311">
        <w:rPr>
          <w:sz w:val="24"/>
          <w:szCs w:val="24"/>
        </w:rPr>
        <w:t>included</w:t>
      </w:r>
      <w:r w:rsidR="001D637E" w:rsidRPr="00CD7311">
        <w:rPr>
          <w:sz w:val="24"/>
          <w:szCs w:val="24"/>
        </w:rPr>
        <w:t xml:space="preserve"> the</w:t>
      </w:r>
      <w:r w:rsidR="00212CF5" w:rsidRPr="00CD7311">
        <w:rPr>
          <w:sz w:val="24"/>
          <w:szCs w:val="24"/>
        </w:rPr>
        <w:t xml:space="preserve"> incorporate </w:t>
      </w:r>
      <w:r w:rsidR="00D10229" w:rsidRPr="00CD7311">
        <w:rPr>
          <w:sz w:val="24"/>
          <w:szCs w:val="24"/>
        </w:rPr>
        <w:t xml:space="preserve">of </w:t>
      </w:r>
      <w:r w:rsidR="004D07ED" w:rsidRPr="00CD7311">
        <w:rPr>
          <w:sz w:val="24"/>
          <w:szCs w:val="24"/>
        </w:rPr>
        <w:t xml:space="preserve">a third task </w:t>
      </w:r>
      <w:r w:rsidR="00661805" w:rsidRPr="00CD7311">
        <w:rPr>
          <w:sz w:val="24"/>
          <w:szCs w:val="24"/>
        </w:rPr>
        <w:t xml:space="preserve">, these tests </w:t>
      </w:r>
      <w:r w:rsidR="00DE3211" w:rsidRPr="00CD7311">
        <w:rPr>
          <w:sz w:val="24"/>
          <w:szCs w:val="24"/>
        </w:rPr>
        <w:t xml:space="preserve">added one of the following additional </w:t>
      </w:r>
      <w:r w:rsidR="008046C9" w:rsidRPr="00CD7311">
        <w:rPr>
          <w:sz w:val="24"/>
          <w:szCs w:val="24"/>
        </w:rPr>
        <w:t>t</w:t>
      </w:r>
      <w:r w:rsidR="00DE3211" w:rsidRPr="00CD7311">
        <w:rPr>
          <w:sz w:val="24"/>
          <w:szCs w:val="24"/>
        </w:rPr>
        <w:t xml:space="preserve">asks, </w:t>
      </w:r>
      <w:r w:rsidR="00F921B8" w:rsidRPr="00CD7311">
        <w:rPr>
          <w:sz w:val="24"/>
          <w:szCs w:val="24"/>
        </w:rPr>
        <w:t>lis</w:t>
      </w:r>
      <w:r w:rsidR="008046C9" w:rsidRPr="00CD7311">
        <w:rPr>
          <w:sz w:val="24"/>
          <w:szCs w:val="24"/>
        </w:rPr>
        <w:t>t</w:t>
      </w:r>
      <w:r w:rsidR="00F921B8" w:rsidRPr="00CD7311">
        <w:rPr>
          <w:sz w:val="24"/>
          <w:szCs w:val="24"/>
        </w:rPr>
        <w:t>ing the words, visualizing the words</w:t>
      </w:r>
      <w:r w:rsidR="008046C9" w:rsidRPr="00CD7311">
        <w:rPr>
          <w:sz w:val="24"/>
          <w:szCs w:val="24"/>
        </w:rPr>
        <w:t>,</w:t>
      </w:r>
      <w:r w:rsidR="00F921B8" w:rsidRPr="00CD7311">
        <w:rPr>
          <w:sz w:val="24"/>
          <w:szCs w:val="24"/>
        </w:rPr>
        <w:t xml:space="preserve"> and view</w:t>
      </w:r>
      <w:r w:rsidR="008046C9" w:rsidRPr="00CD7311">
        <w:rPr>
          <w:sz w:val="24"/>
          <w:szCs w:val="24"/>
        </w:rPr>
        <w:t xml:space="preserve">ing </w:t>
      </w:r>
      <w:r w:rsidR="00F921B8" w:rsidRPr="00CD7311">
        <w:rPr>
          <w:sz w:val="24"/>
          <w:szCs w:val="24"/>
        </w:rPr>
        <w:t>a picture</w:t>
      </w:r>
      <w:r w:rsidR="008046C9" w:rsidRPr="00CD7311">
        <w:rPr>
          <w:sz w:val="24"/>
          <w:szCs w:val="24"/>
        </w:rPr>
        <w:t xml:space="preserve"> of the</w:t>
      </w:r>
      <w:r w:rsidR="00A31E40" w:rsidRPr="00CD7311">
        <w:rPr>
          <w:sz w:val="24"/>
          <w:szCs w:val="24"/>
        </w:rPr>
        <w:t xml:space="preserve"> word. </w:t>
      </w:r>
      <w:r w:rsidR="00663987" w:rsidRPr="00CD7311">
        <w:rPr>
          <w:sz w:val="24"/>
          <w:szCs w:val="24"/>
        </w:rPr>
        <w:t>R</w:t>
      </w:r>
      <w:r w:rsidR="005431D6" w:rsidRPr="00CD7311">
        <w:rPr>
          <w:sz w:val="24"/>
          <w:szCs w:val="24"/>
        </w:rPr>
        <w:t>educing the time allowed for encoding</w:t>
      </w:r>
      <w:r w:rsidR="00663987" w:rsidRPr="00CD7311">
        <w:rPr>
          <w:sz w:val="24"/>
          <w:szCs w:val="24"/>
        </w:rPr>
        <w:t xml:space="preserve"> was tested when</w:t>
      </w:r>
      <w:r w:rsidR="00A93DA2" w:rsidRPr="00CD7311">
        <w:rPr>
          <w:sz w:val="24"/>
          <w:szCs w:val="24"/>
        </w:rPr>
        <w:t xml:space="preserve"> </w:t>
      </w:r>
      <w:r w:rsidR="00663987" w:rsidRPr="00CD7311">
        <w:rPr>
          <w:sz w:val="24"/>
          <w:szCs w:val="24"/>
        </w:rPr>
        <w:t>the time allotted for drawing was reduced</w:t>
      </w:r>
      <w:r w:rsidR="003A02C9" w:rsidRPr="00CD7311">
        <w:rPr>
          <w:sz w:val="24"/>
          <w:szCs w:val="24"/>
        </w:rPr>
        <w:t xml:space="preserve">. </w:t>
      </w:r>
      <w:r w:rsidR="00A2549F" w:rsidRPr="00CD7311">
        <w:rPr>
          <w:sz w:val="24"/>
          <w:szCs w:val="24"/>
        </w:rPr>
        <w:t>Finally,</w:t>
      </w:r>
      <w:r w:rsidR="00286055" w:rsidRPr="00CD7311">
        <w:rPr>
          <w:sz w:val="24"/>
          <w:szCs w:val="24"/>
        </w:rPr>
        <w:t xml:space="preserve"> </w:t>
      </w:r>
      <w:r w:rsidR="0013584B" w:rsidRPr="00CD7311">
        <w:rPr>
          <w:sz w:val="24"/>
          <w:szCs w:val="24"/>
        </w:rPr>
        <w:t xml:space="preserve">the instructions were simplified and required the participants to either </w:t>
      </w:r>
      <w:r w:rsidR="005752EF" w:rsidRPr="00CD7311">
        <w:rPr>
          <w:sz w:val="24"/>
          <w:szCs w:val="24"/>
        </w:rPr>
        <w:t xml:space="preserve">draw all or write all displayed words rather than a combination of both </w:t>
      </w:r>
      <w:r w:rsidR="007B2BF6" w:rsidRPr="00CD7311">
        <w:rPr>
          <w:sz w:val="24"/>
          <w:szCs w:val="24"/>
        </w:rPr>
        <w:t>instructions</w:t>
      </w:r>
      <w:r w:rsidR="002A31F7" w:rsidRPr="00CD7311">
        <w:rPr>
          <w:sz w:val="24"/>
          <w:szCs w:val="24"/>
        </w:rPr>
        <w:t xml:space="preserve"> </w:t>
      </w:r>
      <w:r w:rsidR="002A31F7" w:rsidRPr="00CD7311">
        <w:rPr>
          <w:sz w:val="24"/>
          <w:szCs w:val="24"/>
        </w:rPr>
        <w:t>(</w:t>
      </w:r>
      <w:proofErr w:type="spellStart"/>
      <w:r w:rsidR="002A31F7" w:rsidRPr="00CD7311">
        <w:rPr>
          <w:sz w:val="24"/>
          <w:szCs w:val="24"/>
        </w:rPr>
        <w:t>Wammes</w:t>
      </w:r>
      <w:proofErr w:type="spellEnd"/>
      <w:r w:rsidR="002A31F7" w:rsidRPr="00CD7311">
        <w:rPr>
          <w:sz w:val="24"/>
          <w:szCs w:val="24"/>
        </w:rPr>
        <w:t>, Meade, &amp; Fernandes, 2016).</w:t>
      </w:r>
      <w:r w:rsidR="00A2549F" w:rsidRPr="00CD7311">
        <w:rPr>
          <w:sz w:val="24"/>
          <w:szCs w:val="24"/>
        </w:rPr>
        <w:t xml:space="preserve"> </w:t>
      </w:r>
      <w:r w:rsidR="007B2BF6" w:rsidRPr="00CD7311">
        <w:rPr>
          <w:sz w:val="24"/>
          <w:szCs w:val="24"/>
        </w:rPr>
        <w:t>A</w:t>
      </w:r>
      <w:r w:rsidR="005431D6" w:rsidRPr="00CD7311">
        <w:rPr>
          <w:sz w:val="24"/>
          <w:szCs w:val="24"/>
        </w:rPr>
        <w:t xml:space="preserve">cross all </w:t>
      </w:r>
      <w:r w:rsidR="005431D6" w:rsidRPr="00CD7311">
        <w:rPr>
          <w:sz w:val="24"/>
          <w:szCs w:val="24"/>
        </w:rPr>
        <w:lastRenderedPageBreak/>
        <w:t>conditions a consistent and significant link was displayed endorsing the drawing effect as a reliable and replicable benefit to memory</w:t>
      </w:r>
      <w:r w:rsidR="00A2549F" w:rsidRPr="00CD7311">
        <w:rPr>
          <w:sz w:val="24"/>
          <w:szCs w:val="24"/>
        </w:rPr>
        <w:t xml:space="preserve"> </w:t>
      </w:r>
      <w:r w:rsidR="00A2549F" w:rsidRPr="00CD7311">
        <w:rPr>
          <w:sz w:val="24"/>
          <w:szCs w:val="24"/>
        </w:rPr>
        <w:t>(</w:t>
      </w:r>
      <w:proofErr w:type="spellStart"/>
      <w:r w:rsidR="00A2549F" w:rsidRPr="00CD7311">
        <w:rPr>
          <w:sz w:val="24"/>
          <w:szCs w:val="24"/>
        </w:rPr>
        <w:t>Wammes</w:t>
      </w:r>
      <w:proofErr w:type="spellEnd"/>
      <w:r w:rsidR="00A2549F" w:rsidRPr="00CD7311">
        <w:rPr>
          <w:sz w:val="24"/>
          <w:szCs w:val="24"/>
        </w:rPr>
        <w:t>, Meade, &amp; Fernandes, 2016).</w:t>
      </w:r>
      <w:r w:rsidR="005431D6" w:rsidRPr="00CD7311">
        <w:rPr>
          <w:sz w:val="24"/>
          <w:szCs w:val="24"/>
        </w:rPr>
        <w:t xml:space="preserve"> </w:t>
      </w:r>
    </w:p>
    <w:p w14:paraId="5885FAA0" w14:textId="77777777" w:rsidR="005431D6" w:rsidRPr="00CD7311" w:rsidRDefault="005431D6" w:rsidP="004F7484">
      <w:pPr>
        <w:spacing w:line="480" w:lineRule="auto"/>
        <w:rPr>
          <w:sz w:val="24"/>
          <w:szCs w:val="24"/>
        </w:rPr>
      </w:pPr>
      <w:r w:rsidRPr="00CD7311">
        <w:rPr>
          <w:sz w:val="24"/>
          <w:szCs w:val="24"/>
        </w:rPr>
        <w:t xml:space="preserve"> </w:t>
      </w:r>
    </w:p>
    <w:p w14:paraId="26ECAE22" w14:textId="4985DED4" w:rsidR="005431D6" w:rsidRPr="00CD7311" w:rsidRDefault="005431D6" w:rsidP="004F7484">
      <w:pPr>
        <w:spacing w:line="480" w:lineRule="auto"/>
        <w:rPr>
          <w:sz w:val="24"/>
          <w:szCs w:val="24"/>
        </w:rPr>
      </w:pPr>
      <w:r w:rsidRPr="00CD7311">
        <w:rPr>
          <w:sz w:val="24"/>
          <w:szCs w:val="24"/>
        </w:rPr>
        <w:t xml:space="preserve">        A further variation on the drawing effect was found when </w:t>
      </w:r>
      <w:proofErr w:type="spellStart"/>
      <w:r w:rsidRPr="00CD7311">
        <w:rPr>
          <w:sz w:val="24"/>
          <w:szCs w:val="24"/>
        </w:rPr>
        <w:t>Wammes</w:t>
      </w:r>
      <w:proofErr w:type="spellEnd"/>
      <w:r w:rsidRPr="00CD7311">
        <w:rPr>
          <w:sz w:val="24"/>
          <w:szCs w:val="24"/>
        </w:rPr>
        <w:t xml:space="preserve">, Meade, and Fernande (2017) found this phenomenon occurred not only with the recall of familiar subject matter but also interestingly with fictitious subject matter.  It was </w:t>
      </w:r>
      <w:r w:rsidR="000D33D4" w:rsidRPr="00CD7311">
        <w:rPr>
          <w:sz w:val="24"/>
          <w:szCs w:val="24"/>
        </w:rPr>
        <w:t xml:space="preserve">established </w:t>
      </w:r>
      <w:r w:rsidRPr="00CD7311">
        <w:rPr>
          <w:sz w:val="24"/>
          <w:szCs w:val="24"/>
        </w:rPr>
        <w:t xml:space="preserve">that creating a drawing during the encoding period stimulates the three elaboration, pictorial and motor codes of visual production; all </w:t>
      </w:r>
      <w:r w:rsidR="00D65B48" w:rsidRPr="00CD7311">
        <w:rPr>
          <w:sz w:val="24"/>
          <w:szCs w:val="24"/>
        </w:rPr>
        <w:t>of which are</w:t>
      </w:r>
      <w:r w:rsidRPr="00CD7311">
        <w:rPr>
          <w:sz w:val="24"/>
          <w:szCs w:val="24"/>
        </w:rPr>
        <w:t xml:space="preserve"> component parts of the drawing process, </w:t>
      </w:r>
      <w:r w:rsidR="00E12F1C" w:rsidRPr="00CD7311">
        <w:rPr>
          <w:sz w:val="24"/>
          <w:szCs w:val="24"/>
        </w:rPr>
        <w:t xml:space="preserve">thus </w:t>
      </w:r>
      <w:r w:rsidRPr="00CD7311">
        <w:rPr>
          <w:sz w:val="24"/>
          <w:szCs w:val="24"/>
        </w:rPr>
        <w:t>giving a richer and deeper portrayal of the subject matter (</w:t>
      </w:r>
      <w:proofErr w:type="spellStart"/>
      <w:r w:rsidRPr="00CD7311">
        <w:rPr>
          <w:sz w:val="24"/>
          <w:szCs w:val="24"/>
        </w:rPr>
        <w:t>Wammes</w:t>
      </w:r>
      <w:proofErr w:type="spellEnd"/>
      <w:r w:rsidRPr="00CD7311">
        <w:rPr>
          <w:sz w:val="24"/>
          <w:szCs w:val="24"/>
        </w:rPr>
        <w:t xml:space="preserve">, &amp; Meade, 2018; </w:t>
      </w:r>
      <w:proofErr w:type="spellStart"/>
      <w:r w:rsidRPr="00CD7311">
        <w:rPr>
          <w:sz w:val="24"/>
          <w:szCs w:val="24"/>
        </w:rPr>
        <w:t>Wammes</w:t>
      </w:r>
      <w:proofErr w:type="spellEnd"/>
      <w:r w:rsidRPr="00CD7311">
        <w:rPr>
          <w:sz w:val="24"/>
          <w:szCs w:val="24"/>
        </w:rPr>
        <w:t>, Jonker, &amp; Fernandes, 2019).</w:t>
      </w:r>
    </w:p>
    <w:p w14:paraId="60E1184E" w14:textId="77777777" w:rsidR="005431D6" w:rsidRPr="00CD7311" w:rsidRDefault="005431D6" w:rsidP="004F7484">
      <w:pPr>
        <w:spacing w:line="480" w:lineRule="auto"/>
        <w:rPr>
          <w:sz w:val="24"/>
          <w:szCs w:val="24"/>
        </w:rPr>
      </w:pPr>
    </w:p>
    <w:p w14:paraId="366E4CE4" w14:textId="2CDD964F" w:rsidR="005431D6" w:rsidRPr="00CD7311" w:rsidRDefault="005431D6" w:rsidP="004F7484">
      <w:pPr>
        <w:spacing w:line="480" w:lineRule="auto"/>
        <w:rPr>
          <w:sz w:val="24"/>
          <w:szCs w:val="24"/>
        </w:rPr>
      </w:pPr>
      <w:r w:rsidRPr="00CD7311">
        <w:rPr>
          <w:sz w:val="24"/>
          <w:szCs w:val="24"/>
        </w:rPr>
        <w:t xml:space="preserve">        Breaking this theory down further, in 2018 </w:t>
      </w:r>
      <w:proofErr w:type="spellStart"/>
      <w:r w:rsidRPr="00CD7311">
        <w:rPr>
          <w:sz w:val="24"/>
          <w:szCs w:val="24"/>
        </w:rPr>
        <w:t>Wammes</w:t>
      </w:r>
      <w:proofErr w:type="spellEnd"/>
      <w:r w:rsidRPr="00CD7311">
        <w:rPr>
          <w:sz w:val="24"/>
          <w:szCs w:val="24"/>
        </w:rPr>
        <w:t>, Roberts, and Fernandes, sought to isolate the elaborative process from the motor and pictorial stages of drawing. The study required participants either to draw or write presented words, however the researchers intervened preventing participants who were undertaking the drawing task from finishing their drawing. They found participants who had not even been allowed to complete their drawing still achieved better results in the free recall tests that those who had completed the writing task, suggesting the mnemonic benefit of drawing is present even at the initial stage of preparation.</w:t>
      </w:r>
    </w:p>
    <w:p w14:paraId="4BDC2CE4" w14:textId="58B2F8A6" w:rsidR="00F54030" w:rsidRPr="00CD7311" w:rsidRDefault="00F54030" w:rsidP="004F7484">
      <w:pPr>
        <w:spacing w:line="480" w:lineRule="auto"/>
        <w:rPr>
          <w:sz w:val="24"/>
          <w:szCs w:val="24"/>
        </w:rPr>
      </w:pPr>
    </w:p>
    <w:p w14:paraId="64F9DFA1" w14:textId="5A7D7321" w:rsidR="00F54030" w:rsidRPr="00CD7311" w:rsidRDefault="00562086" w:rsidP="004F7484">
      <w:pPr>
        <w:spacing w:line="480" w:lineRule="auto"/>
        <w:rPr>
          <w:sz w:val="24"/>
          <w:szCs w:val="24"/>
        </w:rPr>
      </w:pPr>
      <w:r w:rsidRPr="00CD7311">
        <w:rPr>
          <w:sz w:val="24"/>
          <w:szCs w:val="24"/>
        </w:rPr>
        <w:t xml:space="preserve">        </w:t>
      </w:r>
      <w:r w:rsidR="00620C0D" w:rsidRPr="00CD7311">
        <w:rPr>
          <w:sz w:val="24"/>
          <w:szCs w:val="24"/>
        </w:rPr>
        <w:t xml:space="preserve">Whereas the drawing effect is now a </w:t>
      </w:r>
      <w:r w:rsidR="00213442" w:rsidRPr="00CD7311">
        <w:rPr>
          <w:sz w:val="24"/>
          <w:szCs w:val="24"/>
        </w:rPr>
        <w:t>well-researched</w:t>
      </w:r>
      <w:r w:rsidR="00620C0D" w:rsidRPr="00CD7311">
        <w:rPr>
          <w:sz w:val="24"/>
          <w:szCs w:val="24"/>
        </w:rPr>
        <w:t xml:space="preserve"> and accepted hypothesis </w:t>
      </w:r>
      <w:r w:rsidR="005769B4" w:rsidRPr="00CD7311">
        <w:rPr>
          <w:sz w:val="24"/>
          <w:szCs w:val="24"/>
        </w:rPr>
        <w:t xml:space="preserve">there is still dispute as to </w:t>
      </w:r>
      <w:r w:rsidR="00213442" w:rsidRPr="00CD7311">
        <w:rPr>
          <w:sz w:val="24"/>
          <w:szCs w:val="24"/>
        </w:rPr>
        <w:t>w</w:t>
      </w:r>
      <w:r w:rsidR="005769B4" w:rsidRPr="00CD7311">
        <w:rPr>
          <w:sz w:val="24"/>
          <w:szCs w:val="24"/>
        </w:rPr>
        <w:t xml:space="preserve">hat underlines this benefit. </w:t>
      </w:r>
      <w:r w:rsidR="00A07ED7" w:rsidRPr="00CD7311">
        <w:rPr>
          <w:sz w:val="24"/>
          <w:szCs w:val="24"/>
        </w:rPr>
        <w:t>Jonker</w:t>
      </w:r>
      <w:r w:rsidR="00213442" w:rsidRPr="00CD7311">
        <w:rPr>
          <w:sz w:val="24"/>
          <w:szCs w:val="24"/>
        </w:rPr>
        <w:t>,</w:t>
      </w:r>
      <w:r w:rsidR="00A07ED7" w:rsidRPr="00CD7311">
        <w:rPr>
          <w:sz w:val="24"/>
          <w:szCs w:val="24"/>
        </w:rPr>
        <w:t xml:space="preserve"> </w:t>
      </w:r>
      <w:proofErr w:type="spellStart"/>
      <w:r w:rsidR="00213442" w:rsidRPr="00CD7311">
        <w:rPr>
          <w:sz w:val="24"/>
          <w:szCs w:val="24"/>
        </w:rPr>
        <w:t>W</w:t>
      </w:r>
      <w:r w:rsidR="00A07ED7" w:rsidRPr="00CD7311">
        <w:rPr>
          <w:sz w:val="24"/>
          <w:szCs w:val="24"/>
        </w:rPr>
        <w:t>amme</w:t>
      </w:r>
      <w:r w:rsidR="00213442" w:rsidRPr="00CD7311">
        <w:rPr>
          <w:sz w:val="24"/>
          <w:szCs w:val="24"/>
        </w:rPr>
        <w:t>s</w:t>
      </w:r>
      <w:proofErr w:type="spellEnd"/>
      <w:r w:rsidR="001D2473" w:rsidRPr="00CD7311">
        <w:rPr>
          <w:sz w:val="24"/>
          <w:szCs w:val="24"/>
        </w:rPr>
        <w:t>,</w:t>
      </w:r>
      <w:r w:rsidR="00A07ED7" w:rsidRPr="00CD7311">
        <w:rPr>
          <w:sz w:val="24"/>
          <w:szCs w:val="24"/>
        </w:rPr>
        <w:t xml:space="preserve"> </w:t>
      </w:r>
      <w:r w:rsidR="001D2473" w:rsidRPr="00CD7311">
        <w:rPr>
          <w:sz w:val="24"/>
          <w:szCs w:val="24"/>
        </w:rPr>
        <w:t>and</w:t>
      </w:r>
      <w:r w:rsidR="00A07ED7" w:rsidRPr="00CD7311">
        <w:rPr>
          <w:sz w:val="24"/>
          <w:szCs w:val="24"/>
        </w:rPr>
        <w:t xml:space="preserve"> </w:t>
      </w:r>
      <w:r w:rsidR="00213442" w:rsidRPr="00CD7311">
        <w:rPr>
          <w:sz w:val="24"/>
          <w:szCs w:val="24"/>
        </w:rPr>
        <w:t>M</w:t>
      </w:r>
      <w:r w:rsidR="00A07ED7" w:rsidRPr="00CD7311">
        <w:rPr>
          <w:sz w:val="24"/>
          <w:szCs w:val="24"/>
        </w:rPr>
        <w:t xml:space="preserve">acleod undertook </w:t>
      </w:r>
      <w:r w:rsidR="00B03599" w:rsidRPr="00CD7311">
        <w:rPr>
          <w:sz w:val="24"/>
          <w:szCs w:val="24"/>
        </w:rPr>
        <w:t>further studies</w:t>
      </w:r>
      <w:r w:rsidR="00A07ED7" w:rsidRPr="00CD7311">
        <w:rPr>
          <w:sz w:val="24"/>
          <w:szCs w:val="24"/>
        </w:rPr>
        <w:t xml:space="preserve"> </w:t>
      </w:r>
      <w:r w:rsidR="0082527E" w:rsidRPr="00CD7311">
        <w:rPr>
          <w:sz w:val="24"/>
          <w:szCs w:val="24"/>
        </w:rPr>
        <w:t xml:space="preserve">in </w:t>
      </w:r>
      <w:r w:rsidR="00A07ED7" w:rsidRPr="00CD7311">
        <w:rPr>
          <w:sz w:val="24"/>
          <w:szCs w:val="24"/>
        </w:rPr>
        <w:t>2018 seeking</w:t>
      </w:r>
      <w:r w:rsidR="0082527E" w:rsidRPr="00CD7311">
        <w:rPr>
          <w:sz w:val="24"/>
          <w:szCs w:val="24"/>
        </w:rPr>
        <w:t xml:space="preserve"> </w:t>
      </w:r>
      <w:r w:rsidR="00A07ED7" w:rsidRPr="00CD7311">
        <w:rPr>
          <w:sz w:val="24"/>
          <w:szCs w:val="24"/>
        </w:rPr>
        <w:t>to establish</w:t>
      </w:r>
      <w:r w:rsidR="00B32C27" w:rsidRPr="00CD7311">
        <w:rPr>
          <w:sz w:val="24"/>
          <w:szCs w:val="24"/>
        </w:rPr>
        <w:t xml:space="preserve"> </w:t>
      </w:r>
      <w:r w:rsidR="00552CC0" w:rsidRPr="00CD7311">
        <w:rPr>
          <w:sz w:val="24"/>
          <w:szCs w:val="24"/>
        </w:rPr>
        <w:t>the role</w:t>
      </w:r>
      <w:r w:rsidR="00D658DB" w:rsidRPr="00CD7311">
        <w:rPr>
          <w:sz w:val="24"/>
          <w:szCs w:val="24"/>
        </w:rPr>
        <w:t xml:space="preserve"> of the items along with the</w:t>
      </w:r>
      <w:r w:rsidR="00B32C27" w:rsidRPr="00CD7311">
        <w:rPr>
          <w:sz w:val="24"/>
          <w:szCs w:val="24"/>
        </w:rPr>
        <w:t>ir</w:t>
      </w:r>
      <w:r w:rsidR="00D658DB" w:rsidRPr="00CD7311">
        <w:rPr>
          <w:sz w:val="24"/>
          <w:szCs w:val="24"/>
        </w:rPr>
        <w:t xml:space="preserve"> order </w:t>
      </w:r>
      <w:r w:rsidR="002B6AEF" w:rsidRPr="00CD7311">
        <w:rPr>
          <w:sz w:val="24"/>
          <w:szCs w:val="24"/>
        </w:rPr>
        <w:t>of presentation</w:t>
      </w:r>
      <w:r w:rsidR="00D658DB" w:rsidRPr="00CD7311">
        <w:rPr>
          <w:sz w:val="24"/>
          <w:szCs w:val="24"/>
        </w:rPr>
        <w:t xml:space="preserve"> </w:t>
      </w:r>
      <w:r w:rsidR="000306B3" w:rsidRPr="00CD7311">
        <w:rPr>
          <w:sz w:val="24"/>
          <w:szCs w:val="24"/>
        </w:rPr>
        <w:t xml:space="preserve">after drawing </w:t>
      </w:r>
      <w:r w:rsidR="00B03599" w:rsidRPr="00CD7311">
        <w:rPr>
          <w:sz w:val="24"/>
          <w:szCs w:val="24"/>
        </w:rPr>
        <w:t>or</w:t>
      </w:r>
      <w:r w:rsidR="000306B3" w:rsidRPr="00CD7311">
        <w:rPr>
          <w:sz w:val="24"/>
          <w:szCs w:val="24"/>
        </w:rPr>
        <w:t xml:space="preserve"> reading silently.</w:t>
      </w:r>
      <w:r w:rsidR="00B03599" w:rsidRPr="00CD7311">
        <w:rPr>
          <w:sz w:val="24"/>
          <w:szCs w:val="24"/>
        </w:rPr>
        <w:t xml:space="preserve"> </w:t>
      </w:r>
      <w:r w:rsidR="000306B3" w:rsidRPr="00CD7311">
        <w:rPr>
          <w:sz w:val="24"/>
          <w:szCs w:val="24"/>
        </w:rPr>
        <w:t>I</w:t>
      </w:r>
      <w:r w:rsidR="00934B87" w:rsidRPr="00CD7311">
        <w:rPr>
          <w:sz w:val="24"/>
          <w:szCs w:val="24"/>
        </w:rPr>
        <w:t xml:space="preserve">nteresting results suggested </w:t>
      </w:r>
      <w:r w:rsidR="00A917CD" w:rsidRPr="00CD7311">
        <w:rPr>
          <w:sz w:val="24"/>
          <w:szCs w:val="24"/>
        </w:rPr>
        <w:t>t</w:t>
      </w:r>
      <w:r w:rsidR="00934B87" w:rsidRPr="00CD7311">
        <w:rPr>
          <w:sz w:val="24"/>
          <w:szCs w:val="24"/>
        </w:rPr>
        <w:t>hat</w:t>
      </w:r>
      <w:r w:rsidR="00A917CD" w:rsidRPr="00CD7311">
        <w:rPr>
          <w:sz w:val="24"/>
          <w:szCs w:val="24"/>
        </w:rPr>
        <w:t xml:space="preserve"> </w:t>
      </w:r>
      <w:r w:rsidR="00ED50DB" w:rsidRPr="00CD7311">
        <w:rPr>
          <w:sz w:val="24"/>
          <w:szCs w:val="24"/>
        </w:rPr>
        <w:t xml:space="preserve">drawing has </w:t>
      </w:r>
      <w:r w:rsidR="003E5DC9" w:rsidRPr="00CD7311">
        <w:rPr>
          <w:sz w:val="24"/>
          <w:szCs w:val="24"/>
        </w:rPr>
        <w:t xml:space="preserve">a greater recall </w:t>
      </w:r>
      <w:r w:rsidR="00ED50DB" w:rsidRPr="00CD7311">
        <w:rPr>
          <w:sz w:val="24"/>
          <w:szCs w:val="24"/>
        </w:rPr>
        <w:lastRenderedPageBreak/>
        <w:t>effect if the conditions of d</w:t>
      </w:r>
      <w:r w:rsidR="003E5DC9" w:rsidRPr="00CD7311">
        <w:rPr>
          <w:sz w:val="24"/>
          <w:szCs w:val="24"/>
        </w:rPr>
        <w:t>r</w:t>
      </w:r>
      <w:r w:rsidR="00ED50DB" w:rsidRPr="00CD7311">
        <w:rPr>
          <w:sz w:val="24"/>
          <w:szCs w:val="24"/>
        </w:rPr>
        <w:t>awing and read</w:t>
      </w:r>
      <w:r w:rsidR="003E5DC9" w:rsidRPr="00CD7311">
        <w:rPr>
          <w:sz w:val="24"/>
          <w:szCs w:val="24"/>
        </w:rPr>
        <w:t>i</w:t>
      </w:r>
      <w:r w:rsidR="00ED50DB" w:rsidRPr="00CD7311">
        <w:rPr>
          <w:sz w:val="24"/>
          <w:szCs w:val="24"/>
        </w:rPr>
        <w:t>ng were intermixed</w:t>
      </w:r>
      <w:r w:rsidR="003A6D13" w:rsidRPr="00CD7311">
        <w:rPr>
          <w:sz w:val="24"/>
          <w:szCs w:val="24"/>
        </w:rPr>
        <w:t xml:space="preserve"> into one </w:t>
      </w:r>
      <w:r w:rsidR="004361BB" w:rsidRPr="00CD7311">
        <w:rPr>
          <w:sz w:val="24"/>
          <w:szCs w:val="24"/>
        </w:rPr>
        <w:t>activity, a</w:t>
      </w:r>
      <w:r w:rsidR="003A6D13" w:rsidRPr="00CD7311">
        <w:rPr>
          <w:sz w:val="24"/>
          <w:szCs w:val="24"/>
        </w:rPr>
        <w:t xml:space="preserve">s opposed to </w:t>
      </w:r>
      <w:r w:rsidR="009E0A50" w:rsidRPr="00CD7311">
        <w:rPr>
          <w:sz w:val="24"/>
          <w:szCs w:val="24"/>
        </w:rPr>
        <w:t xml:space="preserve">being presented </w:t>
      </w:r>
      <w:r w:rsidR="004361BB" w:rsidRPr="00CD7311">
        <w:rPr>
          <w:sz w:val="24"/>
          <w:szCs w:val="24"/>
        </w:rPr>
        <w:t>separately,</w:t>
      </w:r>
      <w:r w:rsidR="009E0A50" w:rsidRPr="00CD7311">
        <w:rPr>
          <w:sz w:val="24"/>
          <w:szCs w:val="24"/>
        </w:rPr>
        <w:t xml:space="preserve"> </w:t>
      </w:r>
      <w:r w:rsidR="00F311FB" w:rsidRPr="00CD7311">
        <w:rPr>
          <w:sz w:val="24"/>
          <w:szCs w:val="24"/>
        </w:rPr>
        <w:t>suggesting design effect</w:t>
      </w:r>
      <w:r w:rsidR="004361BB" w:rsidRPr="00CD7311">
        <w:rPr>
          <w:sz w:val="24"/>
          <w:szCs w:val="24"/>
        </w:rPr>
        <w:t xml:space="preserve"> could</w:t>
      </w:r>
      <w:r w:rsidR="00C04F4B" w:rsidRPr="00CD7311">
        <w:rPr>
          <w:sz w:val="24"/>
          <w:szCs w:val="24"/>
        </w:rPr>
        <w:t xml:space="preserve"> manipulate</w:t>
      </w:r>
      <w:r w:rsidR="00D37F7F" w:rsidRPr="00CD7311">
        <w:rPr>
          <w:sz w:val="24"/>
          <w:szCs w:val="24"/>
        </w:rPr>
        <w:t xml:space="preserve"> r</w:t>
      </w:r>
      <w:r w:rsidR="00C04F4B" w:rsidRPr="00CD7311">
        <w:rPr>
          <w:sz w:val="24"/>
          <w:szCs w:val="24"/>
        </w:rPr>
        <w:t>esu</w:t>
      </w:r>
      <w:r w:rsidR="00D37F7F" w:rsidRPr="00CD7311">
        <w:rPr>
          <w:sz w:val="24"/>
          <w:szCs w:val="24"/>
        </w:rPr>
        <w:t>l</w:t>
      </w:r>
      <w:r w:rsidR="00C04F4B" w:rsidRPr="00CD7311">
        <w:rPr>
          <w:sz w:val="24"/>
          <w:szCs w:val="24"/>
        </w:rPr>
        <w:t>t</w:t>
      </w:r>
      <w:r w:rsidR="005767B6" w:rsidRPr="00CD7311">
        <w:rPr>
          <w:sz w:val="24"/>
          <w:szCs w:val="24"/>
        </w:rPr>
        <w:t>s</w:t>
      </w:r>
      <w:r w:rsidR="00C04F4B" w:rsidRPr="00CD7311">
        <w:rPr>
          <w:sz w:val="24"/>
          <w:szCs w:val="24"/>
        </w:rPr>
        <w:t xml:space="preserve">. </w:t>
      </w:r>
      <w:r w:rsidR="00D37F7F" w:rsidRPr="00CD7311">
        <w:rPr>
          <w:sz w:val="24"/>
          <w:szCs w:val="24"/>
        </w:rPr>
        <w:t>Also</w:t>
      </w:r>
      <w:r w:rsidR="0043311B" w:rsidRPr="00CD7311">
        <w:rPr>
          <w:sz w:val="24"/>
          <w:szCs w:val="24"/>
        </w:rPr>
        <w:t>,</w:t>
      </w:r>
      <w:r w:rsidR="00D37F7F" w:rsidRPr="00CD7311">
        <w:rPr>
          <w:sz w:val="24"/>
          <w:szCs w:val="24"/>
        </w:rPr>
        <w:t xml:space="preserve"> if requested to recall </w:t>
      </w:r>
      <w:r w:rsidR="009216FE" w:rsidRPr="00CD7311">
        <w:rPr>
          <w:sz w:val="24"/>
          <w:szCs w:val="24"/>
        </w:rPr>
        <w:t xml:space="preserve">words in </w:t>
      </w:r>
      <w:r w:rsidR="005767B6" w:rsidRPr="00CD7311">
        <w:rPr>
          <w:sz w:val="24"/>
          <w:szCs w:val="24"/>
        </w:rPr>
        <w:t xml:space="preserve">the </w:t>
      </w:r>
      <w:r w:rsidR="009216FE" w:rsidRPr="00CD7311">
        <w:rPr>
          <w:sz w:val="24"/>
          <w:szCs w:val="24"/>
        </w:rPr>
        <w:t xml:space="preserve">order </w:t>
      </w:r>
      <w:r w:rsidR="005767B6" w:rsidRPr="00CD7311">
        <w:rPr>
          <w:sz w:val="24"/>
          <w:szCs w:val="24"/>
        </w:rPr>
        <w:t xml:space="preserve">of presentation </w:t>
      </w:r>
      <w:r w:rsidR="009216FE" w:rsidRPr="00CD7311">
        <w:rPr>
          <w:sz w:val="24"/>
          <w:szCs w:val="24"/>
        </w:rPr>
        <w:t xml:space="preserve">participants </w:t>
      </w:r>
      <w:r w:rsidR="0092241A" w:rsidRPr="00CD7311">
        <w:rPr>
          <w:sz w:val="24"/>
          <w:szCs w:val="24"/>
        </w:rPr>
        <w:t xml:space="preserve">achieved </w:t>
      </w:r>
      <w:r w:rsidR="009216FE" w:rsidRPr="00CD7311">
        <w:rPr>
          <w:sz w:val="24"/>
          <w:szCs w:val="24"/>
        </w:rPr>
        <w:t xml:space="preserve">better </w:t>
      </w:r>
      <w:r w:rsidR="0092241A" w:rsidRPr="00CD7311">
        <w:rPr>
          <w:sz w:val="24"/>
          <w:szCs w:val="24"/>
        </w:rPr>
        <w:t>results through silent reading</w:t>
      </w:r>
      <w:r w:rsidR="0043311B" w:rsidRPr="00CD7311">
        <w:rPr>
          <w:sz w:val="24"/>
          <w:szCs w:val="24"/>
        </w:rPr>
        <w:t xml:space="preserve"> than drawing</w:t>
      </w:r>
      <w:r w:rsidR="0092241A" w:rsidRPr="00CD7311">
        <w:rPr>
          <w:sz w:val="24"/>
          <w:szCs w:val="24"/>
        </w:rPr>
        <w:t xml:space="preserve">. </w:t>
      </w:r>
      <w:r w:rsidR="003E36A8" w:rsidRPr="00CD7311">
        <w:rPr>
          <w:sz w:val="24"/>
          <w:szCs w:val="24"/>
        </w:rPr>
        <w:t>T</w:t>
      </w:r>
      <w:r w:rsidR="0043311B" w:rsidRPr="00CD7311">
        <w:rPr>
          <w:sz w:val="24"/>
          <w:szCs w:val="24"/>
        </w:rPr>
        <w:t>his</w:t>
      </w:r>
      <w:r w:rsidR="0092241A" w:rsidRPr="00CD7311">
        <w:rPr>
          <w:sz w:val="24"/>
          <w:szCs w:val="24"/>
        </w:rPr>
        <w:t xml:space="preserve"> effect </w:t>
      </w:r>
      <w:r w:rsidR="003E36A8" w:rsidRPr="00CD7311">
        <w:rPr>
          <w:sz w:val="24"/>
          <w:szCs w:val="24"/>
        </w:rPr>
        <w:t>is believed</w:t>
      </w:r>
      <w:r w:rsidR="0092241A" w:rsidRPr="00CD7311">
        <w:rPr>
          <w:sz w:val="24"/>
          <w:szCs w:val="24"/>
        </w:rPr>
        <w:t xml:space="preserve"> to be attributable to </w:t>
      </w:r>
      <w:r w:rsidR="005552CC" w:rsidRPr="00CD7311">
        <w:rPr>
          <w:sz w:val="24"/>
          <w:szCs w:val="24"/>
        </w:rPr>
        <w:t xml:space="preserve">the elaborative nature of drawing causing </w:t>
      </w:r>
      <w:r w:rsidR="00671B19" w:rsidRPr="00CD7311">
        <w:rPr>
          <w:sz w:val="24"/>
          <w:szCs w:val="24"/>
        </w:rPr>
        <w:t xml:space="preserve">an interruption </w:t>
      </w:r>
      <w:r w:rsidR="001E518F" w:rsidRPr="00CD7311">
        <w:rPr>
          <w:sz w:val="24"/>
          <w:szCs w:val="24"/>
        </w:rPr>
        <w:t xml:space="preserve">to </w:t>
      </w:r>
      <w:r w:rsidR="001E242F" w:rsidRPr="00CD7311">
        <w:rPr>
          <w:sz w:val="24"/>
          <w:szCs w:val="24"/>
        </w:rPr>
        <w:t>encode</w:t>
      </w:r>
      <w:r w:rsidR="001E518F" w:rsidRPr="00CD7311">
        <w:rPr>
          <w:sz w:val="24"/>
          <w:szCs w:val="24"/>
        </w:rPr>
        <w:t xml:space="preserve"> the </w:t>
      </w:r>
      <w:r w:rsidR="00B138A2" w:rsidRPr="00CD7311">
        <w:rPr>
          <w:sz w:val="24"/>
          <w:szCs w:val="24"/>
        </w:rPr>
        <w:t>order</w:t>
      </w:r>
      <w:r w:rsidR="00555087" w:rsidRPr="00CD7311">
        <w:rPr>
          <w:sz w:val="24"/>
          <w:szCs w:val="24"/>
        </w:rPr>
        <w:t xml:space="preserve"> </w:t>
      </w:r>
      <w:r w:rsidR="004E51EC" w:rsidRPr="00CD7311">
        <w:rPr>
          <w:sz w:val="24"/>
          <w:szCs w:val="24"/>
        </w:rPr>
        <w:t xml:space="preserve">in which </w:t>
      </w:r>
      <w:r w:rsidR="00555087" w:rsidRPr="00CD7311">
        <w:rPr>
          <w:sz w:val="24"/>
          <w:szCs w:val="24"/>
        </w:rPr>
        <w:t xml:space="preserve">the </w:t>
      </w:r>
      <w:r w:rsidR="00B138A2" w:rsidRPr="00CD7311">
        <w:rPr>
          <w:sz w:val="24"/>
          <w:szCs w:val="24"/>
        </w:rPr>
        <w:t>information</w:t>
      </w:r>
      <w:r w:rsidR="00555087" w:rsidRPr="00CD7311">
        <w:rPr>
          <w:sz w:val="24"/>
          <w:szCs w:val="24"/>
        </w:rPr>
        <w:t xml:space="preserve"> </w:t>
      </w:r>
      <w:r w:rsidR="004E51EC" w:rsidRPr="00CD7311">
        <w:rPr>
          <w:sz w:val="24"/>
          <w:szCs w:val="24"/>
        </w:rPr>
        <w:t xml:space="preserve">is </w:t>
      </w:r>
      <w:r w:rsidR="00E338A6" w:rsidRPr="00CD7311">
        <w:rPr>
          <w:sz w:val="24"/>
          <w:szCs w:val="24"/>
        </w:rPr>
        <w:t>being received</w:t>
      </w:r>
      <w:r w:rsidR="00CC7EA1" w:rsidRPr="00CD7311">
        <w:rPr>
          <w:sz w:val="24"/>
          <w:szCs w:val="24"/>
        </w:rPr>
        <w:t xml:space="preserve"> </w:t>
      </w:r>
      <w:r w:rsidR="00413F0F" w:rsidRPr="00CD7311">
        <w:rPr>
          <w:sz w:val="24"/>
          <w:szCs w:val="24"/>
        </w:rPr>
        <w:t>(</w:t>
      </w:r>
      <w:r w:rsidR="00CC7EA1" w:rsidRPr="00CD7311">
        <w:rPr>
          <w:sz w:val="24"/>
          <w:szCs w:val="24"/>
        </w:rPr>
        <w:t xml:space="preserve">Jonker, </w:t>
      </w:r>
      <w:proofErr w:type="spellStart"/>
      <w:r w:rsidR="00CC7EA1" w:rsidRPr="00CD7311">
        <w:rPr>
          <w:sz w:val="24"/>
          <w:szCs w:val="24"/>
        </w:rPr>
        <w:t>Wammes</w:t>
      </w:r>
      <w:proofErr w:type="spellEnd"/>
      <w:r w:rsidR="004E51EC" w:rsidRPr="00CD7311">
        <w:rPr>
          <w:sz w:val="24"/>
          <w:szCs w:val="24"/>
        </w:rPr>
        <w:t>,</w:t>
      </w:r>
      <w:r w:rsidR="00CC7EA1" w:rsidRPr="00CD7311">
        <w:rPr>
          <w:sz w:val="24"/>
          <w:szCs w:val="24"/>
        </w:rPr>
        <w:t xml:space="preserve"> &amp; Macleod</w:t>
      </w:r>
      <w:r w:rsidR="00413F0F" w:rsidRPr="00CD7311">
        <w:rPr>
          <w:sz w:val="24"/>
          <w:szCs w:val="24"/>
        </w:rPr>
        <w:t>,</w:t>
      </w:r>
      <w:r w:rsidR="00ED50DB" w:rsidRPr="00CD7311">
        <w:rPr>
          <w:sz w:val="24"/>
          <w:szCs w:val="24"/>
        </w:rPr>
        <w:t xml:space="preserve"> </w:t>
      </w:r>
      <w:r w:rsidR="00413F0F" w:rsidRPr="00CD7311">
        <w:rPr>
          <w:sz w:val="24"/>
          <w:szCs w:val="24"/>
        </w:rPr>
        <w:t>2018).</w:t>
      </w:r>
      <w:r w:rsidR="00934B87" w:rsidRPr="00CD7311">
        <w:rPr>
          <w:sz w:val="24"/>
          <w:szCs w:val="24"/>
        </w:rPr>
        <w:t xml:space="preserve"> </w:t>
      </w:r>
    </w:p>
    <w:p w14:paraId="40889787" w14:textId="77777777" w:rsidR="005431D6" w:rsidRPr="00CD7311" w:rsidRDefault="005431D6" w:rsidP="004F7484">
      <w:pPr>
        <w:spacing w:line="480" w:lineRule="auto"/>
        <w:rPr>
          <w:sz w:val="24"/>
          <w:szCs w:val="24"/>
        </w:rPr>
      </w:pPr>
    </w:p>
    <w:p w14:paraId="5329E192" w14:textId="6864D3DE" w:rsidR="005431D6" w:rsidRPr="00CD7311" w:rsidRDefault="005431D6" w:rsidP="004F7484">
      <w:pPr>
        <w:spacing w:line="480" w:lineRule="auto"/>
        <w:rPr>
          <w:sz w:val="24"/>
          <w:szCs w:val="24"/>
        </w:rPr>
      </w:pPr>
      <w:r w:rsidRPr="00CD7311">
        <w:rPr>
          <w:sz w:val="24"/>
          <w:szCs w:val="24"/>
        </w:rPr>
        <w:t xml:space="preserve">        One limitation of the drawing effect was found by Jaeger, Velazquez, </w:t>
      </w:r>
      <w:proofErr w:type="spellStart"/>
      <w:r w:rsidRPr="00CD7311">
        <w:rPr>
          <w:sz w:val="24"/>
          <w:szCs w:val="24"/>
        </w:rPr>
        <w:t>Dawdanow</w:t>
      </w:r>
      <w:proofErr w:type="spellEnd"/>
      <w:r w:rsidRPr="00CD7311">
        <w:rPr>
          <w:sz w:val="24"/>
          <w:szCs w:val="24"/>
        </w:rPr>
        <w:t xml:space="preserve"> and, Shipley (2018). A tool often used to attract the attention of readers to a specific text is the inclusion of interesting facts, images or statics with the written material. Although having the effect of catching the attention of would be readers the extra information is often interesting but irrelevant and a distraction to the central theme of the text. This is known as, the seductive details effect (</w:t>
      </w:r>
      <w:r w:rsidRPr="00CD7311">
        <w:rPr>
          <w:color w:val="222222"/>
          <w:sz w:val="24"/>
          <w:szCs w:val="24"/>
          <w:shd w:val="clear" w:color="auto" w:fill="FFFFFF"/>
        </w:rPr>
        <w:t>Garner,</w:t>
      </w:r>
      <w:r w:rsidR="00FC787D" w:rsidRPr="00CD7311">
        <w:rPr>
          <w:color w:val="222222"/>
          <w:sz w:val="24"/>
          <w:szCs w:val="24"/>
          <w:shd w:val="clear" w:color="auto" w:fill="FFFFFF"/>
        </w:rPr>
        <w:t xml:space="preserve"> </w:t>
      </w:r>
      <w:r w:rsidRPr="00CD7311">
        <w:rPr>
          <w:color w:val="222222"/>
          <w:sz w:val="24"/>
          <w:szCs w:val="24"/>
          <w:shd w:val="clear" w:color="auto" w:fill="FFFFFF"/>
        </w:rPr>
        <w:t>Gillingham,</w:t>
      </w:r>
      <w:r w:rsidR="00FC787D" w:rsidRPr="00CD7311">
        <w:rPr>
          <w:color w:val="222222"/>
          <w:sz w:val="24"/>
          <w:szCs w:val="24"/>
          <w:shd w:val="clear" w:color="auto" w:fill="FFFFFF"/>
        </w:rPr>
        <w:t xml:space="preserve"> </w:t>
      </w:r>
      <w:r w:rsidRPr="00CD7311">
        <w:rPr>
          <w:color w:val="222222"/>
          <w:sz w:val="24"/>
          <w:szCs w:val="24"/>
          <w:shd w:val="clear" w:color="auto" w:fill="FFFFFF"/>
        </w:rPr>
        <w:t>&amp; White,1989).</w:t>
      </w:r>
      <w:r w:rsidRPr="00CD7311">
        <w:rPr>
          <w:sz w:val="24"/>
          <w:szCs w:val="24"/>
        </w:rPr>
        <w:t xml:space="preserve"> Tests on the drawing effect were conducted on written text which included seductive details. It was found that participants who wrote a summary or silently studied the text retained a better understanding and recall of the information than those who produced a sketch. </w:t>
      </w:r>
      <w:r w:rsidR="006B4B7A" w:rsidRPr="00CD7311">
        <w:rPr>
          <w:sz w:val="24"/>
          <w:szCs w:val="24"/>
        </w:rPr>
        <w:t>Therefore,</w:t>
      </w:r>
      <w:r w:rsidRPr="00CD7311">
        <w:rPr>
          <w:sz w:val="24"/>
          <w:szCs w:val="24"/>
        </w:rPr>
        <w:t xml:space="preserve"> it is suggested that sketching does not cut out the seductive material and does not create a mnemonic benefit in material of this nature.</w:t>
      </w:r>
    </w:p>
    <w:p w14:paraId="08BF7B7A" w14:textId="77777777" w:rsidR="005431D6" w:rsidRPr="00CD7311" w:rsidRDefault="005431D6" w:rsidP="004F7484">
      <w:pPr>
        <w:spacing w:line="480" w:lineRule="auto"/>
        <w:rPr>
          <w:sz w:val="24"/>
          <w:szCs w:val="24"/>
        </w:rPr>
      </w:pPr>
    </w:p>
    <w:p w14:paraId="34F0BE34" w14:textId="09AB37D3" w:rsidR="005431D6" w:rsidRPr="00CD7311" w:rsidRDefault="005431D6" w:rsidP="004F7484">
      <w:pPr>
        <w:spacing w:line="480" w:lineRule="auto"/>
        <w:rPr>
          <w:sz w:val="24"/>
          <w:szCs w:val="24"/>
        </w:rPr>
      </w:pPr>
      <w:r w:rsidRPr="00CD7311">
        <w:rPr>
          <w:sz w:val="24"/>
          <w:szCs w:val="24"/>
        </w:rPr>
        <w:t xml:space="preserve">        We see that much diverse study has been undertaken on the drawing effect. However, on examining the words used in these studies it is evident that to date the individual words used for most of these studies have been concrete nouns. </w:t>
      </w:r>
      <w:r w:rsidR="00053FA4" w:rsidRPr="00CD7311">
        <w:rPr>
          <w:sz w:val="24"/>
          <w:szCs w:val="24"/>
        </w:rPr>
        <w:t>Therefore,</w:t>
      </w:r>
      <w:r w:rsidRPr="00CD7311">
        <w:rPr>
          <w:sz w:val="24"/>
          <w:szCs w:val="24"/>
        </w:rPr>
        <w:t xml:space="preserve"> it is </w:t>
      </w:r>
      <w:r w:rsidR="006B4B7A" w:rsidRPr="00CD7311">
        <w:rPr>
          <w:sz w:val="24"/>
          <w:szCs w:val="24"/>
        </w:rPr>
        <w:t>proposed that</w:t>
      </w:r>
      <w:r w:rsidRPr="00CD7311">
        <w:rPr>
          <w:sz w:val="24"/>
          <w:szCs w:val="24"/>
        </w:rPr>
        <w:t xml:space="preserve"> to further explore the strength of the drawing effect on </w:t>
      </w:r>
      <w:r w:rsidR="00577FA1" w:rsidRPr="00CD7311">
        <w:rPr>
          <w:sz w:val="24"/>
          <w:szCs w:val="24"/>
        </w:rPr>
        <w:t>memory, future</w:t>
      </w:r>
      <w:r w:rsidRPr="00CD7311">
        <w:rPr>
          <w:sz w:val="24"/>
          <w:szCs w:val="24"/>
        </w:rPr>
        <w:t xml:space="preserve"> tests be conducted using a mixture of both concrete nouns and non-concrete abstract words. </w:t>
      </w:r>
    </w:p>
    <w:p w14:paraId="13EAB559" w14:textId="2E3BD406" w:rsidR="00772613" w:rsidRPr="00CD7311" w:rsidRDefault="00772613" w:rsidP="004F7484">
      <w:pPr>
        <w:spacing w:line="480" w:lineRule="auto"/>
        <w:rPr>
          <w:sz w:val="24"/>
          <w:szCs w:val="24"/>
        </w:rPr>
      </w:pPr>
    </w:p>
    <w:p w14:paraId="4841C8F7" w14:textId="77777777" w:rsidR="00772613" w:rsidRPr="00CD7311" w:rsidRDefault="00772613" w:rsidP="004F7484">
      <w:pPr>
        <w:spacing w:line="480" w:lineRule="auto"/>
        <w:rPr>
          <w:sz w:val="24"/>
          <w:szCs w:val="24"/>
        </w:rPr>
      </w:pPr>
    </w:p>
    <w:p w14:paraId="57D502DB" w14:textId="3EAFC250" w:rsidR="007B6ADA" w:rsidRPr="00CD7311" w:rsidRDefault="001C71F0" w:rsidP="004F7484">
      <w:pPr>
        <w:spacing w:line="480" w:lineRule="auto"/>
        <w:rPr>
          <w:sz w:val="24"/>
          <w:szCs w:val="24"/>
        </w:rPr>
      </w:pPr>
      <w:r w:rsidRPr="00CD7311">
        <w:rPr>
          <w:sz w:val="24"/>
          <w:szCs w:val="24"/>
        </w:rPr>
        <w:t xml:space="preserve">        </w:t>
      </w:r>
      <w:r w:rsidR="00536A65" w:rsidRPr="00CD7311">
        <w:rPr>
          <w:sz w:val="24"/>
          <w:szCs w:val="24"/>
        </w:rPr>
        <w:t>Imagery has long been considered our mental depiction of meaning.</w:t>
      </w:r>
      <w:r w:rsidR="00BD254D" w:rsidRPr="00CD7311">
        <w:rPr>
          <w:sz w:val="24"/>
          <w:szCs w:val="24"/>
        </w:rPr>
        <w:t>(Paivio</w:t>
      </w:r>
      <w:r w:rsidR="000C6DC9" w:rsidRPr="00CD7311">
        <w:rPr>
          <w:sz w:val="24"/>
          <w:szCs w:val="24"/>
        </w:rPr>
        <w:t>,1969).</w:t>
      </w:r>
      <w:r w:rsidR="005D3957" w:rsidRPr="00CD7311">
        <w:rPr>
          <w:sz w:val="24"/>
          <w:szCs w:val="24"/>
        </w:rPr>
        <w:t xml:space="preserve">Our </w:t>
      </w:r>
      <w:r w:rsidR="00B96548" w:rsidRPr="00CD7311">
        <w:rPr>
          <w:sz w:val="24"/>
          <w:szCs w:val="24"/>
        </w:rPr>
        <w:t>e</w:t>
      </w:r>
      <w:r w:rsidR="00536A65" w:rsidRPr="00CD7311">
        <w:rPr>
          <w:sz w:val="24"/>
          <w:szCs w:val="24"/>
        </w:rPr>
        <w:t>xperience reinforce</w:t>
      </w:r>
      <w:r w:rsidR="00B96548" w:rsidRPr="00CD7311">
        <w:rPr>
          <w:sz w:val="24"/>
          <w:szCs w:val="24"/>
        </w:rPr>
        <w:t>s</w:t>
      </w:r>
      <w:r w:rsidR="00536A65" w:rsidRPr="00CD7311">
        <w:rPr>
          <w:sz w:val="24"/>
          <w:szCs w:val="24"/>
        </w:rPr>
        <w:t xml:space="preserve"> this idea a</w:t>
      </w:r>
      <w:r w:rsidR="00B96548" w:rsidRPr="00CD7311">
        <w:rPr>
          <w:sz w:val="24"/>
          <w:szCs w:val="24"/>
        </w:rPr>
        <w:t>s</w:t>
      </w:r>
      <w:r w:rsidR="00536A65" w:rsidRPr="00CD7311">
        <w:rPr>
          <w:sz w:val="24"/>
          <w:szCs w:val="24"/>
        </w:rPr>
        <w:t xml:space="preserve"> even when </w:t>
      </w:r>
      <w:r w:rsidR="009A5F9C" w:rsidRPr="00CD7311">
        <w:rPr>
          <w:sz w:val="24"/>
          <w:szCs w:val="24"/>
        </w:rPr>
        <w:t xml:space="preserve">we receive a verbal request for </w:t>
      </w:r>
      <w:r w:rsidR="00536A65" w:rsidRPr="00CD7311">
        <w:rPr>
          <w:sz w:val="24"/>
          <w:szCs w:val="24"/>
        </w:rPr>
        <w:t>information</w:t>
      </w:r>
      <w:r w:rsidR="00A114E6" w:rsidRPr="00CD7311">
        <w:rPr>
          <w:sz w:val="24"/>
          <w:szCs w:val="24"/>
        </w:rPr>
        <w:t>,</w:t>
      </w:r>
      <w:r w:rsidR="00536A65" w:rsidRPr="00CD7311">
        <w:rPr>
          <w:sz w:val="24"/>
          <w:szCs w:val="24"/>
        </w:rPr>
        <w:t xml:space="preserve"> we </w:t>
      </w:r>
      <w:r w:rsidR="00B96548" w:rsidRPr="00CD7311">
        <w:rPr>
          <w:sz w:val="24"/>
          <w:szCs w:val="24"/>
        </w:rPr>
        <w:t xml:space="preserve">often </w:t>
      </w:r>
      <w:r w:rsidR="00536A65" w:rsidRPr="00CD7311">
        <w:rPr>
          <w:sz w:val="24"/>
          <w:szCs w:val="24"/>
        </w:rPr>
        <w:t>revert to an image as the medium through which we recall the required information</w:t>
      </w:r>
      <w:r w:rsidR="00984845" w:rsidRPr="00CD7311">
        <w:rPr>
          <w:sz w:val="24"/>
          <w:szCs w:val="24"/>
        </w:rPr>
        <w:t xml:space="preserve"> </w:t>
      </w:r>
      <w:r w:rsidR="00FC03AC" w:rsidRPr="00CD7311">
        <w:rPr>
          <w:sz w:val="24"/>
          <w:szCs w:val="24"/>
        </w:rPr>
        <w:t>(</w:t>
      </w:r>
      <w:proofErr w:type="spellStart"/>
      <w:r w:rsidR="00FC03AC" w:rsidRPr="00CD7311">
        <w:rPr>
          <w:sz w:val="24"/>
          <w:szCs w:val="24"/>
        </w:rPr>
        <w:t>Paivio</w:t>
      </w:r>
      <w:proofErr w:type="spellEnd"/>
      <w:r w:rsidR="00FC03AC" w:rsidRPr="00CD7311">
        <w:rPr>
          <w:sz w:val="24"/>
          <w:szCs w:val="24"/>
        </w:rPr>
        <w:t>, 1969).</w:t>
      </w:r>
      <w:r w:rsidR="00C148B4" w:rsidRPr="00CD7311">
        <w:rPr>
          <w:sz w:val="24"/>
          <w:szCs w:val="24"/>
        </w:rPr>
        <w:t>We</w:t>
      </w:r>
      <w:r w:rsidR="006F4E10" w:rsidRPr="00CD7311">
        <w:rPr>
          <w:sz w:val="24"/>
          <w:szCs w:val="24"/>
        </w:rPr>
        <w:t xml:space="preserve"> have </w:t>
      </w:r>
      <w:r w:rsidR="00B22F7C" w:rsidRPr="00CD7311">
        <w:rPr>
          <w:sz w:val="24"/>
          <w:szCs w:val="24"/>
        </w:rPr>
        <w:t>seen that w</w:t>
      </w:r>
      <w:r w:rsidR="0053761D" w:rsidRPr="00CD7311">
        <w:rPr>
          <w:sz w:val="24"/>
          <w:szCs w:val="24"/>
        </w:rPr>
        <w:t xml:space="preserve">ords </w:t>
      </w:r>
      <w:r w:rsidR="007061A4" w:rsidRPr="00CD7311">
        <w:rPr>
          <w:sz w:val="24"/>
          <w:szCs w:val="24"/>
        </w:rPr>
        <w:t>which have the capacity to</w:t>
      </w:r>
      <w:r w:rsidR="0053761D" w:rsidRPr="00CD7311">
        <w:rPr>
          <w:sz w:val="24"/>
          <w:szCs w:val="24"/>
        </w:rPr>
        <w:t xml:space="preserve"> readily conjur</w:t>
      </w:r>
      <w:r w:rsidR="007061A4" w:rsidRPr="00CD7311">
        <w:rPr>
          <w:sz w:val="24"/>
          <w:szCs w:val="24"/>
        </w:rPr>
        <w:t>e</w:t>
      </w:r>
      <w:r w:rsidR="0053761D" w:rsidRPr="00CD7311">
        <w:rPr>
          <w:sz w:val="24"/>
          <w:szCs w:val="24"/>
        </w:rPr>
        <w:t xml:space="preserve"> up an image</w:t>
      </w:r>
      <w:r w:rsidR="003F34C6" w:rsidRPr="00CD7311">
        <w:rPr>
          <w:sz w:val="24"/>
          <w:szCs w:val="24"/>
        </w:rPr>
        <w:t xml:space="preserve"> have been see</w:t>
      </w:r>
      <w:r w:rsidR="00C148B4" w:rsidRPr="00CD7311">
        <w:rPr>
          <w:sz w:val="24"/>
          <w:szCs w:val="24"/>
        </w:rPr>
        <w:t>n</w:t>
      </w:r>
      <w:r w:rsidR="003F34C6" w:rsidRPr="00CD7311">
        <w:rPr>
          <w:sz w:val="24"/>
          <w:szCs w:val="24"/>
        </w:rPr>
        <w:t xml:space="preserve"> to </w:t>
      </w:r>
      <w:r w:rsidR="00D3571C" w:rsidRPr="00CD7311">
        <w:rPr>
          <w:sz w:val="24"/>
          <w:szCs w:val="24"/>
        </w:rPr>
        <w:t xml:space="preserve">be </w:t>
      </w:r>
      <w:r w:rsidR="003F34C6" w:rsidRPr="00CD7311">
        <w:rPr>
          <w:sz w:val="24"/>
          <w:szCs w:val="24"/>
        </w:rPr>
        <w:t>more easily remembered in free recall testing</w:t>
      </w:r>
      <w:r w:rsidR="00B22F7C" w:rsidRPr="00CD7311">
        <w:rPr>
          <w:sz w:val="24"/>
          <w:szCs w:val="24"/>
        </w:rPr>
        <w:t xml:space="preserve"> t</w:t>
      </w:r>
      <w:r w:rsidR="007A4881" w:rsidRPr="00CD7311">
        <w:rPr>
          <w:sz w:val="24"/>
          <w:szCs w:val="24"/>
        </w:rPr>
        <w:t>han words tha</w:t>
      </w:r>
      <w:r w:rsidR="00B22F7C" w:rsidRPr="00CD7311">
        <w:rPr>
          <w:sz w:val="24"/>
          <w:szCs w:val="24"/>
        </w:rPr>
        <w:t>t</w:t>
      </w:r>
      <w:r w:rsidR="007A4881" w:rsidRPr="00CD7311">
        <w:rPr>
          <w:sz w:val="24"/>
          <w:szCs w:val="24"/>
        </w:rPr>
        <w:t xml:space="preserve"> have low image provoking </w:t>
      </w:r>
      <w:r w:rsidR="0064722A" w:rsidRPr="00CD7311">
        <w:rPr>
          <w:sz w:val="24"/>
          <w:szCs w:val="24"/>
        </w:rPr>
        <w:t>potential (</w:t>
      </w:r>
      <w:proofErr w:type="spellStart"/>
      <w:r w:rsidR="00775FEA" w:rsidRPr="00CD7311">
        <w:rPr>
          <w:sz w:val="24"/>
          <w:szCs w:val="24"/>
        </w:rPr>
        <w:t>P</w:t>
      </w:r>
      <w:r w:rsidR="00B22F7C" w:rsidRPr="00CD7311">
        <w:rPr>
          <w:sz w:val="24"/>
          <w:szCs w:val="24"/>
        </w:rPr>
        <w:t>aivio</w:t>
      </w:r>
      <w:proofErr w:type="spellEnd"/>
      <w:r w:rsidR="00775FEA" w:rsidRPr="00CD7311">
        <w:rPr>
          <w:sz w:val="24"/>
          <w:szCs w:val="24"/>
        </w:rPr>
        <w:t>,</w:t>
      </w:r>
      <w:r w:rsidR="00B22F7C" w:rsidRPr="00CD7311">
        <w:rPr>
          <w:sz w:val="24"/>
          <w:szCs w:val="24"/>
        </w:rPr>
        <w:t xml:space="preserve"> </w:t>
      </w:r>
      <w:r w:rsidR="005E4FD8" w:rsidRPr="00CD7311">
        <w:rPr>
          <w:sz w:val="24"/>
          <w:szCs w:val="24"/>
        </w:rPr>
        <w:t>19</w:t>
      </w:r>
      <w:r w:rsidR="00B22F7C" w:rsidRPr="00CD7311">
        <w:rPr>
          <w:sz w:val="24"/>
          <w:szCs w:val="24"/>
        </w:rPr>
        <w:t>71</w:t>
      </w:r>
      <w:r w:rsidR="006854EA" w:rsidRPr="00CD7311">
        <w:rPr>
          <w:sz w:val="24"/>
          <w:szCs w:val="24"/>
        </w:rPr>
        <w:t>)</w:t>
      </w:r>
      <w:r w:rsidR="00775FEA" w:rsidRPr="00CD7311">
        <w:rPr>
          <w:sz w:val="24"/>
          <w:szCs w:val="24"/>
        </w:rPr>
        <w:t xml:space="preserve">. </w:t>
      </w:r>
      <w:r w:rsidR="00B22F7C" w:rsidRPr="00CD7311">
        <w:rPr>
          <w:sz w:val="24"/>
          <w:szCs w:val="24"/>
        </w:rPr>
        <w:t xml:space="preserve"> </w:t>
      </w:r>
      <w:r w:rsidR="0064722A" w:rsidRPr="00CD7311">
        <w:rPr>
          <w:sz w:val="24"/>
          <w:szCs w:val="24"/>
        </w:rPr>
        <w:t>However,</w:t>
      </w:r>
      <w:r w:rsidR="00775FEA" w:rsidRPr="00CD7311">
        <w:rPr>
          <w:sz w:val="24"/>
          <w:szCs w:val="24"/>
        </w:rPr>
        <w:t xml:space="preserve"> t</w:t>
      </w:r>
      <w:r w:rsidR="00FC03AC" w:rsidRPr="00CD7311">
        <w:rPr>
          <w:sz w:val="24"/>
          <w:szCs w:val="24"/>
        </w:rPr>
        <w:t>h</w:t>
      </w:r>
      <w:r w:rsidR="00775FEA" w:rsidRPr="00CD7311">
        <w:rPr>
          <w:sz w:val="24"/>
          <w:szCs w:val="24"/>
        </w:rPr>
        <w:t xml:space="preserve">is imagery and the </w:t>
      </w:r>
      <w:r w:rsidR="00536A65" w:rsidRPr="00CD7311">
        <w:rPr>
          <w:sz w:val="24"/>
          <w:szCs w:val="24"/>
        </w:rPr>
        <w:t>ease</w:t>
      </w:r>
      <w:r w:rsidR="009B4017" w:rsidRPr="00CD7311">
        <w:rPr>
          <w:sz w:val="24"/>
          <w:szCs w:val="24"/>
        </w:rPr>
        <w:t xml:space="preserve"> with</w:t>
      </w:r>
      <w:r w:rsidR="00536A65" w:rsidRPr="00CD7311">
        <w:rPr>
          <w:sz w:val="24"/>
          <w:szCs w:val="24"/>
        </w:rPr>
        <w:t xml:space="preserve"> which we conjure up the </w:t>
      </w:r>
      <w:r w:rsidR="0064722A" w:rsidRPr="00CD7311">
        <w:rPr>
          <w:sz w:val="24"/>
          <w:szCs w:val="24"/>
        </w:rPr>
        <w:t>image seems</w:t>
      </w:r>
      <w:r w:rsidR="00536A65" w:rsidRPr="00CD7311">
        <w:rPr>
          <w:sz w:val="24"/>
          <w:szCs w:val="24"/>
        </w:rPr>
        <w:t xml:space="preserve"> to be related</w:t>
      </w:r>
      <w:r w:rsidR="00742410" w:rsidRPr="00CD7311">
        <w:rPr>
          <w:sz w:val="24"/>
          <w:szCs w:val="24"/>
        </w:rPr>
        <w:t xml:space="preserve"> to</w:t>
      </w:r>
      <w:r w:rsidR="00536A65" w:rsidRPr="00CD7311">
        <w:rPr>
          <w:sz w:val="24"/>
          <w:szCs w:val="24"/>
        </w:rPr>
        <w:t xml:space="preserve"> the concreteness of the subject or item</w:t>
      </w:r>
      <w:r w:rsidR="002D0556" w:rsidRPr="00CD7311">
        <w:rPr>
          <w:sz w:val="24"/>
          <w:szCs w:val="24"/>
        </w:rPr>
        <w:t xml:space="preserve">, and </w:t>
      </w:r>
      <w:r w:rsidR="001063B4" w:rsidRPr="00CD7311">
        <w:rPr>
          <w:sz w:val="24"/>
          <w:szCs w:val="24"/>
        </w:rPr>
        <w:t xml:space="preserve">the most influential </w:t>
      </w:r>
      <w:r w:rsidR="00A068A0" w:rsidRPr="00CD7311">
        <w:rPr>
          <w:sz w:val="24"/>
          <w:szCs w:val="24"/>
        </w:rPr>
        <w:t>qualit</w:t>
      </w:r>
      <w:r w:rsidR="00B855F6" w:rsidRPr="00CD7311">
        <w:rPr>
          <w:sz w:val="24"/>
          <w:szCs w:val="24"/>
        </w:rPr>
        <w:t>y</w:t>
      </w:r>
      <w:r w:rsidR="00A068A0" w:rsidRPr="00CD7311">
        <w:rPr>
          <w:sz w:val="24"/>
          <w:szCs w:val="24"/>
        </w:rPr>
        <w:t xml:space="preserve"> </w:t>
      </w:r>
      <w:r w:rsidR="008261B5" w:rsidRPr="00CD7311">
        <w:rPr>
          <w:sz w:val="24"/>
          <w:szCs w:val="24"/>
        </w:rPr>
        <w:t xml:space="preserve">contributing to an image </w:t>
      </w:r>
      <w:r w:rsidR="001113F1" w:rsidRPr="00CD7311">
        <w:rPr>
          <w:sz w:val="24"/>
          <w:szCs w:val="24"/>
        </w:rPr>
        <w:t>is that of meaningfulness</w:t>
      </w:r>
      <w:r w:rsidR="005E4FD8" w:rsidRPr="00CD7311">
        <w:rPr>
          <w:sz w:val="24"/>
          <w:szCs w:val="24"/>
        </w:rPr>
        <w:t xml:space="preserve"> (</w:t>
      </w:r>
      <w:proofErr w:type="spellStart"/>
      <w:r w:rsidR="00E6155D" w:rsidRPr="00CD7311">
        <w:rPr>
          <w:sz w:val="24"/>
          <w:szCs w:val="24"/>
        </w:rPr>
        <w:t>P</w:t>
      </w:r>
      <w:r w:rsidR="005E4FD8" w:rsidRPr="00CD7311">
        <w:rPr>
          <w:sz w:val="24"/>
          <w:szCs w:val="24"/>
        </w:rPr>
        <w:t>aivio</w:t>
      </w:r>
      <w:proofErr w:type="spellEnd"/>
      <w:r w:rsidR="005E4FD8" w:rsidRPr="00CD7311">
        <w:rPr>
          <w:sz w:val="24"/>
          <w:szCs w:val="24"/>
        </w:rPr>
        <w:t>, 1969</w:t>
      </w:r>
      <w:r w:rsidR="00E6155D" w:rsidRPr="00CD7311">
        <w:rPr>
          <w:sz w:val="24"/>
          <w:szCs w:val="24"/>
        </w:rPr>
        <w:t>).</w:t>
      </w:r>
      <w:r w:rsidR="004D5379" w:rsidRPr="00CD7311">
        <w:rPr>
          <w:sz w:val="24"/>
          <w:szCs w:val="24"/>
        </w:rPr>
        <w:t xml:space="preserve"> </w:t>
      </w:r>
      <w:r w:rsidR="007B6ADA" w:rsidRPr="00CD7311">
        <w:rPr>
          <w:sz w:val="24"/>
          <w:szCs w:val="24"/>
        </w:rPr>
        <w:t xml:space="preserve">There are differing </w:t>
      </w:r>
      <w:r w:rsidR="000553FD" w:rsidRPr="00CD7311">
        <w:rPr>
          <w:sz w:val="24"/>
          <w:szCs w:val="24"/>
        </w:rPr>
        <w:t xml:space="preserve">theories </w:t>
      </w:r>
      <w:r w:rsidR="007B6ADA" w:rsidRPr="00CD7311">
        <w:rPr>
          <w:sz w:val="24"/>
          <w:szCs w:val="24"/>
        </w:rPr>
        <w:t>to explain this</w:t>
      </w:r>
      <w:r w:rsidR="000C7B80" w:rsidRPr="00CD7311">
        <w:rPr>
          <w:sz w:val="24"/>
          <w:szCs w:val="24"/>
        </w:rPr>
        <w:t>,</w:t>
      </w:r>
      <w:r w:rsidR="007B6ADA" w:rsidRPr="00CD7311">
        <w:rPr>
          <w:sz w:val="24"/>
          <w:szCs w:val="24"/>
        </w:rPr>
        <w:t xml:space="preserve"> </w:t>
      </w:r>
      <w:proofErr w:type="spellStart"/>
      <w:r w:rsidR="007B6ADA" w:rsidRPr="00CD7311">
        <w:rPr>
          <w:sz w:val="24"/>
          <w:szCs w:val="24"/>
        </w:rPr>
        <w:t>Paivio</w:t>
      </w:r>
      <w:proofErr w:type="spellEnd"/>
      <w:r w:rsidR="007B6ADA" w:rsidRPr="00CD7311">
        <w:rPr>
          <w:sz w:val="24"/>
          <w:szCs w:val="24"/>
        </w:rPr>
        <w:t xml:space="preserve"> (1971) suggests the dual coding theory, whereby we have two separate systems, one of images, and a verbal system, and that these can operate independently or together. </w:t>
      </w:r>
      <w:proofErr w:type="spellStart"/>
      <w:r w:rsidR="007B6ADA" w:rsidRPr="00CD7311">
        <w:rPr>
          <w:sz w:val="24"/>
          <w:szCs w:val="24"/>
        </w:rPr>
        <w:t>Paivio</w:t>
      </w:r>
      <w:proofErr w:type="spellEnd"/>
      <w:r w:rsidR="007B6ADA" w:rsidRPr="00CD7311">
        <w:rPr>
          <w:sz w:val="24"/>
          <w:szCs w:val="24"/>
        </w:rPr>
        <w:t xml:space="preserve"> (1971) </w:t>
      </w:r>
      <w:r w:rsidR="00116834" w:rsidRPr="00CD7311">
        <w:rPr>
          <w:sz w:val="24"/>
          <w:szCs w:val="24"/>
        </w:rPr>
        <w:t xml:space="preserve">goes on to </w:t>
      </w:r>
      <w:r w:rsidR="007B6ADA" w:rsidRPr="00CD7311">
        <w:rPr>
          <w:sz w:val="24"/>
          <w:szCs w:val="24"/>
        </w:rPr>
        <w:t xml:space="preserve">suggest </w:t>
      </w:r>
      <w:r w:rsidR="003516ED" w:rsidRPr="00CD7311">
        <w:rPr>
          <w:sz w:val="24"/>
          <w:szCs w:val="24"/>
        </w:rPr>
        <w:t xml:space="preserve">that whereas </w:t>
      </w:r>
      <w:r w:rsidR="007B6ADA" w:rsidRPr="00CD7311">
        <w:rPr>
          <w:sz w:val="24"/>
          <w:szCs w:val="24"/>
        </w:rPr>
        <w:t>concrete and abstract nouns can be represented verball</w:t>
      </w:r>
      <w:r w:rsidR="003516ED" w:rsidRPr="00CD7311">
        <w:rPr>
          <w:sz w:val="24"/>
          <w:szCs w:val="24"/>
        </w:rPr>
        <w:t>y</w:t>
      </w:r>
      <w:r w:rsidR="007B6ADA" w:rsidRPr="00CD7311">
        <w:rPr>
          <w:sz w:val="24"/>
          <w:szCs w:val="24"/>
        </w:rPr>
        <w:t>, concrete concepts also have an imagery representation independent and separate from the verbal</w:t>
      </w:r>
      <w:r w:rsidR="00E30CB5" w:rsidRPr="00CD7311">
        <w:rPr>
          <w:sz w:val="24"/>
          <w:szCs w:val="24"/>
        </w:rPr>
        <w:t>.</w:t>
      </w:r>
    </w:p>
    <w:p w14:paraId="111DEF6C" w14:textId="2E27C130" w:rsidR="008D2FDE" w:rsidRPr="00CD7311" w:rsidRDefault="008D2FDE" w:rsidP="004F7484">
      <w:pPr>
        <w:spacing w:line="480" w:lineRule="auto"/>
        <w:rPr>
          <w:sz w:val="24"/>
          <w:szCs w:val="24"/>
        </w:rPr>
      </w:pPr>
    </w:p>
    <w:p w14:paraId="047774B6" w14:textId="77777777" w:rsidR="00C72383" w:rsidRPr="00CD7311" w:rsidRDefault="00C72383" w:rsidP="004F7484">
      <w:pPr>
        <w:spacing w:line="480" w:lineRule="auto"/>
        <w:rPr>
          <w:sz w:val="24"/>
          <w:szCs w:val="24"/>
        </w:rPr>
      </w:pPr>
    </w:p>
    <w:p w14:paraId="4B98D0FA" w14:textId="1CA4A00A" w:rsidR="005E3CF8" w:rsidRPr="00CD7311" w:rsidRDefault="001C71F0" w:rsidP="004F7484">
      <w:pPr>
        <w:spacing w:line="480" w:lineRule="auto"/>
        <w:rPr>
          <w:sz w:val="24"/>
          <w:szCs w:val="24"/>
        </w:rPr>
      </w:pPr>
      <w:r w:rsidRPr="00CD7311">
        <w:rPr>
          <w:sz w:val="24"/>
          <w:szCs w:val="24"/>
        </w:rPr>
        <w:t xml:space="preserve">        </w:t>
      </w:r>
      <w:r w:rsidR="00182D5A" w:rsidRPr="00CD7311">
        <w:rPr>
          <w:sz w:val="24"/>
          <w:szCs w:val="24"/>
        </w:rPr>
        <w:t>We use the term concrete to define a word that has a direct sensory element, and which easily produces a visual image in our mind</w:t>
      </w:r>
      <w:r w:rsidR="00C30239" w:rsidRPr="00CD7311">
        <w:rPr>
          <w:sz w:val="24"/>
          <w:szCs w:val="24"/>
        </w:rPr>
        <w:t xml:space="preserve"> (</w:t>
      </w:r>
      <w:proofErr w:type="spellStart"/>
      <w:r w:rsidR="00C30239" w:rsidRPr="00CD7311">
        <w:rPr>
          <w:sz w:val="24"/>
          <w:szCs w:val="24"/>
        </w:rPr>
        <w:t>Paivio</w:t>
      </w:r>
      <w:proofErr w:type="spellEnd"/>
      <w:r w:rsidR="00C30239" w:rsidRPr="00CD7311">
        <w:rPr>
          <w:sz w:val="24"/>
          <w:szCs w:val="24"/>
        </w:rPr>
        <w:t>, 1969). Conversely,</w:t>
      </w:r>
      <w:r w:rsidR="00182D5A" w:rsidRPr="00CD7311">
        <w:rPr>
          <w:sz w:val="24"/>
          <w:szCs w:val="24"/>
        </w:rPr>
        <w:t xml:space="preserve"> abstract words or non-concrete concepts do not have an obvious point of reference and consequently do not</w:t>
      </w:r>
      <w:r w:rsidR="00BA2FBA" w:rsidRPr="00CD7311">
        <w:rPr>
          <w:sz w:val="24"/>
          <w:szCs w:val="24"/>
        </w:rPr>
        <w:t xml:space="preserve"> so</w:t>
      </w:r>
      <w:r w:rsidR="00182D5A" w:rsidRPr="00CD7311">
        <w:rPr>
          <w:sz w:val="24"/>
          <w:szCs w:val="24"/>
        </w:rPr>
        <w:t xml:space="preserve"> easily produce an image</w:t>
      </w:r>
      <w:r w:rsidR="00CD0CBB" w:rsidRPr="00CD7311">
        <w:rPr>
          <w:sz w:val="24"/>
          <w:szCs w:val="24"/>
        </w:rPr>
        <w:t xml:space="preserve"> </w:t>
      </w:r>
      <w:r w:rsidR="004748C6" w:rsidRPr="00CD7311">
        <w:rPr>
          <w:sz w:val="24"/>
          <w:szCs w:val="24"/>
        </w:rPr>
        <w:t>(</w:t>
      </w:r>
      <w:proofErr w:type="spellStart"/>
      <w:r w:rsidR="004748C6" w:rsidRPr="00CD7311">
        <w:rPr>
          <w:sz w:val="24"/>
          <w:szCs w:val="24"/>
        </w:rPr>
        <w:t>Paivio</w:t>
      </w:r>
      <w:proofErr w:type="spellEnd"/>
      <w:r w:rsidR="004748C6" w:rsidRPr="00CD7311">
        <w:rPr>
          <w:sz w:val="24"/>
          <w:szCs w:val="24"/>
        </w:rPr>
        <w:t xml:space="preserve">, 1969).  </w:t>
      </w:r>
      <w:proofErr w:type="spellStart"/>
      <w:r w:rsidR="004748C6" w:rsidRPr="00CD7311">
        <w:rPr>
          <w:sz w:val="24"/>
          <w:szCs w:val="24"/>
        </w:rPr>
        <w:t>Paivio</w:t>
      </w:r>
      <w:proofErr w:type="spellEnd"/>
      <w:r w:rsidR="004748C6" w:rsidRPr="00CD7311">
        <w:rPr>
          <w:sz w:val="24"/>
          <w:szCs w:val="24"/>
        </w:rPr>
        <w:t xml:space="preserve">, Yuille, </w:t>
      </w:r>
      <w:r w:rsidR="00CD0CBB" w:rsidRPr="00CD7311">
        <w:rPr>
          <w:sz w:val="24"/>
          <w:szCs w:val="24"/>
        </w:rPr>
        <w:t>and</w:t>
      </w:r>
      <w:r w:rsidR="004748C6" w:rsidRPr="00CD7311">
        <w:rPr>
          <w:sz w:val="24"/>
          <w:szCs w:val="24"/>
        </w:rPr>
        <w:t xml:space="preserve"> Madigan in 1968 undertook a study to classify nouns as being concrete or non-concrete </w:t>
      </w:r>
      <w:r w:rsidR="00AA5ECA" w:rsidRPr="00CD7311">
        <w:rPr>
          <w:sz w:val="24"/>
          <w:szCs w:val="24"/>
        </w:rPr>
        <w:t>using imagery and meaningfulness as the cri</w:t>
      </w:r>
      <w:r w:rsidR="009C4A42" w:rsidRPr="00CD7311">
        <w:rPr>
          <w:sz w:val="24"/>
          <w:szCs w:val="24"/>
        </w:rPr>
        <w:t>teri</w:t>
      </w:r>
      <w:r w:rsidR="004748C6" w:rsidRPr="00CD7311">
        <w:rPr>
          <w:sz w:val="24"/>
          <w:szCs w:val="24"/>
        </w:rPr>
        <w:t>a</w:t>
      </w:r>
      <w:r w:rsidR="009C4A42" w:rsidRPr="00CD7311">
        <w:rPr>
          <w:sz w:val="24"/>
          <w:szCs w:val="24"/>
        </w:rPr>
        <w:t xml:space="preserve"> in their judgement.</w:t>
      </w:r>
      <w:r w:rsidR="00B67E20" w:rsidRPr="00CD7311">
        <w:rPr>
          <w:sz w:val="24"/>
          <w:szCs w:val="24"/>
        </w:rPr>
        <w:t xml:space="preserve"> </w:t>
      </w:r>
      <w:r w:rsidR="00003968" w:rsidRPr="00CD7311">
        <w:rPr>
          <w:color w:val="FF0000"/>
          <w:sz w:val="24"/>
          <w:szCs w:val="24"/>
        </w:rPr>
        <w:t xml:space="preserve"> </w:t>
      </w:r>
      <w:r w:rsidR="008F30C5" w:rsidRPr="00CD7311">
        <w:rPr>
          <w:sz w:val="24"/>
          <w:szCs w:val="24"/>
        </w:rPr>
        <w:t xml:space="preserve">In </w:t>
      </w:r>
      <w:r w:rsidR="001C61FF" w:rsidRPr="00CD7311">
        <w:rPr>
          <w:sz w:val="24"/>
          <w:szCs w:val="24"/>
        </w:rPr>
        <w:t xml:space="preserve">many studies of free </w:t>
      </w:r>
      <w:r w:rsidR="008F30C5" w:rsidRPr="00CD7311">
        <w:rPr>
          <w:sz w:val="24"/>
          <w:szCs w:val="24"/>
        </w:rPr>
        <w:t>recall</w:t>
      </w:r>
      <w:r w:rsidR="00F51246" w:rsidRPr="00CD7311">
        <w:rPr>
          <w:sz w:val="24"/>
          <w:szCs w:val="24"/>
        </w:rPr>
        <w:t xml:space="preserve"> tests of concrete and a</w:t>
      </w:r>
      <w:r w:rsidR="00522C15" w:rsidRPr="00CD7311">
        <w:rPr>
          <w:sz w:val="24"/>
          <w:szCs w:val="24"/>
        </w:rPr>
        <w:t>b</w:t>
      </w:r>
      <w:r w:rsidR="00F51246" w:rsidRPr="00CD7311">
        <w:rPr>
          <w:sz w:val="24"/>
          <w:szCs w:val="24"/>
        </w:rPr>
        <w:t>stract words</w:t>
      </w:r>
      <w:r w:rsidR="00752B69" w:rsidRPr="00CD7311">
        <w:rPr>
          <w:sz w:val="24"/>
          <w:szCs w:val="24"/>
        </w:rPr>
        <w:t xml:space="preserve"> </w:t>
      </w:r>
      <w:r w:rsidR="00752B69" w:rsidRPr="00CD7311">
        <w:rPr>
          <w:sz w:val="24"/>
          <w:szCs w:val="24"/>
        </w:rPr>
        <w:lastRenderedPageBreak/>
        <w:t>recall has consistently displayed bet</w:t>
      </w:r>
      <w:r w:rsidR="001C61FF" w:rsidRPr="00CD7311">
        <w:rPr>
          <w:sz w:val="24"/>
          <w:szCs w:val="24"/>
        </w:rPr>
        <w:t>t</w:t>
      </w:r>
      <w:r w:rsidR="00752B69" w:rsidRPr="00CD7311">
        <w:rPr>
          <w:sz w:val="24"/>
          <w:szCs w:val="24"/>
        </w:rPr>
        <w:t>er results for c</w:t>
      </w:r>
      <w:r w:rsidR="001C61FF" w:rsidRPr="00CD7311">
        <w:rPr>
          <w:sz w:val="24"/>
          <w:szCs w:val="24"/>
        </w:rPr>
        <w:t>o</w:t>
      </w:r>
      <w:r w:rsidR="00752B69" w:rsidRPr="00CD7311">
        <w:rPr>
          <w:sz w:val="24"/>
          <w:szCs w:val="24"/>
        </w:rPr>
        <w:t>ncrete concepts over non-concret</w:t>
      </w:r>
      <w:r w:rsidR="00522C15" w:rsidRPr="00CD7311">
        <w:rPr>
          <w:sz w:val="24"/>
          <w:szCs w:val="24"/>
        </w:rPr>
        <w:t>e</w:t>
      </w:r>
      <w:r w:rsidR="00752B69" w:rsidRPr="00CD7311">
        <w:rPr>
          <w:sz w:val="24"/>
          <w:szCs w:val="24"/>
        </w:rPr>
        <w:t xml:space="preserve"> or abstract</w:t>
      </w:r>
      <w:r w:rsidR="002140EB" w:rsidRPr="00CD7311">
        <w:rPr>
          <w:sz w:val="24"/>
          <w:szCs w:val="24"/>
        </w:rPr>
        <w:t xml:space="preserve"> words</w:t>
      </w:r>
      <w:r w:rsidR="00360739" w:rsidRPr="00CD7311">
        <w:rPr>
          <w:sz w:val="24"/>
          <w:szCs w:val="24"/>
        </w:rPr>
        <w:t xml:space="preserve"> </w:t>
      </w:r>
      <w:r w:rsidR="00752B69" w:rsidRPr="00CD7311">
        <w:rPr>
          <w:sz w:val="24"/>
          <w:szCs w:val="24"/>
        </w:rPr>
        <w:t>(</w:t>
      </w:r>
      <w:proofErr w:type="spellStart"/>
      <w:r w:rsidR="00472190" w:rsidRPr="00CD7311">
        <w:rPr>
          <w:sz w:val="24"/>
          <w:szCs w:val="24"/>
        </w:rPr>
        <w:t>Paivio</w:t>
      </w:r>
      <w:proofErr w:type="spellEnd"/>
      <w:r w:rsidR="00472190" w:rsidRPr="00CD7311">
        <w:rPr>
          <w:sz w:val="24"/>
          <w:szCs w:val="24"/>
        </w:rPr>
        <w:t>, 1971</w:t>
      </w:r>
      <w:r w:rsidR="00522C15" w:rsidRPr="00CD7311">
        <w:rPr>
          <w:sz w:val="24"/>
          <w:szCs w:val="24"/>
        </w:rPr>
        <w:t>.</w:t>
      </w:r>
      <w:r w:rsidR="00472190" w:rsidRPr="00CD7311">
        <w:rPr>
          <w:sz w:val="24"/>
          <w:szCs w:val="24"/>
        </w:rPr>
        <w:t xml:space="preserve">, </w:t>
      </w:r>
      <w:proofErr w:type="spellStart"/>
      <w:r w:rsidR="00C53E4E" w:rsidRPr="00CD7311">
        <w:rPr>
          <w:sz w:val="24"/>
          <w:szCs w:val="24"/>
        </w:rPr>
        <w:t>Gumenik</w:t>
      </w:r>
      <w:proofErr w:type="spellEnd"/>
      <w:r w:rsidR="00C53E4E" w:rsidRPr="00CD7311">
        <w:rPr>
          <w:sz w:val="24"/>
          <w:szCs w:val="24"/>
        </w:rPr>
        <w:t xml:space="preserve"> 1976)</w:t>
      </w:r>
      <w:r w:rsidR="00CF19AB" w:rsidRPr="00CD7311">
        <w:rPr>
          <w:sz w:val="24"/>
          <w:szCs w:val="24"/>
        </w:rPr>
        <w:t>.</w:t>
      </w:r>
      <w:r w:rsidR="00182D5A" w:rsidRPr="00CD7311">
        <w:rPr>
          <w:color w:val="FF0000"/>
          <w:sz w:val="24"/>
          <w:szCs w:val="24"/>
        </w:rPr>
        <w:t xml:space="preserve"> </w:t>
      </w:r>
      <w:r w:rsidR="00F8579F" w:rsidRPr="00CD7311">
        <w:rPr>
          <w:sz w:val="24"/>
          <w:szCs w:val="24"/>
        </w:rPr>
        <w:t xml:space="preserve">Much evidence has been documented to uphold the phenomenon that the level of concreteness of a concept </w:t>
      </w:r>
      <w:r w:rsidR="00A33A8F" w:rsidRPr="00CD7311">
        <w:rPr>
          <w:sz w:val="24"/>
          <w:szCs w:val="24"/>
        </w:rPr>
        <w:t xml:space="preserve">influences the extent of the </w:t>
      </w:r>
      <w:r w:rsidR="00E5428E" w:rsidRPr="00CD7311">
        <w:rPr>
          <w:sz w:val="24"/>
          <w:szCs w:val="24"/>
        </w:rPr>
        <w:t>e</w:t>
      </w:r>
      <w:r w:rsidR="00DB25CE" w:rsidRPr="00CD7311">
        <w:rPr>
          <w:sz w:val="24"/>
          <w:szCs w:val="24"/>
        </w:rPr>
        <w:t xml:space="preserve">ffect </w:t>
      </w:r>
      <w:r w:rsidR="005C40E5" w:rsidRPr="00CD7311">
        <w:rPr>
          <w:sz w:val="24"/>
          <w:szCs w:val="24"/>
        </w:rPr>
        <w:t>it has on</w:t>
      </w:r>
      <w:r w:rsidR="00F8579F" w:rsidRPr="00CD7311">
        <w:rPr>
          <w:sz w:val="24"/>
          <w:szCs w:val="24"/>
        </w:rPr>
        <w:t xml:space="preserve"> our memory</w:t>
      </w:r>
      <w:r w:rsidR="00C03B64" w:rsidRPr="00CD7311">
        <w:rPr>
          <w:sz w:val="24"/>
          <w:szCs w:val="24"/>
        </w:rPr>
        <w:t>,</w:t>
      </w:r>
      <w:r w:rsidR="00B9586A" w:rsidRPr="00CD7311">
        <w:rPr>
          <w:sz w:val="24"/>
          <w:szCs w:val="24"/>
        </w:rPr>
        <w:t xml:space="preserve"> as it has been found that</w:t>
      </w:r>
      <w:r w:rsidR="00C40C19" w:rsidRPr="00CD7311">
        <w:rPr>
          <w:sz w:val="24"/>
          <w:szCs w:val="24"/>
        </w:rPr>
        <w:t xml:space="preserve">, </w:t>
      </w:r>
      <w:r w:rsidR="00B9586A" w:rsidRPr="00CD7311">
        <w:rPr>
          <w:sz w:val="24"/>
          <w:szCs w:val="24"/>
        </w:rPr>
        <w:t>t</w:t>
      </w:r>
      <w:r w:rsidR="00F8579F" w:rsidRPr="00CD7311">
        <w:rPr>
          <w:sz w:val="24"/>
          <w:szCs w:val="24"/>
        </w:rPr>
        <w:t xml:space="preserve">he greater the level of concreteness the more superior the memorial benefit </w:t>
      </w:r>
      <w:r w:rsidR="00872DDD" w:rsidRPr="00CD7311">
        <w:rPr>
          <w:sz w:val="24"/>
          <w:szCs w:val="24"/>
        </w:rPr>
        <w:t>(Walker &amp; Hulme, 1999)</w:t>
      </w:r>
      <w:r w:rsidR="008F2E1A" w:rsidRPr="00CD7311">
        <w:rPr>
          <w:sz w:val="24"/>
          <w:szCs w:val="24"/>
        </w:rPr>
        <w:t>.</w:t>
      </w:r>
      <w:r w:rsidR="001234A8" w:rsidRPr="00CD7311">
        <w:rPr>
          <w:sz w:val="24"/>
          <w:szCs w:val="24"/>
        </w:rPr>
        <w:t xml:space="preserve"> </w:t>
      </w:r>
      <w:r w:rsidR="001234A8" w:rsidRPr="00CD7311">
        <w:rPr>
          <w:sz w:val="24"/>
          <w:szCs w:val="24"/>
        </w:rPr>
        <w:t>Concrete concepts are processed faster, are less prone to distortion, established earlier and retained more easily</w:t>
      </w:r>
      <w:r w:rsidR="005F2E90" w:rsidRPr="00CD7311">
        <w:rPr>
          <w:sz w:val="24"/>
          <w:szCs w:val="24"/>
        </w:rPr>
        <w:t xml:space="preserve"> </w:t>
      </w:r>
      <w:r w:rsidR="002D78E5" w:rsidRPr="00CD7311">
        <w:rPr>
          <w:sz w:val="24"/>
          <w:szCs w:val="24"/>
        </w:rPr>
        <w:t>(Zhang</w:t>
      </w:r>
      <w:r w:rsidR="00CE492D" w:rsidRPr="00CD7311">
        <w:rPr>
          <w:sz w:val="24"/>
          <w:szCs w:val="24"/>
        </w:rPr>
        <w:t>, Han, &amp; Bi, 2013).</w:t>
      </w:r>
      <w:r w:rsidR="00D14A2C" w:rsidRPr="00CD7311">
        <w:rPr>
          <w:sz w:val="24"/>
          <w:szCs w:val="24"/>
        </w:rPr>
        <w:t xml:space="preserve"> </w:t>
      </w:r>
      <w:r w:rsidR="00C44F49" w:rsidRPr="00CD7311">
        <w:rPr>
          <w:sz w:val="24"/>
          <w:szCs w:val="24"/>
        </w:rPr>
        <w:t xml:space="preserve">Another explanation to explain </w:t>
      </w:r>
      <w:r w:rsidR="00A26F3F" w:rsidRPr="00CD7311">
        <w:rPr>
          <w:sz w:val="24"/>
          <w:szCs w:val="24"/>
        </w:rPr>
        <w:t xml:space="preserve">the </w:t>
      </w:r>
      <w:r w:rsidR="00BC2C82" w:rsidRPr="00CD7311">
        <w:rPr>
          <w:sz w:val="24"/>
          <w:szCs w:val="24"/>
        </w:rPr>
        <w:t>concreteness effect</w:t>
      </w:r>
      <w:r w:rsidR="00A244E5" w:rsidRPr="00CD7311">
        <w:rPr>
          <w:sz w:val="24"/>
          <w:szCs w:val="24"/>
        </w:rPr>
        <w:t xml:space="preserve"> of words </w:t>
      </w:r>
      <w:r w:rsidR="001471B5" w:rsidRPr="00CD7311">
        <w:rPr>
          <w:sz w:val="24"/>
          <w:szCs w:val="24"/>
        </w:rPr>
        <w:t>is the</w:t>
      </w:r>
      <w:r w:rsidR="00155BF4" w:rsidRPr="00CD7311">
        <w:rPr>
          <w:sz w:val="24"/>
          <w:szCs w:val="24"/>
        </w:rPr>
        <w:t xml:space="preserve"> </w:t>
      </w:r>
      <w:r w:rsidR="002F62BC" w:rsidRPr="00CD7311">
        <w:rPr>
          <w:sz w:val="24"/>
          <w:szCs w:val="24"/>
        </w:rPr>
        <w:t>context</w:t>
      </w:r>
      <w:r w:rsidR="00470FC7" w:rsidRPr="00CD7311">
        <w:rPr>
          <w:sz w:val="24"/>
          <w:szCs w:val="24"/>
        </w:rPr>
        <w:t xml:space="preserve"> </w:t>
      </w:r>
      <w:r w:rsidR="00AE5B14" w:rsidRPr="00CD7311">
        <w:rPr>
          <w:sz w:val="24"/>
          <w:szCs w:val="24"/>
        </w:rPr>
        <w:t xml:space="preserve">availability </w:t>
      </w:r>
      <w:r w:rsidR="00EA0A97" w:rsidRPr="00CD7311">
        <w:rPr>
          <w:sz w:val="24"/>
          <w:szCs w:val="24"/>
        </w:rPr>
        <w:t xml:space="preserve">hypothesis </w:t>
      </w:r>
      <w:r w:rsidR="00C34187" w:rsidRPr="00CD7311">
        <w:rPr>
          <w:sz w:val="24"/>
          <w:szCs w:val="24"/>
        </w:rPr>
        <w:t>p</w:t>
      </w:r>
      <w:r w:rsidR="00F72E9A" w:rsidRPr="00CD7311">
        <w:rPr>
          <w:sz w:val="24"/>
          <w:szCs w:val="24"/>
        </w:rPr>
        <w:t xml:space="preserve">ut forward by </w:t>
      </w:r>
      <w:proofErr w:type="spellStart"/>
      <w:r w:rsidR="00BD7A6E" w:rsidRPr="00CD7311">
        <w:rPr>
          <w:color w:val="222222"/>
          <w:sz w:val="24"/>
          <w:szCs w:val="24"/>
          <w:shd w:val="clear" w:color="auto" w:fill="FFFFFF"/>
        </w:rPr>
        <w:t>Schwanenflugel</w:t>
      </w:r>
      <w:proofErr w:type="spellEnd"/>
      <w:r w:rsidR="00BD7A6E" w:rsidRPr="00CD7311">
        <w:rPr>
          <w:color w:val="222222"/>
          <w:sz w:val="24"/>
          <w:szCs w:val="24"/>
          <w:shd w:val="clear" w:color="auto" w:fill="FFFFFF"/>
        </w:rPr>
        <w:t xml:space="preserve">, Akin, </w:t>
      </w:r>
      <w:r w:rsidR="00D14A2C" w:rsidRPr="00CD7311">
        <w:rPr>
          <w:color w:val="222222"/>
          <w:sz w:val="24"/>
          <w:szCs w:val="24"/>
          <w:shd w:val="clear" w:color="auto" w:fill="FFFFFF"/>
        </w:rPr>
        <w:t>and</w:t>
      </w:r>
      <w:r w:rsidR="00BD7A6E" w:rsidRPr="00CD7311">
        <w:rPr>
          <w:color w:val="222222"/>
          <w:sz w:val="24"/>
          <w:szCs w:val="24"/>
          <w:shd w:val="clear" w:color="auto" w:fill="FFFFFF"/>
        </w:rPr>
        <w:t xml:space="preserve"> </w:t>
      </w:r>
      <w:proofErr w:type="spellStart"/>
      <w:r w:rsidR="00BD7A6E" w:rsidRPr="00CD7311">
        <w:rPr>
          <w:color w:val="222222"/>
          <w:sz w:val="24"/>
          <w:szCs w:val="24"/>
          <w:shd w:val="clear" w:color="auto" w:fill="FFFFFF"/>
        </w:rPr>
        <w:t>Luh</w:t>
      </w:r>
      <w:proofErr w:type="spellEnd"/>
      <w:r w:rsidR="00BD7A6E" w:rsidRPr="00CD7311">
        <w:rPr>
          <w:color w:val="222222"/>
          <w:sz w:val="24"/>
          <w:szCs w:val="24"/>
          <w:shd w:val="clear" w:color="auto" w:fill="FFFFFF"/>
        </w:rPr>
        <w:t xml:space="preserve"> </w:t>
      </w:r>
      <w:r w:rsidR="009D0BB7" w:rsidRPr="00CD7311">
        <w:rPr>
          <w:color w:val="222222"/>
          <w:sz w:val="24"/>
          <w:szCs w:val="24"/>
          <w:shd w:val="clear" w:color="auto" w:fill="FFFFFF"/>
        </w:rPr>
        <w:t>(</w:t>
      </w:r>
      <w:r w:rsidR="00BD7A6E" w:rsidRPr="00CD7311">
        <w:rPr>
          <w:color w:val="222222"/>
          <w:sz w:val="24"/>
          <w:szCs w:val="24"/>
          <w:shd w:val="clear" w:color="auto" w:fill="FFFFFF"/>
        </w:rPr>
        <w:t>1992</w:t>
      </w:r>
      <w:r w:rsidR="009D0BB7" w:rsidRPr="00CD7311">
        <w:rPr>
          <w:color w:val="222222"/>
          <w:sz w:val="24"/>
          <w:szCs w:val="24"/>
          <w:shd w:val="clear" w:color="auto" w:fill="FFFFFF"/>
        </w:rPr>
        <w:t>)</w:t>
      </w:r>
      <w:r w:rsidR="00A528FB" w:rsidRPr="00CD7311">
        <w:rPr>
          <w:color w:val="222222"/>
          <w:sz w:val="24"/>
          <w:szCs w:val="24"/>
          <w:shd w:val="clear" w:color="auto" w:fill="FFFFFF"/>
        </w:rPr>
        <w:t>,</w:t>
      </w:r>
      <w:r w:rsidR="00652B5B" w:rsidRPr="00CD7311">
        <w:rPr>
          <w:color w:val="222222"/>
          <w:sz w:val="24"/>
          <w:szCs w:val="24"/>
          <w:shd w:val="clear" w:color="auto" w:fill="FFFFFF"/>
        </w:rPr>
        <w:t xml:space="preserve"> whereby the context </w:t>
      </w:r>
      <w:r w:rsidR="00470FC7" w:rsidRPr="00CD7311">
        <w:rPr>
          <w:sz w:val="24"/>
          <w:szCs w:val="24"/>
        </w:rPr>
        <w:t xml:space="preserve">or </w:t>
      </w:r>
      <w:r w:rsidR="00603D1F" w:rsidRPr="00CD7311">
        <w:rPr>
          <w:sz w:val="24"/>
          <w:szCs w:val="24"/>
        </w:rPr>
        <w:t>circumstance in</w:t>
      </w:r>
      <w:r w:rsidR="00A244E5" w:rsidRPr="00CD7311">
        <w:rPr>
          <w:sz w:val="24"/>
          <w:szCs w:val="24"/>
        </w:rPr>
        <w:t xml:space="preserve"> which</w:t>
      </w:r>
      <w:r w:rsidR="00E76E68" w:rsidRPr="00CD7311">
        <w:rPr>
          <w:sz w:val="24"/>
          <w:szCs w:val="24"/>
        </w:rPr>
        <w:t xml:space="preserve"> the word is placed enables it to be</w:t>
      </w:r>
      <w:r w:rsidR="00847704" w:rsidRPr="00CD7311">
        <w:rPr>
          <w:sz w:val="24"/>
          <w:szCs w:val="24"/>
        </w:rPr>
        <w:t xml:space="preserve"> easily imagined</w:t>
      </w:r>
      <w:r w:rsidR="00470FC7" w:rsidRPr="00CD7311">
        <w:rPr>
          <w:sz w:val="24"/>
          <w:szCs w:val="24"/>
        </w:rPr>
        <w:t xml:space="preserve">. This in </w:t>
      </w:r>
      <w:r w:rsidR="002F62BC" w:rsidRPr="00CD7311">
        <w:rPr>
          <w:sz w:val="24"/>
          <w:szCs w:val="24"/>
        </w:rPr>
        <w:t xml:space="preserve">turn </w:t>
      </w:r>
      <w:r w:rsidR="00A96A17" w:rsidRPr="00CD7311">
        <w:rPr>
          <w:sz w:val="24"/>
          <w:szCs w:val="24"/>
        </w:rPr>
        <w:t xml:space="preserve">contributes to the ease </w:t>
      </w:r>
      <w:r w:rsidR="008F099C" w:rsidRPr="00CD7311">
        <w:rPr>
          <w:sz w:val="24"/>
          <w:szCs w:val="24"/>
        </w:rPr>
        <w:t xml:space="preserve">of which </w:t>
      </w:r>
      <w:r w:rsidR="00403994" w:rsidRPr="00CD7311">
        <w:rPr>
          <w:sz w:val="24"/>
          <w:szCs w:val="24"/>
        </w:rPr>
        <w:t xml:space="preserve">a concrete </w:t>
      </w:r>
      <w:r w:rsidR="008F099C" w:rsidRPr="00CD7311">
        <w:rPr>
          <w:sz w:val="24"/>
          <w:szCs w:val="24"/>
        </w:rPr>
        <w:t>word can be recalled.</w:t>
      </w:r>
      <w:r w:rsidR="00403994" w:rsidRPr="00CD7311">
        <w:rPr>
          <w:sz w:val="24"/>
          <w:szCs w:val="24"/>
        </w:rPr>
        <w:t xml:space="preserve"> </w:t>
      </w:r>
      <w:r w:rsidR="00335AE8" w:rsidRPr="00CD7311">
        <w:rPr>
          <w:sz w:val="24"/>
          <w:szCs w:val="24"/>
        </w:rPr>
        <w:t>As the</w:t>
      </w:r>
      <w:r w:rsidR="006A0022" w:rsidRPr="00CD7311">
        <w:rPr>
          <w:sz w:val="24"/>
          <w:szCs w:val="24"/>
        </w:rPr>
        <w:t xml:space="preserve"> hypothesis </w:t>
      </w:r>
      <w:r w:rsidR="00BE69CE" w:rsidRPr="00CD7311">
        <w:rPr>
          <w:sz w:val="24"/>
          <w:szCs w:val="24"/>
        </w:rPr>
        <w:t>suggest</w:t>
      </w:r>
      <w:r w:rsidR="00335AE8" w:rsidRPr="00CD7311">
        <w:rPr>
          <w:sz w:val="24"/>
          <w:szCs w:val="24"/>
        </w:rPr>
        <w:t>s</w:t>
      </w:r>
      <w:r w:rsidR="00BE69CE" w:rsidRPr="00CD7311">
        <w:rPr>
          <w:sz w:val="24"/>
          <w:szCs w:val="24"/>
        </w:rPr>
        <w:t xml:space="preserve"> </w:t>
      </w:r>
      <w:r w:rsidR="0013522E" w:rsidRPr="00CD7311">
        <w:rPr>
          <w:sz w:val="24"/>
          <w:szCs w:val="24"/>
        </w:rPr>
        <w:t xml:space="preserve">we retrieve </w:t>
      </w:r>
      <w:r w:rsidR="003A6403" w:rsidRPr="00CD7311">
        <w:rPr>
          <w:sz w:val="24"/>
          <w:szCs w:val="24"/>
        </w:rPr>
        <w:t xml:space="preserve">contextual </w:t>
      </w:r>
      <w:r w:rsidR="00152B92" w:rsidRPr="00CD7311">
        <w:rPr>
          <w:sz w:val="24"/>
          <w:szCs w:val="24"/>
        </w:rPr>
        <w:t xml:space="preserve">information from previous </w:t>
      </w:r>
      <w:r w:rsidR="003A6403" w:rsidRPr="00CD7311">
        <w:rPr>
          <w:sz w:val="24"/>
          <w:szCs w:val="24"/>
        </w:rPr>
        <w:t>experience</w:t>
      </w:r>
      <w:r w:rsidR="00C57F51" w:rsidRPr="00CD7311">
        <w:rPr>
          <w:sz w:val="24"/>
          <w:szCs w:val="24"/>
        </w:rPr>
        <w:t>.</w:t>
      </w:r>
      <w:r w:rsidR="00BD36F6" w:rsidRPr="00CD7311">
        <w:rPr>
          <w:sz w:val="24"/>
          <w:szCs w:val="24"/>
        </w:rPr>
        <w:t xml:space="preserve"> </w:t>
      </w:r>
    </w:p>
    <w:p w14:paraId="53DAE268" w14:textId="77777777" w:rsidR="005E3CF8" w:rsidRPr="00CD7311" w:rsidRDefault="005E3CF8" w:rsidP="004F7484">
      <w:pPr>
        <w:spacing w:line="480" w:lineRule="auto"/>
        <w:rPr>
          <w:sz w:val="24"/>
          <w:szCs w:val="24"/>
        </w:rPr>
      </w:pPr>
    </w:p>
    <w:p w14:paraId="5CA07F1B" w14:textId="23E38988" w:rsidR="00CC2ED2" w:rsidRPr="00CD7311" w:rsidRDefault="001C71F0" w:rsidP="004F7484">
      <w:pPr>
        <w:spacing w:line="480" w:lineRule="auto"/>
        <w:rPr>
          <w:sz w:val="24"/>
          <w:szCs w:val="24"/>
        </w:rPr>
      </w:pPr>
      <w:r w:rsidRPr="00CD7311">
        <w:rPr>
          <w:sz w:val="24"/>
          <w:szCs w:val="24"/>
        </w:rPr>
        <w:t xml:space="preserve">        </w:t>
      </w:r>
      <w:r w:rsidR="005E3CF8" w:rsidRPr="00CD7311">
        <w:rPr>
          <w:sz w:val="24"/>
          <w:szCs w:val="24"/>
        </w:rPr>
        <w:t xml:space="preserve">The </w:t>
      </w:r>
      <w:r w:rsidR="00DD05CE" w:rsidRPr="00CD7311">
        <w:rPr>
          <w:sz w:val="24"/>
          <w:szCs w:val="24"/>
        </w:rPr>
        <w:t xml:space="preserve">context availability </w:t>
      </w:r>
      <w:r w:rsidR="00001FA0" w:rsidRPr="00CD7311">
        <w:rPr>
          <w:sz w:val="24"/>
          <w:szCs w:val="24"/>
        </w:rPr>
        <w:t>hypothesis,</w:t>
      </w:r>
      <w:r w:rsidR="00DD05CE" w:rsidRPr="00CD7311">
        <w:rPr>
          <w:sz w:val="24"/>
          <w:szCs w:val="24"/>
        </w:rPr>
        <w:t xml:space="preserve"> </w:t>
      </w:r>
      <w:r w:rsidR="00C10EB5" w:rsidRPr="00CD7311">
        <w:rPr>
          <w:sz w:val="24"/>
          <w:szCs w:val="24"/>
        </w:rPr>
        <w:t xml:space="preserve">however, </w:t>
      </w:r>
      <w:r w:rsidR="007D3ACD" w:rsidRPr="00CD7311">
        <w:rPr>
          <w:sz w:val="24"/>
          <w:szCs w:val="24"/>
        </w:rPr>
        <w:t xml:space="preserve">does not transfer </w:t>
      </w:r>
      <w:r w:rsidR="00C57F51" w:rsidRPr="00CD7311">
        <w:rPr>
          <w:sz w:val="24"/>
          <w:szCs w:val="24"/>
        </w:rPr>
        <w:t xml:space="preserve">so readily </w:t>
      </w:r>
      <w:r w:rsidR="007D3ACD" w:rsidRPr="00CD7311">
        <w:rPr>
          <w:sz w:val="24"/>
          <w:szCs w:val="24"/>
        </w:rPr>
        <w:t xml:space="preserve">to </w:t>
      </w:r>
      <w:r w:rsidR="00C028F9" w:rsidRPr="00CD7311">
        <w:rPr>
          <w:sz w:val="24"/>
          <w:szCs w:val="24"/>
        </w:rPr>
        <w:t xml:space="preserve">the </w:t>
      </w:r>
      <w:r w:rsidR="00CE0D79" w:rsidRPr="00CD7311">
        <w:rPr>
          <w:sz w:val="24"/>
          <w:szCs w:val="24"/>
        </w:rPr>
        <w:t xml:space="preserve">recollection of abstract words, </w:t>
      </w:r>
      <w:r w:rsidR="00C028F9" w:rsidRPr="00CD7311">
        <w:rPr>
          <w:sz w:val="24"/>
          <w:szCs w:val="24"/>
        </w:rPr>
        <w:t>particularly</w:t>
      </w:r>
      <w:r w:rsidR="00CE0D79" w:rsidRPr="00CD7311">
        <w:rPr>
          <w:sz w:val="24"/>
          <w:szCs w:val="24"/>
        </w:rPr>
        <w:t xml:space="preserve"> a single abstract w</w:t>
      </w:r>
      <w:r w:rsidR="00EE49BA" w:rsidRPr="00CD7311">
        <w:rPr>
          <w:sz w:val="24"/>
          <w:szCs w:val="24"/>
        </w:rPr>
        <w:t xml:space="preserve">ord and consequently recall </w:t>
      </w:r>
      <w:r w:rsidR="004A7776" w:rsidRPr="00CD7311">
        <w:rPr>
          <w:sz w:val="24"/>
          <w:szCs w:val="24"/>
        </w:rPr>
        <w:t xml:space="preserve">of abstract words </w:t>
      </w:r>
      <w:r w:rsidR="00603D1F" w:rsidRPr="00CD7311">
        <w:rPr>
          <w:sz w:val="24"/>
          <w:szCs w:val="24"/>
        </w:rPr>
        <w:t>is found to be poorer</w:t>
      </w:r>
      <w:r w:rsidR="004A7776" w:rsidRPr="00CD7311">
        <w:rPr>
          <w:sz w:val="24"/>
          <w:szCs w:val="24"/>
        </w:rPr>
        <w:t xml:space="preserve"> (</w:t>
      </w:r>
      <w:proofErr w:type="spellStart"/>
      <w:r w:rsidR="004A7776" w:rsidRPr="00CD7311">
        <w:rPr>
          <w:color w:val="222222"/>
          <w:sz w:val="24"/>
          <w:szCs w:val="24"/>
          <w:shd w:val="clear" w:color="auto" w:fill="FFFFFF"/>
        </w:rPr>
        <w:t>Schwanenflugel</w:t>
      </w:r>
      <w:proofErr w:type="spellEnd"/>
      <w:r w:rsidR="004A7776" w:rsidRPr="00CD7311">
        <w:rPr>
          <w:color w:val="222222"/>
          <w:sz w:val="24"/>
          <w:szCs w:val="24"/>
          <w:shd w:val="clear" w:color="auto" w:fill="FFFFFF"/>
        </w:rPr>
        <w:t>,</w:t>
      </w:r>
      <w:r w:rsidR="004A7776" w:rsidRPr="00CD7311">
        <w:rPr>
          <w:color w:val="222222"/>
          <w:sz w:val="24"/>
          <w:szCs w:val="24"/>
          <w:shd w:val="clear" w:color="auto" w:fill="FFFFFF"/>
        </w:rPr>
        <w:t xml:space="preserve"> </w:t>
      </w:r>
      <w:r w:rsidR="004A7776" w:rsidRPr="00CD7311">
        <w:rPr>
          <w:color w:val="222222"/>
          <w:sz w:val="24"/>
          <w:szCs w:val="24"/>
          <w:shd w:val="clear" w:color="auto" w:fill="FFFFFF"/>
        </w:rPr>
        <w:t xml:space="preserve">Akin, &amp; </w:t>
      </w:r>
      <w:proofErr w:type="spellStart"/>
      <w:r w:rsidR="004A7776" w:rsidRPr="00CD7311">
        <w:rPr>
          <w:color w:val="222222"/>
          <w:sz w:val="24"/>
          <w:szCs w:val="24"/>
          <w:shd w:val="clear" w:color="auto" w:fill="FFFFFF"/>
        </w:rPr>
        <w:t>Luh</w:t>
      </w:r>
      <w:proofErr w:type="spellEnd"/>
      <w:r w:rsidR="004A7776" w:rsidRPr="00CD7311">
        <w:rPr>
          <w:color w:val="222222"/>
          <w:sz w:val="24"/>
          <w:szCs w:val="24"/>
          <w:shd w:val="clear" w:color="auto" w:fill="FFFFFF"/>
        </w:rPr>
        <w:t xml:space="preserve"> 1992)</w:t>
      </w:r>
      <w:r w:rsidR="00603D1F" w:rsidRPr="00CD7311">
        <w:rPr>
          <w:sz w:val="24"/>
          <w:szCs w:val="24"/>
        </w:rPr>
        <w:t xml:space="preserve">. </w:t>
      </w:r>
      <w:r w:rsidR="00765D1B" w:rsidRPr="00CD7311">
        <w:rPr>
          <w:sz w:val="24"/>
          <w:szCs w:val="24"/>
        </w:rPr>
        <w:t>A</w:t>
      </w:r>
      <w:r w:rsidR="00F8579F" w:rsidRPr="00CD7311">
        <w:rPr>
          <w:sz w:val="24"/>
          <w:szCs w:val="24"/>
        </w:rPr>
        <w:t>bstract concept</w:t>
      </w:r>
      <w:r w:rsidR="008F2E1A" w:rsidRPr="00CD7311">
        <w:rPr>
          <w:sz w:val="24"/>
          <w:szCs w:val="24"/>
        </w:rPr>
        <w:t>s</w:t>
      </w:r>
      <w:r w:rsidR="0056161C" w:rsidRPr="00CD7311">
        <w:rPr>
          <w:sz w:val="24"/>
          <w:szCs w:val="24"/>
        </w:rPr>
        <w:t xml:space="preserve"> </w:t>
      </w:r>
      <w:r w:rsidR="00182D5A" w:rsidRPr="00CD7311">
        <w:rPr>
          <w:sz w:val="24"/>
          <w:szCs w:val="24"/>
        </w:rPr>
        <w:t xml:space="preserve">are more </w:t>
      </w:r>
      <w:r w:rsidR="0032284F" w:rsidRPr="00CD7311">
        <w:rPr>
          <w:sz w:val="24"/>
          <w:szCs w:val="24"/>
        </w:rPr>
        <w:t xml:space="preserve">subjective so more </w:t>
      </w:r>
      <w:r w:rsidR="00182D5A" w:rsidRPr="00CD7311">
        <w:rPr>
          <w:sz w:val="24"/>
          <w:szCs w:val="24"/>
        </w:rPr>
        <w:t xml:space="preserve">difficult to </w:t>
      </w:r>
      <w:r w:rsidR="002B3B1C" w:rsidRPr="00CD7311">
        <w:rPr>
          <w:sz w:val="24"/>
          <w:szCs w:val="24"/>
        </w:rPr>
        <w:t>understand and</w:t>
      </w:r>
      <w:r w:rsidR="00036CB0" w:rsidRPr="00CD7311">
        <w:rPr>
          <w:sz w:val="24"/>
          <w:szCs w:val="24"/>
        </w:rPr>
        <w:t>,</w:t>
      </w:r>
      <w:r w:rsidR="00BA2FBA" w:rsidRPr="00CD7311">
        <w:rPr>
          <w:sz w:val="24"/>
          <w:szCs w:val="24"/>
        </w:rPr>
        <w:t xml:space="preserve"> may</w:t>
      </w:r>
      <w:r w:rsidR="00182D5A" w:rsidRPr="00CD7311">
        <w:rPr>
          <w:sz w:val="24"/>
          <w:szCs w:val="24"/>
        </w:rPr>
        <w:t xml:space="preserve"> well be</w:t>
      </w:r>
      <w:r w:rsidR="00384CAF" w:rsidRPr="00CD7311">
        <w:rPr>
          <w:sz w:val="24"/>
          <w:szCs w:val="24"/>
        </w:rPr>
        <w:t xml:space="preserve"> interpreted </w:t>
      </w:r>
      <w:r w:rsidR="00182D5A" w:rsidRPr="00CD7311">
        <w:rPr>
          <w:sz w:val="24"/>
          <w:szCs w:val="24"/>
        </w:rPr>
        <w:t>different</w:t>
      </w:r>
      <w:r w:rsidR="00384CAF" w:rsidRPr="00CD7311">
        <w:rPr>
          <w:sz w:val="24"/>
          <w:szCs w:val="24"/>
        </w:rPr>
        <w:t>ly by</w:t>
      </w:r>
      <w:r w:rsidR="00182D5A" w:rsidRPr="00CD7311">
        <w:rPr>
          <w:sz w:val="24"/>
          <w:szCs w:val="24"/>
        </w:rPr>
        <w:t xml:space="preserve"> each of us and</w:t>
      </w:r>
      <w:r w:rsidR="00384CAF" w:rsidRPr="00CD7311">
        <w:rPr>
          <w:sz w:val="24"/>
          <w:szCs w:val="24"/>
        </w:rPr>
        <w:t>,</w:t>
      </w:r>
      <w:r w:rsidR="00182D5A" w:rsidRPr="00CD7311">
        <w:rPr>
          <w:sz w:val="24"/>
          <w:szCs w:val="24"/>
        </w:rPr>
        <w:t xml:space="preserve"> </w:t>
      </w:r>
      <w:r w:rsidR="0016013E" w:rsidRPr="00CD7311">
        <w:rPr>
          <w:sz w:val="24"/>
          <w:szCs w:val="24"/>
        </w:rPr>
        <w:t xml:space="preserve">consequently can often </w:t>
      </w:r>
      <w:r w:rsidR="00182D5A" w:rsidRPr="00CD7311">
        <w:rPr>
          <w:sz w:val="24"/>
          <w:szCs w:val="24"/>
        </w:rPr>
        <w:t>take longer to process</w:t>
      </w:r>
      <w:r w:rsidR="00182D5A" w:rsidRPr="00CD7311">
        <w:rPr>
          <w:b/>
          <w:bCs/>
          <w:sz w:val="24"/>
          <w:szCs w:val="24"/>
        </w:rPr>
        <w:t xml:space="preserve"> </w:t>
      </w:r>
      <w:r w:rsidR="00182D5A" w:rsidRPr="00CD7311">
        <w:rPr>
          <w:sz w:val="24"/>
          <w:szCs w:val="24"/>
        </w:rPr>
        <w:t xml:space="preserve">(Connell &amp; Lynott, 2012; </w:t>
      </w:r>
      <w:proofErr w:type="spellStart"/>
      <w:r w:rsidR="00182D5A" w:rsidRPr="00CD7311">
        <w:rPr>
          <w:sz w:val="24"/>
          <w:szCs w:val="24"/>
        </w:rPr>
        <w:t>Schwanenflugel</w:t>
      </w:r>
      <w:proofErr w:type="spellEnd"/>
      <w:r w:rsidR="00182D5A" w:rsidRPr="00CD7311">
        <w:rPr>
          <w:sz w:val="24"/>
          <w:szCs w:val="24"/>
        </w:rPr>
        <w:t xml:space="preserve"> &amp; Akin, 1994; </w:t>
      </w:r>
      <w:proofErr w:type="spellStart"/>
      <w:r w:rsidR="00182D5A" w:rsidRPr="00CD7311">
        <w:rPr>
          <w:sz w:val="24"/>
          <w:szCs w:val="24"/>
        </w:rPr>
        <w:t>Paivio</w:t>
      </w:r>
      <w:proofErr w:type="spellEnd"/>
      <w:r w:rsidR="00182D5A" w:rsidRPr="00CD7311">
        <w:rPr>
          <w:sz w:val="24"/>
          <w:szCs w:val="24"/>
        </w:rPr>
        <w:t xml:space="preserve">, 1969). </w:t>
      </w:r>
      <w:proofErr w:type="spellStart"/>
      <w:r w:rsidR="00247E43" w:rsidRPr="00CD7311">
        <w:rPr>
          <w:sz w:val="24"/>
          <w:szCs w:val="24"/>
        </w:rPr>
        <w:t>Zhag</w:t>
      </w:r>
      <w:proofErr w:type="spellEnd"/>
      <w:r w:rsidR="008E4F95" w:rsidRPr="00CD7311">
        <w:rPr>
          <w:sz w:val="24"/>
          <w:szCs w:val="24"/>
        </w:rPr>
        <w:t>, Han and Bi (</w:t>
      </w:r>
      <w:r w:rsidR="00437ED3" w:rsidRPr="00CD7311">
        <w:rPr>
          <w:sz w:val="24"/>
          <w:szCs w:val="24"/>
        </w:rPr>
        <w:t>2013</w:t>
      </w:r>
      <w:r w:rsidR="008E4F95" w:rsidRPr="00CD7311">
        <w:rPr>
          <w:sz w:val="24"/>
          <w:szCs w:val="24"/>
        </w:rPr>
        <w:t>)</w:t>
      </w:r>
      <w:r w:rsidR="00237FAB" w:rsidRPr="00CD7311">
        <w:rPr>
          <w:sz w:val="24"/>
          <w:szCs w:val="24"/>
        </w:rPr>
        <w:t xml:space="preserve"> </w:t>
      </w:r>
      <w:r w:rsidR="00001FA0" w:rsidRPr="00CD7311">
        <w:rPr>
          <w:sz w:val="24"/>
          <w:szCs w:val="24"/>
        </w:rPr>
        <w:t>suggests</w:t>
      </w:r>
      <w:r w:rsidR="006D0D1B" w:rsidRPr="00CD7311">
        <w:rPr>
          <w:sz w:val="24"/>
          <w:szCs w:val="24"/>
        </w:rPr>
        <w:t xml:space="preserve">, </w:t>
      </w:r>
      <w:r w:rsidR="0088373B" w:rsidRPr="00CD7311">
        <w:rPr>
          <w:sz w:val="24"/>
          <w:szCs w:val="24"/>
        </w:rPr>
        <w:t>th</w:t>
      </w:r>
      <w:r w:rsidR="00A62058" w:rsidRPr="00CD7311">
        <w:rPr>
          <w:sz w:val="24"/>
          <w:szCs w:val="24"/>
        </w:rPr>
        <w:t xml:space="preserve">at </w:t>
      </w:r>
      <w:r w:rsidR="006D0D1B" w:rsidRPr="00CD7311">
        <w:rPr>
          <w:sz w:val="24"/>
          <w:szCs w:val="24"/>
        </w:rPr>
        <w:t xml:space="preserve">current </w:t>
      </w:r>
      <w:r w:rsidR="00001FA0" w:rsidRPr="00CD7311">
        <w:rPr>
          <w:sz w:val="24"/>
          <w:szCs w:val="24"/>
        </w:rPr>
        <w:t>evidence</w:t>
      </w:r>
      <w:r w:rsidR="00F06E18" w:rsidRPr="00CD7311">
        <w:rPr>
          <w:sz w:val="24"/>
          <w:szCs w:val="24"/>
        </w:rPr>
        <w:t xml:space="preserve"> </w:t>
      </w:r>
      <w:r w:rsidR="00B05984" w:rsidRPr="00CD7311">
        <w:rPr>
          <w:sz w:val="24"/>
          <w:szCs w:val="24"/>
        </w:rPr>
        <w:t xml:space="preserve">illustrates </w:t>
      </w:r>
      <w:r w:rsidR="00F06E18" w:rsidRPr="00CD7311">
        <w:rPr>
          <w:sz w:val="24"/>
          <w:szCs w:val="24"/>
        </w:rPr>
        <w:t>that</w:t>
      </w:r>
      <w:r w:rsidR="00DB122E" w:rsidRPr="00CD7311">
        <w:rPr>
          <w:sz w:val="24"/>
          <w:szCs w:val="24"/>
        </w:rPr>
        <w:t xml:space="preserve"> </w:t>
      </w:r>
      <w:r w:rsidR="00D0594B" w:rsidRPr="00CD7311">
        <w:rPr>
          <w:sz w:val="24"/>
          <w:szCs w:val="24"/>
        </w:rPr>
        <w:t xml:space="preserve">the difference </w:t>
      </w:r>
      <w:r w:rsidR="005C4AD5" w:rsidRPr="00CD7311">
        <w:rPr>
          <w:sz w:val="24"/>
          <w:szCs w:val="24"/>
        </w:rPr>
        <w:t xml:space="preserve">in our perception </w:t>
      </w:r>
      <w:r w:rsidR="00D0594B" w:rsidRPr="00CD7311">
        <w:rPr>
          <w:sz w:val="24"/>
          <w:szCs w:val="24"/>
        </w:rPr>
        <w:t xml:space="preserve">between concrete and abstract concepts </w:t>
      </w:r>
      <w:r w:rsidR="00AB2A70" w:rsidRPr="00CD7311">
        <w:rPr>
          <w:sz w:val="24"/>
          <w:szCs w:val="24"/>
        </w:rPr>
        <w:t>relies on</w:t>
      </w:r>
      <w:r w:rsidR="00987A75" w:rsidRPr="00CD7311">
        <w:rPr>
          <w:sz w:val="24"/>
          <w:szCs w:val="24"/>
        </w:rPr>
        <w:t xml:space="preserve"> </w:t>
      </w:r>
      <w:r w:rsidR="00454792" w:rsidRPr="00CD7311">
        <w:rPr>
          <w:sz w:val="24"/>
          <w:szCs w:val="24"/>
        </w:rPr>
        <w:t>the level of</w:t>
      </w:r>
      <w:r w:rsidR="00307775" w:rsidRPr="00CD7311">
        <w:rPr>
          <w:sz w:val="24"/>
          <w:szCs w:val="24"/>
        </w:rPr>
        <w:t xml:space="preserve"> </w:t>
      </w:r>
      <w:r w:rsidR="00BB6852" w:rsidRPr="00CD7311">
        <w:rPr>
          <w:sz w:val="24"/>
          <w:szCs w:val="24"/>
        </w:rPr>
        <w:t>the semantic meaning</w:t>
      </w:r>
      <w:r w:rsidR="00C97F5A" w:rsidRPr="00CD7311">
        <w:rPr>
          <w:sz w:val="24"/>
          <w:szCs w:val="24"/>
        </w:rPr>
        <w:t xml:space="preserve"> att</w:t>
      </w:r>
      <w:r w:rsidR="001E4B6E" w:rsidRPr="00CD7311">
        <w:rPr>
          <w:sz w:val="24"/>
          <w:szCs w:val="24"/>
        </w:rPr>
        <w:t xml:space="preserve">ributable </w:t>
      </w:r>
      <w:r w:rsidR="00C97F5A" w:rsidRPr="00CD7311">
        <w:rPr>
          <w:sz w:val="24"/>
          <w:szCs w:val="24"/>
        </w:rPr>
        <w:t>to</w:t>
      </w:r>
      <w:r w:rsidR="005F378E" w:rsidRPr="00CD7311">
        <w:rPr>
          <w:sz w:val="24"/>
          <w:szCs w:val="24"/>
        </w:rPr>
        <w:t xml:space="preserve"> </w:t>
      </w:r>
      <w:r w:rsidR="001E4B6E" w:rsidRPr="00CD7311">
        <w:rPr>
          <w:sz w:val="24"/>
          <w:szCs w:val="24"/>
        </w:rPr>
        <w:t>the</w:t>
      </w:r>
      <w:r w:rsidR="005F378E" w:rsidRPr="00CD7311">
        <w:rPr>
          <w:sz w:val="24"/>
          <w:szCs w:val="24"/>
        </w:rPr>
        <w:t xml:space="preserve"> word</w:t>
      </w:r>
      <w:r w:rsidR="001E4B6E" w:rsidRPr="00CD7311">
        <w:rPr>
          <w:sz w:val="24"/>
          <w:szCs w:val="24"/>
        </w:rPr>
        <w:t>.</w:t>
      </w:r>
      <w:r w:rsidR="005B33D9" w:rsidRPr="00CD7311">
        <w:rPr>
          <w:sz w:val="24"/>
          <w:szCs w:val="24"/>
        </w:rPr>
        <w:t xml:space="preserve"> Furthermore, </w:t>
      </w:r>
      <w:r w:rsidR="00237FAB" w:rsidRPr="00CD7311">
        <w:rPr>
          <w:sz w:val="24"/>
          <w:szCs w:val="24"/>
        </w:rPr>
        <w:t xml:space="preserve">concrete </w:t>
      </w:r>
      <w:r w:rsidR="00411C0A" w:rsidRPr="00CD7311">
        <w:rPr>
          <w:sz w:val="24"/>
          <w:szCs w:val="24"/>
        </w:rPr>
        <w:t>a</w:t>
      </w:r>
      <w:r w:rsidR="00237FAB" w:rsidRPr="00CD7311">
        <w:rPr>
          <w:sz w:val="24"/>
          <w:szCs w:val="24"/>
        </w:rPr>
        <w:t xml:space="preserve">nd abstract concepts </w:t>
      </w:r>
      <w:r w:rsidR="00FD1ABB" w:rsidRPr="00CD7311">
        <w:rPr>
          <w:sz w:val="24"/>
          <w:szCs w:val="24"/>
        </w:rPr>
        <w:t>display different principle</w:t>
      </w:r>
      <w:r w:rsidR="00EF168E" w:rsidRPr="00CD7311">
        <w:rPr>
          <w:sz w:val="24"/>
          <w:szCs w:val="24"/>
        </w:rPr>
        <w:t xml:space="preserve"> qualities</w:t>
      </w:r>
      <w:r w:rsidR="00FD1ABB" w:rsidRPr="00CD7311">
        <w:rPr>
          <w:sz w:val="24"/>
          <w:szCs w:val="24"/>
        </w:rPr>
        <w:t xml:space="preserve"> </w:t>
      </w:r>
      <w:r w:rsidR="005B33D9" w:rsidRPr="00CD7311">
        <w:rPr>
          <w:sz w:val="24"/>
          <w:szCs w:val="24"/>
        </w:rPr>
        <w:t>with t</w:t>
      </w:r>
      <w:r w:rsidR="00DC0950" w:rsidRPr="00CD7311">
        <w:rPr>
          <w:sz w:val="24"/>
          <w:szCs w:val="24"/>
        </w:rPr>
        <w:t xml:space="preserve">he level of </w:t>
      </w:r>
      <w:r w:rsidR="005B33D9" w:rsidRPr="00CD7311">
        <w:rPr>
          <w:sz w:val="24"/>
          <w:szCs w:val="24"/>
        </w:rPr>
        <w:t>concreteness</w:t>
      </w:r>
      <w:r w:rsidR="00DC0950" w:rsidRPr="00CD7311">
        <w:rPr>
          <w:sz w:val="24"/>
          <w:szCs w:val="24"/>
        </w:rPr>
        <w:t xml:space="preserve"> being </w:t>
      </w:r>
      <w:r w:rsidR="00313524" w:rsidRPr="00CD7311">
        <w:rPr>
          <w:sz w:val="24"/>
          <w:szCs w:val="24"/>
        </w:rPr>
        <w:t>established by the strength of semantic</w:t>
      </w:r>
      <w:r w:rsidR="00FA4CDE" w:rsidRPr="00CD7311">
        <w:rPr>
          <w:sz w:val="24"/>
          <w:szCs w:val="24"/>
        </w:rPr>
        <w:t xml:space="preserve"> </w:t>
      </w:r>
      <w:r w:rsidR="00FD1ABB" w:rsidRPr="00CD7311">
        <w:rPr>
          <w:sz w:val="24"/>
          <w:szCs w:val="24"/>
        </w:rPr>
        <w:t>co</w:t>
      </w:r>
      <w:r w:rsidR="00CC2ED2" w:rsidRPr="00CD7311">
        <w:rPr>
          <w:sz w:val="24"/>
          <w:szCs w:val="24"/>
        </w:rPr>
        <w:t>ding and meaning.</w:t>
      </w:r>
      <w:r w:rsidR="000A621F" w:rsidRPr="00CD7311">
        <w:rPr>
          <w:sz w:val="24"/>
          <w:szCs w:val="24"/>
        </w:rPr>
        <w:t xml:space="preserve"> </w:t>
      </w:r>
      <w:proofErr w:type="spellStart"/>
      <w:r w:rsidR="007B040A" w:rsidRPr="00CD7311">
        <w:rPr>
          <w:sz w:val="24"/>
          <w:szCs w:val="24"/>
        </w:rPr>
        <w:t>Stavroula-Thaleia</w:t>
      </w:r>
      <w:proofErr w:type="spellEnd"/>
      <w:r w:rsidR="007B040A" w:rsidRPr="00CD7311">
        <w:rPr>
          <w:sz w:val="24"/>
          <w:szCs w:val="24"/>
        </w:rPr>
        <w:t xml:space="preserve">, </w:t>
      </w:r>
      <w:proofErr w:type="spellStart"/>
      <w:r w:rsidR="007B040A" w:rsidRPr="00CD7311">
        <w:rPr>
          <w:sz w:val="24"/>
          <w:szCs w:val="24"/>
        </w:rPr>
        <w:t>Viglio</w:t>
      </w:r>
      <w:r w:rsidR="007E5DDC" w:rsidRPr="00CD7311">
        <w:rPr>
          <w:sz w:val="24"/>
          <w:szCs w:val="24"/>
        </w:rPr>
        <w:t>cco,Vinson,</w:t>
      </w:r>
      <w:hyperlink r:id="rId7" w:anchor="c17" w:history="1">
        <w:r w:rsidR="000A621F" w:rsidRPr="00CD7311">
          <w:rPr>
            <w:sz w:val="24"/>
            <w:szCs w:val="24"/>
            <w:bdr w:val="none" w:sz="0" w:space="0" w:color="auto" w:frame="1"/>
          </w:rPr>
          <w:t>Andrews</w:t>
        </w:r>
        <w:proofErr w:type="spellEnd"/>
        <w:r w:rsidR="000A621F" w:rsidRPr="00CD7311">
          <w:rPr>
            <w:sz w:val="24"/>
            <w:szCs w:val="24"/>
            <w:bdr w:val="none" w:sz="0" w:space="0" w:color="auto" w:frame="1"/>
          </w:rPr>
          <w:t xml:space="preserve"> </w:t>
        </w:r>
        <w:r w:rsidR="00E52622" w:rsidRPr="00CD7311">
          <w:rPr>
            <w:sz w:val="24"/>
            <w:szCs w:val="24"/>
            <w:bdr w:val="none" w:sz="0" w:space="0" w:color="auto" w:frame="1"/>
          </w:rPr>
          <w:t xml:space="preserve">and </w:t>
        </w:r>
        <w:r w:rsidR="000A621F" w:rsidRPr="00CD7311">
          <w:rPr>
            <w:sz w:val="24"/>
            <w:szCs w:val="24"/>
            <w:bdr w:val="none" w:sz="0" w:space="0" w:color="auto" w:frame="1"/>
          </w:rPr>
          <w:t>Del Campo</w:t>
        </w:r>
        <w:r w:rsidR="00602ED5" w:rsidRPr="00CD7311">
          <w:rPr>
            <w:sz w:val="24"/>
            <w:szCs w:val="24"/>
            <w:bdr w:val="none" w:sz="0" w:space="0" w:color="auto" w:frame="1"/>
          </w:rPr>
          <w:t xml:space="preserve"> </w:t>
        </w:r>
        <w:r w:rsidR="00602ED5" w:rsidRPr="00CD7311">
          <w:rPr>
            <w:sz w:val="24"/>
            <w:szCs w:val="24"/>
            <w:bdr w:val="none" w:sz="0" w:space="0" w:color="auto" w:frame="1"/>
          </w:rPr>
          <w:lastRenderedPageBreak/>
          <w:t>(</w:t>
        </w:r>
        <w:r w:rsidR="000A621F" w:rsidRPr="00CD7311">
          <w:rPr>
            <w:sz w:val="24"/>
            <w:szCs w:val="24"/>
            <w:bdr w:val="none" w:sz="0" w:space="0" w:color="auto" w:frame="1"/>
          </w:rPr>
          <w:t>2011</w:t>
        </w:r>
      </w:hyperlink>
      <w:r w:rsidR="00602ED5" w:rsidRPr="00CD7311">
        <w:rPr>
          <w:sz w:val="24"/>
          <w:szCs w:val="24"/>
        </w:rPr>
        <w:t>),</w:t>
      </w:r>
      <w:r w:rsidR="000A621F" w:rsidRPr="00CD7311">
        <w:rPr>
          <w:sz w:val="24"/>
          <w:szCs w:val="24"/>
        </w:rPr>
        <w:t xml:space="preserve"> suggest </w:t>
      </w:r>
      <w:r w:rsidR="00602ED5" w:rsidRPr="00CD7311">
        <w:rPr>
          <w:sz w:val="24"/>
          <w:szCs w:val="24"/>
        </w:rPr>
        <w:t xml:space="preserve">the </w:t>
      </w:r>
      <w:r w:rsidR="002120E6" w:rsidRPr="00CD7311">
        <w:rPr>
          <w:color w:val="222222"/>
          <w:sz w:val="24"/>
          <w:szCs w:val="24"/>
          <w:shd w:val="clear" w:color="auto" w:fill="FFFFFF"/>
        </w:rPr>
        <w:t>representation and processing</w:t>
      </w:r>
      <w:r w:rsidR="00A71F39" w:rsidRPr="00CD7311">
        <w:rPr>
          <w:color w:val="222222"/>
          <w:sz w:val="24"/>
          <w:szCs w:val="24"/>
          <w:shd w:val="clear" w:color="auto" w:fill="FFFFFF"/>
        </w:rPr>
        <w:t xml:space="preserve"> of concrete words </w:t>
      </w:r>
      <w:r w:rsidR="00901291" w:rsidRPr="00CD7311">
        <w:rPr>
          <w:color w:val="222222"/>
          <w:sz w:val="24"/>
          <w:szCs w:val="24"/>
          <w:shd w:val="clear" w:color="auto" w:fill="FFFFFF"/>
        </w:rPr>
        <w:t xml:space="preserve">is better understood than </w:t>
      </w:r>
      <w:r w:rsidR="0071091D" w:rsidRPr="00CD7311">
        <w:rPr>
          <w:color w:val="222222"/>
          <w:sz w:val="24"/>
          <w:szCs w:val="24"/>
          <w:shd w:val="clear" w:color="auto" w:fill="FFFFFF"/>
        </w:rPr>
        <w:t xml:space="preserve">the semantics of abstract concepts.  </w:t>
      </w:r>
      <w:r w:rsidR="002120E6" w:rsidRPr="00CD7311">
        <w:rPr>
          <w:color w:val="222222"/>
          <w:sz w:val="24"/>
          <w:szCs w:val="24"/>
          <w:shd w:val="clear" w:color="auto" w:fill="FFFFFF"/>
        </w:rPr>
        <w:t xml:space="preserve"> </w:t>
      </w:r>
    </w:p>
    <w:p w14:paraId="578AE099" w14:textId="77777777" w:rsidR="00156353" w:rsidRPr="00CD7311" w:rsidRDefault="00156353" w:rsidP="004F7484">
      <w:pPr>
        <w:spacing w:line="480" w:lineRule="auto"/>
        <w:rPr>
          <w:sz w:val="24"/>
          <w:szCs w:val="24"/>
        </w:rPr>
      </w:pPr>
    </w:p>
    <w:p w14:paraId="49B7740F" w14:textId="77777777" w:rsidR="005B25AF" w:rsidRPr="00CD7311" w:rsidRDefault="005B25AF" w:rsidP="004F7484">
      <w:pPr>
        <w:spacing w:line="480" w:lineRule="auto"/>
        <w:rPr>
          <w:sz w:val="24"/>
          <w:szCs w:val="24"/>
        </w:rPr>
      </w:pPr>
    </w:p>
    <w:p w14:paraId="2E766A02" w14:textId="77777777" w:rsidR="00CB22FC" w:rsidRPr="00CD7311" w:rsidRDefault="00CB22FC" w:rsidP="004F7484">
      <w:pPr>
        <w:spacing w:line="480" w:lineRule="auto"/>
        <w:rPr>
          <w:sz w:val="24"/>
          <w:szCs w:val="24"/>
        </w:rPr>
      </w:pPr>
    </w:p>
    <w:p w14:paraId="1F3BD105" w14:textId="54CE5ECB" w:rsidR="004128C7" w:rsidRPr="00CD7311" w:rsidRDefault="004128C7" w:rsidP="004F7484">
      <w:pPr>
        <w:spacing w:line="480" w:lineRule="auto"/>
        <w:rPr>
          <w:sz w:val="24"/>
          <w:szCs w:val="24"/>
        </w:rPr>
      </w:pPr>
    </w:p>
    <w:p w14:paraId="3775C6EE" w14:textId="77777777" w:rsidR="00772613" w:rsidRPr="00CD7311" w:rsidRDefault="00772613" w:rsidP="004F7484">
      <w:pPr>
        <w:spacing w:line="480" w:lineRule="auto"/>
        <w:rPr>
          <w:sz w:val="24"/>
          <w:szCs w:val="24"/>
        </w:rPr>
      </w:pPr>
    </w:p>
    <w:p w14:paraId="41C1B7D1" w14:textId="031735A8" w:rsidR="005431D6" w:rsidRPr="00CD7311" w:rsidRDefault="005431D6" w:rsidP="004F7484">
      <w:pPr>
        <w:spacing w:line="480" w:lineRule="auto"/>
        <w:rPr>
          <w:sz w:val="24"/>
          <w:szCs w:val="24"/>
        </w:rPr>
      </w:pPr>
      <w:r w:rsidRPr="00CD7311">
        <w:rPr>
          <w:sz w:val="24"/>
          <w:szCs w:val="24"/>
        </w:rPr>
        <w:t xml:space="preserve">        </w:t>
      </w:r>
      <w:r w:rsidR="00944278" w:rsidRPr="00CD7311">
        <w:rPr>
          <w:sz w:val="24"/>
          <w:szCs w:val="24"/>
        </w:rPr>
        <w:t>T</w:t>
      </w:r>
      <w:r w:rsidR="003D24C0" w:rsidRPr="00CD7311">
        <w:rPr>
          <w:sz w:val="24"/>
          <w:szCs w:val="24"/>
        </w:rPr>
        <w:t xml:space="preserve">he proposed study </w:t>
      </w:r>
      <w:r w:rsidR="00D155D3" w:rsidRPr="00CD7311">
        <w:rPr>
          <w:sz w:val="24"/>
          <w:szCs w:val="24"/>
        </w:rPr>
        <w:t xml:space="preserve">has been designed to test </w:t>
      </w:r>
      <w:r w:rsidR="00E72ADD" w:rsidRPr="00CD7311">
        <w:rPr>
          <w:sz w:val="24"/>
          <w:szCs w:val="24"/>
        </w:rPr>
        <w:t>for any</w:t>
      </w:r>
      <w:r w:rsidR="00D155D3" w:rsidRPr="00CD7311">
        <w:rPr>
          <w:sz w:val="24"/>
          <w:szCs w:val="24"/>
        </w:rPr>
        <w:t xml:space="preserve"> mnemonic effect of drawing </w:t>
      </w:r>
      <w:r w:rsidR="00AB3AB6" w:rsidRPr="00CD7311">
        <w:rPr>
          <w:sz w:val="24"/>
          <w:szCs w:val="24"/>
        </w:rPr>
        <w:t xml:space="preserve">abstract or non-concrete concepts alongside the </w:t>
      </w:r>
      <w:r w:rsidR="004628D6" w:rsidRPr="00CD7311">
        <w:rPr>
          <w:sz w:val="24"/>
          <w:szCs w:val="24"/>
        </w:rPr>
        <w:t xml:space="preserve">already established </w:t>
      </w:r>
      <w:r w:rsidR="00E72ADD" w:rsidRPr="00CD7311">
        <w:rPr>
          <w:sz w:val="24"/>
          <w:szCs w:val="24"/>
        </w:rPr>
        <w:t xml:space="preserve">hypothesis </w:t>
      </w:r>
      <w:r w:rsidR="004628D6" w:rsidRPr="00CD7311">
        <w:rPr>
          <w:sz w:val="24"/>
          <w:szCs w:val="24"/>
        </w:rPr>
        <w:t xml:space="preserve">that </w:t>
      </w:r>
      <w:r w:rsidR="00E72ADD" w:rsidRPr="00CD7311">
        <w:rPr>
          <w:sz w:val="24"/>
          <w:szCs w:val="24"/>
        </w:rPr>
        <w:t>dra</w:t>
      </w:r>
      <w:r w:rsidR="004628D6" w:rsidRPr="00CD7311">
        <w:rPr>
          <w:sz w:val="24"/>
          <w:szCs w:val="24"/>
        </w:rPr>
        <w:t xml:space="preserve">wing </w:t>
      </w:r>
      <w:r w:rsidR="00E72ADD" w:rsidRPr="00CD7311">
        <w:rPr>
          <w:sz w:val="24"/>
          <w:szCs w:val="24"/>
        </w:rPr>
        <w:t>concrete concepts</w:t>
      </w:r>
      <w:r w:rsidR="00944278" w:rsidRPr="00CD7311">
        <w:rPr>
          <w:sz w:val="24"/>
          <w:szCs w:val="24"/>
        </w:rPr>
        <w:t xml:space="preserve"> has significant memorial benefits.</w:t>
      </w:r>
      <w:r w:rsidR="00E72ADD" w:rsidRPr="00CD7311">
        <w:rPr>
          <w:sz w:val="24"/>
          <w:szCs w:val="24"/>
        </w:rPr>
        <w:t xml:space="preserve"> </w:t>
      </w:r>
      <w:r w:rsidR="00AA3838" w:rsidRPr="00CD7311">
        <w:rPr>
          <w:sz w:val="24"/>
          <w:szCs w:val="24"/>
        </w:rPr>
        <w:t>Consequently,</w:t>
      </w:r>
      <w:r w:rsidR="00331A39" w:rsidRPr="00CD7311">
        <w:rPr>
          <w:sz w:val="24"/>
          <w:szCs w:val="24"/>
        </w:rPr>
        <w:t xml:space="preserve"> </w:t>
      </w:r>
      <w:r w:rsidRPr="00CD7311">
        <w:rPr>
          <w:sz w:val="24"/>
          <w:szCs w:val="24"/>
        </w:rPr>
        <w:t>unknown considerations may arise</w:t>
      </w:r>
      <w:r w:rsidR="00AA3838" w:rsidRPr="00CD7311">
        <w:rPr>
          <w:sz w:val="24"/>
          <w:szCs w:val="24"/>
        </w:rPr>
        <w:t>,</w:t>
      </w:r>
      <w:r w:rsidRPr="00CD7311">
        <w:rPr>
          <w:sz w:val="24"/>
          <w:szCs w:val="24"/>
        </w:rPr>
        <w:t xml:space="preserve"> </w:t>
      </w:r>
      <w:r w:rsidR="007222E5" w:rsidRPr="00CD7311">
        <w:rPr>
          <w:sz w:val="24"/>
          <w:szCs w:val="24"/>
        </w:rPr>
        <w:t xml:space="preserve">one of these being the possibility that </w:t>
      </w:r>
      <w:r w:rsidR="00F63CBE" w:rsidRPr="00CD7311">
        <w:rPr>
          <w:sz w:val="24"/>
          <w:szCs w:val="24"/>
        </w:rPr>
        <w:t>as many abstract w</w:t>
      </w:r>
      <w:r w:rsidR="00463A01" w:rsidRPr="00CD7311">
        <w:rPr>
          <w:sz w:val="24"/>
          <w:szCs w:val="24"/>
        </w:rPr>
        <w:t>o</w:t>
      </w:r>
      <w:r w:rsidR="00F63CBE" w:rsidRPr="00CD7311">
        <w:rPr>
          <w:sz w:val="24"/>
          <w:szCs w:val="24"/>
        </w:rPr>
        <w:t>rds have an emotive</w:t>
      </w:r>
      <w:r w:rsidR="00463A01" w:rsidRPr="00CD7311">
        <w:rPr>
          <w:sz w:val="24"/>
          <w:szCs w:val="24"/>
        </w:rPr>
        <w:t xml:space="preserve"> </w:t>
      </w:r>
      <w:r w:rsidR="00320814" w:rsidRPr="00CD7311">
        <w:rPr>
          <w:sz w:val="24"/>
          <w:szCs w:val="24"/>
        </w:rPr>
        <w:t>quality,</w:t>
      </w:r>
      <w:r w:rsidR="00463A01" w:rsidRPr="00CD7311">
        <w:rPr>
          <w:sz w:val="24"/>
          <w:szCs w:val="24"/>
        </w:rPr>
        <w:t xml:space="preserve"> they may</w:t>
      </w:r>
      <w:r w:rsidRPr="00CD7311">
        <w:rPr>
          <w:sz w:val="24"/>
          <w:szCs w:val="24"/>
        </w:rPr>
        <w:t xml:space="preserve"> evoke a more emotional level of response in their encoding process</w:t>
      </w:r>
      <w:r w:rsidR="007D352A" w:rsidRPr="00CD7311">
        <w:rPr>
          <w:sz w:val="24"/>
          <w:szCs w:val="24"/>
        </w:rPr>
        <w:t xml:space="preserve">. What is not known is whether this in turn </w:t>
      </w:r>
      <w:r w:rsidRPr="00CD7311">
        <w:rPr>
          <w:sz w:val="24"/>
          <w:szCs w:val="24"/>
        </w:rPr>
        <w:t>will increase the memorial benefit</w:t>
      </w:r>
      <w:r w:rsidR="007D352A" w:rsidRPr="00CD7311">
        <w:rPr>
          <w:sz w:val="24"/>
          <w:szCs w:val="24"/>
        </w:rPr>
        <w:t xml:space="preserve"> of drawing or d</w:t>
      </w:r>
      <w:r w:rsidR="00377767" w:rsidRPr="00CD7311">
        <w:rPr>
          <w:sz w:val="24"/>
          <w:szCs w:val="24"/>
        </w:rPr>
        <w:t>e</w:t>
      </w:r>
      <w:r w:rsidR="007D352A" w:rsidRPr="00CD7311">
        <w:rPr>
          <w:sz w:val="24"/>
          <w:szCs w:val="24"/>
        </w:rPr>
        <w:t>tract</w:t>
      </w:r>
      <w:r w:rsidR="00377767" w:rsidRPr="00CD7311">
        <w:rPr>
          <w:sz w:val="24"/>
          <w:szCs w:val="24"/>
        </w:rPr>
        <w:t xml:space="preserve"> from it. </w:t>
      </w:r>
      <w:r w:rsidR="003374C1" w:rsidRPr="00CD7311">
        <w:rPr>
          <w:sz w:val="24"/>
          <w:szCs w:val="24"/>
        </w:rPr>
        <w:t xml:space="preserve">An alternative finding may be that </w:t>
      </w:r>
      <w:r w:rsidRPr="00CD7311">
        <w:rPr>
          <w:sz w:val="24"/>
          <w:szCs w:val="24"/>
        </w:rPr>
        <w:t xml:space="preserve">the very abstractness of the word </w:t>
      </w:r>
      <w:r w:rsidR="00113697" w:rsidRPr="00CD7311">
        <w:rPr>
          <w:sz w:val="24"/>
          <w:szCs w:val="24"/>
        </w:rPr>
        <w:t xml:space="preserve">and a possible low imagery value </w:t>
      </w:r>
      <w:r w:rsidR="00D93BE2" w:rsidRPr="00CD7311">
        <w:rPr>
          <w:sz w:val="24"/>
          <w:szCs w:val="24"/>
        </w:rPr>
        <w:t xml:space="preserve">could </w:t>
      </w:r>
      <w:r w:rsidRPr="00CD7311">
        <w:rPr>
          <w:sz w:val="24"/>
          <w:szCs w:val="24"/>
        </w:rPr>
        <w:t xml:space="preserve">necessitate a deeper level of thought and creativity to make a drawing, producing a </w:t>
      </w:r>
      <w:r w:rsidR="00981AC1" w:rsidRPr="00CD7311">
        <w:rPr>
          <w:sz w:val="24"/>
          <w:szCs w:val="24"/>
        </w:rPr>
        <w:t xml:space="preserve">greater mnemonic value. </w:t>
      </w:r>
      <w:r w:rsidR="00FC4490" w:rsidRPr="00CD7311">
        <w:rPr>
          <w:sz w:val="24"/>
          <w:szCs w:val="24"/>
        </w:rPr>
        <w:t>Finally</w:t>
      </w:r>
      <w:r w:rsidR="00E858E5" w:rsidRPr="00CD7311">
        <w:rPr>
          <w:sz w:val="24"/>
          <w:szCs w:val="24"/>
        </w:rPr>
        <w:t>,</w:t>
      </w:r>
      <w:r w:rsidR="00FC4490" w:rsidRPr="00CD7311">
        <w:rPr>
          <w:sz w:val="24"/>
          <w:szCs w:val="24"/>
        </w:rPr>
        <w:t xml:space="preserve"> as </w:t>
      </w:r>
      <w:r w:rsidRPr="00CD7311">
        <w:rPr>
          <w:sz w:val="24"/>
          <w:szCs w:val="24"/>
        </w:rPr>
        <w:t xml:space="preserve">concrete nouns </w:t>
      </w:r>
      <w:r w:rsidR="00FC4490" w:rsidRPr="00CD7311">
        <w:rPr>
          <w:sz w:val="24"/>
          <w:szCs w:val="24"/>
        </w:rPr>
        <w:t>have high imagery property</w:t>
      </w:r>
      <w:r w:rsidR="005D23F8" w:rsidRPr="00CD7311">
        <w:rPr>
          <w:sz w:val="24"/>
          <w:szCs w:val="24"/>
        </w:rPr>
        <w:t>,</w:t>
      </w:r>
      <w:r w:rsidR="00FC4490" w:rsidRPr="00CD7311">
        <w:rPr>
          <w:sz w:val="24"/>
          <w:szCs w:val="24"/>
        </w:rPr>
        <w:t xml:space="preserve"> and </w:t>
      </w:r>
      <w:r w:rsidR="00A44E50" w:rsidRPr="00CD7311">
        <w:rPr>
          <w:sz w:val="24"/>
          <w:szCs w:val="24"/>
        </w:rPr>
        <w:t xml:space="preserve">will </w:t>
      </w:r>
      <w:r w:rsidRPr="00CD7311">
        <w:rPr>
          <w:sz w:val="24"/>
          <w:szCs w:val="24"/>
        </w:rPr>
        <w:t>produce images more readily</w:t>
      </w:r>
      <w:r w:rsidR="00DF085D" w:rsidRPr="00CD7311">
        <w:rPr>
          <w:sz w:val="24"/>
          <w:szCs w:val="24"/>
        </w:rPr>
        <w:t xml:space="preserve"> in the part</w:t>
      </w:r>
      <w:r w:rsidR="00A22E5F" w:rsidRPr="00CD7311">
        <w:rPr>
          <w:sz w:val="24"/>
          <w:szCs w:val="24"/>
        </w:rPr>
        <w:t>icipants</w:t>
      </w:r>
      <w:r w:rsidR="005D23F8" w:rsidRPr="00CD7311">
        <w:rPr>
          <w:sz w:val="24"/>
          <w:szCs w:val="24"/>
        </w:rPr>
        <w:t>,</w:t>
      </w:r>
      <w:r w:rsidR="00E45746" w:rsidRPr="00CD7311">
        <w:rPr>
          <w:sz w:val="24"/>
          <w:szCs w:val="24"/>
        </w:rPr>
        <w:t xml:space="preserve"> the </w:t>
      </w:r>
      <w:r w:rsidRPr="00CD7311">
        <w:rPr>
          <w:sz w:val="24"/>
          <w:szCs w:val="24"/>
        </w:rPr>
        <w:t xml:space="preserve">drawing process </w:t>
      </w:r>
      <w:r w:rsidR="00E45746" w:rsidRPr="00CD7311">
        <w:rPr>
          <w:sz w:val="24"/>
          <w:szCs w:val="24"/>
        </w:rPr>
        <w:t xml:space="preserve">may be </w:t>
      </w:r>
      <w:r w:rsidRPr="00CD7311">
        <w:rPr>
          <w:sz w:val="24"/>
          <w:szCs w:val="24"/>
        </w:rPr>
        <w:t xml:space="preserve">quicker </w:t>
      </w:r>
      <w:r w:rsidR="00E45746" w:rsidRPr="00CD7311">
        <w:rPr>
          <w:sz w:val="24"/>
          <w:szCs w:val="24"/>
        </w:rPr>
        <w:t>and</w:t>
      </w:r>
      <w:r w:rsidR="00F54D95" w:rsidRPr="00CD7311">
        <w:rPr>
          <w:sz w:val="24"/>
          <w:szCs w:val="24"/>
        </w:rPr>
        <w:t>,</w:t>
      </w:r>
      <w:r w:rsidR="00E45746" w:rsidRPr="00CD7311">
        <w:rPr>
          <w:sz w:val="24"/>
          <w:szCs w:val="24"/>
        </w:rPr>
        <w:t xml:space="preserve"> if so </w:t>
      </w:r>
      <w:r w:rsidR="00A432FB" w:rsidRPr="00CD7311">
        <w:rPr>
          <w:sz w:val="24"/>
          <w:szCs w:val="24"/>
        </w:rPr>
        <w:t xml:space="preserve">what will be the mnemonic value compared to the </w:t>
      </w:r>
      <w:r w:rsidR="008D51DB" w:rsidRPr="00CD7311">
        <w:rPr>
          <w:sz w:val="24"/>
          <w:szCs w:val="24"/>
        </w:rPr>
        <w:t>recall rate of the non-concrete concepts</w:t>
      </w:r>
      <w:r w:rsidR="00001FA0" w:rsidRPr="00CD7311">
        <w:rPr>
          <w:sz w:val="24"/>
          <w:szCs w:val="24"/>
        </w:rPr>
        <w:t>?</w:t>
      </w:r>
      <w:r w:rsidRPr="00CD7311">
        <w:rPr>
          <w:sz w:val="24"/>
          <w:szCs w:val="24"/>
        </w:rPr>
        <w:t xml:space="preserve"> </w:t>
      </w:r>
    </w:p>
    <w:p w14:paraId="4D01683E" w14:textId="0C8C7524" w:rsidR="005B7ACE" w:rsidRPr="00CD7311" w:rsidRDefault="005B7ACE" w:rsidP="004F7484">
      <w:pPr>
        <w:spacing w:line="480" w:lineRule="auto"/>
        <w:rPr>
          <w:sz w:val="24"/>
          <w:szCs w:val="24"/>
        </w:rPr>
      </w:pPr>
    </w:p>
    <w:p w14:paraId="037693DD" w14:textId="77133815" w:rsidR="00917263" w:rsidRPr="00CD7311" w:rsidRDefault="00917263" w:rsidP="004F7484">
      <w:pPr>
        <w:spacing w:line="480" w:lineRule="auto"/>
        <w:rPr>
          <w:sz w:val="24"/>
          <w:szCs w:val="24"/>
        </w:rPr>
      </w:pPr>
    </w:p>
    <w:p w14:paraId="375B83AD" w14:textId="4CD75C0A" w:rsidR="00917263" w:rsidRPr="00CD7311" w:rsidRDefault="00917263" w:rsidP="004F7484">
      <w:pPr>
        <w:spacing w:line="480" w:lineRule="auto"/>
        <w:rPr>
          <w:sz w:val="24"/>
          <w:szCs w:val="24"/>
        </w:rPr>
      </w:pPr>
    </w:p>
    <w:p w14:paraId="7CF2BD73" w14:textId="77777777" w:rsidR="00917263" w:rsidRPr="00CD7311" w:rsidRDefault="00917263" w:rsidP="004F7484">
      <w:pPr>
        <w:spacing w:line="480" w:lineRule="auto"/>
        <w:rPr>
          <w:sz w:val="24"/>
          <w:szCs w:val="24"/>
        </w:rPr>
      </w:pPr>
    </w:p>
    <w:p w14:paraId="61ACBE6E" w14:textId="77777777" w:rsidR="00B11BC9" w:rsidRPr="00CD7311" w:rsidRDefault="00B11BC9" w:rsidP="004F7484">
      <w:pPr>
        <w:spacing w:line="480" w:lineRule="auto"/>
        <w:rPr>
          <w:sz w:val="24"/>
          <w:szCs w:val="24"/>
        </w:rPr>
      </w:pPr>
    </w:p>
    <w:p w14:paraId="06DCE38B" w14:textId="586B7320" w:rsidR="00167942" w:rsidRPr="00CD7311" w:rsidRDefault="00167942" w:rsidP="004F7484">
      <w:pPr>
        <w:spacing w:line="480" w:lineRule="auto"/>
        <w:rPr>
          <w:sz w:val="24"/>
          <w:szCs w:val="24"/>
        </w:rPr>
      </w:pPr>
    </w:p>
    <w:p w14:paraId="2D2C6B6B" w14:textId="1C21A4B7" w:rsidR="00E95695" w:rsidRPr="00CD7311" w:rsidRDefault="00E95695" w:rsidP="004F7484">
      <w:pPr>
        <w:spacing w:line="480" w:lineRule="auto"/>
        <w:rPr>
          <w:sz w:val="24"/>
          <w:szCs w:val="24"/>
        </w:rPr>
      </w:pPr>
    </w:p>
    <w:p w14:paraId="54969646" w14:textId="2945CE0C" w:rsidR="00C42618" w:rsidRPr="00CD7311" w:rsidRDefault="001C71F0" w:rsidP="004F7484">
      <w:pPr>
        <w:spacing w:line="480" w:lineRule="auto"/>
        <w:rPr>
          <w:color w:val="333333"/>
          <w:sz w:val="24"/>
          <w:szCs w:val="24"/>
          <w:shd w:val="clear" w:color="auto" w:fill="FFFFFF"/>
        </w:rPr>
      </w:pPr>
      <w:r w:rsidRPr="00CD7311">
        <w:rPr>
          <w:sz w:val="24"/>
          <w:szCs w:val="24"/>
        </w:rPr>
        <w:t xml:space="preserve">        </w:t>
      </w:r>
      <w:r w:rsidR="00833848" w:rsidRPr="00CD7311">
        <w:rPr>
          <w:sz w:val="24"/>
          <w:szCs w:val="24"/>
        </w:rPr>
        <w:t xml:space="preserve">Emotion has not been considered in previous studies </w:t>
      </w:r>
      <w:r w:rsidR="00472DB5" w:rsidRPr="00CD7311">
        <w:rPr>
          <w:sz w:val="24"/>
          <w:szCs w:val="24"/>
        </w:rPr>
        <w:t>which tested the memorial benefit of drawing</w:t>
      </w:r>
      <w:r w:rsidR="00A97742" w:rsidRPr="00CD7311">
        <w:rPr>
          <w:sz w:val="24"/>
          <w:szCs w:val="24"/>
        </w:rPr>
        <w:t>. As</w:t>
      </w:r>
      <w:r w:rsidR="00DF211B" w:rsidRPr="00CD7311">
        <w:rPr>
          <w:sz w:val="24"/>
          <w:szCs w:val="24"/>
        </w:rPr>
        <w:t xml:space="preserve"> </w:t>
      </w:r>
      <w:r w:rsidR="00A97742" w:rsidRPr="00CD7311">
        <w:rPr>
          <w:sz w:val="24"/>
          <w:szCs w:val="24"/>
        </w:rPr>
        <w:t>seen previou</w:t>
      </w:r>
      <w:r w:rsidR="00CD63CA" w:rsidRPr="00CD7311">
        <w:rPr>
          <w:sz w:val="24"/>
          <w:szCs w:val="24"/>
        </w:rPr>
        <w:t>s</w:t>
      </w:r>
      <w:r w:rsidR="00A97742" w:rsidRPr="00CD7311">
        <w:rPr>
          <w:sz w:val="24"/>
          <w:szCs w:val="24"/>
        </w:rPr>
        <w:t>ly the nat</w:t>
      </w:r>
      <w:r w:rsidR="00CD63CA" w:rsidRPr="00CD7311">
        <w:rPr>
          <w:sz w:val="24"/>
          <w:szCs w:val="24"/>
        </w:rPr>
        <w:t>u</w:t>
      </w:r>
      <w:r w:rsidR="00A97742" w:rsidRPr="00CD7311">
        <w:rPr>
          <w:sz w:val="24"/>
          <w:szCs w:val="24"/>
        </w:rPr>
        <w:t>re of abstract words</w:t>
      </w:r>
      <w:r w:rsidR="00CD63CA" w:rsidRPr="00CD7311">
        <w:rPr>
          <w:sz w:val="24"/>
          <w:szCs w:val="24"/>
        </w:rPr>
        <w:t>,</w:t>
      </w:r>
      <w:r w:rsidR="00A97742" w:rsidRPr="00CD7311">
        <w:rPr>
          <w:sz w:val="24"/>
          <w:szCs w:val="24"/>
        </w:rPr>
        <w:t xml:space="preserve"> are very different to th</w:t>
      </w:r>
      <w:r w:rsidR="00E16BDF" w:rsidRPr="00CD7311">
        <w:rPr>
          <w:sz w:val="24"/>
          <w:szCs w:val="24"/>
        </w:rPr>
        <w:t>ose</w:t>
      </w:r>
      <w:r w:rsidR="00A97742" w:rsidRPr="00CD7311">
        <w:rPr>
          <w:sz w:val="24"/>
          <w:szCs w:val="24"/>
        </w:rPr>
        <w:t xml:space="preserve"> of concrete nouns</w:t>
      </w:r>
      <w:r w:rsidR="00A66B70" w:rsidRPr="00CD7311">
        <w:rPr>
          <w:sz w:val="24"/>
          <w:szCs w:val="24"/>
        </w:rPr>
        <w:t>,</w:t>
      </w:r>
      <w:r w:rsidR="007E0DBF" w:rsidRPr="00CD7311">
        <w:rPr>
          <w:sz w:val="24"/>
          <w:szCs w:val="24"/>
        </w:rPr>
        <w:t xml:space="preserve"> which have been used in all previous testing of the dra</w:t>
      </w:r>
      <w:r w:rsidR="00E16BDF" w:rsidRPr="00CD7311">
        <w:rPr>
          <w:sz w:val="24"/>
          <w:szCs w:val="24"/>
        </w:rPr>
        <w:t>w</w:t>
      </w:r>
      <w:r w:rsidR="007E0DBF" w:rsidRPr="00CD7311">
        <w:rPr>
          <w:sz w:val="24"/>
          <w:szCs w:val="24"/>
        </w:rPr>
        <w:t>ing ef</w:t>
      </w:r>
      <w:r w:rsidR="00E16BDF" w:rsidRPr="00CD7311">
        <w:rPr>
          <w:sz w:val="24"/>
          <w:szCs w:val="24"/>
        </w:rPr>
        <w:t>f</w:t>
      </w:r>
      <w:r w:rsidR="007E0DBF" w:rsidRPr="00CD7311">
        <w:rPr>
          <w:sz w:val="24"/>
          <w:szCs w:val="24"/>
        </w:rPr>
        <w:t>ect</w:t>
      </w:r>
      <w:r w:rsidR="00A97742" w:rsidRPr="00CD7311">
        <w:rPr>
          <w:sz w:val="24"/>
          <w:szCs w:val="24"/>
        </w:rPr>
        <w:t xml:space="preserve">. </w:t>
      </w:r>
      <w:r w:rsidR="002F670B" w:rsidRPr="00CD7311">
        <w:rPr>
          <w:sz w:val="24"/>
          <w:szCs w:val="24"/>
        </w:rPr>
        <w:t>Many s</w:t>
      </w:r>
      <w:r w:rsidR="00E94CA1" w:rsidRPr="00CD7311">
        <w:rPr>
          <w:sz w:val="24"/>
          <w:szCs w:val="24"/>
        </w:rPr>
        <w:t xml:space="preserve">tudies have shown that </w:t>
      </w:r>
      <w:r w:rsidR="004C54C6" w:rsidRPr="00CD7311">
        <w:rPr>
          <w:sz w:val="24"/>
          <w:szCs w:val="24"/>
        </w:rPr>
        <w:t>written words</w:t>
      </w:r>
      <w:r w:rsidR="00BC7452" w:rsidRPr="00CD7311">
        <w:rPr>
          <w:sz w:val="24"/>
          <w:szCs w:val="24"/>
        </w:rPr>
        <w:t xml:space="preserve"> which</w:t>
      </w:r>
      <w:r w:rsidR="004C54C6" w:rsidRPr="00CD7311">
        <w:rPr>
          <w:sz w:val="24"/>
          <w:szCs w:val="24"/>
        </w:rPr>
        <w:t xml:space="preserve"> are e</w:t>
      </w:r>
      <w:r w:rsidR="00FC2464" w:rsidRPr="00CD7311">
        <w:rPr>
          <w:sz w:val="24"/>
          <w:szCs w:val="24"/>
        </w:rPr>
        <w:t>motional</w:t>
      </w:r>
      <w:r w:rsidR="007D6A4D" w:rsidRPr="00CD7311">
        <w:rPr>
          <w:sz w:val="24"/>
          <w:szCs w:val="24"/>
        </w:rPr>
        <w:t xml:space="preserve">ly </w:t>
      </w:r>
      <w:proofErr w:type="spellStart"/>
      <w:r w:rsidR="007934BA" w:rsidRPr="00CD7311">
        <w:rPr>
          <w:sz w:val="24"/>
          <w:szCs w:val="24"/>
        </w:rPr>
        <w:t>valenced</w:t>
      </w:r>
      <w:proofErr w:type="spellEnd"/>
      <w:r w:rsidR="007934BA" w:rsidRPr="00CD7311">
        <w:rPr>
          <w:sz w:val="24"/>
          <w:szCs w:val="24"/>
        </w:rPr>
        <w:t xml:space="preserve"> </w:t>
      </w:r>
      <w:r w:rsidR="00BC7452" w:rsidRPr="00CD7311">
        <w:rPr>
          <w:sz w:val="24"/>
          <w:szCs w:val="24"/>
        </w:rPr>
        <w:t xml:space="preserve">and </w:t>
      </w:r>
      <w:r w:rsidR="007934BA" w:rsidRPr="00CD7311">
        <w:rPr>
          <w:sz w:val="24"/>
          <w:szCs w:val="24"/>
        </w:rPr>
        <w:t>displaying</w:t>
      </w:r>
      <w:r w:rsidR="004C54C6" w:rsidRPr="00CD7311">
        <w:rPr>
          <w:sz w:val="24"/>
          <w:szCs w:val="24"/>
        </w:rPr>
        <w:t xml:space="preserve"> either</w:t>
      </w:r>
      <w:r w:rsidR="00FC2464" w:rsidRPr="00CD7311">
        <w:rPr>
          <w:sz w:val="24"/>
          <w:szCs w:val="24"/>
        </w:rPr>
        <w:t xml:space="preserve"> negative or positive</w:t>
      </w:r>
      <w:r w:rsidR="001C14F2" w:rsidRPr="00CD7311">
        <w:rPr>
          <w:sz w:val="24"/>
          <w:szCs w:val="24"/>
        </w:rPr>
        <w:t xml:space="preserve"> qualities</w:t>
      </w:r>
      <w:r w:rsidR="00C20113" w:rsidRPr="00CD7311">
        <w:rPr>
          <w:sz w:val="24"/>
          <w:szCs w:val="24"/>
        </w:rPr>
        <w:t>,</w:t>
      </w:r>
      <w:r w:rsidR="001C14F2" w:rsidRPr="00CD7311">
        <w:rPr>
          <w:sz w:val="24"/>
          <w:szCs w:val="24"/>
        </w:rPr>
        <w:t xml:space="preserve"> </w:t>
      </w:r>
      <w:r w:rsidR="00FC2464" w:rsidRPr="00CD7311">
        <w:rPr>
          <w:sz w:val="24"/>
          <w:szCs w:val="24"/>
        </w:rPr>
        <w:t xml:space="preserve">are </w:t>
      </w:r>
      <w:r w:rsidR="001C14F2" w:rsidRPr="00CD7311">
        <w:rPr>
          <w:sz w:val="24"/>
          <w:szCs w:val="24"/>
        </w:rPr>
        <w:t xml:space="preserve">found to </w:t>
      </w:r>
      <w:r w:rsidR="00904BD2" w:rsidRPr="00CD7311">
        <w:rPr>
          <w:sz w:val="24"/>
          <w:szCs w:val="24"/>
        </w:rPr>
        <w:t xml:space="preserve">be </w:t>
      </w:r>
      <w:r w:rsidR="00D63403" w:rsidRPr="00CD7311">
        <w:rPr>
          <w:sz w:val="24"/>
          <w:szCs w:val="24"/>
        </w:rPr>
        <w:t xml:space="preserve">more </w:t>
      </w:r>
      <w:r w:rsidR="00884A20" w:rsidRPr="00CD7311">
        <w:rPr>
          <w:sz w:val="24"/>
          <w:szCs w:val="24"/>
        </w:rPr>
        <w:t xml:space="preserve">quickly </w:t>
      </w:r>
      <w:r w:rsidR="00C27D80" w:rsidRPr="00CD7311">
        <w:rPr>
          <w:sz w:val="24"/>
          <w:szCs w:val="24"/>
        </w:rPr>
        <w:t xml:space="preserve">understood and </w:t>
      </w:r>
      <w:r w:rsidR="002F6294" w:rsidRPr="00CD7311">
        <w:rPr>
          <w:sz w:val="24"/>
          <w:szCs w:val="24"/>
        </w:rPr>
        <w:t xml:space="preserve">processed </w:t>
      </w:r>
      <w:r w:rsidR="00F95A7F" w:rsidRPr="00CD7311">
        <w:rPr>
          <w:sz w:val="24"/>
          <w:szCs w:val="24"/>
        </w:rPr>
        <w:t>(Scott</w:t>
      </w:r>
      <w:r w:rsidR="00B40331" w:rsidRPr="00CD7311">
        <w:rPr>
          <w:sz w:val="24"/>
          <w:szCs w:val="24"/>
        </w:rPr>
        <w:t>,</w:t>
      </w:r>
      <w:r w:rsidR="00F95A7F" w:rsidRPr="00CD7311">
        <w:rPr>
          <w:sz w:val="24"/>
          <w:szCs w:val="24"/>
        </w:rPr>
        <w:t xml:space="preserve"> O</w:t>
      </w:r>
      <w:r w:rsidR="00B40331" w:rsidRPr="00CD7311">
        <w:rPr>
          <w:sz w:val="24"/>
          <w:szCs w:val="24"/>
        </w:rPr>
        <w:t>’Donnell, &amp; Sereno, 2012</w:t>
      </w:r>
      <w:r w:rsidR="00213BAF" w:rsidRPr="00CD7311">
        <w:rPr>
          <w:sz w:val="24"/>
          <w:szCs w:val="24"/>
        </w:rPr>
        <w:t xml:space="preserve">). </w:t>
      </w:r>
      <w:r w:rsidR="00A66B70" w:rsidRPr="00CD7311">
        <w:rPr>
          <w:sz w:val="24"/>
          <w:szCs w:val="24"/>
        </w:rPr>
        <w:t xml:space="preserve">Whilst Estes and Adelman in 2008 </w:t>
      </w:r>
      <w:r w:rsidR="00137949" w:rsidRPr="00CD7311">
        <w:rPr>
          <w:sz w:val="24"/>
          <w:szCs w:val="24"/>
        </w:rPr>
        <w:t>prop</w:t>
      </w:r>
      <w:r w:rsidR="00C42618" w:rsidRPr="00CD7311">
        <w:rPr>
          <w:color w:val="333333"/>
          <w:sz w:val="24"/>
          <w:szCs w:val="24"/>
          <w:shd w:val="clear" w:color="auto" w:fill="FFFFFF"/>
        </w:rPr>
        <w:t>ose</w:t>
      </w:r>
      <w:r w:rsidR="00137949" w:rsidRPr="00CD7311">
        <w:rPr>
          <w:color w:val="333333"/>
          <w:sz w:val="24"/>
          <w:szCs w:val="24"/>
          <w:shd w:val="clear" w:color="auto" w:fill="FFFFFF"/>
        </w:rPr>
        <w:t>d</w:t>
      </w:r>
      <w:r w:rsidR="00C42618" w:rsidRPr="00CD7311">
        <w:rPr>
          <w:color w:val="333333"/>
          <w:sz w:val="24"/>
          <w:szCs w:val="24"/>
          <w:shd w:val="clear" w:color="auto" w:fill="FFFFFF"/>
        </w:rPr>
        <w:t xml:space="preserve"> the valence effect arises as </w:t>
      </w:r>
      <w:r w:rsidR="00C801D2" w:rsidRPr="00CD7311">
        <w:rPr>
          <w:color w:val="333333"/>
          <w:sz w:val="24"/>
          <w:szCs w:val="24"/>
          <w:shd w:val="clear" w:color="auto" w:fill="FFFFFF"/>
        </w:rPr>
        <w:t>positive</w:t>
      </w:r>
      <w:r w:rsidR="006F4F06" w:rsidRPr="00CD7311">
        <w:rPr>
          <w:color w:val="333333"/>
          <w:sz w:val="24"/>
          <w:szCs w:val="24"/>
          <w:shd w:val="clear" w:color="auto" w:fill="FFFFFF"/>
        </w:rPr>
        <w:t xml:space="preserve"> emotional words </w:t>
      </w:r>
      <w:r w:rsidR="00C42618" w:rsidRPr="00CD7311">
        <w:rPr>
          <w:color w:val="333333"/>
          <w:sz w:val="24"/>
          <w:szCs w:val="24"/>
          <w:shd w:val="clear" w:color="auto" w:fill="FFFFFF"/>
        </w:rPr>
        <w:t xml:space="preserve">capture our attention more quickly because their semantic value has produced quicker lexical processing of the word. Therefore, </w:t>
      </w:r>
      <w:r w:rsidR="001C24C5" w:rsidRPr="00CD7311">
        <w:rPr>
          <w:color w:val="333333"/>
          <w:sz w:val="24"/>
          <w:szCs w:val="24"/>
          <w:shd w:val="clear" w:color="auto" w:fill="FFFFFF"/>
        </w:rPr>
        <w:t>positive</w:t>
      </w:r>
      <w:r w:rsidR="00C42618" w:rsidRPr="00CD7311">
        <w:rPr>
          <w:color w:val="333333"/>
          <w:sz w:val="24"/>
          <w:szCs w:val="24"/>
          <w:shd w:val="clear" w:color="auto" w:fill="FFFFFF"/>
        </w:rPr>
        <w:t xml:space="preserve"> emotional words may have a high arousal due to their importance for safety or survival and consequently provoke faster responses than low arousal or negative words</w:t>
      </w:r>
      <w:r w:rsidR="00775F07" w:rsidRPr="00CD7311">
        <w:rPr>
          <w:color w:val="333333"/>
          <w:sz w:val="24"/>
          <w:szCs w:val="24"/>
          <w:shd w:val="clear" w:color="auto" w:fill="FFFFFF"/>
        </w:rPr>
        <w:t xml:space="preserve">, which are </w:t>
      </w:r>
      <w:r w:rsidR="00BB2618" w:rsidRPr="00CD7311">
        <w:rPr>
          <w:color w:val="333333"/>
          <w:sz w:val="24"/>
          <w:szCs w:val="24"/>
          <w:shd w:val="clear" w:color="auto" w:fill="FFFFFF"/>
        </w:rPr>
        <w:t>therefore</w:t>
      </w:r>
      <w:r w:rsidR="00775F07" w:rsidRPr="00CD7311">
        <w:rPr>
          <w:color w:val="333333"/>
          <w:sz w:val="24"/>
          <w:szCs w:val="24"/>
          <w:shd w:val="clear" w:color="auto" w:fill="FFFFFF"/>
        </w:rPr>
        <w:t xml:space="preserve"> processed more slowly.</w:t>
      </w:r>
    </w:p>
    <w:p w14:paraId="300FD69E" w14:textId="77777777" w:rsidR="00C42618" w:rsidRPr="00CD7311" w:rsidRDefault="00C42618" w:rsidP="004F7484">
      <w:pPr>
        <w:spacing w:line="480" w:lineRule="auto"/>
        <w:rPr>
          <w:color w:val="333333"/>
          <w:sz w:val="24"/>
          <w:szCs w:val="24"/>
          <w:shd w:val="clear" w:color="auto" w:fill="FFFFFF"/>
        </w:rPr>
      </w:pPr>
    </w:p>
    <w:p w14:paraId="13FBCC3C" w14:textId="77777777" w:rsidR="00542578" w:rsidRPr="00CD7311" w:rsidRDefault="00542578" w:rsidP="004F7484">
      <w:pPr>
        <w:spacing w:line="480" w:lineRule="auto"/>
        <w:rPr>
          <w:sz w:val="24"/>
          <w:szCs w:val="24"/>
        </w:rPr>
      </w:pPr>
    </w:p>
    <w:p w14:paraId="74049839" w14:textId="68A4BE95" w:rsidR="00E26671" w:rsidRPr="00CD7311" w:rsidRDefault="00C44CD4" w:rsidP="004F7484">
      <w:pPr>
        <w:spacing w:line="480" w:lineRule="auto"/>
        <w:rPr>
          <w:sz w:val="24"/>
          <w:szCs w:val="24"/>
        </w:rPr>
      </w:pPr>
      <w:r w:rsidRPr="00CD7311">
        <w:rPr>
          <w:sz w:val="24"/>
          <w:szCs w:val="24"/>
        </w:rPr>
        <w:t xml:space="preserve">        </w:t>
      </w:r>
      <w:r w:rsidR="00E34EE1" w:rsidRPr="00CD7311">
        <w:rPr>
          <w:sz w:val="24"/>
          <w:szCs w:val="24"/>
        </w:rPr>
        <w:t xml:space="preserve">Studies conducted by </w:t>
      </w:r>
      <w:proofErr w:type="spellStart"/>
      <w:r w:rsidR="001E3F88" w:rsidRPr="00CD7311">
        <w:rPr>
          <w:sz w:val="24"/>
          <w:szCs w:val="24"/>
        </w:rPr>
        <w:t>K</w:t>
      </w:r>
      <w:r w:rsidR="007A68DF" w:rsidRPr="00CD7311">
        <w:rPr>
          <w:sz w:val="24"/>
          <w:szCs w:val="24"/>
        </w:rPr>
        <w:t>ousta,</w:t>
      </w:r>
      <w:r w:rsidR="00E34EE1" w:rsidRPr="00CD7311">
        <w:rPr>
          <w:sz w:val="24"/>
          <w:szCs w:val="24"/>
        </w:rPr>
        <w:t>Vigliocco,Vinson,</w:t>
      </w:r>
      <w:hyperlink r:id="rId8" w:anchor="c17" w:history="1">
        <w:r w:rsidR="00E34EE1" w:rsidRPr="00CD7311">
          <w:rPr>
            <w:sz w:val="24"/>
            <w:szCs w:val="24"/>
            <w:bdr w:val="none" w:sz="0" w:space="0" w:color="auto" w:frame="1"/>
          </w:rPr>
          <w:t>Andrews</w:t>
        </w:r>
        <w:proofErr w:type="spellEnd"/>
        <w:r w:rsidR="00E34EE1" w:rsidRPr="00CD7311">
          <w:rPr>
            <w:sz w:val="24"/>
            <w:szCs w:val="24"/>
            <w:bdr w:val="none" w:sz="0" w:space="0" w:color="auto" w:frame="1"/>
          </w:rPr>
          <w:t xml:space="preserve"> and Del Campo (2011</w:t>
        </w:r>
      </w:hyperlink>
      <w:r w:rsidR="00E34EE1" w:rsidRPr="00CD7311">
        <w:rPr>
          <w:sz w:val="24"/>
          <w:szCs w:val="24"/>
        </w:rPr>
        <w:t xml:space="preserve">) </w:t>
      </w:r>
      <w:r w:rsidR="00DF75E8" w:rsidRPr="00CD7311">
        <w:rPr>
          <w:sz w:val="24"/>
          <w:szCs w:val="24"/>
        </w:rPr>
        <w:t xml:space="preserve">suggest that the dual coding theory and </w:t>
      </w:r>
      <w:r w:rsidR="000A0053" w:rsidRPr="00CD7311">
        <w:rPr>
          <w:sz w:val="24"/>
          <w:szCs w:val="24"/>
        </w:rPr>
        <w:t>the</w:t>
      </w:r>
      <w:r w:rsidR="00163C06" w:rsidRPr="00CD7311">
        <w:rPr>
          <w:sz w:val="24"/>
          <w:szCs w:val="24"/>
        </w:rPr>
        <w:t xml:space="preserve"> context availability hypothesis</w:t>
      </w:r>
      <w:r w:rsidR="005642D4" w:rsidRPr="00CD7311">
        <w:rPr>
          <w:sz w:val="24"/>
          <w:szCs w:val="24"/>
        </w:rPr>
        <w:t>,</w:t>
      </w:r>
      <w:r w:rsidR="00152E90" w:rsidRPr="00CD7311">
        <w:rPr>
          <w:sz w:val="24"/>
          <w:szCs w:val="24"/>
        </w:rPr>
        <w:t xml:space="preserve"> often used to </w:t>
      </w:r>
      <w:r w:rsidR="00CD6547" w:rsidRPr="00CD7311">
        <w:rPr>
          <w:sz w:val="24"/>
          <w:szCs w:val="24"/>
        </w:rPr>
        <w:t>defin</w:t>
      </w:r>
      <w:r w:rsidR="000A0053" w:rsidRPr="00CD7311">
        <w:rPr>
          <w:sz w:val="24"/>
          <w:szCs w:val="24"/>
        </w:rPr>
        <w:t>e</w:t>
      </w:r>
      <w:r w:rsidR="00CD6547" w:rsidRPr="00CD7311">
        <w:rPr>
          <w:sz w:val="24"/>
          <w:szCs w:val="24"/>
        </w:rPr>
        <w:t xml:space="preserve"> the </w:t>
      </w:r>
      <w:r w:rsidR="000A0053" w:rsidRPr="00CD7311">
        <w:rPr>
          <w:sz w:val="24"/>
          <w:szCs w:val="24"/>
        </w:rPr>
        <w:t xml:space="preserve">differing </w:t>
      </w:r>
      <w:r w:rsidR="00CD6547" w:rsidRPr="00CD7311">
        <w:rPr>
          <w:sz w:val="24"/>
          <w:szCs w:val="24"/>
        </w:rPr>
        <w:t xml:space="preserve">processing </w:t>
      </w:r>
      <w:r w:rsidR="001F39EE" w:rsidRPr="00CD7311">
        <w:rPr>
          <w:sz w:val="24"/>
          <w:szCs w:val="24"/>
        </w:rPr>
        <w:t xml:space="preserve">styles </w:t>
      </w:r>
      <w:r w:rsidR="00CD6547" w:rsidRPr="00CD7311">
        <w:rPr>
          <w:sz w:val="24"/>
          <w:szCs w:val="24"/>
        </w:rPr>
        <w:t>of concrete and abstrac</w:t>
      </w:r>
      <w:r w:rsidR="005642D4" w:rsidRPr="00CD7311">
        <w:rPr>
          <w:sz w:val="24"/>
          <w:szCs w:val="24"/>
        </w:rPr>
        <w:t>t</w:t>
      </w:r>
      <w:r w:rsidR="00CD6547" w:rsidRPr="00CD7311">
        <w:rPr>
          <w:sz w:val="24"/>
          <w:szCs w:val="24"/>
        </w:rPr>
        <w:t xml:space="preserve"> </w:t>
      </w:r>
      <w:r w:rsidR="000D3D0D" w:rsidRPr="00CD7311">
        <w:rPr>
          <w:sz w:val="24"/>
          <w:szCs w:val="24"/>
        </w:rPr>
        <w:t>words is not suff</w:t>
      </w:r>
      <w:r w:rsidR="001F39EE" w:rsidRPr="00CD7311">
        <w:rPr>
          <w:sz w:val="24"/>
          <w:szCs w:val="24"/>
        </w:rPr>
        <w:t>i</w:t>
      </w:r>
      <w:r w:rsidR="000D3D0D" w:rsidRPr="00CD7311">
        <w:rPr>
          <w:sz w:val="24"/>
          <w:szCs w:val="24"/>
        </w:rPr>
        <w:t xml:space="preserve">cient to explain the </w:t>
      </w:r>
      <w:r w:rsidR="00486BDB" w:rsidRPr="00CD7311">
        <w:rPr>
          <w:sz w:val="24"/>
          <w:szCs w:val="24"/>
        </w:rPr>
        <w:t>disparity</w:t>
      </w:r>
      <w:r w:rsidR="00EC22CC" w:rsidRPr="00CD7311">
        <w:rPr>
          <w:sz w:val="24"/>
          <w:szCs w:val="24"/>
        </w:rPr>
        <w:t xml:space="preserve"> of these two </w:t>
      </w:r>
      <w:r w:rsidR="002E4178" w:rsidRPr="00CD7311">
        <w:rPr>
          <w:sz w:val="24"/>
          <w:szCs w:val="24"/>
        </w:rPr>
        <w:t>types of words.</w:t>
      </w:r>
      <w:r w:rsidR="00E85B45" w:rsidRPr="00CD7311">
        <w:rPr>
          <w:sz w:val="24"/>
          <w:szCs w:val="24"/>
        </w:rPr>
        <w:t xml:space="preserve"> </w:t>
      </w:r>
      <w:r w:rsidR="009C1E17" w:rsidRPr="00CD7311">
        <w:rPr>
          <w:sz w:val="24"/>
          <w:szCs w:val="24"/>
        </w:rPr>
        <w:t>They found</w:t>
      </w:r>
      <w:r w:rsidR="00EF6E5B" w:rsidRPr="00CD7311">
        <w:rPr>
          <w:sz w:val="24"/>
          <w:szCs w:val="24"/>
        </w:rPr>
        <w:t xml:space="preserve"> </w:t>
      </w:r>
      <w:r w:rsidR="00786808" w:rsidRPr="00CD7311">
        <w:rPr>
          <w:sz w:val="24"/>
          <w:szCs w:val="24"/>
        </w:rPr>
        <w:t>even when imagery and contex</w:t>
      </w:r>
      <w:r w:rsidR="00CF6BD5" w:rsidRPr="00CD7311">
        <w:rPr>
          <w:sz w:val="24"/>
          <w:szCs w:val="24"/>
        </w:rPr>
        <w:t>t</w:t>
      </w:r>
      <w:r w:rsidR="00786808" w:rsidRPr="00CD7311">
        <w:rPr>
          <w:sz w:val="24"/>
          <w:szCs w:val="24"/>
        </w:rPr>
        <w:t xml:space="preserve"> availability has been accounted for there remains </w:t>
      </w:r>
      <w:r w:rsidR="003A72B5" w:rsidRPr="00CD7311">
        <w:rPr>
          <w:sz w:val="24"/>
          <w:szCs w:val="24"/>
        </w:rPr>
        <w:t>an advantage for</w:t>
      </w:r>
      <w:r w:rsidR="009F1704" w:rsidRPr="00CD7311">
        <w:rPr>
          <w:sz w:val="24"/>
          <w:szCs w:val="24"/>
        </w:rPr>
        <w:t xml:space="preserve"> the</w:t>
      </w:r>
      <w:r w:rsidR="003A72B5" w:rsidRPr="00CD7311">
        <w:rPr>
          <w:sz w:val="24"/>
          <w:szCs w:val="24"/>
        </w:rPr>
        <w:t xml:space="preserve"> processing of abstract wo</w:t>
      </w:r>
      <w:r w:rsidR="00CB57F1" w:rsidRPr="00CD7311">
        <w:rPr>
          <w:sz w:val="24"/>
          <w:szCs w:val="24"/>
        </w:rPr>
        <w:t>rds.</w:t>
      </w:r>
      <w:r w:rsidR="009F1704" w:rsidRPr="00CD7311">
        <w:rPr>
          <w:sz w:val="24"/>
          <w:szCs w:val="24"/>
        </w:rPr>
        <w:t xml:space="preserve"> </w:t>
      </w:r>
      <w:r w:rsidR="00215F24" w:rsidRPr="00CD7311">
        <w:rPr>
          <w:sz w:val="24"/>
          <w:szCs w:val="24"/>
        </w:rPr>
        <w:t>An advantage</w:t>
      </w:r>
      <w:r w:rsidR="00DE5725" w:rsidRPr="00CD7311">
        <w:rPr>
          <w:sz w:val="24"/>
          <w:szCs w:val="24"/>
        </w:rPr>
        <w:t xml:space="preserve"> is </w:t>
      </w:r>
      <w:r w:rsidR="00F17BC7" w:rsidRPr="00CD7311">
        <w:rPr>
          <w:sz w:val="24"/>
          <w:szCs w:val="24"/>
        </w:rPr>
        <w:t xml:space="preserve">demonstrated, </w:t>
      </w:r>
      <w:r w:rsidR="001D3782" w:rsidRPr="00CD7311">
        <w:rPr>
          <w:sz w:val="24"/>
          <w:szCs w:val="24"/>
        </w:rPr>
        <w:t xml:space="preserve">attributable to the </w:t>
      </w:r>
      <w:r w:rsidR="008851D4" w:rsidRPr="00CD7311">
        <w:rPr>
          <w:sz w:val="24"/>
          <w:szCs w:val="24"/>
        </w:rPr>
        <w:t xml:space="preserve">difference in </w:t>
      </w:r>
      <w:r w:rsidR="001D3782" w:rsidRPr="00CD7311">
        <w:rPr>
          <w:sz w:val="24"/>
          <w:szCs w:val="24"/>
        </w:rPr>
        <w:t xml:space="preserve">emotional </w:t>
      </w:r>
      <w:r w:rsidR="008851D4" w:rsidRPr="00CD7311">
        <w:rPr>
          <w:sz w:val="24"/>
          <w:szCs w:val="24"/>
        </w:rPr>
        <w:t>valence between concrete and abstract words</w:t>
      </w:r>
      <w:r w:rsidR="009F1704" w:rsidRPr="00CD7311">
        <w:rPr>
          <w:sz w:val="24"/>
          <w:szCs w:val="24"/>
        </w:rPr>
        <w:t xml:space="preserve">. </w:t>
      </w:r>
      <w:r w:rsidR="00215F24" w:rsidRPr="00CD7311">
        <w:rPr>
          <w:sz w:val="24"/>
          <w:szCs w:val="24"/>
        </w:rPr>
        <w:t>Thus,</w:t>
      </w:r>
      <w:r w:rsidR="00F17BC7" w:rsidRPr="00CD7311">
        <w:rPr>
          <w:sz w:val="24"/>
          <w:szCs w:val="24"/>
        </w:rPr>
        <w:t xml:space="preserve"> it is </w:t>
      </w:r>
      <w:r w:rsidR="004842D3" w:rsidRPr="00CD7311">
        <w:rPr>
          <w:sz w:val="24"/>
          <w:szCs w:val="24"/>
        </w:rPr>
        <w:t>propos</w:t>
      </w:r>
      <w:r w:rsidR="002C1691" w:rsidRPr="00CD7311">
        <w:rPr>
          <w:sz w:val="24"/>
          <w:szCs w:val="24"/>
        </w:rPr>
        <w:t xml:space="preserve">ed </w:t>
      </w:r>
      <w:r w:rsidR="00C7497D" w:rsidRPr="00CD7311">
        <w:rPr>
          <w:sz w:val="24"/>
          <w:szCs w:val="24"/>
        </w:rPr>
        <w:t xml:space="preserve">both </w:t>
      </w:r>
      <w:r w:rsidR="002C1691" w:rsidRPr="00CD7311">
        <w:rPr>
          <w:sz w:val="24"/>
          <w:szCs w:val="24"/>
        </w:rPr>
        <w:t xml:space="preserve">word types </w:t>
      </w:r>
      <w:r w:rsidR="0031573C" w:rsidRPr="00CD7311">
        <w:rPr>
          <w:sz w:val="24"/>
          <w:szCs w:val="24"/>
        </w:rPr>
        <w:t xml:space="preserve">comprise different types of </w:t>
      </w:r>
      <w:r w:rsidR="005610D4" w:rsidRPr="00CD7311">
        <w:rPr>
          <w:sz w:val="24"/>
          <w:szCs w:val="24"/>
        </w:rPr>
        <w:t>information and</w:t>
      </w:r>
      <w:r w:rsidR="002C1691" w:rsidRPr="00CD7311">
        <w:rPr>
          <w:sz w:val="24"/>
          <w:szCs w:val="24"/>
        </w:rPr>
        <w:t>,</w:t>
      </w:r>
      <w:r w:rsidR="005610D4" w:rsidRPr="00CD7311">
        <w:rPr>
          <w:sz w:val="24"/>
          <w:szCs w:val="24"/>
        </w:rPr>
        <w:t xml:space="preserve"> that whereas </w:t>
      </w:r>
      <w:r w:rsidR="00BA4F11" w:rsidRPr="00CD7311">
        <w:rPr>
          <w:sz w:val="24"/>
          <w:szCs w:val="24"/>
        </w:rPr>
        <w:t>sensory motor</w:t>
      </w:r>
      <w:r w:rsidR="00F41CED" w:rsidRPr="00CD7311">
        <w:rPr>
          <w:sz w:val="24"/>
          <w:szCs w:val="24"/>
        </w:rPr>
        <w:t xml:space="preserve"> elements of the info</w:t>
      </w:r>
      <w:r w:rsidR="002C1691" w:rsidRPr="00CD7311">
        <w:rPr>
          <w:sz w:val="24"/>
          <w:szCs w:val="24"/>
        </w:rPr>
        <w:t xml:space="preserve">rmation </w:t>
      </w:r>
      <w:r w:rsidR="00F41CED" w:rsidRPr="00CD7311">
        <w:rPr>
          <w:sz w:val="24"/>
          <w:szCs w:val="24"/>
        </w:rPr>
        <w:t xml:space="preserve">are </w:t>
      </w:r>
      <w:r w:rsidR="00744F50" w:rsidRPr="00CD7311">
        <w:rPr>
          <w:sz w:val="24"/>
          <w:szCs w:val="24"/>
        </w:rPr>
        <w:t>more significant to concrete concepts</w:t>
      </w:r>
      <w:r w:rsidR="00F5533E" w:rsidRPr="00CD7311">
        <w:rPr>
          <w:sz w:val="24"/>
          <w:szCs w:val="24"/>
        </w:rPr>
        <w:t xml:space="preserve">, abstract concepts contain </w:t>
      </w:r>
      <w:r w:rsidR="0036079A" w:rsidRPr="00CD7311">
        <w:rPr>
          <w:sz w:val="24"/>
          <w:szCs w:val="24"/>
        </w:rPr>
        <w:t xml:space="preserve">and display more emotional content. </w:t>
      </w:r>
    </w:p>
    <w:p w14:paraId="399BD8A0" w14:textId="4D39FA9B" w:rsidR="00080B19" w:rsidRPr="00CD7311" w:rsidRDefault="00080B19" w:rsidP="004F7484">
      <w:pPr>
        <w:spacing w:line="480" w:lineRule="auto"/>
        <w:rPr>
          <w:color w:val="333333"/>
          <w:sz w:val="24"/>
          <w:szCs w:val="24"/>
          <w:shd w:val="clear" w:color="auto" w:fill="FFFFFF"/>
        </w:rPr>
      </w:pPr>
    </w:p>
    <w:p w14:paraId="444FD7FC" w14:textId="461DC9EB" w:rsidR="00F076E3" w:rsidRPr="00CD7311" w:rsidRDefault="00F076E3" w:rsidP="004F7484">
      <w:pPr>
        <w:spacing w:line="480" w:lineRule="auto"/>
        <w:rPr>
          <w:color w:val="333333"/>
          <w:sz w:val="24"/>
          <w:szCs w:val="24"/>
          <w:shd w:val="clear" w:color="auto" w:fill="FFFFFF"/>
        </w:rPr>
      </w:pPr>
    </w:p>
    <w:p w14:paraId="7FD8215F" w14:textId="0F511E19" w:rsidR="00F076E3" w:rsidRPr="00CD7311" w:rsidRDefault="00AE2C51" w:rsidP="004F7484">
      <w:pPr>
        <w:spacing w:line="480" w:lineRule="auto"/>
        <w:rPr>
          <w:color w:val="333333"/>
          <w:sz w:val="24"/>
          <w:szCs w:val="24"/>
          <w:shd w:val="clear" w:color="auto" w:fill="FFFFFF"/>
        </w:rPr>
      </w:pPr>
      <w:r w:rsidRPr="00CD7311">
        <w:rPr>
          <w:color w:val="333333"/>
          <w:sz w:val="24"/>
          <w:szCs w:val="24"/>
          <w:shd w:val="clear" w:color="auto" w:fill="FFFFFF"/>
        </w:rPr>
        <w:t>In the light of information discussed in the above review</w:t>
      </w:r>
      <w:r w:rsidR="0009739D" w:rsidRPr="00CD7311">
        <w:rPr>
          <w:color w:val="333333"/>
          <w:sz w:val="24"/>
          <w:szCs w:val="24"/>
          <w:shd w:val="clear" w:color="auto" w:fill="FFFFFF"/>
        </w:rPr>
        <w:t>,</w:t>
      </w:r>
      <w:r w:rsidRPr="00CD7311">
        <w:rPr>
          <w:color w:val="333333"/>
          <w:sz w:val="24"/>
          <w:szCs w:val="24"/>
          <w:shd w:val="clear" w:color="auto" w:fill="FFFFFF"/>
        </w:rPr>
        <w:t xml:space="preserve"> </w:t>
      </w:r>
      <w:r w:rsidR="00915B87" w:rsidRPr="00CD7311">
        <w:rPr>
          <w:color w:val="333333"/>
          <w:sz w:val="24"/>
          <w:szCs w:val="24"/>
          <w:shd w:val="clear" w:color="auto" w:fill="FFFFFF"/>
        </w:rPr>
        <w:t xml:space="preserve">undertaking a study to measure the drawing effect on concrete concepts alongside </w:t>
      </w:r>
      <w:r w:rsidR="00330119" w:rsidRPr="00CD7311">
        <w:rPr>
          <w:color w:val="333333"/>
          <w:sz w:val="24"/>
          <w:szCs w:val="24"/>
          <w:shd w:val="clear" w:color="auto" w:fill="FFFFFF"/>
        </w:rPr>
        <w:t xml:space="preserve">non-concrete concepts could provide additional insight into </w:t>
      </w:r>
      <w:r w:rsidR="00707F2D" w:rsidRPr="00CD7311">
        <w:rPr>
          <w:color w:val="333333"/>
          <w:sz w:val="24"/>
          <w:szCs w:val="24"/>
          <w:shd w:val="clear" w:color="auto" w:fill="FFFFFF"/>
        </w:rPr>
        <w:t>the mnemonic benefit of drawing</w:t>
      </w:r>
      <w:r w:rsidR="00877B93" w:rsidRPr="00CD7311">
        <w:rPr>
          <w:color w:val="333333"/>
          <w:sz w:val="24"/>
          <w:szCs w:val="24"/>
          <w:shd w:val="clear" w:color="auto" w:fill="FFFFFF"/>
        </w:rPr>
        <w:t xml:space="preserve">. This could extend and </w:t>
      </w:r>
      <w:r w:rsidR="00215CAC" w:rsidRPr="00CD7311">
        <w:rPr>
          <w:color w:val="333333"/>
          <w:sz w:val="24"/>
          <w:szCs w:val="24"/>
          <w:shd w:val="clear" w:color="auto" w:fill="FFFFFF"/>
        </w:rPr>
        <w:t xml:space="preserve">offer information on the use </w:t>
      </w:r>
      <w:r w:rsidR="00277D42" w:rsidRPr="00CD7311">
        <w:rPr>
          <w:color w:val="333333"/>
          <w:sz w:val="24"/>
          <w:szCs w:val="24"/>
          <w:shd w:val="clear" w:color="auto" w:fill="FFFFFF"/>
        </w:rPr>
        <w:t>of drawing as a tool to enhance learning capabilities.</w:t>
      </w:r>
      <w:r w:rsidR="009F2C13" w:rsidRPr="00CD7311">
        <w:rPr>
          <w:color w:val="333333"/>
          <w:sz w:val="24"/>
          <w:szCs w:val="24"/>
          <w:shd w:val="clear" w:color="auto" w:fill="FFFFFF"/>
        </w:rPr>
        <w:t xml:space="preserve"> </w:t>
      </w:r>
    </w:p>
    <w:p w14:paraId="68E1773D" w14:textId="77777777" w:rsidR="006A7852" w:rsidRPr="00CD7311" w:rsidRDefault="006A7852" w:rsidP="004F7484">
      <w:pPr>
        <w:spacing w:line="480" w:lineRule="auto"/>
        <w:rPr>
          <w:sz w:val="24"/>
          <w:szCs w:val="24"/>
        </w:rPr>
      </w:pPr>
    </w:p>
    <w:p w14:paraId="537BE886" w14:textId="77777777" w:rsidR="00634654" w:rsidRPr="00CD7311" w:rsidRDefault="00634654" w:rsidP="004F7484">
      <w:pPr>
        <w:spacing w:line="480" w:lineRule="auto"/>
        <w:rPr>
          <w:color w:val="333333"/>
          <w:sz w:val="24"/>
          <w:szCs w:val="24"/>
          <w:shd w:val="clear" w:color="auto" w:fill="FFFFFF"/>
        </w:rPr>
      </w:pPr>
    </w:p>
    <w:p w14:paraId="4D042225" w14:textId="77777777" w:rsidR="006A7852" w:rsidRPr="00CD7311" w:rsidRDefault="006A7852" w:rsidP="004F7484">
      <w:pPr>
        <w:spacing w:line="480" w:lineRule="auto"/>
        <w:rPr>
          <w:sz w:val="24"/>
          <w:szCs w:val="24"/>
        </w:rPr>
      </w:pPr>
    </w:p>
    <w:p w14:paraId="43BEB846" w14:textId="77777777" w:rsidR="003A66C9" w:rsidRPr="00CD7311" w:rsidRDefault="003A66C9" w:rsidP="004F7484">
      <w:pPr>
        <w:spacing w:line="480" w:lineRule="auto"/>
        <w:rPr>
          <w:sz w:val="24"/>
          <w:szCs w:val="24"/>
        </w:rPr>
      </w:pPr>
    </w:p>
    <w:p w14:paraId="7C68DE78" w14:textId="5F596ABB" w:rsidR="003A66C9" w:rsidRPr="00CD7311" w:rsidRDefault="00FB37EA" w:rsidP="004F7484">
      <w:pPr>
        <w:spacing w:line="480" w:lineRule="auto"/>
        <w:rPr>
          <w:b/>
          <w:bCs/>
          <w:sz w:val="24"/>
          <w:szCs w:val="24"/>
        </w:rPr>
      </w:pPr>
      <w:r w:rsidRPr="00CD7311">
        <w:rPr>
          <w:color w:val="333333"/>
          <w:sz w:val="24"/>
          <w:szCs w:val="24"/>
          <w:shd w:val="clear" w:color="auto" w:fill="FFFFFF"/>
        </w:rPr>
        <w:t xml:space="preserve">    </w:t>
      </w:r>
    </w:p>
    <w:p w14:paraId="5A58E1DE" w14:textId="1EDDF9B0" w:rsidR="00A03398" w:rsidRPr="00CD7311" w:rsidRDefault="00A03398" w:rsidP="004F7484">
      <w:pPr>
        <w:spacing w:line="480" w:lineRule="auto"/>
        <w:rPr>
          <w:b/>
          <w:bCs/>
          <w:sz w:val="24"/>
          <w:szCs w:val="24"/>
        </w:rPr>
      </w:pPr>
    </w:p>
    <w:p w14:paraId="56CB29A5" w14:textId="4B0985E4" w:rsidR="003A66C9" w:rsidRPr="00CD7311" w:rsidRDefault="003A66C9" w:rsidP="004F7484">
      <w:pPr>
        <w:spacing w:line="480" w:lineRule="auto"/>
        <w:rPr>
          <w:b/>
          <w:bCs/>
          <w:sz w:val="24"/>
          <w:szCs w:val="24"/>
        </w:rPr>
      </w:pPr>
    </w:p>
    <w:p w14:paraId="47626BB2" w14:textId="25CA6CC6" w:rsidR="003A66C9" w:rsidRPr="00CD7311" w:rsidRDefault="003A66C9" w:rsidP="004F7484">
      <w:pPr>
        <w:spacing w:line="480" w:lineRule="auto"/>
        <w:rPr>
          <w:b/>
          <w:bCs/>
          <w:sz w:val="24"/>
          <w:szCs w:val="24"/>
        </w:rPr>
      </w:pPr>
    </w:p>
    <w:p w14:paraId="61BBAAFD" w14:textId="779B9B8D" w:rsidR="003A66C9" w:rsidRPr="00CD7311" w:rsidRDefault="003A66C9" w:rsidP="004F7484">
      <w:pPr>
        <w:spacing w:line="480" w:lineRule="auto"/>
        <w:rPr>
          <w:b/>
          <w:bCs/>
          <w:sz w:val="24"/>
          <w:szCs w:val="24"/>
        </w:rPr>
      </w:pPr>
    </w:p>
    <w:p w14:paraId="27AB62CA" w14:textId="74F9AEE1" w:rsidR="003A66C9" w:rsidRPr="00CD7311" w:rsidRDefault="003A66C9" w:rsidP="004F7484">
      <w:pPr>
        <w:spacing w:line="480" w:lineRule="auto"/>
        <w:rPr>
          <w:b/>
          <w:bCs/>
          <w:sz w:val="24"/>
          <w:szCs w:val="24"/>
        </w:rPr>
      </w:pPr>
    </w:p>
    <w:p w14:paraId="29B6E33A" w14:textId="6837FAB7" w:rsidR="003A66C9" w:rsidRPr="00CD7311" w:rsidRDefault="003A66C9" w:rsidP="004F7484">
      <w:pPr>
        <w:spacing w:line="480" w:lineRule="auto"/>
        <w:rPr>
          <w:b/>
          <w:bCs/>
          <w:sz w:val="24"/>
          <w:szCs w:val="24"/>
        </w:rPr>
      </w:pPr>
    </w:p>
    <w:p w14:paraId="469A25BB" w14:textId="22A65C50" w:rsidR="003A66C9" w:rsidRPr="00CD7311" w:rsidRDefault="003A66C9" w:rsidP="004F7484">
      <w:pPr>
        <w:spacing w:line="480" w:lineRule="auto"/>
        <w:rPr>
          <w:b/>
          <w:bCs/>
          <w:sz w:val="24"/>
          <w:szCs w:val="24"/>
        </w:rPr>
      </w:pPr>
    </w:p>
    <w:p w14:paraId="633039AF" w14:textId="4C21D97F" w:rsidR="003A66C9" w:rsidRPr="00CD7311" w:rsidRDefault="003A66C9" w:rsidP="004F7484">
      <w:pPr>
        <w:spacing w:line="480" w:lineRule="auto"/>
        <w:rPr>
          <w:b/>
          <w:bCs/>
          <w:sz w:val="24"/>
          <w:szCs w:val="24"/>
        </w:rPr>
      </w:pPr>
    </w:p>
    <w:p w14:paraId="49A1BEB1" w14:textId="5D1D792C" w:rsidR="003A66C9" w:rsidRPr="00CD7311" w:rsidRDefault="003A66C9" w:rsidP="004F7484">
      <w:pPr>
        <w:spacing w:line="480" w:lineRule="auto"/>
        <w:rPr>
          <w:b/>
          <w:bCs/>
          <w:sz w:val="24"/>
          <w:szCs w:val="24"/>
        </w:rPr>
      </w:pPr>
    </w:p>
    <w:p w14:paraId="4EBE63E7" w14:textId="790B635D" w:rsidR="003A66C9" w:rsidRPr="00CD7311" w:rsidRDefault="003A66C9" w:rsidP="004F7484">
      <w:pPr>
        <w:spacing w:line="480" w:lineRule="auto"/>
        <w:rPr>
          <w:b/>
          <w:bCs/>
          <w:sz w:val="24"/>
          <w:szCs w:val="24"/>
        </w:rPr>
      </w:pPr>
    </w:p>
    <w:p w14:paraId="44EFEDCE" w14:textId="4382DDF7" w:rsidR="003A66C9" w:rsidRPr="00CD7311" w:rsidRDefault="003A66C9" w:rsidP="004F7484">
      <w:pPr>
        <w:spacing w:line="480" w:lineRule="auto"/>
        <w:rPr>
          <w:b/>
          <w:bCs/>
          <w:sz w:val="24"/>
          <w:szCs w:val="24"/>
        </w:rPr>
      </w:pPr>
    </w:p>
    <w:p w14:paraId="0E8A1650" w14:textId="6286BCC6" w:rsidR="003A66C9" w:rsidRPr="00CD7311" w:rsidRDefault="003A66C9" w:rsidP="004F7484">
      <w:pPr>
        <w:spacing w:line="480" w:lineRule="auto"/>
        <w:rPr>
          <w:b/>
          <w:bCs/>
          <w:sz w:val="24"/>
          <w:szCs w:val="24"/>
        </w:rPr>
      </w:pPr>
    </w:p>
    <w:p w14:paraId="00134064" w14:textId="7D99EE9A" w:rsidR="003A66C9" w:rsidRPr="00CD7311" w:rsidRDefault="003A66C9" w:rsidP="004F7484">
      <w:pPr>
        <w:spacing w:line="480" w:lineRule="auto"/>
        <w:rPr>
          <w:b/>
          <w:bCs/>
          <w:sz w:val="24"/>
          <w:szCs w:val="24"/>
        </w:rPr>
      </w:pPr>
    </w:p>
    <w:p w14:paraId="0875B2B3" w14:textId="77777777" w:rsidR="00B65B05" w:rsidRPr="00B65B05" w:rsidRDefault="00B65B05" w:rsidP="004F7484">
      <w:pPr>
        <w:spacing w:line="480" w:lineRule="auto"/>
        <w:rPr>
          <w:b/>
          <w:bCs/>
          <w:sz w:val="24"/>
          <w:szCs w:val="24"/>
        </w:rPr>
      </w:pPr>
      <w:r w:rsidRPr="00B65B05">
        <w:rPr>
          <w:b/>
          <w:bCs/>
          <w:sz w:val="24"/>
          <w:szCs w:val="24"/>
        </w:rPr>
        <w:t xml:space="preserve">                                          References.</w:t>
      </w:r>
    </w:p>
    <w:p w14:paraId="26553C7E" w14:textId="77777777" w:rsidR="00B65B05" w:rsidRPr="00B65B05" w:rsidRDefault="00B65B05" w:rsidP="004F7484">
      <w:pPr>
        <w:spacing w:line="480" w:lineRule="auto"/>
        <w:rPr>
          <w:b/>
          <w:bCs/>
          <w:sz w:val="22"/>
          <w:szCs w:val="22"/>
        </w:rPr>
      </w:pPr>
    </w:p>
    <w:p w14:paraId="2EFE81D8" w14:textId="77777777" w:rsidR="00B65B05" w:rsidRPr="00B65B05" w:rsidRDefault="00B65B05" w:rsidP="004F7484">
      <w:pPr>
        <w:spacing w:line="480" w:lineRule="auto"/>
        <w:rPr>
          <w:color w:val="222222"/>
          <w:sz w:val="22"/>
          <w:szCs w:val="22"/>
          <w:shd w:val="clear" w:color="auto" w:fill="FFFFFF"/>
        </w:rPr>
      </w:pPr>
      <w:r w:rsidRPr="00B65B05">
        <w:rPr>
          <w:color w:val="222222"/>
          <w:sz w:val="22"/>
          <w:szCs w:val="22"/>
          <w:shd w:val="clear" w:color="auto" w:fill="FFFFFF"/>
        </w:rPr>
        <w:t xml:space="preserve">Andrade, J., May, J., </w:t>
      </w:r>
      <w:proofErr w:type="spellStart"/>
      <w:r w:rsidRPr="00B65B05">
        <w:rPr>
          <w:color w:val="222222"/>
          <w:sz w:val="22"/>
          <w:szCs w:val="22"/>
          <w:shd w:val="clear" w:color="auto" w:fill="FFFFFF"/>
        </w:rPr>
        <w:t>Deeprose</w:t>
      </w:r>
      <w:proofErr w:type="spellEnd"/>
      <w:r w:rsidRPr="00B65B05">
        <w:rPr>
          <w:color w:val="222222"/>
          <w:sz w:val="22"/>
          <w:szCs w:val="22"/>
          <w:shd w:val="clear" w:color="auto" w:fill="FFFFFF"/>
        </w:rPr>
        <w:t xml:space="preserve">, C., Baugh, S.J., </w:t>
      </w:r>
      <w:proofErr w:type="spellStart"/>
      <w:r w:rsidRPr="00B65B05">
        <w:rPr>
          <w:color w:val="222222"/>
          <w:sz w:val="22"/>
          <w:szCs w:val="22"/>
          <w:shd w:val="clear" w:color="auto" w:fill="FFFFFF"/>
        </w:rPr>
        <w:t>Ganis</w:t>
      </w:r>
      <w:proofErr w:type="spellEnd"/>
      <w:r w:rsidRPr="00B65B05">
        <w:rPr>
          <w:color w:val="222222"/>
          <w:sz w:val="22"/>
          <w:szCs w:val="22"/>
          <w:shd w:val="clear" w:color="auto" w:fill="FFFFFF"/>
        </w:rPr>
        <w:t xml:space="preserve">, G. (2013). Assessing Vividness of Mental </w:t>
      </w:r>
    </w:p>
    <w:p w14:paraId="74C80DAA" w14:textId="77777777" w:rsidR="00B65B05" w:rsidRPr="00B65B05" w:rsidRDefault="00B65B05" w:rsidP="004F7484">
      <w:pPr>
        <w:spacing w:line="480" w:lineRule="auto"/>
        <w:rPr>
          <w:color w:val="222222"/>
          <w:sz w:val="22"/>
          <w:szCs w:val="22"/>
          <w:shd w:val="clear" w:color="auto" w:fill="FFFFFF"/>
        </w:rPr>
      </w:pPr>
      <w:r w:rsidRPr="00B65B05">
        <w:rPr>
          <w:color w:val="222222"/>
          <w:sz w:val="22"/>
          <w:szCs w:val="22"/>
          <w:shd w:val="clear" w:color="auto" w:fill="FFFFFF"/>
        </w:rPr>
        <w:t xml:space="preserve">         Imagery: The Plymouth Sensory Imagery Questionnaire. British Journal of Psychology. DOI: </w:t>
      </w:r>
    </w:p>
    <w:p w14:paraId="39C11690" w14:textId="77777777" w:rsidR="00B65B05" w:rsidRPr="00B65B05" w:rsidRDefault="00B65B05" w:rsidP="004F7484">
      <w:pPr>
        <w:spacing w:line="480" w:lineRule="auto"/>
        <w:rPr>
          <w:color w:val="222222"/>
          <w:sz w:val="22"/>
          <w:szCs w:val="22"/>
          <w:shd w:val="clear" w:color="auto" w:fill="FFFFFF"/>
        </w:rPr>
      </w:pPr>
      <w:r w:rsidRPr="00B65B05">
        <w:rPr>
          <w:color w:val="222222"/>
          <w:sz w:val="22"/>
          <w:szCs w:val="22"/>
          <w:shd w:val="clear" w:color="auto" w:fill="FFFFFF"/>
        </w:rPr>
        <w:t xml:space="preserve">        10.1111/bjop.12050</w:t>
      </w:r>
    </w:p>
    <w:p w14:paraId="3F8B6A0E" w14:textId="77777777" w:rsidR="00B65B05" w:rsidRPr="00B65B05" w:rsidRDefault="00B65B05" w:rsidP="004F7484">
      <w:pPr>
        <w:spacing w:line="480" w:lineRule="auto"/>
        <w:rPr>
          <w:b/>
          <w:bCs/>
          <w:sz w:val="22"/>
          <w:szCs w:val="22"/>
        </w:rPr>
      </w:pPr>
    </w:p>
    <w:p w14:paraId="62706976" w14:textId="77777777" w:rsidR="00B65B05" w:rsidRPr="00B65B05" w:rsidRDefault="00B65B05" w:rsidP="004F7484">
      <w:pPr>
        <w:spacing w:line="480" w:lineRule="auto"/>
        <w:rPr>
          <w:color w:val="222222"/>
          <w:sz w:val="22"/>
          <w:szCs w:val="22"/>
          <w:shd w:val="clear" w:color="auto" w:fill="FFFFFF"/>
        </w:rPr>
      </w:pPr>
      <w:r w:rsidRPr="00B65B05">
        <w:rPr>
          <w:color w:val="222222"/>
          <w:sz w:val="22"/>
          <w:szCs w:val="22"/>
          <w:shd w:val="clear" w:color="auto" w:fill="FFFFFF"/>
        </w:rPr>
        <w:t xml:space="preserve">Atkinson, R. C., &amp; Shiffrin, R. M. (1968). Human memory: A proposed system and its control </w:t>
      </w:r>
    </w:p>
    <w:p w14:paraId="0D8AAD8F" w14:textId="77777777" w:rsidR="00B65B05" w:rsidRPr="00B65B05" w:rsidRDefault="00B65B05" w:rsidP="004F7484">
      <w:pPr>
        <w:spacing w:line="480" w:lineRule="auto"/>
        <w:rPr>
          <w:color w:val="222222"/>
          <w:sz w:val="22"/>
          <w:szCs w:val="22"/>
          <w:shd w:val="clear" w:color="auto" w:fill="FFFFFF"/>
        </w:rPr>
      </w:pPr>
      <w:r w:rsidRPr="00B65B05">
        <w:rPr>
          <w:color w:val="222222"/>
          <w:sz w:val="22"/>
          <w:szCs w:val="22"/>
          <w:shd w:val="clear" w:color="auto" w:fill="FFFFFF"/>
        </w:rPr>
        <w:t xml:space="preserve">         processes. In </w:t>
      </w:r>
      <w:r w:rsidRPr="00B65B05">
        <w:rPr>
          <w:i/>
          <w:iCs/>
          <w:color w:val="222222"/>
          <w:sz w:val="22"/>
          <w:szCs w:val="22"/>
        </w:rPr>
        <w:t>Psychology of learning and motivation</w:t>
      </w:r>
      <w:r w:rsidRPr="00B65B05">
        <w:rPr>
          <w:color w:val="222222"/>
          <w:sz w:val="22"/>
          <w:szCs w:val="22"/>
          <w:shd w:val="clear" w:color="auto" w:fill="FFFFFF"/>
        </w:rPr>
        <w:t xml:space="preserve"> (Vol. 2, pp. 89-195). Academic Press. </w:t>
      </w:r>
    </w:p>
    <w:p w14:paraId="1C310AB0" w14:textId="77777777" w:rsidR="00B65B05" w:rsidRPr="00B65B05" w:rsidRDefault="00B65B05" w:rsidP="004F7484">
      <w:pPr>
        <w:spacing w:line="480" w:lineRule="auto"/>
        <w:rPr>
          <w:color w:val="222222"/>
          <w:sz w:val="22"/>
          <w:szCs w:val="22"/>
          <w:shd w:val="clear" w:color="auto" w:fill="FFFFFF"/>
        </w:rPr>
      </w:pPr>
    </w:p>
    <w:p w14:paraId="2073BD35" w14:textId="77777777" w:rsidR="00B65B05" w:rsidRPr="00B65B05" w:rsidRDefault="00B65B05" w:rsidP="004F7484">
      <w:pPr>
        <w:spacing w:line="480" w:lineRule="auto"/>
        <w:rPr>
          <w:color w:val="222222"/>
          <w:sz w:val="22"/>
          <w:szCs w:val="22"/>
          <w:shd w:val="clear" w:color="auto" w:fill="FFFFFF"/>
        </w:rPr>
      </w:pPr>
      <w:r w:rsidRPr="00B65B05">
        <w:rPr>
          <w:color w:val="222222"/>
          <w:sz w:val="22"/>
          <w:szCs w:val="22"/>
          <w:shd w:val="clear" w:color="auto" w:fill="FFFFFF"/>
        </w:rPr>
        <w:t xml:space="preserve">Connell, L., &amp; Lynott, D. (2012). Strength of perceptual experience predicts word processing </w:t>
      </w:r>
    </w:p>
    <w:p w14:paraId="132E67BC" w14:textId="77777777" w:rsidR="00B65B05" w:rsidRPr="00B65B05" w:rsidRDefault="00B65B05" w:rsidP="004F7484">
      <w:pPr>
        <w:spacing w:line="480" w:lineRule="auto"/>
        <w:rPr>
          <w:color w:val="222222"/>
          <w:sz w:val="22"/>
          <w:szCs w:val="22"/>
          <w:shd w:val="clear" w:color="auto" w:fill="FFFFFF"/>
        </w:rPr>
      </w:pPr>
      <w:r w:rsidRPr="00B65B05">
        <w:rPr>
          <w:color w:val="222222"/>
          <w:sz w:val="22"/>
          <w:szCs w:val="22"/>
          <w:shd w:val="clear" w:color="auto" w:fill="FFFFFF"/>
        </w:rPr>
        <w:t xml:space="preserve">        performance better than concreteness or imageability. </w:t>
      </w:r>
      <w:r w:rsidRPr="00B65B05">
        <w:rPr>
          <w:i/>
          <w:iCs/>
          <w:color w:val="222222"/>
          <w:sz w:val="22"/>
          <w:szCs w:val="22"/>
        </w:rPr>
        <w:t>Cognition</w:t>
      </w:r>
      <w:r w:rsidRPr="00B65B05">
        <w:rPr>
          <w:color w:val="222222"/>
          <w:sz w:val="22"/>
          <w:szCs w:val="22"/>
          <w:shd w:val="clear" w:color="auto" w:fill="FFFFFF"/>
        </w:rPr>
        <w:t xml:space="preserve">, </w:t>
      </w:r>
      <w:r w:rsidRPr="00B65B05">
        <w:rPr>
          <w:i/>
          <w:iCs/>
          <w:color w:val="222222"/>
          <w:sz w:val="22"/>
          <w:szCs w:val="22"/>
        </w:rPr>
        <w:t>125</w:t>
      </w:r>
      <w:r w:rsidRPr="00B65B05">
        <w:rPr>
          <w:color w:val="222222"/>
          <w:sz w:val="22"/>
          <w:szCs w:val="22"/>
          <w:shd w:val="clear" w:color="auto" w:fill="FFFFFF"/>
        </w:rPr>
        <w:t xml:space="preserve">(3), 452-465. </w:t>
      </w:r>
    </w:p>
    <w:p w14:paraId="764E43BA" w14:textId="77777777" w:rsidR="00B65B05" w:rsidRPr="00B65B05" w:rsidRDefault="00B65B05" w:rsidP="004F7484">
      <w:pPr>
        <w:spacing w:line="480" w:lineRule="auto"/>
        <w:rPr>
          <w:color w:val="222222"/>
          <w:sz w:val="22"/>
          <w:szCs w:val="22"/>
          <w:shd w:val="clear" w:color="auto" w:fill="FFFFFF"/>
        </w:rPr>
      </w:pPr>
    </w:p>
    <w:p w14:paraId="33892BC2" w14:textId="0B93C2E4" w:rsidR="00B65B05" w:rsidRPr="00B65B05" w:rsidRDefault="00B65B05" w:rsidP="004F7484">
      <w:pPr>
        <w:spacing w:line="480" w:lineRule="auto"/>
        <w:rPr>
          <w:color w:val="222222"/>
          <w:sz w:val="22"/>
          <w:szCs w:val="22"/>
          <w:shd w:val="clear" w:color="auto" w:fill="FFFFFF"/>
        </w:rPr>
      </w:pPr>
      <w:r w:rsidRPr="00B65B05">
        <w:rPr>
          <w:rFonts w:eastAsiaTheme="minorHAnsi"/>
          <w:color w:val="222222"/>
          <w:sz w:val="22"/>
          <w:szCs w:val="22"/>
          <w:shd w:val="clear" w:color="auto" w:fill="FFFFFF"/>
          <w:lang w:eastAsia="en-US"/>
        </w:rPr>
        <w:t xml:space="preserve">Craik, F. I., &amp; Lockhart, R. S. (1972). Levels of processing: A framework for memory research. </w:t>
      </w:r>
      <w:r w:rsidRPr="00B65B05">
        <w:rPr>
          <w:rFonts w:eastAsiaTheme="minorHAnsi"/>
          <w:i/>
          <w:iCs/>
          <w:color w:val="222222"/>
          <w:sz w:val="22"/>
          <w:szCs w:val="22"/>
          <w:lang w:eastAsia="en-US"/>
        </w:rPr>
        <w:t xml:space="preserve">Journal </w:t>
      </w:r>
      <w:r w:rsidR="00CD7311">
        <w:rPr>
          <w:rFonts w:eastAsiaTheme="minorHAnsi"/>
          <w:i/>
          <w:iCs/>
          <w:color w:val="222222"/>
          <w:sz w:val="22"/>
          <w:szCs w:val="22"/>
          <w:lang w:eastAsia="en-US"/>
        </w:rPr>
        <w:t xml:space="preserve">    </w:t>
      </w:r>
      <w:r w:rsidRPr="00B65B05">
        <w:rPr>
          <w:rFonts w:eastAsiaTheme="minorHAnsi"/>
          <w:i/>
          <w:iCs/>
          <w:color w:val="222222"/>
          <w:sz w:val="22"/>
          <w:szCs w:val="22"/>
          <w:lang w:eastAsia="en-US"/>
        </w:rPr>
        <w:t xml:space="preserve">of verbal learning and verbal </w:t>
      </w:r>
      <w:proofErr w:type="spellStart"/>
      <w:r w:rsidRPr="00B65B05">
        <w:rPr>
          <w:rFonts w:eastAsiaTheme="minorHAnsi"/>
          <w:i/>
          <w:iCs/>
          <w:color w:val="222222"/>
          <w:sz w:val="22"/>
          <w:szCs w:val="22"/>
          <w:lang w:eastAsia="en-US"/>
        </w:rPr>
        <w:t>behavior</w:t>
      </w:r>
      <w:proofErr w:type="spellEnd"/>
      <w:r w:rsidRPr="00B65B05">
        <w:rPr>
          <w:rFonts w:eastAsiaTheme="minorHAnsi"/>
          <w:color w:val="222222"/>
          <w:sz w:val="22"/>
          <w:szCs w:val="22"/>
          <w:shd w:val="clear" w:color="auto" w:fill="FFFFFF"/>
          <w:lang w:eastAsia="en-US"/>
        </w:rPr>
        <w:t xml:space="preserve">, </w:t>
      </w:r>
      <w:r w:rsidRPr="00B65B05">
        <w:rPr>
          <w:rFonts w:eastAsiaTheme="minorHAnsi"/>
          <w:i/>
          <w:iCs/>
          <w:color w:val="222222"/>
          <w:sz w:val="22"/>
          <w:szCs w:val="22"/>
          <w:lang w:eastAsia="en-US"/>
        </w:rPr>
        <w:t>11</w:t>
      </w:r>
      <w:r w:rsidRPr="00B65B05">
        <w:rPr>
          <w:rFonts w:eastAsiaTheme="minorHAnsi"/>
          <w:color w:val="222222"/>
          <w:sz w:val="22"/>
          <w:szCs w:val="22"/>
          <w:shd w:val="clear" w:color="auto" w:fill="FFFFFF"/>
          <w:lang w:eastAsia="en-US"/>
        </w:rPr>
        <w:t>(6), 671-684.</w:t>
      </w:r>
    </w:p>
    <w:p w14:paraId="034BEE69" w14:textId="77777777" w:rsidR="00B65B05" w:rsidRPr="00B65B05" w:rsidRDefault="00B65B05" w:rsidP="004F7484">
      <w:pPr>
        <w:spacing w:line="480" w:lineRule="auto"/>
        <w:rPr>
          <w:color w:val="222222"/>
          <w:sz w:val="22"/>
          <w:szCs w:val="22"/>
          <w:shd w:val="clear" w:color="auto" w:fill="FFFFFF"/>
        </w:rPr>
      </w:pPr>
    </w:p>
    <w:p w14:paraId="1305EFAA" w14:textId="77777777" w:rsidR="00B65B05" w:rsidRPr="00B65B05" w:rsidRDefault="00B65B05" w:rsidP="004F7484">
      <w:pPr>
        <w:spacing w:line="480" w:lineRule="auto"/>
        <w:rPr>
          <w:i/>
          <w:iCs/>
          <w:color w:val="222222"/>
          <w:sz w:val="22"/>
          <w:szCs w:val="22"/>
        </w:rPr>
      </w:pPr>
      <w:r w:rsidRPr="00B65B05">
        <w:rPr>
          <w:color w:val="222222"/>
          <w:sz w:val="22"/>
          <w:szCs w:val="22"/>
          <w:shd w:val="clear" w:color="auto" w:fill="FFFFFF"/>
        </w:rPr>
        <w:t xml:space="preserve">Ensor, T. M., Bancroft, T. D., &amp; Hockley, W. E. (2019). Listening to the Picture-Superiority Effect. </w:t>
      </w:r>
      <w:r w:rsidRPr="00B65B05">
        <w:rPr>
          <w:i/>
          <w:iCs/>
          <w:color w:val="222222"/>
          <w:sz w:val="22"/>
          <w:szCs w:val="22"/>
        </w:rPr>
        <w:t>Experimental psychology</w:t>
      </w:r>
    </w:p>
    <w:p w14:paraId="65C8051B" w14:textId="77777777" w:rsidR="00B65B05" w:rsidRPr="00B65B05" w:rsidRDefault="00B65B05" w:rsidP="004F7484">
      <w:pPr>
        <w:spacing w:line="480" w:lineRule="auto"/>
        <w:rPr>
          <w:color w:val="222222"/>
          <w:sz w:val="22"/>
          <w:szCs w:val="22"/>
          <w:shd w:val="clear" w:color="auto" w:fill="FFFFFF"/>
        </w:rPr>
      </w:pPr>
    </w:p>
    <w:p w14:paraId="4578BE11" w14:textId="77777777" w:rsidR="00B65B05" w:rsidRPr="00B65B05" w:rsidRDefault="00B65B05" w:rsidP="004F7484">
      <w:pPr>
        <w:spacing w:line="480" w:lineRule="auto"/>
        <w:rPr>
          <w:color w:val="222222"/>
          <w:sz w:val="22"/>
          <w:szCs w:val="22"/>
          <w:shd w:val="clear" w:color="auto" w:fill="FFFFFF"/>
        </w:rPr>
      </w:pPr>
      <w:r w:rsidRPr="00B65B05">
        <w:rPr>
          <w:color w:val="222222"/>
          <w:sz w:val="22"/>
          <w:szCs w:val="22"/>
          <w:shd w:val="clear" w:color="auto" w:fill="FFFFFF"/>
        </w:rPr>
        <w:t xml:space="preserve">Estes, Z., &amp; Adelman, J. S. (2008). Automatic vigilance for negative words in lexical decision and naming: Comment on Larsen, Mercer, and </w:t>
      </w:r>
      <w:proofErr w:type="spellStart"/>
      <w:r w:rsidRPr="00B65B05">
        <w:rPr>
          <w:color w:val="222222"/>
          <w:sz w:val="22"/>
          <w:szCs w:val="22"/>
          <w:shd w:val="clear" w:color="auto" w:fill="FFFFFF"/>
        </w:rPr>
        <w:t>Balota</w:t>
      </w:r>
      <w:proofErr w:type="spellEnd"/>
      <w:r w:rsidRPr="00B65B05">
        <w:rPr>
          <w:color w:val="222222"/>
          <w:sz w:val="22"/>
          <w:szCs w:val="22"/>
          <w:shd w:val="clear" w:color="auto" w:fill="FFFFFF"/>
        </w:rPr>
        <w:t xml:space="preserve"> (2006).</w:t>
      </w:r>
    </w:p>
    <w:p w14:paraId="4420632C" w14:textId="77777777" w:rsidR="00B65B05" w:rsidRPr="00B65B05" w:rsidRDefault="00B65B05" w:rsidP="004F7484">
      <w:pPr>
        <w:spacing w:line="480" w:lineRule="auto"/>
        <w:rPr>
          <w:color w:val="222222"/>
          <w:sz w:val="22"/>
          <w:szCs w:val="22"/>
          <w:shd w:val="clear" w:color="auto" w:fill="FFFFFF"/>
        </w:rPr>
      </w:pPr>
    </w:p>
    <w:p w14:paraId="29897663" w14:textId="77777777" w:rsidR="00B65B05" w:rsidRPr="00B65B05" w:rsidRDefault="00B65B05" w:rsidP="004F7484">
      <w:pPr>
        <w:spacing w:line="480" w:lineRule="auto"/>
        <w:rPr>
          <w:color w:val="222222"/>
          <w:sz w:val="22"/>
          <w:szCs w:val="22"/>
          <w:shd w:val="clear" w:color="auto" w:fill="FFFFFF"/>
        </w:rPr>
      </w:pPr>
    </w:p>
    <w:p w14:paraId="198F80EB" w14:textId="77777777" w:rsidR="00B65B05" w:rsidRPr="00B65B05" w:rsidRDefault="00B65B05" w:rsidP="004F7484">
      <w:pPr>
        <w:spacing w:line="480" w:lineRule="auto"/>
        <w:rPr>
          <w:color w:val="222222"/>
          <w:sz w:val="22"/>
          <w:szCs w:val="22"/>
          <w:shd w:val="clear" w:color="auto" w:fill="FFFFFF"/>
        </w:rPr>
      </w:pPr>
      <w:r w:rsidRPr="00B65B05">
        <w:rPr>
          <w:color w:val="222222"/>
          <w:sz w:val="22"/>
          <w:szCs w:val="22"/>
          <w:shd w:val="clear" w:color="auto" w:fill="FFFFFF"/>
        </w:rPr>
        <w:t xml:space="preserve">Garner, R., Gillingham, M. G., &amp; White, C. S. (1989). Effects </w:t>
      </w:r>
      <w:proofErr w:type="spellStart"/>
      <w:r w:rsidRPr="00B65B05">
        <w:rPr>
          <w:color w:val="222222"/>
          <w:sz w:val="22"/>
          <w:szCs w:val="22"/>
          <w:shd w:val="clear" w:color="auto" w:fill="FFFFFF"/>
        </w:rPr>
        <w:t>of'seductive</w:t>
      </w:r>
      <w:proofErr w:type="spellEnd"/>
      <w:r w:rsidRPr="00B65B05">
        <w:rPr>
          <w:color w:val="222222"/>
          <w:sz w:val="22"/>
          <w:szCs w:val="22"/>
          <w:shd w:val="clear" w:color="auto" w:fill="FFFFFF"/>
        </w:rPr>
        <w:t xml:space="preserve"> details' on </w:t>
      </w:r>
    </w:p>
    <w:p w14:paraId="31517FC1" w14:textId="77777777" w:rsidR="00B65B05" w:rsidRPr="00B65B05" w:rsidRDefault="00B65B05" w:rsidP="004F7484">
      <w:pPr>
        <w:spacing w:line="480" w:lineRule="auto"/>
        <w:rPr>
          <w:color w:val="222222"/>
          <w:sz w:val="22"/>
          <w:szCs w:val="22"/>
          <w:shd w:val="clear" w:color="auto" w:fill="FFFFFF"/>
        </w:rPr>
      </w:pPr>
      <w:r w:rsidRPr="00B65B05">
        <w:rPr>
          <w:color w:val="222222"/>
          <w:sz w:val="22"/>
          <w:szCs w:val="22"/>
          <w:shd w:val="clear" w:color="auto" w:fill="FFFFFF"/>
        </w:rPr>
        <w:t xml:space="preserve">        </w:t>
      </w:r>
      <w:proofErr w:type="spellStart"/>
      <w:r w:rsidRPr="00B65B05">
        <w:rPr>
          <w:color w:val="222222"/>
          <w:sz w:val="22"/>
          <w:szCs w:val="22"/>
          <w:shd w:val="clear" w:color="auto" w:fill="FFFFFF"/>
        </w:rPr>
        <w:t>macroprocessing</w:t>
      </w:r>
      <w:proofErr w:type="spellEnd"/>
      <w:r w:rsidRPr="00B65B05">
        <w:rPr>
          <w:color w:val="222222"/>
          <w:sz w:val="22"/>
          <w:szCs w:val="22"/>
          <w:shd w:val="clear" w:color="auto" w:fill="FFFFFF"/>
        </w:rPr>
        <w:t xml:space="preserve"> and </w:t>
      </w:r>
      <w:proofErr w:type="spellStart"/>
      <w:r w:rsidRPr="00B65B05">
        <w:rPr>
          <w:color w:val="222222"/>
          <w:sz w:val="22"/>
          <w:szCs w:val="22"/>
          <w:shd w:val="clear" w:color="auto" w:fill="FFFFFF"/>
        </w:rPr>
        <w:t>microprocessing</w:t>
      </w:r>
      <w:proofErr w:type="spellEnd"/>
      <w:r w:rsidRPr="00B65B05">
        <w:rPr>
          <w:color w:val="222222"/>
          <w:sz w:val="22"/>
          <w:szCs w:val="22"/>
          <w:shd w:val="clear" w:color="auto" w:fill="FFFFFF"/>
        </w:rPr>
        <w:t xml:space="preserve"> in adults and children. </w:t>
      </w:r>
      <w:r w:rsidRPr="00B65B05">
        <w:rPr>
          <w:i/>
          <w:iCs/>
          <w:color w:val="222222"/>
          <w:sz w:val="22"/>
          <w:szCs w:val="22"/>
        </w:rPr>
        <w:t>Cognition and instruction</w:t>
      </w:r>
      <w:r w:rsidRPr="00B65B05">
        <w:rPr>
          <w:color w:val="222222"/>
          <w:sz w:val="22"/>
          <w:szCs w:val="22"/>
          <w:shd w:val="clear" w:color="auto" w:fill="FFFFFF"/>
        </w:rPr>
        <w:t xml:space="preserve">, </w:t>
      </w:r>
      <w:r w:rsidRPr="00B65B05">
        <w:rPr>
          <w:i/>
          <w:iCs/>
          <w:color w:val="222222"/>
          <w:sz w:val="22"/>
          <w:szCs w:val="22"/>
        </w:rPr>
        <w:t>6</w:t>
      </w:r>
      <w:r w:rsidRPr="00B65B05">
        <w:rPr>
          <w:color w:val="222222"/>
          <w:sz w:val="22"/>
          <w:szCs w:val="22"/>
          <w:shd w:val="clear" w:color="auto" w:fill="FFFFFF"/>
        </w:rPr>
        <w:t>(1),</w:t>
      </w:r>
    </w:p>
    <w:p w14:paraId="1E9ED46D" w14:textId="77777777" w:rsidR="00B65B05" w:rsidRPr="00B65B05" w:rsidRDefault="00B65B05" w:rsidP="004F7484">
      <w:pPr>
        <w:spacing w:line="480" w:lineRule="auto"/>
        <w:rPr>
          <w:color w:val="222222"/>
          <w:sz w:val="22"/>
          <w:szCs w:val="22"/>
          <w:shd w:val="clear" w:color="auto" w:fill="FFFFFF"/>
        </w:rPr>
      </w:pPr>
      <w:r w:rsidRPr="00B65B05">
        <w:rPr>
          <w:color w:val="222222"/>
          <w:sz w:val="22"/>
          <w:szCs w:val="22"/>
          <w:shd w:val="clear" w:color="auto" w:fill="FFFFFF"/>
        </w:rPr>
        <w:lastRenderedPageBreak/>
        <w:t xml:space="preserve">        41-57.</w:t>
      </w:r>
    </w:p>
    <w:p w14:paraId="4E480DBF" w14:textId="77777777" w:rsidR="00B65B05" w:rsidRPr="00B65B05" w:rsidRDefault="00B65B05" w:rsidP="004F7484">
      <w:pPr>
        <w:spacing w:line="480" w:lineRule="auto"/>
        <w:rPr>
          <w:color w:val="222222"/>
          <w:sz w:val="22"/>
          <w:szCs w:val="22"/>
          <w:shd w:val="clear" w:color="auto" w:fill="FFFFFF"/>
        </w:rPr>
      </w:pPr>
    </w:p>
    <w:p w14:paraId="3D444269" w14:textId="77777777" w:rsidR="00B65B05" w:rsidRPr="00B65B05" w:rsidRDefault="00B65B05" w:rsidP="004F7484">
      <w:pPr>
        <w:spacing w:line="480" w:lineRule="auto"/>
        <w:rPr>
          <w:color w:val="222222"/>
          <w:sz w:val="22"/>
          <w:szCs w:val="22"/>
          <w:shd w:val="clear" w:color="auto" w:fill="FFFFFF"/>
        </w:rPr>
      </w:pPr>
      <w:r w:rsidRPr="00B65B05">
        <w:rPr>
          <w:color w:val="222222"/>
          <w:sz w:val="22"/>
          <w:szCs w:val="22"/>
          <w:shd w:val="clear" w:color="auto" w:fill="FFFFFF"/>
        </w:rPr>
        <w:t xml:space="preserve">Hockley, W. E. (2008). The picture superiority effect in associative recognition. </w:t>
      </w:r>
      <w:r w:rsidRPr="00B65B05">
        <w:rPr>
          <w:i/>
          <w:iCs/>
          <w:color w:val="222222"/>
          <w:sz w:val="22"/>
          <w:szCs w:val="22"/>
        </w:rPr>
        <w:t>Memory &amp; Cognition</w:t>
      </w:r>
      <w:r w:rsidRPr="00B65B05">
        <w:rPr>
          <w:color w:val="222222"/>
          <w:sz w:val="22"/>
          <w:szCs w:val="22"/>
          <w:shd w:val="clear" w:color="auto" w:fill="FFFFFF"/>
        </w:rPr>
        <w:t xml:space="preserve">, </w:t>
      </w:r>
      <w:r w:rsidRPr="00B65B05">
        <w:rPr>
          <w:i/>
          <w:iCs/>
          <w:color w:val="222222"/>
          <w:sz w:val="22"/>
          <w:szCs w:val="22"/>
        </w:rPr>
        <w:t>36</w:t>
      </w:r>
      <w:r w:rsidRPr="00B65B05">
        <w:rPr>
          <w:color w:val="222222"/>
          <w:sz w:val="22"/>
          <w:szCs w:val="22"/>
          <w:shd w:val="clear" w:color="auto" w:fill="FFFFFF"/>
        </w:rPr>
        <w:t>(7), 1351-1359.</w:t>
      </w:r>
    </w:p>
    <w:p w14:paraId="702426CB" w14:textId="77777777" w:rsidR="00B65B05" w:rsidRPr="00B65B05" w:rsidRDefault="00B65B05" w:rsidP="004F7484">
      <w:pPr>
        <w:spacing w:line="480" w:lineRule="auto"/>
        <w:rPr>
          <w:color w:val="222222"/>
          <w:sz w:val="22"/>
          <w:szCs w:val="22"/>
          <w:shd w:val="clear" w:color="auto" w:fill="FFFFFF"/>
        </w:rPr>
      </w:pPr>
    </w:p>
    <w:p w14:paraId="35F1329B" w14:textId="77777777" w:rsidR="00B65B05" w:rsidRPr="00B65B05" w:rsidRDefault="00B65B05" w:rsidP="004F7484">
      <w:pPr>
        <w:spacing w:line="480" w:lineRule="auto"/>
        <w:rPr>
          <w:color w:val="222222"/>
          <w:sz w:val="22"/>
          <w:szCs w:val="22"/>
          <w:shd w:val="clear" w:color="auto" w:fill="FFFFFF"/>
        </w:rPr>
      </w:pPr>
      <w:r w:rsidRPr="00B65B05">
        <w:rPr>
          <w:color w:val="222222"/>
          <w:sz w:val="22"/>
          <w:szCs w:val="22"/>
          <w:shd w:val="clear" w:color="auto" w:fill="FFFFFF"/>
        </w:rPr>
        <w:t xml:space="preserve"> Jaeger, A. J., Velazquez, M. N., </w:t>
      </w:r>
      <w:proofErr w:type="spellStart"/>
      <w:r w:rsidRPr="00B65B05">
        <w:rPr>
          <w:color w:val="222222"/>
          <w:sz w:val="22"/>
          <w:szCs w:val="22"/>
          <w:shd w:val="clear" w:color="auto" w:fill="FFFFFF"/>
        </w:rPr>
        <w:t>Dawdanow</w:t>
      </w:r>
      <w:proofErr w:type="spellEnd"/>
      <w:r w:rsidRPr="00B65B05">
        <w:rPr>
          <w:color w:val="222222"/>
          <w:sz w:val="22"/>
          <w:szCs w:val="22"/>
          <w:shd w:val="clear" w:color="auto" w:fill="FFFFFF"/>
        </w:rPr>
        <w:t>, A., &amp; Shipley, T. F. (2018). Sketching and</w:t>
      </w:r>
    </w:p>
    <w:p w14:paraId="012F3DB4" w14:textId="77777777" w:rsidR="00B65B05" w:rsidRPr="00B65B05" w:rsidRDefault="00B65B05" w:rsidP="004F7484">
      <w:pPr>
        <w:spacing w:line="480" w:lineRule="auto"/>
        <w:rPr>
          <w:i/>
          <w:iCs/>
          <w:color w:val="222222"/>
          <w:sz w:val="22"/>
          <w:szCs w:val="22"/>
        </w:rPr>
      </w:pPr>
      <w:r w:rsidRPr="00B65B05">
        <w:rPr>
          <w:color w:val="222222"/>
          <w:sz w:val="22"/>
          <w:szCs w:val="22"/>
          <w:shd w:val="clear" w:color="auto" w:fill="FFFFFF"/>
        </w:rPr>
        <w:t xml:space="preserve">        summarizing to reduce memory for seductive details in science text. </w:t>
      </w:r>
      <w:r w:rsidRPr="00B65B05">
        <w:rPr>
          <w:i/>
          <w:iCs/>
          <w:color w:val="222222"/>
          <w:sz w:val="22"/>
          <w:szCs w:val="22"/>
        </w:rPr>
        <w:t>Journal of Educational</w:t>
      </w:r>
    </w:p>
    <w:p w14:paraId="0C5ECA42" w14:textId="77777777" w:rsidR="00B65B05" w:rsidRPr="00B65B05" w:rsidRDefault="00B65B05" w:rsidP="004F7484">
      <w:pPr>
        <w:spacing w:line="480" w:lineRule="auto"/>
        <w:rPr>
          <w:color w:val="222222"/>
          <w:sz w:val="22"/>
          <w:szCs w:val="22"/>
          <w:shd w:val="clear" w:color="auto" w:fill="FFFFFF"/>
        </w:rPr>
      </w:pPr>
      <w:r w:rsidRPr="00B65B05">
        <w:rPr>
          <w:i/>
          <w:iCs/>
          <w:color w:val="222222"/>
          <w:sz w:val="22"/>
          <w:szCs w:val="22"/>
        </w:rPr>
        <w:t xml:space="preserve">        Psychology</w:t>
      </w:r>
      <w:r w:rsidRPr="00B65B05">
        <w:rPr>
          <w:color w:val="222222"/>
          <w:sz w:val="22"/>
          <w:szCs w:val="22"/>
          <w:shd w:val="clear" w:color="auto" w:fill="FFFFFF"/>
        </w:rPr>
        <w:t xml:space="preserve">, </w:t>
      </w:r>
      <w:r w:rsidRPr="00B65B05">
        <w:rPr>
          <w:i/>
          <w:iCs/>
          <w:color w:val="222222"/>
          <w:sz w:val="22"/>
          <w:szCs w:val="22"/>
        </w:rPr>
        <w:t>110</w:t>
      </w:r>
      <w:r w:rsidRPr="00B65B05">
        <w:rPr>
          <w:color w:val="222222"/>
          <w:sz w:val="22"/>
          <w:szCs w:val="22"/>
          <w:shd w:val="clear" w:color="auto" w:fill="FFFFFF"/>
        </w:rPr>
        <w:t xml:space="preserve">(7), 899. </w:t>
      </w:r>
    </w:p>
    <w:p w14:paraId="2B81EB5E" w14:textId="77777777" w:rsidR="00B65B05" w:rsidRPr="00B65B05" w:rsidRDefault="00B65B05" w:rsidP="004F7484">
      <w:pPr>
        <w:spacing w:line="480" w:lineRule="auto"/>
        <w:rPr>
          <w:color w:val="222222"/>
          <w:sz w:val="22"/>
          <w:szCs w:val="22"/>
          <w:shd w:val="clear" w:color="auto" w:fill="FFFFFF"/>
        </w:rPr>
      </w:pPr>
    </w:p>
    <w:p w14:paraId="322F4CA1" w14:textId="77777777" w:rsidR="00B65B05" w:rsidRPr="00B65B05" w:rsidRDefault="00B65B05" w:rsidP="004F7484">
      <w:pPr>
        <w:spacing w:line="480" w:lineRule="auto"/>
        <w:rPr>
          <w:rFonts w:eastAsiaTheme="minorHAnsi"/>
          <w:color w:val="222222"/>
          <w:sz w:val="24"/>
          <w:szCs w:val="24"/>
          <w:shd w:val="clear" w:color="auto" w:fill="FFFFFF"/>
          <w:lang w:eastAsia="en-US"/>
        </w:rPr>
      </w:pPr>
      <w:r w:rsidRPr="00B65B05">
        <w:rPr>
          <w:rFonts w:eastAsiaTheme="minorHAnsi"/>
          <w:color w:val="222222"/>
          <w:sz w:val="24"/>
          <w:szCs w:val="24"/>
          <w:shd w:val="clear" w:color="auto" w:fill="FFFFFF"/>
          <w:lang w:eastAsia="en-US"/>
        </w:rPr>
        <w:t xml:space="preserve">Jonker, T. R., </w:t>
      </w:r>
      <w:proofErr w:type="spellStart"/>
      <w:r w:rsidRPr="00B65B05">
        <w:rPr>
          <w:rFonts w:eastAsiaTheme="minorHAnsi"/>
          <w:color w:val="222222"/>
          <w:sz w:val="24"/>
          <w:szCs w:val="24"/>
          <w:shd w:val="clear" w:color="auto" w:fill="FFFFFF"/>
          <w:lang w:eastAsia="en-US"/>
        </w:rPr>
        <w:t>Wammes</w:t>
      </w:r>
      <w:proofErr w:type="spellEnd"/>
      <w:r w:rsidRPr="00B65B05">
        <w:rPr>
          <w:rFonts w:eastAsiaTheme="minorHAnsi"/>
          <w:color w:val="222222"/>
          <w:sz w:val="24"/>
          <w:szCs w:val="24"/>
          <w:shd w:val="clear" w:color="auto" w:fill="FFFFFF"/>
          <w:lang w:eastAsia="en-US"/>
        </w:rPr>
        <w:t xml:space="preserve">, J. D., &amp; MacLeod, C. M. (2019). Drawing enhances item information but undermines sequence information in memory. </w:t>
      </w:r>
      <w:r w:rsidRPr="00B65B05">
        <w:rPr>
          <w:rFonts w:eastAsiaTheme="minorHAnsi"/>
          <w:i/>
          <w:iCs/>
          <w:color w:val="222222"/>
          <w:sz w:val="24"/>
          <w:szCs w:val="24"/>
          <w:lang w:eastAsia="en-US"/>
        </w:rPr>
        <w:t>Journal of Experimental Psychology: Learning, Memory, and Cognition</w:t>
      </w:r>
      <w:r w:rsidRPr="00B65B05">
        <w:rPr>
          <w:rFonts w:eastAsiaTheme="minorHAnsi"/>
          <w:color w:val="222222"/>
          <w:sz w:val="24"/>
          <w:szCs w:val="24"/>
          <w:shd w:val="clear" w:color="auto" w:fill="FFFFFF"/>
          <w:lang w:eastAsia="en-US"/>
        </w:rPr>
        <w:t xml:space="preserve">, </w:t>
      </w:r>
      <w:r w:rsidRPr="00B65B05">
        <w:rPr>
          <w:rFonts w:eastAsiaTheme="minorHAnsi"/>
          <w:i/>
          <w:iCs/>
          <w:color w:val="222222"/>
          <w:sz w:val="24"/>
          <w:szCs w:val="24"/>
          <w:lang w:eastAsia="en-US"/>
        </w:rPr>
        <w:t>45</w:t>
      </w:r>
      <w:r w:rsidRPr="00B65B05">
        <w:rPr>
          <w:rFonts w:eastAsiaTheme="minorHAnsi"/>
          <w:color w:val="222222"/>
          <w:sz w:val="24"/>
          <w:szCs w:val="24"/>
          <w:shd w:val="clear" w:color="auto" w:fill="FFFFFF"/>
          <w:lang w:eastAsia="en-US"/>
        </w:rPr>
        <w:t xml:space="preserve">(4), 689. </w:t>
      </w:r>
    </w:p>
    <w:p w14:paraId="1B8C28CE" w14:textId="77777777" w:rsidR="00B65B05" w:rsidRPr="00B65B05" w:rsidRDefault="00B65B05" w:rsidP="004F7484">
      <w:pPr>
        <w:spacing w:line="480" w:lineRule="auto"/>
        <w:rPr>
          <w:color w:val="222222"/>
          <w:sz w:val="24"/>
          <w:szCs w:val="24"/>
          <w:shd w:val="clear" w:color="auto" w:fill="FFFFFF"/>
        </w:rPr>
      </w:pPr>
    </w:p>
    <w:p w14:paraId="6B063030" w14:textId="77777777" w:rsidR="00B65B05" w:rsidRPr="00B65B05" w:rsidRDefault="00B65B05" w:rsidP="004F7484">
      <w:pPr>
        <w:spacing w:line="480" w:lineRule="auto"/>
        <w:rPr>
          <w:color w:val="222222"/>
          <w:sz w:val="24"/>
          <w:szCs w:val="24"/>
          <w:shd w:val="clear" w:color="auto" w:fill="FFFFFF"/>
        </w:rPr>
      </w:pPr>
      <w:proofErr w:type="spellStart"/>
      <w:r w:rsidRPr="00B65B05">
        <w:rPr>
          <w:rFonts w:eastAsiaTheme="minorHAnsi"/>
          <w:color w:val="222222"/>
          <w:sz w:val="24"/>
          <w:szCs w:val="24"/>
          <w:shd w:val="clear" w:color="auto" w:fill="FFFFFF"/>
          <w:lang w:eastAsia="en-US"/>
        </w:rPr>
        <w:t>Kousta</w:t>
      </w:r>
      <w:proofErr w:type="spellEnd"/>
      <w:r w:rsidRPr="00B65B05">
        <w:rPr>
          <w:rFonts w:eastAsiaTheme="minorHAnsi"/>
          <w:color w:val="222222"/>
          <w:sz w:val="24"/>
          <w:szCs w:val="24"/>
          <w:shd w:val="clear" w:color="auto" w:fill="FFFFFF"/>
          <w:lang w:eastAsia="en-US"/>
        </w:rPr>
        <w:t xml:space="preserve">, S. T., </w:t>
      </w:r>
      <w:proofErr w:type="spellStart"/>
      <w:r w:rsidRPr="00B65B05">
        <w:rPr>
          <w:rFonts w:eastAsiaTheme="minorHAnsi"/>
          <w:color w:val="222222"/>
          <w:sz w:val="24"/>
          <w:szCs w:val="24"/>
          <w:shd w:val="clear" w:color="auto" w:fill="FFFFFF"/>
          <w:lang w:eastAsia="en-US"/>
        </w:rPr>
        <w:t>Vigliocco</w:t>
      </w:r>
      <w:proofErr w:type="spellEnd"/>
      <w:r w:rsidRPr="00B65B05">
        <w:rPr>
          <w:rFonts w:eastAsiaTheme="minorHAnsi"/>
          <w:color w:val="222222"/>
          <w:sz w:val="24"/>
          <w:szCs w:val="24"/>
          <w:shd w:val="clear" w:color="auto" w:fill="FFFFFF"/>
          <w:lang w:eastAsia="en-US"/>
        </w:rPr>
        <w:t xml:space="preserve">, G., Vinson, D. P., Andrews, M., &amp; Del Campo, E. (2011). The representation of abstract words: why emotion matters. </w:t>
      </w:r>
      <w:r w:rsidRPr="00B65B05">
        <w:rPr>
          <w:rFonts w:eastAsiaTheme="minorHAnsi"/>
          <w:i/>
          <w:iCs/>
          <w:color w:val="222222"/>
          <w:sz w:val="24"/>
          <w:szCs w:val="24"/>
          <w:lang w:eastAsia="en-US"/>
        </w:rPr>
        <w:t>Journal of Experimental Psychology: General</w:t>
      </w:r>
      <w:r w:rsidRPr="00B65B05">
        <w:rPr>
          <w:rFonts w:eastAsiaTheme="minorHAnsi"/>
          <w:color w:val="222222"/>
          <w:sz w:val="24"/>
          <w:szCs w:val="24"/>
          <w:shd w:val="clear" w:color="auto" w:fill="FFFFFF"/>
          <w:lang w:eastAsia="en-US"/>
        </w:rPr>
        <w:t xml:space="preserve">, </w:t>
      </w:r>
      <w:r w:rsidRPr="00B65B05">
        <w:rPr>
          <w:rFonts w:eastAsiaTheme="minorHAnsi"/>
          <w:i/>
          <w:iCs/>
          <w:color w:val="222222"/>
          <w:sz w:val="24"/>
          <w:szCs w:val="24"/>
          <w:lang w:eastAsia="en-US"/>
        </w:rPr>
        <w:t>140</w:t>
      </w:r>
      <w:r w:rsidRPr="00B65B05">
        <w:rPr>
          <w:rFonts w:eastAsiaTheme="minorHAnsi"/>
          <w:color w:val="222222"/>
          <w:sz w:val="24"/>
          <w:szCs w:val="24"/>
          <w:shd w:val="clear" w:color="auto" w:fill="FFFFFF"/>
          <w:lang w:eastAsia="en-US"/>
        </w:rPr>
        <w:t>(1), 14.</w:t>
      </w:r>
    </w:p>
    <w:p w14:paraId="67739AF8" w14:textId="77777777" w:rsidR="00B65B05" w:rsidRPr="00B65B05" w:rsidRDefault="00B65B05" w:rsidP="004F7484">
      <w:pPr>
        <w:spacing w:line="480" w:lineRule="auto"/>
        <w:rPr>
          <w:color w:val="222222"/>
          <w:sz w:val="24"/>
          <w:szCs w:val="24"/>
          <w:shd w:val="clear" w:color="auto" w:fill="FFFFFF"/>
        </w:rPr>
      </w:pPr>
    </w:p>
    <w:p w14:paraId="3AF20227" w14:textId="77777777" w:rsidR="00B65B05" w:rsidRPr="00B65B05" w:rsidRDefault="00B65B05" w:rsidP="004F7484">
      <w:pPr>
        <w:spacing w:line="480" w:lineRule="auto"/>
        <w:rPr>
          <w:color w:val="222222"/>
          <w:sz w:val="24"/>
          <w:szCs w:val="24"/>
          <w:shd w:val="clear" w:color="auto" w:fill="FFFFFF"/>
        </w:rPr>
      </w:pPr>
      <w:r w:rsidRPr="00B65B05">
        <w:rPr>
          <w:color w:val="222222"/>
          <w:sz w:val="24"/>
          <w:szCs w:val="24"/>
          <w:shd w:val="clear" w:color="auto" w:fill="FFFFFF"/>
        </w:rPr>
        <w:t xml:space="preserve">MacLeod, C. M., &amp; Bodner, G. E. (2017). The production effect in memory. </w:t>
      </w:r>
      <w:r w:rsidRPr="00B65B05">
        <w:rPr>
          <w:i/>
          <w:iCs/>
          <w:color w:val="222222"/>
          <w:sz w:val="24"/>
          <w:szCs w:val="24"/>
        </w:rPr>
        <w:t>Current Directions in Psychological Science</w:t>
      </w:r>
      <w:r w:rsidRPr="00B65B05">
        <w:rPr>
          <w:color w:val="222222"/>
          <w:sz w:val="24"/>
          <w:szCs w:val="24"/>
          <w:shd w:val="clear" w:color="auto" w:fill="FFFFFF"/>
        </w:rPr>
        <w:t xml:space="preserve">, </w:t>
      </w:r>
      <w:r w:rsidRPr="00B65B05">
        <w:rPr>
          <w:i/>
          <w:iCs/>
          <w:color w:val="222222"/>
          <w:sz w:val="24"/>
          <w:szCs w:val="24"/>
        </w:rPr>
        <w:t>26</w:t>
      </w:r>
      <w:r w:rsidRPr="00B65B05">
        <w:rPr>
          <w:color w:val="222222"/>
          <w:sz w:val="24"/>
          <w:szCs w:val="24"/>
          <w:shd w:val="clear" w:color="auto" w:fill="FFFFFF"/>
        </w:rPr>
        <w:t>(4), 390-395.</w:t>
      </w:r>
    </w:p>
    <w:p w14:paraId="2A3CC954" w14:textId="77777777" w:rsidR="00B65B05" w:rsidRPr="00B65B05" w:rsidRDefault="00B65B05" w:rsidP="004F7484">
      <w:pPr>
        <w:spacing w:line="480" w:lineRule="auto"/>
        <w:rPr>
          <w:color w:val="222222"/>
          <w:sz w:val="24"/>
          <w:szCs w:val="24"/>
          <w:shd w:val="clear" w:color="auto" w:fill="FFFFFF"/>
        </w:rPr>
      </w:pPr>
    </w:p>
    <w:p w14:paraId="79046E29" w14:textId="77777777" w:rsidR="00B65B05" w:rsidRPr="00B65B05" w:rsidRDefault="00B65B05" w:rsidP="004F7484">
      <w:pPr>
        <w:spacing w:line="480" w:lineRule="auto"/>
        <w:rPr>
          <w:color w:val="222222"/>
          <w:sz w:val="24"/>
          <w:szCs w:val="24"/>
          <w:shd w:val="clear" w:color="auto" w:fill="FFFFFF"/>
        </w:rPr>
      </w:pPr>
    </w:p>
    <w:p w14:paraId="3A030225" w14:textId="77777777" w:rsidR="00B65B05" w:rsidRPr="00B65B05" w:rsidRDefault="00B65B05" w:rsidP="004F7484">
      <w:pPr>
        <w:spacing w:line="480" w:lineRule="auto"/>
        <w:rPr>
          <w:color w:val="222222"/>
          <w:sz w:val="24"/>
          <w:szCs w:val="24"/>
          <w:shd w:val="clear" w:color="auto" w:fill="FFFFFF"/>
        </w:rPr>
      </w:pPr>
      <w:r w:rsidRPr="00B65B05">
        <w:rPr>
          <w:color w:val="222222"/>
          <w:sz w:val="24"/>
          <w:szCs w:val="24"/>
          <w:shd w:val="clear" w:color="auto" w:fill="FFFFFF"/>
        </w:rPr>
        <w:t>Madan, C. R., &amp; Singhal, A. (2012). Using actions to enhance memory: effects of enactment,</w:t>
      </w:r>
    </w:p>
    <w:p w14:paraId="20762AF9" w14:textId="755EBD31" w:rsidR="00B65B05" w:rsidRPr="00CD7311" w:rsidRDefault="00B65B05" w:rsidP="004F7484">
      <w:pPr>
        <w:spacing w:line="480" w:lineRule="auto"/>
        <w:rPr>
          <w:color w:val="222222"/>
          <w:sz w:val="24"/>
          <w:szCs w:val="24"/>
          <w:shd w:val="clear" w:color="auto" w:fill="FFFFFF"/>
        </w:rPr>
      </w:pPr>
      <w:r w:rsidRPr="00B65B05">
        <w:rPr>
          <w:color w:val="222222"/>
          <w:sz w:val="24"/>
          <w:szCs w:val="24"/>
          <w:shd w:val="clear" w:color="auto" w:fill="FFFFFF"/>
        </w:rPr>
        <w:t xml:space="preserve">       gestures, and exercise on human memory. </w:t>
      </w:r>
      <w:r w:rsidRPr="00B65B05">
        <w:rPr>
          <w:i/>
          <w:iCs/>
          <w:color w:val="222222"/>
          <w:sz w:val="24"/>
          <w:szCs w:val="24"/>
        </w:rPr>
        <w:t>Frontiers in Psychology</w:t>
      </w:r>
      <w:r w:rsidRPr="00B65B05">
        <w:rPr>
          <w:color w:val="222222"/>
          <w:sz w:val="24"/>
          <w:szCs w:val="24"/>
          <w:shd w:val="clear" w:color="auto" w:fill="FFFFFF"/>
        </w:rPr>
        <w:t xml:space="preserve">, </w:t>
      </w:r>
      <w:r w:rsidRPr="00B65B05">
        <w:rPr>
          <w:i/>
          <w:iCs/>
          <w:color w:val="222222"/>
          <w:sz w:val="24"/>
          <w:szCs w:val="24"/>
        </w:rPr>
        <w:t>3</w:t>
      </w:r>
      <w:r w:rsidRPr="00B65B05">
        <w:rPr>
          <w:color w:val="222222"/>
          <w:sz w:val="24"/>
          <w:szCs w:val="24"/>
          <w:shd w:val="clear" w:color="auto" w:fill="FFFFFF"/>
        </w:rPr>
        <w:t xml:space="preserve">, 507 </w:t>
      </w:r>
    </w:p>
    <w:p w14:paraId="4E8D0A5E" w14:textId="77777777" w:rsidR="0028072E" w:rsidRPr="00B65B05" w:rsidRDefault="0028072E" w:rsidP="004F7484">
      <w:pPr>
        <w:spacing w:line="480" w:lineRule="auto"/>
        <w:rPr>
          <w:color w:val="222222"/>
          <w:sz w:val="24"/>
          <w:szCs w:val="24"/>
          <w:shd w:val="clear" w:color="auto" w:fill="FFFFFF"/>
        </w:rPr>
      </w:pPr>
    </w:p>
    <w:p w14:paraId="705B4AA7" w14:textId="77777777" w:rsidR="00B65B05" w:rsidRPr="00B65B05" w:rsidRDefault="00B65B05" w:rsidP="004F7484">
      <w:pPr>
        <w:spacing w:line="480" w:lineRule="auto"/>
        <w:rPr>
          <w:color w:val="222222"/>
          <w:sz w:val="24"/>
          <w:szCs w:val="24"/>
          <w:shd w:val="clear" w:color="auto" w:fill="FFFFFF"/>
        </w:rPr>
      </w:pPr>
    </w:p>
    <w:p w14:paraId="1055063B" w14:textId="77777777" w:rsidR="00F623D8" w:rsidRDefault="00B65B05" w:rsidP="004F7484">
      <w:pPr>
        <w:spacing w:line="480" w:lineRule="auto"/>
        <w:rPr>
          <w:rFonts w:eastAsiaTheme="minorHAnsi"/>
          <w:color w:val="222222"/>
          <w:sz w:val="24"/>
          <w:szCs w:val="24"/>
          <w:shd w:val="clear" w:color="auto" w:fill="FFFFFF"/>
          <w:lang w:eastAsia="en-US"/>
        </w:rPr>
      </w:pPr>
      <w:r w:rsidRPr="00B65B05">
        <w:rPr>
          <w:rFonts w:eastAsiaTheme="minorHAnsi"/>
          <w:color w:val="222222"/>
          <w:sz w:val="24"/>
          <w:szCs w:val="24"/>
          <w:shd w:val="clear" w:color="auto" w:fill="FFFFFF"/>
          <w:lang w:eastAsia="en-US"/>
        </w:rPr>
        <w:t xml:space="preserve">Miller, G. A. (1956). The magical number seven, plus or minus two: Some limits on our capacity </w:t>
      </w:r>
    </w:p>
    <w:p w14:paraId="794BCB58" w14:textId="7ECFFBF9" w:rsidR="00B65B05" w:rsidRPr="00B65B05" w:rsidRDefault="00BF7051" w:rsidP="004F7484">
      <w:pPr>
        <w:spacing w:line="480" w:lineRule="auto"/>
        <w:rPr>
          <w:color w:val="222222"/>
          <w:sz w:val="24"/>
          <w:szCs w:val="24"/>
          <w:shd w:val="clear" w:color="auto" w:fill="FFFFFF"/>
        </w:rPr>
      </w:pPr>
      <w:r>
        <w:rPr>
          <w:rFonts w:eastAsiaTheme="minorHAnsi"/>
          <w:color w:val="222222"/>
          <w:sz w:val="24"/>
          <w:szCs w:val="24"/>
          <w:shd w:val="clear" w:color="auto" w:fill="FFFFFF"/>
          <w:lang w:eastAsia="en-US"/>
        </w:rPr>
        <w:t xml:space="preserve">      </w:t>
      </w:r>
      <w:r w:rsidR="00B65B05" w:rsidRPr="00B65B05">
        <w:rPr>
          <w:rFonts w:eastAsiaTheme="minorHAnsi"/>
          <w:color w:val="222222"/>
          <w:sz w:val="24"/>
          <w:szCs w:val="24"/>
          <w:shd w:val="clear" w:color="auto" w:fill="FFFFFF"/>
          <w:lang w:eastAsia="en-US"/>
        </w:rPr>
        <w:t xml:space="preserve">for processing information. </w:t>
      </w:r>
      <w:r w:rsidR="00B65B05" w:rsidRPr="00B65B05">
        <w:rPr>
          <w:rFonts w:eastAsiaTheme="minorHAnsi"/>
          <w:i/>
          <w:iCs/>
          <w:color w:val="222222"/>
          <w:sz w:val="24"/>
          <w:szCs w:val="24"/>
          <w:lang w:eastAsia="en-US"/>
        </w:rPr>
        <w:t>Psychological review</w:t>
      </w:r>
      <w:r w:rsidR="00B65B05" w:rsidRPr="00B65B05">
        <w:rPr>
          <w:rFonts w:eastAsiaTheme="minorHAnsi"/>
          <w:color w:val="222222"/>
          <w:sz w:val="24"/>
          <w:szCs w:val="24"/>
          <w:shd w:val="clear" w:color="auto" w:fill="FFFFFF"/>
          <w:lang w:eastAsia="en-US"/>
        </w:rPr>
        <w:t xml:space="preserve">, </w:t>
      </w:r>
      <w:r w:rsidR="00B65B05" w:rsidRPr="00B65B05">
        <w:rPr>
          <w:rFonts w:eastAsiaTheme="minorHAnsi"/>
          <w:i/>
          <w:iCs/>
          <w:color w:val="222222"/>
          <w:sz w:val="24"/>
          <w:szCs w:val="24"/>
          <w:lang w:eastAsia="en-US"/>
        </w:rPr>
        <w:t>63</w:t>
      </w:r>
      <w:r w:rsidR="00B65B05" w:rsidRPr="00B65B05">
        <w:rPr>
          <w:rFonts w:eastAsiaTheme="minorHAnsi"/>
          <w:color w:val="222222"/>
          <w:sz w:val="24"/>
          <w:szCs w:val="24"/>
          <w:shd w:val="clear" w:color="auto" w:fill="FFFFFF"/>
          <w:lang w:eastAsia="en-US"/>
        </w:rPr>
        <w:t>(2), 81.</w:t>
      </w:r>
    </w:p>
    <w:p w14:paraId="4139D9E7" w14:textId="77777777" w:rsidR="00B65B05" w:rsidRPr="00B65B05" w:rsidRDefault="00B65B05" w:rsidP="004F7484">
      <w:pPr>
        <w:spacing w:line="480" w:lineRule="auto"/>
        <w:rPr>
          <w:color w:val="222222"/>
          <w:sz w:val="24"/>
          <w:szCs w:val="24"/>
          <w:shd w:val="clear" w:color="auto" w:fill="FFFFFF"/>
        </w:rPr>
      </w:pPr>
    </w:p>
    <w:p w14:paraId="549542D6" w14:textId="77777777" w:rsidR="00BF7051" w:rsidRDefault="00B65B05" w:rsidP="004F7484">
      <w:pPr>
        <w:spacing w:line="480" w:lineRule="auto"/>
        <w:rPr>
          <w:color w:val="222222"/>
          <w:sz w:val="24"/>
          <w:szCs w:val="24"/>
          <w:shd w:val="clear" w:color="auto" w:fill="FFFFFF"/>
        </w:rPr>
      </w:pPr>
      <w:proofErr w:type="spellStart"/>
      <w:r w:rsidRPr="00B65B05">
        <w:rPr>
          <w:color w:val="222222"/>
          <w:sz w:val="24"/>
          <w:szCs w:val="24"/>
          <w:shd w:val="clear" w:color="auto" w:fill="FFFFFF"/>
        </w:rPr>
        <w:t>Ozubko</w:t>
      </w:r>
      <w:proofErr w:type="spellEnd"/>
      <w:r w:rsidRPr="00B65B05">
        <w:rPr>
          <w:color w:val="222222"/>
          <w:sz w:val="24"/>
          <w:szCs w:val="24"/>
          <w:shd w:val="clear" w:color="auto" w:fill="FFFFFF"/>
        </w:rPr>
        <w:t xml:space="preserve">, J. D., &amp; MacLeod, C. M. (2010). The production effect in memory: Evidence that </w:t>
      </w:r>
    </w:p>
    <w:p w14:paraId="3372C610" w14:textId="5BBB9479" w:rsidR="00BF7051" w:rsidRDefault="00BF7051" w:rsidP="004F7484">
      <w:pPr>
        <w:spacing w:line="480" w:lineRule="auto"/>
        <w:rPr>
          <w:i/>
          <w:iCs/>
          <w:color w:val="222222"/>
          <w:sz w:val="24"/>
          <w:szCs w:val="24"/>
        </w:rPr>
      </w:pPr>
      <w:r>
        <w:rPr>
          <w:color w:val="222222"/>
          <w:sz w:val="24"/>
          <w:szCs w:val="24"/>
          <w:shd w:val="clear" w:color="auto" w:fill="FFFFFF"/>
        </w:rPr>
        <w:t xml:space="preserve">       </w:t>
      </w:r>
      <w:r w:rsidR="00B65B05" w:rsidRPr="00B65B05">
        <w:rPr>
          <w:color w:val="222222"/>
          <w:sz w:val="24"/>
          <w:szCs w:val="24"/>
          <w:shd w:val="clear" w:color="auto" w:fill="FFFFFF"/>
        </w:rPr>
        <w:t xml:space="preserve">distinctiveness underlies the benefit. </w:t>
      </w:r>
      <w:r w:rsidR="00B65B05" w:rsidRPr="00B65B05">
        <w:rPr>
          <w:i/>
          <w:iCs/>
          <w:color w:val="222222"/>
          <w:sz w:val="24"/>
          <w:szCs w:val="24"/>
        </w:rPr>
        <w:t>Journal of Experimental Psychology: Learning,</w:t>
      </w:r>
    </w:p>
    <w:p w14:paraId="63694869" w14:textId="035129C1" w:rsidR="00B65B05" w:rsidRPr="00B65B05" w:rsidRDefault="00BF7051" w:rsidP="004F7484">
      <w:pPr>
        <w:spacing w:line="480" w:lineRule="auto"/>
        <w:rPr>
          <w:color w:val="222222"/>
          <w:sz w:val="24"/>
          <w:szCs w:val="24"/>
          <w:shd w:val="clear" w:color="auto" w:fill="FFFFFF"/>
        </w:rPr>
      </w:pPr>
      <w:r>
        <w:rPr>
          <w:i/>
          <w:iCs/>
          <w:color w:val="222222"/>
          <w:sz w:val="24"/>
          <w:szCs w:val="24"/>
        </w:rPr>
        <w:t xml:space="preserve">     </w:t>
      </w:r>
      <w:r w:rsidR="00B65B05" w:rsidRPr="00B65B05">
        <w:rPr>
          <w:i/>
          <w:iCs/>
          <w:color w:val="222222"/>
          <w:sz w:val="24"/>
          <w:szCs w:val="24"/>
        </w:rPr>
        <w:t xml:space="preserve"> Memory, and Cognition</w:t>
      </w:r>
      <w:r w:rsidR="00B65B05" w:rsidRPr="00B65B05">
        <w:rPr>
          <w:color w:val="222222"/>
          <w:sz w:val="24"/>
          <w:szCs w:val="24"/>
          <w:shd w:val="clear" w:color="auto" w:fill="FFFFFF"/>
        </w:rPr>
        <w:t xml:space="preserve">, </w:t>
      </w:r>
      <w:r w:rsidR="00B65B05" w:rsidRPr="00B65B05">
        <w:rPr>
          <w:i/>
          <w:iCs/>
          <w:color w:val="222222"/>
          <w:sz w:val="24"/>
          <w:szCs w:val="24"/>
        </w:rPr>
        <w:t>36</w:t>
      </w:r>
      <w:r w:rsidR="00B65B05" w:rsidRPr="00B65B05">
        <w:rPr>
          <w:color w:val="222222"/>
          <w:sz w:val="24"/>
          <w:szCs w:val="24"/>
          <w:shd w:val="clear" w:color="auto" w:fill="FFFFFF"/>
        </w:rPr>
        <w:t>(6), 1543.</w:t>
      </w:r>
    </w:p>
    <w:p w14:paraId="590BC7A6" w14:textId="77777777" w:rsidR="00B65B05" w:rsidRPr="00B65B05" w:rsidRDefault="00B65B05" w:rsidP="004F7484">
      <w:pPr>
        <w:spacing w:line="480" w:lineRule="auto"/>
        <w:rPr>
          <w:color w:val="222222"/>
          <w:sz w:val="24"/>
          <w:szCs w:val="24"/>
          <w:shd w:val="clear" w:color="auto" w:fill="FFFFFF"/>
        </w:rPr>
      </w:pPr>
    </w:p>
    <w:p w14:paraId="3412F4CE" w14:textId="77777777" w:rsidR="00A837A5" w:rsidRDefault="00B65B05" w:rsidP="004F7484">
      <w:pPr>
        <w:spacing w:line="480" w:lineRule="auto"/>
        <w:rPr>
          <w:color w:val="222222"/>
          <w:sz w:val="24"/>
          <w:szCs w:val="24"/>
          <w:shd w:val="clear" w:color="auto" w:fill="FFFFFF"/>
        </w:rPr>
      </w:pPr>
      <w:proofErr w:type="spellStart"/>
      <w:r w:rsidRPr="00B65B05">
        <w:rPr>
          <w:color w:val="222222"/>
          <w:sz w:val="24"/>
          <w:szCs w:val="24"/>
          <w:shd w:val="clear" w:color="auto" w:fill="FFFFFF"/>
        </w:rPr>
        <w:t>Paivio</w:t>
      </w:r>
      <w:proofErr w:type="spellEnd"/>
      <w:r w:rsidRPr="00B65B05">
        <w:rPr>
          <w:color w:val="222222"/>
          <w:sz w:val="24"/>
          <w:szCs w:val="24"/>
          <w:shd w:val="clear" w:color="auto" w:fill="FFFFFF"/>
        </w:rPr>
        <w:t xml:space="preserve">, A. (1969). Mental imagery in associative learning and memory. </w:t>
      </w:r>
      <w:r w:rsidRPr="00B65B05">
        <w:rPr>
          <w:i/>
          <w:iCs/>
          <w:color w:val="222222"/>
          <w:sz w:val="24"/>
          <w:szCs w:val="24"/>
        </w:rPr>
        <w:t>Psychological review</w:t>
      </w:r>
      <w:r w:rsidRPr="00B65B05">
        <w:rPr>
          <w:color w:val="222222"/>
          <w:sz w:val="24"/>
          <w:szCs w:val="24"/>
          <w:shd w:val="clear" w:color="auto" w:fill="FFFFFF"/>
        </w:rPr>
        <w:t xml:space="preserve">, </w:t>
      </w:r>
    </w:p>
    <w:p w14:paraId="40E75408" w14:textId="2D3FD669" w:rsidR="00B65B05" w:rsidRPr="00B65B05" w:rsidRDefault="00A837A5" w:rsidP="004F7484">
      <w:pPr>
        <w:spacing w:line="480" w:lineRule="auto"/>
        <w:rPr>
          <w:color w:val="222222"/>
          <w:sz w:val="24"/>
          <w:szCs w:val="24"/>
          <w:shd w:val="clear" w:color="auto" w:fill="FFFFFF"/>
        </w:rPr>
      </w:pPr>
      <w:r>
        <w:rPr>
          <w:color w:val="222222"/>
          <w:sz w:val="24"/>
          <w:szCs w:val="24"/>
          <w:shd w:val="clear" w:color="auto" w:fill="FFFFFF"/>
        </w:rPr>
        <w:t xml:space="preserve">      </w:t>
      </w:r>
      <w:r w:rsidR="00B65B05" w:rsidRPr="00B65B05">
        <w:rPr>
          <w:i/>
          <w:iCs/>
          <w:color w:val="222222"/>
          <w:sz w:val="24"/>
          <w:szCs w:val="24"/>
        </w:rPr>
        <w:t>76</w:t>
      </w:r>
      <w:r w:rsidR="00B65B05" w:rsidRPr="00B65B05">
        <w:rPr>
          <w:color w:val="222222"/>
          <w:sz w:val="24"/>
          <w:szCs w:val="24"/>
          <w:shd w:val="clear" w:color="auto" w:fill="FFFFFF"/>
        </w:rPr>
        <w:t>(3),  241.</w:t>
      </w:r>
    </w:p>
    <w:p w14:paraId="058F9E3C" w14:textId="77777777" w:rsidR="00B65B05" w:rsidRPr="00B65B05" w:rsidRDefault="00B65B05" w:rsidP="004F7484">
      <w:pPr>
        <w:spacing w:line="480" w:lineRule="auto"/>
        <w:rPr>
          <w:color w:val="222222"/>
          <w:sz w:val="24"/>
          <w:szCs w:val="24"/>
          <w:shd w:val="clear" w:color="auto" w:fill="FFFFFF"/>
        </w:rPr>
      </w:pPr>
    </w:p>
    <w:p w14:paraId="71B629C7" w14:textId="77777777" w:rsidR="00B65B05" w:rsidRPr="00B65B05" w:rsidRDefault="00B65B05" w:rsidP="004F7484">
      <w:pPr>
        <w:spacing w:line="480" w:lineRule="auto"/>
        <w:rPr>
          <w:color w:val="222222"/>
          <w:sz w:val="24"/>
          <w:szCs w:val="24"/>
          <w:shd w:val="clear" w:color="auto" w:fill="FFFFFF"/>
        </w:rPr>
      </w:pPr>
      <w:proofErr w:type="spellStart"/>
      <w:r w:rsidRPr="00B65B05">
        <w:rPr>
          <w:color w:val="222222"/>
          <w:sz w:val="24"/>
          <w:szCs w:val="24"/>
          <w:shd w:val="clear" w:color="auto" w:fill="FFFFFF"/>
        </w:rPr>
        <w:t>Paivio</w:t>
      </w:r>
      <w:proofErr w:type="spellEnd"/>
      <w:r w:rsidRPr="00B65B05">
        <w:rPr>
          <w:color w:val="222222"/>
          <w:sz w:val="24"/>
          <w:szCs w:val="24"/>
          <w:shd w:val="clear" w:color="auto" w:fill="FFFFFF"/>
        </w:rPr>
        <w:t xml:space="preserve">, A. (1971) </w:t>
      </w:r>
      <w:proofErr w:type="spellStart"/>
      <w:r w:rsidRPr="00B65B05">
        <w:rPr>
          <w:i/>
          <w:iCs/>
          <w:color w:val="222222"/>
          <w:sz w:val="24"/>
          <w:szCs w:val="24"/>
          <w:shd w:val="clear" w:color="auto" w:fill="FFFFFF"/>
        </w:rPr>
        <w:t>lmagery</w:t>
      </w:r>
      <w:proofErr w:type="spellEnd"/>
      <w:r w:rsidRPr="00B65B05">
        <w:rPr>
          <w:i/>
          <w:iCs/>
          <w:color w:val="222222"/>
          <w:sz w:val="24"/>
          <w:szCs w:val="24"/>
          <w:shd w:val="clear" w:color="auto" w:fill="FFFFFF"/>
        </w:rPr>
        <w:t xml:space="preserve"> and verbal processes</w:t>
      </w:r>
      <w:r w:rsidRPr="00B65B05">
        <w:rPr>
          <w:color w:val="222222"/>
          <w:sz w:val="24"/>
          <w:szCs w:val="24"/>
          <w:shd w:val="clear" w:color="auto" w:fill="FFFFFF"/>
        </w:rPr>
        <w:t xml:space="preserve">. New York: Holt, Rinehart, &amp; Winston. </w:t>
      </w:r>
    </w:p>
    <w:p w14:paraId="746DAA28" w14:textId="77777777" w:rsidR="00B65B05" w:rsidRPr="00B65B05" w:rsidRDefault="00B65B05" w:rsidP="004F7484">
      <w:pPr>
        <w:spacing w:line="480" w:lineRule="auto"/>
        <w:rPr>
          <w:color w:val="222222"/>
          <w:sz w:val="24"/>
          <w:szCs w:val="24"/>
          <w:shd w:val="clear" w:color="auto" w:fill="FFFFFF"/>
        </w:rPr>
      </w:pPr>
    </w:p>
    <w:p w14:paraId="02E15278" w14:textId="77777777" w:rsidR="00A837A5" w:rsidRDefault="00B65B05" w:rsidP="004F7484">
      <w:pPr>
        <w:spacing w:line="480" w:lineRule="auto"/>
        <w:rPr>
          <w:color w:val="222222"/>
          <w:sz w:val="24"/>
          <w:szCs w:val="24"/>
          <w:shd w:val="clear" w:color="auto" w:fill="FFFFFF"/>
        </w:rPr>
      </w:pPr>
      <w:proofErr w:type="spellStart"/>
      <w:r w:rsidRPr="00B65B05">
        <w:rPr>
          <w:color w:val="222222"/>
          <w:sz w:val="24"/>
          <w:szCs w:val="24"/>
          <w:shd w:val="clear" w:color="auto" w:fill="FFFFFF"/>
        </w:rPr>
        <w:t>Paivio</w:t>
      </w:r>
      <w:proofErr w:type="spellEnd"/>
      <w:r w:rsidRPr="00B65B05">
        <w:rPr>
          <w:color w:val="222222"/>
          <w:sz w:val="24"/>
          <w:szCs w:val="24"/>
          <w:shd w:val="clear" w:color="auto" w:fill="FFFFFF"/>
        </w:rPr>
        <w:t xml:space="preserve">, A., &amp; </w:t>
      </w:r>
      <w:proofErr w:type="spellStart"/>
      <w:r w:rsidRPr="00B65B05">
        <w:rPr>
          <w:color w:val="222222"/>
          <w:sz w:val="24"/>
          <w:szCs w:val="24"/>
          <w:shd w:val="clear" w:color="auto" w:fill="FFFFFF"/>
        </w:rPr>
        <w:t>Csapo</w:t>
      </w:r>
      <w:proofErr w:type="spellEnd"/>
      <w:r w:rsidRPr="00B65B05">
        <w:rPr>
          <w:color w:val="222222"/>
          <w:sz w:val="24"/>
          <w:szCs w:val="24"/>
          <w:shd w:val="clear" w:color="auto" w:fill="FFFFFF"/>
        </w:rPr>
        <w:t xml:space="preserve">, K. (1971). Short-term sequential memory for pictures and words. </w:t>
      </w:r>
    </w:p>
    <w:p w14:paraId="28938EC0" w14:textId="2489FFB0" w:rsidR="00B65B05" w:rsidRPr="00B65B05" w:rsidRDefault="00A837A5" w:rsidP="004F7484">
      <w:pPr>
        <w:spacing w:line="480" w:lineRule="auto"/>
        <w:rPr>
          <w:i/>
          <w:iCs/>
          <w:color w:val="222222"/>
          <w:sz w:val="24"/>
          <w:szCs w:val="24"/>
        </w:rPr>
      </w:pPr>
      <w:r>
        <w:rPr>
          <w:color w:val="222222"/>
          <w:sz w:val="24"/>
          <w:szCs w:val="24"/>
          <w:shd w:val="clear" w:color="auto" w:fill="FFFFFF"/>
        </w:rPr>
        <w:t xml:space="preserve">          </w:t>
      </w:r>
      <w:r w:rsidR="00B65B05" w:rsidRPr="00B65B05">
        <w:rPr>
          <w:i/>
          <w:iCs/>
          <w:color w:val="222222"/>
          <w:sz w:val="24"/>
          <w:szCs w:val="24"/>
        </w:rPr>
        <w:t xml:space="preserve">Psychonomic </w:t>
      </w:r>
      <w:r w:rsidR="000004CC" w:rsidRPr="00B65B05">
        <w:rPr>
          <w:i/>
          <w:iCs/>
          <w:color w:val="222222"/>
          <w:sz w:val="24"/>
          <w:szCs w:val="24"/>
        </w:rPr>
        <w:t>Science</w:t>
      </w:r>
      <w:r w:rsidR="000004CC" w:rsidRPr="00B65B05">
        <w:rPr>
          <w:color w:val="222222"/>
          <w:sz w:val="24"/>
          <w:szCs w:val="24"/>
          <w:shd w:val="clear" w:color="auto" w:fill="FFFFFF"/>
        </w:rPr>
        <w:t xml:space="preserve">, </w:t>
      </w:r>
      <w:r w:rsidR="000004CC" w:rsidRPr="00B65B05">
        <w:rPr>
          <w:i/>
          <w:iCs/>
          <w:color w:val="222222"/>
          <w:sz w:val="24"/>
          <w:szCs w:val="24"/>
        </w:rPr>
        <w:t>24</w:t>
      </w:r>
      <w:r w:rsidR="000004CC" w:rsidRPr="00B65B05">
        <w:rPr>
          <w:color w:val="222222"/>
          <w:sz w:val="24"/>
          <w:szCs w:val="24"/>
          <w:shd w:val="clear" w:color="auto" w:fill="FFFFFF"/>
        </w:rPr>
        <w:t>(2), 50-51.</w:t>
      </w:r>
    </w:p>
    <w:p w14:paraId="3968C7FE" w14:textId="19C233FD" w:rsidR="0028072E" w:rsidRPr="00B65B05" w:rsidRDefault="00B65B05" w:rsidP="004F7484">
      <w:pPr>
        <w:spacing w:line="480" w:lineRule="auto"/>
        <w:rPr>
          <w:color w:val="222222"/>
          <w:sz w:val="24"/>
          <w:szCs w:val="24"/>
          <w:shd w:val="clear" w:color="auto" w:fill="FFFFFF"/>
        </w:rPr>
      </w:pPr>
      <w:r w:rsidRPr="00B65B05">
        <w:rPr>
          <w:i/>
          <w:iCs/>
          <w:color w:val="222222"/>
          <w:sz w:val="24"/>
          <w:szCs w:val="24"/>
        </w:rPr>
        <w:t xml:space="preserve">      </w:t>
      </w:r>
    </w:p>
    <w:p w14:paraId="7335A26D" w14:textId="77777777" w:rsidR="00B65B05" w:rsidRPr="00B65B05" w:rsidRDefault="00B65B05" w:rsidP="004F7484">
      <w:pPr>
        <w:spacing w:line="480" w:lineRule="auto"/>
        <w:rPr>
          <w:color w:val="222222"/>
          <w:sz w:val="24"/>
          <w:szCs w:val="24"/>
          <w:shd w:val="clear" w:color="auto" w:fill="FFFFFF"/>
        </w:rPr>
      </w:pPr>
      <w:r w:rsidRPr="00B65B05">
        <w:rPr>
          <w:color w:val="222222"/>
          <w:sz w:val="24"/>
          <w:szCs w:val="24"/>
          <w:shd w:val="clear" w:color="auto" w:fill="FFFFFF"/>
        </w:rPr>
        <w:t xml:space="preserve"> </w:t>
      </w:r>
      <w:proofErr w:type="spellStart"/>
      <w:r w:rsidRPr="00B65B05">
        <w:rPr>
          <w:color w:val="222222"/>
          <w:sz w:val="24"/>
          <w:szCs w:val="24"/>
          <w:shd w:val="clear" w:color="auto" w:fill="FFFFFF"/>
        </w:rPr>
        <w:t>Paivio</w:t>
      </w:r>
      <w:proofErr w:type="spellEnd"/>
      <w:r w:rsidRPr="00B65B05">
        <w:rPr>
          <w:color w:val="222222"/>
          <w:sz w:val="24"/>
          <w:szCs w:val="24"/>
          <w:shd w:val="clear" w:color="auto" w:fill="FFFFFF"/>
        </w:rPr>
        <w:t xml:space="preserve">, A., Rogers, T. B., &amp; Smythe, P. C. (1968). Why are pictures easier to recall than words?    </w:t>
      </w:r>
    </w:p>
    <w:p w14:paraId="7202B0A3" w14:textId="77777777" w:rsidR="0028072E" w:rsidRPr="00CD7311" w:rsidRDefault="00B65B05" w:rsidP="004F7484">
      <w:pPr>
        <w:spacing w:line="480" w:lineRule="auto"/>
        <w:rPr>
          <w:color w:val="222222"/>
          <w:sz w:val="24"/>
          <w:szCs w:val="24"/>
          <w:shd w:val="clear" w:color="auto" w:fill="FFFFFF"/>
        </w:rPr>
      </w:pPr>
      <w:r w:rsidRPr="00B65B05">
        <w:rPr>
          <w:color w:val="222222"/>
          <w:sz w:val="24"/>
          <w:szCs w:val="24"/>
          <w:shd w:val="clear" w:color="auto" w:fill="FFFFFF"/>
        </w:rPr>
        <w:t xml:space="preserve">        </w:t>
      </w:r>
      <w:r w:rsidRPr="00B65B05">
        <w:rPr>
          <w:i/>
          <w:iCs/>
          <w:color w:val="222222"/>
          <w:sz w:val="24"/>
          <w:szCs w:val="24"/>
        </w:rPr>
        <w:t>Psychonomic Science</w:t>
      </w:r>
      <w:r w:rsidRPr="00B65B05">
        <w:rPr>
          <w:color w:val="222222"/>
          <w:sz w:val="24"/>
          <w:szCs w:val="24"/>
          <w:shd w:val="clear" w:color="auto" w:fill="FFFFFF"/>
        </w:rPr>
        <w:t xml:space="preserve">, </w:t>
      </w:r>
      <w:r w:rsidRPr="00B65B05">
        <w:rPr>
          <w:i/>
          <w:iCs/>
          <w:color w:val="222222"/>
          <w:sz w:val="24"/>
          <w:szCs w:val="24"/>
        </w:rPr>
        <w:t>11</w:t>
      </w:r>
      <w:r w:rsidRPr="00B65B05">
        <w:rPr>
          <w:color w:val="222222"/>
          <w:sz w:val="24"/>
          <w:szCs w:val="24"/>
          <w:shd w:val="clear" w:color="auto" w:fill="FFFFFF"/>
        </w:rPr>
        <w:t>(4), 137-138.</w:t>
      </w:r>
    </w:p>
    <w:p w14:paraId="3B91F85C" w14:textId="4A513FCF" w:rsidR="00B65B05" w:rsidRPr="00B65B05" w:rsidRDefault="00B65B05" w:rsidP="004F7484">
      <w:pPr>
        <w:spacing w:line="480" w:lineRule="auto"/>
        <w:rPr>
          <w:color w:val="222222"/>
          <w:sz w:val="24"/>
          <w:szCs w:val="24"/>
          <w:shd w:val="clear" w:color="auto" w:fill="FFFFFF"/>
        </w:rPr>
      </w:pPr>
      <w:r w:rsidRPr="00B65B05">
        <w:rPr>
          <w:color w:val="222222"/>
          <w:sz w:val="24"/>
          <w:szCs w:val="24"/>
          <w:shd w:val="clear" w:color="auto" w:fill="FFFFFF"/>
        </w:rPr>
        <w:t xml:space="preserve"> </w:t>
      </w:r>
    </w:p>
    <w:p w14:paraId="69F1BBDC" w14:textId="77777777" w:rsidR="00B65B05" w:rsidRPr="00B65B05" w:rsidRDefault="00B65B05" w:rsidP="004F7484">
      <w:pPr>
        <w:spacing w:line="480" w:lineRule="auto"/>
        <w:rPr>
          <w:color w:val="222222"/>
          <w:sz w:val="24"/>
          <w:szCs w:val="24"/>
          <w:shd w:val="clear" w:color="auto" w:fill="FFFFFF"/>
        </w:rPr>
      </w:pPr>
      <w:proofErr w:type="spellStart"/>
      <w:r w:rsidRPr="00B65B05">
        <w:rPr>
          <w:color w:val="222222"/>
          <w:sz w:val="24"/>
          <w:szCs w:val="24"/>
          <w:shd w:val="clear" w:color="auto" w:fill="FFFFFF"/>
        </w:rPr>
        <w:t>Paivio</w:t>
      </w:r>
      <w:proofErr w:type="spellEnd"/>
      <w:r w:rsidRPr="00B65B05">
        <w:rPr>
          <w:color w:val="222222"/>
          <w:sz w:val="24"/>
          <w:szCs w:val="24"/>
          <w:shd w:val="clear" w:color="auto" w:fill="FFFFFF"/>
        </w:rPr>
        <w:t xml:space="preserve">, A., Yuille, J. C., &amp; Madigan, S. A. (1968). Concreteness, imagery, and meaningfulness </w:t>
      </w:r>
    </w:p>
    <w:p w14:paraId="79C0C9F9" w14:textId="2A09CC4E" w:rsidR="00B65B05" w:rsidRDefault="00B65B05" w:rsidP="004F7484">
      <w:pPr>
        <w:spacing w:line="480" w:lineRule="auto"/>
        <w:rPr>
          <w:color w:val="222222"/>
          <w:sz w:val="24"/>
          <w:szCs w:val="24"/>
          <w:shd w:val="clear" w:color="auto" w:fill="FFFFFF"/>
        </w:rPr>
      </w:pPr>
      <w:r w:rsidRPr="00B65B05">
        <w:rPr>
          <w:color w:val="222222"/>
          <w:sz w:val="24"/>
          <w:szCs w:val="24"/>
          <w:shd w:val="clear" w:color="auto" w:fill="FFFFFF"/>
        </w:rPr>
        <w:t xml:space="preserve">        values for 925 nouns. </w:t>
      </w:r>
      <w:r w:rsidRPr="00B65B05">
        <w:rPr>
          <w:i/>
          <w:iCs/>
          <w:color w:val="222222"/>
          <w:sz w:val="24"/>
          <w:szCs w:val="24"/>
        </w:rPr>
        <w:t>Journal of experimental psychology</w:t>
      </w:r>
      <w:r w:rsidRPr="00B65B05">
        <w:rPr>
          <w:color w:val="222222"/>
          <w:sz w:val="24"/>
          <w:szCs w:val="24"/>
          <w:shd w:val="clear" w:color="auto" w:fill="FFFFFF"/>
        </w:rPr>
        <w:t xml:space="preserve">, </w:t>
      </w:r>
      <w:r w:rsidRPr="00B65B05">
        <w:rPr>
          <w:i/>
          <w:iCs/>
          <w:color w:val="222222"/>
          <w:sz w:val="24"/>
          <w:szCs w:val="24"/>
        </w:rPr>
        <w:t>76</w:t>
      </w:r>
      <w:r w:rsidRPr="00B65B05">
        <w:rPr>
          <w:color w:val="222222"/>
          <w:sz w:val="24"/>
          <w:szCs w:val="24"/>
          <w:shd w:val="clear" w:color="auto" w:fill="FFFFFF"/>
        </w:rPr>
        <w:t xml:space="preserve">(1p2), 1. </w:t>
      </w:r>
    </w:p>
    <w:p w14:paraId="54EF9996" w14:textId="06E3F3C0" w:rsidR="004F7484" w:rsidRDefault="004F7484" w:rsidP="004F7484">
      <w:pPr>
        <w:spacing w:line="480" w:lineRule="auto"/>
        <w:rPr>
          <w:color w:val="222222"/>
          <w:sz w:val="24"/>
          <w:szCs w:val="24"/>
          <w:shd w:val="clear" w:color="auto" w:fill="FFFFFF"/>
        </w:rPr>
      </w:pPr>
    </w:p>
    <w:p w14:paraId="720AC192" w14:textId="77777777" w:rsidR="004F7484" w:rsidRPr="00B65B05" w:rsidRDefault="004F7484" w:rsidP="004F7484">
      <w:pPr>
        <w:spacing w:line="480" w:lineRule="auto"/>
        <w:rPr>
          <w:color w:val="222222"/>
          <w:sz w:val="24"/>
          <w:szCs w:val="24"/>
          <w:shd w:val="clear" w:color="auto" w:fill="FFFFFF"/>
        </w:rPr>
      </w:pPr>
    </w:p>
    <w:p w14:paraId="1C575D29" w14:textId="77777777" w:rsidR="000004CC" w:rsidRDefault="00B65B05" w:rsidP="004F7484">
      <w:pPr>
        <w:spacing w:after="160" w:line="480" w:lineRule="auto"/>
        <w:rPr>
          <w:rFonts w:eastAsiaTheme="minorHAnsi"/>
          <w:i/>
          <w:iCs/>
          <w:color w:val="222222"/>
          <w:sz w:val="24"/>
          <w:szCs w:val="24"/>
          <w:lang w:eastAsia="en-US"/>
        </w:rPr>
      </w:pPr>
      <w:r w:rsidRPr="00B65B05">
        <w:rPr>
          <w:rFonts w:eastAsiaTheme="minorHAnsi"/>
          <w:color w:val="222222"/>
          <w:sz w:val="24"/>
          <w:szCs w:val="24"/>
          <w:shd w:val="clear" w:color="auto" w:fill="FFFFFF"/>
          <w:lang w:eastAsia="en-US"/>
        </w:rPr>
        <w:lastRenderedPageBreak/>
        <w:t xml:space="preserve">Peterson, L. R. Peterson. MJ (1959). Short-term retention of individual verbal items. </w:t>
      </w:r>
      <w:r w:rsidRPr="00B65B05">
        <w:rPr>
          <w:rFonts w:eastAsiaTheme="minorHAnsi"/>
          <w:i/>
          <w:iCs/>
          <w:color w:val="222222"/>
          <w:sz w:val="24"/>
          <w:szCs w:val="24"/>
          <w:lang w:eastAsia="en-US"/>
        </w:rPr>
        <w:t>Journal of</w:t>
      </w:r>
    </w:p>
    <w:p w14:paraId="58CDBD9B" w14:textId="106DD612" w:rsidR="00B65B05" w:rsidRPr="00B65B05" w:rsidRDefault="000004CC" w:rsidP="004F7484">
      <w:pPr>
        <w:spacing w:after="160" w:line="480" w:lineRule="auto"/>
        <w:rPr>
          <w:rFonts w:eastAsiaTheme="minorHAnsi"/>
          <w:color w:val="222222"/>
          <w:sz w:val="24"/>
          <w:szCs w:val="24"/>
          <w:shd w:val="clear" w:color="auto" w:fill="FFFFFF"/>
          <w:lang w:eastAsia="en-US"/>
        </w:rPr>
      </w:pPr>
      <w:r>
        <w:rPr>
          <w:rFonts w:eastAsiaTheme="minorHAnsi"/>
          <w:i/>
          <w:iCs/>
          <w:color w:val="222222"/>
          <w:sz w:val="24"/>
          <w:szCs w:val="24"/>
          <w:lang w:eastAsia="en-US"/>
        </w:rPr>
        <w:t xml:space="preserve">       </w:t>
      </w:r>
      <w:r w:rsidR="00B65B05" w:rsidRPr="00B65B05">
        <w:rPr>
          <w:rFonts w:eastAsiaTheme="minorHAnsi"/>
          <w:i/>
          <w:iCs/>
          <w:color w:val="222222"/>
          <w:sz w:val="24"/>
          <w:szCs w:val="24"/>
          <w:lang w:eastAsia="en-US"/>
        </w:rPr>
        <w:t xml:space="preserve"> Experimental Psychology</w:t>
      </w:r>
      <w:r w:rsidR="00B65B05" w:rsidRPr="00B65B05">
        <w:rPr>
          <w:rFonts w:eastAsiaTheme="minorHAnsi"/>
          <w:color w:val="222222"/>
          <w:sz w:val="24"/>
          <w:szCs w:val="24"/>
          <w:shd w:val="clear" w:color="auto" w:fill="FFFFFF"/>
          <w:lang w:eastAsia="en-US"/>
        </w:rPr>
        <w:t xml:space="preserve">, </w:t>
      </w:r>
      <w:r w:rsidR="00B65B05" w:rsidRPr="00B65B05">
        <w:rPr>
          <w:rFonts w:eastAsiaTheme="minorHAnsi"/>
          <w:i/>
          <w:iCs/>
          <w:color w:val="222222"/>
          <w:sz w:val="24"/>
          <w:szCs w:val="24"/>
          <w:lang w:eastAsia="en-US"/>
        </w:rPr>
        <w:t>58</w:t>
      </w:r>
      <w:r w:rsidR="00B65B05" w:rsidRPr="00B65B05">
        <w:rPr>
          <w:rFonts w:eastAsiaTheme="minorHAnsi"/>
          <w:color w:val="222222"/>
          <w:sz w:val="24"/>
          <w:szCs w:val="24"/>
          <w:shd w:val="clear" w:color="auto" w:fill="FFFFFF"/>
          <w:lang w:eastAsia="en-US"/>
        </w:rPr>
        <w:t>, 193-198.</w:t>
      </w:r>
    </w:p>
    <w:p w14:paraId="3E38AEE6" w14:textId="77777777" w:rsidR="004F7484" w:rsidRDefault="004F7484" w:rsidP="00B65B05">
      <w:pPr>
        <w:spacing w:after="160" w:line="259" w:lineRule="auto"/>
        <w:rPr>
          <w:rFonts w:eastAsiaTheme="minorHAnsi"/>
          <w:color w:val="222222"/>
          <w:sz w:val="24"/>
          <w:szCs w:val="24"/>
          <w:shd w:val="clear" w:color="auto" w:fill="FFFFFF"/>
          <w:lang w:eastAsia="en-US"/>
        </w:rPr>
      </w:pPr>
    </w:p>
    <w:p w14:paraId="46AF41B4" w14:textId="3592078E" w:rsidR="00D103A8" w:rsidRDefault="00B65B05" w:rsidP="00B65B05">
      <w:pPr>
        <w:spacing w:after="160" w:line="259" w:lineRule="auto"/>
        <w:rPr>
          <w:rFonts w:eastAsiaTheme="minorHAnsi"/>
          <w:color w:val="222222"/>
          <w:sz w:val="24"/>
          <w:szCs w:val="24"/>
          <w:shd w:val="clear" w:color="auto" w:fill="FFFFFF"/>
          <w:lang w:eastAsia="en-US"/>
        </w:rPr>
      </w:pPr>
      <w:r w:rsidRPr="00B65B05">
        <w:rPr>
          <w:rFonts w:eastAsiaTheme="minorHAnsi"/>
          <w:color w:val="222222"/>
          <w:sz w:val="24"/>
          <w:szCs w:val="24"/>
          <w:shd w:val="clear" w:color="auto" w:fill="FFFFFF"/>
          <w:lang w:eastAsia="en-US"/>
        </w:rPr>
        <w:t xml:space="preserve"> Rosner, Z. A., Elman, J. A., &amp; Shimamura, A. P. (2013). The generation effect: Activating</w:t>
      </w:r>
    </w:p>
    <w:p w14:paraId="73B0E70B" w14:textId="2AB8077D" w:rsidR="00B65B05" w:rsidRPr="00B65B05" w:rsidRDefault="00D103A8" w:rsidP="00B65B05">
      <w:pPr>
        <w:spacing w:after="160" w:line="259" w:lineRule="auto"/>
        <w:rPr>
          <w:rFonts w:eastAsiaTheme="minorHAnsi"/>
          <w:color w:val="222222"/>
          <w:sz w:val="24"/>
          <w:szCs w:val="24"/>
          <w:shd w:val="clear" w:color="auto" w:fill="FFFFFF"/>
          <w:lang w:eastAsia="en-US"/>
        </w:rPr>
      </w:pPr>
      <w:r>
        <w:rPr>
          <w:rFonts w:eastAsiaTheme="minorHAnsi"/>
          <w:color w:val="222222"/>
          <w:sz w:val="24"/>
          <w:szCs w:val="24"/>
          <w:shd w:val="clear" w:color="auto" w:fill="FFFFFF"/>
          <w:lang w:eastAsia="en-US"/>
        </w:rPr>
        <w:t xml:space="preserve">       </w:t>
      </w:r>
      <w:r w:rsidR="00B65B05" w:rsidRPr="00B65B05">
        <w:rPr>
          <w:rFonts w:eastAsiaTheme="minorHAnsi"/>
          <w:color w:val="222222"/>
          <w:sz w:val="24"/>
          <w:szCs w:val="24"/>
          <w:shd w:val="clear" w:color="auto" w:fill="FFFFFF"/>
          <w:lang w:eastAsia="en-US"/>
        </w:rPr>
        <w:t xml:space="preserve"> broad neural circuits during memory encoding. </w:t>
      </w:r>
      <w:r w:rsidR="00B65B05" w:rsidRPr="00B65B05">
        <w:rPr>
          <w:rFonts w:eastAsiaTheme="minorHAnsi"/>
          <w:i/>
          <w:iCs/>
          <w:color w:val="222222"/>
          <w:sz w:val="24"/>
          <w:szCs w:val="24"/>
          <w:lang w:eastAsia="en-US"/>
        </w:rPr>
        <w:t>cortex</w:t>
      </w:r>
      <w:r w:rsidR="00B65B05" w:rsidRPr="00B65B05">
        <w:rPr>
          <w:rFonts w:eastAsiaTheme="minorHAnsi"/>
          <w:color w:val="222222"/>
          <w:sz w:val="24"/>
          <w:szCs w:val="24"/>
          <w:shd w:val="clear" w:color="auto" w:fill="FFFFFF"/>
          <w:lang w:eastAsia="en-US"/>
        </w:rPr>
        <w:t xml:space="preserve">, </w:t>
      </w:r>
      <w:r w:rsidR="00B65B05" w:rsidRPr="00B65B05">
        <w:rPr>
          <w:rFonts w:eastAsiaTheme="minorHAnsi"/>
          <w:i/>
          <w:iCs/>
          <w:color w:val="222222"/>
          <w:sz w:val="24"/>
          <w:szCs w:val="24"/>
          <w:lang w:eastAsia="en-US"/>
        </w:rPr>
        <w:t>49</w:t>
      </w:r>
      <w:r w:rsidR="00B65B05" w:rsidRPr="00B65B05">
        <w:rPr>
          <w:rFonts w:eastAsiaTheme="minorHAnsi"/>
          <w:color w:val="222222"/>
          <w:sz w:val="24"/>
          <w:szCs w:val="24"/>
          <w:shd w:val="clear" w:color="auto" w:fill="FFFFFF"/>
          <w:lang w:eastAsia="en-US"/>
        </w:rPr>
        <w:t>(7), 1901-1909.</w:t>
      </w:r>
    </w:p>
    <w:p w14:paraId="6278C5EF" w14:textId="77777777" w:rsidR="00B65B05" w:rsidRPr="00B65B05" w:rsidRDefault="00B65B05" w:rsidP="00B65B05">
      <w:pPr>
        <w:rPr>
          <w:color w:val="222222"/>
          <w:sz w:val="24"/>
          <w:szCs w:val="24"/>
          <w:shd w:val="clear" w:color="auto" w:fill="FFFFFF"/>
        </w:rPr>
      </w:pPr>
    </w:p>
    <w:p w14:paraId="4E4E3A17" w14:textId="77777777" w:rsidR="00B65B05" w:rsidRPr="00B65B05" w:rsidRDefault="00B65B05" w:rsidP="00B65B05">
      <w:pPr>
        <w:rPr>
          <w:color w:val="222222"/>
          <w:sz w:val="24"/>
          <w:szCs w:val="24"/>
          <w:shd w:val="clear" w:color="auto" w:fill="FFFFFF"/>
        </w:rPr>
      </w:pPr>
    </w:p>
    <w:p w14:paraId="460E2C28" w14:textId="77777777" w:rsidR="00D103A8" w:rsidRDefault="00B65B05" w:rsidP="00B65B05">
      <w:pPr>
        <w:rPr>
          <w:color w:val="222222"/>
          <w:sz w:val="24"/>
          <w:szCs w:val="24"/>
          <w:shd w:val="clear" w:color="auto" w:fill="FFFFFF"/>
        </w:rPr>
      </w:pPr>
      <w:proofErr w:type="spellStart"/>
      <w:r w:rsidRPr="00B65B05">
        <w:rPr>
          <w:color w:val="222222"/>
          <w:sz w:val="24"/>
          <w:szCs w:val="24"/>
          <w:shd w:val="clear" w:color="auto" w:fill="FFFFFF"/>
        </w:rPr>
        <w:t>Schwanenflugel</w:t>
      </w:r>
      <w:proofErr w:type="spellEnd"/>
      <w:r w:rsidRPr="00B65B05">
        <w:rPr>
          <w:color w:val="222222"/>
          <w:sz w:val="24"/>
          <w:szCs w:val="24"/>
          <w:shd w:val="clear" w:color="auto" w:fill="FFFFFF"/>
        </w:rPr>
        <w:t xml:space="preserve">, P. J., Akin, C., &amp; </w:t>
      </w:r>
      <w:proofErr w:type="spellStart"/>
      <w:r w:rsidRPr="00B65B05">
        <w:rPr>
          <w:color w:val="222222"/>
          <w:sz w:val="24"/>
          <w:szCs w:val="24"/>
          <w:shd w:val="clear" w:color="auto" w:fill="FFFFFF"/>
        </w:rPr>
        <w:t>Luh</w:t>
      </w:r>
      <w:proofErr w:type="spellEnd"/>
      <w:r w:rsidRPr="00B65B05">
        <w:rPr>
          <w:color w:val="222222"/>
          <w:sz w:val="24"/>
          <w:szCs w:val="24"/>
          <w:shd w:val="clear" w:color="auto" w:fill="FFFFFF"/>
        </w:rPr>
        <w:t xml:space="preserve">, W. M. (1992). Context availability and the recall of </w:t>
      </w:r>
    </w:p>
    <w:p w14:paraId="713FC282" w14:textId="77777777" w:rsidR="004F7484" w:rsidRDefault="00D103A8" w:rsidP="00B65B05">
      <w:pPr>
        <w:rPr>
          <w:color w:val="222222"/>
          <w:sz w:val="24"/>
          <w:szCs w:val="24"/>
          <w:shd w:val="clear" w:color="auto" w:fill="FFFFFF"/>
        </w:rPr>
      </w:pPr>
      <w:r>
        <w:rPr>
          <w:color w:val="222222"/>
          <w:sz w:val="24"/>
          <w:szCs w:val="24"/>
          <w:shd w:val="clear" w:color="auto" w:fill="FFFFFF"/>
        </w:rPr>
        <w:t xml:space="preserve">      </w:t>
      </w:r>
    </w:p>
    <w:p w14:paraId="2A175D26" w14:textId="0C414E6B" w:rsidR="00B65B05" w:rsidRPr="00CD7311" w:rsidRDefault="004F7484" w:rsidP="00B65B05">
      <w:pPr>
        <w:rPr>
          <w:color w:val="222222"/>
          <w:sz w:val="24"/>
          <w:szCs w:val="24"/>
          <w:shd w:val="clear" w:color="auto" w:fill="FFFFFF"/>
        </w:rPr>
      </w:pPr>
      <w:r>
        <w:rPr>
          <w:color w:val="222222"/>
          <w:sz w:val="24"/>
          <w:szCs w:val="24"/>
          <w:shd w:val="clear" w:color="auto" w:fill="FFFFFF"/>
        </w:rPr>
        <w:t xml:space="preserve">       </w:t>
      </w:r>
      <w:r w:rsidR="00D103A8">
        <w:rPr>
          <w:color w:val="222222"/>
          <w:sz w:val="24"/>
          <w:szCs w:val="24"/>
          <w:shd w:val="clear" w:color="auto" w:fill="FFFFFF"/>
        </w:rPr>
        <w:t xml:space="preserve"> </w:t>
      </w:r>
      <w:r w:rsidR="00B65B05" w:rsidRPr="00B65B05">
        <w:rPr>
          <w:color w:val="222222"/>
          <w:sz w:val="24"/>
          <w:szCs w:val="24"/>
          <w:shd w:val="clear" w:color="auto" w:fill="FFFFFF"/>
        </w:rPr>
        <w:t xml:space="preserve">abstract and concrete words. </w:t>
      </w:r>
      <w:r w:rsidR="00B65B05" w:rsidRPr="00B65B05">
        <w:rPr>
          <w:i/>
          <w:iCs/>
          <w:color w:val="222222"/>
          <w:sz w:val="24"/>
          <w:szCs w:val="24"/>
        </w:rPr>
        <w:t>Memory &amp; Cognition</w:t>
      </w:r>
      <w:r w:rsidR="00B65B05" w:rsidRPr="00B65B05">
        <w:rPr>
          <w:color w:val="222222"/>
          <w:sz w:val="24"/>
          <w:szCs w:val="24"/>
          <w:shd w:val="clear" w:color="auto" w:fill="FFFFFF"/>
        </w:rPr>
        <w:t xml:space="preserve">, </w:t>
      </w:r>
      <w:r w:rsidR="00B65B05" w:rsidRPr="00B65B05">
        <w:rPr>
          <w:i/>
          <w:iCs/>
          <w:color w:val="222222"/>
          <w:sz w:val="24"/>
          <w:szCs w:val="24"/>
        </w:rPr>
        <w:t>20</w:t>
      </w:r>
      <w:r w:rsidR="00B65B05" w:rsidRPr="00B65B05">
        <w:rPr>
          <w:color w:val="222222"/>
          <w:sz w:val="24"/>
          <w:szCs w:val="24"/>
          <w:shd w:val="clear" w:color="auto" w:fill="FFFFFF"/>
        </w:rPr>
        <w:t>(1), 96-104.</w:t>
      </w:r>
    </w:p>
    <w:p w14:paraId="70B7CA2D" w14:textId="55D40AD2" w:rsidR="008B05AC" w:rsidRPr="00CD7311" w:rsidRDefault="008B05AC" w:rsidP="00B65B05">
      <w:pPr>
        <w:rPr>
          <w:color w:val="222222"/>
          <w:sz w:val="24"/>
          <w:szCs w:val="24"/>
          <w:shd w:val="clear" w:color="auto" w:fill="FFFFFF"/>
        </w:rPr>
      </w:pPr>
    </w:p>
    <w:p w14:paraId="42AFF879" w14:textId="77777777" w:rsidR="008B05AC" w:rsidRPr="00B65B05" w:rsidRDefault="008B05AC" w:rsidP="00B65B05">
      <w:pPr>
        <w:rPr>
          <w:color w:val="222222"/>
          <w:sz w:val="24"/>
          <w:szCs w:val="24"/>
          <w:shd w:val="clear" w:color="auto" w:fill="FFFFFF"/>
        </w:rPr>
      </w:pPr>
    </w:p>
    <w:p w14:paraId="5D5D37A5" w14:textId="77777777" w:rsidR="00B65B05" w:rsidRPr="00B65B05" w:rsidRDefault="00B65B05" w:rsidP="00B65B05">
      <w:pPr>
        <w:rPr>
          <w:color w:val="222222"/>
          <w:sz w:val="24"/>
          <w:szCs w:val="24"/>
          <w:shd w:val="clear" w:color="auto" w:fill="FFFFFF"/>
        </w:rPr>
      </w:pPr>
    </w:p>
    <w:p w14:paraId="598C2878" w14:textId="77777777" w:rsidR="00D103A8" w:rsidRDefault="00B65B05" w:rsidP="00B65B05">
      <w:pPr>
        <w:rPr>
          <w:color w:val="222222"/>
          <w:sz w:val="24"/>
          <w:szCs w:val="24"/>
          <w:shd w:val="clear" w:color="auto" w:fill="FFFFFF"/>
        </w:rPr>
      </w:pPr>
      <w:proofErr w:type="spellStart"/>
      <w:r w:rsidRPr="00B65B05">
        <w:rPr>
          <w:color w:val="222222"/>
          <w:sz w:val="24"/>
          <w:szCs w:val="24"/>
          <w:shd w:val="clear" w:color="auto" w:fill="FFFFFF"/>
        </w:rPr>
        <w:t>Schwanenflugel</w:t>
      </w:r>
      <w:proofErr w:type="spellEnd"/>
      <w:r w:rsidRPr="00B65B05">
        <w:rPr>
          <w:color w:val="222222"/>
          <w:sz w:val="24"/>
          <w:szCs w:val="24"/>
          <w:shd w:val="clear" w:color="auto" w:fill="FFFFFF"/>
        </w:rPr>
        <w:t>, P. J., &amp; Akin, C. E. (1994). Developmental trends in lexical decisions for</w:t>
      </w:r>
    </w:p>
    <w:p w14:paraId="74919271" w14:textId="77777777" w:rsidR="004F7484" w:rsidRDefault="00D103A8" w:rsidP="00B65B05">
      <w:pPr>
        <w:rPr>
          <w:color w:val="222222"/>
          <w:sz w:val="24"/>
          <w:szCs w:val="24"/>
          <w:shd w:val="clear" w:color="auto" w:fill="FFFFFF"/>
        </w:rPr>
      </w:pPr>
      <w:r>
        <w:rPr>
          <w:color w:val="222222"/>
          <w:sz w:val="24"/>
          <w:szCs w:val="24"/>
          <w:shd w:val="clear" w:color="auto" w:fill="FFFFFF"/>
        </w:rPr>
        <w:t xml:space="preserve">    </w:t>
      </w:r>
      <w:r w:rsidR="004F7484">
        <w:rPr>
          <w:color w:val="222222"/>
          <w:sz w:val="24"/>
          <w:szCs w:val="24"/>
          <w:shd w:val="clear" w:color="auto" w:fill="FFFFFF"/>
        </w:rPr>
        <w:t xml:space="preserve"> </w:t>
      </w:r>
    </w:p>
    <w:p w14:paraId="5C2CA1A9" w14:textId="6AFA1217" w:rsidR="00B65B05" w:rsidRPr="00B65B05" w:rsidRDefault="004F7484" w:rsidP="00B65B05">
      <w:pPr>
        <w:rPr>
          <w:color w:val="222222"/>
          <w:sz w:val="24"/>
          <w:szCs w:val="24"/>
          <w:shd w:val="clear" w:color="auto" w:fill="FFFFFF"/>
        </w:rPr>
      </w:pPr>
      <w:r>
        <w:rPr>
          <w:color w:val="222222"/>
          <w:sz w:val="24"/>
          <w:szCs w:val="24"/>
          <w:shd w:val="clear" w:color="auto" w:fill="FFFFFF"/>
        </w:rPr>
        <w:t xml:space="preserve">    </w:t>
      </w:r>
      <w:r w:rsidR="00D103A8">
        <w:rPr>
          <w:color w:val="222222"/>
          <w:sz w:val="24"/>
          <w:szCs w:val="24"/>
          <w:shd w:val="clear" w:color="auto" w:fill="FFFFFF"/>
        </w:rPr>
        <w:t xml:space="preserve">  </w:t>
      </w:r>
      <w:r w:rsidR="00B65B05" w:rsidRPr="00B65B05">
        <w:rPr>
          <w:color w:val="222222"/>
          <w:sz w:val="24"/>
          <w:szCs w:val="24"/>
          <w:shd w:val="clear" w:color="auto" w:fill="FFFFFF"/>
        </w:rPr>
        <w:t xml:space="preserve"> abstract </w:t>
      </w:r>
      <w:r w:rsidR="00D103A8" w:rsidRPr="00B65B05">
        <w:rPr>
          <w:color w:val="222222"/>
          <w:sz w:val="24"/>
          <w:szCs w:val="24"/>
          <w:shd w:val="clear" w:color="auto" w:fill="FFFFFF"/>
        </w:rPr>
        <w:t xml:space="preserve">and concrete words. </w:t>
      </w:r>
      <w:r w:rsidR="00D103A8" w:rsidRPr="00B65B05">
        <w:rPr>
          <w:i/>
          <w:iCs/>
          <w:color w:val="222222"/>
          <w:sz w:val="24"/>
          <w:szCs w:val="24"/>
        </w:rPr>
        <w:t>Reading Research Quarterly</w:t>
      </w:r>
      <w:r w:rsidR="00D103A8" w:rsidRPr="00B65B05">
        <w:rPr>
          <w:color w:val="222222"/>
          <w:sz w:val="24"/>
          <w:szCs w:val="24"/>
          <w:shd w:val="clear" w:color="auto" w:fill="FFFFFF"/>
        </w:rPr>
        <w:t>, 251-264</w:t>
      </w:r>
      <w:r w:rsidR="00D103A8">
        <w:rPr>
          <w:color w:val="222222"/>
          <w:sz w:val="24"/>
          <w:szCs w:val="24"/>
          <w:shd w:val="clear" w:color="auto" w:fill="FFFFFF"/>
        </w:rPr>
        <w:t>.</w:t>
      </w:r>
    </w:p>
    <w:p w14:paraId="3CBDB010" w14:textId="6DD7839C" w:rsidR="008B05AC" w:rsidRPr="00CD7311" w:rsidRDefault="00B65B05" w:rsidP="00B65B05">
      <w:pPr>
        <w:rPr>
          <w:color w:val="222222"/>
          <w:sz w:val="24"/>
          <w:szCs w:val="24"/>
          <w:shd w:val="clear" w:color="auto" w:fill="FFFFFF"/>
        </w:rPr>
      </w:pPr>
      <w:r w:rsidRPr="00B65B05">
        <w:rPr>
          <w:color w:val="222222"/>
          <w:sz w:val="24"/>
          <w:szCs w:val="24"/>
          <w:shd w:val="clear" w:color="auto" w:fill="FFFFFF"/>
        </w:rPr>
        <w:t xml:space="preserve">         </w:t>
      </w:r>
    </w:p>
    <w:p w14:paraId="3D004153" w14:textId="77777777" w:rsidR="008B05AC" w:rsidRPr="00CD7311" w:rsidRDefault="008B05AC" w:rsidP="00B65B05">
      <w:pPr>
        <w:rPr>
          <w:color w:val="222222"/>
          <w:sz w:val="24"/>
          <w:szCs w:val="24"/>
          <w:shd w:val="clear" w:color="auto" w:fill="FFFFFF"/>
        </w:rPr>
      </w:pPr>
    </w:p>
    <w:p w14:paraId="49D85F64" w14:textId="77777777" w:rsidR="008B05AC" w:rsidRPr="00CD7311" w:rsidRDefault="008B05AC" w:rsidP="00B65B05">
      <w:pPr>
        <w:rPr>
          <w:color w:val="222222"/>
          <w:sz w:val="24"/>
          <w:szCs w:val="24"/>
          <w:shd w:val="clear" w:color="auto" w:fill="FFFFFF"/>
        </w:rPr>
      </w:pPr>
    </w:p>
    <w:p w14:paraId="119A12D9" w14:textId="77777777" w:rsidR="004F7484" w:rsidRDefault="003D16A7" w:rsidP="00B65B05">
      <w:pPr>
        <w:rPr>
          <w:color w:val="222222"/>
          <w:sz w:val="24"/>
          <w:szCs w:val="24"/>
          <w:shd w:val="clear" w:color="auto" w:fill="FFFFFF"/>
        </w:rPr>
      </w:pPr>
      <w:r w:rsidRPr="00CD7311">
        <w:rPr>
          <w:color w:val="222222"/>
          <w:sz w:val="24"/>
          <w:szCs w:val="24"/>
          <w:shd w:val="clear" w:color="auto" w:fill="FFFFFF"/>
        </w:rPr>
        <w:t>Scott, G. G., O'Donnell, P. J., &amp; Sereno, S. C. (2012). Emotion words affect eye fixations during</w:t>
      </w:r>
      <w:r w:rsidR="004F7484">
        <w:rPr>
          <w:color w:val="222222"/>
          <w:sz w:val="24"/>
          <w:szCs w:val="24"/>
          <w:shd w:val="clear" w:color="auto" w:fill="FFFFFF"/>
        </w:rPr>
        <w:t xml:space="preserve"> </w:t>
      </w:r>
    </w:p>
    <w:p w14:paraId="5448EB69" w14:textId="0C82D10A" w:rsidR="00D103A8" w:rsidRDefault="003D16A7" w:rsidP="00B65B05">
      <w:pPr>
        <w:rPr>
          <w:color w:val="222222"/>
          <w:sz w:val="24"/>
          <w:szCs w:val="24"/>
          <w:shd w:val="clear" w:color="auto" w:fill="FFFFFF"/>
        </w:rPr>
      </w:pPr>
      <w:r w:rsidRPr="00CD7311">
        <w:rPr>
          <w:color w:val="222222"/>
          <w:sz w:val="24"/>
          <w:szCs w:val="24"/>
          <w:shd w:val="clear" w:color="auto" w:fill="FFFFFF"/>
        </w:rPr>
        <w:t xml:space="preserve"> </w:t>
      </w:r>
    </w:p>
    <w:p w14:paraId="1FC88943" w14:textId="0553214B" w:rsidR="003D16A7" w:rsidRPr="00CD7311" w:rsidRDefault="00D103A8" w:rsidP="00B65B05">
      <w:pPr>
        <w:rPr>
          <w:color w:val="222222"/>
          <w:sz w:val="24"/>
          <w:szCs w:val="24"/>
          <w:shd w:val="clear" w:color="auto" w:fill="FFFFFF"/>
        </w:rPr>
      </w:pPr>
      <w:r>
        <w:rPr>
          <w:color w:val="222222"/>
          <w:sz w:val="24"/>
          <w:szCs w:val="24"/>
          <w:shd w:val="clear" w:color="auto" w:fill="FFFFFF"/>
        </w:rPr>
        <w:t xml:space="preserve"> </w:t>
      </w:r>
      <w:r w:rsidR="004F7484">
        <w:rPr>
          <w:color w:val="222222"/>
          <w:sz w:val="24"/>
          <w:szCs w:val="24"/>
          <w:shd w:val="clear" w:color="auto" w:fill="FFFFFF"/>
        </w:rPr>
        <w:t xml:space="preserve">  </w:t>
      </w:r>
      <w:r>
        <w:rPr>
          <w:color w:val="222222"/>
          <w:sz w:val="24"/>
          <w:szCs w:val="24"/>
          <w:shd w:val="clear" w:color="auto" w:fill="FFFFFF"/>
        </w:rPr>
        <w:t xml:space="preserve">    </w:t>
      </w:r>
      <w:r w:rsidR="003D16A7" w:rsidRPr="00CD7311">
        <w:rPr>
          <w:color w:val="222222"/>
          <w:sz w:val="24"/>
          <w:szCs w:val="24"/>
          <w:shd w:val="clear" w:color="auto" w:fill="FFFFFF"/>
        </w:rPr>
        <w:t xml:space="preserve">reading. </w:t>
      </w:r>
      <w:r w:rsidR="003D16A7" w:rsidRPr="00CD7311">
        <w:rPr>
          <w:i/>
          <w:iCs/>
          <w:color w:val="222222"/>
          <w:sz w:val="24"/>
          <w:szCs w:val="24"/>
        </w:rPr>
        <w:t>Journal of Experimental Psychology: Learning, Memory, and Cognition</w:t>
      </w:r>
      <w:r w:rsidR="003D16A7" w:rsidRPr="00CD7311">
        <w:rPr>
          <w:color w:val="222222"/>
          <w:sz w:val="24"/>
          <w:szCs w:val="24"/>
          <w:shd w:val="clear" w:color="auto" w:fill="FFFFFF"/>
        </w:rPr>
        <w:t xml:space="preserve">, </w:t>
      </w:r>
      <w:r w:rsidR="003D16A7" w:rsidRPr="00CD7311">
        <w:rPr>
          <w:i/>
          <w:iCs/>
          <w:color w:val="222222"/>
          <w:sz w:val="24"/>
          <w:szCs w:val="24"/>
        </w:rPr>
        <w:t>38</w:t>
      </w:r>
      <w:r w:rsidR="003D16A7" w:rsidRPr="00CD7311">
        <w:rPr>
          <w:color w:val="222222"/>
          <w:sz w:val="24"/>
          <w:szCs w:val="24"/>
          <w:shd w:val="clear" w:color="auto" w:fill="FFFFFF"/>
        </w:rPr>
        <w:t>(3),</w:t>
      </w:r>
      <w:r w:rsidR="004F7484">
        <w:rPr>
          <w:color w:val="222222"/>
          <w:sz w:val="24"/>
          <w:szCs w:val="24"/>
          <w:shd w:val="clear" w:color="auto" w:fill="FFFFFF"/>
        </w:rPr>
        <w:t>783.</w:t>
      </w:r>
      <w:r w:rsidR="003D16A7" w:rsidRPr="00CD7311">
        <w:rPr>
          <w:color w:val="222222"/>
          <w:sz w:val="24"/>
          <w:szCs w:val="24"/>
          <w:shd w:val="clear" w:color="auto" w:fill="FFFFFF"/>
        </w:rPr>
        <w:t xml:space="preserve"> </w:t>
      </w:r>
      <w:r w:rsidR="004F7484">
        <w:rPr>
          <w:color w:val="222222"/>
          <w:sz w:val="24"/>
          <w:szCs w:val="24"/>
          <w:shd w:val="clear" w:color="auto" w:fill="FFFFFF"/>
        </w:rPr>
        <w:t xml:space="preserve">   </w:t>
      </w:r>
    </w:p>
    <w:p w14:paraId="0F486D3C" w14:textId="77777777" w:rsidR="003D16A7" w:rsidRPr="00B65B05" w:rsidRDefault="003D16A7" w:rsidP="00B65B05">
      <w:pPr>
        <w:rPr>
          <w:color w:val="222222"/>
          <w:sz w:val="24"/>
          <w:szCs w:val="24"/>
          <w:shd w:val="clear" w:color="auto" w:fill="FFFFFF"/>
        </w:rPr>
      </w:pPr>
    </w:p>
    <w:p w14:paraId="16C28C5B" w14:textId="77777777" w:rsidR="00B65B05" w:rsidRPr="00B65B05" w:rsidRDefault="00B65B05" w:rsidP="00B65B05">
      <w:pPr>
        <w:rPr>
          <w:color w:val="222222"/>
          <w:sz w:val="24"/>
          <w:szCs w:val="24"/>
          <w:shd w:val="clear" w:color="auto" w:fill="FFFFFF"/>
        </w:rPr>
      </w:pPr>
    </w:p>
    <w:p w14:paraId="4B647B99" w14:textId="77777777" w:rsidR="00D103A8" w:rsidRDefault="00B65B05" w:rsidP="00B65B05">
      <w:pPr>
        <w:rPr>
          <w:color w:val="222222"/>
          <w:sz w:val="24"/>
          <w:szCs w:val="24"/>
          <w:shd w:val="clear" w:color="auto" w:fill="FFFFFF"/>
        </w:rPr>
      </w:pPr>
      <w:r w:rsidRPr="00B65B05">
        <w:rPr>
          <w:color w:val="222222"/>
          <w:sz w:val="24"/>
          <w:szCs w:val="24"/>
          <w:shd w:val="clear" w:color="auto" w:fill="FFFFFF"/>
        </w:rPr>
        <w:t xml:space="preserve">Snodgrass, J. G., &amp; </w:t>
      </w:r>
      <w:proofErr w:type="spellStart"/>
      <w:r w:rsidRPr="00B65B05">
        <w:rPr>
          <w:color w:val="222222"/>
          <w:sz w:val="24"/>
          <w:szCs w:val="24"/>
          <w:shd w:val="clear" w:color="auto" w:fill="FFFFFF"/>
        </w:rPr>
        <w:t>Vanderwart</w:t>
      </w:r>
      <w:proofErr w:type="spellEnd"/>
      <w:r w:rsidRPr="00B65B05">
        <w:rPr>
          <w:color w:val="222222"/>
          <w:sz w:val="24"/>
          <w:szCs w:val="24"/>
          <w:shd w:val="clear" w:color="auto" w:fill="FFFFFF"/>
        </w:rPr>
        <w:t>, M. (1980). A standardized set of 260 pictures: norms for name</w:t>
      </w:r>
    </w:p>
    <w:p w14:paraId="408F389B" w14:textId="55DE475C" w:rsidR="00B65B05" w:rsidRPr="00B65B05" w:rsidRDefault="00B65B05" w:rsidP="00B65B05">
      <w:pPr>
        <w:rPr>
          <w:color w:val="222222"/>
          <w:sz w:val="24"/>
          <w:szCs w:val="24"/>
          <w:shd w:val="clear" w:color="auto" w:fill="FFFFFF"/>
        </w:rPr>
      </w:pPr>
      <w:r w:rsidRPr="00B65B05">
        <w:rPr>
          <w:color w:val="222222"/>
          <w:sz w:val="24"/>
          <w:szCs w:val="24"/>
          <w:shd w:val="clear" w:color="auto" w:fill="FFFFFF"/>
        </w:rPr>
        <w:t xml:space="preserve"> </w:t>
      </w:r>
    </w:p>
    <w:p w14:paraId="517B58F7" w14:textId="77777777" w:rsidR="00B65B05" w:rsidRPr="00B65B05" w:rsidRDefault="00B65B05" w:rsidP="00B65B05">
      <w:pPr>
        <w:rPr>
          <w:i/>
          <w:iCs/>
          <w:color w:val="222222"/>
          <w:sz w:val="24"/>
          <w:szCs w:val="24"/>
        </w:rPr>
      </w:pPr>
      <w:r w:rsidRPr="00B65B05">
        <w:rPr>
          <w:color w:val="222222"/>
          <w:sz w:val="24"/>
          <w:szCs w:val="24"/>
          <w:shd w:val="clear" w:color="auto" w:fill="FFFFFF"/>
        </w:rPr>
        <w:t xml:space="preserve">        agreement, image agreement, familiarity, and visual complexity. </w:t>
      </w:r>
      <w:r w:rsidRPr="00B65B05">
        <w:rPr>
          <w:i/>
          <w:iCs/>
          <w:color w:val="222222"/>
          <w:sz w:val="24"/>
          <w:szCs w:val="24"/>
        </w:rPr>
        <w:t xml:space="preserve">Journal of experimental </w:t>
      </w:r>
    </w:p>
    <w:p w14:paraId="55CC8BE6" w14:textId="77777777" w:rsidR="004F7484" w:rsidRDefault="00B65B05" w:rsidP="00B65B05">
      <w:pPr>
        <w:rPr>
          <w:i/>
          <w:iCs/>
          <w:color w:val="222222"/>
          <w:sz w:val="24"/>
          <w:szCs w:val="24"/>
        </w:rPr>
      </w:pPr>
      <w:r w:rsidRPr="00B65B05">
        <w:rPr>
          <w:i/>
          <w:iCs/>
          <w:color w:val="222222"/>
          <w:sz w:val="24"/>
          <w:szCs w:val="24"/>
        </w:rPr>
        <w:t xml:space="preserve">      </w:t>
      </w:r>
    </w:p>
    <w:p w14:paraId="0410E097" w14:textId="22935A31" w:rsidR="00B65B05" w:rsidRPr="00B65B05" w:rsidRDefault="004F7484" w:rsidP="00B65B05">
      <w:pPr>
        <w:rPr>
          <w:rFonts w:eastAsiaTheme="minorHAnsi"/>
          <w:color w:val="222222"/>
          <w:sz w:val="24"/>
          <w:szCs w:val="24"/>
          <w:shd w:val="clear" w:color="auto" w:fill="FFFFFF"/>
          <w:lang w:eastAsia="en-US"/>
        </w:rPr>
      </w:pPr>
      <w:r>
        <w:rPr>
          <w:i/>
          <w:iCs/>
          <w:color w:val="222222"/>
          <w:sz w:val="24"/>
          <w:szCs w:val="24"/>
        </w:rPr>
        <w:t xml:space="preserve">     </w:t>
      </w:r>
      <w:r w:rsidR="00B65B05" w:rsidRPr="00B65B05">
        <w:rPr>
          <w:i/>
          <w:iCs/>
          <w:color w:val="222222"/>
          <w:sz w:val="24"/>
          <w:szCs w:val="24"/>
        </w:rPr>
        <w:t xml:space="preserve">  psychology: Human learning and memory</w:t>
      </w:r>
      <w:r w:rsidR="00B65B05" w:rsidRPr="00B65B05">
        <w:rPr>
          <w:color w:val="222222"/>
          <w:sz w:val="24"/>
          <w:szCs w:val="24"/>
          <w:shd w:val="clear" w:color="auto" w:fill="FFFFFF"/>
        </w:rPr>
        <w:t xml:space="preserve">, </w:t>
      </w:r>
      <w:r w:rsidR="00B65B05" w:rsidRPr="00B65B05">
        <w:rPr>
          <w:i/>
          <w:iCs/>
          <w:color w:val="222222"/>
          <w:sz w:val="24"/>
          <w:szCs w:val="24"/>
        </w:rPr>
        <w:t>6</w:t>
      </w:r>
      <w:r w:rsidR="00B65B05" w:rsidRPr="00B65B05">
        <w:rPr>
          <w:color w:val="222222"/>
          <w:sz w:val="24"/>
          <w:szCs w:val="24"/>
          <w:shd w:val="clear" w:color="auto" w:fill="FFFFFF"/>
        </w:rPr>
        <w:t>(2), 174.</w:t>
      </w:r>
      <w:r w:rsidR="00B65B05" w:rsidRPr="00B65B05">
        <w:rPr>
          <w:rFonts w:eastAsiaTheme="minorHAnsi"/>
          <w:color w:val="222222"/>
          <w:sz w:val="24"/>
          <w:szCs w:val="24"/>
          <w:shd w:val="clear" w:color="auto" w:fill="FFFFFF"/>
          <w:lang w:eastAsia="en-US"/>
        </w:rPr>
        <w:t xml:space="preserve"> </w:t>
      </w:r>
    </w:p>
    <w:p w14:paraId="1684A0B4" w14:textId="21B1006B" w:rsidR="00B65B05" w:rsidRDefault="00B65B05" w:rsidP="00B65B05">
      <w:pPr>
        <w:rPr>
          <w:rFonts w:eastAsiaTheme="minorHAnsi"/>
          <w:color w:val="222222"/>
          <w:sz w:val="24"/>
          <w:szCs w:val="24"/>
          <w:shd w:val="clear" w:color="auto" w:fill="FFFFFF"/>
          <w:lang w:eastAsia="en-US"/>
        </w:rPr>
      </w:pPr>
    </w:p>
    <w:p w14:paraId="1E69BE72" w14:textId="77777777" w:rsidR="004F7484" w:rsidRPr="00B65B05" w:rsidRDefault="004F7484" w:rsidP="00B65B05">
      <w:pPr>
        <w:rPr>
          <w:rFonts w:eastAsiaTheme="minorHAnsi"/>
          <w:color w:val="222222"/>
          <w:sz w:val="24"/>
          <w:szCs w:val="24"/>
          <w:shd w:val="clear" w:color="auto" w:fill="FFFFFF"/>
          <w:lang w:eastAsia="en-US"/>
        </w:rPr>
      </w:pPr>
    </w:p>
    <w:p w14:paraId="4001AC10" w14:textId="59BBF062" w:rsidR="00906364" w:rsidRDefault="00B65B05" w:rsidP="00B65B05">
      <w:pPr>
        <w:rPr>
          <w:rFonts w:eastAsiaTheme="minorHAnsi"/>
          <w:color w:val="222222"/>
          <w:sz w:val="24"/>
          <w:szCs w:val="24"/>
          <w:shd w:val="clear" w:color="auto" w:fill="FFFFFF"/>
          <w:lang w:eastAsia="en-US"/>
        </w:rPr>
      </w:pPr>
      <w:r w:rsidRPr="00B65B05">
        <w:rPr>
          <w:rFonts w:eastAsiaTheme="minorHAnsi"/>
          <w:color w:val="222222"/>
          <w:sz w:val="24"/>
          <w:szCs w:val="24"/>
          <w:shd w:val="clear" w:color="auto" w:fill="FFFFFF"/>
          <w:lang w:eastAsia="en-US"/>
        </w:rPr>
        <w:t xml:space="preserve">Walker, I., &amp; Hulme, C. (1999). Concrete words are easier to recall than abstract words: </w:t>
      </w:r>
    </w:p>
    <w:p w14:paraId="1A01B8B2" w14:textId="77777777" w:rsidR="004F7484" w:rsidRDefault="004F7484" w:rsidP="00B65B05">
      <w:pPr>
        <w:rPr>
          <w:rFonts w:eastAsiaTheme="minorHAnsi"/>
          <w:color w:val="222222"/>
          <w:sz w:val="24"/>
          <w:szCs w:val="24"/>
          <w:shd w:val="clear" w:color="auto" w:fill="FFFFFF"/>
          <w:lang w:eastAsia="en-US"/>
        </w:rPr>
      </w:pPr>
    </w:p>
    <w:p w14:paraId="11AE5EEB" w14:textId="775109F3" w:rsidR="00906364" w:rsidRDefault="00906364" w:rsidP="00B65B05">
      <w:pPr>
        <w:rPr>
          <w:rFonts w:eastAsiaTheme="minorHAnsi"/>
          <w:i/>
          <w:iCs/>
          <w:color w:val="222222"/>
          <w:sz w:val="24"/>
          <w:szCs w:val="24"/>
          <w:lang w:eastAsia="en-US"/>
        </w:rPr>
      </w:pPr>
      <w:r>
        <w:rPr>
          <w:rFonts w:eastAsiaTheme="minorHAnsi"/>
          <w:color w:val="222222"/>
          <w:sz w:val="24"/>
          <w:szCs w:val="24"/>
          <w:shd w:val="clear" w:color="auto" w:fill="FFFFFF"/>
          <w:lang w:eastAsia="en-US"/>
        </w:rPr>
        <w:t xml:space="preserve">        </w:t>
      </w:r>
      <w:r w:rsidR="00B65B05" w:rsidRPr="00B65B05">
        <w:rPr>
          <w:rFonts w:eastAsiaTheme="minorHAnsi"/>
          <w:color w:val="222222"/>
          <w:sz w:val="24"/>
          <w:szCs w:val="24"/>
          <w:shd w:val="clear" w:color="auto" w:fill="FFFFFF"/>
          <w:lang w:eastAsia="en-US"/>
        </w:rPr>
        <w:t xml:space="preserve">Evidence for a semantic contribution to short-term serial recall. </w:t>
      </w:r>
      <w:r w:rsidR="00B65B05" w:rsidRPr="00B65B05">
        <w:rPr>
          <w:rFonts w:eastAsiaTheme="minorHAnsi"/>
          <w:i/>
          <w:iCs/>
          <w:color w:val="222222"/>
          <w:sz w:val="24"/>
          <w:szCs w:val="24"/>
          <w:lang w:eastAsia="en-US"/>
        </w:rPr>
        <w:t>Journal of Experimental</w:t>
      </w:r>
    </w:p>
    <w:p w14:paraId="774C41ED" w14:textId="77777777" w:rsidR="004F7484" w:rsidRDefault="00906364" w:rsidP="00B65B05">
      <w:pPr>
        <w:rPr>
          <w:rFonts w:eastAsiaTheme="minorHAnsi"/>
          <w:i/>
          <w:iCs/>
          <w:color w:val="222222"/>
          <w:sz w:val="24"/>
          <w:szCs w:val="24"/>
          <w:lang w:eastAsia="en-US"/>
        </w:rPr>
      </w:pPr>
      <w:r>
        <w:rPr>
          <w:rFonts w:eastAsiaTheme="minorHAnsi"/>
          <w:i/>
          <w:iCs/>
          <w:color w:val="222222"/>
          <w:sz w:val="24"/>
          <w:szCs w:val="24"/>
          <w:lang w:eastAsia="en-US"/>
        </w:rPr>
        <w:t xml:space="preserve">      </w:t>
      </w:r>
    </w:p>
    <w:p w14:paraId="7915D46E" w14:textId="4FC6E571" w:rsidR="00B65B05" w:rsidRDefault="004F7484" w:rsidP="00B65B05">
      <w:pPr>
        <w:rPr>
          <w:rFonts w:eastAsiaTheme="minorHAnsi"/>
          <w:color w:val="222222"/>
          <w:sz w:val="24"/>
          <w:szCs w:val="24"/>
          <w:shd w:val="clear" w:color="auto" w:fill="FFFFFF"/>
          <w:lang w:eastAsia="en-US"/>
        </w:rPr>
      </w:pPr>
      <w:r>
        <w:rPr>
          <w:rFonts w:eastAsiaTheme="minorHAnsi"/>
          <w:i/>
          <w:iCs/>
          <w:color w:val="222222"/>
          <w:sz w:val="24"/>
          <w:szCs w:val="24"/>
          <w:lang w:eastAsia="en-US"/>
        </w:rPr>
        <w:t xml:space="preserve">      </w:t>
      </w:r>
      <w:r w:rsidR="00B65B05" w:rsidRPr="00B65B05">
        <w:rPr>
          <w:rFonts w:eastAsiaTheme="minorHAnsi"/>
          <w:i/>
          <w:iCs/>
          <w:color w:val="222222"/>
          <w:sz w:val="24"/>
          <w:szCs w:val="24"/>
          <w:lang w:eastAsia="en-US"/>
        </w:rPr>
        <w:t xml:space="preserve"> Psychology: Learning, Memory, and Cognition</w:t>
      </w:r>
      <w:r w:rsidR="00B65B05" w:rsidRPr="00B65B05">
        <w:rPr>
          <w:rFonts w:eastAsiaTheme="minorHAnsi"/>
          <w:color w:val="222222"/>
          <w:sz w:val="24"/>
          <w:szCs w:val="24"/>
          <w:shd w:val="clear" w:color="auto" w:fill="FFFFFF"/>
          <w:lang w:eastAsia="en-US"/>
        </w:rPr>
        <w:t xml:space="preserve">, </w:t>
      </w:r>
      <w:r w:rsidR="00B65B05" w:rsidRPr="00B65B05">
        <w:rPr>
          <w:rFonts w:eastAsiaTheme="minorHAnsi"/>
          <w:i/>
          <w:iCs/>
          <w:color w:val="222222"/>
          <w:sz w:val="24"/>
          <w:szCs w:val="24"/>
          <w:lang w:eastAsia="en-US"/>
        </w:rPr>
        <w:t>25</w:t>
      </w:r>
      <w:r w:rsidR="00B65B05" w:rsidRPr="00B65B05">
        <w:rPr>
          <w:rFonts w:eastAsiaTheme="minorHAnsi"/>
          <w:color w:val="222222"/>
          <w:sz w:val="24"/>
          <w:szCs w:val="24"/>
          <w:shd w:val="clear" w:color="auto" w:fill="FFFFFF"/>
          <w:lang w:eastAsia="en-US"/>
        </w:rPr>
        <w:t>(5), 1256.</w:t>
      </w:r>
    </w:p>
    <w:p w14:paraId="48A670B1" w14:textId="343E00C8" w:rsidR="004F7484" w:rsidRDefault="004F7484" w:rsidP="00B65B05">
      <w:pPr>
        <w:rPr>
          <w:rFonts w:eastAsiaTheme="minorHAnsi"/>
          <w:color w:val="222222"/>
          <w:sz w:val="24"/>
          <w:szCs w:val="24"/>
          <w:shd w:val="clear" w:color="auto" w:fill="FFFFFF"/>
          <w:lang w:eastAsia="en-US"/>
        </w:rPr>
      </w:pPr>
    </w:p>
    <w:p w14:paraId="49B0C143" w14:textId="77777777" w:rsidR="004F7484" w:rsidRPr="00B65B05" w:rsidRDefault="004F7484" w:rsidP="00B65B05">
      <w:pPr>
        <w:rPr>
          <w:color w:val="222222"/>
          <w:sz w:val="24"/>
          <w:szCs w:val="24"/>
          <w:shd w:val="clear" w:color="auto" w:fill="FFFFFF"/>
        </w:rPr>
      </w:pPr>
    </w:p>
    <w:p w14:paraId="55838542" w14:textId="77777777" w:rsidR="00B65B05" w:rsidRPr="00B65B05" w:rsidRDefault="00B65B05" w:rsidP="00B65B05">
      <w:pPr>
        <w:rPr>
          <w:color w:val="222222"/>
          <w:sz w:val="24"/>
          <w:szCs w:val="24"/>
          <w:shd w:val="clear" w:color="auto" w:fill="FFFFFF"/>
        </w:rPr>
      </w:pPr>
    </w:p>
    <w:p w14:paraId="66C1E5A9" w14:textId="77777777" w:rsidR="004F7484" w:rsidRDefault="00B65B05" w:rsidP="00B65B05">
      <w:pPr>
        <w:rPr>
          <w:color w:val="222222"/>
          <w:sz w:val="24"/>
          <w:szCs w:val="24"/>
          <w:shd w:val="clear" w:color="auto" w:fill="FFFFFF"/>
        </w:rPr>
      </w:pPr>
      <w:r w:rsidRPr="00B65B05">
        <w:rPr>
          <w:color w:val="222222"/>
          <w:sz w:val="24"/>
          <w:szCs w:val="24"/>
          <w:shd w:val="clear" w:color="auto" w:fill="FFFFFF"/>
        </w:rPr>
        <w:t xml:space="preserve"> </w:t>
      </w:r>
    </w:p>
    <w:p w14:paraId="57877510" w14:textId="77777777" w:rsidR="004F7484" w:rsidRDefault="004F7484" w:rsidP="00B65B05">
      <w:pPr>
        <w:rPr>
          <w:color w:val="222222"/>
          <w:sz w:val="24"/>
          <w:szCs w:val="24"/>
          <w:shd w:val="clear" w:color="auto" w:fill="FFFFFF"/>
        </w:rPr>
      </w:pPr>
    </w:p>
    <w:p w14:paraId="318F72BD" w14:textId="3794838C" w:rsidR="004F7484" w:rsidRDefault="00B65B05" w:rsidP="00B65B05">
      <w:pPr>
        <w:rPr>
          <w:color w:val="222222"/>
          <w:sz w:val="24"/>
          <w:szCs w:val="24"/>
          <w:shd w:val="clear" w:color="auto" w:fill="FFFFFF"/>
        </w:rPr>
      </w:pPr>
      <w:proofErr w:type="spellStart"/>
      <w:r w:rsidRPr="00B65B05">
        <w:rPr>
          <w:color w:val="222222"/>
          <w:sz w:val="24"/>
          <w:szCs w:val="24"/>
          <w:shd w:val="clear" w:color="auto" w:fill="FFFFFF"/>
        </w:rPr>
        <w:lastRenderedPageBreak/>
        <w:t>Wammes</w:t>
      </w:r>
      <w:proofErr w:type="spellEnd"/>
      <w:r w:rsidRPr="00B65B05">
        <w:rPr>
          <w:color w:val="222222"/>
          <w:sz w:val="24"/>
          <w:szCs w:val="24"/>
          <w:shd w:val="clear" w:color="auto" w:fill="FFFFFF"/>
        </w:rPr>
        <w:t>, J. D., Meade, M. E., &amp; Fernandes, M. A. (2016). The drawing effect: Evidence for</w:t>
      </w:r>
    </w:p>
    <w:p w14:paraId="319C1436" w14:textId="1CF3018E" w:rsidR="00B65B05" w:rsidRPr="00B65B05" w:rsidRDefault="00B65B05" w:rsidP="00B65B05">
      <w:pPr>
        <w:rPr>
          <w:color w:val="222222"/>
          <w:sz w:val="24"/>
          <w:szCs w:val="24"/>
          <w:shd w:val="clear" w:color="auto" w:fill="FFFFFF"/>
        </w:rPr>
      </w:pPr>
      <w:r w:rsidRPr="00B65B05">
        <w:rPr>
          <w:color w:val="222222"/>
          <w:sz w:val="24"/>
          <w:szCs w:val="24"/>
          <w:shd w:val="clear" w:color="auto" w:fill="FFFFFF"/>
        </w:rPr>
        <w:t xml:space="preserve"> </w:t>
      </w:r>
    </w:p>
    <w:p w14:paraId="4BC03049" w14:textId="77777777" w:rsidR="00B65B05" w:rsidRPr="00B65B05" w:rsidRDefault="00B65B05" w:rsidP="00B65B05">
      <w:pPr>
        <w:rPr>
          <w:i/>
          <w:iCs/>
          <w:color w:val="222222"/>
          <w:sz w:val="24"/>
          <w:szCs w:val="24"/>
        </w:rPr>
      </w:pPr>
      <w:r w:rsidRPr="00B65B05">
        <w:rPr>
          <w:color w:val="222222"/>
          <w:sz w:val="24"/>
          <w:szCs w:val="24"/>
          <w:shd w:val="clear" w:color="auto" w:fill="FFFFFF"/>
        </w:rPr>
        <w:t xml:space="preserve">        reliable and robust memory benefits in free recall. </w:t>
      </w:r>
      <w:r w:rsidRPr="00B65B05">
        <w:rPr>
          <w:i/>
          <w:iCs/>
          <w:color w:val="222222"/>
          <w:sz w:val="24"/>
          <w:szCs w:val="24"/>
        </w:rPr>
        <w:t xml:space="preserve">The Quarterly Journal of Experimental </w:t>
      </w:r>
    </w:p>
    <w:p w14:paraId="1CC25772" w14:textId="77777777" w:rsidR="004F7484" w:rsidRDefault="00B65B05" w:rsidP="00B65B05">
      <w:pPr>
        <w:rPr>
          <w:i/>
          <w:iCs/>
          <w:color w:val="222222"/>
          <w:sz w:val="24"/>
          <w:szCs w:val="24"/>
        </w:rPr>
      </w:pPr>
      <w:r w:rsidRPr="00B65B05">
        <w:rPr>
          <w:i/>
          <w:iCs/>
          <w:color w:val="222222"/>
          <w:sz w:val="24"/>
          <w:szCs w:val="24"/>
        </w:rPr>
        <w:t xml:space="preserve">      </w:t>
      </w:r>
    </w:p>
    <w:p w14:paraId="2709441A" w14:textId="3B093B2A" w:rsidR="00B65B05" w:rsidRPr="00B65B05" w:rsidRDefault="004F7484" w:rsidP="00B65B05">
      <w:pPr>
        <w:rPr>
          <w:color w:val="222222"/>
          <w:sz w:val="24"/>
          <w:szCs w:val="24"/>
          <w:shd w:val="clear" w:color="auto" w:fill="FFFFFF"/>
        </w:rPr>
      </w:pPr>
      <w:r>
        <w:rPr>
          <w:i/>
          <w:iCs/>
          <w:color w:val="222222"/>
          <w:sz w:val="24"/>
          <w:szCs w:val="24"/>
        </w:rPr>
        <w:t xml:space="preserve">        </w:t>
      </w:r>
      <w:r w:rsidR="00B65B05" w:rsidRPr="00B65B05">
        <w:rPr>
          <w:i/>
          <w:iCs/>
          <w:color w:val="222222"/>
          <w:sz w:val="24"/>
          <w:szCs w:val="24"/>
        </w:rPr>
        <w:t>Psychology</w:t>
      </w:r>
      <w:r w:rsidR="00B65B05" w:rsidRPr="00B65B05">
        <w:rPr>
          <w:color w:val="222222"/>
          <w:sz w:val="24"/>
          <w:szCs w:val="24"/>
          <w:shd w:val="clear" w:color="auto" w:fill="FFFFFF"/>
        </w:rPr>
        <w:t xml:space="preserve">, </w:t>
      </w:r>
      <w:r w:rsidR="00B65B05" w:rsidRPr="00B65B05">
        <w:rPr>
          <w:i/>
          <w:iCs/>
          <w:color w:val="222222"/>
          <w:sz w:val="24"/>
          <w:szCs w:val="24"/>
        </w:rPr>
        <w:t>69</w:t>
      </w:r>
      <w:r w:rsidR="00B65B05" w:rsidRPr="00B65B05">
        <w:rPr>
          <w:color w:val="222222"/>
          <w:sz w:val="24"/>
          <w:szCs w:val="24"/>
          <w:shd w:val="clear" w:color="auto" w:fill="FFFFFF"/>
        </w:rPr>
        <w:t>(9), 1752-1776.</w:t>
      </w:r>
    </w:p>
    <w:p w14:paraId="29865C48" w14:textId="77777777" w:rsidR="00B65B05" w:rsidRPr="00B65B05" w:rsidRDefault="00B65B05" w:rsidP="00B65B05">
      <w:pPr>
        <w:rPr>
          <w:color w:val="222222"/>
          <w:sz w:val="24"/>
          <w:szCs w:val="24"/>
          <w:shd w:val="clear" w:color="auto" w:fill="FFFFFF"/>
        </w:rPr>
      </w:pPr>
    </w:p>
    <w:p w14:paraId="33EC6575" w14:textId="77777777" w:rsidR="00906364" w:rsidRDefault="00B65B05" w:rsidP="00B65B05">
      <w:pPr>
        <w:rPr>
          <w:color w:val="222222"/>
          <w:sz w:val="24"/>
          <w:szCs w:val="24"/>
          <w:shd w:val="clear" w:color="auto" w:fill="FFFFFF"/>
        </w:rPr>
      </w:pPr>
      <w:proofErr w:type="spellStart"/>
      <w:r w:rsidRPr="00B65B05">
        <w:rPr>
          <w:color w:val="222222"/>
          <w:sz w:val="24"/>
          <w:szCs w:val="24"/>
          <w:shd w:val="clear" w:color="auto" w:fill="FFFFFF"/>
        </w:rPr>
        <w:t>Wammes</w:t>
      </w:r>
      <w:proofErr w:type="spellEnd"/>
      <w:r w:rsidRPr="00B65B05">
        <w:rPr>
          <w:color w:val="222222"/>
          <w:sz w:val="24"/>
          <w:szCs w:val="24"/>
          <w:shd w:val="clear" w:color="auto" w:fill="FFFFFF"/>
        </w:rPr>
        <w:t>, J. D., Meade, M. E., &amp; Fernandes, M. A. (2017). Learning terms and definitions:</w:t>
      </w:r>
    </w:p>
    <w:p w14:paraId="43B33ED6" w14:textId="77777777" w:rsidR="004F7484" w:rsidRDefault="00906364" w:rsidP="00B65B05">
      <w:pPr>
        <w:rPr>
          <w:color w:val="222222"/>
          <w:sz w:val="24"/>
          <w:szCs w:val="24"/>
          <w:shd w:val="clear" w:color="auto" w:fill="FFFFFF"/>
        </w:rPr>
      </w:pPr>
      <w:r>
        <w:rPr>
          <w:color w:val="222222"/>
          <w:sz w:val="24"/>
          <w:szCs w:val="24"/>
          <w:shd w:val="clear" w:color="auto" w:fill="FFFFFF"/>
        </w:rPr>
        <w:t xml:space="preserve">       </w:t>
      </w:r>
      <w:r w:rsidR="00B65B05" w:rsidRPr="00B65B05">
        <w:rPr>
          <w:color w:val="222222"/>
          <w:sz w:val="24"/>
          <w:szCs w:val="24"/>
          <w:shd w:val="clear" w:color="auto" w:fill="FFFFFF"/>
        </w:rPr>
        <w:t xml:space="preserve"> </w:t>
      </w:r>
    </w:p>
    <w:p w14:paraId="228F10E6" w14:textId="4BB17F51" w:rsidR="00B65B05" w:rsidRPr="00B65B05" w:rsidRDefault="004F7484" w:rsidP="00B65B05">
      <w:pPr>
        <w:rPr>
          <w:color w:val="222222"/>
          <w:sz w:val="24"/>
          <w:szCs w:val="24"/>
          <w:shd w:val="clear" w:color="auto" w:fill="FFFFFF"/>
        </w:rPr>
      </w:pPr>
      <w:r>
        <w:rPr>
          <w:color w:val="222222"/>
          <w:sz w:val="24"/>
          <w:szCs w:val="24"/>
          <w:shd w:val="clear" w:color="auto" w:fill="FFFFFF"/>
        </w:rPr>
        <w:t xml:space="preserve">      </w:t>
      </w:r>
      <w:r w:rsidR="00B65B05" w:rsidRPr="00B65B05">
        <w:rPr>
          <w:color w:val="222222"/>
          <w:sz w:val="24"/>
          <w:szCs w:val="24"/>
          <w:shd w:val="clear" w:color="auto" w:fill="FFFFFF"/>
        </w:rPr>
        <w:t>Drawing</w:t>
      </w:r>
      <w:r w:rsidR="009D02D0">
        <w:rPr>
          <w:color w:val="222222"/>
          <w:sz w:val="24"/>
          <w:szCs w:val="24"/>
          <w:shd w:val="clear" w:color="auto" w:fill="FFFFFF"/>
        </w:rPr>
        <w:t xml:space="preserve"> </w:t>
      </w:r>
      <w:r w:rsidR="009D02D0" w:rsidRPr="00B65B05">
        <w:rPr>
          <w:color w:val="222222"/>
          <w:sz w:val="24"/>
          <w:szCs w:val="24"/>
          <w:shd w:val="clear" w:color="auto" w:fill="FFFFFF"/>
        </w:rPr>
        <w:t xml:space="preserve">and the role of elaborative encoding. </w:t>
      </w:r>
      <w:r w:rsidR="009D02D0" w:rsidRPr="00B65B05">
        <w:rPr>
          <w:i/>
          <w:iCs/>
          <w:color w:val="222222"/>
          <w:sz w:val="24"/>
          <w:szCs w:val="24"/>
        </w:rPr>
        <w:t xml:space="preserve">Acta </w:t>
      </w:r>
      <w:proofErr w:type="spellStart"/>
      <w:r w:rsidR="009D02D0" w:rsidRPr="00B65B05">
        <w:rPr>
          <w:i/>
          <w:iCs/>
          <w:color w:val="222222"/>
          <w:sz w:val="24"/>
          <w:szCs w:val="24"/>
        </w:rPr>
        <w:t>psychologica</w:t>
      </w:r>
      <w:proofErr w:type="spellEnd"/>
      <w:r w:rsidR="009D02D0" w:rsidRPr="00B65B05">
        <w:rPr>
          <w:color w:val="222222"/>
          <w:sz w:val="24"/>
          <w:szCs w:val="24"/>
          <w:shd w:val="clear" w:color="auto" w:fill="FFFFFF"/>
        </w:rPr>
        <w:t xml:space="preserve">, </w:t>
      </w:r>
      <w:r w:rsidR="009D02D0" w:rsidRPr="00B65B05">
        <w:rPr>
          <w:i/>
          <w:iCs/>
          <w:color w:val="222222"/>
          <w:sz w:val="24"/>
          <w:szCs w:val="24"/>
        </w:rPr>
        <w:t>179</w:t>
      </w:r>
      <w:r w:rsidR="009D02D0" w:rsidRPr="00B65B05">
        <w:rPr>
          <w:color w:val="222222"/>
          <w:sz w:val="24"/>
          <w:szCs w:val="24"/>
          <w:shd w:val="clear" w:color="auto" w:fill="FFFFFF"/>
        </w:rPr>
        <w:t>, 104-113.</w:t>
      </w:r>
    </w:p>
    <w:p w14:paraId="6587F9C1" w14:textId="2902A5F8" w:rsidR="00B65B05" w:rsidRPr="00B65B05" w:rsidRDefault="00B65B05" w:rsidP="00B65B05">
      <w:pPr>
        <w:rPr>
          <w:color w:val="222222"/>
          <w:sz w:val="24"/>
          <w:szCs w:val="24"/>
          <w:shd w:val="clear" w:color="auto" w:fill="FFFFFF"/>
        </w:rPr>
      </w:pPr>
      <w:r w:rsidRPr="00B65B05">
        <w:rPr>
          <w:color w:val="222222"/>
          <w:sz w:val="24"/>
          <w:szCs w:val="24"/>
          <w:shd w:val="clear" w:color="auto" w:fill="FFFFFF"/>
        </w:rPr>
        <w:t xml:space="preserve">        </w:t>
      </w:r>
    </w:p>
    <w:p w14:paraId="2C8555C7" w14:textId="77777777" w:rsidR="00B65B05" w:rsidRPr="00B65B05" w:rsidRDefault="00B65B05" w:rsidP="00B65B05">
      <w:pPr>
        <w:rPr>
          <w:color w:val="222222"/>
          <w:sz w:val="24"/>
          <w:szCs w:val="24"/>
          <w:shd w:val="clear" w:color="auto" w:fill="FFFFFF"/>
        </w:rPr>
      </w:pPr>
    </w:p>
    <w:p w14:paraId="2D3CFEAA" w14:textId="659322F2" w:rsidR="009D02D0" w:rsidRDefault="00B65B05" w:rsidP="004F7484">
      <w:pPr>
        <w:spacing w:line="480" w:lineRule="auto"/>
        <w:rPr>
          <w:color w:val="222222"/>
          <w:sz w:val="24"/>
          <w:szCs w:val="24"/>
          <w:shd w:val="clear" w:color="auto" w:fill="FFFFFF"/>
        </w:rPr>
      </w:pPr>
      <w:r w:rsidRPr="00B65B05">
        <w:rPr>
          <w:color w:val="222222"/>
          <w:sz w:val="24"/>
          <w:szCs w:val="24"/>
          <w:shd w:val="clear" w:color="auto" w:fill="FFFFFF"/>
        </w:rPr>
        <w:t xml:space="preserve"> </w:t>
      </w:r>
      <w:proofErr w:type="spellStart"/>
      <w:r w:rsidRPr="00B65B05">
        <w:rPr>
          <w:color w:val="222222"/>
          <w:sz w:val="24"/>
          <w:szCs w:val="24"/>
          <w:shd w:val="clear" w:color="auto" w:fill="FFFFFF"/>
        </w:rPr>
        <w:t>Wammes</w:t>
      </w:r>
      <w:proofErr w:type="spellEnd"/>
      <w:r w:rsidRPr="00B65B05">
        <w:rPr>
          <w:color w:val="222222"/>
          <w:sz w:val="24"/>
          <w:szCs w:val="24"/>
          <w:shd w:val="clear" w:color="auto" w:fill="FFFFFF"/>
        </w:rPr>
        <w:t>, J. D., Meade, M. E., &amp; Fernandes, M. A. (2018). Creating a recollection-based</w:t>
      </w:r>
      <w:r w:rsidR="004F7484">
        <w:rPr>
          <w:color w:val="222222"/>
          <w:sz w:val="24"/>
          <w:szCs w:val="24"/>
          <w:shd w:val="clear" w:color="auto" w:fill="FFFFFF"/>
        </w:rPr>
        <w:t xml:space="preserve">  </w:t>
      </w:r>
    </w:p>
    <w:p w14:paraId="49AA1A4F" w14:textId="77777777" w:rsidR="009D02D0" w:rsidRDefault="009D02D0" w:rsidP="004F7484">
      <w:pPr>
        <w:spacing w:line="480" w:lineRule="auto"/>
        <w:rPr>
          <w:i/>
          <w:iCs/>
          <w:color w:val="222222"/>
          <w:sz w:val="24"/>
          <w:szCs w:val="24"/>
        </w:rPr>
      </w:pPr>
      <w:r>
        <w:rPr>
          <w:color w:val="222222"/>
          <w:sz w:val="24"/>
          <w:szCs w:val="24"/>
          <w:shd w:val="clear" w:color="auto" w:fill="FFFFFF"/>
        </w:rPr>
        <w:t xml:space="preserve">       </w:t>
      </w:r>
      <w:r w:rsidR="00B65B05" w:rsidRPr="00B65B05">
        <w:rPr>
          <w:color w:val="222222"/>
          <w:sz w:val="24"/>
          <w:szCs w:val="24"/>
          <w:shd w:val="clear" w:color="auto" w:fill="FFFFFF"/>
        </w:rPr>
        <w:t xml:space="preserve"> memory through drawing. </w:t>
      </w:r>
      <w:r w:rsidR="00B65B05" w:rsidRPr="00B65B05">
        <w:rPr>
          <w:i/>
          <w:iCs/>
          <w:color w:val="222222"/>
          <w:sz w:val="24"/>
          <w:szCs w:val="24"/>
        </w:rPr>
        <w:t xml:space="preserve">Journal of Experimental Psychology: Learning, Memory, and </w:t>
      </w:r>
    </w:p>
    <w:p w14:paraId="6EAA2AF4" w14:textId="375C9E62" w:rsidR="00B65B05" w:rsidRPr="00B65B05" w:rsidRDefault="009D02D0" w:rsidP="004F7484">
      <w:pPr>
        <w:spacing w:line="480" w:lineRule="auto"/>
        <w:rPr>
          <w:color w:val="222222"/>
          <w:sz w:val="24"/>
          <w:szCs w:val="24"/>
          <w:shd w:val="clear" w:color="auto" w:fill="FFFFFF"/>
        </w:rPr>
      </w:pPr>
      <w:r>
        <w:rPr>
          <w:i/>
          <w:iCs/>
          <w:color w:val="222222"/>
          <w:sz w:val="24"/>
          <w:szCs w:val="24"/>
        </w:rPr>
        <w:t xml:space="preserve">       </w:t>
      </w:r>
      <w:r w:rsidR="00B65B05" w:rsidRPr="00B65B05">
        <w:rPr>
          <w:i/>
          <w:iCs/>
          <w:color w:val="222222"/>
          <w:sz w:val="24"/>
          <w:szCs w:val="24"/>
        </w:rPr>
        <w:t>Cognition</w:t>
      </w:r>
      <w:r w:rsidR="00B65B05" w:rsidRPr="00B65B05">
        <w:rPr>
          <w:color w:val="222222"/>
          <w:sz w:val="24"/>
          <w:szCs w:val="24"/>
          <w:shd w:val="clear" w:color="auto" w:fill="FFFFFF"/>
        </w:rPr>
        <w:t xml:space="preserve">,  </w:t>
      </w:r>
      <w:r w:rsidR="00B65B05" w:rsidRPr="00B65B05">
        <w:rPr>
          <w:i/>
          <w:iCs/>
          <w:color w:val="222222"/>
          <w:sz w:val="24"/>
          <w:szCs w:val="24"/>
        </w:rPr>
        <w:t>44</w:t>
      </w:r>
      <w:r w:rsidR="00B65B05" w:rsidRPr="00B65B05">
        <w:rPr>
          <w:color w:val="222222"/>
          <w:sz w:val="24"/>
          <w:szCs w:val="24"/>
          <w:shd w:val="clear" w:color="auto" w:fill="FFFFFF"/>
        </w:rPr>
        <w:t xml:space="preserve">(5), 734. </w:t>
      </w:r>
    </w:p>
    <w:p w14:paraId="113ECA01" w14:textId="77777777" w:rsidR="00B65B05" w:rsidRPr="00B65B05" w:rsidRDefault="00B65B05" w:rsidP="004F7484">
      <w:pPr>
        <w:spacing w:line="480" w:lineRule="auto"/>
        <w:rPr>
          <w:color w:val="222222"/>
          <w:sz w:val="24"/>
          <w:szCs w:val="24"/>
          <w:shd w:val="clear" w:color="auto" w:fill="FFFFFF"/>
        </w:rPr>
      </w:pPr>
    </w:p>
    <w:p w14:paraId="767E812D" w14:textId="77777777" w:rsidR="009D02D0" w:rsidRDefault="00B65B05" w:rsidP="004F7484">
      <w:pPr>
        <w:spacing w:line="480" w:lineRule="auto"/>
        <w:rPr>
          <w:color w:val="222222"/>
          <w:sz w:val="24"/>
          <w:szCs w:val="24"/>
          <w:shd w:val="clear" w:color="auto" w:fill="FFFFFF"/>
        </w:rPr>
      </w:pPr>
      <w:proofErr w:type="spellStart"/>
      <w:r w:rsidRPr="00B65B05">
        <w:rPr>
          <w:color w:val="222222"/>
          <w:sz w:val="24"/>
          <w:szCs w:val="24"/>
          <w:shd w:val="clear" w:color="auto" w:fill="FFFFFF"/>
        </w:rPr>
        <w:t>Wammes</w:t>
      </w:r>
      <w:proofErr w:type="spellEnd"/>
      <w:r w:rsidRPr="00B65B05">
        <w:rPr>
          <w:color w:val="222222"/>
          <w:sz w:val="24"/>
          <w:szCs w:val="24"/>
          <w:shd w:val="clear" w:color="auto" w:fill="FFFFFF"/>
        </w:rPr>
        <w:t xml:space="preserve">, J. D., Roberts, B. R., &amp; Fernandes, M. A. (2018). Task preparation as a mnemonic: </w:t>
      </w:r>
    </w:p>
    <w:p w14:paraId="15160DDE" w14:textId="77777777" w:rsidR="009D02D0" w:rsidRDefault="009D02D0" w:rsidP="004F7484">
      <w:pPr>
        <w:spacing w:line="480" w:lineRule="auto"/>
        <w:rPr>
          <w:color w:val="222222"/>
          <w:sz w:val="24"/>
          <w:szCs w:val="24"/>
          <w:shd w:val="clear" w:color="auto" w:fill="FFFFFF"/>
        </w:rPr>
      </w:pPr>
      <w:r>
        <w:rPr>
          <w:color w:val="222222"/>
          <w:sz w:val="24"/>
          <w:szCs w:val="24"/>
          <w:shd w:val="clear" w:color="auto" w:fill="FFFFFF"/>
        </w:rPr>
        <w:t xml:space="preserve">       </w:t>
      </w:r>
      <w:r w:rsidR="00B65B05" w:rsidRPr="00B65B05">
        <w:rPr>
          <w:color w:val="222222"/>
          <w:sz w:val="24"/>
          <w:szCs w:val="24"/>
          <w:shd w:val="clear" w:color="auto" w:fill="FFFFFF"/>
        </w:rPr>
        <w:t>The</w:t>
      </w:r>
      <w:r>
        <w:rPr>
          <w:color w:val="222222"/>
          <w:sz w:val="24"/>
          <w:szCs w:val="24"/>
          <w:shd w:val="clear" w:color="auto" w:fill="FFFFFF"/>
        </w:rPr>
        <w:t xml:space="preserve"> </w:t>
      </w:r>
      <w:r w:rsidR="00B65B05" w:rsidRPr="00B65B05">
        <w:rPr>
          <w:color w:val="222222"/>
          <w:sz w:val="24"/>
          <w:szCs w:val="24"/>
          <w:shd w:val="clear" w:color="auto" w:fill="FFFFFF"/>
        </w:rPr>
        <w:t xml:space="preserve">benefits of drawing (and not drawing). </w:t>
      </w:r>
      <w:r w:rsidR="00B65B05" w:rsidRPr="00B65B05">
        <w:rPr>
          <w:i/>
          <w:iCs/>
          <w:color w:val="222222"/>
          <w:sz w:val="24"/>
          <w:szCs w:val="24"/>
        </w:rPr>
        <w:t>Psychonomic bulletin &amp; review</w:t>
      </w:r>
      <w:r w:rsidR="00B65B05" w:rsidRPr="00B65B05">
        <w:rPr>
          <w:color w:val="222222"/>
          <w:sz w:val="24"/>
          <w:szCs w:val="24"/>
          <w:shd w:val="clear" w:color="auto" w:fill="FFFFFF"/>
        </w:rPr>
        <w:t xml:space="preserve">, </w:t>
      </w:r>
      <w:r w:rsidR="00B65B05" w:rsidRPr="00B65B05">
        <w:rPr>
          <w:i/>
          <w:iCs/>
          <w:color w:val="222222"/>
          <w:sz w:val="24"/>
          <w:szCs w:val="24"/>
        </w:rPr>
        <w:t>25</w:t>
      </w:r>
      <w:r w:rsidR="00B65B05" w:rsidRPr="00B65B05">
        <w:rPr>
          <w:color w:val="222222"/>
          <w:sz w:val="24"/>
          <w:szCs w:val="24"/>
          <w:shd w:val="clear" w:color="auto" w:fill="FFFFFF"/>
        </w:rPr>
        <w:t>(6), 2365-</w:t>
      </w:r>
    </w:p>
    <w:p w14:paraId="7487A13D" w14:textId="35CFB294" w:rsidR="00B65B05" w:rsidRPr="00B65B05" w:rsidRDefault="009D02D0" w:rsidP="004F7484">
      <w:pPr>
        <w:spacing w:line="480" w:lineRule="auto"/>
        <w:rPr>
          <w:color w:val="222222"/>
          <w:sz w:val="24"/>
          <w:szCs w:val="24"/>
          <w:shd w:val="clear" w:color="auto" w:fill="FFFFFF"/>
        </w:rPr>
      </w:pPr>
      <w:r>
        <w:rPr>
          <w:color w:val="222222"/>
          <w:sz w:val="24"/>
          <w:szCs w:val="24"/>
          <w:shd w:val="clear" w:color="auto" w:fill="FFFFFF"/>
        </w:rPr>
        <w:t xml:space="preserve">        </w:t>
      </w:r>
      <w:r w:rsidR="00B65B05" w:rsidRPr="00B65B05">
        <w:rPr>
          <w:color w:val="222222"/>
          <w:sz w:val="24"/>
          <w:szCs w:val="24"/>
          <w:shd w:val="clear" w:color="auto" w:fill="FFFFFF"/>
        </w:rPr>
        <w:t>2372.</w:t>
      </w:r>
    </w:p>
    <w:p w14:paraId="12418BC9" w14:textId="77777777" w:rsidR="00B65B05" w:rsidRPr="00B65B05" w:rsidRDefault="00B65B05" w:rsidP="004F7484">
      <w:pPr>
        <w:spacing w:line="480" w:lineRule="auto"/>
        <w:rPr>
          <w:color w:val="222222"/>
          <w:sz w:val="24"/>
          <w:szCs w:val="24"/>
          <w:shd w:val="clear" w:color="auto" w:fill="FFFFFF"/>
        </w:rPr>
      </w:pPr>
      <w:r w:rsidRPr="00B65B05">
        <w:rPr>
          <w:color w:val="222222"/>
          <w:sz w:val="24"/>
          <w:szCs w:val="24"/>
          <w:shd w:val="clear" w:color="auto" w:fill="FFFFFF"/>
        </w:rPr>
        <w:t xml:space="preserve"> </w:t>
      </w:r>
    </w:p>
    <w:p w14:paraId="779C63C6" w14:textId="77777777" w:rsidR="00B65B05" w:rsidRPr="00B65B05" w:rsidRDefault="00B65B05" w:rsidP="004F7484">
      <w:pPr>
        <w:spacing w:line="480" w:lineRule="auto"/>
        <w:rPr>
          <w:color w:val="222222"/>
          <w:sz w:val="24"/>
          <w:szCs w:val="24"/>
          <w:shd w:val="clear" w:color="auto" w:fill="FFFFFF"/>
        </w:rPr>
      </w:pPr>
      <w:proofErr w:type="spellStart"/>
      <w:r w:rsidRPr="00B65B05">
        <w:rPr>
          <w:color w:val="222222"/>
          <w:sz w:val="24"/>
          <w:szCs w:val="24"/>
          <w:shd w:val="clear" w:color="auto" w:fill="FFFFFF"/>
        </w:rPr>
        <w:t>Wammes</w:t>
      </w:r>
      <w:proofErr w:type="spellEnd"/>
      <w:r w:rsidRPr="00B65B05">
        <w:rPr>
          <w:color w:val="222222"/>
          <w:sz w:val="24"/>
          <w:szCs w:val="24"/>
          <w:shd w:val="clear" w:color="auto" w:fill="FFFFFF"/>
        </w:rPr>
        <w:t>, J. D., Jonker, T. R., &amp; Fernandes, M. A. (2019). Drawing improves memory: The</w:t>
      </w:r>
    </w:p>
    <w:p w14:paraId="45ACA741" w14:textId="77777777" w:rsidR="00B65B05" w:rsidRPr="00B65B05" w:rsidRDefault="00B65B05" w:rsidP="004F7484">
      <w:pPr>
        <w:spacing w:line="480" w:lineRule="auto"/>
        <w:rPr>
          <w:color w:val="222222"/>
          <w:sz w:val="24"/>
          <w:szCs w:val="24"/>
          <w:shd w:val="clear" w:color="auto" w:fill="FFFFFF"/>
        </w:rPr>
      </w:pPr>
      <w:r w:rsidRPr="00B65B05">
        <w:rPr>
          <w:color w:val="222222"/>
          <w:sz w:val="24"/>
          <w:szCs w:val="24"/>
          <w:shd w:val="clear" w:color="auto" w:fill="FFFFFF"/>
        </w:rPr>
        <w:t xml:space="preserve">       importance of multimodal encoding context. </w:t>
      </w:r>
      <w:r w:rsidRPr="00B65B05">
        <w:rPr>
          <w:i/>
          <w:iCs/>
          <w:color w:val="222222"/>
          <w:sz w:val="24"/>
          <w:szCs w:val="24"/>
        </w:rPr>
        <w:t>Cognition</w:t>
      </w:r>
      <w:r w:rsidRPr="00B65B05">
        <w:rPr>
          <w:color w:val="222222"/>
          <w:sz w:val="24"/>
          <w:szCs w:val="24"/>
          <w:shd w:val="clear" w:color="auto" w:fill="FFFFFF"/>
        </w:rPr>
        <w:t xml:space="preserve">, </w:t>
      </w:r>
      <w:r w:rsidRPr="00B65B05">
        <w:rPr>
          <w:i/>
          <w:iCs/>
          <w:color w:val="222222"/>
          <w:sz w:val="24"/>
          <w:szCs w:val="24"/>
        </w:rPr>
        <w:t>191</w:t>
      </w:r>
      <w:r w:rsidRPr="00B65B05">
        <w:rPr>
          <w:color w:val="222222"/>
          <w:sz w:val="24"/>
          <w:szCs w:val="24"/>
          <w:shd w:val="clear" w:color="auto" w:fill="FFFFFF"/>
        </w:rPr>
        <w:t>, 103955.</w:t>
      </w:r>
    </w:p>
    <w:p w14:paraId="0B993A10" w14:textId="77777777" w:rsidR="00B65B05" w:rsidRPr="00B65B05" w:rsidRDefault="00B65B05" w:rsidP="004F7484">
      <w:pPr>
        <w:spacing w:line="480" w:lineRule="auto"/>
        <w:rPr>
          <w:color w:val="222222"/>
          <w:sz w:val="24"/>
          <w:szCs w:val="24"/>
          <w:shd w:val="clear" w:color="auto" w:fill="FFFFFF"/>
        </w:rPr>
      </w:pPr>
    </w:p>
    <w:p w14:paraId="0AB59A68" w14:textId="77777777" w:rsidR="009D02D0" w:rsidRDefault="00B65B05" w:rsidP="004F7484">
      <w:pPr>
        <w:spacing w:line="480" w:lineRule="auto"/>
        <w:rPr>
          <w:color w:val="222222"/>
          <w:sz w:val="24"/>
          <w:szCs w:val="24"/>
          <w:shd w:val="clear" w:color="auto" w:fill="FFFFFF"/>
        </w:rPr>
      </w:pPr>
      <w:r w:rsidRPr="00B65B05">
        <w:rPr>
          <w:color w:val="222222"/>
          <w:sz w:val="24"/>
          <w:szCs w:val="24"/>
          <w:shd w:val="clear" w:color="auto" w:fill="FFFFFF"/>
        </w:rPr>
        <w:t xml:space="preserve">Yao, B., Keitel, A., Bruce, G., Scott, G. G., O'Donnell, P. J., &amp; Sereno, S. C. (2018). Differential </w:t>
      </w:r>
    </w:p>
    <w:p w14:paraId="64EA604A" w14:textId="77777777" w:rsidR="009D02D0" w:rsidRDefault="009D02D0" w:rsidP="004F7484">
      <w:pPr>
        <w:spacing w:line="480" w:lineRule="auto"/>
        <w:rPr>
          <w:i/>
          <w:iCs/>
          <w:color w:val="222222"/>
          <w:sz w:val="24"/>
          <w:szCs w:val="24"/>
        </w:rPr>
      </w:pPr>
      <w:r>
        <w:rPr>
          <w:color w:val="222222"/>
          <w:sz w:val="24"/>
          <w:szCs w:val="24"/>
          <w:shd w:val="clear" w:color="auto" w:fill="FFFFFF"/>
        </w:rPr>
        <w:t xml:space="preserve">        </w:t>
      </w:r>
      <w:r w:rsidR="00B65B05" w:rsidRPr="00B65B05">
        <w:rPr>
          <w:color w:val="222222"/>
          <w:sz w:val="24"/>
          <w:szCs w:val="24"/>
          <w:shd w:val="clear" w:color="auto" w:fill="FFFFFF"/>
        </w:rPr>
        <w:t xml:space="preserve">emotional processing in concrete and abstract words. </w:t>
      </w:r>
      <w:r w:rsidR="00B65B05" w:rsidRPr="00B65B05">
        <w:rPr>
          <w:i/>
          <w:iCs/>
          <w:color w:val="222222"/>
          <w:sz w:val="24"/>
          <w:szCs w:val="24"/>
        </w:rPr>
        <w:t xml:space="preserve">Journal of Experimental Psychology: </w:t>
      </w:r>
    </w:p>
    <w:p w14:paraId="10553C4D" w14:textId="7C40525A" w:rsidR="00B65B05" w:rsidRPr="00B65B05" w:rsidRDefault="009D02D0" w:rsidP="004F7484">
      <w:pPr>
        <w:spacing w:line="480" w:lineRule="auto"/>
        <w:rPr>
          <w:color w:val="222222"/>
          <w:sz w:val="24"/>
          <w:szCs w:val="24"/>
          <w:shd w:val="clear" w:color="auto" w:fill="FFFFFF"/>
        </w:rPr>
      </w:pPr>
      <w:r>
        <w:rPr>
          <w:i/>
          <w:iCs/>
          <w:color w:val="222222"/>
          <w:sz w:val="24"/>
          <w:szCs w:val="24"/>
        </w:rPr>
        <w:t xml:space="preserve">        </w:t>
      </w:r>
      <w:r w:rsidR="00B65B05" w:rsidRPr="00B65B05">
        <w:rPr>
          <w:i/>
          <w:iCs/>
          <w:color w:val="222222"/>
          <w:sz w:val="24"/>
          <w:szCs w:val="24"/>
        </w:rPr>
        <w:t>Learning, Memory, and Cognition</w:t>
      </w:r>
      <w:r w:rsidR="00B65B05" w:rsidRPr="00B65B05">
        <w:rPr>
          <w:color w:val="222222"/>
          <w:sz w:val="24"/>
          <w:szCs w:val="24"/>
          <w:shd w:val="clear" w:color="auto" w:fill="FFFFFF"/>
        </w:rPr>
        <w:t xml:space="preserve">, </w:t>
      </w:r>
      <w:r w:rsidR="00B65B05" w:rsidRPr="00B65B05">
        <w:rPr>
          <w:i/>
          <w:iCs/>
          <w:color w:val="222222"/>
          <w:sz w:val="24"/>
          <w:szCs w:val="24"/>
        </w:rPr>
        <w:t>44</w:t>
      </w:r>
      <w:r w:rsidR="00B65B05" w:rsidRPr="00B65B05">
        <w:rPr>
          <w:color w:val="222222"/>
          <w:sz w:val="24"/>
          <w:szCs w:val="24"/>
          <w:shd w:val="clear" w:color="auto" w:fill="FFFFFF"/>
        </w:rPr>
        <w:t>(7), 1064.</w:t>
      </w:r>
    </w:p>
    <w:p w14:paraId="104F1129" w14:textId="77777777" w:rsidR="00B65B05" w:rsidRPr="00B65B05" w:rsidRDefault="00B65B05" w:rsidP="004F7484">
      <w:pPr>
        <w:spacing w:line="480" w:lineRule="auto"/>
        <w:rPr>
          <w:color w:val="222222"/>
          <w:sz w:val="24"/>
          <w:szCs w:val="24"/>
          <w:shd w:val="clear" w:color="auto" w:fill="FFFFFF"/>
        </w:rPr>
      </w:pPr>
      <w:bookmarkStart w:id="0" w:name="_GoBack"/>
      <w:bookmarkEnd w:id="0"/>
    </w:p>
    <w:p w14:paraId="1A8583C6" w14:textId="77777777" w:rsidR="009D02D0" w:rsidRDefault="00B65B05" w:rsidP="004F7484">
      <w:pPr>
        <w:spacing w:line="480" w:lineRule="auto"/>
        <w:rPr>
          <w:rFonts w:eastAsiaTheme="minorHAnsi"/>
          <w:color w:val="222222"/>
          <w:sz w:val="24"/>
          <w:szCs w:val="24"/>
          <w:shd w:val="clear" w:color="auto" w:fill="FFFFFF"/>
          <w:lang w:eastAsia="en-US"/>
        </w:rPr>
      </w:pPr>
      <w:r w:rsidRPr="00B65B05">
        <w:rPr>
          <w:rFonts w:eastAsiaTheme="minorHAnsi"/>
          <w:color w:val="222222"/>
          <w:sz w:val="24"/>
          <w:szCs w:val="24"/>
          <w:shd w:val="clear" w:color="auto" w:fill="FFFFFF"/>
          <w:lang w:eastAsia="en-US"/>
        </w:rPr>
        <w:t xml:space="preserve"> Zhang, X., Han, Z., &amp; Bi, Y. (2013). Are abstract and concrete concepts organized differently? </w:t>
      </w:r>
    </w:p>
    <w:p w14:paraId="55CF9D71" w14:textId="77777777" w:rsidR="009D02D0" w:rsidRDefault="009D02D0" w:rsidP="004F7484">
      <w:pPr>
        <w:spacing w:line="480" w:lineRule="auto"/>
        <w:rPr>
          <w:rFonts w:eastAsiaTheme="minorHAnsi"/>
          <w:color w:val="222222"/>
          <w:sz w:val="24"/>
          <w:szCs w:val="24"/>
          <w:shd w:val="clear" w:color="auto" w:fill="FFFFFF"/>
          <w:lang w:eastAsia="en-US"/>
        </w:rPr>
      </w:pPr>
      <w:r>
        <w:rPr>
          <w:rFonts w:eastAsiaTheme="minorHAnsi"/>
          <w:color w:val="222222"/>
          <w:sz w:val="24"/>
          <w:szCs w:val="24"/>
          <w:shd w:val="clear" w:color="auto" w:fill="FFFFFF"/>
          <w:lang w:eastAsia="en-US"/>
        </w:rPr>
        <w:t xml:space="preserve">        </w:t>
      </w:r>
      <w:r w:rsidR="00B65B05" w:rsidRPr="00B65B05">
        <w:rPr>
          <w:rFonts w:eastAsiaTheme="minorHAnsi"/>
          <w:color w:val="222222"/>
          <w:sz w:val="24"/>
          <w:szCs w:val="24"/>
          <w:shd w:val="clear" w:color="auto" w:fill="FFFFFF"/>
          <w:lang w:eastAsia="en-US"/>
        </w:rPr>
        <w:t xml:space="preserve">Evidence from the blocked translation paradigm. </w:t>
      </w:r>
      <w:r w:rsidR="00B65B05" w:rsidRPr="00B65B05">
        <w:rPr>
          <w:rFonts w:eastAsiaTheme="minorHAnsi"/>
          <w:i/>
          <w:iCs/>
          <w:color w:val="222222"/>
          <w:sz w:val="24"/>
          <w:szCs w:val="24"/>
          <w:lang w:eastAsia="en-US"/>
        </w:rPr>
        <w:t>Applied Psycholinguistics</w:t>
      </w:r>
      <w:r w:rsidR="00B65B05" w:rsidRPr="00B65B05">
        <w:rPr>
          <w:rFonts w:eastAsiaTheme="minorHAnsi"/>
          <w:color w:val="222222"/>
          <w:sz w:val="24"/>
          <w:szCs w:val="24"/>
          <w:shd w:val="clear" w:color="auto" w:fill="FFFFFF"/>
          <w:lang w:eastAsia="en-US"/>
        </w:rPr>
        <w:t xml:space="preserve">, </w:t>
      </w:r>
      <w:r w:rsidR="00B65B05" w:rsidRPr="00B65B05">
        <w:rPr>
          <w:rFonts w:eastAsiaTheme="minorHAnsi"/>
          <w:i/>
          <w:iCs/>
          <w:color w:val="222222"/>
          <w:sz w:val="24"/>
          <w:szCs w:val="24"/>
          <w:lang w:eastAsia="en-US"/>
        </w:rPr>
        <w:t>34</w:t>
      </w:r>
      <w:r w:rsidR="00B65B05" w:rsidRPr="00B65B05">
        <w:rPr>
          <w:rFonts w:eastAsiaTheme="minorHAnsi"/>
          <w:color w:val="222222"/>
          <w:sz w:val="24"/>
          <w:szCs w:val="24"/>
          <w:shd w:val="clear" w:color="auto" w:fill="FFFFFF"/>
          <w:lang w:eastAsia="en-US"/>
        </w:rPr>
        <w:t>(5), 1059-</w:t>
      </w:r>
    </w:p>
    <w:p w14:paraId="44520213" w14:textId="7115FCCC" w:rsidR="00B65B05" w:rsidRPr="00B65B05" w:rsidRDefault="009D02D0" w:rsidP="004F7484">
      <w:pPr>
        <w:spacing w:line="480" w:lineRule="auto"/>
        <w:rPr>
          <w:rFonts w:eastAsiaTheme="minorHAnsi"/>
          <w:color w:val="222222"/>
          <w:sz w:val="24"/>
          <w:szCs w:val="24"/>
          <w:shd w:val="clear" w:color="auto" w:fill="FFFFFF"/>
          <w:lang w:eastAsia="en-US"/>
        </w:rPr>
      </w:pPr>
      <w:r>
        <w:rPr>
          <w:rFonts w:eastAsiaTheme="minorHAnsi"/>
          <w:color w:val="222222"/>
          <w:sz w:val="24"/>
          <w:szCs w:val="24"/>
          <w:shd w:val="clear" w:color="auto" w:fill="FFFFFF"/>
          <w:lang w:eastAsia="en-US"/>
        </w:rPr>
        <w:t xml:space="preserve">        </w:t>
      </w:r>
      <w:r w:rsidR="00B65B05" w:rsidRPr="00B65B05">
        <w:rPr>
          <w:rFonts w:eastAsiaTheme="minorHAnsi"/>
          <w:color w:val="222222"/>
          <w:sz w:val="24"/>
          <w:szCs w:val="24"/>
          <w:shd w:val="clear" w:color="auto" w:fill="FFFFFF"/>
          <w:lang w:eastAsia="en-US"/>
        </w:rPr>
        <w:t>1092.</w:t>
      </w:r>
    </w:p>
    <w:p w14:paraId="43A7A97C" w14:textId="121DD071" w:rsidR="003A66C9" w:rsidRPr="00CD7311" w:rsidRDefault="003A66C9" w:rsidP="004F7484">
      <w:pPr>
        <w:spacing w:line="480" w:lineRule="auto"/>
        <w:rPr>
          <w:b/>
          <w:bCs/>
          <w:sz w:val="24"/>
          <w:szCs w:val="24"/>
        </w:rPr>
      </w:pPr>
    </w:p>
    <w:p w14:paraId="1CD24317" w14:textId="49647A22" w:rsidR="003A66C9" w:rsidRPr="00CD7311" w:rsidRDefault="003A66C9" w:rsidP="004F7484">
      <w:pPr>
        <w:spacing w:line="480" w:lineRule="auto"/>
        <w:rPr>
          <w:b/>
          <w:bCs/>
          <w:sz w:val="24"/>
          <w:szCs w:val="24"/>
        </w:rPr>
      </w:pPr>
    </w:p>
    <w:p w14:paraId="2EAE4DB5" w14:textId="6FE7ED0C" w:rsidR="003A66C9" w:rsidRPr="00CD7311" w:rsidRDefault="003A66C9" w:rsidP="004F7484">
      <w:pPr>
        <w:spacing w:line="480" w:lineRule="auto"/>
        <w:rPr>
          <w:b/>
          <w:bCs/>
          <w:sz w:val="24"/>
          <w:szCs w:val="24"/>
        </w:rPr>
      </w:pPr>
    </w:p>
    <w:p w14:paraId="2F7DCC76" w14:textId="0819A250" w:rsidR="003A66C9" w:rsidRPr="00CD7311" w:rsidRDefault="003A66C9" w:rsidP="004F7484">
      <w:pPr>
        <w:spacing w:line="480" w:lineRule="auto"/>
        <w:rPr>
          <w:b/>
          <w:bCs/>
          <w:sz w:val="24"/>
          <w:szCs w:val="24"/>
        </w:rPr>
      </w:pPr>
    </w:p>
    <w:p w14:paraId="5A748990" w14:textId="43CE437C" w:rsidR="003A66C9" w:rsidRPr="00CD7311" w:rsidRDefault="003A66C9" w:rsidP="005431D6">
      <w:pPr>
        <w:rPr>
          <w:b/>
          <w:bCs/>
          <w:sz w:val="24"/>
          <w:szCs w:val="24"/>
        </w:rPr>
      </w:pPr>
    </w:p>
    <w:p w14:paraId="5AFFD4A5" w14:textId="238DADA9" w:rsidR="003A66C9" w:rsidRPr="00CD7311" w:rsidRDefault="003A66C9" w:rsidP="005431D6">
      <w:pPr>
        <w:rPr>
          <w:b/>
          <w:bCs/>
          <w:sz w:val="24"/>
          <w:szCs w:val="24"/>
        </w:rPr>
      </w:pPr>
    </w:p>
    <w:p w14:paraId="0D4BFF91" w14:textId="379828FB" w:rsidR="003A66C9" w:rsidRPr="00CD7311" w:rsidRDefault="003A66C9" w:rsidP="005431D6">
      <w:pPr>
        <w:rPr>
          <w:b/>
          <w:bCs/>
          <w:sz w:val="24"/>
          <w:szCs w:val="24"/>
        </w:rPr>
      </w:pPr>
    </w:p>
    <w:p w14:paraId="6368EDB6" w14:textId="4B7458BA" w:rsidR="003A66C9" w:rsidRPr="00CD7311" w:rsidRDefault="003A66C9" w:rsidP="005431D6">
      <w:pPr>
        <w:rPr>
          <w:b/>
          <w:bCs/>
          <w:sz w:val="24"/>
          <w:szCs w:val="24"/>
        </w:rPr>
      </w:pPr>
    </w:p>
    <w:p w14:paraId="497CA9D7" w14:textId="4E8C87E1" w:rsidR="003A66C9" w:rsidRPr="00CD7311" w:rsidRDefault="003A66C9" w:rsidP="005431D6">
      <w:pPr>
        <w:rPr>
          <w:b/>
          <w:bCs/>
          <w:sz w:val="24"/>
          <w:szCs w:val="24"/>
        </w:rPr>
      </w:pPr>
    </w:p>
    <w:p w14:paraId="0045965D" w14:textId="08A6162D" w:rsidR="003A66C9" w:rsidRPr="00CD7311" w:rsidRDefault="003A66C9" w:rsidP="005431D6">
      <w:pPr>
        <w:rPr>
          <w:b/>
          <w:bCs/>
          <w:sz w:val="24"/>
          <w:szCs w:val="24"/>
        </w:rPr>
      </w:pPr>
    </w:p>
    <w:p w14:paraId="66AD6C27" w14:textId="261AF80A" w:rsidR="003A66C9" w:rsidRPr="00CD7311" w:rsidRDefault="003A66C9" w:rsidP="005431D6">
      <w:pPr>
        <w:rPr>
          <w:b/>
          <w:bCs/>
          <w:sz w:val="24"/>
          <w:szCs w:val="24"/>
        </w:rPr>
      </w:pPr>
    </w:p>
    <w:p w14:paraId="73AA670E" w14:textId="6B40729A" w:rsidR="003A66C9" w:rsidRPr="00CD7311" w:rsidRDefault="003A66C9" w:rsidP="005431D6">
      <w:pPr>
        <w:rPr>
          <w:b/>
          <w:bCs/>
          <w:sz w:val="24"/>
          <w:szCs w:val="24"/>
        </w:rPr>
      </w:pPr>
    </w:p>
    <w:p w14:paraId="22797B27" w14:textId="29764EBA" w:rsidR="003A66C9" w:rsidRPr="00CD7311" w:rsidRDefault="003A66C9" w:rsidP="005431D6">
      <w:pPr>
        <w:rPr>
          <w:b/>
          <w:bCs/>
          <w:sz w:val="24"/>
          <w:szCs w:val="24"/>
        </w:rPr>
      </w:pPr>
    </w:p>
    <w:p w14:paraId="3AB6FAF4" w14:textId="18C64420" w:rsidR="003A66C9" w:rsidRPr="00CD7311" w:rsidRDefault="003A66C9" w:rsidP="005431D6">
      <w:pPr>
        <w:rPr>
          <w:b/>
          <w:bCs/>
          <w:sz w:val="24"/>
          <w:szCs w:val="24"/>
        </w:rPr>
      </w:pPr>
    </w:p>
    <w:p w14:paraId="09303F2B" w14:textId="1AF4094C" w:rsidR="003A66C9" w:rsidRPr="00CD7311" w:rsidRDefault="003A66C9" w:rsidP="005431D6">
      <w:pPr>
        <w:rPr>
          <w:b/>
          <w:bCs/>
          <w:sz w:val="24"/>
          <w:szCs w:val="24"/>
        </w:rPr>
      </w:pPr>
    </w:p>
    <w:p w14:paraId="1F1576B0" w14:textId="77777777" w:rsidR="003A66C9" w:rsidRPr="00CD7311" w:rsidRDefault="003A66C9" w:rsidP="005431D6">
      <w:pPr>
        <w:rPr>
          <w:b/>
          <w:bCs/>
          <w:sz w:val="24"/>
          <w:szCs w:val="24"/>
        </w:rPr>
      </w:pPr>
    </w:p>
    <w:sectPr w:rsidR="003A66C9" w:rsidRPr="00CD7311">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D7111A" w14:textId="77777777" w:rsidR="00EE0E91" w:rsidRDefault="00EE0E91" w:rsidP="004F7484">
      <w:r>
        <w:separator/>
      </w:r>
    </w:p>
  </w:endnote>
  <w:endnote w:type="continuationSeparator" w:id="0">
    <w:p w14:paraId="6AE4D332" w14:textId="77777777" w:rsidR="00EE0E91" w:rsidRDefault="00EE0E91" w:rsidP="004F74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5616500"/>
      <w:docPartObj>
        <w:docPartGallery w:val="Page Numbers (Bottom of Page)"/>
        <w:docPartUnique/>
      </w:docPartObj>
    </w:sdtPr>
    <w:sdtEndPr>
      <w:rPr>
        <w:noProof/>
      </w:rPr>
    </w:sdtEndPr>
    <w:sdtContent>
      <w:p w14:paraId="4FC2F5DD" w14:textId="2700F861" w:rsidR="004F7484" w:rsidRDefault="004F74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165C0D" w14:textId="77777777" w:rsidR="004F7484" w:rsidRDefault="004F74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478C89" w14:textId="77777777" w:rsidR="00EE0E91" w:rsidRDefault="00EE0E91" w:rsidP="004F7484">
      <w:r>
        <w:separator/>
      </w:r>
    </w:p>
  </w:footnote>
  <w:footnote w:type="continuationSeparator" w:id="0">
    <w:p w14:paraId="054E9644" w14:textId="77777777" w:rsidR="00EE0E91" w:rsidRDefault="00EE0E91" w:rsidP="004F748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1D6"/>
    <w:rsid w:val="000004CC"/>
    <w:rsid w:val="00001FA0"/>
    <w:rsid w:val="00003968"/>
    <w:rsid w:val="00003C50"/>
    <w:rsid w:val="00006247"/>
    <w:rsid w:val="00007AA5"/>
    <w:rsid w:val="0001011F"/>
    <w:rsid w:val="000119B0"/>
    <w:rsid w:val="00014A3B"/>
    <w:rsid w:val="000150DC"/>
    <w:rsid w:val="00016267"/>
    <w:rsid w:val="00020B34"/>
    <w:rsid w:val="000306B3"/>
    <w:rsid w:val="00030EC8"/>
    <w:rsid w:val="00030FCC"/>
    <w:rsid w:val="000331C3"/>
    <w:rsid w:val="00036CB0"/>
    <w:rsid w:val="00046853"/>
    <w:rsid w:val="00053FA4"/>
    <w:rsid w:val="000553FD"/>
    <w:rsid w:val="00065D9C"/>
    <w:rsid w:val="000662BB"/>
    <w:rsid w:val="000700B2"/>
    <w:rsid w:val="00080B19"/>
    <w:rsid w:val="00083CA7"/>
    <w:rsid w:val="00084B89"/>
    <w:rsid w:val="000902D8"/>
    <w:rsid w:val="000917B7"/>
    <w:rsid w:val="0009739D"/>
    <w:rsid w:val="000A0053"/>
    <w:rsid w:val="000A26D3"/>
    <w:rsid w:val="000A621F"/>
    <w:rsid w:val="000B0E4D"/>
    <w:rsid w:val="000B6373"/>
    <w:rsid w:val="000C000F"/>
    <w:rsid w:val="000C621A"/>
    <w:rsid w:val="000C6DC9"/>
    <w:rsid w:val="000C7B80"/>
    <w:rsid w:val="000D2BBD"/>
    <w:rsid w:val="000D33D4"/>
    <w:rsid w:val="000D3D0D"/>
    <w:rsid w:val="000D478B"/>
    <w:rsid w:val="000F1626"/>
    <w:rsid w:val="000F2502"/>
    <w:rsid w:val="000F73AB"/>
    <w:rsid w:val="000F764F"/>
    <w:rsid w:val="001052F8"/>
    <w:rsid w:val="00105AD3"/>
    <w:rsid w:val="001063B4"/>
    <w:rsid w:val="00106EBD"/>
    <w:rsid w:val="001113F1"/>
    <w:rsid w:val="0011307E"/>
    <w:rsid w:val="00113697"/>
    <w:rsid w:val="00114266"/>
    <w:rsid w:val="00116834"/>
    <w:rsid w:val="001234A8"/>
    <w:rsid w:val="001251ED"/>
    <w:rsid w:val="00125C4D"/>
    <w:rsid w:val="001302DA"/>
    <w:rsid w:val="00132C7C"/>
    <w:rsid w:val="00134100"/>
    <w:rsid w:val="001342E4"/>
    <w:rsid w:val="0013522E"/>
    <w:rsid w:val="0013584B"/>
    <w:rsid w:val="00137949"/>
    <w:rsid w:val="001471B5"/>
    <w:rsid w:val="00150DE5"/>
    <w:rsid w:val="00151E84"/>
    <w:rsid w:val="00152B92"/>
    <w:rsid w:val="00152E90"/>
    <w:rsid w:val="001547B0"/>
    <w:rsid w:val="00155BF4"/>
    <w:rsid w:val="00156353"/>
    <w:rsid w:val="0016013E"/>
    <w:rsid w:val="00163C06"/>
    <w:rsid w:val="0016507C"/>
    <w:rsid w:val="001661D7"/>
    <w:rsid w:val="00167942"/>
    <w:rsid w:val="00171095"/>
    <w:rsid w:val="0017324B"/>
    <w:rsid w:val="0017527F"/>
    <w:rsid w:val="00181F50"/>
    <w:rsid w:val="0018206B"/>
    <w:rsid w:val="00182D5A"/>
    <w:rsid w:val="0018674A"/>
    <w:rsid w:val="00194449"/>
    <w:rsid w:val="001A0136"/>
    <w:rsid w:val="001A0AD1"/>
    <w:rsid w:val="001A137A"/>
    <w:rsid w:val="001A19B3"/>
    <w:rsid w:val="001A31C9"/>
    <w:rsid w:val="001A4B24"/>
    <w:rsid w:val="001A4BE4"/>
    <w:rsid w:val="001C14F2"/>
    <w:rsid w:val="001C24C5"/>
    <w:rsid w:val="001C3D85"/>
    <w:rsid w:val="001C60FE"/>
    <w:rsid w:val="001C61FF"/>
    <w:rsid w:val="001C67F1"/>
    <w:rsid w:val="001C71F0"/>
    <w:rsid w:val="001D2473"/>
    <w:rsid w:val="001D3782"/>
    <w:rsid w:val="001D4A39"/>
    <w:rsid w:val="001D637E"/>
    <w:rsid w:val="001E242F"/>
    <w:rsid w:val="001E24C1"/>
    <w:rsid w:val="001E3F88"/>
    <w:rsid w:val="001E4B6E"/>
    <w:rsid w:val="001E518F"/>
    <w:rsid w:val="001F2644"/>
    <w:rsid w:val="001F2B49"/>
    <w:rsid w:val="001F39EE"/>
    <w:rsid w:val="001F44E2"/>
    <w:rsid w:val="001F79FD"/>
    <w:rsid w:val="001F7FAA"/>
    <w:rsid w:val="00200234"/>
    <w:rsid w:val="002120E6"/>
    <w:rsid w:val="00212CF5"/>
    <w:rsid w:val="00213442"/>
    <w:rsid w:val="00213BAF"/>
    <w:rsid w:val="002140EB"/>
    <w:rsid w:val="00215CAC"/>
    <w:rsid w:val="00215F24"/>
    <w:rsid w:val="00226A17"/>
    <w:rsid w:val="00227D0E"/>
    <w:rsid w:val="00230B4F"/>
    <w:rsid w:val="002312F2"/>
    <w:rsid w:val="00231980"/>
    <w:rsid w:val="00232117"/>
    <w:rsid w:val="0023304C"/>
    <w:rsid w:val="00235E87"/>
    <w:rsid w:val="00236F7A"/>
    <w:rsid w:val="00237FAB"/>
    <w:rsid w:val="00241E8A"/>
    <w:rsid w:val="002442AC"/>
    <w:rsid w:val="00245989"/>
    <w:rsid w:val="00247E43"/>
    <w:rsid w:val="00255734"/>
    <w:rsid w:val="00256D3D"/>
    <w:rsid w:val="00256D4B"/>
    <w:rsid w:val="002609D4"/>
    <w:rsid w:val="002657CD"/>
    <w:rsid w:val="002720F4"/>
    <w:rsid w:val="00273695"/>
    <w:rsid w:val="00273FD5"/>
    <w:rsid w:val="00277D42"/>
    <w:rsid w:val="0028072E"/>
    <w:rsid w:val="00280D6D"/>
    <w:rsid w:val="00286055"/>
    <w:rsid w:val="00286A93"/>
    <w:rsid w:val="00290875"/>
    <w:rsid w:val="00296047"/>
    <w:rsid w:val="002A31F7"/>
    <w:rsid w:val="002A6BB7"/>
    <w:rsid w:val="002B01AA"/>
    <w:rsid w:val="002B3B1C"/>
    <w:rsid w:val="002B3E25"/>
    <w:rsid w:val="002B5A9E"/>
    <w:rsid w:val="002B6A81"/>
    <w:rsid w:val="002B6AEF"/>
    <w:rsid w:val="002B731F"/>
    <w:rsid w:val="002B7DAA"/>
    <w:rsid w:val="002C0368"/>
    <w:rsid w:val="002C1691"/>
    <w:rsid w:val="002C6C9D"/>
    <w:rsid w:val="002D0556"/>
    <w:rsid w:val="002D39C3"/>
    <w:rsid w:val="002D415F"/>
    <w:rsid w:val="002D78E5"/>
    <w:rsid w:val="002E1C36"/>
    <w:rsid w:val="002E4178"/>
    <w:rsid w:val="002F05C7"/>
    <w:rsid w:val="002F204D"/>
    <w:rsid w:val="002F2C3B"/>
    <w:rsid w:val="002F6294"/>
    <w:rsid w:val="002F62BC"/>
    <w:rsid w:val="002F670B"/>
    <w:rsid w:val="0030181F"/>
    <w:rsid w:val="00307775"/>
    <w:rsid w:val="00313524"/>
    <w:rsid w:val="0031573C"/>
    <w:rsid w:val="00320814"/>
    <w:rsid w:val="003208C3"/>
    <w:rsid w:val="0032138F"/>
    <w:rsid w:val="003216E5"/>
    <w:rsid w:val="00322332"/>
    <w:rsid w:val="0032284F"/>
    <w:rsid w:val="00330119"/>
    <w:rsid w:val="00331A39"/>
    <w:rsid w:val="003324D8"/>
    <w:rsid w:val="0033387E"/>
    <w:rsid w:val="00335AE8"/>
    <w:rsid w:val="00336F93"/>
    <w:rsid w:val="003374C1"/>
    <w:rsid w:val="0034044D"/>
    <w:rsid w:val="00340793"/>
    <w:rsid w:val="00341F78"/>
    <w:rsid w:val="00342DC3"/>
    <w:rsid w:val="0034518F"/>
    <w:rsid w:val="003516ED"/>
    <w:rsid w:val="00355C06"/>
    <w:rsid w:val="00360739"/>
    <w:rsid w:val="0036079A"/>
    <w:rsid w:val="003621E6"/>
    <w:rsid w:val="00377767"/>
    <w:rsid w:val="00380790"/>
    <w:rsid w:val="00384CAF"/>
    <w:rsid w:val="00394B80"/>
    <w:rsid w:val="003A02C9"/>
    <w:rsid w:val="003A1F19"/>
    <w:rsid w:val="003A4ED8"/>
    <w:rsid w:val="003A6403"/>
    <w:rsid w:val="003A66C9"/>
    <w:rsid w:val="003A6D13"/>
    <w:rsid w:val="003A72B5"/>
    <w:rsid w:val="003A7852"/>
    <w:rsid w:val="003C5062"/>
    <w:rsid w:val="003C79AC"/>
    <w:rsid w:val="003D16A7"/>
    <w:rsid w:val="003D24C0"/>
    <w:rsid w:val="003E36A8"/>
    <w:rsid w:val="003E533E"/>
    <w:rsid w:val="003E5DC9"/>
    <w:rsid w:val="003E67C2"/>
    <w:rsid w:val="003E6B4B"/>
    <w:rsid w:val="003E7644"/>
    <w:rsid w:val="003F248A"/>
    <w:rsid w:val="003F27B7"/>
    <w:rsid w:val="003F347B"/>
    <w:rsid w:val="003F34C6"/>
    <w:rsid w:val="003F7DE1"/>
    <w:rsid w:val="00402CED"/>
    <w:rsid w:val="00403994"/>
    <w:rsid w:val="004066FE"/>
    <w:rsid w:val="00411C0A"/>
    <w:rsid w:val="004128C7"/>
    <w:rsid w:val="00413872"/>
    <w:rsid w:val="00413F0F"/>
    <w:rsid w:val="0041491C"/>
    <w:rsid w:val="00415E48"/>
    <w:rsid w:val="004274CB"/>
    <w:rsid w:val="004329D4"/>
    <w:rsid w:val="00432FEC"/>
    <w:rsid w:val="0043311B"/>
    <w:rsid w:val="004361BB"/>
    <w:rsid w:val="004376B1"/>
    <w:rsid w:val="00437ED3"/>
    <w:rsid w:val="00441EE0"/>
    <w:rsid w:val="004464BD"/>
    <w:rsid w:val="0045000A"/>
    <w:rsid w:val="00451525"/>
    <w:rsid w:val="00454792"/>
    <w:rsid w:val="004628D6"/>
    <w:rsid w:val="00463A01"/>
    <w:rsid w:val="00464F4B"/>
    <w:rsid w:val="0047040D"/>
    <w:rsid w:val="00470FC7"/>
    <w:rsid w:val="004715B1"/>
    <w:rsid w:val="00472190"/>
    <w:rsid w:val="00472DB5"/>
    <w:rsid w:val="004748C6"/>
    <w:rsid w:val="00475AC4"/>
    <w:rsid w:val="004842D3"/>
    <w:rsid w:val="00486BDB"/>
    <w:rsid w:val="0049207D"/>
    <w:rsid w:val="004927E5"/>
    <w:rsid w:val="0049593E"/>
    <w:rsid w:val="00497AEE"/>
    <w:rsid w:val="004A0C20"/>
    <w:rsid w:val="004A344F"/>
    <w:rsid w:val="004A76A3"/>
    <w:rsid w:val="004A7776"/>
    <w:rsid w:val="004B23B5"/>
    <w:rsid w:val="004B6272"/>
    <w:rsid w:val="004B650B"/>
    <w:rsid w:val="004B6F47"/>
    <w:rsid w:val="004C04FC"/>
    <w:rsid w:val="004C54C6"/>
    <w:rsid w:val="004D07ED"/>
    <w:rsid w:val="004D0D46"/>
    <w:rsid w:val="004D5379"/>
    <w:rsid w:val="004E1B35"/>
    <w:rsid w:val="004E51EC"/>
    <w:rsid w:val="004F35A3"/>
    <w:rsid w:val="004F49F0"/>
    <w:rsid w:val="004F72ED"/>
    <w:rsid w:val="004F7484"/>
    <w:rsid w:val="005014A7"/>
    <w:rsid w:val="00510D95"/>
    <w:rsid w:val="0051770A"/>
    <w:rsid w:val="00521867"/>
    <w:rsid w:val="00522C15"/>
    <w:rsid w:val="00522D6E"/>
    <w:rsid w:val="005251FC"/>
    <w:rsid w:val="0052797C"/>
    <w:rsid w:val="0053207B"/>
    <w:rsid w:val="00534636"/>
    <w:rsid w:val="00536A65"/>
    <w:rsid w:val="00536BB9"/>
    <w:rsid w:val="0053761D"/>
    <w:rsid w:val="0054075A"/>
    <w:rsid w:val="00542578"/>
    <w:rsid w:val="005431D6"/>
    <w:rsid w:val="00543418"/>
    <w:rsid w:val="00543615"/>
    <w:rsid w:val="005450AB"/>
    <w:rsid w:val="005461A1"/>
    <w:rsid w:val="00551B99"/>
    <w:rsid w:val="00552C08"/>
    <w:rsid w:val="00552CC0"/>
    <w:rsid w:val="0055497C"/>
    <w:rsid w:val="00555087"/>
    <w:rsid w:val="005552CC"/>
    <w:rsid w:val="0055538A"/>
    <w:rsid w:val="005562D9"/>
    <w:rsid w:val="005610D4"/>
    <w:rsid w:val="0056161C"/>
    <w:rsid w:val="00562086"/>
    <w:rsid w:val="005642D4"/>
    <w:rsid w:val="00565021"/>
    <w:rsid w:val="00566DA4"/>
    <w:rsid w:val="0057003F"/>
    <w:rsid w:val="0057175A"/>
    <w:rsid w:val="005722FE"/>
    <w:rsid w:val="0057411A"/>
    <w:rsid w:val="005752EF"/>
    <w:rsid w:val="005767B6"/>
    <w:rsid w:val="005769B4"/>
    <w:rsid w:val="00577FA1"/>
    <w:rsid w:val="005816B7"/>
    <w:rsid w:val="00582ADF"/>
    <w:rsid w:val="0058408C"/>
    <w:rsid w:val="00587244"/>
    <w:rsid w:val="00590EA2"/>
    <w:rsid w:val="005913B0"/>
    <w:rsid w:val="005964E7"/>
    <w:rsid w:val="0059689C"/>
    <w:rsid w:val="00596E50"/>
    <w:rsid w:val="005A0F63"/>
    <w:rsid w:val="005B25AF"/>
    <w:rsid w:val="005B33D9"/>
    <w:rsid w:val="005B34F7"/>
    <w:rsid w:val="005B4E45"/>
    <w:rsid w:val="005B5AF8"/>
    <w:rsid w:val="005B7ACE"/>
    <w:rsid w:val="005C01BB"/>
    <w:rsid w:val="005C13D7"/>
    <w:rsid w:val="005C40E5"/>
    <w:rsid w:val="005C4AD5"/>
    <w:rsid w:val="005D0E09"/>
    <w:rsid w:val="005D23F8"/>
    <w:rsid w:val="005D3957"/>
    <w:rsid w:val="005E0FB7"/>
    <w:rsid w:val="005E3CF8"/>
    <w:rsid w:val="005E4FD8"/>
    <w:rsid w:val="005E5367"/>
    <w:rsid w:val="005F0F98"/>
    <w:rsid w:val="005F2E90"/>
    <w:rsid w:val="005F378E"/>
    <w:rsid w:val="005F77A1"/>
    <w:rsid w:val="005F79DA"/>
    <w:rsid w:val="00602ED5"/>
    <w:rsid w:val="00603D1F"/>
    <w:rsid w:val="0060707D"/>
    <w:rsid w:val="00613925"/>
    <w:rsid w:val="006139F5"/>
    <w:rsid w:val="006144C0"/>
    <w:rsid w:val="00620C0D"/>
    <w:rsid w:val="00623DE7"/>
    <w:rsid w:val="00634654"/>
    <w:rsid w:val="00637CEC"/>
    <w:rsid w:val="0064722A"/>
    <w:rsid w:val="00652B5B"/>
    <w:rsid w:val="00661805"/>
    <w:rsid w:val="006619BD"/>
    <w:rsid w:val="00663987"/>
    <w:rsid w:val="00664F5B"/>
    <w:rsid w:val="00671B19"/>
    <w:rsid w:val="006751D7"/>
    <w:rsid w:val="00677CF0"/>
    <w:rsid w:val="006854EA"/>
    <w:rsid w:val="00687FC1"/>
    <w:rsid w:val="0069330C"/>
    <w:rsid w:val="00694EA4"/>
    <w:rsid w:val="006A0022"/>
    <w:rsid w:val="006A07BC"/>
    <w:rsid w:val="006A2457"/>
    <w:rsid w:val="006A68F1"/>
    <w:rsid w:val="006A7852"/>
    <w:rsid w:val="006B3DA8"/>
    <w:rsid w:val="006B40A4"/>
    <w:rsid w:val="006B4B7A"/>
    <w:rsid w:val="006D017F"/>
    <w:rsid w:val="006D0D1B"/>
    <w:rsid w:val="006D1FFA"/>
    <w:rsid w:val="006D3EBC"/>
    <w:rsid w:val="006D4C90"/>
    <w:rsid w:val="006D518C"/>
    <w:rsid w:val="006E032D"/>
    <w:rsid w:val="006E4538"/>
    <w:rsid w:val="006F38F4"/>
    <w:rsid w:val="006F4E10"/>
    <w:rsid w:val="006F4F06"/>
    <w:rsid w:val="00702387"/>
    <w:rsid w:val="007061A4"/>
    <w:rsid w:val="00707F2D"/>
    <w:rsid w:val="007102DA"/>
    <w:rsid w:val="0071091D"/>
    <w:rsid w:val="00712A99"/>
    <w:rsid w:val="00717FC5"/>
    <w:rsid w:val="00720AAC"/>
    <w:rsid w:val="007222E5"/>
    <w:rsid w:val="0072470B"/>
    <w:rsid w:val="00727342"/>
    <w:rsid w:val="007309B3"/>
    <w:rsid w:val="00731B43"/>
    <w:rsid w:val="00732E59"/>
    <w:rsid w:val="00735D0C"/>
    <w:rsid w:val="00736548"/>
    <w:rsid w:val="007421FC"/>
    <w:rsid w:val="00742410"/>
    <w:rsid w:val="007440C6"/>
    <w:rsid w:val="00744F50"/>
    <w:rsid w:val="00752B69"/>
    <w:rsid w:val="007614EE"/>
    <w:rsid w:val="0076446A"/>
    <w:rsid w:val="00765D1B"/>
    <w:rsid w:val="0076719B"/>
    <w:rsid w:val="00772613"/>
    <w:rsid w:val="00775F07"/>
    <w:rsid w:val="00775FEA"/>
    <w:rsid w:val="00781AEC"/>
    <w:rsid w:val="00786808"/>
    <w:rsid w:val="00790168"/>
    <w:rsid w:val="00791570"/>
    <w:rsid w:val="007934BA"/>
    <w:rsid w:val="007952EF"/>
    <w:rsid w:val="00796A59"/>
    <w:rsid w:val="007A0400"/>
    <w:rsid w:val="007A45E7"/>
    <w:rsid w:val="007A4881"/>
    <w:rsid w:val="007A49A7"/>
    <w:rsid w:val="007A68DF"/>
    <w:rsid w:val="007B040A"/>
    <w:rsid w:val="007B11B4"/>
    <w:rsid w:val="007B2BF6"/>
    <w:rsid w:val="007B2E1E"/>
    <w:rsid w:val="007B6ADA"/>
    <w:rsid w:val="007B7190"/>
    <w:rsid w:val="007C1FA9"/>
    <w:rsid w:val="007C5750"/>
    <w:rsid w:val="007C6E15"/>
    <w:rsid w:val="007C71E3"/>
    <w:rsid w:val="007D12BB"/>
    <w:rsid w:val="007D1C91"/>
    <w:rsid w:val="007D1DF2"/>
    <w:rsid w:val="007D352A"/>
    <w:rsid w:val="007D3ACD"/>
    <w:rsid w:val="007D6A4D"/>
    <w:rsid w:val="007D7FF7"/>
    <w:rsid w:val="007E0DBF"/>
    <w:rsid w:val="007E2E96"/>
    <w:rsid w:val="007E31CD"/>
    <w:rsid w:val="007E5DDC"/>
    <w:rsid w:val="007E679B"/>
    <w:rsid w:val="007E6C96"/>
    <w:rsid w:val="007F279B"/>
    <w:rsid w:val="007F587A"/>
    <w:rsid w:val="008046C9"/>
    <w:rsid w:val="00807F6F"/>
    <w:rsid w:val="0082103C"/>
    <w:rsid w:val="00821591"/>
    <w:rsid w:val="00822AD7"/>
    <w:rsid w:val="00823130"/>
    <w:rsid w:val="0082527E"/>
    <w:rsid w:val="008261B5"/>
    <w:rsid w:val="008277F2"/>
    <w:rsid w:val="008304F5"/>
    <w:rsid w:val="00833848"/>
    <w:rsid w:val="00833F8D"/>
    <w:rsid w:val="008351F0"/>
    <w:rsid w:val="00847446"/>
    <w:rsid w:val="00847704"/>
    <w:rsid w:val="00850427"/>
    <w:rsid w:val="008527C3"/>
    <w:rsid w:val="00856C3B"/>
    <w:rsid w:val="0086008E"/>
    <w:rsid w:val="0086106A"/>
    <w:rsid w:val="00866FB1"/>
    <w:rsid w:val="00867408"/>
    <w:rsid w:val="00872DDD"/>
    <w:rsid w:val="00877B93"/>
    <w:rsid w:val="00880E8D"/>
    <w:rsid w:val="0088373B"/>
    <w:rsid w:val="00884A20"/>
    <w:rsid w:val="008851D4"/>
    <w:rsid w:val="00885C9A"/>
    <w:rsid w:val="008863C5"/>
    <w:rsid w:val="0089352C"/>
    <w:rsid w:val="00894484"/>
    <w:rsid w:val="008978ED"/>
    <w:rsid w:val="00897938"/>
    <w:rsid w:val="008A27AA"/>
    <w:rsid w:val="008A429F"/>
    <w:rsid w:val="008A6BBD"/>
    <w:rsid w:val="008A6D10"/>
    <w:rsid w:val="008B05AC"/>
    <w:rsid w:val="008B27F0"/>
    <w:rsid w:val="008B3AF1"/>
    <w:rsid w:val="008B682E"/>
    <w:rsid w:val="008C0715"/>
    <w:rsid w:val="008D2FDE"/>
    <w:rsid w:val="008D51DB"/>
    <w:rsid w:val="008E4F95"/>
    <w:rsid w:val="008F034E"/>
    <w:rsid w:val="008F099C"/>
    <w:rsid w:val="008F2E1A"/>
    <w:rsid w:val="008F30C5"/>
    <w:rsid w:val="008F44B0"/>
    <w:rsid w:val="008F4981"/>
    <w:rsid w:val="008F53D9"/>
    <w:rsid w:val="008F7A5B"/>
    <w:rsid w:val="00901291"/>
    <w:rsid w:val="009037DB"/>
    <w:rsid w:val="00904BD2"/>
    <w:rsid w:val="00906364"/>
    <w:rsid w:val="0091093D"/>
    <w:rsid w:val="00913CB4"/>
    <w:rsid w:val="00915B87"/>
    <w:rsid w:val="00917263"/>
    <w:rsid w:val="009204D3"/>
    <w:rsid w:val="009216FE"/>
    <w:rsid w:val="0092241A"/>
    <w:rsid w:val="00933D76"/>
    <w:rsid w:val="0093420A"/>
    <w:rsid w:val="00934B87"/>
    <w:rsid w:val="00937C1A"/>
    <w:rsid w:val="00937D42"/>
    <w:rsid w:val="00940BF4"/>
    <w:rsid w:val="009430FC"/>
    <w:rsid w:val="00944278"/>
    <w:rsid w:val="00944D8C"/>
    <w:rsid w:val="00947C08"/>
    <w:rsid w:val="00954F82"/>
    <w:rsid w:val="009555BD"/>
    <w:rsid w:val="0096048A"/>
    <w:rsid w:val="00967625"/>
    <w:rsid w:val="0097146E"/>
    <w:rsid w:val="009727D6"/>
    <w:rsid w:val="00972D93"/>
    <w:rsid w:val="0097323A"/>
    <w:rsid w:val="0097746D"/>
    <w:rsid w:val="00981AC1"/>
    <w:rsid w:val="00982E99"/>
    <w:rsid w:val="00984845"/>
    <w:rsid w:val="00986CBF"/>
    <w:rsid w:val="00987A75"/>
    <w:rsid w:val="00993C44"/>
    <w:rsid w:val="00996301"/>
    <w:rsid w:val="0099715D"/>
    <w:rsid w:val="009A2510"/>
    <w:rsid w:val="009A5F9C"/>
    <w:rsid w:val="009A7C37"/>
    <w:rsid w:val="009B0869"/>
    <w:rsid w:val="009B4017"/>
    <w:rsid w:val="009C1D9E"/>
    <w:rsid w:val="009C1E17"/>
    <w:rsid w:val="009C3848"/>
    <w:rsid w:val="009C4A42"/>
    <w:rsid w:val="009C4A4D"/>
    <w:rsid w:val="009D02D0"/>
    <w:rsid w:val="009D0BB7"/>
    <w:rsid w:val="009D0D2B"/>
    <w:rsid w:val="009E0A50"/>
    <w:rsid w:val="009E4C3C"/>
    <w:rsid w:val="009E4F18"/>
    <w:rsid w:val="009E5CBD"/>
    <w:rsid w:val="009F1704"/>
    <w:rsid w:val="009F1F1F"/>
    <w:rsid w:val="009F2C13"/>
    <w:rsid w:val="00A03398"/>
    <w:rsid w:val="00A068A0"/>
    <w:rsid w:val="00A07ED7"/>
    <w:rsid w:val="00A114E6"/>
    <w:rsid w:val="00A13B87"/>
    <w:rsid w:val="00A22E5F"/>
    <w:rsid w:val="00A233D6"/>
    <w:rsid w:val="00A244E5"/>
    <w:rsid w:val="00A25404"/>
    <w:rsid w:val="00A2549F"/>
    <w:rsid w:val="00A26F3F"/>
    <w:rsid w:val="00A31E40"/>
    <w:rsid w:val="00A33A8F"/>
    <w:rsid w:val="00A34155"/>
    <w:rsid w:val="00A42FE8"/>
    <w:rsid w:val="00A432FB"/>
    <w:rsid w:val="00A43867"/>
    <w:rsid w:val="00A44E50"/>
    <w:rsid w:val="00A458CF"/>
    <w:rsid w:val="00A5168E"/>
    <w:rsid w:val="00A528FB"/>
    <w:rsid w:val="00A544AE"/>
    <w:rsid w:val="00A5533D"/>
    <w:rsid w:val="00A60B0A"/>
    <w:rsid w:val="00A60BD2"/>
    <w:rsid w:val="00A62058"/>
    <w:rsid w:val="00A64E0F"/>
    <w:rsid w:val="00A668B1"/>
    <w:rsid w:val="00A66B70"/>
    <w:rsid w:val="00A71F39"/>
    <w:rsid w:val="00A72D15"/>
    <w:rsid w:val="00A74980"/>
    <w:rsid w:val="00A82C47"/>
    <w:rsid w:val="00A837A5"/>
    <w:rsid w:val="00A917CD"/>
    <w:rsid w:val="00A93DA2"/>
    <w:rsid w:val="00A94BE2"/>
    <w:rsid w:val="00A96A17"/>
    <w:rsid w:val="00A97742"/>
    <w:rsid w:val="00AA17D6"/>
    <w:rsid w:val="00AA3838"/>
    <w:rsid w:val="00AA5ECA"/>
    <w:rsid w:val="00AB2A70"/>
    <w:rsid w:val="00AB3AB6"/>
    <w:rsid w:val="00AB6864"/>
    <w:rsid w:val="00AC4DC5"/>
    <w:rsid w:val="00AC67E3"/>
    <w:rsid w:val="00AD0C06"/>
    <w:rsid w:val="00AD3B06"/>
    <w:rsid w:val="00AE2B3B"/>
    <w:rsid w:val="00AE2C51"/>
    <w:rsid w:val="00AE5B14"/>
    <w:rsid w:val="00AF32F3"/>
    <w:rsid w:val="00AF3757"/>
    <w:rsid w:val="00B0004D"/>
    <w:rsid w:val="00B0242B"/>
    <w:rsid w:val="00B03599"/>
    <w:rsid w:val="00B05984"/>
    <w:rsid w:val="00B11BC9"/>
    <w:rsid w:val="00B138A2"/>
    <w:rsid w:val="00B2099D"/>
    <w:rsid w:val="00B22F7C"/>
    <w:rsid w:val="00B32C27"/>
    <w:rsid w:val="00B32D39"/>
    <w:rsid w:val="00B34A6E"/>
    <w:rsid w:val="00B40331"/>
    <w:rsid w:val="00B40C7E"/>
    <w:rsid w:val="00B43848"/>
    <w:rsid w:val="00B51F81"/>
    <w:rsid w:val="00B5275B"/>
    <w:rsid w:val="00B6382F"/>
    <w:rsid w:val="00B63BA6"/>
    <w:rsid w:val="00B65B05"/>
    <w:rsid w:val="00B67DE8"/>
    <w:rsid w:val="00B67E20"/>
    <w:rsid w:val="00B70EBF"/>
    <w:rsid w:val="00B76371"/>
    <w:rsid w:val="00B777DC"/>
    <w:rsid w:val="00B77F59"/>
    <w:rsid w:val="00B808B2"/>
    <w:rsid w:val="00B81B32"/>
    <w:rsid w:val="00B855F6"/>
    <w:rsid w:val="00B871A4"/>
    <w:rsid w:val="00B879A1"/>
    <w:rsid w:val="00B91B54"/>
    <w:rsid w:val="00B9385C"/>
    <w:rsid w:val="00B9586A"/>
    <w:rsid w:val="00B96548"/>
    <w:rsid w:val="00B97592"/>
    <w:rsid w:val="00BA15C4"/>
    <w:rsid w:val="00BA17B8"/>
    <w:rsid w:val="00BA2FBA"/>
    <w:rsid w:val="00BA4F11"/>
    <w:rsid w:val="00BA6DEC"/>
    <w:rsid w:val="00BA79ED"/>
    <w:rsid w:val="00BB2618"/>
    <w:rsid w:val="00BB29DB"/>
    <w:rsid w:val="00BB6852"/>
    <w:rsid w:val="00BC012E"/>
    <w:rsid w:val="00BC2C82"/>
    <w:rsid w:val="00BC2D84"/>
    <w:rsid w:val="00BC7452"/>
    <w:rsid w:val="00BD254D"/>
    <w:rsid w:val="00BD34B8"/>
    <w:rsid w:val="00BD36F6"/>
    <w:rsid w:val="00BD6E1B"/>
    <w:rsid w:val="00BD7216"/>
    <w:rsid w:val="00BD7A6E"/>
    <w:rsid w:val="00BE3CD1"/>
    <w:rsid w:val="00BE6603"/>
    <w:rsid w:val="00BE69CE"/>
    <w:rsid w:val="00BE6B0A"/>
    <w:rsid w:val="00BF4BA0"/>
    <w:rsid w:val="00BF620B"/>
    <w:rsid w:val="00BF7051"/>
    <w:rsid w:val="00BF70F0"/>
    <w:rsid w:val="00C028F9"/>
    <w:rsid w:val="00C03B64"/>
    <w:rsid w:val="00C04F4B"/>
    <w:rsid w:val="00C10EB5"/>
    <w:rsid w:val="00C148B4"/>
    <w:rsid w:val="00C20113"/>
    <w:rsid w:val="00C240C0"/>
    <w:rsid w:val="00C27D80"/>
    <w:rsid w:val="00C30239"/>
    <w:rsid w:val="00C31D9F"/>
    <w:rsid w:val="00C3274A"/>
    <w:rsid w:val="00C34187"/>
    <w:rsid w:val="00C341E3"/>
    <w:rsid w:val="00C34C9D"/>
    <w:rsid w:val="00C355CC"/>
    <w:rsid w:val="00C3743C"/>
    <w:rsid w:val="00C40827"/>
    <w:rsid w:val="00C40C19"/>
    <w:rsid w:val="00C42618"/>
    <w:rsid w:val="00C44CD4"/>
    <w:rsid w:val="00C44F49"/>
    <w:rsid w:val="00C51993"/>
    <w:rsid w:val="00C524D5"/>
    <w:rsid w:val="00C536E5"/>
    <w:rsid w:val="00C53E4E"/>
    <w:rsid w:val="00C54324"/>
    <w:rsid w:val="00C57395"/>
    <w:rsid w:val="00C57F51"/>
    <w:rsid w:val="00C624A3"/>
    <w:rsid w:val="00C64978"/>
    <w:rsid w:val="00C65DD6"/>
    <w:rsid w:val="00C72383"/>
    <w:rsid w:val="00C7497D"/>
    <w:rsid w:val="00C7525B"/>
    <w:rsid w:val="00C801D2"/>
    <w:rsid w:val="00C836CE"/>
    <w:rsid w:val="00C97B8A"/>
    <w:rsid w:val="00C97F5A"/>
    <w:rsid w:val="00CA6C4D"/>
    <w:rsid w:val="00CB22FC"/>
    <w:rsid w:val="00CB2F9A"/>
    <w:rsid w:val="00CB4BD6"/>
    <w:rsid w:val="00CB57F1"/>
    <w:rsid w:val="00CC0CFC"/>
    <w:rsid w:val="00CC2B79"/>
    <w:rsid w:val="00CC2ED2"/>
    <w:rsid w:val="00CC36ED"/>
    <w:rsid w:val="00CC7296"/>
    <w:rsid w:val="00CC7EA1"/>
    <w:rsid w:val="00CD0CBB"/>
    <w:rsid w:val="00CD3B14"/>
    <w:rsid w:val="00CD63CA"/>
    <w:rsid w:val="00CD6547"/>
    <w:rsid w:val="00CD7311"/>
    <w:rsid w:val="00CE0025"/>
    <w:rsid w:val="00CE032C"/>
    <w:rsid w:val="00CE0833"/>
    <w:rsid w:val="00CE0D79"/>
    <w:rsid w:val="00CE3A5E"/>
    <w:rsid w:val="00CE492D"/>
    <w:rsid w:val="00CF066B"/>
    <w:rsid w:val="00CF0684"/>
    <w:rsid w:val="00CF19AB"/>
    <w:rsid w:val="00CF35D2"/>
    <w:rsid w:val="00CF5132"/>
    <w:rsid w:val="00CF583C"/>
    <w:rsid w:val="00CF6BD5"/>
    <w:rsid w:val="00D023A3"/>
    <w:rsid w:val="00D0594B"/>
    <w:rsid w:val="00D10229"/>
    <w:rsid w:val="00D103A8"/>
    <w:rsid w:val="00D14A2C"/>
    <w:rsid w:val="00D1500B"/>
    <w:rsid w:val="00D155D3"/>
    <w:rsid w:val="00D24595"/>
    <w:rsid w:val="00D24759"/>
    <w:rsid w:val="00D265A2"/>
    <w:rsid w:val="00D266B6"/>
    <w:rsid w:val="00D27C24"/>
    <w:rsid w:val="00D30A47"/>
    <w:rsid w:val="00D3571C"/>
    <w:rsid w:val="00D37F7F"/>
    <w:rsid w:val="00D40194"/>
    <w:rsid w:val="00D41395"/>
    <w:rsid w:val="00D451F7"/>
    <w:rsid w:val="00D53087"/>
    <w:rsid w:val="00D63403"/>
    <w:rsid w:val="00D64698"/>
    <w:rsid w:val="00D658DB"/>
    <w:rsid w:val="00D65B48"/>
    <w:rsid w:val="00D7147F"/>
    <w:rsid w:val="00D87A08"/>
    <w:rsid w:val="00D93BE2"/>
    <w:rsid w:val="00D97B36"/>
    <w:rsid w:val="00DA3332"/>
    <w:rsid w:val="00DA4799"/>
    <w:rsid w:val="00DA56DD"/>
    <w:rsid w:val="00DA6296"/>
    <w:rsid w:val="00DB122E"/>
    <w:rsid w:val="00DB12A9"/>
    <w:rsid w:val="00DB12D3"/>
    <w:rsid w:val="00DB25CE"/>
    <w:rsid w:val="00DB57B1"/>
    <w:rsid w:val="00DB73DE"/>
    <w:rsid w:val="00DB768C"/>
    <w:rsid w:val="00DC0950"/>
    <w:rsid w:val="00DC6FE3"/>
    <w:rsid w:val="00DC7BF6"/>
    <w:rsid w:val="00DD05CE"/>
    <w:rsid w:val="00DD43ED"/>
    <w:rsid w:val="00DD5AED"/>
    <w:rsid w:val="00DD63B9"/>
    <w:rsid w:val="00DE27D5"/>
    <w:rsid w:val="00DE3211"/>
    <w:rsid w:val="00DE451E"/>
    <w:rsid w:val="00DE5725"/>
    <w:rsid w:val="00DF085D"/>
    <w:rsid w:val="00DF18FE"/>
    <w:rsid w:val="00DF211B"/>
    <w:rsid w:val="00DF75E8"/>
    <w:rsid w:val="00E01E08"/>
    <w:rsid w:val="00E06E26"/>
    <w:rsid w:val="00E07567"/>
    <w:rsid w:val="00E12F1C"/>
    <w:rsid w:val="00E16BDF"/>
    <w:rsid w:val="00E177DA"/>
    <w:rsid w:val="00E22966"/>
    <w:rsid w:val="00E24F27"/>
    <w:rsid w:val="00E26671"/>
    <w:rsid w:val="00E30CB5"/>
    <w:rsid w:val="00E30E29"/>
    <w:rsid w:val="00E338A6"/>
    <w:rsid w:val="00E33CCA"/>
    <w:rsid w:val="00E34EE1"/>
    <w:rsid w:val="00E44414"/>
    <w:rsid w:val="00E45746"/>
    <w:rsid w:val="00E52622"/>
    <w:rsid w:val="00E5428E"/>
    <w:rsid w:val="00E5741C"/>
    <w:rsid w:val="00E603F6"/>
    <w:rsid w:val="00E6155D"/>
    <w:rsid w:val="00E64126"/>
    <w:rsid w:val="00E6671C"/>
    <w:rsid w:val="00E72ADD"/>
    <w:rsid w:val="00E76E68"/>
    <w:rsid w:val="00E83386"/>
    <w:rsid w:val="00E83ED6"/>
    <w:rsid w:val="00E8488D"/>
    <w:rsid w:val="00E858E5"/>
    <w:rsid w:val="00E85B45"/>
    <w:rsid w:val="00E85EAE"/>
    <w:rsid w:val="00E87134"/>
    <w:rsid w:val="00E91A5B"/>
    <w:rsid w:val="00E9214B"/>
    <w:rsid w:val="00E9239C"/>
    <w:rsid w:val="00E94CA1"/>
    <w:rsid w:val="00E95695"/>
    <w:rsid w:val="00EA0A97"/>
    <w:rsid w:val="00EA419D"/>
    <w:rsid w:val="00EA487E"/>
    <w:rsid w:val="00EA4B81"/>
    <w:rsid w:val="00EA6E76"/>
    <w:rsid w:val="00EB6190"/>
    <w:rsid w:val="00EB77DA"/>
    <w:rsid w:val="00EC22CC"/>
    <w:rsid w:val="00EC692B"/>
    <w:rsid w:val="00ED0A0E"/>
    <w:rsid w:val="00ED1890"/>
    <w:rsid w:val="00ED3C0B"/>
    <w:rsid w:val="00ED3F06"/>
    <w:rsid w:val="00ED50DB"/>
    <w:rsid w:val="00ED619B"/>
    <w:rsid w:val="00EE03FC"/>
    <w:rsid w:val="00EE0E91"/>
    <w:rsid w:val="00EE1424"/>
    <w:rsid w:val="00EE49BA"/>
    <w:rsid w:val="00EE789E"/>
    <w:rsid w:val="00EF168E"/>
    <w:rsid w:val="00EF5C7F"/>
    <w:rsid w:val="00EF6E5B"/>
    <w:rsid w:val="00F0068E"/>
    <w:rsid w:val="00F026D4"/>
    <w:rsid w:val="00F05503"/>
    <w:rsid w:val="00F06E18"/>
    <w:rsid w:val="00F076E3"/>
    <w:rsid w:val="00F11751"/>
    <w:rsid w:val="00F11C9D"/>
    <w:rsid w:val="00F13537"/>
    <w:rsid w:val="00F1650A"/>
    <w:rsid w:val="00F17BC7"/>
    <w:rsid w:val="00F207B4"/>
    <w:rsid w:val="00F22F7A"/>
    <w:rsid w:val="00F3119E"/>
    <w:rsid w:val="00F311FB"/>
    <w:rsid w:val="00F3534D"/>
    <w:rsid w:val="00F41B4B"/>
    <w:rsid w:val="00F41CED"/>
    <w:rsid w:val="00F43E44"/>
    <w:rsid w:val="00F51246"/>
    <w:rsid w:val="00F52740"/>
    <w:rsid w:val="00F52DA3"/>
    <w:rsid w:val="00F54030"/>
    <w:rsid w:val="00F54D95"/>
    <w:rsid w:val="00F5533E"/>
    <w:rsid w:val="00F55442"/>
    <w:rsid w:val="00F60EA6"/>
    <w:rsid w:val="00F623D8"/>
    <w:rsid w:val="00F62BE2"/>
    <w:rsid w:val="00F63394"/>
    <w:rsid w:val="00F634A4"/>
    <w:rsid w:val="00F63CBE"/>
    <w:rsid w:val="00F64041"/>
    <w:rsid w:val="00F72E9A"/>
    <w:rsid w:val="00F72F7A"/>
    <w:rsid w:val="00F75D59"/>
    <w:rsid w:val="00F81B9E"/>
    <w:rsid w:val="00F8579F"/>
    <w:rsid w:val="00F921B8"/>
    <w:rsid w:val="00F93BAF"/>
    <w:rsid w:val="00F95A7F"/>
    <w:rsid w:val="00FA1D45"/>
    <w:rsid w:val="00FA4013"/>
    <w:rsid w:val="00FA4CDE"/>
    <w:rsid w:val="00FA4E06"/>
    <w:rsid w:val="00FB37EA"/>
    <w:rsid w:val="00FC03AC"/>
    <w:rsid w:val="00FC1494"/>
    <w:rsid w:val="00FC1E41"/>
    <w:rsid w:val="00FC2464"/>
    <w:rsid w:val="00FC4490"/>
    <w:rsid w:val="00FC457B"/>
    <w:rsid w:val="00FC787D"/>
    <w:rsid w:val="00FD129E"/>
    <w:rsid w:val="00FD12F5"/>
    <w:rsid w:val="00FD1ABB"/>
    <w:rsid w:val="00FE558B"/>
    <w:rsid w:val="00FE7E60"/>
    <w:rsid w:val="00FF3094"/>
    <w:rsid w:val="00FF5E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3F52E"/>
  <w15:chartTrackingRefBased/>
  <w15:docId w15:val="{2AB9BF69-79BB-4911-846D-E5E2D9F581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31D6"/>
    <w:pPr>
      <w:spacing w:after="0" w:line="240" w:lineRule="auto"/>
    </w:pPr>
    <w:rPr>
      <w:rFonts w:ascii="Times New Roman" w:eastAsia="Times New Roman" w:hAnsi="Times New Roman" w:cs="Times New Roman"/>
      <w:sz w:val="2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431D6"/>
    <w:rPr>
      <w:color w:val="0563C1" w:themeColor="hyperlink"/>
      <w:u w:val="single"/>
    </w:rPr>
  </w:style>
  <w:style w:type="character" w:styleId="Strong">
    <w:name w:val="Strong"/>
    <w:basedOn w:val="DefaultParagraphFont"/>
    <w:uiPriority w:val="22"/>
    <w:qFormat/>
    <w:rsid w:val="0096048A"/>
    <w:rPr>
      <w:b/>
      <w:bCs/>
    </w:rPr>
  </w:style>
  <w:style w:type="paragraph" w:styleId="Header">
    <w:name w:val="header"/>
    <w:basedOn w:val="Normal"/>
    <w:link w:val="HeaderChar"/>
    <w:uiPriority w:val="99"/>
    <w:unhideWhenUsed/>
    <w:rsid w:val="004F7484"/>
    <w:pPr>
      <w:tabs>
        <w:tab w:val="center" w:pos="4680"/>
        <w:tab w:val="right" w:pos="9360"/>
      </w:tabs>
    </w:pPr>
  </w:style>
  <w:style w:type="character" w:customStyle="1" w:styleId="HeaderChar">
    <w:name w:val="Header Char"/>
    <w:basedOn w:val="DefaultParagraphFont"/>
    <w:link w:val="Header"/>
    <w:uiPriority w:val="99"/>
    <w:rsid w:val="004F7484"/>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4F7484"/>
    <w:pPr>
      <w:tabs>
        <w:tab w:val="center" w:pos="4680"/>
        <w:tab w:val="right" w:pos="9360"/>
      </w:tabs>
    </w:pPr>
  </w:style>
  <w:style w:type="character" w:customStyle="1" w:styleId="FooterChar">
    <w:name w:val="Footer Char"/>
    <w:basedOn w:val="DefaultParagraphFont"/>
    <w:link w:val="Footer"/>
    <w:uiPriority w:val="99"/>
    <w:rsid w:val="004F7484"/>
    <w:rPr>
      <w:rFonts w:ascii="Times New Roman" w:eastAsia="Times New Roman"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5340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a-ebscohost-com.ezproxy.uwtsd.ac.uk/ehost/detail/detail?vid=4&amp;sid=af21bc96-5b70-4163-8684-347ccc091e19%40sdc-v-sessmgr01&amp;bdata=JnNpdGU9ZWhvc3QtbGl2ZQ%3d%3d" TargetMode="External"/><Relationship Id="rId3" Type="http://schemas.openxmlformats.org/officeDocument/2006/relationships/settings" Target="settings.xml"/><Relationship Id="rId7" Type="http://schemas.openxmlformats.org/officeDocument/2006/relationships/hyperlink" Target="https://web-a-ebscohost-com.ezproxy.uwtsd.ac.uk/ehost/detail/detail?vid=4&amp;sid=af21bc96-5b70-4163-8684-347ccc091e19%40sdc-v-sessmgr01&amp;bdata=JnNpdGU9ZWhvc3QtbGl2ZQ%3d%3d"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EFACAE-E74F-4FD7-9607-11B6F2C561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18</Pages>
  <Words>3975</Words>
  <Characters>22661</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guy</dc:creator>
  <cp:keywords/>
  <dc:description/>
  <cp:lastModifiedBy>kelvin guy</cp:lastModifiedBy>
  <cp:revision>3</cp:revision>
  <dcterms:created xsi:type="dcterms:W3CDTF">2019-11-17T22:25:00Z</dcterms:created>
  <dcterms:modified xsi:type="dcterms:W3CDTF">2019-11-17T22:34:00Z</dcterms:modified>
</cp:coreProperties>
</file>