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084A" w:rsidRPr="00CA159B" w:rsidRDefault="00EC7470" w:rsidP="00231718">
      <w:pPr>
        <w:pStyle w:val="Title"/>
        <w:jc w:val="center"/>
      </w:pPr>
      <w:r w:rsidRPr="00CA159B">
        <w:t>Introducing the Modern Workplace</w:t>
      </w:r>
    </w:p>
    <w:p w:rsidR="00AE084A" w:rsidRPr="00CA159B" w:rsidRDefault="00AE084A" w:rsidP="00CA159B">
      <w:pPr>
        <w:spacing w:line="360" w:lineRule="auto"/>
        <w:jc w:val="both"/>
        <w:rPr>
          <w:rFonts w:ascii="Times New Roman" w:hAnsi="Times New Roman" w:cs="Times New Roman"/>
          <w:b/>
          <w:sz w:val="24"/>
          <w:szCs w:val="24"/>
        </w:rPr>
      </w:pPr>
    </w:p>
    <w:p w:rsidR="00AE084A" w:rsidRPr="00CA159B" w:rsidRDefault="00AE084A" w:rsidP="00CA159B">
      <w:pPr>
        <w:spacing w:line="360" w:lineRule="auto"/>
        <w:jc w:val="both"/>
        <w:rPr>
          <w:rFonts w:ascii="Times New Roman" w:hAnsi="Times New Roman" w:cs="Times New Roman"/>
          <w:b/>
          <w:sz w:val="24"/>
          <w:szCs w:val="24"/>
        </w:rPr>
      </w:pPr>
    </w:p>
    <w:p w:rsidR="00AE084A" w:rsidRPr="00CA159B" w:rsidRDefault="00AE084A" w:rsidP="00CA159B">
      <w:pPr>
        <w:spacing w:line="360" w:lineRule="auto"/>
        <w:jc w:val="both"/>
        <w:rPr>
          <w:rFonts w:ascii="Times New Roman" w:hAnsi="Times New Roman" w:cs="Times New Roman"/>
          <w:b/>
          <w:sz w:val="24"/>
          <w:szCs w:val="24"/>
        </w:rPr>
      </w:pPr>
    </w:p>
    <w:p w:rsidR="00AE084A" w:rsidRPr="00CA159B" w:rsidRDefault="00AE084A" w:rsidP="00CA159B">
      <w:pPr>
        <w:spacing w:line="360" w:lineRule="auto"/>
        <w:jc w:val="both"/>
        <w:rPr>
          <w:rFonts w:ascii="Times New Roman" w:hAnsi="Times New Roman" w:cs="Times New Roman"/>
          <w:b/>
          <w:sz w:val="24"/>
          <w:szCs w:val="24"/>
        </w:rPr>
      </w:pPr>
    </w:p>
    <w:p w:rsidR="00AE084A" w:rsidRPr="00CA159B" w:rsidRDefault="00AE084A" w:rsidP="00CA159B">
      <w:pPr>
        <w:spacing w:line="360" w:lineRule="auto"/>
        <w:jc w:val="both"/>
        <w:rPr>
          <w:rFonts w:ascii="Times New Roman" w:hAnsi="Times New Roman" w:cs="Times New Roman"/>
          <w:b/>
          <w:sz w:val="24"/>
          <w:szCs w:val="24"/>
        </w:rPr>
      </w:pPr>
    </w:p>
    <w:p w:rsidR="00AE084A" w:rsidRPr="00CA159B" w:rsidRDefault="00AE084A" w:rsidP="00CA159B">
      <w:pPr>
        <w:spacing w:line="360" w:lineRule="auto"/>
        <w:jc w:val="both"/>
        <w:rPr>
          <w:rFonts w:ascii="Times New Roman" w:hAnsi="Times New Roman" w:cs="Times New Roman"/>
          <w:b/>
          <w:sz w:val="24"/>
          <w:szCs w:val="24"/>
        </w:rPr>
      </w:pPr>
    </w:p>
    <w:p w:rsidR="00AE084A" w:rsidRPr="00CA159B" w:rsidRDefault="00AE084A" w:rsidP="00CA159B">
      <w:pPr>
        <w:spacing w:line="360" w:lineRule="auto"/>
        <w:jc w:val="both"/>
        <w:rPr>
          <w:rFonts w:ascii="Times New Roman" w:hAnsi="Times New Roman" w:cs="Times New Roman"/>
          <w:b/>
          <w:sz w:val="24"/>
          <w:szCs w:val="24"/>
        </w:rPr>
      </w:pPr>
    </w:p>
    <w:p w:rsidR="00AE084A" w:rsidRPr="00CA159B" w:rsidRDefault="00AE084A" w:rsidP="00CA159B">
      <w:pPr>
        <w:spacing w:line="360" w:lineRule="auto"/>
        <w:jc w:val="both"/>
        <w:rPr>
          <w:rFonts w:ascii="Times New Roman" w:hAnsi="Times New Roman" w:cs="Times New Roman"/>
          <w:b/>
          <w:sz w:val="24"/>
          <w:szCs w:val="24"/>
        </w:rPr>
      </w:pPr>
    </w:p>
    <w:p w:rsidR="00AE084A" w:rsidRPr="00CA159B" w:rsidRDefault="00AE084A" w:rsidP="00CA159B">
      <w:pPr>
        <w:spacing w:line="360" w:lineRule="auto"/>
        <w:jc w:val="both"/>
        <w:rPr>
          <w:rFonts w:ascii="Times New Roman" w:hAnsi="Times New Roman" w:cs="Times New Roman"/>
          <w:b/>
          <w:sz w:val="24"/>
          <w:szCs w:val="24"/>
        </w:rPr>
      </w:pPr>
    </w:p>
    <w:p w:rsidR="00AE084A" w:rsidRPr="00CA159B" w:rsidRDefault="00AE084A" w:rsidP="00CA159B">
      <w:pPr>
        <w:spacing w:line="360" w:lineRule="auto"/>
        <w:jc w:val="both"/>
        <w:rPr>
          <w:rFonts w:ascii="Times New Roman" w:hAnsi="Times New Roman" w:cs="Times New Roman"/>
          <w:b/>
          <w:sz w:val="24"/>
          <w:szCs w:val="24"/>
        </w:rPr>
      </w:pPr>
    </w:p>
    <w:p w:rsidR="00AE084A" w:rsidRPr="00CA159B" w:rsidRDefault="00AE084A" w:rsidP="00CA159B">
      <w:pPr>
        <w:spacing w:line="360" w:lineRule="auto"/>
        <w:jc w:val="both"/>
        <w:rPr>
          <w:rFonts w:ascii="Times New Roman" w:hAnsi="Times New Roman" w:cs="Times New Roman"/>
          <w:b/>
          <w:sz w:val="24"/>
          <w:szCs w:val="24"/>
        </w:rPr>
      </w:pPr>
    </w:p>
    <w:p w:rsidR="00AE084A" w:rsidRPr="00CA159B" w:rsidRDefault="00AE084A" w:rsidP="00CA159B">
      <w:pPr>
        <w:spacing w:line="360" w:lineRule="auto"/>
        <w:jc w:val="both"/>
        <w:rPr>
          <w:rFonts w:ascii="Times New Roman" w:hAnsi="Times New Roman" w:cs="Times New Roman"/>
          <w:b/>
          <w:sz w:val="24"/>
          <w:szCs w:val="24"/>
        </w:rPr>
      </w:pPr>
    </w:p>
    <w:p w:rsidR="00AE084A" w:rsidRPr="00CA159B" w:rsidRDefault="00AE084A" w:rsidP="00CA159B">
      <w:pPr>
        <w:spacing w:line="360" w:lineRule="auto"/>
        <w:jc w:val="both"/>
        <w:rPr>
          <w:rFonts w:ascii="Times New Roman" w:hAnsi="Times New Roman" w:cs="Times New Roman"/>
          <w:b/>
          <w:sz w:val="24"/>
          <w:szCs w:val="24"/>
        </w:rPr>
      </w:pPr>
    </w:p>
    <w:p w:rsidR="00AE084A" w:rsidRPr="00CA159B" w:rsidRDefault="00AE084A" w:rsidP="00CA159B">
      <w:pPr>
        <w:spacing w:line="360" w:lineRule="auto"/>
        <w:jc w:val="both"/>
        <w:rPr>
          <w:rFonts w:ascii="Times New Roman" w:hAnsi="Times New Roman" w:cs="Times New Roman"/>
          <w:b/>
          <w:sz w:val="24"/>
          <w:szCs w:val="24"/>
        </w:rPr>
      </w:pPr>
    </w:p>
    <w:p w:rsidR="00AE084A" w:rsidRPr="00CA159B" w:rsidRDefault="00AE084A" w:rsidP="00CA159B">
      <w:pPr>
        <w:spacing w:line="360" w:lineRule="auto"/>
        <w:jc w:val="both"/>
        <w:rPr>
          <w:rFonts w:ascii="Times New Roman" w:hAnsi="Times New Roman" w:cs="Times New Roman"/>
          <w:b/>
          <w:sz w:val="24"/>
          <w:szCs w:val="24"/>
        </w:rPr>
      </w:pPr>
    </w:p>
    <w:p w:rsidR="00AE084A" w:rsidRPr="00CA159B" w:rsidRDefault="00AE084A" w:rsidP="00CA159B">
      <w:pPr>
        <w:spacing w:line="360" w:lineRule="auto"/>
        <w:jc w:val="both"/>
        <w:rPr>
          <w:rFonts w:ascii="Times New Roman" w:hAnsi="Times New Roman" w:cs="Times New Roman"/>
          <w:b/>
          <w:sz w:val="24"/>
          <w:szCs w:val="24"/>
        </w:rPr>
      </w:pPr>
    </w:p>
    <w:p w:rsidR="00AE084A" w:rsidRPr="00CA159B" w:rsidRDefault="00AE084A" w:rsidP="00CA159B">
      <w:pPr>
        <w:spacing w:line="360" w:lineRule="auto"/>
        <w:jc w:val="both"/>
        <w:rPr>
          <w:rFonts w:ascii="Times New Roman" w:hAnsi="Times New Roman" w:cs="Times New Roman"/>
          <w:b/>
          <w:sz w:val="24"/>
          <w:szCs w:val="24"/>
        </w:rPr>
      </w:pPr>
    </w:p>
    <w:p w:rsidR="00AE084A" w:rsidRPr="00CA159B" w:rsidRDefault="00AE084A" w:rsidP="00CA159B">
      <w:pPr>
        <w:spacing w:line="360" w:lineRule="auto"/>
        <w:jc w:val="both"/>
        <w:rPr>
          <w:rFonts w:ascii="Times New Roman" w:hAnsi="Times New Roman" w:cs="Times New Roman"/>
          <w:b/>
          <w:sz w:val="24"/>
          <w:szCs w:val="24"/>
        </w:rPr>
      </w:pPr>
    </w:p>
    <w:p w:rsidR="00AE084A" w:rsidRPr="00CA159B" w:rsidRDefault="00AE084A" w:rsidP="00CA159B">
      <w:pPr>
        <w:spacing w:line="360" w:lineRule="auto"/>
        <w:jc w:val="both"/>
        <w:rPr>
          <w:rFonts w:ascii="Times New Roman" w:hAnsi="Times New Roman" w:cs="Times New Roman"/>
          <w:b/>
          <w:sz w:val="24"/>
          <w:szCs w:val="24"/>
        </w:rPr>
      </w:pPr>
    </w:p>
    <w:p w:rsidR="00AE084A" w:rsidRPr="00CA159B" w:rsidRDefault="00AE084A" w:rsidP="00CA159B">
      <w:pPr>
        <w:spacing w:line="360" w:lineRule="auto"/>
        <w:jc w:val="both"/>
        <w:rPr>
          <w:rFonts w:ascii="Times New Roman" w:hAnsi="Times New Roman" w:cs="Times New Roman"/>
          <w:b/>
          <w:sz w:val="24"/>
          <w:szCs w:val="24"/>
        </w:rPr>
      </w:pPr>
    </w:p>
    <w:p w:rsidR="00965C19" w:rsidRPr="00CA159B" w:rsidRDefault="00965C19" w:rsidP="00CA159B">
      <w:pPr>
        <w:spacing w:line="360" w:lineRule="auto"/>
        <w:jc w:val="both"/>
        <w:rPr>
          <w:rFonts w:ascii="Times New Roman" w:hAnsi="Times New Roman" w:cs="Times New Roman"/>
          <w:b/>
          <w:sz w:val="24"/>
          <w:szCs w:val="24"/>
        </w:rPr>
      </w:pPr>
    </w:p>
    <w:sdt>
      <w:sdtPr>
        <w:rPr>
          <w:rFonts w:ascii="Times New Roman" w:eastAsiaTheme="minorEastAsia" w:hAnsi="Times New Roman" w:cs="Times New Roman"/>
          <w:color w:val="auto"/>
          <w:sz w:val="24"/>
          <w:szCs w:val="24"/>
        </w:rPr>
        <w:id w:val="-1477757008"/>
        <w:docPartObj>
          <w:docPartGallery w:val="Table of Contents"/>
          <w:docPartUnique/>
        </w:docPartObj>
      </w:sdtPr>
      <w:sdtEndPr>
        <w:rPr>
          <w:b/>
          <w:bCs/>
          <w:noProof/>
        </w:rPr>
      </w:sdtEndPr>
      <w:sdtContent>
        <w:p w:rsidR="00EF5FAB" w:rsidRPr="00CA159B" w:rsidRDefault="00EF5FAB" w:rsidP="00CA159B">
          <w:pPr>
            <w:pStyle w:val="TOCHeading"/>
            <w:spacing w:line="360" w:lineRule="auto"/>
            <w:jc w:val="both"/>
            <w:rPr>
              <w:rFonts w:ascii="Times New Roman" w:hAnsi="Times New Roman" w:cs="Times New Roman"/>
              <w:sz w:val="24"/>
              <w:szCs w:val="24"/>
            </w:rPr>
          </w:pPr>
          <w:r w:rsidRPr="00CA159B">
            <w:rPr>
              <w:rFonts w:ascii="Times New Roman" w:hAnsi="Times New Roman" w:cs="Times New Roman"/>
              <w:sz w:val="24"/>
              <w:szCs w:val="24"/>
            </w:rPr>
            <w:t>Contents</w:t>
          </w:r>
        </w:p>
        <w:p w:rsidR="004F0406" w:rsidRDefault="00EF5FAB">
          <w:pPr>
            <w:pStyle w:val="TOC1"/>
            <w:tabs>
              <w:tab w:val="right" w:leader="dot" w:pos="9350"/>
            </w:tabs>
            <w:rPr>
              <w:noProof/>
              <w:szCs w:val="28"/>
              <w:lang w:val="en-GB" w:eastAsia="en-GB" w:bidi="bn-BD"/>
            </w:rPr>
          </w:pPr>
          <w:r w:rsidRPr="00CA159B">
            <w:rPr>
              <w:rFonts w:ascii="Times New Roman" w:hAnsi="Times New Roman" w:cs="Times New Roman"/>
              <w:sz w:val="24"/>
              <w:szCs w:val="24"/>
            </w:rPr>
            <w:fldChar w:fldCharType="begin"/>
          </w:r>
          <w:r w:rsidRPr="00CA159B">
            <w:rPr>
              <w:rFonts w:ascii="Times New Roman" w:hAnsi="Times New Roman" w:cs="Times New Roman"/>
              <w:sz w:val="24"/>
              <w:szCs w:val="24"/>
            </w:rPr>
            <w:instrText xml:space="preserve"> TOC \o "1-3" \h \z \u </w:instrText>
          </w:r>
          <w:r w:rsidRPr="00CA159B">
            <w:rPr>
              <w:rFonts w:ascii="Times New Roman" w:hAnsi="Times New Roman" w:cs="Times New Roman"/>
              <w:sz w:val="24"/>
              <w:szCs w:val="24"/>
            </w:rPr>
            <w:fldChar w:fldCharType="separate"/>
          </w:r>
          <w:bookmarkStart w:id="0" w:name="_GoBack"/>
          <w:bookmarkEnd w:id="0"/>
          <w:r w:rsidR="004F0406" w:rsidRPr="000B1B3F">
            <w:rPr>
              <w:rStyle w:val="Hyperlink"/>
              <w:noProof/>
            </w:rPr>
            <w:fldChar w:fldCharType="begin"/>
          </w:r>
          <w:r w:rsidR="004F0406" w:rsidRPr="000B1B3F">
            <w:rPr>
              <w:rStyle w:val="Hyperlink"/>
              <w:noProof/>
            </w:rPr>
            <w:instrText xml:space="preserve"> </w:instrText>
          </w:r>
          <w:r w:rsidR="004F0406">
            <w:rPr>
              <w:noProof/>
            </w:rPr>
            <w:instrText>HYPERLINK \l "_Toc89689625"</w:instrText>
          </w:r>
          <w:r w:rsidR="004F0406" w:rsidRPr="000B1B3F">
            <w:rPr>
              <w:rStyle w:val="Hyperlink"/>
              <w:noProof/>
            </w:rPr>
            <w:instrText xml:space="preserve"> </w:instrText>
          </w:r>
          <w:r w:rsidR="004F0406" w:rsidRPr="000B1B3F">
            <w:rPr>
              <w:rStyle w:val="Hyperlink"/>
              <w:noProof/>
            </w:rPr>
          </w:r>
          <w:r w:rsidR="004F0406" w:rsidRPr="000B1B3F">
            <w:rPr>
              <w:rStyle w:val="Hyperlink"/>
              <w:noProof/>
            </w:rPr>
            <w:fldChar w:fldCharType="separate"/>
          </w:r>
          <w:r w:rsidR="004F0406" w:rsidRPr="000B1B3F">
            <w:rPr>
              <w:rStyle w:val="Hyperlink"/>
              <w:rFonts w:ascii="Times New Roman" w:hAnsi="Times New Roman" w:cs="Times New Roman"/>
              <w:noProof/>
            </w:rPr>
            <w:t>Introduction</w:t>
          </w:r>
          <w:r w:rsidR="004F0406">
            <w:rPr>
              <w:noProof/>
              <w:webHidden/>
            </w:rPr>
            <w:tab/>
          </w:r>
          <w:r w:rsidR="004F0406">
            <w:rPr>
              <w:noProof/>
              <w:webHidden/>
            </w:rPr>
            <w:fldChar w:fldCharType="begin"/>
          </w:r>
          <w:r w:rsidR="004F0406">
            <w:rPr>
              <w:noProof/>
              <w:webHidden/>
            </w:rPr>
            <w:instrText xml:space="preserve"> PAGEREF _Toc89689625 \h </w:instrText>
          </w:r>
          <w:r w:rsidR="004F0406">
            <w:rPr>
              <w:noProof/>
              <w:webHidden/>
            </w:rPr>
          </w:r>
          <w:r w:rsidR="004F0406">
            <w:rPr>
              <w:noProof/>
              <w:webHidden/>
            </w:rPr>
            <w:fldChar w:fldCharType="separate"/>
          </w:r>
          <w:r w:rsidR="004F0406">
            <w:rPr>
              <w:noProof/>
              <w:webHidden/>
            </w:rPr>
            <w:t>2</w:t>
          </w:r>
          <w:r w:rsidR="004F0406">
            <w:rPr>
              <w:noProof/>
              <w:webHidden/>
            </w:rPr>
            <w:fldChar w:fldCharType="end"/>
          </w:r>
          <w:r w:rsidR="004F0406" w:rsidRPr="000B1B3F">
            <w:rPr>
              <w:rStyle w:val="Hyperlink"/>
              <w:noProof/>
            </w:rPr>
            <w:fldChar w:fldCharType="end"/>
          </w:r>
        </w:p>
        <w:p w:rsidR="004F0406" w:rsidRDefault="004F0406">
          <w:pPr>
            <w:pStyle w:val="TOC1"/>
            <w:tabs>
              <w:tab w:val="right" w:leader="dot" w:pos="9350"/>
            </w:tabs>
            <w:rPr>
              <w:noProof/>
              <w:szCs w:val="28"/>
              <w:lang w:val="en-GB" w:eastAsia="en-GB" w:bidi="bn-BD"/>
            </w:rPr>
          </w:pPr>
          <w:hyperlink w:anchor="_Toc89689626" w:history="1">
            <w:r w:rsidRPr="000B1B3F">
              <w:rPr>
                <w:rStyle w:val="Hyperlink"/>
                <w:rFonts w:ascii="Times New Roman" w:hAnsi="Times New Roman" w:cs="Times New Roman"/>
                <w:noProof/>
              </w:rPr>
              <w:t>The influence of Amazon’s structure, culture and organizational behaviors on achieving 44% additional sales and 220% profit in the first quarter of 2021</w:t>
            </w:r>
            <w:r>
              <w:rPr>
                <w:noProof/>
                <w:webHidden/>
              </w:rPr>
              <w:tab/>
            </w:r>
            <w:r>
              <w:rPr>
                <w:noProof/>
                <w:webHidden/>
              </w:rPr>
              <w:fldChar w:fldCharType="begin"/>
            </w:r>
            <w:r>
              <w:rPr>
                <w:noProof/>
                <w:webHidden/>
              </w:rPr>
              <w:instrText xml:space="preserve"> PAGEREF _Toc89689626 \h </w:instrText>
            </w:r>
            <w:r>
              <w:rPr>
                <w:noProof/>
                <w:webHidden/>
              </w:rPr>
            </w:r>
            <w:r>
              <w:rPr>
                <w:noProof/>
                <w:webHidden/>
              </w:rPr>
              <w:fldChar w:fldCharType="separate"/>
            </w:r>
            <w:r>
              <w:rPr>
                <w:noProof/>
                <w:webHidden/>
              </w:rPr>
              <w:t>3</w:t>
            </w:r>
            <w:r>
              <w:rPr>
                <w:noProof/>
                <w:webHidden/>
              </w:rPr>
              <w:fldChar w:fldCharType="end"/>
            </w:r>
          </w:hyperlink>
        </w:p>
        <w:p w:rsidR="004F0406" w:rsidRDefault="004F0406">
          <w:pPr>
            <w:pStyle w:val="TOC2"/>
            <w:tabs>
              <w:tab w:val="right" w:leader="dot" w:pos="9350"/>
            </w:tabs>
            <w:rPr>
              <w:noProof/>
              <w:szCs w:val="28"/>
              <w:lang w:val="en-GB" w:eastAsia="en-GB" w:bidi="bn-BD"/>
            </w:rPr>
          </w:pPr>
          <w:hyperlink w:anchor="_Toc89689627" w:history="1">
            <w:r w:rsidRPr="000B1B3F">
              <w:rPr>
                <w:rStyle w:val="Hyperlink"/>
                <w:rFonts w:ascii="Times New Roman" w:hAnsi="Times New Roman" w:cs="Times New Roman"/>
                <w:noProof/>
              </w:rPr>
              <w:t>The organizational structure of Amazon Inc.</w:t>
            </w:r>
            <w:r>
              <w:rPr>
                <w:noProof/>
                <w:webHidden/>
              </w:rPr>
              <w:tab/>
            </w:r>
            <w:r>
              <w:rPr>
                <w:noProof/>
                <w:webHidden/>
              </w:rPr>
              <w:fldChar w:fldCharType="begin"/>
            </w:r>
            <w:r>
              <w:rPr>
                <w:noProof/>
                <w:webHidden/>
              </w:rPr>
              <w:instrText xml:space="preserve"> PAGEREF _Toc89689627 \h </w:instrText>
            </w:r>
            <w:r>
              <w:rPr>
                <w:noProof/>
                <w:webHidden/>
              </w:rPr>
            </w:r>
            <w:r>
              <w:rPr>
                <w:noProof/>
                <w:webHidden/>
              </w:rPr>
              <w:fldChar w:fldCharType="separate"/>
            </w:r>
            <w:r>
              <w:rPr>
                <w:noProof/>
                <w:webHidden/>
              </w:rPr>
              <w:t>3</w:t>
            </w:r>
            <w:r>
              <w:rPr>
                <w:noProof/>
                <w:webHidden/>
              </w:rPr>
              <w:fldChar w:fldCharType="end"/>
            </w:r>
          </w:hyperlink>
        </w:p>
        <w:p w:rsidR="004F0406" w:rsidRDefault="004F0406">
          <w:pPr>
            <w:pStyle w:val="TOC2"/>
            <w:tabs>
              <w:tab w:val="right" w:leader="dot" w:pos="9350"/>
            </w:tabs>
            <w:rPr>
              <w:noProof/>
              <w:szCs w:val="28"/>
              <w:lang w:val="en-GB" w:eastAsia="en-GB" w:bidi="bn-BD"/>
            </w:rPr>
          </w:pPr>
          <w:hyperlink w:anchor="_Toc89689628" w:history="1">
            <w:r w:rsidRPr="000B1B3F">
              <w:rPr>
                <w:rStyle w:val="Hyperlink"/>
                <w:rFonts w:ascii="Times New Roman" w:hAnsi="Times New Roman" w:cs="Times New Roman"/>
                <w:noProof/>
              </w:rPr>
              <w:t>The organizational culture of Amazon Inc.</w:t>
            </w:r>
            <w:r>
              <w:rPr>
                <w:noProof/>
                <w:webHidden/>
              </w:rPr>
              <w:tab/>
            </w:r>
            <w:r>
              <w:rPr>
                <w:noProof/>
                <w:webHidden/>
              </w:rPr>
              <w:fldChar w:fldCharType="begin"/>
            </w:r>
            <w:r>
              <w:rPr>
                <w:noProof/>
                <w:webHidden/>
              </w:rPr>
              <w:instrText xml:space="preserve"> PAGEREF _Toc89689628 \h </w:instrText>
            </w:r>
            <w:r>
              <w:rPr>
                <w:noProof/>
                <w:webHidden/>
              </w:rPr>
            </w:r>
            <w:r>
              <w:rPr>
                <w:noProof/>
                <w:webHidden/>
              </w:rPr>
              <w:fldChar w:fldCharType="separate"/>
            </w:r>
            <w:r>
              <w:rPr>
                <w:noProof/>
                <w:webHidden/>
              </w:rPr>
              <w:t>4</w:t>
            </w:r>
            <w:r>
              <w:rPr>
                <w:noProof/>
                <w:webHidden/>
              </w:rPr>
              <w:fldChar w:fldCharType="end"/>
            </w:r>
          </w:hyperlink>
        </w:p>
        <w:p w:rsidR="004F0406" w:rsidRDefault="004F0406">
          <w:pPr>
            <w:pStyle w:val="TOC2"/>
            <w:tabs>
              <w:tab w:val="right" w:leader="dot" w:pos="9350"/>
            </w:tabs>
            <w:rPr>
              <w:noProof/>
              <w:szCs w:val="28"/>
              <w:lang w:val="en-GB" w:eastAsia="en-GB" w:bidi="bn-BD"/>
            </w:rPr>
          </w:pPr>
          <w:hyperlink w:anchor="_Toc89689629" w:history="1">
            <w:r w:rsidRPr="000B1B3F">
              <w:rPr>
                <w:rStyle w:val="Hyperlink"/>
                <w:rFonts w:ascii="Times New Roman" w:hAnsi="Times New Roman" w:cs="Times New Roman"/>
                <w:noProof/>
              </w:rPr>
              <w:t>The organizational behavior in Amazon Inc.</w:t>
            </w:r>
            <w:r>
              <w:rPr>
                <w:noProof/>
                <w:webHidden/>
              </w:rPr>
              <w:tab/>
            </w:r>
            <w:r>
              <w:rPr>
                <w:noProof/>
                <w:webHidden/>
              </w:rPr>
              <w:fldChar w:fldCharType="begin"/>
            </w:r>
            <w:r>
              <w:rPr>
                <w:noProof/>
                <w:webHidden/>
              </w:rPr>
              <w:instrText xml:space="preserve"> PAGEREF _Toc89689629 \h </w:instrText>
            </w:r>
            <w:r>
              <w:rPr>
                <w:noProof/>
                <w:webHidden/>
              </w:rPr>
            </w:r>
            <w:r>
              <w:rPr>
                <w:noProof/>
                <w:webHidden/>
              </w:rPr>
              <w:fldChar w:fldCharType="separate"/>
            </w:r>
            <w:r>
              <w:rPr>
                <w:noProof/>
                <w:webHidden/>
              </w:rPr>
              <w:t>5</w:t>
            </w:r>
            <w:r>
              <w:rPr>
                <w:noProof/>
                <w:webHidden/>
              </w:rPr>
              <w:fldChar w:fldCharType="end"/>
            </w:r>
          </w:hyperlink>
        </w:p>
        <w:p w:rsidR="004F0406" w:rsidRDefault="004F0406">
          <w:pPr>
            <w:pStyle w:val="TOC1"/>
            <w:tabs>
              <w:tab w:val="right" w:leader="dot" w:pos="9350"/>
            </w:tabs>
            <w:rPr>
              <w:noProof/>
              <w:szCs w:val="28"/>
              <w:lang w:val="en-GB" w:eastAsia="en-GB" w:bidi="bn-BD"/>
            </w:rPr>
          </w:pPr>
          <w:hyperlink w:anchor="_Toc89689630" w:history="1">
            <w:r w:rsidRPr="000B1B3F">
              <w:rPr>
                <w:rStyle w:val="Hyperlink"/>
                <w:rFonts w:ascii="Times New Roman" w:hAnsi="Times New Roman" w:cs="Times New Roman"/>
                <w:noProof/>
              </w:rPr>
              <w:t>Various factors that have influenced individual behavior at Amazon towards their increased sales and profit generation, based on behavioral approach</w:t>
            </w:r>
            <w:r>
              <w:rPr>
                <w:noProof/>
                <w:webHidden/>
              </w:rPr>
              <w:tab/>
            </w:r>
            <w:r>
              <w:rPr>
                <w:noProof/>
                <w:webHidden/>
              </w:rPr>
              <w:fldChar w:fldCharType="begin"/>
            </w:r>
            <w:r>
              <w:rPr>
                <w:noProof/>
                <w:webHidden/>
              </w:rPr>
              <w:instrText xml:space="preserve"> PAGEREF _Toc89689630 \h </w:instrText>
            </w:r>
            <w:r>
              <w:rPr>
                <w:noProof/>
                <w:webHidden/>
              </w:rPr>
            </w:r>
            <w:r>
              <w:rPr>
                <w:noProof/>
                <w:webHidden/>
              </w:rPr>
              <w:fldChar w:fldCharType="separate"/>
            </w:r>
            <w:r>
              <w:rPr>
                <w:noProof/>
                <w:webHidden/>
              </w:rPr>
              <w:t>5</w:t>
            </w:r>
            <w:r>
              <w:rPr>
                <w:noProof/>
                <w:webHidden/>
              </w:rPr>
              <w:fldChar w:fldCharType="end"/>
            </w:r>
          </w:hyperlink>
        </w:p>
        <w:p w:rsidR="004F0406" w:rsidRDefault="004F0406">
          <w:pPr>
            <w:pStyle w:val="TOC2"/>
            <w:tabs>
              <w:tab w:val="right" w:leader="dot" w:pos="9350"/>
            </w:tabs>
            <w:rPr>
              <w:noProof/>
              <w:szCs w:val="28"/>
              <w:lang w:val="en-GB" w:eastAsia="en-GB" w:bidi="bn-BD"/>
            </w:rPr>
          </w:pPr>
          <w:hyperlink w:anchor="_Toc89689631" w:history="1">
            <w:r w:rsidRPr="000B1B3F">
              <w:rPr>
                <w:rStyle w:val="Hyperlink"/>
                <w:rFonts w:ascii="Times New Roman" w:hAnsi="Times New Roman" w:cs="Times New Roman"/>
                <w:noProof/>
              </w:rPr>
              <w:t>Human resource approach</w:t>
            </w:r>
            <w:r>
              <w:rPr>
                <w:noProof/>
                <w:webHidden/>
              </w:rPr>
              <w:tab/>
            </w:r>
            <w:r>
              <w:rPr>
                <w:noProof/>
                <w:webHidden/>
              </w:rPr>
              <w:fldChar w:fldCharType="begin"/>
            </w:r>
            <w:r>
              <w:rPr>
                <w:noProof/>
                <w:webHidden/>
              </w:rPr>
              <w:instrText xml:space="preserve"> PAGEREF _Toc89689631 \h </w:instrText>
            </w:r>
            <w:r>
              <w:rPr>
                <w:noProof/>
                <w:webHidden/>
              </w:rPr>
            </w:r>
            <w:r>
              <w:rPr>
                <w:noProof/>
                <w:webHidden/>
              </w:rPr>
              <w:fldChar w:fldCharType="separate"/>
            </w:r>
            <w:r>
              <w:rPr>
                <w:noProof/>
                <w:webHidden/>
              </w:rPr>
              <w:t>6</w:t>
            </w:r>
            <w:r>
              <w:rPr>
                <w:noProof/>
                <w:webHidden/>
              </w:rPr>
              <w:fldChar w:fldCharType="end"/>
            </w:r>
          </w:hyperlink>
        </w:p>
        <w:p w:rsidR="004F0406" w:rsidRDefault="004F0406">
          <w:pPr>
            <w:pStyle w:val="TOC2"/>
            <w:tabs>
              <w:tab w:val="right" w:leader="dot" w:pos="9350"/>
            </w:tabs>
            <w:rPr>
              <w:noProof/>
              <w:szCs w:val="28"/>
              <w:lang w:val="en-GB" w:eastAsia="en-GB" w:bidi="bn-BD"/>
            </w:rPr>
          </w:pPr>
          <w:hyperlink w:anchor="_Toc89689632" w:history="1">
            <w:r w:rsidRPr="000B1B3F">
              <w:rPr>
                <w:rStyle w:val="Hyperlink"/>
                <w:rFonts w:ascii="Times New Roman" w:hAnsi="Times New Roman" w:cs="Times New Roman"/>
                <w:noProof/>
              </w:rPr>
              <w:t>Contingency approach</w:t>
            </w:r>
            <w:r>
              <w:rPr>
                <w:noProof/>
                <w:webHidden/>
              </w:rPr>
              <w:tab/>
            </w:r>
            <w:r>
              <w:rPr>
                <w:noProof/>
                <w:webHidden/>
              </w:rPr>
              <w:fldChar w:fldCharType="begin"/>
            </w:r>
            <w:r>
              <w:rPr>
                <w:noProof/>
                <w:webHidden/>
              </w:rPr>
              <w:instrText xml:space="preserve"> PAGEREF _Toc89689632 \h </w:instrText>
            </w:r>
            <w:r>
              <w:rPr>
                <w:noProof/>
                <w:webHidden/>
              </w:rPr>
            </w:r>
            <w:r>
              <w:rPr>
                <w:noProof/>
                <w:webHidden/>
              </w:rPr>
              <w:fldChar w:fldCharType="separate"/>
            </w:r>
            <w:r>
              <w:rPr>
                <w:noProof/>
                <w:webHidden/>
              </w:rPr>
              <w:t>6</w:t>
            </w:r>
            <w:r>
              <w:rPr>
                <w:noProof/>
                <w:webHidden/>
              </w:rPr>
              <w:fldChar w:fldCharType="end"/>
            </w:r>
          </w:hyperlink>
        </w:p>
        <w:p w:rsidR="004F0406" w:rsidRDefault="004F0406">
          <w:pPr>
            <w:pStyle w:val="TOC2"/>
            <w:tabs>
              <w:tab w:val="right" w:leader="dot" w:pos="9350"/>
            </w:tabs>
            <w:rPr>
              <w:noProof/>
              <w:szCs w:val="28"/>
              <w:lang w:val="en-GB" w:eastAsia="en-GB" w:bidi="bn-BD"/>
            </w:rPr>
          </w:pPr>
          <w:hyperlink w:anchor="_Toc89689633" w:history="1">
            <w:r w:rsidRPr="000B1B3F">
              <w:rPr>
                <w:rStyle w:val="Hyperlink"/>
                <w:rFonts w:ascii="Times New Roman" w:hAnsi="Times New Roman" w:cs="Times New Roman"/>
                <w:noProof/>
              </w:rPr>
              <w:t>Productivity approach</w:t>
            </w:r>
            <w:r>
              <w:rPr>
                <w:noProof/>
                <w:webHidden/>
              </w:rPr>
              <w:tab/>
            </w:r>
            <w:r>
              <w:rPr>
                <w:noProof/>
                <w:webHidden/>
              </w:rPr>
              <w:fldChar w:fldCharType="begin"/>
            </w:r>
            <w:r>
              <w:rPr>
                <w:noProof/>
                <w:webHidden/>
              </w:rPr>
              <w:instrText xml:space="preserve"> PAGEREF _Toc89689633 \h </w:instrText>
            </w:r>
            <w:r>
              <w:rPr>
                <w:noProof/>
                <w:webHidden/>
              </w:rPr>
            </w:r>
            <w:r>
              <w:rPr>
                <w:noProof/>
                <w:webHidden/>
              </w:rPr>
              <w:fldChar w:fldCharType="separate"/>
            </w:r>
            <w:r>
              <w:rPr>
                <w:noProof/>
                <w:webHidden/>
              </w:rPr>
              <w:t>7</w:t>
            </w:r>
            <w:r>
              <w:rPr>
                <w:noProof/>
                <w:webHidden/>
              </w:rPr>
              <w:fldChar w:fldCharType="end"/>
            </w:r>
          </w:hyperlink>
        </w:p>
        <w:p w:rsidR="004F0406" w:rsidRDefault="004F0406">
          <w:pPr>
            <w:pStyle w:val="TOC2"/>
            <w:tabs>
              <w:tab w:val="right" w:leader="dot" w:pos="9350"/>
            </w:tabs>
            <w:rPr>
              <w:noProof/>
              <w:szCs w:val="28"/>
              <w:lang w:val="en-GB" w:eastAsia="en-GB" w:bidi="bn-BD"/>
            </w:rPr>
          </w:pPr>
          <w:hyperlink w:anchor="_Toc89689634" w:history="1">
            <w:r w:rsidRPr="000B1B3F">
              <w:rPr>
                <w:rStyle w:val="Hyperlink"/>
                <w:rFonts w:ascii="Times New Roman" w:hAnsi="Times New Roman" w:cs="Times New Roman"/>
                <w:noProof/>
              </w:rPr>
              <w:t>System approach</w:t>
            </w:r>
            <w:r>
              <w:rPr>
                <w:noProof/>
                <w:webHidden/>
              </w:rPr>
              <w:tab/>
            </w:r>
            <w:r>
              <w:rPr>
                <w:noProof/>
                <w:webHidden/>
              </w:rPr>
              <w:fldChar w:fldCharType="begin"/>
            </w:r>
            <w:r>
              <w:rPr>
                <w:noProof/>
                <w:webHidden/>
              </w:rPr>
              <w:instrText xml:space="preserve"> PAGEREF _Toc89689634 \h </w:instrText>
            </w:r>
            <w:r>
              <w:rPr>
                <w:noProof/>
                <w:webHidden/>
              </w:rPr>
            </w:r>
            <w:r>
              <w:rPr>
                <w:noProof/>
                <w:webHidden/>
              </w:rPr>
              <w:fldChar w:fldCharType="separate"/>
            </w:r>
            <w:r>
              <w:rPr>
                <w:noProof/>
                <w:webHidden/>
              </w:rPr>
              <w:t>7</w:t>
            </w:r>
            <w:r>
              <w:rPr>
                <w:noProof/>
                <w:webHidden/>
              </w:rPr>
              <w:fldChar w:fldCharType="end"/>
            </w:r>
          </w:hyperlink>
        </w:p>
        <w:p w:rsidR="004F0406" w:rsidRDefault="004F0406">
          <w:pPr>
            <w:pStyle w:val="TOC1"/>
            <w:tabs>
              <w:tab w:val="right" w:leader="dot" w:pos="9350"/>
            </w:tabs>
            <w:rPr>
              <w:noProof/>
              <w:szCs w:val="28"/>
              <w:lang w:val="en-GB" w:eastAsia="en-GB" w:bidi="bn-BD"/>
            </w:rPr>
          </w:pPr>
          <w:hyperlink w:anchor="_Toc89689635" w:history="1">
            <w:r w:rsidRPr="000B1B3F">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_Toc89689635 \h </w:instrText>
            </w:r>
            <w:r>
              <w:rPr>
                <w:noProof/>
                <w:webHidden/>
              </w:rPr>
            </w:r>
            <w:r>
              <w:rPr>
                <w:noProof/>
                <w:webHidden/>
              </w:rPr>
              <w:fldChar w:fldCharType="separate"/>
            </w:r>
            <w:r>
              <w:rPr>
                <w:noProof/>
                <w:webHidden/>
              </w:rPr>
              <w:t>8</w:t>
            </w:r>
            <w:r>
              <w:rPr>
                <w:noProof/>
                <w:webHidden/>
              </w:rPr>
              <w:fldChar w:fldCharType="end"/>
            </w:r>
          </w:hyperlink>
        </w:p>
        <w:p w:rsidR="004F0406" w:rsidRDefault="004F0406">
          <w:pPr>
            <w:pStyle w:val="TOC1"/>
            <w:tabs>
              <w:tab w:val="right" w:leader="dot" w:pos="9350"/>
            </w:tabs>
            <w:rPr>
              <w:noProof/>
              <w:szCs w:val="28"/>
              <w:lang w:val="en-GB" w:eastAsia="en-GB" w:bidi="bn-BD"/>
            </w:rPr>
          </w:pPr>
          <w:hyperlink w:anchor="_Toc89689636" w:history="1">
            <w:r w:rsidRPr="000B1B3F">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_Toc89689636 \h </w:instrText>
            </w:r>
            <w:r>
              <w:rPr>
                <w:noProof/>
                <w:webHidden/>
              </w:rPr>
            </w:r>
            <w:r>
              <w:rPr>
                <w:noProof/>
                <w:webHidden/>
              </w:rPr>
              <w:fldChar w:fldCharType="separate"/>
            </w:r>
            <w:r>
              <w:rPr>
                <w:noProof/>
                <w:webHidden/>
              </w:rPr>
              <w:t>9</w:t>
            </w:r>
            <w:r>
              <w:rPr>
                <w:noProof/>
                <w:webHidden/>
              </w:rPr>
              <w:fldChar w:fldCharType="end"/>
            </w:r>
          </w:hyperlink>
        </w:p>
        <w:p w:rsidR="00EF5FAB" w:rsidRPr="00CA159B" w:rsidRDefault="00EF5FAB" w:rsidP="00CA159B">
          <w:pPr>
            <w:spacing w:line="360" w:lineRule="auto"/>
            <w:jc w:val="both"/>
            <w:rPr>
              <w:rFonts w:ascii="Times New Roman" w:hAnsi="Times New Roman" w:cs="Times New Roman"/>
              <w:sz w:val="24"/>
              <w:szCs w:val="24"/>
            </w:rPr>
          </w:pPr>
          <w:r w:rsidRPr="00CA159B">
            <w:rPr>
              <w:rFonts w:ascii="Times New Roman" w:hAnsi="Times New Roman" w:cs="Times New Roman"/>
              <w:b/>
              <w:bCs/>
              <w:noProof/>
              <w:sz w:val="24"/>
              <w:szCs w:val="24"/>
            </w:rPr>
            <w:fldChar w:fldCharType="end"/>
          </w:r>
        </w:p>
      </w:sdtContent>
    </w:sdt>
    <w:p w:rsidR="00EF5FAB" w:rsidRPr="00CA159B" w:rsidRDefault="00EF5FAB" w:rsidP="00CA159B">
      <w:pPr>
        <w:spacing w:line="360" w:lineRule="auto"/>
        <w:jc w:val="both"/>
        <w:rPr>
          <w:rFonts w:ascii="Times New Roman" w:hAnsi="Times New Roman" w:cs="Times New Roman"/>
          <w:sz w:val="24"/>
          <w:szCs w:val="24"/>
        </w:rPr>
      </w:pPr>
    </w:p>
    <w:p w:rsidR="004C6EB7" w:rsidRPr="00CA159B" w:rsidRDefault="004C6EB7" w:rsidP="00CA159B">
      <w:pPr>
        <w:spacing w:line="360" w:lineRule="auto"/>
        <w:jc w:val="both"/>
        <w:rPr>
          <w:rFonts w:ascii="Times New Roman" w:hAnsi="Times New Roman" w:cs="Times New Roman"/>
          <w:sz w:val="24"/>
          <w:szCs w:val="24"/>
        </w:rPr>
      </w:pPr>
    </w:p>
    <w:p w:rsidR="005521A1" w:rsidRPr="00CA159B" w:rsidRDefault="005521A1" w:rsidP="00CA159B">
      <w:pPr>
        <w:spacing w:line="360" w:lineRule="auto"/>
        <w:jc w:val="both"/>
        <w:rPr>
          <w:rFonts w:ascii="Times New Roman" w:hAnsi="Times New Roman" w:cs="Times New Roman"/>
          <w:sz w:val="24"/>
          <w:szCs w:val="24"/>
        </w:rPr>
      </w:pPr>
    </w:p>
    <w:p w:rsidR="005521A1" w:rsidRPr="00CA159B" w:rsidRDefault="005521A1" w:rsidP="00CA159B">
      <w:pPr>
        <w:spacing w:line="360" w:lineRule="auto"/>
        <w:jc w:val="both"/>
        <w:rPr>
          <w:rFonts w:ascii="Times New Roman" w:hAnsi="Times New Roman" w:cs="Times New Roman"/>
          <w:sz w:val="24"/>
          <w:szCs w:val="24"/>
        </w:rPr>
      </w:pPr>
    </w:p>
    <w:p w:rsidR="005521A1" w:rsidRPr="00CA159B" w:rsidRDefault="005521A1" w:rsidP="00CA159B">
      <w:pPr>
        <w:spacing w:line="360" w:lineRule="auto"/>
        <w:jc w:val="both"/>
        <w:rPr>
          <w:rFonts w:ascii="Times New Roman" w:hAnsi="Times New Roman" w:cs="Times New Roman"/>
          <w:sz w:val="24"/>
          <w:szCs w:val="24"/>
        </w:rPr>
      </w:pPr>
    </w:p>
    <w:p w:rsidR="005521A1" w:rsidRPr="00CA159B" w:rsidRDefault="005521A1" w:rsidP="00CA159B">
      <w:pPr>
        <w:spacing w:line="360" w:lineRule="auto"/>
        <w:jc w:val="both"/>
        <w:rPr>
          <w:rFonts w:ascii="Times New Roman" w:hAnsi="Times New Roman" w:cs="Times New Roman"/>
          <w:sz w:val="24"/>
          <w:szCs w:val="24"/>
        </w:rPr>
      </w:pPr>
    </w:p>
    <w:p w:rsidR="005521A1" w:rsidRPr="00CA159B" w:rsidRDefault="005521A1" w:rsidP="00CA159B">
      <w:pPr>
        <w:spacing w:line="360" w:lineRule="auto"/>
        <w:jc w:val="both"/>
        <w:rPr>
          <w:rFonts w:ascii="Times New Roman" w:hAnsi="Times New Roman" w:cs="Times New Roman"/>
          <w:sz w:val="24"/>
          <w:szCs w:val="24"/>
        </w:rPr>
      </w:pPr>
    </w:p>
    <w:p w:rsidR="005521A1" w:rsidRPr="00CA159B" w:rsidRDefault="005521A1" w:rsidP="00CA159B">
      <w:pPr>
        <w:spacing w:line="360" w:lineRule="auto"/>
        <w:jc w:val="both"/>
        <w:rPr>
          <w:rFonts w:ascii="Times New Roman" w:hAnsi="Times New Roman" w:cs="Times New Roman"/>
          <w:sz w:val="24"/>
          <w:szCs w:val="24"/>
        </w:rPr>
      </w:pPr>
    </w:p>
    <w:p w:rsidR="005521A1" w:rsidRPr="00CA159B" w:rsidRDefault="005521A1" w:rsidP="00CA159B">
      <w:pPr>
        <w:spacing w:line="360" w:lineRule="auto"/>
        <w:jc w:val="both"/>
        <w:rPr>
          <w:rFonts w:ascii="Times New Roman" w:hAnsi="Times New Roman" w:cs="Times New Roman"/>
          <w:sz w:val="24"/>
          <w:szCs w:val="24"/>
        </w:rPr>
      </w:pPr>
    </w:p>
    <w:p w:rsidR="00AE084A" w:rsidRPr="00CA159B" w:rsidRDefault="00EC7470" w:rsidP="00CA159B">
      <w:pPr>
        <w:pStyle w:val="Heading1"/>
        <w:spacing w:line="360" w:lineRule="auto"/>
        <w:jc w:val="both"/>
        <w:rPr>
          <w:rFonts w:ascii="Times New Roman" w:hAnsi="Times New Roman" w:cs="Times New Roman"/>
          <w:sz w:val="24"/>
          <w:szCs w:val="24"/>
        </w:rPr>
      </w:pPr>
      <w:bookmarkStart w:id="1" w:name="_Toc89689625"/>
      <w:r w:rsidRPr="00CA159B">
        <w:rPr>
          <w:rFonts w:ascii="Times New Roman" w:hAnsi="Times New Roman" w:cs="Times New Roman"/>
          <w:sz w:val="24"/>
          <w:szCs w:val="24"/>
        </w:rPr>
        <w:t>Introduction</w:t>
      </w:r>
      <w:bookmarkEnd w:id="1"/>
      <w:r w:rsidRPr="00CA159B">
        <w:rPr>
          <w:rFonts w:ascii="Times New Roman" w:hAnsi="Times New Roman" w:cs="Times New Roman"/>
          <w:sz w:val="24"/>
          <w:szCs w:val="24"/>
        </w:rPr>
        <w:t xml:space="preserve"> </w:t>
      </w:r>
    </w:p>
    <w:p w:rsidR="00E618C0" w:rsidRPr="00CA159B" w:rsidRDefault="00057690" w:rsidP="00CA159B">
      <w:pPr>
        <w:spacing w:line="360" w:lineRule="auto"/>
        <w:jc w:val="both"/>
        <w:rPr>
          <w:rFonts w:ascii="Times New Roman" w:hAnsi="Times New Roman" w:cs="Times New Roman"/>
          <w:sz w:val="24"/>
          <w:szCs w:val="24"/>
        </w:rPr>
      </w:pPr>
      <w:r w:rsidRPr="00CA159B">
        <w:rPr>
          <w:rFonts w:ascii="Times New Roman" w:hAnsi="Times New Roman" w:cs="Times New Roman"/>
          <w:sz w:val="24"/>
          <w:szCs w:val="24"/>
        </w:rPr>
        <w:t>Amazon Inc. is a multinational technology company founded by Jeff Bezos in 1994</w:t>
      </w:r>
      <w:r w:rsidR="00042285" w:rsidRPr="00CA159B">
        <w:rPr>
          <w:rFonts w:ascii="Times New Roman" w:hAnsi="Times New Roman" w:cs="Times New Roman"/>
          <w:sz w:val="24"/>
          <w:szCs w:val="24"/>
        </w:rPr>
        <w:t xml:space="preserve"> as a book-selling company operating within the publishing industry</w:t>
      </w:r>
      <w:r w:rsidRPr="00CA159B">
        <w:rPr>
          <w:rFonts w:ascii="Times New Roman" w:hAnsi="Times New Roman" w:cs="Times New Roman"/>
          <w:sz w:val="24"/>
          <w:szCs w:val="24"/>
        </w:rPr>
        <w:t xml:space="preserve"> and currently the company has become </w:t>
      </w:r>
      <w:r w:rsidRPr="00CA159B">
        <w:rPr>
          <w:rFonts w:ascii="Times New Roman" w:hAnsi="Times New Roman" w:cs="Times New Roman"/>
          <w:sz w:val="24"/>
          <w:szCs w:val="24"/>
        </w:rPr>
        <w:lastRenderedPageBreak/>
        <w:t>one of the big five companies in the IT industry of the USA. The company operates its business in various domains including ecommerce, cloud computing, digital streaming etc. Currently, Amazon is considered as the world’s most valuable brand with its empiric cultural and economic influence all across the world. Not only Amazon is synonymous with world’s biggest online marketplace, but also it is the largest platform of live-streaming, cloud computing and AI assistance as per the market cap and revenue generation</w:t>
      </w:r>
      <w:r w:rsidR="005521A1" w:rsidRPr="00CA159B">
        <w:rPr>
          <w:rFonts w:ascii="Times New Roman" w:hAnsi="Times New Roman" w:cs="Times New Roman"/>
          <w:sz w:val="24"/>
          <w:szCs w:val="24"/>
        </w:rPr>
        <w:t xml:space="preserve"> </w:t>
      </w:r>
      <w:r w:rsidR="005521A1" w:rsidRPr="00CA159B">
        <w:rPr>
          <w:rFonts w:ascii="Times New Roman" w:hAnsi="Times New Roman" w:cs="Times New Roman"/>
          <w:color w:val="000000"/>
          <w:sz w:val="24"/>
          <w:szCs w:val="24"/>
          <w:shd w:val="clear" w:color="auto" w:fill="FFFFFF"/>
        </w:rPr>
        <w:t>(Amazon Adds 3 MSF to Industrial Footprint, 2021)</w:t>
      </w:r>
      <w:r w:rsidRPr="00CA159B">
        <w:rPr>
          <w:rFonts w:ascii="Times New Roman" w:hAnsi="Times New Roman" w:cs="Times New Roman"/>
          <w:sz w:val="24"/>
          <w:szCs w:val="24"/>
        </w:rPr>
        <w:t xml:space="preserve">. The company is also reputed for its ability to disrupt the different industries with technological innovation at a wider scale. Jeff Bezos is working as the Executive Chairman of this publicly traded company while Andy </w:t>
      </w:r>
      <w:proofErr w:type="spellStart"/>
      <w:r w:rsidRPr="00CA159B">
        <w:rPr>
          <w:rFonts w:ascii="Times New Roman" w:hAnsi="Times New Roman" w:cs="Times New Roman"/>
          <w:sz w:val="24"/>
          <w:szCs w:val="24"/>
        </w:rPr>
        <w:t>Jassy</w:t>
      </w:r>
      <w:proofErr w:type="spellEnd"/>
      <w:r w:rsidRPr="00CA159B">
        <w:rPr>
          <w:rFonts w:ascii="Times New Roman" w:hAnsi="Times New Roman" w:cs="Times New Roman"/>
          <w:sz w:val="24"/>
          <w:szCs w:val="24"/>
        </w:rPr>
        <w:t xml:space="preserve"> is acting as the President and CEO. </w:t>
      </w:r>
      <w:r w:rsidR="00042285" w:rsidRPr="00CA159B">
        <w:rPr>
          <w:rFonts w:ascii="Times New Roman" w:hAnsi="Times New Roman" w:cs="Times New Roman"/>
          <w:sz w:val="24"/>
          <w:szCs w:val="24"/>
        </w:rPr>
        <w:t xml:space="preserve">The total revenue earned by the company in 2020 was around $425 billion with net income of $21 billion. Currently there are more than 1.4 million people are employed in the worldwide locations of the company. </w:t>
      </w:r>
    </w:p>
    <w:p w:rsidR="00EC7470" w:rsidRPr="00CA159B" w:rsidRDefault="00EC7470" w:rsidP="00CA159B">
      <w:pPr>
        <w:pStyle w:val="Heading1"/>
        <w:spacing w:line="360" w:lineRule="auto"/>
        <w:jc w:val="both"/>
        <w:rPr>
          <w:rFonts w:ascii="Times New Roman" w:hAnsi="Times New Roman" w:cs="Times New Roman"/>
          <w:sz w:val="24"/>
          <w:szCs w:val="24"/>
        </w:rPr>
      </w:pPr>
      <w:bookmarkStart w:id="2" w:name="_Toc89689626"/>
      <w:r w:rsidRPr="00CA159B">
        <w:rPr>
          <w:rFonts w:ascii="Times New Roman" w:hAnsi="Times New Roman" w:cs="Times New Roman"/>
          <w:sz w:val="24"/>
          <w:szCs w:val="24"/>
        </w:rPr>
        <w:t>The influence of Amazon’s structure, culture and organizational behaviors on achieving 44% additional sales and 220% profit in the first quarter of 2021</w:t>
      </w:r>
      <w:bookmarkEnd w:id="2"/>
    </w:p>
    <w:p w:rsidR="00E618C0" w:rsidRPr="00CA159B" w:rsidRDefault="00E618C0" w:rsidP="00CA159B">
      <w:pPr>
        <w:pStyle w:val="Heading2"/>
        <w:spacing w:line="360" w:lineRule="auto"/>
        <w:jc w:val="both"/>
        <w:rPr>
          <w:rFonts w:ascii="Times New Roman" w:hAnsi="Times New Roman" w:cs="Times New Roman"/>
          <w:sz w:val="24"/>
          <w:szCs w:val="24"/>
        </w:rPr>
      </w:pPr>
      <w:bookmarkStart w:id="3" w:name="_Toc89689627"/>
      <w:r w:rsidRPr="00CA159B">
        <w:rPr>
          <w:rFonts w:ascii="Times New Roman" w:hAnsi="Times New Roman" w:cs="Times New Roman"/>
          <w:sz w:val="24"/>
          <w:szCs w:val="24"/>
        </w:rPr>
        <w:t>The organizational structure of Amazon Inc.</w:t>
      </w:r>
      <w:bookmarkEnd w:id="3"/>
      <w:r w:rsidRPr="00CA159B">
        <w:rPr>
          <w:rFonts w:ascii="Times New Roman" w:hAnsi="Times New Roman" w:cs="Times New Roman"/>
          <w:sz w:val="24"/>
          <w:szCs w:val="24"/>
        </w:rPr>
        <w:t xml:space="preserve"> </w:t>
      </w:r>
    </w:p>
    <w:p w:rsidR="00D742AD" w:rsidRPr="00D742AD" w:rsidRDefault="00D742AD" w:rsidP="00CA159B">
      <w:pPr>
        <w:spacing w:line="360" w:lineRule="auto"/>
        <w:jc w:val="both"/>
        <w:rPr>
          <w:rFonts w:ascii="Times New Roman" w:hAnsi="Times New Roman" w:cs="Times New Roman"/>
          <w:color w:val="FF0000"/>
          <w:sz w:val="24"/>
          <w:szCs w:val="24"/>
        </w:rPr>
      </w:pPr>
      <w:r w:rsidRPr="00D742AD">
        <w:rPr>
          <w:rFonts w:ascii="Times New Roman" w:hAnsi="Times New Roman" w:cs="Times New Roman"/>
          <w:color w:val="FF0000"/>
          <w:sz w:val="24"/>
          <w:szCs w:val="24"/>
        </w:rPr>
        <w:t>There are different types of organizational structures available for a company to follow. The main types of functional organizational structure, divisional organizational structure and matrix organizational structure. In functional structure, the departments are formed based on the business functions</w:t>
      </w:r>
      <w:r w:rsidR="004F0406">
        <w:rPr>
          <w:rFonts w:ascii="Times New Roman" w:hAnsi="Times New Roman" w:cs="Times New Roman"/>
          <w:color w:val="FF0000"/>
          <w:sz w:val="24"/>
          <w:szCs w:val="24"/>
        </w:rPr>
        <w:t xml:space="preserve"> </w:t>
      </w:r>
      <w:r w:rsidR="004F0406" w:rsidRPr="004F0406">
        <w:rPr>
          <w:rFonts w:ascii="Times New Roman" w:hAnsi="Times New Roman" w:cs="Times New Roman"/>
          <w:color w:val="FF0000"/>
          <w:sz w:val="24"/>
          <w:szCs w:val="24"/>
        </w:rPr>
        <w:t>(</w:t>
      </w:r>
      <w:proofErr w:type="spellStart"/>
      <w:r w:rsidR="004F0406" w:rsidRPr="004F0406">
        <w:rPr>
          <w:rFonts w:ascii="Times New Roman" w:hAnsi="Times New Roman" w:cs="Times New Roman"/>
          <w:color w:val="FF0000"/>
          <w:sz w:val="24"/>
          <w:szCs w:val="24"/>
        </w:rPr>
        <w:t>Puranam</w:t>
      </w:r>
      <w:proofErr w:type="spellEnd"/>
      <w:r w:rsidR="004F0406" w:rsidRPr="004F0406">
        <w:rPr>
          <w:rFonts w:ascii="Times New Roman" w:hAnsi="Times New Roman" w:cs="Times New Roman"/>
          <w:color w:val="FF0000"/>
          <w:sz w:val="24"/>
          <w:szCs w:val="24"/>
        </w:rPr>
        <w:t xml:space="preserve"> and </w:t>
      </w:r>
      <w:proofErr w:type="spellStart"/>
      <w:r w:rsidR="004F0406" w:rsidRPr="004F0406">
        <w:rPr>
          <w:rFonts w:ascii="Times New Roman" w:hAnsi="Times New Roman" w:cs="Times New Roman"/>
          <w:color w:val="FF0000"/>
          <w:sz w:val="24"/>
          <w:szCs w:val="24"/>
        </w:rPr>
        <w:t>Maciejovsky</w:t>
      </w:r>
      <w:proofErr w:type="spellEnd"/>
      <w:r w:rsidR="004F0406" w:rsidRPr="004F0406">
        <w:rPr>
          <w:rFonts w:ascii="Times New Roman" w:hAnsi="Times New Roman" w:cs="Times New Roman"/>
          <w:color w:val="FF0000"/>
          <w:sz w:val="24"/>
          <w:szCs w:val="24"/>
        </w:rPr>
        <w:t>, 2017)</w:t>
      </w:r>
      <w:r w:rsidRPr="00D742AD">
        <w:rPr>
          <w:rFonts w:ascii="Times New Roman" w:hAnsi="Times New Roman" w:cs="Times New Roman"/>
          <w:color w:val="FF0000"/>
          <w:sz w:val="24"/>
          <w:szCs w:val="24"/>
        </w:rPr>
        <w:t>. In divisional structure, the divisional basis can be products, projects, or geographical location</w:t>
      </w:r>
      <w:r w:rsidR="004F0406">
        <w:rPr>
          <w:rFonts w:ascii="Times New Roman" w:hAnsi="Times New Roman" w:cs="Times New Roman"/>
          <w:color w:val="FF0000"/>
          <w:sz w:val="24"/>
          <w:szCs w:val="24"/>
        </w:rPr>
        <w:t xml:space="preserve"> </w:t>
      </w:r>
      <w:r w:rsidR="004F0406" w:rsidRPr="004F0406">
        <w:rPr>
          <w:rFonts w:ascii="Times New Roman" w:hAnsi="Times New Roman" w:cs="Times New Roman"/>
          <w:color w:val="FF0000"/>
          <w:sz w:val="24"/>
          <w:szCs w:val="24"/>
        </w:rPr>
        <w:t>(de Motta and Ortega, 2013)</w:t>
      </w:r>
      <w:r w:rsidRPr="00D742AD">
        <w:rPr>
          <w:rFonts w:ascii="Times New Roman" w:hAnsi="Times New Roman" w:cs="Times New Roman"/>
          <w:color w:val="FF0000"/>
          <w:sz w:val="24"/>
          <w:szCs w:val="24"/>
        </w:rPr>
        <w:t>. In the matrix structure, two or more types of structures are mixed together. Matrix organization is good for the large organizations like Amazon.</w:t>
      </w:r>
    </w:p>
    <w:p w:rsidR="00E618C0" w:rsidRPr="00CA159B" w:rsidRDefault="00A809D2" w:rsidP="00CA159B">
      <w:pPr>
        <w:spacing w:line="360" w:lineRule="auto"/>
        <w:jc w:val="both"/>
        <w:rPr>
          <w:rFonts w:ascii="Times New Roman" w:hAnsi="Times New Roman" w:cs="Times New Roman"/>
          <w:sz w:val="24"/>
          <w:szCs w:val="24"/>
        </w:rPr>
      </w:pPr>
      <w:r w:rsidRPr="00CA159B">
        <w:rPr>
          <w:rFonts w:ascii="Times New Roman" w:hAnsi="Times New Roman" w:cs="Times New Roman"/>
          <w:sz w:val="24"/>
          <w:szCs w:val="24"/>
        </w:rPr>
        <w:t xml:space="preserve">Amazon </w:t>
      </w:r>
      <w:r w:rsidR="00C10AF1" w:rsidRPr="00CA159B">
        <w:rPr>
          <w:rFonts w:ascii="Times New Roman" w:hAnsi="Times New Roman" w:cs="Times New Roman"/>
          <w:sz w:val="24"/>
          <w:szCs w:val="24"/>
        </w:rPr>
        <w:t xml:space="preserve">maintains the organizational structure which favors hierarchy to </w:t>
      </w:r>
      <w:r w:rsidR="00D742AD" w:rsidRPr="00CA159B">
        <w:rPr>
          <w:rFonts w:ascii="Times New Roman" w:hAnsi="Times New Roman" w:cs="Times New Roman"/>
          <w:sz w:val="24"/>
          <w:szCs w:val="24"/>
        </w:rPr>
        <w:t>flat that</w:t>
      </w:r>
      <w:r w:rsidR="00C10AF1" w:rsidRPr="00CA159B">
        <w:rPr>
          <w:rFonts w:ascii="Times New Roman" w:hAnsi="Times New Roman" w:cs="Times New Roman"/>
          <w:sz w:val="24"/>
          <w:szCs w:val="24"/>
        </w:rPr>
        <w:t xml:space="preserve"> is why the hierarchical structure is adopted in the company. There is a senior management team which consists of the senior vice presidents and controller etc., directly reporting to the president and CEO of the company. The management team can be divided into seven segments such as operations, human resource management, legal etc</w:t>
      </w:r>
      <w:r w:rsidR="00D742AD">
        <w:rPr>
          <w:rFonts w:ascii="Times New Roman" w:hAnsi="Times New Roman" w:cs="Times New Roman"/>
          <w:sz w:val="24"/>
          <w:szCs w:val="24"/>
        </w:rPr>
        <w:t>.</w:t>
      </w:r>
      <w:r w:rsidR="00C10AF1" w:rsidRPr="00CA159B">
        <w:rPr>
          <w:rFonts w:ascii="Times New Roman" w:hAnsi="Times New Roman" w:cs="Times New Roman"/>
          <w:sz w:val="24"/>
          <w:szCs w:val="24"/>
        </w:rPr>
        <w:t xml:space="preserve"> Amazon has different independent sites in the EU countries such as France, the UK, Germany etc. which have separate operations</w:t>
      </w:r>
      <w:r w:rsidR="005521A1" w:rsidRPr="00CA159B">
        <w:rPr>
          <w:rFonts w:ascii="Times New Roman" w:hAnsi="Times New Roman" w:cs="Times New Roman"/>
          <w:sz w:val="24"/>
          <w:szCs w:val="24"/>
        </w:rPr>
        <w:t xml:space="preserve"> </w:t>
      </w:r>
      <w:r w:rsidR="005521A1" w:rsidRPr="00CA159B">
        <w:rPr>
          <w:rFonts w:ascii="Times New Roman" w:hAnsi="Times New Roman" w:cs="Times New Roman"/>
          <w:color w:val="000000"/>
          <w:sz w:val="24"/>
          <w:szCs w:val="24"/>
          <w:shd w:val="clear" w:color="auto" w:fill="FFFFFF"/>
        </w:rPr>
        <w:t>(Amazon doubled its profit during a pandemic, 2021)</w:t>
      </w:r>
      <w:r w:rsidR="00C10AF1" w:rsidRPr="00CA159B">
        <w:rPr>
          <w:rFonts w:ascii="Times New Roman" w:hAnsi="Times New Roman" w:cs="Times New Roman"/>
          <w:sz w:val="24"/>
          <w:szCs w:val="24"/>
        </w:rPr>
        <w:t xml:space="preserve">. These independent sites opened by the company are managed directly from the Amazon headquarter situated in the USA. </w:t>
      </w:r>
      <w:r w:rsidR="00D742AD" w:rsidRPr="00D742AD">
        <w:rPr>
          <w:rFonts w:ascii="Times New Roman" w:hAnsi="Times New Roman" w:cs="Times New Roman"/>
          <w:color w:val="FF0000"/>
          <w:sz w:val="24"/>
          <w:szCs w:val="24"/>
        </w:rPr>
        <w:t xml:space="preserve">Thus, Matrix </w:t>
      </w:r>
      <w:r w:rsidR="00D742AD">
        <w:rPr>
          <w:rFonts w:ascii="Times New Roman" w:hAnsi="Times New Roman" w:cs="Times New Roman"/>
          <w:color w:val="FF0000"/>
          <w:sz w:val="24"/>
          <w:szCs w:val="24"/>
        </w:rPr>
        <w:t>structure</w:t>
      </w:r>
      <w:r w:rsidR="00D742AD" w:rsidRPr="00D742AD">
        <w:rPr>
          <w:rFonts w:ascii="Times New Roman" w:hAnsi="Times New Roman" w:cs="Times New Roman"/>
          <w:color w:val="FF0000"/>
          <w:sz w:val="24"/>
          <w:szCs w:val="24"/>
        </w:rPr>
        <w:t xml:space="preserve"> is implemented in the organization. </w:t>
      </w:r>
      <w:r w:rsidR="00C10AF1" w:rsidRPr="00CA159B">
        <w:rPr>
          <w:rFonts w:ascii="Times New Roman" w:hAnsi="Times New Roman" w:cs="Times New Roman"/>
          <w:sz w:val="24"/>
          <w:szCs w:val="24"/>
        </w:rPr>
        <w:t xml:space="preserve">Therefore, bottlenecks like different shipping costs, currency </w:t>
      </w:r>
      <w:r w:rsidR="00C10AF1" w:rsidRPr="00CA159B">
        <w:rPr>
          <w:rFonts w:ascii="Times New Roman" w:hAnsi="Times New Roman" w:cs="Times New Roman"/>
          <w:sz w:val="24"/>
          <w:szCs w:val="24"/>
        </w:rPr>
        <w:lastRenderedPageBreak/>
        <w:t xml:space="preserve">fluctuation and taxation can be managed more effectively. Furthermore, Amazon is able to maintain narrow span of control by which clear communication is maintained with the employees. Appropriate job specialization which includes the necessary information regarding orders and reporting enables the subordinates to work more efficiently. </w:t>
      </w:r>
      <w:r w:rsidR="00023682" w:rsidRPr="00CA159B">
        <w:rPr>
          <w:rFonts w:ascii="Times New Roman" w:hAnsi="Times New Roman" w:cs="Times New Roman"/>
          <w:sz w:val="24"/>
          <w:szCs w:val="24"/>
        </w:rPr>
        <w:t>All of these factors combine within the organizational structure have facilitated the higher sales and profitability in this year</w:t>
      </w:r>
      <w:r w:rsidR="005521A1" w:rsidRPr="00CA159B">
        <w:rPr>
          <w:rFonts w:ascii="Times New Roman" w:hAnsi="Times New Roman" w:cs="Times New Roman"/>
          <w:sz w:val="24"/>
          <w:szCs w:val="24"/>
        </w:rPr>
        <w:t xml:space="preserve"> </w:t>
      </w:r>
      <w:r w:rsidR="005521A1" w:rsidRPr="00CA159B">
        <w:rPr>
          <w:rFonts w:ascii="Times New Roman" w:hAnsi="Times New Roman" w:cs="Times New Roman"/>
          <w:color w:val="000000"/>
          <w:sz w:val="24"/>
          <w:szCs w:val="24"/>
          <w:shd w:val="clear" w:color="auto" w:fill="FFFFFF"/>
        </w:rPr>
        <w:t>(Amazon has been indispensable during the pandemic — but it's clear who really wins, 2021)</w:t>
      </w:r>
      <w:r w:rsidR="00023682" w:rsidRPr="00CA159B">
        <w:rPr>
          <w:rFonts w:ascii="Times New Roman" w:hAnsi="Times New Roman" w:cs="Times New Roman"/>
          <w:sz w:val="24"/>
          <w:szCs w:val="24"/>
        </w:rPr>
        <w:t xml:space="preserve">. </w:t>
      </w:r>
    </w:p>
    <w:p w:rsidR="00E618C0" w:rsidRPr="00CA159B" w:rsidRDefault="00E618C0" w:rsidP="00CA159B">
      <w:pPr>
        <w:pStyle w:val="Heading2"/>
        <w:spacing w:line="360" w:lineRule="auto"/>
        <w:jc w:val="both"/>
        <w:rPr>
          <w:rFonts w:ascii="Times New Roman" w:hAnsi="Times New Roman" w:cs="Times New Roman"/>
          <w:sz w:val="24"/>
          <w:szCs w:val="24"/>
        </w:rPr>
      </w:pPr>
      <w:bookmarkStart w:id="4" w:name="_Toc89689628"/>
      <w:r w:rsidRPr="00CA159B">
        <w:rPr>
          <w:rFonts w:ascii="Times New Roman" w:hAnsi="Times New Roman" w:cs="Times New Roman"/>
          <w:sz w:val="24"/>
          <w:szCs w:val="24"/>
        </w:rPr>
        <w:t>The organizational culture of Amazon Inc.</w:t>
      </w:r>
      <w:bookmarkEnd w:id="4"/>
      <w:r w:rsidRPr="00CA159B">
        <w:rPr>
          <w:rFonts w:ascii="Times New Roman" w:hAnsi="Times New Roman" w:cs="Times New Roman"/>
          <w:sz w:val="24"/>
          <w:szCs w:val="24"/>
        </w:rPr>
        <w:t xml:space="preserve"> </w:t>
      </w:r>
    </w:p>
    <w:p w:rsidR="00EF3B0E" w:rsidRDefault="00E618C0" w:rsidP="00CA159B">
      <w:pPr>
        <w:spacing w:line="360" w:lineRule="auto"/>
        <w:jc w:val="both"/>
        <w:rPr>
          <w:rFonts w:ascii="Times New Roman" w:hAnsi="Times New Roman" w:cs="Times New Roman"/>
          <w:sz w:val="24"/>
          <w:szCs w:val="24"/>
        </w:rPr>
      </w:pPr>
      <w:r w:rsidRPr="00CA159B">
        <w:rPr>
          <w:rFonts w:ascii="Times New Roman" w:hAnsi="Times New Roman" w:cs="Times New Roman"/>
          <w:sz w:val="24"/>
          <w:szCs w:val="24"/>
        </w:rPr>
        <w:t xml:space="preserve">The </w:t>
      </w:r>
      <w:r w:rsidR="00C10AF1" w:rsidRPr="00CA159B">
        <w:rPr>
          <w:rFonts w:ascii="Times New Roman" w:hAnsi="Times New Roman" w:cs="Times New Roman"/>
          <w:sz w:val="24"/>
          <w:szCs w:val="24"/>
        </w:rPr>
        <w:t xml:space="preserve">key motto of the company is ‘Earth’s most customer-centric company’. </w:t>
      </w:r>
      <w:r w:rsidR="00023682" w:rsidRPr="00CA159B">
        <w:rPr>
          <w:rFonts w:ascii="Times New Roman" w:hAnsi="Times New Roman" w:cs="Times New Roman"/>
          <w:sz w:val="24"/>
          <w:szCs w:val="24"/>
        </w:rPr>
        <w:t>The cost-conscious culture is maintained in the company</w:t>
      </w:r>
      <w:r w:rsidR="005C6E55" w:rsidRPr="00CA159B">
        <w:rPr>
          <w:rFonts w:ascii="Times New Roman" w:hAnsi="Times New Roman" w:cs="Times New Roman"/>
          <w:sz w:val="24"/>
          <w:szCs w:val="24"/>
        </w:rPr>
        <w:t xml:space="preserve"> where employees are nurtured and encouraged</w:t>
      </w:r>
      <w:r w:rsidR="00D742AD">
        <w:rPr>
          <w:rFonts w:ascii="Times New Roman" w:hAnsi="Times New Roman" w:cs="Times New Roman"/>
          <w:sz w:val="24"/>
          <w:szCs w:val="24"/>
        </w:rPr>
        <w:t xml:space="preserve"> for better performance as well</w:t>
      </w:r>
      <w:r w:rsidR="005C6E55" w:rsidRPr="00CA159B">
        <w:rPr>
          <w:rFonts w:ascii="Times New Roman" w:hAnsi="Times New Roman" w:cs="Times New Roman"/>
          <w:sz w:val="24"/>
          <w:szCs w:val="24"/>
        </w:rPr>
        <w:t>. One famous meeting rule ‘Two-pizza rule’ for Amazon has been mentioned by the founder Bezos where the number of meeting participants are limited to the group of people who can be fed by two pizzas. In this way, better decisions are made due to the ability of participants to share their opinions and ideas to others</w:t>
      </w:r>
      <w:r w:rsidR="005521A1" w:rsidRPr="00CA159B">
        <w:rPr>
          <w:rFonts w:ascii="Times New Roman" w:hAnsi="Times New Roman" w:cs="Times New Roman"/>
          <w:sz w:val="24"/>
          <w:szCs w:val="24"/>
        </w:rPr>
        <w:t xml:space="preserve"> </w:t>
      </w:r>
      <w:r w:rsidR="005521A1" w:rsidRPr="00CA159B">
        <w:rPr>
          <w:rFonts w:ascii="Times New Roman" w:hAnsi="Times New Roman" w:cs="Times New Roman"/>
          <w:color w:val="000000"/>
          <w:sz w:val="24"/>
          <w:szCs w:val="24"/>
          <w:shd w:val="clear" w:color="auto" w:fill="FFFFFF"/>
        </w:rPr>
        <w:t xml:space="preserve">(Amazon was already powerful. The coronavirus pandemic cleared the way to </w:t>
      </w:r>
      <w:r w:rsidR="00D742AD" w:rsidRPr="00CA159B">
        <w:rPr>
          <w:rFonts w:ascii="Times New Roman" w:hAnsi="Times New Roman" w:cs="Times New Roman"/>
          <w:color w:val="000000"/>
          <w:sz w:val="24"/>
          <w:szCs w:val="24"/>
          <w:shd w:val="clear" w:color="auto" w:fill="FFFFFF"/>
        </w:rPr>
        <w:t>dominance.</w:t>
      </w:r>
      <w:r w:rsidR="005521A1" w:rsidRPr="00CA159B">
        <w:rPr>
          <w:rFonts w:ascii="Times New Roman" w:hAnsi="Times New Roman" w:cs="Times New Roman"/>
          <w:color w:val="000000"/>
          <w:sz w:val="24"/>
          <w:szCs w:val="24"/>
          <w:shd w:val="clear" w:color="auto" w:fill="FFFFFF"/>
        </w:rPr>
        <w:t xml:space="preserve"> 2021)</w:t>
      </w:r>
      <w:r w:rsidR="005C6E55" w:rsidRPr="00CA159B">
        <w:rPr>
          <w:rFonts w:ascii="Times New Roman" w:hAnsi="Times New Roman" w:cs="Times New Roman"/>
          <w:sz w:val="24"/>
          <w:szCs w:val="24"/>
        </w:rPr>
        <w:t xml:space="preserve">. Therefore, one-size-fits-all culture is not </w:t>
      </w:r>
      <w:r w:rsidR="00D742AD">
        <w:rPr>
          <w:rFonts w:ascii="Times New Roman" w:hAnsi="Times New Roman" w:cs="Times New Roman"/>
          <w:sz w:val="24"/>
          <w:szCs w:val="24"/>
        </w:rPr>
        <w:t xml:space="preserve">maintained within the company. </w:t>
      </w:r>
      <w:r w:rsidR="005C6E55" w:rsidRPr="00CA159B">
        <w:rPr>
          <w:rFonts w:ascii="Times New Roman" w:hAnsi="Times New Roman" w:cs="Times New Roman"/>
          <w:sz w:val="24"/>
          <w:szCs w:val="24"/>
        </w:rPr>
        <w:t xml:space="preserve">Another important cultural factor of Amazon is the maintenance of equality and diversity where the workforce members are quite diverse due to being one of the biggest multinational companies. </w:t>
      </w:r>
      <w:r w:rsidR="00492E12" w:rsidRPr="00CA159B">
        <w:rPr>
          <w:rFonts w:ascii="Times New Roman" w:hAnsi="Times New Roman" w:cs="Times New Roman"/>
          <w:sz w:val="24"/>
          <w:szCs w:val="24"/>
        </w:rPr>
        <w:t>The diverse workforce of Amazon has also helped the company in understanding the different needs and demands of different customer groups based on age, gender, education, sexual orientation, etc.</w:t>
      </w:r>
      <w:r w:rsidR="005521A1" w:rsidRPr="00CA159B">
        <w:rPr>
          <w:rFonts w:ascii="Times New Roman" w:hAnsi="Times New Roman" w:cs="Times New Roman"/>
          <w:color w:val="000000"/>
          <w:sz w:val="24"/>
          <w:szCs w:val="24"/>
          <w:shd w:val="clear" w:color="auto" w:fill="FFFFFF"/>
        </w:rPr>
        <w:t xml:space="preserve"> (Morgan, 2021). </w:t>
      </w:r>
      <w:r w:rsidR="00492E12" w:rsidRPr="00CA159B">
        <w:rPr>
          <w:rFonts w:ascii="Times New Roman" w:hAnsi="Times New Roman" w:cs="Times New Roman"/>
          <w:sz w:val="24"/>
          <w:szCs w:val="24"/>
        </w:rPr>
        <w:t>Therefore, developing the quality product and services to the intended customer groups is also effective. In a recent report it has been found that Amazon employs 61% men and 39% women worldwide. The participation of women in the managerial roles is also observed with 25% women occupying these roles. Also, considering the different races, there are 48% white, 21% black, 13% Asians, 13% Hispanic and 5% others employed in the company</w:t>
      </w:r>
      <w:r w:rsidR="005521A1" w:rsidRPr="00CA159B">
        <w:rPr>
          <w:rFonts w:ascii="Times New Roman" w:hAnsi="Times New Roman" w:cs="Times New Roman"/>
          <w:sz w:val="24"/>
          <w:szCs w:val="24"/>
        </w:rPr>
        <w:t xml:space="preserve"> </w:t>
      </w:r>
      <w:r w:rsidR="005521A1" w:rsidRPr="00CA159B">
        <w:rPr>
          <w:rFonts w:ascii="Times New Roman" w:hAnsi="Times New Roman" w:cs="Times New Roman"/>
          <w:color w:val="000000"/>
          <w:sz w:val="24"/>
          <w:szCs w:val="24"/>
          <w:shd w:val="clear" w:color="auto" w:fill="FFFFFF"/>
        </w:rPr>
        <w:t xml:space="preserve">(Amazon’s Fastest Growing Markets </w:t>
      </w:r>
      <w:proofErr w:type="gramStart"/>
      <w:r w:rsidR="005521A1" w:rsidRPr="00CA159B">
        <w:rPr>
          <w:rFonts w:ascii="Times New Roman" w:hAnsi="Times New Roman" w:cs="Times New Roman"/>
          <w:color w:val="000000"/>
          <w:sz w:val="24"/>
          <w:szCs w:val="24"/>
          <w:shd w:val="clear" w:color="auto" w:fill="FFFFFF"/>
        </w:rPr>
        <w:t>During</w:t>
      </w:r>
      <w:proofErr w:type="gramEnd"/>
      <w:r w:rsidR="005521A1" w:rsidRPr="00CA159B">
        <w:rPr>
          <w:rFonts w:ascii="Times New Roman" w:hAnsi="Times New Roman" w:cs="Times New Roman"/>
          <w:color w:val="000000"/>
          <w:sz w:val="24"/>
          <w:szCs w:val="24"/>
          <w:shd w:val="clear" w:color="auto" w:fill="FFFFFF"/>
        </w:rPr>
        <w:t xml:space="preserve"> the Pandemic, 2021)</w:t>
      </w:r>
      <w:r w:rsidR="00492E12" w:rsidRPr="00CA159B">
        <w:rPr>
          <w:rFonts w:ascii="Times New Roman" w:hAnsi="Times New Roman" w:cs="Times New Roman"/>
          <w:sz w:val="24"/>
          <w:szCs w:val="24"/>
        </w:rPr>
        <w:t>. The racial diversity is also present in the management roles. However, the condition is still not perfect and the company is taking necessary steps to employ highly skilled and performing candidates despite thei</w:t>
      </w:r>
      <w:r w:rsidR="00EF3B0E">
        <w:rPr>
          <w:rFonts w:ascii="Times New Roman" w:hAnsi="Times New Roman" w:cs="Times New Roman"/>
          <w:sz w:val="24"/>
          <w:szCs w:val="24"/>
        </w:rPr>
        <w:t>r background culture or values.</w:t>
      </w:r>
    </w:p>
    <w:p w:rsidR="001B4692" w:rsidRPr="00CA159B" w:rsidRDefault="00EF3B0E" w:rsidP="00CA159B">
      <w:pPr>
        <w:spacing w:line="360" w:lineRule="auto"/>
        <w:jc w:val="both"/>
        <w:rPr>
          <w:rFonts w:ascii="Times New Roman" w:hAnsi="Times New Roman" w:cs="Times New Roman"/>
          <w:sz w:val="24"/>
          <w:szCs w:val="24"/>
        </w:rPr>
      </w:pPr>
      <w:r w:rsidRPr="00DA301A">
        <w:rPr>
          <w:rFonts w:ascii="Times New Roman" w:hAnsi="Times New Roman" w:cs="Times New Roman"/>
          <w:color w:val="FF0000"/>
          <w:sz w:val="24"/>
          <w:szCs w:val="24"/>
        </w:rPr>
        <w:t xml:space="preserve">As the company wants to serve the customers the best, it has to maintain the performance of the employees at a very good level. To do so, the company </w:t>
      </w:r>
      <w:r w:rsidR="00DA301A" w:rsidRPr="00DA301A">
        <w:rPr>
          <w:rFonts w:ascii="Times New Roman" w:hAnsi="Times New Roman" w:cs="Times New Roman"/>
          <w:color w:val="FF0000"/>
          <w:sz w:val="24"/>
          <w:szCs w:val="24"/>
        </w:rPr>
        <w:t xml:space="preserve">tries to follow </w:t>
      </w:r>
      <w:proofErr w:type="spellStart"/>
      <w:r w:rsidR="00DA301A" w:rsidRPr="00DA301A">
        <w:rPr>
          <w:rFonts w:ascii="Times New Roman" w:hAnsi="Times New Roman" w:cs="Times New Roman"/>
          <w:color w:val="FF0000"/>
          <w:sz w:val="24"/>
          <w:szCs w:val="24"/>
        </w:rPr>
        <w:t>Hofstede</w:t>
      </w:r>
      <w:proofErr w:type="spellEnd"/>
      <w:r w:rsidR="00DA301A" w:rsidRPr="00DA301A">
        <w:rPr>
          <w:rFonts w:ascii="Times New Roman" w:hAnsi="Times New Roman" w:cs="Times New Roman"/>
          <w:color w:val="FF0000"/>
          <w:sz w:val="24"/>
          <w:szCs w:val="24"/>
        </w:rPr>
        <w:t xml:space="preserve"> cultural dimensions. The company tries to keep balance between all the factors discussed in this dimension. </w:t>
      </w:r>
      <w:r w:rsidR="00DA301A" w:rsidRPr="00DA301A">
        <w:rPr>
          <w:rFonts w:ascii="Times New Roman" w:hAnsi="Times New Roman" w:cs="Times New Roman"/>
          <w:color w:val="FF0000"/>
          <w:sz w:val="24"/>
          <w:szCs w:val="24"/>
        </w:rPr>
        <w:lastRenderedPageBreak/>
        <w:t xml:space="preserve">The company provides high power to some executives, but for the rest, the power gap is low. The company tries to implement collectivist culture in most of the scenario. The company is also moderate risk takers. Thus, it tries to have a well-balanced culture in the organization. </w:t>
      </w:r>
      <w:r w:rsidR="001B4692" w:rsidRPr="00CA159B">
        <w:rPr>
          <w:rFonts w:ascii="Times New Roman" w:hAnsi="Times New Roman" w:cs="Times New Roman"/>
          <w:sz w:val="24"/>
          <w:szCs w:val="24"/>
        </w:rPr>
        <w:t xml:space="preserve">Also, Amazon </w:t>
      </w:r>
      <w:r w:rsidR="004A63E2" w:rsidRPr="00CA159B">
        <w:rPr>
          <w:rFonts w:ascii="Times New Roman" w:hAnsi="Times New Roman" w:cs="Times New Roman"/>
          <w:sz w:val="24"/>
          <w:szCs w:val="24"/>
        </w:rPr>
        <w:t xml:space="preserve">as a technology company utilizes the data-driven management process where each step taken of the workdays by employees are recorded and measured. This can be observed as harsher environment for the employees, but it also makes the overall productivity process more effective and less forgiving. </w:t>
      </w:r>
      <w:r w:rsidR="001B4692" w:rsidRPr="00CA159B">
        <w:rPr>
          <w:rFonts w:ascii="Times New Roman" w:hAnsi="Times New Roman" w:cs="Times New Roman"/>
          <w:sz w:val="24"/>
          <w:szCs w:val="24"/>
        </w:rPr>
        <w:t>However, the cultural workplace of Amazon can be highly stressful for the employees with Amazon being criticized for its employee workplace flexibility among the other tech giants more than once</w:t>
      </w:r>
      <w:r w:rsidR="005521A1" w:rsidRPr="00CA159B">
        <w:rPr>
          <w:rFonts w:ascii="Times New Roman" w:hAnsi="Times New Roman" w:cs="Times New Roman"/>
          <w:sz w:val="24"/>
          <w:szCs w:val="24"/>
        </w:rPr>
        <w:t xml:space="preserve"> </w:t>
      </w:r>
      <w:r w:rsidR="005521A1" w:rsidRPr="00CA159B">
        <w:rPr>
          <w:rFonts w:ascii="Times New Roman" w:hAnsi="Times New Roman" w:cs="Times New Roman"/>
          <w:color w:val="000000"/>
          <w:sz w:val="24"/>
          <w:szCs w:val="24"/>
          <w:shd w:val="clear" w:color="auto" w:fill="FFFFFF"/>
        </w:rPr>
        <w:t>(The story of Amazon is the story of the pandemic, 2021)</w:t>
      </w:r>
      <w:r w:rsidR="001B4692" w:rsidRPr="00CA159B">
        <w:rPr>
          <w:rFonts w:ascii="Times New Roman" w:hAnsi="Times New Roman" w:cs="Times New Roman"/>
          <w:sz w:val="24"/>
          <w:szCs w:val="24"/>
        </w:rPr>
        <w:t>. The employees of Amazon generally have the minimum vacation time averaged at 2.2 weeks in a year. Strict working policies and harder goals set for the employees also work against the company</w:t>
      </w:r>
      <w:r w:rsidR="005521A1" w:rsidRPr="00CA159B">
        <w:rPr>
          <w:rFonts w:ascii="Times New Roman" w:hAnsi="Times New Roman" w:cs="Times New Roman"/>
          <w:sz w:val="24"/>
          <w:szCs w:val="24"/>
        </w:rPr>
        <w:t xml:space="preserve"> </w:t>
      </w:r>
      <w:r w:rsidR="005521A1" w:rsidRPr="00CA159B">
        <w:rPr>
          <w:rFonts w:ascii="Times New Roman" w:hAnsi="Times New Roman" w:cs="Times New Roman"/>
          <w:color w:val="000000"/>
          <w:sz w:val="24"/>
          <w:szCs w:val="24"/>
          <w:shd w:val="clear" w:color="auto" w:fill="FFFFFF"/>
        </w:rPr>
        <w:t xml:space="preserve">(Amazon’s profit soars 220 percent as pandemic drives shopping </w:t>
      </w:r>
      <w:r w:rsidRPr="00CA159B">
        <w:rPr>
          <w:rFonts w:ascii="Times New Roman" w:hAnsi="Times New Roman" w:cs="Times New Roman"/>
          <w:color w:val="000000"/>
          <w:sz w:val="24"/>
          <w:szCs w:val="24"/>
          <w:shd w:val="clear" w:color="auto" w:fill="FFFFFF"/>
        </w:rPr>
        <w:t>online.</w:t>
      </w:r>
      <w:r w:rsidR="005521A1" w:rsidRPr="00CA159B">
        <w:rPr>
          <w:rFonts w:ascii="Times New Roman" w:hAnsi="Times New Roman" w:cs="Times New Roman"/>
          <w:color w:val="000000"/>
          <w:sz w:val="24"/>
          <w:szCs w:val="24"/>
          <w:shd w:val="clear" w:color="auto" w:fill="FFFFFF"/>
        </w:rPr>
        <w:t xml:space="preserve"> 2021)</w:t>
      </w:r>
      <w:r>
        <w:rPr>
          <w:rFonts w:ascii="Times New Roman" w:hAnsi="Times New Roman" w:cs="Times New Roman"/>
          <w:sz w:val="24"/>
          <w:szCs w:val="24"/>
        </w:rPr>
        <w:t>.</w:t>
      </w:r>
    </w:p>
    <w:p w:rsidR="00E618C0" w:rsidRPr="00CA159B" w:rsidRDefault="00E618C0" w:rsidP="00CA159B">
      <w:pPr>
        <w:pStyle w:val="Heading2"/>
        <w:spacing w:line="360" w:lineRule="auto"/>
        <w:jc w:val="both"/>
        <w:rPr>
          <w:rFonts w:ascii="Times New Roman" w:hAnsi="Times New Roman" w:cs="Times New Roman"/>
          <w:sz w:val="24"/>
          <w:szCs w:val="24"/>
        </w:rPr>
      </w:pPr>
      <w:bookmarkStart w:id="5" w:name="_Toc89689629"/>
      <w:r w:rsidRPr="00CA159B">
        <w:rPr>
          <w:rFonts w:ascii="Times New Roman" w:hAnsi="Times New Roman" w:cs="Times New Roman"/>
          <w:sz w:val="24"/>
          <w:szCs w:val="24"/>
        </w:rPr>
        <w:t>The organizational behavior in Amazon Inc.</w:t>
      </w:r>
      <w:bookmarkEnd w:id="5"/>
      <w:r w:rsidRPr="00CA159B">
        <w:rPr>
          <w:rFonts w:ascii="Times New Roman" w:hAnsi="Times New Roman" w:cs="Times New Roman"/>
          <w:sz w:val="24"/>
          <w:szCs w:val="24"/>
        </w:rPr>
        <w:t xml:space="preserve"> </w:t>
      </w:r>
    </w:p>
    <w:p w:rsidR="005C6E55" w:rsidRPr="00CA159B" w:rsidRDefault="005C6E55" w:rsidP="00CA159B">
      <w:pPr>
        <w:spacing w:line="360" w:lineRule="auto"/>
        <w:jc w:val="both"/>
        <w:rPr>
          <w:rFonts w:ascii="Times New Roman" w:hAnsi="Times New Roman" w:cs="Times New Roman"/>
          <w:sz w:val="24"/>
          <w:szCs w:val="24"/>
        </w:rPr>
      </w:pPr>
      <w:r w:rsidRPr="00CA159B">
        <w:rPr>
          <w:rFonts w:ascii="Times New Roman" w:hAnsi="Times New Roman" w:cs="Times New Roman"/>
          <w:sz w:val="24"/>
          <w:szCs w:val="24"/>
        </w:rPr>
        <w:t xml:space="preserve">Resourcefulness and innovation are basic behavioral factors that are observed within the company. Amazon is capable of developing the potential of workers and utilizing the potentials rather than just hiring more people. </w:t>
      </w:r>
      <w:r w:rsidR="00DA301A" w:rsidRPr="00DA301A">
        <w:rPr>
          <w:rFonts w:ascii="Times New Roman" w:hAnsi="Times New Roman" w:cs="Times New Roman"/>
          <w:color w:val="FF0000"/>
          <w:sz w:val="24"/>
          <w:szCs w:val="24"/>
        </w:rPr>
        <w:t>To motivate the people and to develop them to the optimal level the organization follows the Maslow’s need hierarchy theory. The company caters different employees differently based on the hierarchy of need they are currently at</w:t>
      </w:r>
      <w:r w:rsidR="00DA301A">
        <w:rPr>
          <w:rFonts w:ascii="Times New Roman" w:hAnsi="Times New Roman" w:cs="Times New Roman"/>
          <w:sz w:val="24"/>
          <w:szCs w:val="24"/>
        </w:rPr>
        <w:t>. Flexibility</w:t>
      </w:r>
      <w:r w:rsidR="00965C19" w:rsidRPr="00CA159B">
        <w:rPr>
          <w:rFonts w:ascii="Times New Roman" w:hAnsi="Times New Roman" w:cs="Times New Roman"/>
          <w:sz w:val="24"/>
          <w:szCs w:val="24"/>
        </w:rPr>
        <w:t xml:space="preserve"> is the key trait of the organizational behavior where in order to obtain the organizational vision, several changes to the processes and ways to adaptation are taken. Positivity and emotional stableness, by which the employees can be self-aware and self-controlled, are promoted within the company. The decision-making powers are also well distributed among the employees, which further motivated them to be efficient. The opinions are valued in the company, which enhances the feeling of connectedness and contribution of the workforce members as well</w:t>
      </w:r>
      <w:r w:rsidR="005521A1" w:rsidRPr="00CA159B">
        <w:rPr>
          <w:rFonts w:ascii="Times New Roman" w:hAnsi="Times New Roman" w:cs="Times New Roman"/>
          <w:sz w:val="24"/>
          <w:szCs w:val="24"/>
        </w:rPr>
        <w:t xml:space="preserve"> </w:t>
      </w:r>
      <w:r w:rsidR="005521A1" w:rsidRPr="00CA159B">
        <w:rPr>
          <w:rFonts w:ascii="Times New Roman" w:hAnsi="Times New Roman" w:cs="Times New Roman"/>
          <w:color w:val="000000"/>
          <w:sz w:val="24"/>
          <w:szCs w:val="24"/>
          <w:shd w:val="clear" w:color="auto" w:fill="FFFFFF"/>
        </w:rPr>
        <w:t>(Herrera, 2021)</w:t>
      </w:r>
      <w:r w:rsidR="00965C19" w:rsidRPr="00CA159B">
        <w:rPr>
          <w:rFonts w:ascii="Times New Roman" w:hAnsi="Times New Roman" w:cs="Times New Roman"/>
          <w:sz w:val="24"/>
          <w:szCs w:val="24"/>
        </w:rPr>
        <w:t xml:space="preserve">. </w:t>
      </w:r>
    </w:p>
    <w:p w:rsidR="00EC7470" w:rsidRPr="00CA159B" w:rsidRDefault="00EC7470" w:rsidP="00CA159B">
      <w:pPr>
        <w:pStyle w:val="Heading1"/>
        <w:spacing w:line="360" w:lineRule="auto"/>
        <w:jc w:val="both"/>
        <w:rPr>
          <w:rFonts w:ascii="Times New Roman" w:hAnsi="Times New Roman" w:cs="Times New Roman"/>
          <w:sz w:val="24"/>
          <w:szCs w:val="24"/>
        </w:rPr>
      </w:pPr>
      <w:bookmarkStart w:id="6" w:name="_Toc89689630"/>
      <w:r w:rsidRPr="00CA159B">
        <w:rPr>
          <w:rFonts w:ascii="Times New Roman" w:hAnsi="Times New Roman" w:cs="Times New Roman"/>
          <w:sz w:val="24"/>
          <w:szCs w:val="24"/>
        </w:rPr>
        <w:t>Various factors that have influenced individual behavior at Amazon towards their increased sales and profit generation, based on behavioral approach</w:t>
      </w:r>
      <w:bookmarkEnd w:id="6"/>
    </w:p>
    <w:p w:rsidR="004A63E2" w:rsidRPr="00CA159B" w:rsidRDefault="004A63E2" w:rsidP="00CA159B">
      <w:pPr>
        <w:spacing w:line="360" w:lineRule="auto"/>
        <w:jc w:val="both"/>
        <w:rPr>
          <w:rFonts w:ascii="Times New Roman" w:hAnsi="Times New Roman" w:cs="Times New Roman"/>
          <w:sz w:val="24"/>
          <w:szCs w:val="24"/>
        </w:rPr>
      </w:pPr>
      <w:r w:rsidRPr="00CA159B">
        <w:rPr>
          <w:rFonts w:ascii="Times New Roman" w:hAnsi="Times New Roman" w:cs="Times New Roman"/>
          <w:sz w:val="24"/>
          <w:szCs w:val="24"/>
        </w:rPr>
        <w:t xml:space="preserve">There can be four different behavioral approaches to consider the organizational behavior of an organization and these approaches, which have influenced the individual behavior at Amazon to increased sales and profitability, are discussed in below: </w:t>
      </w:r>
    </w:p>
    <w:p w:rsidR="004A63E2" w:rsidRPr="00CA159B" w:rsidRDefault="004A63E2" w:rsidP="00CA159B">
      <w:pPr>
        <w:pStyle w:val="Heading2"/>
        <w:spacing w:line="360" w:lineRule="auto"/>
        <w:jc w:val="both"/>
        <w:rPr>
          <w:rFonts w:ascii="Times New Roman" w:hAnsi="Times New Roman" w:cs="Times New Roman"/>
          <w:sz w:val="24"/>
          <w:szCs w:val="24"/>
        </w:rPr>
      </w:pPr>
      <w:bookmarkStart w:id="7" w:name="_Toc89689631"/>
      <w:r w:rsidRPr="00CA159B">
        <w:rPr>
          <w:rFonts w:ascii="Times New Roman" w:hAnsi="Times New Roman" w:cs="Times New Roman"/>
          <w:sz w:val="24"/>
          <w:szCs w:val="24"/>
        </w:rPr>
        <w:lastRenderedPageBreak/>
        <w:t>Human resource approach</w:t>
      </w:r>
      <w:bookmarkEnd w:id="7"/>
    </w:p>
    <w:p w:rsidR="004A63E2" w:rsidRPr="00CA159B" w:rsidRDefault="004A63E2" w:rsidP="00CA159B">
      <w:pPr>
        <w:spacing w:line="360" w:lineRule="auto"/>
        <w:jc w:val="both"/>
        <w:rPr>
          <w:rFonts w:ascii="Times New Roman" w:hAnsi="Times New Roman" w:cs="Times New Roman"/>
          <w:sz w:val="24"/>
          <w:szCs w:val="24"/>
        </w:rPr>
      </w:pPr>
      <w:r w:rsidRPr="00CA159B">
        <w:rPr>
          <w:rFonts w:ascii="Times New Roman" w:hAnsi="Times New Roman" w:cs="Times New Roman"/>
          <w:sz w:val="24"/>
          <w:szCs w:val="24"/>
        </w:rPr>
        <w:t xml:space="preserve">In this approach the HRM of a company is considered as the central and driving force towards the success, where the development of HRM also recognizes the changes in the management roles. </w:t>
      </w:r>
      <w:r w:rsidR="00760D91" w:rsidRPr="00CA159B">
        <w:rPr>
          <w:rFonts w:ascii="Times New Roman" w:hAnsi="Times New Roman" w:cs="Times New Roman"/>
          <w:sz w:val="24"/>
          <w:szCs w:val="24"/>
        </w:rPr>
        <w:t xml:space="preserve">The HRM of Amazon </w:t>
      </w:r>
      <w:r w:rsidR="0037278B" w:rsidRPr="00CA159B">
        <w:rPr>
          <w:rFonts w:ascii="Times New Roman" w:hAnsi="Times New Roman" w:cs="Times New Roman"/>
          <w:sz w:val="24"/>
          <w:szCs w:val="24"/>
        </w:rPr>
        <w:t>enables the adhocracy culture where the cultural structure is flexible but highly focused on the customers. The HRM professionals tend to promote creativity and risk-taking by which company growth is sustained. Also, stimulation is created in order to encourage variety and innovation. The organizational processes are established to meet the desirable requirements of the customers. Extensive market research by which customers and their needs are fruitfully identified is conducted regularly. Furthermore, external trends are quite effectively embraced with the help of HRM. The decision-making process does not always follow the organizational hierarchy, but focus on internal formality, stability and consistency by which the efficiency is maintained</w:t>
      </w:r>
      <w:r w:rsidR="005521A1" w:rsidRPr="00CA159B">
        <w:rPr>
          <w:rFonts w:ascii="Times New Roman" w:hAnsi="Times New Roman" w:cs="Times New Roman"/>
          <w:sz w:val="24"/>
          <w:szCs w:val="24"/>
        </w:rPr>
        <w:t xml:space="preserve"> </w:t>
      </w:r>
      <w:r w:rsidR="005521A1" w:rsidRPr="00CA159B">
        <w:rPr>
          <w:rFonts w:ascii="Times New Roman" w:hAnsi="Times New Roman" w:cs="Times New Roman"/>
          <w:color w:val="000000"/>
          <w:sz w:val="24"/>
          <w:szCs w:val="24"/>
          <w:shd w:val="clear" w:color="auto" w:fill="FFFFFF"/>
        </w:rPr>
        <w:t>(How Amazon became a pandemic giant – and why that could be a threat to us all, 2021)</w:t>
      </w:r>
      <w:r w:rsidR="0037278B" w:rsidRPr="00CA159B">
        <w:rPr>
          <w:rFonts w:ascii="Times New Roman" w:hAnsi="Times New Roman" w:cs="Times New Roman"/>
          <w:sz w:val="24"/>
          <w:szCs w:val="24"/>
        </w:rPr>
        <w:t xml:space="preserve">. </w:t>
      </w:r>
    </w:p>
    <w:p w:rsidR="004A63E2" w:rsidRPr="00CA159B" w:rsidRDefault="004A63E2" w:rsidP="00CA159B">
      <w:pPr>
        <w:pStyle w:val="Heading2"/>
        <w:spacing w:line="360" w:lineRule="auto"/>
        <w:jc w:val="both"/>
        <w:rPr>
          <w:rFonts w:ascii="Times New Roman" w:hAnsi="Times New Roman" w:cs="Times New Roman"/>
          <w:sz w:val="24"/>
          <w:szCs w:val="24"/>
        </w:rPr>
      </w:pPr>
      <w:bookmarkStart w:id="8" w:name="_Toc89689632"/>
      <w:r w:rsidRPr="00CA159B">
        <w:rPr>
          <w:rFonts w:ascii="Times New Roman" w:hAnsi="Times New Roman" w:cs="Times New Roman"/>
          <w:sz w:val="24"/>
          <w:szCs w:val="24"/>
        </w:rPr>
        <w:t>Contingency approach</w:t>
      </w:r>
      <w:bookmarkEnd w:id="8"/>
    </w:p>
    <w:p w:rsidR="004A63E2" w:rsidRPr="00CA159B" w:rsidRDefault="004A63E2" w:rsidP="00CA159B">
      <w:pPr>
        <w:spacing w:line="360" w:lineRule="auto"/>
        <w:jc w:val="both"/>
        <w:rPr>
          <w:rFonts w:ascii="Times New Roman" w:hAnsi="Times New Roman" w:cs="Times New Roman"/>
          <w:sz w:val="24"/>
          <w:szCs w:val="24"/>
        </w:rPr>
      </w:pPr>
      <w:r w:rsidRPr="00CA159B">
        <w:rPr>
          <w:rFonts w:ascii="Times New Roman" w:hAnsi="Times New Roman" w:cs="Times New Roman"/>
          <w:sz w:val="24"/>
          <w:szCs w:val="24"/>
        </w:rPr>
        <w:t>In this approach the singe way of effective management for different situations or circumstances is avoided</w:t>
      </w:r>
      <w:r w:rsidR="00342641" w:rsidRPr="00CA159B">
        <w:rPr>
          <w:rFonts w:ascii="Times New Roman" w:hAnsi="Times New Roman" w:cs="Times New Roman"/>
          <w:sz w:val="24"/>
          <w:szCs w:val="24"/>
        </w:rPr>
        <w:t xml:space="preserve">, rather the different individuals and teams working in the organization, nature of the work, technology used, influence of external environment, etc. are considered while taking the managerial direction. </w:t>
      </w:r>
      <w:r w:rsidR="0037278B" w:rsidRPr="00CA159B">
        <w:rPr>
          <w:rFonts w:ascii="Times New Roman" w:hAnsi="Times New Roman" w:cs="Times New Roman"/>
          <w:sz w:val="24"/>
          <w:szCs w:val="24"/>
        </w:rPr>
        <w:t xml:space="preserve">It is necessary for the technology companies in the changing times of technology, demand, trends and regulations to be able to respond and adapt efficiently. This is also followed in Amazon which makes them one of the most effective innovators in the industry. Therefore, </w:t>
      </w:r>
      <w:proofErr w:type="gramStart"/>
      <w:r w:rsidR="0037278B" w:rsidRPr="00CA159B">
        <w:rPr>
          <w:rFonts w:ascii="Times New Roman" w:hAnsi="Times New Roman" w:cs="Times New Roman"/>
          <w:sz w:val="24"/>
          <w:szCs w:val="24"/>
        </w:rPr>
        <w:t>Agile</w:t>
      </w:r>
      <w:proofErr w:type="gramEnd"/>
      <w:r w:rsidR="0037278B" w:rsidRPr="00CA159B">
        <w:rPr>
          <w:rFonts w:ascii="Times New Roman" w:hAnsi="Times New Roman" w:cs="Times New Roman"/>
          <w:sz w:val="24"/>
          <w:szCs w:val="24"/>
        </w:rPr>
        <w:t xml:space="preserve"> team structure is managed within the company where Agile teams refer to the composed multidisciplinary group of people who address and solve the complex challenges by breaking them into various manageable units and developing solutions for different components</w:t>
      </w:r>
      <w:r w:rsidR="005521A1" w:rsidRPr="00CA159B">
        <w:rPr>
          <w:rFonts w:ascii="Times New Roman" w:hAnsi="Times New Roman" w:cs="Times New Roman"/>
          <w:sz w:val="24"/>
          <w:szCs w:val="24"/>
        </w:rPr>
        <w:t xml:space="preserve"> </w:t>
      </w:r>
      <w:r w:rsidR="005521A1" w:rsidRPr="00CA159B">
        <w:rPr>
          <w:rFonts w:ascii="Times New Roman" w:hAnsi="Times New Roman" w:cs="Times New Roman"/>
          <w:color w:val="000000"/>
          <w:sz w:val="24"/>
          <w:szCs w:val="24"/>
          <w:shd w:val="clear" w:color="auto" w:fill="FFFFFF"/>
        </w:rPr>
        <w:t>(How Amazon is growing its power during the pandemic, 2021)</w:t>
      </w:r>
      <w:r w:rsidR="0037278B" w:rsidRPr="00CA159B">
        <w:rPr>
          <w:rFonts w:ascii="Times New Roman" w:hAnsi="Times New Roman" w:cs="Times New Roman"/>
          <w:sz w:val="24"/>
          <w:szCs w:val="24"/>
        </w:rPr>
        <w:t xml:space="preserve">. The Agile teams consist of both technology and non-tech related small group of people and with their help, the company can take the contingency approach. The two-pizza rule of Amazon’s team development is a way to understand the </w:t>
      </w:r>
      <w:proofErr w:type="gramStart"/>
      <w:r w:rsidR="0037278B" w:rsidRPr="00CA159B">
        <w:rPr>
          <w:rFonts w:ascii="Times New Roman" w:hAnsi="Times New Roman" w:cs="Times New Roman"/>
          <w:sz w:val="24"/>
          <w:szCs w:val="24"/>
        </w:rPr>
        <w:t>Agile</w:t>
      </w:r>
      <w:proofErr w:type="gramEnd"/>
      <w:r w:rsidR="0037278B" w:rsidRPr="00CA159B">
        <w:rPr>
          <w:rFonts w:ascii="Times New Roman" w:hAnsi="Times New Roman" w:cs="Times New Roman"/>
          <w:sz w:val="24"/>
          <w:szCs w:val="24"/>
        </w:rPr>
        <w:t xml:space="preserve"> team requirements, where the company is able to avoid distractions by evaluating priorities and having quick decisions. </w:t>
      </w:r>
      <w:r w:rsidR="00C4140A" w:rsidRPr="00CA159B">
        <w:rPr>
          <w:rFonts w:ascii="Times New Roman" w:hAnsi="Times New Roman" w:cs="Times New Roman"/>
          <w:sz w:val="24"/>
          <w:szCs w:val="24"/>
        </w:rPr>
        <w:t xml:space="preserve">Challenges that involve with customers can be solved more efficiently in this manner. In order to do so, however, it was highly necessary for the Amazon’s management to empower the </w:t>
      </w:r>
      <w:proofErr w:type="gramStart"/>
      <w:r w:rsidR="00C4140A" w:rsidRPr="00CA159B">
        <w:rPr>
          <w:rFonts w:ascii="Times New Roman" w:hAnsi="Times New Roman" w:cs="Times New Roman"/>
          <w:sz w:val="24"/>
          <w:szCs w:val="24"/>
        </w:rPr>
        <w:t>Agile</w:t>
      </w:r>
      <w:proofErr w:type="gramEnd"/>
      <w:r w:rsidR="00C4140A" w:rsidRPr="00CA159B">
        <w:rPr>
          <w:rFonts w:ascii="Times New Roman" w:hAnsi="Times New Roman" w:cs="Times New Roman"/>
          <w:sz w:val="24"/>
          <w:szCs w:val="24"/>
        </w:rPr>
        <w:t xml:space="preserve"> teams. It has been seen that with larger group of employees working together might be risky in terms of losing coordination and motivation among </w:t>
      </w:r>
      <w:r w:rsidR="00C4140A" w:rsidRPr="00CA159B">
        <w:rPr>
          <w:rFonts w:ascii="Times New Roman" w:hAnsi="Times New Roman" w:cs="Times New Roman"/>
          <w:sz w:val="24"/>
          <w:szCs w:val="24"/>
        </w:rPr>
        <w:lastRenderedPageBreak/>
        <w:t xml:space="preserve">them. But, the agile teams with 4-6 employees from different </w:t>
      </w:r>
      <w:proofErr w:type="spellStart"/>
      <w:r w:rsidR="00C4140A" w:rsidRPr="00CA159B">
        <w:rPr>
          <w:rFonts w:ascii="Times New Roman" w:hAnsi="Times New Roman" w:cs="Times New Roman"/>
          <w:sz w:val="24"/>
          <w:szCs w:val="24"/>
        </w:rPr>
        <w:t>disciplinaries</w:t>
      </w:r>
      <w:proofErr w:type="spellEnd"/>
      <w:r w:rsidR="00C4140A" w:rsidRPr="00CA159B">
        <w:rPr>
          <w:rFonts w:ascii="Times New Roman" w:hAnsi="Times New Roman" w:cs="Times New Roman"/>
          <w:sz w:val="24"/>
          <w:szCs w:val="24"/>
        </w:rPr>
        <w:t xml:space="preserve"> can organize information more precisely. </w:t>
      </w:r>
      <w:r w:rsidR="005521A1" w:rsidRPr="00CA159B">
        <w:rPr>
          <w:rFonts w:ascii="Times New Roman" w:hAnsi="Times New Roman" w:cs="Times New Roman"/>
          <w:sz w:val="24"/>
          <w:szCs w:val="24"/>
        </w:rPr>
        <w:t xml:space="preserve">Due to the different companies utilizing Amazon Web Services for employee remote working processes, the Web service division of Amazon has also grown 29% during 2020, accounting for a 12% part of total revenue earned </w:t>
      </w:r>
      <w:r w:rsidR="005521A1" w:rsidRPr="00CA159B">
        <w:rPr>
          <w:rFonts w:ascii="Times New Roman" w:hAnsi="Times New Roman" w:cs="Times New Roman"/>
          <w:color w:val="000000"/>
          <w:sz w:val="24"/>
          <w:szCs w:val="24"/>
          <w:shd w:val="clear" w:color="auto" w:fill="FFFFFF"/>
        </w:rPr>
        <w:t xml:space="preserve">(How Amazon Moved Faster </w:t>
      </w:r>
      <w:proofErr w:type="gramStart"/>
      <w:r w:rsidR="005521A1" w:rsidRPr="00CA159B">
        <w:rPr>
          <w:rFonts w:ascii="Times New Roman" w:hAnsi="Times New Roman" w:cs="Times New Roman"/>
          <w:color w:val="000000"/>
          <w:sz w:val="24"/>
          <w:szCs w:val="24"/>
          <w:shd w:val="clear" w:color="auto" w:fill="FFFFFF"/>
        </w:rPr>
        <w:t>Than Ever During</w:t>
      </w:r>
      <w:proofErr w:type="gramEnd"/>
      <w:r w:rsidR="005521A1" w:rsidRPr="00CA159B">
        <w:rPr>
          <w:rFonts w:ascii="Times New Roman" w:hAnsi="Times New Roman" w:cs="Times New Roman"/>
          <w:color w:val="000000"/>
          <w:sz w:val="24"/>
          <w:szCs w:val="24"/>
          <w:shd w:val="clear" w:color="auto" w:fill="FFFFFF"/>
        </w:rPr>
        <w:t xml:space="preserve"> the Pandemic, 2021)</w:t>
      </w:r>
      <w:r w:rsidR="005521A1" w:rsidRPr="00CA159B">
        <w:rPr>
          <w:rFonts w:ascii="Times New Roman" w:hAnsi="Times New Roman" w:cs="Times New Roman"/>
          <w:sz w:val="24"/>
          <w:szCs w:val="24"/>
        </w:rPr>
        <w:t xml:space="preserve">. </w:t>
      </w:r>
    </w:p>
    <w:p w:rsidR="004A63E2" w:rsidRPr="00CA159B" w:rsidRDefault="004A63E2" w:rsidP="00CA159B">
      <w:pPr>
        <w:pStyle w:val="Heading2"/>
        <w:spacing w:line="360" w:lineRule="auto"/>
        <w:jc w:val="both"/>
        <w:rPr>
          <w:rFonts w:ascii="Times New Roman" w:hAnsi="Times New Roman" w:cs="Times New Roman"/>
          <w:sz w:val="24"/>
          <w:szCs w:val="24"/>
        </w:rPr>
      </w:pPr>
      <w:bookmarkStart w:id="9" w:name="_Toc89689633"/>
      <w:r w:rsidRPr="00CA159B">
        <w:rPr>
          <w:rFonts w:ascii="Times New Roman" w:hAnsi="Times New Roman" w:cs="Times New Roman"/>
          <w:sz w:val="24"/>
          <w:szCs w:val="24"/>
        </w:rPr>
        <w:t>Productivity approach</w:t>
      </w:r>
      <w:bookmarkEnd w:id="9"/>
    </w:p>
    <w:p w:rsidR="00342641" w:rsidRPr="00CA159B" w:rsidRDefault="00342641" w:rsidP="00CA159B">
      <w:pPr>
        <w:spacing w:line="360" w:lineRule="auto"/>
        <w:jc w:val="both"/>
        <w:rPr>
          <w:rFonts w:ascii="Times New Roman" w:hAnsi="Times New Roman" w:cs="Times New Roman"/>
          <w:sz w:val="24"/>
          <w:szCs w:val="24"/>
        </w:rPr>
      </w:pPr>
      <w:r w:rsidRPr="00CA159B">
        <w:rPr>
          <w:rFonts w:ascii="Times New Roman" w:hAnsi="Times New Roman" w:cs="Times New Roman"/>
          <w:sz w:val="24"/>
          <w:szCs w:val="24"/>
        </w:rPr>
        <w:t>Productivity of a company can be simply defined by the ratio of input to output where higher productivity generally indicates effective management. However, in recent years the term of productivity has broadened with not only focusing on the economic input and output, but also the human and social aspects as well which also have significant influence on the behavior decisions within an organization</w:t>
      </w:r>
      <w:r w:rsidR="005521A1" w:rsidRPr="00CA159B">
        <w:rPr>
          <w:rFonts w:ascii="Times New Roman" w:hAnsi="Times New Roman" w:cs="Times New Roman"/>
          <w:sz w:val="24"/>
          <w:szCs w:val="24"/>
        </w:rPr>
        <w:t xml:space="preserve"> </w:t>
      </w:r>
      <w:r w:rsidR="005521A1" w:rsidRPr="00CA159B">
        <w:rPr>
          <w:rFonts w:ascii="Times New Roman" w:hAnsi="Times New Roman" w:cs="Times New Roman"/>
          <w:color w:val="000000"/>
          <w:sz w:val="24"/>
          <w:szCs w:val="24"/>
          <w:shd w:val="clear" w:color="auto" w:fill="FFFFFF"/>
        </w:rPr>
        <w:t>(</w:t>
      </w:r>
      <w:proofErr w:type="spellStart"/>
      <w:r w:rsidR="005521A1" w:rsidRPr="00CA159B">
        <w:rPr>
          <w:rFonts w:ascii="Times New Roman" w:hAnsi="Times New Roman" w:cs="Times New Roman"/>
          <w:color w:val="000000"/>
          <w:sz w:val="24"/>
          <w:szCs w:val="24"/>
          <w:shd w:val="clear" w:color="auto" w:fill="FFFFFF"/>
        </w:rPr>
        <w:t>Klebnikov</w:t>
      </w:r>
      <w:proofErr w:type="spellEnd"/>
      <w:r w:rsidR="005521A1" w:rsidRPr="00CA159B">
        <w:rPr>
          <w:rFonts w:ascii="Times New Roman" w:hAnsi="Times New Roman" w:cs="Times New Roman"/>
          <w:color w:val="000000"/>
          <w:sz w:val="24"/>
          <w:szCs w:val="24"/>
          <w:shd w:val="clear" w:color="auto" w:fill="FFFFFF"/>
        </w:rPr>
        <w:t>, 2021)</w:t>
      </w:r>
      <w:r w:rsidRPr="00CA159B">
        <w:rPr>
          <w:rFonts w:ascii="Times New Roman" w:hAnsi="Times New Roman" w:cs="Times New Roman"/>
          <w:sz w:val="24"/>
          <w:szCs w:val="24"/>
        </w:rPr>
        <w:t xml:space="preserve">. Amazon currently considers the organizational behavior by which the employee turnover or absentee numbers are reduced, benefitting the human output process. </w:t>
      </w:r>
      <w:r w:rsidR="005521A1" w:rsidRPr="00CA159B">
        <w:rPr>
          <w:rFonts w:ascii="Times New Roman" w:hAnsi="Times New Roman" w:cs="Times New Roman"/>
          <w:sz w:val="24"/>
          <w:szCs w:val="24"/>
        </w:rPr>
        <w:t xml:space="preserve">The holiday shopping is the busiest season in many places and Amazon with their highly productive groups and individual employees could reach the sales figure of $120 billion in the fourth quarter of 2020. Furthermore, the high expenditure or investment of Amazon on new warehouses, technology and capital assisted the productivity of the company. The competitors of Amazon could not keep up with this kind of productivity and other growth during the pandemic </w:t>
      </w:r>
      <w:r w:rsidR="005521A1" w:rsidRPr="00CA159B">
        <w:rPr>
          <w:rFonts w:ascii="Times New Roman" w:hAnsi="Times New Roman" w:cs="Times New Roman"/>
          <w:color w:val="000000"/>
          <w:sz w:val="24"/>
          <w:szCs w:val="24"/>
          <w:shd w:val="clear" w:color="auto" w:fill="FFFFFF"/>
        </w:rPr>
        <w:t>(Many Companies Won't Survive the Pandemic. Amazon Will Emerge Stronger Than Ever, 2021)</w:t>
      </w:r>
      <w:r w:rsidR="005521A1" w:rsidRPr="00CA159B">
        <w:rPr>
          <w:rFonts w:ascii="Times New Roman" w:hAnsi="Times New Roman" w:cs="Times New Roman"/>
          <w:sz w:val="24"/>
          <w:szCs w:val="24"/>
        </w:rPr>
        <w:t xml:space="preserve">. </w:t>
      </w:r>
    </w:p>
    <w:p w:rsidR="004A63E2" w:rsidRPr="00CA159B" w:rsidRDefault="004A63E2" w:rsidP="00CA159B">
      <w:pPr>
        <w:pStyle w:val="Heading2"/>
        <w:spacing w:line="360" w:lineRule="auto"/>
        <w:jc w:val="both"/>
        <w:rPr>
          <w:rFonts w:ascii="Times New Roman" w:hAnsi="Times New Roman" w:cs="Times New Roman"/>
          <w:sz w:val="24"/>
          <w:szCs w:val="24"/>
        </w:rPr>
      </w:pPr>
      <w:bookmarkStart w:id="10" w:name="_Toc89689634"/>
      <w:r w:rsidRPr="00CA159B">
        <w:rPr>
          <w:rFonts w:ascii="Times New Roman" w:hAnsi="Times New Roman" w:cs="Times New Roman"/>
          <w:sz w:val="24"/>
          <w:szCs w:val="24"/>
        </w:rPr>
        <w:t>System approach</w:t>
      </w:r>
      <w:bookmarkEnd w:id="10"/>
    </w:p>
    <w:p w:rsidR="00342641" w:rsidRPr="00CA159B" w:rsidRDefault="00342641" w:rsidP="00CA159B">
      <w:pPr>
        <w:spacing w:line="360" w:lineRule="auto"/>
        <w:jc w:val="both"/>
        <w:rPr>
          <w:rFonts w:ascii="Times New Roman" w:hAnsi="Times New Roman" w:cs="Times New Roman"/>
          <w:sz w:val="24"/>
          <w:szCs w:val="24"/>
        </w:rPr>
      </w:pPr>
      <w:r w:rsidRPr="00CA159B">
        <w:rPr>
          <w:rFonts w:ascii="Times New Roman" w:hAnsi="Times New Roman" w:cs="Times New Roman"/>
          <w:sz w:val="24"/>
          <w:szCs w:val="24"/>
        </w:rPr>
        <w:t>The system approach considers the organization as a powerful system where different subsystems are closely interrelated and thus, actions taken for solving challenges in a subsystem can impact on other subsystems. Therefore, the management takes the macro overview or organization as a whole view. Whole social system or total group of people can be taken in consideration during any decision in this complex organizational system</w:t>
      </w:r>
      <w:r w:rsidR="00C4140A" w:rsidRPr="00CA159B">
        <w:rPr>
          <w:rFonts w:ascii="Times New Roman" w:hAnsi="Times New Roman" w:cs="Times New Roman"/>
          <w:sz w:val="24"/>
          <w:szCs w:val="24"/>
        </w:rPr>
        <w:t>. The annual strategic and operational planning process is maintained within teams for understanding the critical situations and goals</w:t>
      </w:r>
      <w:r w:rsidR="005521A1" w:rsidRPr="00CA159B">
        <w:rPr>
          <w:rFonts w:ascii="Times New Roman" w:hAnsi="Times New Roman" w:cs="Times New Roman"/>
          <w:sz w:val="24"/>
          <w:szCs w:val="24"/>
        </w:rPr>
        <w:t xml:space="preserve"> </w:t>
      </w:r>
      <w:r w:rsidR="005521A1" w:rsidRPr="00CA159B">
        <w:rPr>
          <w:rFonts w:ascii="Times New Roman" w:hAnsi="Times New Roman" w:cs="Times New Roman"/>
          <w:color w:val="000000"/>
          <w:sz w:val="24"/>
          <w:szCs w:val="24"/>
          <w:shd w:val="clear" w:color="auto" w:fill="FFFFFF"/>
        </w:rPr>
        <w:t>(Marc Bain, 2021)</w:t>
      </w:r>
      <w:r w:rsidR="00C4140A" w:rsidRPr="00CA159B">
        <w:rPr>
          <w:rFonts w:ascii="Times New Roman" w:hAnsi="Times New Roman" w:cs="Times New Roman"/>
          <w:sz w:val="24"/>
          <w:szCs w:val="24"/>
        </w:rPr>
        <w:t xml:space="preserve">. This facilitates the process of gathering the knowledge of upcoming times and relevant changes as well as the required resources to fulfill the goals in given timeframe. When Covid-19 hit China and Europe, this process is followed to identify priorities and key investments required by the organization. </w:t>
      </w:r>
      <w:r w:rsidR="00843483" w:rsidRPr="00CA159B">
        <w:rPr>
          <w:rFonts w:ascii="Times New Roman" w:hAnsi="Times New Roman" w:cs="Times New Roman"/>
          <w:sz w:val="24"/>
          <w:szCs w:val="24"/>
        </w:rPr>
        <w:t xml:space="preserve">The company has expanded the number of fulfillment infrastructure in 2020 by 50%. This has introduced more than 250,000 employees to combat the pandemic. </w:t>
      </w:r>
      <w:r w:rsidR="00C4140A" w:rsidRPr="00CA159B">
        <w:rPr>
          <w:rFonts w:ascii="Times New Roman" w:hAnsi="Times New Roman" w:cs="Times New Roman"/>
          <w:sz w:val="24"/>
          <w:szCs w:val="24"/>
        </w:rPr>
        <w:t xml:space="preserve">Furthermore, </w:t>
      </w:r>
      <w:r w:rsidR="00C4140A" w:rsidRPr="00CA159B">
        <w:rPr>
          <w:rFonts w:ascii="Times New Roman" w:hAnsi="Times New Roman" w:cs="Times New Roman"/>
          <w:sz w:val="24"/>
          <w:szCs w:val="24"/>
        </w:rPr>
        <w:lastRenderedPageBreak/>
        <w:t xml:space="preserve">Amazon utilizes the information from weekly, monthly and quarterly business data to evaluate the roadmap needed to fulfill the objectives. The independent and autonomous process has allowed the company to achieve higher level goals with rightfully tactical decisions. </w:t>
      </w:r>
      <w:r w:rsidRPr="00CA159B">
        <w:rPr>
          <w:rFonts w:ascii="Times New Roman" w:hAnsi="Times New Roman" w:cs="Times New Roman"/>
          <w:sz w:val="24"/>
          <w:szCs w:val="24"/>
        </w:rPr>
        <w:t xml:space="preserve"> </w:t>
      </w:r>
    </w:p>
    <w:p w:rsidR="00EC7470" w:rsidRPr="00CA159B" w:rsidRDefault="00EC7470" w:rsidP="00CA159B">
      <w:pPr>
        <w:pStyle w:val="Heading1"/>
        <w:spacing w:line="360" w:lineRule="auto"/>
        <w:jc w:val="both"/>
        <w:rPr>
          <w:rFonts w:ascii="Times New Roman" w:hAnsi="Times New Roman" w:cs="Times New Roman"/>
          <w:sz w:val="24"/>
          <w:szCs w:val="24"/>
        </w:rPr>
      </w:pPr>
      <w:bookmarkStart w:id="11" w:name="_Toc89689635"/>
      <w:r w:rsidRPr="00CA159B">
        <w:rPr>
          <w:rFonts w:ascii="Times New Roman" w:hAnsi="Times New Roman" w:cs="Times New Roman"/>
          <w:sz w:val="24"/>
          <w:szCs w:val="24"/>
        </w:rPr>
        <w:t>Conclusion</w:t>
      </w:r>
      <w:bookmarkEnd w:id="11"/>
    </w:p>
    <w:p w:rsidR="004F0406" w:rsidRPr="004F0406" w:rsidRDefault="004D5840" w:rsidP="004F0406">
      <w:pPr>
        <w:spacing w:line="360" w:lineRule="auto"/>
        <w:jc w:val="both"/>
        <w:rPr>
          <w:rFonts w:ascii="Times New Roman" w:hAnsi="Times New Roman" w:cs="Times New Roman"/>
          <w:sz w:val="24"/>
          <w:szCs w:val="24"/>
        </w:rPr>
      </w:pPr>
      <w:r w:rsidRPr="00CA159B">
        <w:rPr>
          <w:rFonts w:ascii="Times New Roman" w:hAnsi="Times New Roman" w:cs="Times New Roman"/>
          <w:sz w:val="24"/>
          <w:szCs w:val="24"/>
        </w:rPr>
        <w:t xml:space="preserve">The organizational structure, culture and behavior of Amazon has been developed quite well since its inception by Jeff Bezos so that the company has been able to achieve additional sales and higher profits than previous years. Also, due to lockdown and other measures taken because of the pandemic, people all over the world has developed interests on buying their products online. Amazon, as the ecommerce giant, has exploited this opportunity for their own advantage. The individual behavior within Amazon has also been influenced by the behavioral approaches taken in the company, which in turn helps the company in meeting the customer demands throughout the pandemic and emerge as victorious in terms of sales and revenue growth. </w:t>
      </w:r>
      <w:r w:rsidR="004F0406">
        <w:rPr>
          <w:rFonts w:ascii="Times New Roman" w:hAnsi="Times New Roman" w:cs="Times New Roman"/>
          <w:sz w:val="24"/>
          <w:szCs w:val="24"/>
        </w:rPr>
        <w:br w:type="page"/>
      </w:r>
    </w:p>
    <w:p w:rsidR="00587B06" w:rsidRPr="00CA159B" w:rsidRDefault="00EF5FAB" w:rsidP="00CA159B">
      <w:pPr>
        <w:pStyle w:val="Heading1"/>
        <w:spacing w:line="360" w:lineRule="auto"/>
        <w:jc w:val="both"/>
        <w:rPr>
          <w:rFonts w:ascii="Times New Roman" w:hAnsi="Times New Roman" w:cs="Times New Roman"/>
          <w:sz w:val="24"/>
          <w:szCs w:val="24"/>
        </w:rPr>
      </w:pPr>
      <w:bookmarkStart w:id="12" w:name="_Toc89689636"/>
      <w:r w:rsidRPr="00CA159B">
        <w:rPr>
          <w:rFonts w:ascii="Times New Roman" w:hAnsi="Times New Roman" w:cs="Times New Roman"/>
          <w:sz w:val="24"/>
          <w:szCs w:val="24"/>
        </w:rPr>
        <w:lastRenderedPageBreak/>
        <w:t>References</w:t>
      </w:r>
      <w:bookmarkEnd w:id="12"/>
    </w:p>
    <w:p w:rsidR="002140BC" w:rsidRPr="004F0406" w:rsidRDefault="006A6B13" w:rsidP="004F0406">
      <w:pPr>
        <w:jc w:val="both"/>
        <w:rPr>
          <w:rFonts w:ascii="Times New Roman" w:hAnsi="Times New Roman" w:cs="Times New Roman"/>
          <w:color w:val="000000"/>
          <w:sz w:val="24"/>
          <w:szCs w:val="24"/>
        </w:rPr>
      </w:pPr>
      <w:r w:rsidRPr="004F0406">
        <w:rPr>
          <w:rFonts w:ascii="Times New Roman" w:hAnsi="Times New Roman" w:cs="Times New Roman"/>
          <w:sz w:val="24"/>
          <w:szCs w:val="24"/>
        </w:rPr>
        <w:t xml:space="preserve">Armstrong, M., Taylor, S., (2017) Armstrong's Handbook of Human Resource Management Practice, 14th Edition, </w:t>
      </w:r>
      <w:proofErr w:type="spellStart"/>
      <w:r w:rsidRPr="004F0406">
        <w:rPr>
          <w:rFonts w:ascii="Times New Roman" w:hAnsi="Times New Roman" w:cs="Times New Roman"/>
          <w:sz w:val="24"/>
          <w:szCs w:val="24"/>
        </w:rPr>
        <w:t>Kogan</w:t>
      </w:r>
      <w:proofErr w:type="spellEnd"/>
      <w:r w:rsidRPr="004F0406">
        <w:rPr>
          <w:rFonts w:ascii="Times New Roman" w:hAnsi="Times New Roman" w:cs="Times New Roman"/>
          <w:sz w:val="24"/>
          <w:szCs w:val="24"/>
        </w:rPr>
        <w:t xml:space="preserve"> Page</w:t>
      </w:r>
    </w:p>
    <w:p w:rsidR="00231718" w:rsidRPr="004F0406" w:rsidRDefault="004D5840" w:rsidP="004F0406">
      <w:pPr>
        <w:jc w:val="both"/>
        <w:rPr>
          <w:rFonts w:ascii="Times New Roman" w:hAnsi="Times New Roman" w:cs="Times New Roman"/>
          <w:color w:val="000000"/>
          <w:sz w:val="24"/>
          <w:szCs w:val="24"/>
        </w:rPr>
      </w:pPr>
      <w:r w:rsidRPr="004F0406">
        <w:rPr>
          <w:rFonts w:ascii="Times New Roman" w:hAnsi="Times New Roman" w:cs="Times New Roman"/>
          <w:color w:val="000000"/>
          <w:sz w:val="24"/>
          <w:szCs w:val="24"/>
        </w:rPr>
        <w:t>AP NEWS. 2021. </w:t>
      </w:r>
      <w:r w:rsidRPr="004F0406">
        <w:rPr>
          <w:rFonts w:ascii="Times New Roman" w:hAnsi="Times New Roman" w:cs="Times New Roman"/>
          <w:i/>
          <w:iCs/>
          <w:color w:val="000000"/>
          <w:sz w:val="24"/>
          <w:szCs w:val="24"/>
        </w:rPr>
        <w:t>Amazon's sales growth slows as pandemic shopping surge eases</w:t>
      </w:r>
      <w:r w:rsidRPr="004F0406">
        <w:rPr>
          <w:rFonts w:ascii="Times New Roman" w:hAnsi="Times New Roman" w:cs="Times New Roman"/>
          <w:color w:val="000000"/>
          <w:sz w:val="24"/>
          <w:szCs w:val="24"/>
        </w:rPr>
        <w:t>. [</w:t>
      </w:r>
      <w:proofErr w:type="gramStart"/>
      <w:r w:rsidRPr="004F0406">
        <w:rPr>
          <w:rFonts w:ascii="Times New Roman" w:hAnsi="Times New Roman" w:cs="Times New Roman"/>
          <w:color w:val="000000"/>
          <w:sz w:val="24"/>
          <w:szCs w:val="24"/>
        </w:rPr>
        <w:t>online</w:t>
      </w:r>
      <w:proofErr w:type="gramEnd"/>
      <w:r w:rsidRPr="004F0406">
        <w:rPr>
          <w:rFonts w:ascii="Times New Roman" w:hAnsi="Times New Roman" w:cs="Times New Roman"/>
          <w:color w:val="000000"/>
          <w:sz w:val="24"/>
          <w:szCs w:val="24"/>
        </w:rPr>
        <w:t xml:space="preserve">] Available at: &lt;https://apnews.com/article/technology-business-health-coronavirus-pandemic-amazoncom-inc-594295c79abfa7ffcd8e420bcf44c357&gt; </w:t>
      </w:r>
    </w:p>
    <w:p w:rsidR="004D5840" w:rsidRPr="004F0406" w:rsidRDefault="004D5840" w:rsidP="004F0406">
      <w:pPr>
        <w:jc w:val="both"/>
        <w:rPr>
          <w:rFonts w:ascii="Times New Roman" w:hAnsi="Times New Roman" w:cs="Times New Roman"/>
          <w:color w:val="000000"/>
          <w:sz w:val="24"/>
          <w:szCs w:val="24"/>
        </w:rPr>
      </w:pPr>
      <w:r w:rsidRPr="004F0406">
        <w:rPr>
          <w:rFonts w:ascii="Times New Roman" w:hAnsi="Times New Roman" w:cs="Times New Roman"/>
          <w:color w:val="000000"/>
          <w:sz w:val="24"/>
          <w:szCs w:val="24"/>
        </w:rPr>
        <w:t>Commercial Property Executive. 2021. </w:t>
      </w:r>
      <w:r w:rsidRPr="004F0406">
        <w:rPr>
          <w:rFonts w:ascii="Times New Roman" w:hAnsi="Times New Roman" w:cs="Times New Roman"/>
          <w:i/>
          <w:iCs/>
          <w:color w:val="000000"/>
          <w:sz w:val="24"/>
          <w:szCs w:val="24"/>
        </w:rPr>
        <w:t>Amazon Adds 3 MSF to Industrial Footprint</w:t>
      </w:r>
    </w:p>
    <w:p w:rsidR="004F0406" w:rsidRPr="004F0406" w:rsidRDefault="004F0406" w:rsidP="004F0406">
      <w:pPr>
        <w:jc w:val="both"/>
        <w:rPr>
          <w:rFonts w:ascii="Times New Roman" w:hAnsi="Times New Roman" w:cs="Times New Roman"/>
          <w:color w:val="000000"/>
          <w:sz w:val="24"/>
          <w:szCs w:val="24"/>
          <w:lang w:val="en-GB"/>
        </w:rPr>
      </w:pPr>
      <w:proofErr w:type="gramStart"/>
      <w:r w:rsidRPr="004F0406">
        <w:rPr>
          <w:rFonts w:ascii="Times New Roman" w:hAnsi="Times New Roman" w:cs="Times New Roman"/>
          <w:color w:val="000000"/>
          <w:sz w:val="24"/>
          <w:szCs w:val="24"/>
          <w:lang w:val="en-GB"/>
        </w:rPr>
        <w:t>de</w:t>
      </w:r>
      <w:proofErr w:type="gramEnd"/>
      <w:r w:rsidRPr="004F0406">
        <w:rPr>
          <w:rFonts w:ascii="Times New Roman" w:hAnsi="Times New Roman" w:cs="Times New Roman"/>
          <w:color w:val="000000"/>
          <w:sz w:val="24"/>
          <w:szCs w:val="24"/>
          <w:lang w:val="en-GB"/>
        </w:rPr>
        <w:t xml:space="preserve"> Motta, A. and Ortega, J. (2013). Incentives, Capital Budgeting, and Organizational Structure. </w:t>
      </w:r>
      <w:r w:rsidRPr="004F0406">
        <w:rPr>
          <w:rFonts w:ascii="Times New Roman" w:hAnsi="Times New Roman" w:cs="Times New Roman"/>
          <w:i/>
          <w:iCs/>
          <w:color w:val="000000"/>
          <w:sz w:val="24"/>
          <w:szCs w:val="24"/>
          <w:lang w:val="en-GB"/>
        </w:rPr>
        <w:t>Journal of Economics &amp; Management Strategy</w:t>
      </w:r>
      <w:r w:rsidRPr="004F0406">
        <w:rPr>
          <w:rFonts w:ascii="Times New Roman" w:hAnsi="Times New Roman" w:cs="Times New Roman"/>
          <w:color w:val="000000"/>
          <w:sz w:val="24"/>
          <w:szCs w:val="24"/>
          <w:lang w:val="en-GB"/>
        </w:rPr>
        <w:t>, 22(4), pp.810–831.</w:t>
      </w:r>
    </w:p>
    <w:p w:rsidR="006A6B13" w:rsidRPr="004F0406" w:rsidRDefault="004D5840" w:rsidP="004F0406">
      <w:pPr>
        <w:jc w:val="both"/>
        <w:rPr>
          <w:rFonts w:ascii="Times New Roman" w:hAnsi="Times New Roman" w:cs="Times New Roman"/>
          <w:color w:val="000000"/>
          <w:sz w:val="24"/>
          <w:szCs w:val="24"/>
        </w:rPr>
      </w:pPr>
      <w:r w:rsidRPr="004F0406">
        <w:rPr>
          <w:rFonts w:ascii="Times New Roman" w:hAnsi="Times New Roman" w:cs="Times New Roman"/>
          <w:color w:val="000000"/>
          <w:sz w:val="24"/>
          <w:szCs w:val="24"/>
        </w:rPr>
        <w:t>Finance.yahoo.com. 2021. </w:t>
      </w:r>
      <w:r w:rsidRPr="004F0406">
        <w:rPr>
          <w:rFonts w:ascii="Times New Roman" w:hAnsi="Times New Roman" w:cs="Times New Roman"/>
          <w:i/>
          <w:iCs/>
          <w:color w:val="000000"/>
          <w:sz w:val="24"/>
          <w:szCs w:val="24"/>
        </w:rPr>
        <w:t>Yahoo is part of the Yahoo family of brands</w:t>
      </w:r>
      <w:r w:rsidRPr="004F0406">
        <w:rPr>
          <w:rFonts w:ascii="Times New Roman" w:hAnsi="Times New Roman" w:cs="Times New Roman"/>
          <w:color w:val="000000"/>
          <w:sz w:val="24"/>
          <w:szCs w:val="24"/>
        </w:rPr>
        <w:t>.</w:t>
      </w:r>
    </w:p>
    <w:p w:rsidR="006A6B13" w:rsidRPr="004F0406" w:rsidRDefault="006A6B13" w:rsidP="004F0406">
      <w:pPr>
        <w:jc w:val="both"/>
        <w:rPr>
          <w:rFonts w:ascii="Times New Roman" w:hAnsi="Times New Roman" w:cs="Times New Roman"/>
          <w:sz w:val="24"/>
          <w:szCs w:val="24"/>
        </w:rPr>
      </w:pPr>
      <w:proofErr w:type="spellStart"/>
      <w:r w:rsidRPr="004F0406">
        <w:rPr>
          <w:rFonts w:ascii="Times New Roman" w:hAnsi="Times New Roman" w:cs="Times New Roman"/>
          <w:sz w:val="24"/>
          <w:szCs w:val="24"/>
        </w:rPr>
        <w:t>Huczynski</w:t>
      </w:r>
      <w:proofErr w:type="spellEnd"/>
      <w:r w:rsidRPr="004F0406">
        <w:rPr>
          <w:rFonts w:ascii="Times New Roman" w:hAnsi="Times New Roman" w:cs="Times New Roman"/>
          <w:sz w:val="24"/>
          <w:szCs w:val="24"/>
        </w:rPr>
        <w:t xml:space="preserve">, A., Buchanan, </w:t>
      </w:r>
      <w:proofErr w:type="gramStart"/>
      <w:r w:rsidRPr="004F0406">
        <w:rPr>
          <w:rFonts w:ascii="Times New Roman" w:hAnsi="Times New Roman" w:cs="Times New Roman"/>
          <w:sz w:val="24"/>
          <w:szCs w:val="24"/>
        </w:rPr>
        <w:t>D</w:t>
      </w:r>
      <w:proofErr w:type="gramEnd"/>
      <w:r w:rsidRPr="004F0406">
        <w:rPr>
          <w:rFonts w:ascii="Times New Roman" w:hAnsi="Times New Roman" w:cs="Times New Roman"/>
          <w:sz w:val="24"/>
          <w:szCs w:val="24"/>
        </w:rPr>
        <w:t xml:space="preserve"> (2013) </w:t>
      </w:r>
      <w:proofErr w:type="spellStart"/>
      <w:r w:rsidRPr="004F0406">
        <w:rPr>
          <w:rFonts w:ascii="Times New Roman" w:hAnsi="Times New Roman" w:cs="Times New Roman"/>
          <w:sz w:val="24"/>
          <w:szCs w:val="24"/>
        </w:rPr>
        <w:t>Organisational</w:t>
      </w:r>
      <w:proofErr w:type="spellEnd"/>
      <w:r w:rsidRPr="004F0406">
        <w:rPr>
          <w:rFonts w:ascii="Times New Roman" w:hAnsi="Times New Roman" w:cs="Times New Roman"/>
          <w:sz w:val="24"/>
          <w:szCs w:val="24"/>
        </w:rPr>
        <w:t xml:space="preserve"> </w:t>
      </w:r>
      <w:proofErr w:type="spellStart"/>
      <w:r w:rsidRPr="004F0406">
        <w:rPr>
          <w:rFonts w:ascii="Times New Roman" w:hAnsi="Times New Roman" w:cs="Times New Roman"/>
          <w:sz w:val="24"/>
          <w:szCs w:val="24"/>
        </w:rPr>
        <w:t>Behaviour</w:t>
      </w:r>
      <w:proofErr w:type="spellEnd"/>
      <w:r w:rsidRPr="004F0406">
        <w:rPr>
          <w:rFonts w:ascii="Times New Roman" w:hAnsi="Times New Roman" w:cs="Times New Roman"/>
          <w:sz w:val="24"/>
          <w:szCs w:val="24"/>
        </w:rPr>
        <w:t xml:space="preserve"> (8th edition) Harlow: Pearson</w:t>
      </w:r>
    </w:p>
    <w:p w:rsidR="004D5840" w:rsidRPr="004F0406" w:rsidRDefault="004D5840" w:rsidP="004F0406">
      <w:pPr>
        <w:jc w:val="both"/>
        <w:rPr>
          <w:rFonts w:ascii="Times New Roman" w:hAnsi="Times New Roman" w:cs="Times New Roman"/>
          <w:color w:val="000000"/>
          <w:sz w:val="24"/>
          <w:szCs w:val="24"/>
        </w:rPr>
      </w:pPr>
      <w:r w:rsidRPr="004F0406">
        <w:rPr>
          <w:rFonts w:ascii="Times New Roman" w:hAnsi="Times New Roman" w:cs="Times New Roman"/>
          <w:color w:val="000000"/>
          <w:sz w:val="24"/>
          <w:szCs w:val="24"/>
        </w:rPr>
        <w:t>Herrera, S., 2021. </w:t>
      </w:r>
      <w:r w:rsidRPr="004F0406">
        <w:rPr>
          <w:rFonts w:ascii="Times New Roman" w:hAnsi="Times New Roman" w:cs="Times New Roman"/>
          <w:i/>
          <w:iCs/>
          <w:color w:val="000000"/>
          <w:sz w:val="24"/>
          <w:szCs w:val="24"/>
        </w:rPr>
        <w:t>Amazon Maintains Profit Run, but Sales Miss Expectations in Pandemic First</w:t>
      </w:r>
      <w:r w:rsidRPr="004F0406">
        <w:rPr>
          <w:rFonts w:ascii="Times New Roman" w:hAnsi="Times New Roman" w:cs="Times New Roman"/>
          <w:color w:val="000000"/>
          <w:sz w:val="24"/>
          <w:szCs w:val="24"/>
        </w:rPr>
        <w:t>. [</w:t>
      </w:r>
      <w:proofErr w:type="gramStart"/>
      <w:r w:rsidRPr="004F0406">
        <w:rPr>
          <w:rFonts w:ascii="Times New Roman" w:hAnsi="Times New Roman" w:cs="Times New Roman"/>
          <w:color w:val="000000"/>
          <w:sz w:val="24"/>
          <w:szCs w:val="24"/>
        </w:rPr>
        <w:t>online</w:t>
      </w:r>
      <w:proofErr w:type="gramEnd"/>
      <w:r w:rsidRPr="004F0406">
        <w:rPr>
          <w:rFonts w:ascii="Times New Roman" w:hAnsi="Times New Roman" w:cs="Times New Roman"/>
          <w:color w:val="000000"/>
          <w:sz w:val="24"/>
          <w:szCs w:val="24"/>
        </w:rPr>
        <w:t xml:space="preserve">] WSJ. </w:t>
      </w:r>
    </w:p>
    <w:p w:rsidR="004D5840" w:rsidRPr="004F0406" w:rsidRDefault="004D5840" w:rsidP="004F0406">
      <w:pPr>
        <w:jc w:val="both"/>
        <w:rPr>
          <w:rFonts w:ascii="Times New Roman" w:hAnsi="Times New Roman" w:cs="Times New Roman"/>
          <w:color w:val="000000"/>
          <w:sz w:val="24"/>
          <w:szCs w:val="24"/>
        </w:rPr>
      </w:pPr>
      <w:proofErr w:type="spellStart"/>
      <w:r w:rsidRPr="004F0406">
        <w:rPr>
          <w:rFonts w:ascii="Times New Roman" w:hAnsi="Times New Roman" w:cs="Times New Roman"/>
          <w:color w:val="000000"/>
          <w:sz w:val="24"/>
          <w:szCs w:val="24"/>
        </w:rPr>
        <w:t>Klebnikov</w:t>
      </w:r>
      <w:proofErr w:type="spellEnd"/>
      <w:r w:rsidRPr="004F0406">
        <w:rPr>
          <w:rFonts w:ascii="Times New Roman" w:hAnsi="Times New Roman" w:cs="Times New Roman"/>
          <w:color w:val="000000"/>
          <w:sz w:val="24"/>
          <w:szCs w:val="24"/>
        </w:rPr>
        <w:t>, S., 2021. </w:t>
      </w:r>
      <w:r w:rsidRPr="004F0406">
        <w:rPr>
          <w:rFonts w:ascii="Times New Roman" w:hAnsi="Times New Roman" w:cs="Times New Roman"/>
          <w:i/>
          <w:iCs/>
          <w:color w:val="000000"/>
          <w:sz w:val="24"/>
          <w:szCs w:val="24"/>
        </w:rPr>
        <w:t xml:space="preserve">5 Big Numbers That Show Amazon’s Explosive Growth </w:t>
      </w:r>
      <w:proofErr w:type="gramStart"/>
      <w:r w:rsidRPr="004F0406">
        <w:rPr>
          <w:rFonts w:ascii="Times New Roman" w:hAnsi="Times New Roman" w:cs="Times New Roman"/>
          <w:i/>
          <w:iCs/>
          <w:color w:val="000000"/>
          <w:sz w:val="24"/>
          <w:szCs w:val="24"/>
        </w:rPr>
        <w:t>During The</w:t>
      </w:r>
      <w:proofErr w:type="gramEnd"/>
      <w:r w:rsidRPr="004F0406">
        <w:rPr>
          <w:rFonts w:ascii="Times New Roman" w:hAnsi="Times New Roman" w:cs="Times New Roman"/>
          <w:i/>
          <w:iCs/>
          <w:color w:val="000000"/>
          <w:sz w:val="24"/>
          <w:szCs w:val="24"/>
        </w:rPr>
        <w:t xml:space="preserve"> Coronavirus Pandemic</w:t>
      </w:r>
      <w:r w:rsidRPr="004F0406">
        <w:rPr>
          <w:rFonts w:ascii="Times New Roman" w:hAnsi="Times New Roman" w:cs="Times New Roman"/>
          <w:color w:val="000000"/>
          <w:sz w:val="24"/>
          <w:szCs w:val="24"/>
        </w:rPr>
        <w:t>. [</w:t>
      </w:r>
      <w:proofErr w:type="gramStart"/>
      <w:r w:rsidRPr="004F0406">
        <w:rPr>
          <w:rFonts w:ascii="Times New Roman" w:hAnsi="Times New Roman" w:cs="Times New Roman"/>
          <w:color w:val="000000"/>
          <w:sz w:val="24"/>
          <w:szCs w:val="24"/>
        </w:rPr>
        <w:t>online</w:t>
      </w:r>
      <w:proofErr w:type="gramEnd"/>
      <w:r w:rsidRPr="004F0406">
        <w:rPr>
          <w:rFonts w:ascii="Times New Roman" w:hAnsi="Times New Roman" w:cs="Times New Roman"/>
          <w:color w:val="000000"/>
          <w:sz w:val="24"/>
          <w:szCs w:val="24"/>
        </w:rPr>
        <w:t>] Forbes.</w:t>
      </w:r>
    </w:p>
    <w:p w:rsidR="006A6B13" w:rsidRPr="004F0406" w:rsidRDefault="006A6B13" w:rsidP="004F0406">
      <w:pPr>
        <w:jc w:val="both"/>
        <w:rPr>
          <w:rFonts w:ascii="Times New Roman" w:hAnsi="Times New Roman" w:cs="Times New Roman"/>
          <w:color w:val="000000"/>
          <w:sz w:val="24"/>
          <w:szCs w:val="24"/>
        </w:rPr>
      </w:pPr>
      <w:r w:rsidRPr="004F0406">
        <w:rPr>
          <w:rFonts w:ascii="Times New Roman" w:hAnsi="Times New Roman" w:cs="Times New Roman"/>
          <w:sz w:val="24"/>
          <w:szCs w:val="24"/>
        </w:rPr>
        <w:t xml:space="preserve">Knights, D., Willmott, H., (2012) Introducing Organizational </w:t>
      </w:r>
      <w:proofErr w:type="spellStart"/>
      <w:r w:rsidRPr="004F0406">
        <w:rPr>
          <w:rFonts w:ascii="Times New Roman" w:hAnsi="Times New Roman" w:cs="Times New Roman"/>
          <w:sz w:val="24"/>
          <w:szCs w:val="24"/>
        </w:rPr>
        <w:t>Behaviour</w:t>
      </w:r>
      <w:proofErr w:type="spellEnd"/>
      <w:r w:rsidRPr="004F0406">
        <w:rPr>
          <w:rFonts w:ascii="Times New Roman" w:hAnsi="Times New Roman" w:cs="Times New Roman"/>
          <w:sz w:val="24"/>
          <w:szCs w:val="24"/>
        </w:rPr>
        <w:t xml:space="preserve"> and Management (2nd edition) Andover: South Western/Cengage</w:t>
      </w:r>
    </w:p>
    <w:p w:rsidR="004D5840" w:rsidRPr="004F0406" w:rsidRDefault="004D5840" w:rsidP="004F0406">
      <w:pPr>
        <w:jc w:val="both"/>
        <w:rPr>
          <w:rFonts w:ascii="Times New Roman" w:hAnsi="Times New Roman" w:cs="Times New Roman"/>
          <w:color w:val="000000"/>
          <w:sz w:val="24"/>
          <w:szCs w:val="24"/>
        </w:rPr>
      </w:pPr>
      <w:r w:rsidRPr="004F0406">
        <w:rPr>
          <w:rFonts w:ascii="Times New Roman" w:hAnsi="Times New Roman" w:cs="Times New Roman"/>
          <w:color w:val="000000"/>
          <w:sz w:val="24"/>
          <w:szCs w:val="24"/>
        </w:rPr>
        <w:t>Marc Bain, J., 2021. </w:t>
      </w:r>
      <w:r w:rsidRPr="004F0406">
        <w:rPr>
          <w:rFonts w:ascii="Times New Roman" w:hAnsi="Times New Roman" w:cs="Times New Roman"/>
          <w:i/>
          <w:iCs/>
          <w:color w:val="000000"/>
          <w:sz w:val="24"/>
          <w:szCs w:val="24"/>
        </w:rPr>
        <w:t>How the pandemic has improved Amazon’s financial health, in six charts</w:t>
      </w:r>
      <w:r w:rsidRPr="004F0406">
        <w:rPr>
          <w:rFonts w:ascii="Times New Roman" w:hAnsi="Times New Roman" w:cs="Times New Roman"/>
          <w:color w:val="000000"/>
          <w:sz w:val="24"/>
          <w:szCs w:val="24"/>
        </w:rPr>
        <w:t>. [</w:t>
      </w:r>
      <w:proofErr w:type="gramStart"/>
      <w:r w:rsidRPr="004F0406">
        <w:rPr>
          <w:rFonts w:ascii="Times New Roman" w:hAnsi="Times New Roman" w:cs="Times New Roman"/>
          <w:color w:val="000000"/>
          <w:sz w:val="24"/>
          <w:szCs w:val="24"/>
        </w:rPr>
        <w:t>online</w:t>
      </w:r>
      <w:proofErr w:type="gramEnd"/>
      <w:r w:rsidRPr="004F0406">
        <w:rPr>
          <w:rFonts w:ascii="Times New Roman" w:hAnsi="Times New Roman" w:cs="Times New Roman"/>
          <w:color w:val="000000"/>
          <w:sz w:val="24"/>
          <w:szCs w:val="24"/>
        </w:rPr>
        <w:t xml:space="preserve">] Quartz. </w:t>
      </w:r>
    </w:p>
    <w:p w:rsidR="00231718" w:rsidRPr="004F0406" w:rsidRDefault="004D5840" w:rsidP="004F0406">
      <w:pPr>
        <w:jc w:val="both"/>
        <w:rPr>
          <w:rFonts w:ascii="Times New Roman" w:hAnsi="Times New Roman" w:cs="Times New Roman"/>
          <w:color w:val="000000"/>
          <w:sz w:val="24"/>
          <w:szCs w:val="24"/>
        </w:rPr>
      </w:pPr>
      <w:r w:rsidRPr="004F0406">
        <w:rPr>
          <w:rFonts w:ascii="Times New Roman" w:hAnsi="Times New Roman" w:cs="Times New Roman"/>
          <w:color w:val="000000"/>
          <w:sz w:val="24"/>
          <w:szCs w:val="24"/>
        </w:rPr>
        <w:t>Marketplace Pulse. 2021. </w:t>
      </w:r>
      <w:r w:rsidRPr="004F0406">
        <w:rPr>
          <w:rFonts w:ascii="Times New Roman" w:hAnsi="Times New Roman" w:cs="Times New Roman"/>
          <w:i/>
          <w:iCs/>
          <w:color w:val="000000"/>
          <w:sz w:val="24"/>
          <w:szCs w:val="24"/>
        </w:rPr>
        <w:t xml:space="preserve">Amazon’s Fastest Growing Markets </w:t>
      </w:r>
      <w:proofErr w:type="gramStart"/>
      <w:r w:rsidRPr="004F0406">
        <w:rPr>
          <w:rFonts w:ascii="Times New Roman" w:hAnsi="Times New Roman" w:cs="Times New Roman"/>
          <w:i/>
          <w:iCs/>
          <w:color w:val="000000"/>
          <w:sz w:val="24"/>
          <w:szCs w:val="24"/>
        </w:rPr>
        <w:t>During</w:t>
      </w:r>
      <w:proofErr w:type="gramEnd"/>
      <w:r w:rsidRPr="004F0406">
        <w:rPr>
          <w:rFonts w:ascii="Times New Roman" w:hAnsi="Times New Roman" w:cs="Times New Roman"/>
          <w:i/>
          <w:iCs/>
          <w:color w:val="000000"/>
          <w:sz w:val="24"/>
          <w:szCs w:val="24"/>
        </w:rPr>
        <w:t xml:space="preserve"> the Pandemic</w:t>
      </w:r>
      <w:r w:rsidRPr="004F0406">
        <w:rPr>
          <w:rFonts w:ascii="Times New Roman" w:hAnsi="Times New Roman" w:cs="Times New Roman"/>
          <w:color w:val="000000"/>
          <w:sz w:val="24"/>
          <w:szCs w:val="24"/>
        </w:rPr>
        <w:t>. [</w:t>
      </w:r>
      <w:proofErr w:type="gramStart"/>
      <w:r w:rsidRPr="004F0406">
        <w:rPr>
          <w:rFonts w:ascii="Times New Roman" w:hAnsi="Times New Roman" w:cs="Times New Roman"/>
          <w:color w:val="000000"/>
          <w:sz w:val="24"/>
          <w:szCs w:val="24"/>
        </w:rPr>
        <w:t>online</w:t>
      </w:r>
      <w:proofErr w:type="gramEnd"/>
      <w:r w:rsidRPr="004F0406">
        <w:rPr>
          <w:rFonts w:ascii="Times New Roman" w:hAnsi="Times New Roman" w:cs="Times New Roman"/>
          <w:color w:val="000000"/>
          <w:sz w:val="24"/>
          <w:szCs w:val="24"/>
        </w:rPr>
        <w:t xml:space="preserve">] </w:t>
      </w:r>
    </w:p>
    <w:p w:rsidR="004D5840" w:rsidRPr="004F0406" w:rsidRDefault="004D5840" w:rsidP="004F0406">
      <w:pPr>
        <w:jc w:val="both"/>
        <w:rPr>
          <w:rFonts w:ascii="Times New Roman" w:hAnsi="Times New Roman" w:cs="Times New Roman"/>
          <w:color w:val="000000"/>
          <w:sz w:val="24"/>
          <w:szCs w:val="24"/>
        </w:rPr>
      </w:pPr>
      <w:r w:rsidRPr="004F0406">
        <w:rPr>
          <w:rFonts w:ascii="Times New Roman" w:hAnsi="Times New Roman" w:cs="Times New Roman"/>
          <w:color w:val="000000"/>
          <w:sz w:val="24"/>
          <w:szCs w:val="24"/>
        </w:rPr>
        <w:t>Morgan, B., 2021. </w:t>
      </w:r>
      <w:r w:rsidRPr="004F0406">
        <w:rPr>
          <w:rFonts w:ascii="Times New Roman" w:hAnsi="Times New Roman" w:cs="Times New Roman"/>
          <w:i/>
          <w:iCs/>
          <w:color w:val="000000"/>
          <w:sz w:val="24"/>
          <w:szCs w:val="24"/>
        </w:rPr>
        <w:t xml:space="preserve">Amazon CEO Andy </w:t>
      </w:r>
      <w:proofErr w:type="spellStart"/>
      <w:r w:rsidRPr="004F0406">
        <w:rPr>
          <w:rFonts w:ascii="Times New Roman" w:hAnsi="Times New Roman" w:cs="Times New Roman"/>
          <w:i/>
          <w:iCs/>
          <w:color w:val="000000"/>
          <w:sz w:val="24"/>
          <w:szCs w:val="24"/>
        </w:rPr>
        <w:t>Jassy’s</w:t>
      </w:r>
      <w:proofErr w:type="spellEnd"/>
      <w:r w:rsidRPr="004F0406">
        <w:rPr>
          <w:rFonts w:ascii="Times New Roman" w:hAnsi="Times New Roman" w:cs="Times New Roman"/>
          <w:i/>
          <w:iCs/>
          <w:color w:val="000000"/>
          <w:sz w:val="24"/>
          <w:szCs w:val="24"/>
        </w:rPr>
        <w:t xml:space="preserve"> Strategy </w:t>
      </w:r>
      <w:proofErr w:type="gramStart"/>
      <w:r w:rsidRPr="004F0406">
        <w:rPr>
          <w:rFonts w:ascii="Times New Roman" w:hAnsi="Times New Roman" w:cs="Times New Roman"/>
          <w:i/>
          <w:iCs/>
          <w:color w:val="000000"/>
          <w:sz w:val="24"/>
          <w:szCs w:val="24"/>
        </w:rPr>
        <w:t>For</w:t>
      </w:r>
      <w:proofErr w:type="gramEnd"/>
      <w:r w:rsidRPr="004F0406">
        <w:rPr>
          <w:rFonts w:ascii="Times New Roman" w:hAnsi="Times New Roman" w:cs="Times New Roman"/>
          <w:i/>
          <w:iCs/>
          <w:color w:val="000000"/>
          <w:sz w:val="24"/>
          <w:szCs w:val="24"/>
        </w:rPr>
        <w:t xml:space="preserve"> Post-Pandemic CX</w:t>
      </w:r>
      <w:r w:rsidRPr="004F0406">
        <w:rPr>
          <w:rFonts w:ascii="Times New Roman" w:hAnsi="Times New Roman" w:cs="Times New Roman"/>
          <w:color w:val="000000"/>
          <w:sz w:val="24"/>
          <w:szCs w:val="24"/>
        </w:rPr>
        <w:t>. [</w:t>
      </w:r>
      <w:proofErr w:type="gramStart"/>
      <w:r w:rsidRPr="004F0406">
        <w:rPr>
          <w:rFonts w:ascii="Times New Roman" w:hAnsi="Times New Roman" w:cs="Times New Roman"/>
          <w:color w:val="000000"/>
          <w:sz w:val="24"/>
          <w:szCs w:val="24"/>
        </w:rPr>
        <w:t>online</w:t>
      </w:r>
      <w:proofErr w:type="gramEnd"/>
      <w:r w:rsidRPr="004F0406">
        <w:rPr>
          <w:rFonts w:ascii="Times New Roman" w:hAnsi="Times New Roman" w:cs="Times New Roman"/>
          <w:color w:val="000000"/>
          <w:sz w:val="24"/>
          <w:szCs w:val="24"/>
        </w:rPr>
        <w:t xml:space="preserve">] Forbes. </w:t>
      </w:r>
    </w:p>
    <w:p w:rsidR="006A6B13" w:rsidRPr="004F0406" w:rsidRDefault="006A6B13" w:rsidP="004F0406">
      <w:pPr>
        <w:jc w:val="both"/>
        <w:rPr>
          <w:rFonts w:ascii="Times New Roman" w:hAnsi="Times New Roman" w:cs="Times New Roman"/>
          <w:color w:val="000000"/>
          <w:sz w:val="24"/>
          <w:szCs w:val="24"/>
        </w:rPr>
      </w:pPr>
      <w:r w:rsidRPr="004F0406">
        <w:rPr>
          <w:rFonts w:ascii="Times New Roman" w:hAnsi="Times New Roman" w:cs="Times New Roman"/>
          <w:sz w:val="24"/>
          <w:szCs w:val="24"/>
        </w:rPr>
        <w:t xml:space="preserve">Mullins, L, (2016) Management and </w:t>
      </w:r>
      <w:proofErr w:type="spellStart"/>
      <w:r w:rsidRPr="004F0406">
        <w:rPr>
          <w:rFonts w:ascii="Times New Roman" w:hAnsi="Times New Roman" w:cs="Times New Roman"/>
          <w:sz w:val="24"/>
          <w:szCs w:val="24"/>
        </w:rPr>
        <w:t>Organisational</w:t>
      </w:r>
      <w:proofErr w:type="spellEnd"/>
      <w:r w:rsidRPr="004F0406">
        <w:rPr>
          <w:rFonts w:ascii="Times New Roman" w:hAnsi="Times New Roman" w:cs="Times New Roman"/>
          <w:sz w:val="24"/>
          <w:szCs w:val="24"/>
        </w:rPr>
        <w:t xml:space="preserve"> </w:t>
      </w:r>
      <w:proofErr w:type="spellStart"/>
      <w:r w:rsidRPr="004F0406">
        <w:rPr>
          <w:rFonts w:ascii="Times New Roman" w:hAnsi="Times New Roman" w:cs="Times New Roman"/>
          <w:sz w:val="24"/>
          <w:szCs w:val="24"/>
        </w:rPr>
        <w:t>Behaviour</w:t>
      </w:r>
      <w:proofErr w:type="spellEnd"/>
      <w:r w:rsidRPr="004F0406">
        <w:rPr>
          <w:rFonts w:ascii="Times New Roman" w:hAnsi="Times New Roman" w:cs="Times New Roman"/>
          <w:sz w:val="24"/>
          <w:szCs w:val="24"/>
        </w:rPr>
        <w:t xml:space="preserve"> 11th Edition, Pearson.</w:t>
      </w:r>
    </w:p>
    <w:p w:rsidR="004D5840" w:rsidRPr="004F0406" w:rsidRDefault="004D5840" w:rsidP="004F0406">
      <w:pPr>
        <w:jc w:val="both"/>
        <w:rPr>
          <w:rFonts w:ascii="Times New Roman" w:hAnsi="Times New Roman" w:cs="Times New Roman"/>
          <w:color w:val="000000"/>
          <w:sz w:val="24"/>
          <w:szCs w:val="24"/>
        </w:rPr>
      </w:pPr>
      <w:r w:rsidRPr="004F0406">
        <w:rPr>
          <w:rFonts w:ascii="Times New Roman" w:hAnsi="Times New Roman" w:cs="Times New Roman"/>
          <w:color w:val="000000"/>
          <w:sz w:val="24"/>
          <w:szCs w:val="24"/>
        </w:rPr>
        <w:t>NBC News. 2021. </w:t>
      </w:r>
      <w:r w:rsidRPr="004F0406">
        <w:rPr>
          <w:rFonts w:ascii="Times New Roman" w:hAnsi="Times New Roman" w:cs="Times New Roman"/>
          <w:i/>
          <w:iCs/>
          <w:color w:val="000000"/>
          <w:sz w:val="24"/>
          <w:szCs w:val="24"/>
        </w:rPr>
        <w:t>Amazon has been indispensable during the pandemic — but it's clear who really wins</w:t>
      </w:r>
      <w:r w:rsidRPr="004F0406">
        <w:rPr>
          <w:rFonts w:ascii="Times New Roman" w:hAnsi="Times New Roman" w:cs="Times New Roman"/>
          <w:color w:val="000000"/>
          <w:sz w:val="24"/>
          <w:szCs w:val="24"/>
        </w:rPr>
        <w:t xml:space="preserve"> </w:t>
      </w:r>
    </w:p>
    <w:p w:rsidR="00231718" w:rsidRPr="004F0406" w:rsidRDefault="004D5840" w:rsidP="004F0406">
      <w:pPr>
        <w:jc w:val="both"/>
        <w:rPr>
          <w:rFonts w:ascii="Times New Roman" w:hAnsi="Times New Roman" w:cs="Times New Roman"/>
          <w:color w:val="000000"/>
          <w:sz w:val="24"/>
          <w:szCs w:val="24"/>
        </w:rPr>
      </w:pPr>
      <w:r w:rsidRPr="004F0406">
        <w:rPr>
          <w:rFonts w:ascii="Times New Roman" w:hAnsi="Times New Roman" w:cs="Times New Roman"/>
          <w:color w:val="000000"/>
          <w:sz w:val="24"/>
          <w:szCs w:val="24"/>
        </w:rPr>
        <w:t>Northwestern Engineering. 2021. </w:t>
      </w:r>
      <w:r w:rsidRPr="004F0406">
        <w:rPr>
          <w:rFonts w:ascii="Times New Roman" w:hAnsi="Times New Roman" w:cs="Times New Roman"/>
          <w:i/>
          <w:iCs/>
          <w:color w:val="000000"/>
          <w:sz w:val="24"/>
          <w:szCs w:val="24"/>
        </w:rPr>
        <w:t>How Amazon Moved Faster Than Ever During the Pandemic</w:t>
      </w:r>
      <w:r w:rsidR="00231718" w:rsidRPr="004F0406">
        <w:rPr>
          <w:rFonts w:ascii="Times New Roman" w:hAnsi="Times New Roman" w:cs="Times New Roman"/>
          <w:color w:val="000000"/>
          <w:sz w:val="24"/>
          <w:szCs w:val="24"/>
        </w:rPr>
        <w:t>.</w:t>
      </w:r>
    </w:p>
    <w:p w:rsidR="004D5840" w:rsidRPr="004F0406" w:rsidRDefault="004D5840" w:rsidP="004F0406">
      <w:pPr>
        <w:jc w:val="both"/>
        <w:rPr>
          <w:rFonts w:ascii="Times New Roman" w:hAnsi="Times New Roman" w:cs="Times New Roman"/>
          <w:color w:val="000000"/>
          <w:sz w:val="24"/>
          <w:szCs w:val="24"/>
        </w:rPr>
      </w:pPr>
      <w:r w:rsidRPr="004F0406">
        <w:rPr>
          <w:rFonts w:ascii="Times New Roman" w:hAnsi="Times New Roman" w:cs="Times New Roman"/>
          <w:color w:val="000000"/>
          <w:sz w:val="24"/>
          <w:szCs w:val="24"/>
        </w:rPr>
        <w:t>Nytimes.com. 2021. </w:t>
      </w:r>
      <w:r w:rsidRPr="004F0406">
        <w:rPr>
          <w:rFonts w:ascii="Times New Roman" w:hAnsi="Times New Roman" w:cs="Times New Roman"/>
          <w:i/>
          <w:iCs/>
          <w:color w:val="000000"/>
          <w:sz w:val="24"/>
          <w:szCs w:val="24"/>
        </w:rPr>
        <w:t>Amazon’s profit soars 220 percent as pandemic drives shopping online.</w:t>
      </w:r>
      <w:r w:rsidRPr="004F0406">
        <w:rPr>
          <w:rFonts w:ascii="Times New Roman" w:hAnsi="Times New Roman" w:cs="Times New Roman"/>
          <w:color w:val="000000"/>
          <w:sz w:val="24"/>
          <w:szCs w:val="24"/>
        </w:rPr>
        <w:t xml:space="preserve"> </w:t>
      </w:r>
    </w:p>
    <w:p w:rsidR="004F0406" w:rsidRPr="004F0406" w:rsidRDefault="004F0406" w:rsidP="004F0406">
      <w:pPr>
        <w:jc w:val="both"/>
        <w:rPr>
          <w:rFonts w:ascii="Times New Roman" w:hAnsi="Times New Roman" w:cs="Times New Roman"/>
          <w:color w:val="000000"/>
          <w:sz w:val="24"/>
          <w:szCs w:val="24"/>
          <w:lang w:val="en-GB"/>
        </w:rPr>
      </w:pPr>
      <w:proofErr w:type="spellStart"/>
      <w:r w:rsidRPr="004F0406">
        <w:rPr>
          <w:rFonts w:ascii="Times New Roman" w:hAnsi="Times New Roman" w:cs="Times New Roman"/>
          <w:color w:val="000000"/>
          <w:sz w:val="24"/>
          <w:szCs w:val="24"/>
          <w:lang w:val="en-GB"/>
        </w:rPr>
        <w:t>Puranam</w:t>
      </w:r>
      <w:proofErr w:type="spellEnd"/>
      <w:r w:rsidRPr="004F0406">
        <w:rPr>
          <w:rFonts w:ascii="Times New Roman" w:hAnsi="Times New Roman" w:cs="Times New Roman"/>
          <w:color w:val="000000"/>
          <w:sz w:val="24"/>
          <w:szCs w:val="24"/>
          <w:lang w:val="en-GB"/>
        </w:rPr>
        <w:t xml:space="preserve">, P. and </w:t>
      </w:r>
      <w:proofErr w:type="spellStart"/>
      <w:r w:rsidRPr="004F0406">
        <w:rPr>
          <w:rFonts w:ascii="Times New Roman" w:hAnsi="Times New Roman" w:cs="Times New Roman"/>
          <w:color w:val="000000"/>
          <w:sz w:val="24"/>
          <w:szCs w:val="24"/>
          <w:lang w:val="en-GB"/>
        </w:rPr>
        <w:t>Maciejovsky</w:t>
      </w:r>
      <w:proofErr w:type="spellEnd"/>
      <w:r w:rsidRPr="004F0406">
        <w:rPr>
          <w:rFonts w:ascii="Times New Roman" w:hAnsi="Times New Roman" w:cs="Times New Roman"/>
          <w:color w:val="000000"/>
          <w:sz w:val="24"/>
          <w:szCs w:val="24"/>
          <w:lang w:val="en-GB"/>
        </w:rPr>
        <w:t xml:space="preserve">, B. (2017). Organizational Structure and Organizational Learning. </w:t>
      </w:r>
      <w:r w:rsidRPr="004F0406">
        <w:rPr>
          <w:rFonts w:ascii="Times New Roman" w:hAnsi="Times New Roman" w:cs="Times New Roman"/>
          <w:i/>
          <w:iCs/>
          <w:color w:val="000000"/>
          <w:sz w:val="24"/>
          <w:szCs w:val="24"/>
          <w:lang w:val="en-GB"/>
        </w:rPr>
        <w:t>SSRN Electronic Journal</w:t>
      </w:r>
      <w:r w:rsidRPr="004F0406">
        <w:rPr>
          <w:rFonts w:ascii="Times New Roman" w:hAnsi="Times New Roman" w:cs="Times New Roman"/>
          <w:color w:val="000000"/>
          <w:sz w:val="24"/>
          <w:szCs w:val="24"/>
          <w:lang w:val="en-GB"/>
        </w:rPr>
        <w:t>.</w:t>
      </w:r>
    </w:p>
    <w:p w:rsidR="00231718" w:rsidRPr="004F0406" w:rsidRDefault="004D5840" w:rsidP="004F0406">
      <w:pPr>
        <w:jc w:val="both"/>
        <w:rPr>
          <w:rFonts w:ascii="Times New Roman" w:hAnsi="Times New Roman" w:cs="Times New Roman"/>
          <w:color w:val="000000"/>
          <w:sz w:val="24"/>
          <w:szCs w:val="24"/>
        </w:rPr>
      </w:pPr>
      <w:r w:rsidRPr="004F0406">
        <w:rPr>
          <w:rFonts w:ascii="Times New Roman" w:hAnsi="Times New Roman" w:cs="Times New Roman"/>
          <w:color w:val="000000"/>
          <w:sz w:val="24"/>
          <w:szCs w:val="24"/>
        </w:rPr>
        <w:t>Techxplore.com. 2021. </w:t>
      </w:r>
      <w:r w:rsidRPr="004F0406">
        <w:rPr>
          <w:rFonts w:ascii="Times New Roman" w:hAnsi="Times New Roman" w:cs="Times New Roman"/>
          <w:i/>
          <w:iCs/>
          <w:color w:val="000000"/>
          <w:sz w:val="24"/>
          <w:szCs w:val="24"/>
        </w:rPr>
        <w:t>Amazon's sales growth slows as pandemic shopping surge eases</w:t>
      </w:r>
      <w:r w:rsidRPr="004F0406">
        <w:rPr>
          <w:rFonts w:ascii="Times New Roman" w:hAnsi="Times New Roman" w:cs="Times New Roman"/>
          <w:color w:val="000000"/>
          <w:sz w:val="24"/>
          <w:szCs w:val="24"/>
        </w:rPr>
        <w:t>.</w:t>
      </w:r>
    </w:p>
    <w:p w:rsidR="004D5840" w:rsidRPr="004F0406" w:rsidRDefault="004F0406" w:rsidP="004F0406">
      <w:pPr>
        <w:jc w:val="both"/>
        <w:rPr>
          <w:rFonts w:ascii="Times New Roman" w:hAnsi="Times New Roman" w:cs="Times New Roman"/>
          <w:color w:val="000000"/>
          <w:sz w:val="24"/>
          <w:szCs w:val="24"/>
        </w:rPr>
      </w:pPr>
      <w:r w:rsidRPr="004F0406">
        <w:rPr>
          <w:rFonts w:ascii="Times New Roman" w:hAnsi="Times New Roman" w:cs="Times New Roman"/>
          <w:color w:val="000000"/>
          <w:sz w:val="24"/>
          <w:szCs w:val="24"/>
        </w:rPr>
        <w:t>The</w:t>
      </w:r>
      <w:r w:rsidR="004D5840" w:rsidRPr="004F0406">
        <w:rPr>
          <w:rFonts w:ascii="Times New Roman" w:hAnsi="Times New Roman" w:cs="Times New Roman"/>
          <w:color w:val="000000"/>
          <w:sz w:val="24"/>
          <w:szCs w:val="24"/>
        </w:rPr>
        <w:t xml:space="preserve"> Guardian. 2021. </w:t>
      </w:r>
      <w:r w:rsidR="004D5840" w:rsidRPr="004F0406">
        <w:rPr>
          <w:rFonts w:ascii="Times New Roman" w:hAnsi="Times New Roman" w:cs="Times New Roman"/>
          <w:i/>
          <w:iCs/>
          <w:color w:val="000000"/>
          <w:sz w:val="24"/>
          <w:szCs w:val="24"/>
        </w:rPr>
        <w:t>How Amazon became a pandemic giant – an</w:t>
      </w:r>
      <w:r w:rsidRPr="004F0406">
        <w:rPr>
          <w:rFonts w:ascii="Times New Roman" w:hAnsi="Times New Roman" w:cs="Times New Roman"/>
          <w:i/>
          <w:iCs/>
          <w:color w:val="000000"/>
          <w:sz w:val="24"/>
          <w:szCs w:val="24"/>
        </w:rPr>
        <w:t xml:space="preserve">d why that could be a threat to </w:t>
      </w:r>
      <w:r w:rsidR="004D5840" w:rsidRPr="004F0406">
        <w:rPr>
          <w:rFonts w:ascii="Times New Roman" w:hAnsi="Times New Roman" w:cs="Times New Roman"/>
          <w:i/>
          <w:iCs/>
          <w:color w:val="000000"/>
          <w:sz w:val="24"/>
          <w:szCs w:val="24"/>
        </w:rPr>
        <w:t>us all</w:t>
      </w:r>
      <w:r w:rsidR="004D5840" w:rsidRPr="004F0406">
        <w:rPr>
          <w:rFonts w:ascii="Times New Roman" w:hAnsi="Times New Roman" w:cs="Times New Roman"/>
          <w:color w:val="000000"/>
          <w:sz w:val="24"/>
          <w:szCs w:val="24"/>
        </w:rPr>
        <w:t xml:space="preserve">. </w:t>
      </w:r>
    </w:p>
    <w:p w:rsidR="004D5840" w:rsidRPr="004F0406" w:rsidRDefault="004D5840" w:rsidP="004F0406">
      <w:pPr>
        <w:jc w:val="both"/>
        <w:rPr>
          <w:rFonts w:ascii="Times New Roman" w:hAnsi="Times New Roman" w:cs="Times New Roman"/>
          <w:color w:val="000000"/>
          <w:sz w:val="24"/>
          <w:szCs w:val="24"/>
        </w:rPr>
      </w:pPr>
      <w:r w:rsidRPr="004F0406">
        <w:rPr>
          <w:rFonts w:ascii="Times New Roman" w:hAnsi="Times New Roman" w:cs="Times New Roman"/>
          <w:color w:val="000000"/>
          <w:sz w:val="24"/>
          <w:szCs w:val="24"/>
        </w:rPr>
        <w:t>The Verge. 2021. </w:t>
      </w:r>
      <w:r w:rsidRPr="004F0406">
        <w:rPr>
          <w:rFonts w:ascii="Times New Roman" w:hAnsi="Times New Roman" w:cs="Times New Roman"/>
          <w:i/>
          <w:iCs/>
          <w:color w:val="000000"/>
          <w:sz w:val="24"/>
          <w:szCs w:val="24"/>
        </w:rPr>
        <w:t>Amazon doubled its profit during a pandemic</w:t>
      </w:r>
      <w:r w:rsidRPr="004F0406">
        <w:rPr>
          <w:rFonts w:ascii="Times New Roman" w:hAnsi="Times New Roman" w:cs="Times New Roman"/>
          <w:color w:val="000000"/>
          <w:sz w:val="24"/>
          <w:szCs w:val="24"/>
        </w:rPr>
        <w:t xml:space="preserve">. </w:t>
      </w:r>
    </w:p>
    <w:p w:rsidR="004D5840" w:rsidRPr="004F0406" w:rsidRDefault="004D5840" w:rsidP="004F0406">
      <w:pPr>
        <w:jc w:val="both"/>
        <w:rPr>
          <w:rFonts w:ascii="Times New Roman" w:hAnsi="Times New Roman" w:cs="Times New Roman"/>
          <w:color w:val="000000"/>
          <w:sz w:val="24"/>
          <w:szCs w:val="24"/>
        </w:rPr>
      </w:pPr>
      <w:r w:rsidRPr="004F0406">
        <w:rPr>
          <w:rFonts w:ascii="Times New Roman" w:hAnsi="Times New Roman" w:cs="Times New Roman"/>
          <w:color w:val="000000"/>
          <w:sz w:val="24"/>
          <w:szCs w:val="24"/>
        </w:rPr>
        <w:lastRenderedPageBreak/>
        <w:t>The Verge. 2021. </w:t>
      </w:r>
      <w:r w:rsidRPr="004F0406">
        <w:rPr>
          <w:rFonts w:ascii="Times New Roman" w:hAnsi="Times New Roman" w:cs="Times New Roman"/>
          <w:i/>
          <w:iCs/>
          <w:color w:val="000000"/>
          <w:sz w:val="24"/>
          <w:szCs w:val="24"/>
        </w:rPr>
        <w:t>How Amazon is growing its power during the pandemic</w:t>
      </w:r>
    </w:p>
    <w:p w:rsidR="004D5840" w:rsidRPr="004F0406" w:rsidRDefault="004D5840" w:rsidP="004F0406">
      <w:pPr>
        <w:jc w:val="both"/>
        <w:rPr>
          <w:rFonts w:ascii="Times New Roman" w:hAnsi="Times New Roman" w:cs="Times New Roman"/>
          <w:color w:val="000000"/>
          <w:sz w:val="24"/>
          <w:szCs w:val="24"/>
        </w:rPr>
      </w:pPr>
      <w:r w:rsidRPr="004F0406">
        <w:rPr>
          <w:rFonts w:ascii="Times New Roman" w:hAnsi="Times New Roman" w:cs="Times New Roman"/>
          <w:color w:val="000000"/>
          <w:sz w:val="24"/>
          <w:szCs w:val="24"/>
        </w:rPr>
        <w:t>thestar.com. 2021. </w:t>
      </w:r>
      <w:r w:rsidRPr="004F0406">
        <w:rPr>
          <w:rFonts w:ascii="Times New Roman" w:hAnsi="Times New Roman" w:cs="Times New Roman"/>
          <w:i/>
          <w:iCs/>
          <w:color w:val="000000"/>
          <w:sz w:val="24"/>
          <w:szCs w:val="24"/>
        </w:rPr>
        <w:t>The story of Amazon is the story of the pandemic</w:t>
      </w:r>
      <w:r w:rsidRPr="004F0406">
        <w:rPr>
          <w:rFonts w:ascii="Times New Roman" w:hAnsi="Times New Roman" w:cs="Times New Roman"/>
          <w:color w:val="000000"/>
          <w:sz w:val="24"/>
          <w:szCs w:val="24"/>
        </w:rPr>
        <w:t xml:space="preserve">. </w:t>
      </w:r>
    </w:p>
    <w:p w:rsidR="004D5840" w:rsidRPr="004F0406" w:rsidRDefault="004D5840" w:rsidP="004F0406">
      <w:pPr>
        <w:jc w:val="both"/>
        <w:rPr>
          <w:rFonts w:ascii="Times New Roman" w:hAnsi="Times New Roman" w:cs="Times New Roman"/>
          <w:color w:val="000000"/>
          <w:sz w:val="24"/>
          <w:szCs w:val="24"/>
        </w:rPr>
      </w:pPr>
      <w:r w:rsidRPr="004F0406">
        <w:rPr>
          <w:rFonts w:ascii="Times New Roman" w:hAnsi="Times New Roman" w:cs="Times New Roman"/>
          <w:color w:val="000000"/>
          <w:sz w:val="24"/>
          <w:szCs w:val="24"/>
        </w:rPr>
        <w:t>Time. 2021. </w:t>
      </w:r>
      <w:r w:rsidRPr="004F0406">
        <w:rPr>
          <w:rFonts w:ascii="Times New Roman" w:hAnsi="Times New Roman" w:cs="Times New Roman"/>
          <w:i/>
          <w:iCs/>
          <w:color w:val="000000"/>
          <w:sz w:val="24"/>
          <w:szCs w:val="24"/>
        </w:rPr>
        <w:t>Many Companies Won't Survive the Pandemic. Amazon Will Emerge Stronger Than Ever</w:t>
      </w:r>
      <w:r w:rsidRPr="004F0406">
        <w:rPr>
          <w:rFonts w:ascii="Times New Roman" w:hAnsi="Times New Roman" w:cs="Times New Roman"/>
          <w:color w:val="000000"/>
          <w:sz w:val="24"/>
          <w:szCs w:val="24"/>
        </w:rPr>
        <w:t xml:space="preserve">. </w:t>
      </w:r>
    </w:p>
    <w:p w:rsidR="004D5840" w:rsidRPr="004F0406" w:rsidRDefault="004D5840" w:rsidP="004F0406">
      <w:pPr>
        <w:jc w:val="both"/>
        <w:rPr>
          <w:rFonts w:ascii="Times New Roman" w:hAnsi="Times New Roman" w:cs="Times New Roman"/>
          <w:color w:val="000000"/>
          <w:sz w:val="24"/>
          <w:szCs w:val="24"/>
        </w:rPr>
      </w:pPr>
      <w:proofErr w:type="spellStart"/>
      <w:r w:rsidRPr="004F0406">
        <w:rPr>
          <w:rFonts w:ascii="Times New Roman" w:hAnsi="Times New Roman" w:cs="Times New Roman"/>
          <w:color w:val="000000"/>
          <w:sz w:val="24"/>
          <w:szCs w:val="24"/>
        </w:rPr>
        <w:t>Vox</w:t>
      </w:r>
      <w:proofErr w:type="spellEnd"/>
      <w:r w:rsidRPr="004F0406">
        <w:rPr>
          <w:rFonts w:ascii="Times New Roman" w:hAnsi="Times New Roman" w:cs="Times New Roman"/>
          <w:color w:val="000000"/>
          <w:sz w:val="24"/>
          <w:szCs w:val="24"/>
        </w:rPr>
        <w:t>. 2021. </w:t>
      </w:r>
      <w:r w:rsidRPr="004F0406">
        <w:rPr>
          <w:rFonts w:ascii="Times New Roman" w:hAnsi="Times New Roman" w:cs="Times New Roman"/>
          <w:i/>
          <w:iCs/>
          <w:color w:val="000000"/>
          <w:sz w:val="24"/>
          <w:szCs w:val="24"/>
        </w:rPr>
        <w:t>Amazon was already powerful. The coronavirus pandemic cleared the way to dominance.</w:t>
      </w:r>
      <w:r w:rsidRPr="004F0406">
        <w:rPr>
          <w:rFonts w:ascii="Times New Roman" w:hAnsi="Times New Roman" w:cs="Times New Roman"/>
          <w:color w:val="000000"/>
          <w:sz w:val="24"/>
          <w:szCs w:val="24"/>
        </w:rPr>
        <w:t xml:space="preserve"> </w:t>
      </w:r>
    </w:p>
    <w:p w:rsidR="00EF5FAB" w:rsidRPr="004F0406" w:rsidRDefault="00EF5FAB" w:rsidP="00CA159B">
      <w:pPr>
        <w:spacing w:line="360" w:lineRule="auto"/>
        <w:jc w:val="both"/>
        <w:rPr>
          <w:rFonts w:ascii="Times New Roman" w:hAnsi="Times New Roman" w:cs="Times New Roman"/>
          <w:sz w:val="28"/>
          <w:szCs w:val="28"/>
        </w:rPr>
      </w:pPr>
    </w:p>
    <w:sectPr w:rsidR="00EF5FAB" w:rsidRPr="004F040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6486" w:rsidRDefault="00006486" w:rsidP="00231718">
      <w:pPr>
        <w:spacing w:after="0" w:line="240" w:lineRule="auto"/>
      </w:pPr>
      <w:r>
        <w:separator/>
      </w:r>
    </w:p>
  </w:endnote>
  <w:endnote w:type="continuationSeparator" w:id="0">
    <w:p w:rsidR="00006486" w:rsidRDefault="00006486" w:rsidP="00231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0C4" w:rsidRDefault="00A120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9691190"/>
      <w:docPartObj>
        <w:docPartGallery w:val="Page Numbers (Bottom of Page)"/>
        <w:docPartUnique/>
      </w:docPartObj>
    </w:sdtPr>
    <w:sdtEndPr>
      <w:rPr>
        <w:noProof/>
      </w:rPr>
    </w:sdtEndPr>
    <w:sdtContent>
      <w:p w:rsidR="00231718" w:rsidRDefault="00231718">
        <w:pPr>
          <w:pStyle w:val="Footer"/>
          <w:jc w:val="center"/>
        </w:pPr>
        <w:r>
          <w:fldChar w:fldCharType="begin"/>
        </w:r>
        <w:r>
          <w:instrText xml:space="preserve"> PAGE   \* MERGEFORMAT </w:instrText>
        </w:r>
        <w:r>
          <w:fldChar w:fldCharType="separate"/>
        </w:r>
        <w:r w:rsidR="004F0406">
          <w:rPr>
            <w:noProof/>
          </w:rPr>
          <w:t>1</w:t>
        </w:r>
        <w:r>
          <w:rPr>
            <w:noProof/>
          </w:rPr>
          <w:fldChar w:fldCharType="end"/>
        </w:r>
      </w:p>
    </w:sdtContent>
  </w:sdt>
  <w:p w:rsidR="00231718" w:rsidRDefault="002317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0C4" w:rsidRDefault="00A120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6486" w:rsidRDefault="00006486" w:rsidP="00231718">
      <w:pPr>
        <w:spacing w:after="0" w:line="240" w:lineRule="auto"/>
      </w:pPr>
      <w:r>
        <w:separator/>
      </w:r>
    </w:p>
  </w:footnote>
  <w:footnote w:type="continuationSeparator" w:id="0">
    <w:p w:rsidR="00006486" w:rsidRDefault="00006486" w:rsidP="002317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0C4" w:rsidRDefault="00A120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0C4" w:rsidRDefault="00A120C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0C4" w:rsidRDefault="00A120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AA6387"/>
    <w:multiLevelType w:val="hybridMultilevel"/>
    <w:tmpl w:val="206293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151614AB"/>
    <w:multiLevelType w:val="hybridMultilevel"/>
    <w:tmpl w:val="38AC7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CA0FFB"/>
    <w:multiLevelType w:val="hybridMultilevel"/>
    <w:tmpl w:val="7E086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90087C"/>
    <w:multiLevelType w:val="hybridMultilevel"/>
    <w:tmpl w:val="44C25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C96CC1"/>
    <w:multiLevelType w:val="hybridMultilevel"/>
    <w:tmpl w:val="F3CC9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4527A0"/>
    <w:multiLevelType w:val="hybridMultilevel"/>
    <w:tmpl w:val="C0F63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61588C"/>
    <w:multiLevelType w:val="hybridMultilevel"/>
    <w:tmpl w:val="7CB83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4C41BC"/>
    <w:multiLevelType w:val="hybridMultilevel"/>
    <w:tmpl w:val="FD02E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DC4EB7"/>
    <w:multiLevelType w:val="hybridMultilevel"/>
    <w:tmpl w:val="06506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53809C0"/>
    <w:multiLevelType w:val="hybridMultilevel"/>
    <w:tmpl w:val="76D2C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9626A1"/>
    <w:multiLevelType w:val="hybridMultilevel"/>
    <w:tmpl w:val="A5900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3F30E3"/>
    <w:multiLevelType w:val="hybridMultilevel"/>
    <w:tmpl w:val="5F687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7A152FA"/>
    <w:multiLevelType w:val="hybridMultilevel"/>
    <w:tmpl w:val="2BAA7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09566F6"/>
    <w:multiLevelType w:val="hybridMultilevel"/>
    <w:tmpl w:val="F4FE6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290452"/>
    <w:multiLevelType w:val="hybridMultilevel"/>
    <w:tmpl w:val="D2A23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65042A"/>
    <w:multiLevelType w:val="hybridMultilevel"/>
    <w:tmpl w:val="02B40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AA08F6"/>
    <w:multiLevelType w:val="multilevel"/>
    <w:tmpl w:val="D0167C5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5"/>
  </w:num>
  <w:num w:numId="2">
    <w:abstractNumId w:val="1"/>
  </w:num>
  <w:num w:numId="3">
    <w:abstractNumId w:val="12"/>
  </w:num>
  <w:num w:numId="4">
    <w:abstractNumId w:val="15"/>
  </w:num>
  <w:num w:numId="5">
    <w:abstractNumId w:val="4"/>
  </w:num>
  <w:num w:numId="6">
    <w:abstractNumId w:val="7"/>
  </w:num>
  <w:num w:numId="7">
    <w:abstractNumId w:val="6"/>
  </w:num>
  <w:num w:numId="8">
    <w:abstractNumId w:val="2"/>
  </w:num>
  <w:num w:numId="9">
    <w:abstractNumId w:val="14"/>
  </w:num>
  <w:num w:numId="10">
    <w:abstractNumId w:val="10"/>
  </w:num>
  <w:num w:numId="11">
    <w:abstractNumId w:val="13"/>
  </w:num>
  <w:num w:numId="12">
    <w:abstractNumId w:val="0"/>
  </w:num>
  <w:num w:numId="13">
    <w:abstractNumId w:val="8"/>
  </w:num>
  <w:num w:numId="14">
    <w:abstractNumId w:val="9"/>
  </w:num>
  <w:num w:numId="15">
    <w:abstractNumId w:val="16"/>
  </w:num>
  <w:num w:numId="16">
    <w:abstractNumId w:val="11"/>
  </w:num>
  <w:num w:numId="17">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Q3tbA0MLYwMzAwMzVT0lEKTi0uzszPAykwqwUAgTK0dywAAAA="/>
  </w:docVars>
  <w:rsids>
    <w:rsidRoot w:val="000F6FA8"/>
    <w:rsid w:val="00004A8B"/>
    <w:rsid w:val="00005BB7"/>
    <w:rsid w:val="00006486"/>
    <w:rsid w:val="000109CC"/>
    <w:rsid w:val="00013CDE"/>
    <w:rsid w:val="00023682"/>
    <w:rsid w:val="00042285"/>
    <w:rsid w:val="000438BE"/>
    <w:rsid w:val="000444B8"/>
    <w:rsid w:val="00054650"/>
    <w:rsid w:val="00057690"/>
    <w:rsid w:val="00065ADB"/>
    <w:rsid w:val="00071F73"/>
    <w:rsid w:val="00091B05"/>
    <w:rsid w:val="000A4CBE"/>
    <w:rsid w:val="000A52B1"/>
    <w:rsid w:val="000C1503"/>
    <w:rsid w:val="000E583D"/>
    <w:rsid w:val="000F6FA8"/>
    <w:rsid w:val="00125A1F"/>
    <w:rsid w:val="00125E32"/>
    <w:rsid w:val="00131844"/>
    <w:rsid w:val="001437E8"/>
    <w:rsid w:val="00150D3F"/>
    <w:rsid w:val="00151168"/>
    <w:rsid w:val="00164DF1"/>
    <w:rsid w:val="001672EA"/>
    <w:rsid w:val="00176B8D"/>
    <w:rsid w:val="00186EA6"/>
    <w:rsid w:val="001A10BD"/>
    <w:rsid w:val="001B4692"/>
    <w:rsid w:val="001D4272"/>
    <w:rsid w:val="0021145D"/>
    <w:rsid w:val="00212E59"/>
    <w:rsid w:val="002140BC"/>
    <w:rsid w:val="00230485"/>
    <w:rsid w:val="00231262"/>
    <w:rsid w:val="00231718"/>
    <w:rsid w:val="002357B3"/>
    <w:rsid w:val="00253470"/>
    <w:rsid w:val="00263AF8"/>
    <w:rsid w:val="00273DB5"/>
    <w:rsid w:val="00276ACF"/>
    <w:rsid w:val="002773DF"/>
    <w:rsid w:val="00293F15"/>
    <w:rsid w:val="00295030"/>
    <w:rsid w:val="002B1304"/>
    <w:rsid w:val="002B583E"/>
    <w:rsid w:val="002C2B56"/>
    <w:rsid w:val="002C3547"/>
    <w:rsid w:val="002C6AAD"/>
    <w:rsid w:val="002D4ADD"/>
    <w:rsid w:val="002D750D"/>
    <w:rsid w:val="002E11BE"/>
    <w:rsid w:val="002E18B3"/>
    <w:rsid w:val="002F1107"/>
    <w:rsid w:val="002F617F"/>
    <w:rsid w:val="002F6EF0"/>
    <w:rsid w:val="00313081"/>
    <w:rsid w:val="00323B93"/>
    <w:rsid w:val="00331496"/>
    <w:rsid w:val="00335C4D"/>
    <w:rsid w:val="00342641"/>
    <w:rsid w:val="00344F6B"/>
    <w:rsid w:val="00346484"/>
    <w:rsid w:val="003539A9"/>
    <w:rsid w:val="003660D6"/>
    <w:rsid w:val="0037278B"/>
    <w:rsid w:val="003760B8"/>
    <w:rsid w:val="00381C2E"/>
    <w:rsid w:val="003A4158"/>
    <w:rsid w:val="003A453C"/>
    <w:rsid w:val="003A5613"/>
    <w:rsid w:val="003C6ACA"/>
    <w:rsid w:val="003C79CC"/>
    <w:rsid w:val="003D7627"/>
    <w:rsid w:val="003D7D9D"/>
    <w:rsid w:val="003E19BE"/>
    <w:rsid w:val="00405ECA"/>
    <w:rsid w:val="00416068"/>
    <w:rsid w:val="0043434D"/>
    <w:rsid w:val="004607B8"/>
    <w:rsid w:val="00485EF1"/>
    <w:rsid w:val="00492E12"/>
    <w:rsid w:val="00493D61"/>
    <w:rsid w:val="004A25EB"/>
    <w:rsid w:val="004A3775"/>
    <w:rsid w:val="004A63E2"/>
    <w:rsid w:val="004B6064"/>
    <w:rsid w:val="004C1CEC"/>
    <w:rsid w:val="004C6EB7"/>
    <w:rsid w:val="004D5840"/>
    <w:rsid w:val="004E5900"/>
    <w:rsid w:val="004E685B"/>
    <w:rsid w:val="004F0406"/>
    <w:rsid w:val="00525225"/>
    <w:rsid w:val="00525BE1"/>
    <w:rsid w:val="00542E49"/>
    <w:rsid w:val="005521A1"/>
    <w:rsid w:val="00553E31"/>
    <w:rsid w:val="00557F3C"/>
    <w:rsid w:val="005727B1"/>
    <w:rsid w:val="00587B06"/>
    <w:rsid w:val="005A39CF"/>
    <w:rsid w:val="005B2C8F"/>
    <w:rsid w:val="005C6E55"/>
    <w:rsid w:val="005C724B"/>
    <w:rsid w:val="005D176C"/>
    <w:rsid w:val="00603BE6"/>
    <w:rsid w:val="0060640B"/>
    <w:rsid w:val="006121DE"/>
    <w:rsid w:val="00617E31"/>
    <w:rsid w:val="00617FA1"/>
    <w:rsid w:val="00627232"/>
    <w:rsid w:val="00631311"/>
    <w:rsid w:val="00633160"/>
    <w:rsid w:val="00637381"/>
    <w:rsid w:val="00641AD9"/>
    <w:rsid w:val="006452C8"/>
    <w:rsid w:val="006553CA"/>
    <w:rsid w:val="00657029"/>
    <w:rsid w:val="00657BFE"/>
    <w:rsid w:val="00666938"/>
    <w:rsid w:val="0066705E"/>
    <w:rsid w:val="00672065"/>
    <w:rsid w:val="00674D32"/>
    <w:rsid w:val="00677E8E"/>
    <w:rsid w:val="00687EA8"/>
    <w:rsid w:val="006920BE"/>
    <w:rsid w:val="00693800"/>
    <w:rsid w:val="0069509A"/>
    <w:rsid w:val="006A06A5"/>
    <w:rsid w:val="006A1566"/>
    <w:rsid w:val="006A252E"/>
    <w:rsid w:val="006A6B13"/>
    <w:rsid w:val="006B0E0F"/>
    <w:rsid w:val="006C4943"/>
    <w:rsid w:val="006C63C3"/>
    <w:rsid w:val="006E2736"/>
    <w:rsid w:val="0071047E"/>
    <w:rsid w:val="00711757"/>
    <w:rsid w:val="007318E0"/>
    <w:rsid w:val="00750F60"/>
    <w:rsid w:val="00760D91"/>
    <w:rsid w:val="00764DDB"/>
    <w:rsid w:val="007743E7"/>
    <w:rsid w:val="00791EB1"/>
    <w:rsid w:val="007B164B"/>
    <w:rsid w:val="007C4783"/>
    <w:rsid w:val="007D6B8E"/>
    <w:rsid w:val="007D6DF9"/>
    <w:rsid w:val="008001FD"/>
    <w:rsid w:val="00804178"/>
    <w:rsid w:val="008075A4"/>
    <w:rsid w:val="00807B49"/>
    <w:rsid w:val="00825FEE"/>
    <w:rsid w:val="008270C8"/>
    <w:rsid w:val="0083705C"/>
    <w:rsid w:val="00837BB3"/>
    <w:rsid w:val="00843483"/>
    <w:rsid w:val="00845DB7"/>
    <w:rsid w:val="00864304"/>
    <w:rsid w:val="00875911"/>
    <w:rsid w:val="00896F87"/>
    <w:rsid w:val="008E5323"/>
    <w:rsid w:val="008F021F"/>
    <w:rsid w:val="008F697C"/>
    <w:rsid w:val="0090690E"/>
    <w:rsid w:val="0092277E"/>
    <w:rsid w:val="009254BD"/>
    <w:rsid w:val="009317A1"/>
    <w:rsid w:val="00933B0B"/>
    <w:rsid w:val="009404B7"/>
    <w:rsid w:val="009543FE"/>
    <w:rsid w:val="009600F4"/>
    <w:rsid w:val="00960DBE"/>
    <w:rsid w:val="00965C19"/>
    <w:rsid w:val="00966F25"/>
    <w:rsid w:val="0096728B"/>
    <w:rsid w:val="009816C4"/>
    <w:rsid w:val="009878F2"/>
    <w:rsid w:val="009B585C"/>
    <w:rsid w:val="009B6151"/>
    <w:rsid w:val="009C62BE"/>
    <w:rsid w:val="009E23CF"/>
    <w:rsid w:val="009E66F2"/>
    <w:rsid w:val="009F627A"/>
    <w:rsid w:val="00A0257A"/>
    <w:rsid w:val="00A04C3C"/>
    <w:rsid w:val="00A111FB"/>
    <w:rsid w:val="00A120C4"/>
    <w:rsid w:val="00A20962"/>
    <w:rsid w:val="00A22BA3"/>
    <w:rsid w:val="00A44606"/>
    <w:rsid w:val="00A55895"/>
    <w:rsid w:val="00A61D3B"/>
    <w:rsid w:val="00A66FE3"/>
    <w:rsid w:val="00A67E98"/>
    <w:rsid w:val="00A7029A"/>
    <w:rsid w:val="00A707E3"/>
    <w:rsid w:val="00A70EB0"/>
    <w:rsid w:val="00A73BF8"/>
    <w:rsid w:val="00A809D2"/>
    <w:rsid w:val="00A856B5"/>
    <w:rsid w:val="00A941EF"/>
    <w:rsid w:val="00AA0310"/>
    <w:rsid w:val="00AD7232"/>
    <w:rsid w:val="00AE084A"/>
    <w:rsid w:val="00AE6A39"/>
    <w:rsid w:val="00AF0157"/>
    <w:rsid w:val="00AF04A7"/>
    <w:rsid w:val="00AF1C8D"/>
    <w:rsid w:val="00AF532F"/>
    <w:rsid w:val="00AF6C09"/>
    <w:rsid w:val="00AF7046"/>
    <w:rsid w:val="00AF7171"/>
    <w:rsid w:val="00B0250B"/>
    <w:rsid w:val="00B02CD5"/>
    <w:rsid w:val="00B10454"/>
    <w:rsid w:val="00B12FE9"/>
    <w:rsid w:val="00B133E8"/>
    <w:rsid w:val="00B155EB"/>
    <w:rsid w:val="00B221C1"/>
    <w:rsid w:val="00B32D0B"/>
    <w:rsid w:val="00B558CE"/>
    <w:rsid w:val="00B75234"/>
    <w:rsid w:val="00B75A40"/>
    <w:rsid w:val="00B848F3"/>
    <w:rsid w:val="00B923AE"/>
    <w:rsid w:val="00B97F3F"/>
    <w:rsid w:val="00BA1AD3"/>
    <w:rsid w:val="00BB2D84"/>
    <w:rsid w:val="00BB38BF"/>
    <w:rsid w:val="00BB6C0F"/>
    <w:rsid w:val="00BC45A2"/>
    <w:rsid w:val="00C10AF1"/>
    <w:rsid w:val="00C22466"/>
    <w:rsid w:val="00C22E37"/>
    <w:rsid w:val="00C24DCE"/>
    <w:rsid w:val="00C26C47"/>
    <w:rsid w:val="00C27994"/>
    <w:rsid w:val="00C32EC2"/>
    <w:rsid w:val="00C37D80"/>
    <w:rsid w:val="00C4140A"/>
    <w:rsid w:val="00C608DF"/>
    <w:rsid w:val="00C6440F"/>
    <w:rsid w:val="00C73C75"/>
    <w:rsid w:val="00C90023"/>
    <w:rsid w:val="00CA159B"/>
    <w:rsid w:val="00CA16F2"/>
    <w:rsid w:val="00CB40B1"/>
    <w:rsid w:val="00CB7EF5"/>
    <w:rsid w:val="00CC0C43"/>
    <w:rsid w:val="00CD1FB8"/>
    <w:rsid w:val="00CE25AC"/>
    <w:rsid w:val="00CE7A01"/>
    <w:rsid w:val="00CF2A97"/>
    <w:rsid w:val="00CF3329"/>
    <w:rsid w:val="00CF7118"/>
    <w:rsid w:val="00D04276"/>
    <w:rsid w:val="00D154EF"/>
    <w:rsid w:val="00D2303D"/>
    <w:rsid w:val="00D230A1"/>
    <w:rsid w:val="00D34242"/>
    <w:rsid w:val="00D451C5"/>
    <w:rsid w:val="00D742AD"/>
    <w:rsid w:val="00DA301A"/>
    <w:rsid w:val="00DC2888"/>
    <w:rsid w:val="00DD0AD0"/>
    <w:rsid w:val="00DD177D"/>
    <w:rsid w:val="00DD3866"/>
    <w:rsid w:val="00DD67EE"/>
    <w:rsid w:val="00DE31F1"/>
    <w:rsid w:val="00DF1967"/>
    <w:rsid w:val="00DF77A2"/>
    <w:rsid w:val="00E00333"/>
    <w:rsid w:val="00E023CD"/>
    <w:rsid w:val="00E10A7C"/>
    <w:rsid w:val="00E16F02"/>
    <w:rsid w:val="00E223AB"/>
    <w:rsid w:val="00E26B79"/>
    <w:rsid w:val="00E27211"/>
    <w:rsid w:val="00E30C57"/>
    <w:rsid w:val="00E357E7"/>
    <w:rsid w:val="00E42B97"/>
    <w:rsid w:val="00E45C29"/>
    <w:rsid w:val="00E5011B"/>
    <w:rsid w:val="00E618C0"/>
    <w:rsid w:val="00E6259F"/>
    <w:rsid w:val="00E63D7B"/>
    <w:rsid w:val="00E705EC"/>
    <w:rsid w:val="00E876E9"/>
    <w:rsid w:val="00E92317"/>
    <w:rsid w:val="00E95547"/>
    <w:rsid w:val="00EB1C35"/>
    <w:rsid w:val="00EC7470"/>
    <w:rsid w:val="00EE2EAB"/>
    <w:rsid w:val="00EE597F"/>
    <w:rsid w:val="00EF3B0E"/>
    <w:rsid w:val="00EF5FAB"/>
    <w:rsid w:val="00EF61D3"/>
    <w:rsid w:val="00F0173B"/>
    <w:rsid w:val="00F10775"/>
    <w:rsid w:val="00F1454E"/>
    <w:rsid w:val="00F212CB"/>
    <w:rsid w:val="00F249FA"/>
    <w:rsid w:val="00F2621B"/>
    <w:rsid w:val="00F42AF9"/>
    <w:rsid w:val="00F449F3"/>
    <w:rsid w:val="00F45E22"/>
    <w:rsid w:val="00F55484"/>
    <w:rsid w:val="00F61728"/>
    <w:rsid w:val="00F65E52"/>
    <w:rsid w:val="00F72CF1"/>
    <w:rsid w:val="00F81E2D"/>
    <w:rsid w:val="00F8330C"/>
    <w:rsid w:val="00F83A5D"/>
    <w:rsid w:val="00F846F4"/>
    <w:rsid w:val="00F87E71"/>
    <w:rsid w:val="00F97626"/>
    <w:rsid w:val="00F979BB"/>
    <w:rsid w:val="00FA118F"/>
    <w:rsid w:val="00FA2319"/>
    <w:rsid w:val="00FA2D52"/>
    <w:rsid w:val="00FA4F64"/>
    <w:rsid w:val="00FB3047"/>
    <w:rsid w:val="00FC5A16"/>
    <w:rsid w:val="00FD4240"/>
    <w:rsid w:val="00FD4D38"/>
    <w:rsid w:val="00FE3E16"/>
    <w:rsid w:val="00FF41FA"/>
    <w:rsid w:val="00FF4330"/>
    <w:rsid w:val="00FF6298"/>
    <w:rsid w:val="00FF771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0AD0"/>
  </w:style>
  <w:style w:type="paragraph" w:styleId="Heading1">
    <w:name w:val="heading 1"/>
    <w:basedOn w:val="Normal"/>
    <w:next w:val="Normal"/>
    <w:link w:val="Heading1Char"/>
    <w:uiPriority w:val="9"/>
    <w:qFormat/>
    <w:rsid w:val="00DD0AD0"/>
    <w:pPr>
      <w:keepNext/>
      <w:keepLines/>
      <w:spacing w:before="240" w:after="0"/>
      <w:outlineLvl w:val="0"/>
    </w:pPr>
    <w:rPr>
      <w:rFonts w:asciiTheme="majorHAnsi" w:eastAsiaTheme="majorEastAsia" w:hAnsiTheme="majorHAnsi" w:cstheme="majorBidi"/>
      <w:color w:val="3476B1" w:themeColor="accent1" w:themeShade="BF"/>
      <w:sz w:val="32"/>
      <w:szCs w:val="32"/>
    </w:rPr>
  </w:style>
  <w:style w:type="paragraph" w:styleId="Heading2">
    <w:name w:val="heading 2"/>
    <w:basedOn w:val="Normal"/>
    <w:next w:val="Normal"/>
    <w:link w:val="Heading2Char"/>
    <w:uiPriority w:val="9"/>
    <w:unhideWhenUsed/>
    <w:qFormat/>
    <w:rsid w:val="00DD0AD0"/>
    <w:pPr>
      <w:keepNext/>
      <w:keepLines/>
      <w:spacing w:before="40" w:after="0"/>
      <w:outlineLvl w:val="1"/>
    </w:pPr>
    <w:rPr>
      <w:rFonts w:asciiTheme="majorHAnsi" w:eastAsiaTheme="majorEastAsia" w:hAnsiTheme="majorHAnsi" w:cstheme="majorBidi"/>
      <w:color w:val="3476B1" w:themeColor="accent1" w:themeShade="BF"/>
      <w:sz w:val="28"/>
      <w:szCs w:val="28"/>
    </w:rPr>
  </w:style>
  <w:style w:type="paragraph" w:styleId="Heading3">
    <w:name w:val="heading 3"/>
    <w:basedOn w:val="Normal"/>
    <w:next w:val="Normal"/>
    <w:link w:val="Heading3Char"/>
    <w:uiPriority w:val="9"/>
    <w:unhideWhenUsed/>
    <w:qFormat/>
    <w:rsid w:val="00DD0AD0"/>
    <w:pPr>
      <w:keepNext/>
      <w:keepLines/>
      <w:spacing w:before="40" w:after="0"/>
      <w:outlineLvl w:val="2"/>
    </w:pPr>
    <w:rPr>
      <w:rFonts w:asciiTheme="majorHAnsi" w:eastAsiaTheme="majorEastAsia" w:hAnsiTheme="majorHAnsi" w:cstheme="majorBidi"/>
      <w:color w:val="234F77" w:themeColor="accent1" w:themeShade="80"/>
      <w:sz w:val="24"/>
      <w:szCs w:val="24"/>
    </w:rPr>
  </w:style>
  <w:style w:type="paragraph" w:styleId="Heading4">
    <w:name w:val="heading 4"/>
    <w:basedOn w:val="Normal"/>
    <w:next w:val="Normal"/>
    <w:link w:val="Heading4Char"/>
    <w:uiPriority w:val="9"/>
    <w:semiHidden/>
    <w:unhideWhenUsed/>
    <w:qFormat/>
    <w:rsid w:val="00DD0AD0"/>
    <w:pPr>
      <w:keepNext/>
      <w:keepLines/>
      <w:spacing w:before="40" w:after="0"/>
      <w:outlineLvl w:val="3"/>
    </w:pPr>
    <w:rPr>
      <w:rFonts w:asciiTheme="majorHAnsi" w:eastAsiaTheme="majorEastAsia" w:hAnsiTheme="majorHAnsi" w:cstheme="majorBidi"/>
      <w:i/>
      <w:iCs/>
      <w:color w:val="3476B1" w:themeColor="accent1" w:themeShade="BF"/>
    </w:rPr>
  </w:style>
  <w:style w:type="paragraph" w:styleId="Heading5">
    <w:name w:val="heading 5"/>
    <w:basedOn w:val="Normal"/>
    <w:next w:val="Normal"/>
    <w:link w:val="Heading5Char"/>
    <w:uiPriority w:val="9"/>
    <w:semiHidden/>
    <w:unhideWhenUsed/>
    <w:qFormat/>
    <w:rsid w:val="00DD0AD0"/>
    <w:pPr>
      <w:keepNext/>
      <w:keepLines/>
      <w:spacing w:before="40" w:after="0"/>
      <w:outlineLvl w:val="4"/>
    </w:pPr>
    <w:rPr>
      <w:rFonts w:asciiTheme="majorHAnsi" w:eastAsiaTheme="majorEastAsia" w:hAnsiTheme="majorHAnsi" w:cstheme="majorBidi"/>
      <w:color w:val="3476B1" w:themeColor="accent1" w:themeShade="BF"/>
    </w:rPr>
  </w:style>
  <w:style w:type="paragraph" w:styleId="Heading6">
    <w:name w:val="heading 6"/>
    <w:basedOn w:val="Normal"/>
    <w:next w:val="Normal"/>
    <w:link w:val="Heading6Char"/>
    <w:uiPriority w:val="9"/>
    <w:semiHidden/>
    <w:unhideWhenUsed/>
    <w:qFormat/>
    <w:rsid w:val="00DD0AD0"/>
    <w:pPr>
      <w:keepNext/>
      <w:keepLines/>
      <w:spacing w:before="40" w:after="0"/>
      <w:outlineLvl w:val="5"/>
    </w:pPr>
    <w:rPr>
      <w:rFonts w:asciiTheme="majorHAnsi" w:eastAsiaTheme="majorEastAsia" w:hAnsiTheme="majorHAnsi" w:cstheme="majorBidi"/>
      <w:color w:val="234F77" w:themeColor="accent1" w:themeShade="80"/>
    </w:rPr>
  </w:style>
  <w:style w:type="paragraph" w:styleId="Heading7">
    <w:name w:val="heading 7"/>
    <w:basedOn w:val="Normal"/>
    <w:next w:val="Normal"/>
    <w:link w:val="Heading7Char"/>
    <w:uiPriority w:val="9"/>
    <w:semiHidden/>
    <w:unhideWhenUsed/>
    <w:qFormat/>
    <w:rsid w:val="00DD0AD0"/>
    <w:pPr>
      <w:keepNext/>
      <w:keepLines/>
      <w:spacing w:before="40" w:after="0"/>
      <w:outlineLvl w:val="6"/>
    </w:pPr>
    <w:rPr>
      <w:rFonts w:asciiTheme="majorHAnsi" w:eastAsiaTheme="majorEastAsia" w:hAnsiTheme="majorHAnsi" w:cstheme="majorBidi"/>
      <w:i/>
      <w:iCs/>
      <w:color w:val="234F77" w:themeColor="accent1" w:themeShade="80"/>
    </w:rPr>
  </w:style>
  <w:style w:type="paragraph" w:styleId="Heading8">
    <w:name w:val="heading 8"/>
    <w:basedOn w:val="Normal"/>
    <w:next w:val="Normal"/>
    <w:link w:val="Heading8Char"/>
    <w:uiPriority w:val="9"/>
    <w:semiHidden/>
    <w:unhideWhenUsed/>
    <w:qFormat/>
    <w:rsid w:val="00DD0AD0"/>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DD0AD0"/>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39CF"/>
    <w:pPr>
      <w:ind w:left="720"/>
      <w:contextualSpacing/>
    </w:pPr>
  </w:style>
  <w:style w:type="character" w:customStyle="1" w:styleId="Heading1Char">
    <w:name w:val="Heading 1 Char"/>
    <w:basedOn w:val="DefaultParagraphFont"/>
    <w:link w:val="Heading1"/>
    <w:uiPriority w:val="9"/>
    <w:rsid w:val="00DD0AD0"/>
    <w:rPr>
      <w:rFonts w:asciiTheme="majorHAnsi" w:eastAsiaTheme="majorEastAsia" w:hAnsiTheme="majorHAnsi" w:cstheme="majorBidi"/>
      <w:color w:val="3476B1" w:themeColor="accent1" w:themeShade="BF"/>
      <w:sz w:val="32"/>
      <w:szCs w:val="32"/>
    </w:rPr>
  </w:style>
  <w:style w:type="character" w:customStyle="1" w:styleId="selectable">
    <w:name w:val="selectable"/>
    <w:rsid w:val="0043434D"/>
  </w:style>
  <w:style w:type="paragraph" w:styleId="NoSpacing">
    <w:name w:val="No Spacing"/>
    <w:link w:val="NoSpacingChar"/>
    <w:uiPriority w:val="1"/>
    <w:qFormat/>
    <w:rsid w:val="00DD0AD0"/>
    <w:pPr>
      <w:spacing w:after="0" w:line="240" w:lineRule="auto"/>
    </w:pPr>
  </w:style>
  <w:style w:type="character" w:customStyle="1" w:styleId="Heading2Char">
    <w:name w:val="Heading 2 Char"/>
    <w:basedOn w:val="DefaultParagraphFont"/>
    <w:link w:val="Heading2"/>
    <w:uiPriority w:val="9"/>
    <w:rsid w:val="00DD0AD0"/>
    <w:rPr>
      <w:rFonts w:asciiTheme="majorHAnsi" w:eastAsiaTheme="majorEastAsia" w:hAnsiTheme="majorHAnsi" w:cstheme="majorBidi"/>
      <w:color w:val="3476B1" w:themeColor="accent1" w:themeShade="BF"/>
      <w:sz w:val="28"/>
      <w:szCs w:val="28"/>
    </w:rPr>
  </w:style>
  <w:style w:type="character" w:customStyle="1" w:styleId="Heading3Char">
    <w:name w:val="Heading 3 Char"/>
    <w:basedOn w:val="DefaultParagraphFont"/>
    <w:link w:val="Heading3"/>
    <w:uiPriority w:val="9"/>
    <w:rsid w:val="00DD0AD0"/>
    <w:rPr>
      <w:rFonts w:asciiTheme="majorHAnsi" w:eastAsiaTheme="majorEastAsia" w:hAnsiTheme="majorHAnsi" w:cstheme="majorBidi"/>
      <w:color w:val="234F77" w:themeColor="accent1" w:themeShade="80"/>
      <w:sz w:val="24"/>
      <w:szCs w:val="24"/>
    </w:rPr>
  </w:style>
  <w:style w:type="paragraph" w:styleId="TOCHeading">
    <w:name w:val="TOC Heading"/>
    <w:basedOn w:val="Heading1"/>
    <w:next w:val="Normal"/>
    <w:uiPriority w:val="39"/>
    <w:unhideWhenUsed/>
    <w:qFormat/>
    <w:rsid w:val="00DD0AD0"/>
    <w:pPr>
      <w:outlineLvl w:val="9"/>
    </w:pPr>
  </w:style>
  <w:style w:type="paragraph" w:styleId="TOC2">
    <w:name w:val="toc 2"/>
    <w:basedOn w:val="Normal"/>
    <w:next w:val="Normal"/>
    <w:autoRedefine/>
    <w:uiPriority w:val="39"/>
    <w:unhideWhenUsed/>
    <w:rsid w:val="0043434D"/>
    <w:pPr>
      <w:spacing w:after="100"/>
      <w:ind w:left="220"/>
    </w:pPr>
  </w:style>
  <w:style w:type="paragraph" w:styleId="TOC3">
    <w:name w:val="toc 3"/>
    <w:basedOn w:val="Normal"/>
    <w:next w:val="Normal"/>
    <w:autoRedefine/>
    <w:uiPriority w:val="39"/>
    <w:unhideWhenUsed/>
    <w:rsid w:val="0043434D"/>
    <w:pPr>
      <w:spacing w:after="100"/>
      <w:ind w:left="440"/>
    </w:pPr>
  </w:style>
  <w:style w:type="character" w:styleId="Hyperlink">
    <w:name w:val="Hyperlink"/>
    <w:basedOn w:val="DefaultParagraphFont"/>
    <w:uiPriority w:val="99"/>
    <w:unhideWhenUsed/>
    <w:rsid w:val="0043434D"/>
    <w:rPr>
      <w:color w:val="9454C3" w:themeColor="hyperlink"/>
      <w:u w:val="single"/>
    </w:rPr>
  </w:style>
  <w:style w:type="paragraph" w:styleId="BalloonText">
    <w:name w:val="Balloon Text"/>
    <w:basedOn w:val="Normal"/>
    <w:link w:val="BalloonTextChar"/>
    <w:uiPriority w:val="99"/>
    <w:semiHidden/>
    <w:unhideWhenUsed/>
    <w:rsid w:val="00485EF1"/>
    <w:rPr>
      <w:rFonts w:ascii="Tahoma" w:hAnsi="Tahoma" w:cs="Tahoma"/>
      <w:sz w:val="16"/>
      <w:szCs w:val="16"/>
    </w:rPr>
  </w:style>
  <w:style w:type="character" w:customStyle="1" w:styleId="BalloonTextChar">
    <w:name w:val="Balloon Text Char"/>
    <w:basedOn w:val="DefaultParagraphFont"/>
    <w:link w:val="BalloonText"/>
    <w:uiPriority w:val="99"/>
    <w:semiHidden/>
    <w:rsid w:val="00485EF1"/>
    <w:rPr>
      <w:rFonts w:ascii="Tahoma" w:hAnsi="Tahoma" w:cs="Tahoma"/>
      <w:sz w:val="16"/>
      <w:szCs w:val="16"/>
      <w:lang w:val="en-GB"/>
    </w:rPr>
  </w:style>
  <w:style w:type="character" w:customStyle="1" w:styleId="Heading4Char">
    <w:name w:val="Heading 4 Char"/>
    <w:basedOn w:val="DefaultParagraphFont"/>
    <w:link w:val="Heading4"/>
    <w:uiPriority w:val="9"/>
    <w:semiHidden/>
    <w:rsid w:val="00DD0AD0"/>
    <w:rPr>
      <w:rFonts w:asciiTheme="majorHAnsi" w:eastAsiaTheme="majorEastAsia" w:hAnsiTheme="majorHAnsi" w:cstheme="majorBidi"/>
      <w:i/>
      <w:iCs/>
      <w:color w:val="3476B1" w:themeColor="accent1" w:themeShade="BF"/>
    </w:rPr>
  </w:style>
  <w:style w:type="character" w:customStyle="1" w:styleId="Heading5Char">
    <w:name w:val="Heading 5 Char"/>
    <w:basedOn w:val="DefaultParagraphFont"/>
    <w:link w:val="Heading5"/>
    <w:uiPriority w:val="9"/>
    <w:semiHidden/>
    <w:rsid w:val="00DD0AD0"/>
    <w:rPr>
      <w:rFonts w:asciiTheme="majorHAnsi" w:eastAsiaTheme="majorEastAsia" w:hAnsiTheme="majorHAnsi" w:cstheme="majorBidi"/>
      <w:color w:val="3476B1" w:themeColor="accent1" w:themeShade="BF"/>
    </w:rPr>
  </w:style>
  <w:style w:type="character" w:customStyle="1" w:styleId="Heading6Char">
    <w:name w:val="Heading 6 Char"/>
    <w:basedOn w:val="DefaultParagraphFont"/>
    <w:link w:val="Heading6"/>
    <w:uiPriority w:val="9"/>
    <w:semiHidden/>
    <w:rsid w:val="00DD0AD0"/>
    <w:rPr>
      <w:rFonts w:asciiTheme="majorHAnsi" w:eastAsiaTheme="majorEastAsia" w:hAnsiTheme="majorHAnsi" w:cstheme="majorBidi"/>
      <w:color w:val="234F77" w:themeColor="accent1" w:themeShade="80"/>
    </w:rPr>
  </w:style>
  <w:style w:type="character" w:customStyle="1" w:styleId="Heading7Char">
    <w:name w:val="Heading 7 Char"/>
    <w:basedOn w:val="DefaultParagraphFont"/>
    <w:link w:val="Heading7"/>
    <w:uiPriority w:val="9"/>
    <w:semiHidden/>
    <w:rsid w:val="00DD0AD0"/>
    <w:rPr>
      <w:rFonts w:asciiTheme="majorHAnsi" w:eastAsiaTheme="majorEastAsia" w:hAnsiTheme="majorHAnsi" w:cstheme="majorBidi"/>
      <w:i/>
      <w:iCs/>
      <w:color w:val="234F77" w:themeColor="accent1" w:themeShade="80"/>
    </w:rPr>
  </w:style>
  <w:style w:type="character" w:customStyle="1" w:styleId="Heading8Char">
    <w:name w:val="Heading 8 Char"/>
    <w:basedOn w:val="DefaultParagraphFont"/>
    <w:link w:val="Heading8"/>
    <w:uiPriority w:val="9"/>
    <w:semiHidden/>
    <w:rsid w:val="00DD0AD0"/>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DD0AD0"/>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unhideWhenUsed/>
    <w:qFormat/>
    <w:rsid w:val="00DD0AD0"/>
    <w:pPr>
      <w:spacing w:after="200" w:line="240" w:lineRule="auto"/>
    </w:pPr>
    <w:rPr>
      <w:i/>
      <w:iCs/>
      <w:color w:val="242852" w:themeColor="text2"/>
      <w:sz w:val="18"/>
      <w:szCs w:val="18"/>
    </w:rPr>
  </w:style>
  <w:style w:type="paragraph" w:styleId="Title">
    <w:name w:val="Title"/>
    <w:basedOn w:val="Normal"/>
    <w:next w:val="Normal"/>
    <w:link w:val="TitleChar"/>
    <w:uiPriority w:val="10"/>
    <w:qFormat/>
    <w:rsid w:val="00DD0AD0"/>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DD0AD0"/>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DD0AD0"/>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DD0AD0"/>
    <w:rPr>
      <w:color w:val="5A5A5A" w:themeColor="text1" w:themeTint="A5"/>
      <w:spacing w:val="15"/>
    </w:rPr>
  </w:style>
  <w:style w:type="character" w:styleId="Strong">
    <w:name w:val="Strong"/>
    <w:basedOn w:val="DefaultParagraphFont"/>
    <w:uiPriority w:val="22"/>
    <w:qFormat/>
    <w:rsid w:val="00DD0AD0"/>
    <w:rPr>
      <w:b/>
      <w:bCs/>
      <w:color w:val="auto"/>
    </w:rPr>
  </w:style>
  <w:style w:type="character" w:styleId="Emphasis">
    <w:name w:val="Emphasis"/>
    <w:basedOn w:val="DefaultParagraphFont"/>
    <w:uiPriority w:val="20"/>
    <w:qFormat/>
    <w:rsid w:val="00DD0AD0"/>
    <w:rPr>
      <w:i/>
      <w:iCs/>
      <w:color w:val="auto"/>
    </w:rPr>
  </w:style>
  <w:style w:type="character" w:customStyle="1" w:styleId="NoSpacingChar">
    <w:name w:val="No Spacing Char"/>
    <w:basedOn w:val="DefaultParagraphFont"/>
    <w:link w:val="NoSpacing"/>
    <w:uiPriority w:val="1"/>
    <w:rsid w:val="005A39CF"/>
  </w:style>
  <w:style w:type="paragraph" w:styleId="Quote">
    <w:name w:val="Quote"/>
    <w:basedOn w:val="Normal"/>
    <w:next w:val="Normal"/>
    <w:link w:val="QuoteChar"/>
    <w:uiPriority w:val="29"/>
    <w:qFormat/>
    <w:rsid w:val="00DD0AD0"/>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DD0AD0"/>
    <w:rPr>
      <w:i/>
      <w:iCs/>
      <w:color w:val="404040" w:themeColor="text1" w:themeTint="BF"/>
    </w:rPr>
  </w:style>
  <w:style w:type="paragraph" w:styleId="IntenseQuote">
    <w:name w:val="Intense Quote"/>
    <w:basedOn w:val="Normal"/>
    <w:next w:val="Normal"/>
    <w:link w:val="IntenseQuoteChar"/>
    <w:uiPriority w:val="30"/>
    <w:qFormat/>
    <w:rsid w:val="00DD0AD0"/>
    <w:pPr>
      <w:pBdr>
        <w:top w:val="single" w:sz="4" w:space="10" w:color="629DD1" w:themeColor="accent1"/>
        <w:bottom w:val="single" w:sz="4" w:space="10" w:color="629DD1" w:themeColor="accent1"/>
      </w:pBdr>
      <w:spacing w:before="360" w:after="360"/>
      <w:ind w:left="864" w:right="864"/>
      <w:jc w:val="center"/>
    </w:pPr>
    <w:rPr>
      <w:i/>
      <w:iCs/>
      <w:color w:val="629DD1" w:themeColor="accent1"/>
    </w:rPr>
  </w:style>
  <w:style w:type="character" w:customStyle="1" w:styleId="IntenseQuoteChar">
    <w:name w:val="Intense Quote Char"/>
    <w:basedOn w:val="DefaultParagraphFont"/>
    <w:link w:val="IntenseQuote"/>
    <w:uiPriority w:val="30"/>
    <w:rsid w:val="00DD0AD0"/>
    <w:rPr>
      <w:i/>
      <w:iCs/>
      <w:color w:val="629DD1" w:themeColor="accent1"/>
    </w:rPr>
  </w:style>
  <w:style w:type="character" w:styleId="SubtleEmphasis">
    <w:name w:val="Subtle Emphasis"/>
    <w:basedOn w:val="DefaultParagraphFont"/>
    <w:uiPriority w:val="19"/>
    <w:qFormat/>
    <w:rsid w:val="00DD0AD0"/>
    <w:rPr>
      <w:i/>
      <w:iCs/>
      <w:color w:val="404040" w:themeColor="text1" w:themeTint="BF"/>
    </w:rPr>
  </w:style>
  <w:style w:type="character" w:styleId="IntenseEmphasis">
    <w:name w:val="Intense Emphasis"/>
    <w:basedOn w:val="DefaultParagraphFont"/>
    <w:uiPriority w:val="21"/>
    <w:qFormat/>
    <w:rsid w:val="00DD0AD0"/>
    <w:rPr>
      <w:i/>
      <w:iCs/>
      <w:color w:val="629DD1" w:themeColor="accent1"/>
    </w:rPr>
  </w:style>
  <w:style w:type="character" w:styleId="SubtleReference">
    <w:name w:val="Subtle Reference"/>
    <w:basedOn w:val="DefaultParagraphFont"/>
    <w:uiPriority w:val="31"/>
    <w:qFormat/>
    <w:rsid w:val="00DD0AD0"/>
    <w:rPr>
      <w:smallCaps/>
      <w:color w:val="404040" w:themeColor="text1" w:themeTint="BF"/>
    </w:rPr>
  </w:style>
  <w:style w:type="character" w:styleId="IntenseReference">
    <w:name w:val="Intense Reference"/>
    <w:basedOn w:val="DefaultParagraphFont"/>
    <w:uiPriority w:val="32"/>
    <w:qFormat/>
    <w:rsid w:val="00DD0AD0"/>
    <w:rPr>
      <w:b/>
      <w:bCs/>
      <w:smallCaps/>
      <w:color w:val="629DD1" w:themeColor="accent1"/>
      <w:spacing w:val="5"/>
    </w:rPr>
  </w:style>
  <w:style w:type="character" w:styleId="BookTitle">
    <w:name w:val="Book Title"/>
    <w:basedOn w:val="DefaultParagraphFont"/>
    <w:uiPriority w:val="33"/>
    <w:qFormat/>
    <w:rsid w:val="00DD0AD0"/>
    <w:rPr>
      <w:b/>
      <w:bCs/>
      <w:i/>
      <w:iCs/>
      <w:spacing w:val="5"/>
    </w:rPr>
  </w:style>
  <w:style w:type="paragraph" w:styleId="TOC1">
    <w:name w:val="toc 1"/>
    <w:basedOn w:val="Normal"/>
    <w:next w:val="Normal"/>
    <w:autoRedefine/>
    <w:uiPriority w:val="39"/>
    <w:unhideWhenUsed/>
    <w:rsid w:val="00BB6C0F"/>
    <w:pPr>
      <w:spacing w:after="100"/>
    </w:pPr>
  </w:style>
  <w:style w:type="table" w:styleId="TableGrid">
    <w:name w:val="Table Grid"/>
    <w:basedOn w:val="TableNormal"/>
    <w:uiPriority w:val="59"/>
    <w:qFormat/>
    <w:rsid w:val="00DF19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A10BD"/>
    <w:pPr>
      <w:spacing w:before="100" w:beforeAutospacing="1" w:after="100" w:afterAutospacing="1"/>
    </w:pPr>
    <w:rPr>
      <w:rFonts w:ascii="Times New Roman" w:eastAsia="Times New Roman" w:hAnsi="Times New Roman" w:cs="Times New Roman"/>
      <w:sz w:val="24"/>
      <w:szCs w:val="24"/>
    </w:rPr>
  </w:style>
  <w:style w:type="paragraph" w:customStyle="1" w:styleId="PersonalName">
    <w:name w:val="Personal Name"/>
    <w:basedOn w:val="Title"/>
    <w:rsid w:val="001A10BD"/>
    <w:rPr>
      <w:b/>
      <w:caps/>
      <w:color w:val="000000"/>
      <w:sz w:val="28"/>
      <w:szCs w:val="28"/>
    </w:rPr>
  </w:style>
  <w:style w:type="paragraph" w:customStyle="1" w:styleId="comp">
    <w:name w:val="comp"/>
    <w:basedOn w:val="Normal"/>
    <w:rsid w:val="00131844"/>
    <w:pPr>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styles-module--contentsection--qwyk">
    <w:name w:val="styles-module--contentsection--_qwyk"/>
    <w:basedOn w:val="Normal"/>
    <w:rsid w:val="00131844"/>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blast">
    <w:name w:val="blast"/>
    <w:basedOn w:val="DefaultParagraphFont"/>
    <w:rsid w:val="00131844"/>
  </w:style>
  <w:style w:type="paragraph" w:customStyle="1" w:styleId="text">
    <w:name w:val="text"/>
    <w:basedOn w:val="Normal"/>
    <w:rsid w:val="00131844"/>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linktext">
    <w:name w:val="link__text"/>
    <w:basedOn w:val="DefaultParagraphFont"/>
    <w:rsid w:val="00131844"/>
  </w:style>
  <w:style w:type="character" w:customStyle="1" w:styleId="text--bold">
    <w:name w:val="text--bold"/>
    <w:basedOn w:val="DefaultParagraphFont"/>
    <w:rsid w:val="00131844"/>
  </w:style>
  <w:style w:type="character" w:customStyle="1" w:styleId="a">
    <w:name w:val="_"/>
    <w:basedOn w:val="DefaultParagraphFont"/>
    <w:rsid w:val="00F83A5D"/>
  </w:style>
  <w:style w:type="paragraph" w:customStyle="1" w:styleId="Normal1">
    <w:name w:val="Normal1"/>
    <w:rsid w:val="00FA4F64"/>
    <w:pPr>
      <w:spacing w:after="0" w:line="360" w:lineRule="auto"/>
      <w:jc w:val="both"/>
    </w:pPr>
    <w:rPr>
      <w:rFonts w:ascii="Times New Roman" w:eastAsia="Times New Roman" w:hAnsi="Times New Roman" w:cs="Times New Roman"/>
      <w:sz w:val="24"/>
      <w:szCs w:val="24"/>
      <w:lang w:val="en-IN" w:eastAsia="en-IN"/>
    </w:rPr>
  </w:style>
  <w:style w:type="character" w:customStyle="1" w:styleId="UnresolvedMention">
    <w:name w:val="Unresolved Mention"/>
    <w:basedOn w:val="DefaultParagraphFont"/>
    <w:uiPriority w:val="99"/>
    <w:semiHidden/>
    <w:unhideWhenUsed/>
    <w:rsid w:val="00EB1C35"/>
    <w:rPr>
      <w:color w:val="605E5C"/>
      <w:shd w:val="clear" w:color="auto" w:fill="E1DFDD"/>
    </w:rPr>
  </w:style>
  <w:style w:type="paragraph" w:styleId="Header">
    <w:name w:val="header"/>
    <w:basedOn w:val="Normal"/>
    <w:link w:val="HeaderChar"/>
    <w:uiPriority w:val="99"/>
    <w:unhideWhenUsed/>
    <w:rsid w:val="002317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718"/>
  </w:style>
  <w:style w:type="paragraph" w:styleId="Footer">
    <w:name w:val="footer"/>
    <w:basedOn w:val="Normal"/>
    <w:link w:val="FooterChar"/>
    <w:uiPriority w:val="99"/>
    <w:unhideWhenUsed/>
    <w:rsid w:val="002317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72115">
      <w:bodyDiv w:val="1"/>
      <w:marLeft w:val="0"/>
      <w:marRight w:val="0"/>
      <w:marTop w:val="0"/>
      <w:marBottom w:val="0"/>
      <w:divBdr>
        <w:top w:val="none" w:sz="0" w:space="0" w:color="auto"/>
        <w:left w:val="none" w:sz="0" w:space="0" w:color="auto"/>
        <w:bottom w:val="none" w:sz="0" w:space="0" w:color="auto"/>
        <w:right w:val="none" w:sz="0" w:space="0" w:color="auto"/>
      </w:divBdr>
    </w:div>
    <w:div w:id="39595609">
      <w:bodyDiv w:val="1"/>
      <w:marLeft w:val="0"/>
      <w:marRight w:val="0"/>
      <w:marTop w:val="0"/>
      <w:marBottom w:val="0"/>
      <w:divBdr>
        <w:top w:val="none" w:sz="0" w:space="0" w:color="auto"/>
        <w:left w:val="none" w:sz="0" w:space="0" w:color="auto"/>
        <w:bottom w:val="none" w:sz="0" w:space="0" w:color="auto"/>
        <w:right w:val="none" w:sz="0" w:space="0" w:color="auto"/>
      </w:divBdr>
    </w:div>
    <w:div w:id="98188882">
      <w:bodyDiv w:val="1"/>
      <w:marLeft w:val="0"/>
      <w:marRight w:val="0"/>
      <w:marTop w:val="0"/>
      <w:marBottom w:val="0"/>
      <w:divBdr>
        <w:top w:val="none" w:sz="0" w:space="0" w:color="auto"/>
        <w:left w:val="none" w:sz="0" w:space="0" w:color="auto"/>
        <w:bottom w:val="none" w:sz="0" w:space="0" w:color="auto"/>
        <w:right w:val="none" w:sz="0" w:space="0" w:color="auto"/>
      </w:divBdr>
    </w:div>
    <w:div w:id="114982582">
      <w:bodyDiv w:val="1"/>
      <w:marLeft w:val="0"/>
      <w:marRight w:val="0"/>
      <w:marTop w:val="0"/>
      <w:marBottom w:val="0"/>
      <w:divBdr>
        <w:top w:val="none" w:sz="0" w:space="0" w:color="auto"/>
        <w:left w:val="none" w:sz="0" w:space="0" w:color="auto"/>
        <w:bottom w:val="none" w:sz="0" w:space="0" w:color="auto"/>
        <w:right w:val="none" w:sz="0" w:space="0" w:color="auto"/>
      </w:divBdr>
    </w:div>
    <w:div w:id="340594785">
      <w:bodyDiv w:val="1"/>
      <w:marLeft w:val="0"/>
      <w:marRight w:val="0"/>
      <w:marTop w:val="0"/>
      <w:marBottom w:val="0"/>
      <w:divBdr>
        <w:top w:val="none" w:sz="0" w:space="0" w:color="auto"/>
        <w:left w:val="none" w:sz="0" w:space="0" w:color="auto"/>
        <w:bottom w:val="none" w:sz="0" w:space="0" w:color="auto"/>
        <w:right w:val="none" w:sz="0" w:space="0" w:color="auto"/>
      </w:divBdr>
    </w:div>
    <w:div w:id="379742360">
      <w:bodyDiv w:val="1"/>
      <w:marLeft w:val="0"/>
      <w:marRight w:val="0"/>
      <w:marTop w:val="0"/>
      <w:marBottom w:val="0"/>
      <w:divBdr>
        <w:top w:val="none" w:sz="0" w:space="0" w:color="auto"/>
        <w:left w:val="none" w:sz="0" w:space="0" w:color="auto"/>
        <w:bottom w:val="none" w:sz="0" w:space="0" w:color="auto"/>
        <w:right w:val="none" w:sz="0" w:space="0" w:color="auto"/>
      </w:divBdr>
    </w:div>
    <w:div w:id="460929385">
      <w:bodyDiv w:val="1"/>
      <w:marLeft w:val="0"/>
      <w:marRight w:val="0"/>
      <w:marTop w:val="0"/>
      <w:marBottom w:val="0"/>
      <w:divBdr>
        <w:top w:val="none" w:sz="0" w:space="0" w:color="auto"/>
        <w:left w:val="none" w:sz="0" w:space="0" w:color="auto"/>
        <w:bottom w:val="none" w:sz="0" w:space="0" w:color="auto"/>
        <w:right w:val="none" w:sz="0" w:space="0" w:color="auto"/>
      </w:divBdr>
    </w:div>
    <w:div w:id="545259791">
      <w:bodyDiv w:val="1"/>
      <w:marLeft w:val="0"/>
      <w:marRight w:val="0"/>
      <w:marTop w:val="0"/>
      <w:marBottom w:val="0"/>
      <w:divBdr>
        <w:top w:val="none" w:sz="0" w:space="0" w:color="auto"/>
        <w:left w:val="none" w:sz="0" w:space="0" w:color="auto"/>
        <w:bottom w:val="none" w:sz="0" w:space="0" w:color="auto"/>
        <w:right w:val="none" w:sz="0" w:space="0" w:color="auto"/>
      </w:divBdr>
    </w:div>
    <w:div w:id="579405720">
      <w:bodyDiv w:val="1"/>
      <w:marLeft w:val="0"/>
      <w:marRight w:val="0"/>
      <w:marTop w:val="0"/>
      <w:marBottom w:val="0"/>
      <w:divBdr>
        <w:top w:val="none" w:sz="0" w:space="0" w:color="auto"/>
        <w:left w:val="none" w:sz="0" w:space="0" w:color="auto"/>
        <w:bottom w:val="none" w:sz="0" w:space="0" w:color="auto"/>
        <w:right w:val="none" w:sz="0" w:space="0" w:color="auto"/>
      </w:divBdr>
    </w:div>
    <w:div w:id="604582775">
      <w:bodyDiv w:val="1"/>
      <w:marLeft w:val="0"/>
      <w:marRight w:val="0"/>
      <w:marTop w:val="0"/>
      <w:marBottom w:val="0"/>
      <w:divBdr>
        <w:top w:val="none" w:sz="0" w:space="0" w:color="auto"/>
        <w:left w:val="none" w:sz="0" w:space="0" w:color="auto"/>
        <w:bottom w:val="none" w:sz="0" w:space="0" w:color="auto"/>
        <w:right w:val="none" w:sz="0" w:space="0" w:color="auto"/>
      </w:divBdr>
    </w:div>
    <w:div w:id="606742110">
      <w:bodyDiv w:val="1"/>
      <w:marLeft w:val="0"/>
      <w:marRight w:val="0"/>
      <w:marTop w:val="0"/>
      <w:marBottom w:val="0"/>
      <w:divBdr>
        <w:top w:val="none" w:sz="0" w:space="0" w:color="auto"/>
        <w:left w:val="none" w:sz="0" w:space="0" w:color="auto"/>
        <w:bottom w:val="none" w:sz="0" w:space="0" w:color="auto"/>
        <w:right w:val="none" w:sz="0" w:space="0" w:color="auto"/>
      </w:divBdr>
    </w:div>
    <w:div w:id="612447125">
      <w:bodyDiv w:val="1"/>
      <w:marLeft w:val="0"/>
      <w:marRight w:val="0"/>
      <w:marTop w:val="0"/>
      <w:marBottom w:val="0"/>
      <w:divBdr>
        <w:top w:val="none" w:sz="0" w:space="0" w:color="auto"/>
        <w:left w:val="none" w:sz="0" w:space="0" w:color="auto"/>
        <w:bottom w:val="none" w:sz="0" w:space="0" w:color="auto"/>
        <w:right w:val="none" w:sz="0" w:space="0" w:color="auto"/>
      </w:divBdr>
    </w:div>
    <w:div w:id="695010558">
      <w:bodyDiv w:val="1"/>
      <w:marLeft w:val="0"/>
      <w:marRight w:val="0"/>
      <w:marTop w:val="0"/>
      <w:marBottom w:val="0"/>
      <w:divBdr>
        <w:top w:val="none" w:sz="0" w:space="0" w:color="auto"/>
        <w:left w:val="none" w:sz="0" w:space="0" w:color="auto"/>
        <w:bottom w:val="none" w:sz="0" w:space="0" w:color="auto"/>
        <w:right w:val="none" w:sz="0" w:space="0" w:color="auto"/>
      </w:divBdr>
    </w:div>
    <w:div w:id="777338194">
      <w:bodyDiv w:val="1"/>
      <w:marLeft w:val="0"/>
      <w:marRight w:val="0"/>
      <w:marTop w:val="0"/>
      <w:marBottom w:val="0"/>
      <w:divBdr>
        <w:top w:val="none" w:sz="0" w:space="0" w:color="auto"/>
        <w:left w:val="none" w:sz="0" w:space="0" w:color="auto"/>
        <w:bottom w:val="none" w:sz="0" w:space="0" w:color="auto"/>
        <w:right w:val="none" w:sz="0" w:space="0" w:color="auto"/>
      </w:divBdr>
    </w:div>
    <w:div w:id="792670099">
      <w:bodyDiv w:val="1"/>
      <w:marLeft w:val="0"/>
      <w:marRight w:val="0"/>
      <w:marTop w:val="0"/>
      <w:marBottom w:val="0"/>
      <w:divBdr>
        <w:top w:val="none" w:sz="0" w:space="0" w:color="auto"/>
        <w:left w:val="none" w:sz="0" w:space="0" w:color="auto"/>
        <w:bottom w:val="none" w:sz="0" w:space="0" w:color="auto"/>
        <w:right w:val="none" w:sz="0" w:space="0" w:color="auto"/>
      </w:divBdr>
    </w:div>
    <w:div w:id="929773370">
      <w:bodyDiv w:val="1"/>
      <w:marLeft w:val="0"/>
      <w:marRight w:val="0"/>
      <w:marTop w:val="0"/>
      <w:marBottom w:val="0"/>
      <w:divBdr>
        <w:top w:val="none" w:sz="0" w:space="0" w:color="auto"/>
        <w:left w:val="none" w:sz="0" w:space="0" w:color="auto"/>
        <w:bottom w:val="none" w:sz="0" w:space="0" w:color="auto"/>
        <w:right w:val="none" w:sz="0" w:space="0" w:color="auto"/>
      </w:divBdr>
    </w:div>
    <w:div w:id="966425351">
      <w:bodyDiv w:val="1"/>
      <w:marLeft w:val="0"/>
      <w:marRight w:val="0"/>
      <w:marTop w:val="0"/>
      <w:marBottom w:val="0"/>
      <w:divBdr>
        <w:top w:val="none" w:sz="0" w:space="0" w:color="auto"/>
        <w:left w:val="none" w:sz="0" w:space="0" w:color="auto"/>
        <w:bottom w:val="none" w:sz="0" w:space="0" w:color="auto"/>
        <w:right w:val="none" w:sz="0" w:space="0" w:color="auto"/>
      </w:divBdr>
      <w:divsChild>
        <w:div w:id="111439668">
          <w:marLeft w:val="0"/>
          <w:marRight w:val="0"/>
          <w:marTop w:val="0"/>
          <w:marBottom w:val="0"/>
          <w:divBdr>
            <w:top w:val="none" w:sz="0" w:space="0" w:color="auto"/>
            <w:left w:val="none" w:sz="0" w:space="0" w:color="auto"/>
            <w:bottom w:val="none" w:sz="0" w:space="0" w:color="auto"/>
            <w:right w:val="none" w:sz="0" w:space="0" w:color="auto"/>
          </w:divBdr>
        </w:div>
      </w:divsChild>
    </w:div>
    <w:div w:id="1070270119">
      <w:bodyDiv w:val="1"/>
      <w:marLeft w:val="0"/>
      <w:marRight w:val="0"/>
      <w:marTop w:val="0"/>
      <w:marBottom w:val="0"/>
      <w:divBdr>
        <w:top w:val="none" w:sz="0" w:space="0" w:color="auto"/>
        <w:left w:val="none" w:sz="0" w:space="0" w:color="auto"/>
        <w:bottom w:val="none" w:sz="0" w:space="0" w:color="auto"/>
        <w:right w:val="none" w:sz="0" w:space="0" w:color="auto"/>
      </w:divBdr>
      <w:divsChild>
        <w:div w:id="362445554">
          <w:marLeft w:val="0"/>
          <w:marRight w:val="0"/>
          <w:marTop w:val="0"/>
          <w:marBottom w:val="0"/>
          <w:divBdr>
            <w:top w:val="none" w:sz="0" w:space="0" w:color="auto"/>
            <w:left w:val="none" w:sz="0" w:space="0" w:color="auto"/>
            <w:bottom w:val="none" w:sz="0" w:space="0" w:color="auto"/>
            <w:right w:val="none" w:sz="0" w:space="0" w:color="auto"/>
          </w:divBdr>
        </w:div>
      </w:divsChild>
    </w:div>
    <w:div w:id="1141966348">
      <w:bodyDiv w:val="1"/>
      <w:marLeft w:val="0"/>
      <w:marRight w:val="0"/>
      <w:marTop w:val="0"/>
      <w:marBottom w:val="0"/>
      <w:divBdr>
        <w:top w:val="none" w:sz="0" w:space="0" w:color="auto"/>
        <w:left w:val="none" w:sz="0" w:space="0" w:color="auto"/>
        <w:bottom w:val="none" w:sz="0" w:space="0" w:color="auto"/>
        <w:right w:val="none" w:sz="0" w:space="0" w:color="auto"/>
      </w:divBdr>
      <w:divsChild>
        <w:div w:id="1781603004">
          <w:marLeft w:val="0"/>
          <w:marRight w:val="0"/>
          <w:marTop w:val="0"/>
          <w:marBottom w:val="0"/>
          <w:divBdr>
            <w:top w:val="none" w:sz="0" w:space="0" w:color="auto"/>
            <w:left w:val="none" w:sz="0" w:space="0" w:color="auto"/>
            <w:bottom w:val="none" w:sz="0" w:space="0" w:color="auto"/>
            <w:right w:val="none" w:sz="0" w:space="0" w:color="auto"/>
          </w:divBdr>
        </w:div>
        <w:div w:id="1077827932">
          <w:marLeft w:val="0"/>
          <w:marRight w:val="0"/>
          <w:marTop w:val="0"/>
          <w:marBottom w:val="0"/>
          <w:divBdr>
            <w:top w:val="none" w:sz="0" w:space="0" w:color="auto"/>
            <w:left w:val="none" w:sz="0" w:space="0" w:color="auto"/>
            <w:bottom w:val="none" w:sz="0" w:space="0" w:color="auto"/>
            <w:right w:val="none" w:sz="0" w:space="0" w:color="auto"/>
          </w:divBdr>
        </w:div>
      </w:divsChild>
    </w:div>
    <w:div w:id="1147555507">
      <w:bodyDiv w:val="1"/>
      <w:marLeft w:val="0"/>
      <w:marRight w:val="0"/>
      <w:marTop w:val="0"/>
      <w:marBottom w:val="0"/>
      <w:divBdr>
        <w:top w:val="none" w:sz="0" w:space="0" w:color="auto"/>
        <w:left w:val="none" w:sz="0" w:space="0" w:color="auto"/>
        <w:bottom w:val="none" w:sz="0" w:space="0" w:color="auto"/>
        <w:right w:val="none" w:sz="0" w:space="0" w:color="auto"/>
      </w:divBdr>
    </w:div>
    <w:div w:id="1216552406">
      <w:bodyDiv w:val="1"/>
      <w:marLeft w:val="0"/>
      <w:marRight w:val="0"/>
      <w:marTop w:val="0"/>
      <w:marBottom w:val="0"/>
      <w:divBdr>
        <w:top w:val="none" w:sz="0" w:space="0" w:color="auto"/>
        <w:left w:val="none" w:sz="0" w:space="0" w:color="auto"/>
        <w:bottom w:val="none" w:sz="0" w:space="0" w:color="auto"/>
        <w:right w:val="none" w:sz="0" w:space="0" w:color="auto"/>
      </w:divBdr>
    </w:div>
    <w:div w:id="1290042351">
      <w:bodyDiv w:val="1"/>
      <w:marLeft w:val="0"/>
      <w:marRight w:val="0"/>
      <w:marTop w:val="0"/>
      <w:marBottom w:val="0"/>
      <w:divBdr>
        <w:top w:val="none" w:sz="0" w:space="0" w:color="auto"/>
        <w:left w:val="none" w:sz="0" w:space="0" w:color="auto"/>
        <w:bottom w:val="none" w:sz="0" w:space="0" w:color="auto"/>
        <w:right w:val="none" w:sz="0" w:space="0" w:color="auto"/>
      </w:divBdr>
    </w:div>
    <w:div w:id="1373263883">
      <w:bodyDiv w:val="1"/>
      <w:marLeft w:val="0"/>
      <w:marRight w:val="0"/>
      <w:marTop w:val="0"/>
      <w:marBottom w:val="0"/>
      <w:divBdr>
        <w:top w:val="none" w:sz="0" w:space="0" w:color="auto"/>
        <w:left w:val="none" w:sz="0" w:space="0" w:color="auto"/>
        <w:bottom w:val="none" w:sz="0" w:space="0" w:color="auto"/>
        <w:right w:val="none" w:sz="0" w:space="0" w:color="auto"/>
      </w:divBdr>
    </w:div>
    <w:div w:id="1609656031">
      <w:bodyDiv w:val="1"/>
      <w:marLeft w:val="0"/>
      <w:marRight w:val="0"/>
      <w:marTop w:val="0"/>
      <w:marBottom w:val="0"/>
      <w:divBdr>
        <w:top w:val="none" w:sz="0" w:space="0" w:color="auto"/>
        <w:left w:val="none" w:sz="0" w:space="0" w:color="auto"/>
        <w:bottom w:val="none" w:sz="0" w:space="0" w:color="auto"/>
        <w:right w:val="none" w:sz="0" w:space="0" w:color="auto"/>
      </w:divBdr>
    </w:div>
    <w:div w:id="1637179902">
      <w:bodyDiv w:val="1"/>
      <w:marLeft w:val="0"/>
      <w:marRight w:val="0"/>
      <w:marTop w:val="0"/>
      <w:marBottom w:val="0"/>
      <w:divBdr>
        <w:top w:val="none" w:sz="0" w:space="0" w:color="auto"/>
        <w:left w:val="none" w:sz="0" w:space="0" w:color="auto"/>
        <w:bottom w:val="none" w:sz="0" w:space="0" w:color="auto"/>
        <w:right w:val="none" w:sz="0" w:space="0" w:color="auto"/>
      </w:divBdr>
    </w:div>
    <w:div w:id="1859849719">
      <w:bodyDiv w:val="1"/>
      <w:marLeft w:val="0"/>
      <w:marRight w:val="0"/>
      <w:marTop w:val="0"/>
      <w:marBottom w:val="0"/>
      <w:divBdr>
        <w:top w:val="none" w:sz="0" w:space="0" w:color="auto"/>
        <w:left w:val="none" w:sz="0" w:space="0" w:color="auto"/>
        <w:bottom w:val="none" w:sz="0" w:space="0" w:color="auto"/>
        <w:right w:val="none" w:sz="0" w:space="0" w:color="auto"/>
      </w:divBdr>
    </w:div>
    <w:div w:id="1875339037">
      <w:bodyDiv w:val="1"/>
      <w:marLeft w:val="0"/>
      <w:marRight w:val="0"/>
      <w:marTop w:val="0"/>
      <w:marBottom w:val="0"/>
      <w:divBdr>
        <w:top w:val="none" w:sz="0" w:space="0" w:color="auto"/>
        <w:left w:val="none" w:sz="0" w:space="0" w:color="auto"/>
        <w:bottom w:val="none" w:sz="0" w:space="0" w:color="auto"/>
        <w:right w:val="none" w:sz="0" w:space="0" w:color="auto"/>
      </w:divBdr>
    </w:div>
    <w:div w:id="1882201686">
      <w:bodyDiv w:val="1"/>
      <w:marLeft w:val="0"/>
      <w:marRight w:val="0"/>
      <w:marTop w:val="0"/>
      <w:marBottom w:val="0"/>
      <w:divBdr>
        <w:top w:val="none" w:sz="0" w:space="0" w:color="auto"/>
        <w:left w:val="none" w:sz="0" w:space="0" w:color="auto"/>
        <w:bottom w:val="none" w:sz="0" w:space="0" w:color="auto"/>
        <w:right w:val="none" w:sz="0" w:space="0" w:color="auto"/>
      </w:divBdr>
    </w:div>
    <w:div w:id="2034651217">
      <w:bodyDiv w:val="1"/>
      <w:marLeft w:val="0"/>
      <w:marRight w:val="0"/>
      <w:marTop w:val="0"/>
      <w:marBottom w:val="0"/>
      <w:divBdr>
        <w:top w:val="none" w:sz="0" w:space="0" w:color="auto"/>
        <w:left w:val="none" w:sz="0" w:space="0" w:color="auto"/>
        <w:bottom w:val="none" w:sz="0" w:space="0" w:color="auto"/>
        <w:right w:val="none" w:sz="0" w:space="0" w:color="auto"/>
      </w:divBdr>
    </w:div>
    <w:div w:id="2112583156">
      <w:bodyDiv w:val="1"/>
      <w:marLeft w:val="0"/>
      <w:marRight w:val="0"/>
      <w:marTop w:val="0"/>
      <w:marBottom w:val="0"/>
      <w:divBdr>
        <w:top w:val="none" w:sz="0" w:space="0" w:color="auto"/>
        <w:left w:val="none" w:sz="0" w:space="0" w:color="auto"/>
        <w:bottom w:val="none" w:sz="0" w:space="0" w:color="auto"/>
        <w:right w:val="none" w:sz="0" w:space="0" w:color="auto"/>
      </w:divBdr>
      <w:divsChild>
        <w:div w:id="1009791591">
          <w:marLeft w:val="0"/>
          <w:marRight w:val="0"/>
          <w:marTop w:val="0"/>
          <w:marBottom w:val="0"/>
          <w:divBdr>
            <w:top w:val="none" w:sz="0" w:space="0" w:color="auto"/>
            <w:left w:val="none" w:sz="0" w:space="0" w:color="auto"/>
            <w:bottom w:val="none" w:sz="0" w:space="0" w:color="auto"/>
            <w:right w:val="none" w:sz="0" w:space="0" w:color="auto"/>
          </w:divBdr>
        </w:div>
        <w:div w:id="1105344502">
          <w:marLeft w:val="0"/>
          <w:marRight w:val="0"/>
          <w:marTop w:val="0"/>
          <w:marBottom w:val="0"/>
          <w:divBdr>
            <w:top w:val="none" w:sz="0" w:space="0" w:color="auto"/>
            <w:left w:val="none" w:sz="0" w:space="0" w:color="auto"/>
            <w:bottom w:val="none" w:sz="0" w:space="0" w:color="auto"/>
            <w:right w:val="none" w:sz="0" w:space="0" w:color="auto"/>
          </w:divBdr>
        </w:div>
      </w:divsChild>
    </w:div>
    <w:div w:id="2146392652">
      <w:bodyDiv w:val="1"/>
      <w:marLeft w:val="0"/>
      <w:marRight w:val="0"/>
      <w:marTop w:val="0"/>
      <w:marBottom w:val="0"/>
      <w:divBdr>
        <w:top w:val="none" w:sz="0" w:space="0" w:color="auto"/>
        <w:left w:val="none" w:sz="0" w:space="0" w:color="auto"/>
        <w:bottom w:val="none" w:sz="0" w:space="0" w:color="auto"/>
        <w:right w:val="none" w:sz="0" w:space="0" w:color="auto"/>
      </w:divBdr>
    </w:div>
    <w:div w:id="2146460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Elemental">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0303B-BDEF-47A1-87F3-70252C416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2745</Words>
  <Characters>15650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2021-11-13T13:58:00Z</dcterms:created>
  <dcterms:modified xsi:type="dcterms:W3CDTF">2021-12-06T07:26:00Z</dcterms:modified>
</cp:coreProperties>
</file>