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xlsx" ContentType="application/vnd.openxmlformats-officedocument.spreadsheetml.shee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E32783A" w14:textId="691ED20E" w:rsidR="002F13C8" w:rsidRDefault="00665EDF">
      <w:r>
        <w:rPr>
          <w:noProof/>
          <w:color w:val="0000FF"/>
          <w:lang w:eastAsia="en-GB"/>
        </w:rPr>
        <mc:AlternateContent>
          <mc:Choice Requires="wpg">
            <w:drawing>
              <wp:anchor distT="0" distB="0" distL="114300" distR="114300" simplePos="0" relativeHeight="251639296" behindDoc="0" locked="0" layoutInCell="1" allowOverlap="1" wp14:anchorId="4DEE480E" wp14:editId="723969F2">
                <wp:simplePos x="0" y="0"/>
                <wp:positionH relativeFrom="column">
                  <wp:posOffset>-857250</wp:posOffset>
                </wp:positionH>
                <wp:positionV relativeFrom="paragraph">
                  <wp:posOffset>-800100</wp:posOffset>
                </wp:positionV>
                <wp:extent cx="10506075" cy="7334251"/>
                <wp:effectExtent l="0" t="0" r="28575" b="19050"/>
                <wp:wrapNone/>
                <wp:docPr id="27" name="Group 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506075" cy="7334251"/>
                          <a:chOff x="8151" y="0"/>
                          <a:chExt cx="8991547" cy="5630908"/>
                        </a:xfrm>
                      </wpg:grpSpPr>
                      <wpg:grpSp>
                        <wpg:cNvPr id="4" name="Group 4"/>
                        <wpg:cNvGrpSpPr/>
                        <wpg:grpSpPr>
                          <a:xfrm>
                            <a:off x="872113" y="0"/>
                            <a:ext cx="7327379" cy="585029"/>
                            <a:chOff x="888373" y="0"/>
                            <a:chExt cx="7463991" cy="585029"/>
                          </a:xfrm>
                        </wpg:grpSpPr>
                        <wps:wsp>
                          <wps:cNvPr id="1" name="Text Box 1"/>
                          <wps:cNvSpPr txBox="1"/>
                          <wps:spPr>
                            <a:xfrm>
                              <a:off x="888420" y="0"/>
                              <a:ext cx="7447779" cy="321766"/>
                            </a:xfrm>
                            <a:prstGeom prst="rect">
                              <a:avLst/>
                            </a:prstGeom>
                            <a:solidFill>
                              <a:schemeClr val="accent6">
                                <a:lumMod val="20000"/>
                                <a:lumOff val="80000"/>
                              </a:schemeClr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88DA689" w14:textId="4F0425F5" w:rsidR="000935B2" w:rsidRPr="00665EDF" w:rsidRDefault="004D55A2" w:rsidP="000935B2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sz w:val="48"/>
                                    <w:szCs w:val="48"/>
                                  </w:rPr>
                                </w:pPr>
                                <w:r w:rsidRPr="00665EDF">
                                  <w:rPr>
                                    <w:rFonts w:ascii="Arial" w:hAnsi="Arial" w:cs="Arial"/>
                                    <w:b/>
                                    <w:sz w:val="48"/>
                                    <w:szCs w:val="48"/>
                                  </w:rPr>
                                  <w:t xml:space="preserve">Oxfam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" name="Text Box 2"/>
                          <wps:cNvSpPr txBox="1"/>
                          <wps:spPr>
                            <a:xfrm>
                              <a:off x="888373" y="329079"/>
                              <a:ext cx="7463991" cy="255950"/>
                            </a:xfrm>
                            <a:prstGeom prst="rect">
                              <a:avLst/>
                            </a:prstGeom>
                            <a:solidFill>
                              <a:schemeClr val="accent6">
                                <a:lumMod val="20000"/>
                                <a:lumOff val="80000"/>
                              </a:schemeClr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F41C76A" w14:textId="77777777" w:rsidR="000935B2" w:rsidRPr="00665EDF" w:rsidRDefault="004D55A2" w:rsidP="000935B2">
                                <w:pPr>
                                  <w:jc w:val="center"/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</w:pPr>
                                <w:r w:rsidRPr="00665EDF"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  <w:t>Ffion Parry, Megan Northover, Rebecca Evans and Heulwen Lewis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g:grpSp>
                        <wpg:cNvPr id="26" name="Group 26"/>
                        <wpg:cNvGrpSpPr/>
                        <wpg:grpSpPr>
                          <a:xfrm>
                            <a:off x="8151" y="616866"/>
                            <a:ext cx="8991547" cy="5014042"/>
                            <a:chOff x="-5704" y="-588479"/>
                            <a:chExt cx="8991547" cy="5014042"/>
                          </a:xfrm>
                        </wpg:grpSpPr>
                        <wpg:grpSp>
                          <wpg:cNvPr id="25" name="Group 25"/>
                          <wpg:cNvGrpSpPr/>
                          <wpg:grpSpPr>
                            <a:xfrm>
                              <a:off x="-5704" y="-470147"/>
                              <a:ext cx="2804160" cy="2065137"/>
                              <a:chOff x="-5704" y="-470147"/>
                              <a:chExt cx="2804160" cy="2065137"/>
                            </a:xfrm>
                          </wpg:grpSpPr>
                          <wps:wsp>
                            <wps:cNvPr id="5" name="Text Box 5"/>
                            <wps:cNvSpPr txBox="1"/>
                            <wps:spPr>
                              <a:xfrm>
                                <a:off x="-5704" y="-470147"/>
                                <a:ext cx="2804160" cy="2065137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20000"/>
                                  <a:lumOff val="80000"/>
                                </a:schemeClr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7A594624" w14:textId="77777777" w:rsidR="004D55A2" w:rsidRDefault="004D55A2"/>
                                <w:p w14:paraId="4DE4CEEF" w14:textId="77777777" w:rsidR="00AE64A9" w:rsidRDefault="00AE64A9"/>
                                <w:p w14:paraId="5DE38A67" w14:textId="48D508F2" w:rsidR="004D55A2" w:rsidRPr="004F4CF0" w:rsidRDefault="002E7904" w:rsidP="004F4CF0">
                                  <w:pPr>
                                    <w:spacing w:line="240" w:lineRule="auto"/>
                                    <w:jc w:val="both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4F4CF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Oxfam is</w:t>
                                  </w:r>
                                  <w:r w:rsidR="004F4CF0" w:rsidRPr="004F4CF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 charitable organisation whom </w:t>
                                  </w:r>
                                  <w:r w:rsidRPr="004F4CF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supports families and children in emergency situations and helps to prevent global poverty.</w:t>
                                  </w:r>
                                </w:p>
                                <w:p w14:paraId="7D417A9D" w14:textId="1580DEA7" w:rsidR="002E7904" w:rsidRPr="004F4CF0" w:rsidRDefault="002E7904" w:rsidP="004F4CF0">
                                  <w:pPr>
                                    <w:spacing w:line="240" w:lineRule="auto"/>
                                    <w:jc w:val="both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4F4CF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During this </w:t>
                                  </w:r>
                                  <w:r w:rsidR="004F4CF0" w:rsidRPr="004F4CF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discussion,</w:t>
                                  </w:r>
                                  <w:r w:rsidRPr="004F4CF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we will focus on:</w:t>
                                  </w:r>
                                </w:p>
                                <w:p w14:paraId="5409DA23" w14:textId="198EB3FA" w:rsidR="002E7904" w:rsidRPr="004F4CF0" w:rsidRDefault="002E7904" w:rsidP="004F4CF0">
                                  <w:pPr>
                                    <w:pStyle w:val="ListParagraph"/>
                                    <w:numPr>
                                      <w:ilvl w:val="0"/>
                                      <w:numId w:val="4"/>
                                    </w:numPr>
                                    <w:spacing w:line="240" w:lineRule="auto"/>
                                    <w:jc w:val="both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4F4CF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Challenges and o</w:t>
                                  </w:r>
                                  <w:r w:rsidR="004F4CF0" w:rsidRPr="004F4CF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pportunities that Oxfam provides</w:t>
                                  </w:r>
                                </w:p>
                                <w:p w14:paraId="1902495C" w14:textId="77777777" w:rsidR="002E7904" w:rsidRPr="004F4CF0" w:rsidRDefault="002E7904" w:rsidP="004F4CF0">
                                  <w:pPr>
                                    <w:pStyle w:val="ListParagraph"/>
                                    <w:numPr>
                                      <w:ilvl w:val="0"/>
                                      <w:numId w:val="4"/>
                                    </w:numPr>
                                    <w:spacing w:line="240" w:lineRule="auto"/>
                                    <w:jc w:val="both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4F4CF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Fundraising</w:t>
                                  </w:r>
                                </w:p>
                                <w:p w14:paraId="07C4FD55" w14:textId="77777777" w:rsidR="002E7904" w:rsidRPr="004F4CF0" w:rsidRDefault="002E7904" w:rsidP="004F4CF0">
                                  <w:pPr>
                                    <w:pStyle w:val="ListParagraph"/>
                                    <w:numPr>
                                      <w:ilvl w:val="0"/>
                                      <w:numId w:val="4"/>
                                    </w:numPr>
                                    <w:spacing w:line="240" w:lineRule="auto"/>
                                    <w:jc w:val="both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4F4CF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ESDGC and Foundation Phase </w:t>
                                  </w:r>
                                </w:p>
                                <w:p w14:paraId="2B374E1E" w14:textId="52241A65" w:rsidR="002E7904" w:rsidRPr="004F4CF0" w:rsidRDefault="002E7904" w:rsidP="004F4CF0">
                                  <w:pPr>
                                    <w:pStyle w:val="ListParagraph"/>
                                    <w:numPr>
                                      <w:ilvl w:val="0"/>
                                      <w:numId w:val="4"/>
                                    </w:numPr>
                                    <w:spacing w:line="240" w:lineRule="auto"/>
                                    <w:jc w:val="both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4F4CF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United Nations Convention on the Rights of the Child</w:t>
                                  </w:r>
                                  <w:r w:rsidR="004F4CF0" w:rsidRPr="004F4CF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(UNCRC, 1989)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3" name="Text Box 13"/>
                            <wps:cNvSpPr txBox="1"/>
                            <wps:spPr>
                              <a:xfrm>
                                <a:off x="-5704" y="-460623"/>
                                <a:ext cx="2804160" cy="278899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40000"/>
                                  <a:lumOff val="60000"/>
                                </a:schemeClr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75E4D8B8" w14:textId="77777777" w:rsidR="000935B2" w:rsidRPr="00665EDF" w:rsidRDefault="004D55A2" w:rsidP="004D55A2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36"/>
                                    </w:rPr>
                                  </w:pPr>
                                  <w:r w:rsidRPr="00665EDF">
                                    <w:rPr>
                                      <w:rFonts w:ascii="Arial" w:hAnsi="Arial" w:cs="Arial"/>
                                      <w:sz w:val="36"/>
                                    </w:rPr>
                                    <w:t>Introduction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  <wpg:grpSp>
                          <wpg:cNvPr id="23" name="Group 23"/>
                          <wpg:cNvGrpSpPr/>
                          <wpg:grpSpPr>
                            <a:xfrm>
                              <a:off x="3002998" y="-588479"/>
                              <a:ext cx="3038714" cy="2205901"/>
                              <a:chOff x="24271" y="-588479"/>
                              <a:chExt cx="3038714" cy="2205901"/>
                            </a:xfrm>
                          </wpg:grpSpPr>
                          <wps:wsp>
                            <wps:cNvPr id="7" name="Text Box 7"/>
                            <wps:cNvSpPr txBox="1"/>
                            <wps:spPr>
                              <a:xfrm>
                                <a:off x="24271" y="-534081"/>
                                <a:ext cx="3038402" cy="2151503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20000"/>
                                  <a:lumOff val="80000"/>
                                </a:schemeClr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1831361D" w14:textId="28C524A8" w:rsidR="004F4CF0" w:rsidRPr="004F4CF0" w:rsidRDefault="004F4CF0" w:rsidP="004F4CF0">
                                  <w:pPr>
                                    <w:spacing w:line="240" w:lineRule="auto"/>
                                    <w:jc w:val="both"/>
                                    <w:rPr>
                                      <w:rFonts w:ascii="Arial" w:hAnsi="Arial" w:cs="Arial"/>
                                    </w:rPr>
                                  </w:pPr>
                                </w:p>
                                <w:p w14:paraId="702D0E06" w14:textId="716BF966" w:rsidR="004D55A2" w:rsidRPr="009241BB" w:rsidRDefault="00A14EA4" w:rsidP="004F4CF0">
                                  <w:pPr>
                                    <w:pStyle w:val="ListParagraph"/>
                                    <w:numPr>
                                      <w:ilvl w:val="0"/>
                                      <w:numId w:val="1"/>
                                    </w:numPr>
                                    <w:spacing w:line="240" w:lineRule="auto"/>
                                    <w:jc w:val="both"/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9241BB">
                                    <w:rPr>
                                      <w:rFonts w:ascii="Arial" w:hAnsi="Arial" w:cs="Arial"/>
                                    </w:rPr>
                                    <w:t>Send my friend to school</w:t>
                                  </w:r>
                                  <w:r w:rsidR="000B7675" w:rsidRPr="009241BB">
                                    <w:rPr>
                                      <w:rFonts w:ascii="Arial" w:hAnsi="Arial" w:cs="Arial"/>
                                    </w:rPr>
                                    <w:t xml:space="preserve"> is a cam</w:t>
                                  </w:r>
                                  <w:r w:rsidR="007D67A3">
                                    <w:rPr>
                                      <w:rFonts w:ascii="Arial" w:hAnsi="Arial" w:cs="Arial"/>
                                    </w:rPr>
                                    <w:t>paign for children in the UK. It</w:t>
                                  </w:r>
                                  <w:r w:rsidR="000B7675" w:rsidRPr="009241BB">
                                    <w:rPr>
                                      <w:rFonts w:ascii="Arial" w:hAnsi="Arial" w:cs="Arial"/>
                                    </w:rPr>
                                    <w:t xml:space="preserve"> </w:t>
                                  </w:r>
                                  <w:r w:rsidR="007D67A3">
                                    <w:rPr>
                                      <w:rFonts w:ascii="Arial" w:hAnsi="Arial" w:cs="Arial"/>
                                    </w:rPr>
                                    <w:t>raises awareness about</w:t>
                                  </w:r>
                                  <w:r w:rsidR="000B7675" w:rsidRPr="009241BB">
                                    <w:rPr>
                                      <w:rFonts w:ascii="Arial" w:hAnsi="Arial" w:cs="Arial"/>
                                    </w:rPr>
                                    <w:t xml:space="preserve"> children in ot</w:t>
                                  </w:r>
                                  <w:r w:rsidR="007D67A3">
                                    <w:rPr>
                                      <w:rFonts w:ascii="Arial" w:hAnsi="Arial" w:cs="Arial"/>
                                    </w:rPr>
                                    <w:t>her countries who do not have access to education.</w:t>
                                  </w:r>
                                </w:p>
                                <w:p w14:paraId="0B7FEEC0" w14:textId="5580E0F5" w:rsidR="003B61BF" w:rsidRPr="009241BB" w:rsidRDefault="00E5474E" w:rsidP="004F4CF0">
                                  <w:pPr>
                                    <w:pStyle w:val="ListParagraph"/>
                                    <w:numPr>
                                      <w:ilvl w:val="0"/>
                                      <w:numId w:val="1"/>
                                    </w:numPr>
                                    <w:spacing w:line="240" w:lineRule="auto"/>
                                    <w:jc w:val="both"/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9241BB">
                                    <w:rPr>
                                      <w:rFonts w:ascii="Arial" w:hAnsi="Arial" w:cs="Arial"/>
                                    </w:rPr>
                                    <w:t>Oxfam Education provides schools with g</w:t>
                                  </w:r>
                                  <w:r w:rsidR="003B61BF" w:rsidRPr="009241BB">
                                    <w:rPr>
                                      <w:rFonts w:ascii="Arial" w:hAnsi="Arial" w:cs="Arial"/>
                                    </w:rPr>
                                    <w:t>uest speakers</w:t>
                                  </w:r>
                                  <w:r w:rsidR="007D67A3">
                                    <w:rPr>
                                      <w:rFonts w:ascii="Arial" w:hAnsi="Arial" w:cs="Arial"/>
                                    </w:rPr>
                                    <w:t xml:space="preserve"> </w:t>
                                  </w:r>
                                  <w:r w:rsidRPr="009241BB">
                                    <w:rPr>
                                      <w:rFonts w:ascii="Arial" w:hAnsi="Arial" w:cs="Arial"/>
                                    </w:rPr>
                                    <w:t>who support lea</w:t>
                                  </w:r>
                                  <w:r w:rsidR="007D67A3">
                                    <w:rPr>
                                      <w:rFonts w:ascii="Arial" w:hAnsi="Arial" w:cs="Arial"/>
                                    </w:rPr>
                                    <w:t xml:space="preserve">rners to explore global issues. </w:t>
                                  </w:r>
                                  <w:r w:rsidRPr="009241BB">
                                    <w:rPr>
                                      <w:rFonts w:ascii="Arial" w:hAnsi="Arial" w:cs="Arial"/>
                                    </w:rPr>
                                    <w:t xml:space="preserve">Oxfam’s work </w:t>
                                  </w:r>
                                  <w:r w:rsidR="007D67A3">
                                    <w:rPr>
                                      <w:rFonts w:ascii="Arial" w:hAnsi="Arial" w:cs="Arial"/>
                                    </w:rPr>
                                    <w:t>helps people to understand what</w:t>
                                  </w:r>
                                  <w:r w:rsidRPr="009241BB">
                                    <w:rPr>
                                      <w:rFonts w:ascii="Arial" w:hAnsi="Arial" w:cs="Arial"/>
                                    </w:rPr>
                                    <w:t xml:space="preserve"> everyone can do to help change.</w:t>
                                  </w:r>
                                </w:p>
                                <w:p w14:paraId="45F6E4E3" w14:textId="6427FBBD" w:rsidR="003B61BF" w:rsidRPr="009241BB" w:rsidRDefault="00732216" w:rsidP="004F4CF0">
                                  <w:pPr>
                                    <w:pStyle w:val="ListParagraph"/>
                                    <w:numPr>
                                      <w:ilvl w:val="0"/>
                                      <w:numId w:val="1"/>
                                    </w:numPr>
                                    <w:spacing w:line="240" w:lineRule="auto"/>
                                    <w:jc w:val="both"/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9241BB">
                                    <w:rPr>
                                      <w:rFonts w:ascii="Arial" w:hAnsi="Arial" w:cs="Arial"/>
                                    </w:rPr>
                                    <w:t>Oxfam education provides p</w:t>
                                  </w:r>
                                  <w:r w:rsidR="003B61BF" w:rsidRPr="009241BB">
                                    <w:rPr>
                                      <w:rFonts w:ascii="Arial" w:hAnsi="Arial" w:cs="Arial"/>
                                    </w:rPr>
                                    <w:t xml:space="preserve">rofessional </w:t>
                                  </w:r>
                                  <w:r w:rsidRPr="009241BB">
                                    <w:rPr>
                                      <w:rFonts w:ascii="Arial" w:hAnsi="Arial" w:cs="Arial"/>
                                    </w:rPr>
                                    <w:t>d</w:t>
                                  </w:r>
                                  <w:r w:rsidR="006068D1" w:rsidRPr="009241BB">
                                    <w:rPr>
                                      <w:rFonts w:ascii="Arial" w:hAnsi="Arial" w:cs="Arial"/>
                                    </w:rPr>
                                    <w:t>evelopment</w:t>
                                  </w:r>
                                  <w:r w:rsidRPr="009241BB">
                                    <w:rPr>
                                      <w:rFonts w:ascii="Arial" w:hAnsi="Arial" w:cs="Arial"/>
                                    </w:rPr>
                                    <w:t xml:space="preserve"> for teachers, it allows them to develop as active</w:t>
                                  </w:r>
                                  <w:r w:rsidR="007D67A3">
                                    <w:rPr>
                                      <w:rFonts w:ascii="Arial" w:hAnsi="Arial" w:cs="Arial"/>
                                    </w:rPr>
                                    <w:t xml:space="preserve"> citizens in Wales and globally</w:t>
                                  </w:r>
                                  <w:r w:rsidRPr="009241BB">
                                    <w:rPr>
                                      <w:rFonts w:ascii="Arial" w:hAnsi="Arial" w:cs="Arial"/>
                                    </w:rPr>
                                    <w:t>.</w:t>
                                  </w:r>
                                </w:p>
                                <w:p w14:paraId="2BB7A797" w14:textId="77777777" w:rsidR="00732216" w:rsidRPr="009241BB" w:rsidRDefault="00732216" w:rsidP="004F4CF0">
                                  <w:pPr>
                                    <w:pStyle w:val="ListParagraph"/>
                                    <w:numPr>
                                      <w:ilvl w:val="0"/>
                                      <w:numId w:val="1"/>
                                    </w:numPr>
                                    <w:spacing w:line="240" w:lineRule="auto"/>
                                    <w:jc w:val="both"/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9241BB">
                                    <w:rPr>
                                      <w:rFonts w:ascii="Arial" w:hAnsi="Arial" w:cs="Arial"/>
                                    </w:rPr>
                                    <w:t>Oxfam School group</w:t>
                                  </w:r>
                                </w:p>
                                <w:p w14:paraId="3C8FFBC0" w14:textId="0F0D09C2" w:rsidR="00732216" w:rsidRDefault="00732216" w:rsidP="004F4CF0">
                                  <w:pPr>
                                    <w:pStyle w:val="ListParagraph"/>
                                    <w:numPr>
                                      <w:ilvl w:val="0"/>
                                      <w:numId w:val="1"/>
                                    </w:numPr>
                                    <w:spacing w:line="240" w:lineRule="auto"/>
                                    <w:jc w:val="both"/>
                                  </w:pPr>
                                  <w:r w:rsidRPr="009241BB">
                                    <w:rPr>
                                      <w:rFonts w:ascii="Arial" w:hAnsi="Arial" w:cs="Arial"/>
                                    </w:rPr>
                                    <w:t>Development Education Centres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" name="Text Box 15"/>
                            <wps:cNvSpPr txBox="1"/>
                            <wps:spPr>
                              <a:xfrm>
                                <a:off x="25066" y="-588479"/>
                                <a:ext cx="3037919" cy="2604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40000"/>
                                  <a:lumOff val="60000"/>
                                </a:schemeClr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46F1F49C" w14:textId="77777777" w:rsidR="000935B2" w:rsidRPr="00665EDF" w:rsidRDefault="004D55A2" w:rsidP="004D55A2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</w:rPr>
                                  </w:pPr>
                                  <w:r w:rsidRPr="00665EDF">
                                    <w:rPr>
                                      <w:rFonts w:ascii="Arial" w:hAnsi="Arial" w:cs="Arial"/>
                                      <w:sz w:val="36"/>
                                      <w:szCs w:val="36"/>
                                    </w:rPr>
                                    <w:t>Opportunities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  <wpg:grpSp>
                          <wpg:cNvPr id="24" name="Group 24"/>
                          <wpg:cNvGrpSpPr/>
                          <wpg:grpSpPr>
                            <a:xfrm>
                              <a:off x="3003307" y="1659687"/>
                              <a:ext cx="3047693" cy="1149732"/>
                              <a:chOff x="24580" y="-584750"/>
                              <a:chExt cx="3047693" cy="1149732"/>
                            </a:xfrm>
                          </wpg:grpSpPr>
                          <wps:wsp>
                            <wps:cNvPr id="8" name="Text Box 8"/>
                            <wps:cNvSpPr txBox="1"/>
                            <wps:spPr>
                              <a:xfrm>
                                <a:off x="25066" y="-481019"/>
                                <a:ext cx="3047207" cy="1046001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20000"/>
                                  <a:lumOff val="80000"/>
                                </a:schemeClr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B917BC7" w14:textId="77777777" w:rsidR="003B61BF" w:rsidRDefault="003B61BF" w:rsidP="000935B2"/>
                                <w:p w14:paraId="574647CD" w14:textId="39012B07" w:rsidR="00587B4E" w:rsidRPr="009241BB" w:rsidRDefault="00B55DC1" w:rsidP="009241BB">
                                  <w:pPr>
                                    <w:pStyle w:val="ListParagraph"/>
                                    <w:numPr>
                                      <w:ilvl w:val="0"/>
                                      <w:numId w:val="6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9241BB">
                                    <w:rPr>
                                      <w:rFonts w:ascii="Arial" w:hAnsi="Arial" w:cs="Arial"/>
                                    </w:rPr>
                                    <w:t>Oxfam Education fundraise to support children and their famil</w:t>
                                  </w:r>
                                  <w:r w:rsidR="007D67A3">
                                    <w:rPr>
                                      <w:rFonts w:ascii="Arial" w:hAnsi="Arial" w:cs="Arial"/>
                                    </w:rPr>
                                    <w:t xml:space="preserve">ies all over the world. </w:t>
                                  </w:r>
                                </w:p>
                                <w:p w14:paraId="3E3D5A64" w14:textId="183861B6" w:rsidR="00695AFD" w:rsidRPr="0005604F" w:rsidRDefault="00665EDF" w:rsidP="0005604F">
                                  <w:pPr>
                                    <w:pStyle w:val="ListParagraph"/>
                                    <w:numPr>
                                      <w:ilvl w:val="0"/>
                                      <w:numId w:val="6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</w:rPr>
                                    <w:t>F</w:t>
                                  </w:r>
                                  <w:r w:rsidR="009E2C83" w:rsidRPr="0005604F">
                                    <w:rPr>
                                      <w:rFonts w:ascii="Arial" w:hAnsi="Arial" w:cs="Arial"/>
                                    </w:rPr>
                                    <w:t>undraising</w:t>
                                  </w:r>
                                  <w:r>
                                    <w:rPr>
                                      <w:rFonts w:ascii="Arial" w:hAnsi="Arial" w:cs="Arial"/>
                                    </w:rPr>
                                    <w:t xml:space="preserve"> provides opportunities</w:t>
                                  </w:r>
                                  <w:r w:rsidR="009E2C83" w:rsidRPr="0005604F">
                                    <w:rPr>
                                      <w:rFonts w:ascii="Arial" w:hAnsi="Arial" w:cs="Arial"/>
                                    </w:rPr>
                                    <w:t xml:space="preserve"> for learners to develop</w:t>
                                  </w:r>
                                  <w:r>
                                    <w:rPr>
                                      <w:rFonts w:ascii="Arial" w:hAnsi="Arial" w:cs="Arial"/>
                                    </w:rPr>
                                    <w:t xml:space="preserve"> their</w:t>
                                  </w:r>
                                  <w:r w:rsidR="009E2C83" w:rsidRPr="0005604F">
                                    <w:rPr>
                                      <w:rFonts w:ascii="Arial" w:hAnsi="Arial" w:cs="Arial"/>
                                    </w:rPr>
                                    <w:t xml:space="preserve"> skills and improve thei</w:t>
                                  </w:r>
                                  <w:r w:rsidR="00A5047E">
                                    <w:rPr>
                                      <w:rFonts w:ascii="Arial" w:hAnsi="Arial" w:cs="Arial"/>
                                    </w:rPr>
                                    <w:t>r understanding of Oxfam's work</w:t>
                                  </w:r>
                                  <w:r w:rsidR="009E2C83" w:rsidRPr="0005604F">
                                    <w:rPr>
                                      <w:rFonts w:ascii="Arial" w:hAnsi="Arial" w:cs="Arial"/>
                                    </w:rPr>
                                    <w:t xml:space="preserve"> (Oxfam, 2017)</w:t>
                                  </w:r>
                                  <w:r w:rsidR="00A5047E">
                                    <w:rPr>
                                      <w:rFonts w:ascii="Arial" w:hAnsi="Arial" w:cs="Arial"/>
                                    </w:rPr>
                                    <w:t>.</w:t>
                                  </w:r>
                                </w:p>
                                <w:p w14:paraId="52C17CC7" w14:textId="77777777" w:rsidR="003B61BF" w:rsidRDefault="003B61BF" w:rsidP="004C2B85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6" name="Text Box 16"/>
                            <wps:cNvSpPr txBox="1"/>
                            <wps:spPr>
                              <a:xfrm>
                                <a:off x="24580" y="-584750"/>
                                <a:ext cx="3038566" cy="24238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40000"/>
                                  <a:lumOff val="60000"/>
                                </a:schemeClr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26965642" w14:textId="77777777" w:rsidR="00447A62" w:rsidRPr="00665EDF" w:rsidRDefault="004C2B85" w:rsidP="004D55A2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32"/>
                                    </w:rPr>
                                  </w:pPr>
                                  <w:r w:rsidRPr="00665EDF">
                                    <w:rPr>
                                      <w:rFonts w:ascii="Arial" w:hAnsi="Arial" w:cs="Arial"/>
                                      <w:sz w:val="32"/>
                                    </w:rPr>
                                    <w:t>Fundraising</w:t>
                                  </w:r>
                                </w:p>
                                <w:p w14:paraId="7077DD9E" w14:textId="77777777" w:rsidR="00ED18C6" w:rsidRDefault="00ED18C6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  <wpg:grpSp>
                          <wpg:cNvPr id="22" name="Group 22"/>
                          <wpg:cNvGrpSpPr/>
                          <wpg:grpSpPr>
                            <a:xfrm>
                              <a:off x="6164520" y="-539986"/>
                              <a:ext cx="2805629" cy="3049577"/>
                              <a:chOff x="-14607" y="-539986"/>
                              <a:chExt cx="2805629" cy="3049577"/>
                            </a:xfrm>
                          </wpg:grpSpPr>
                          <wps:wsp>
                            <wps:cNvPr id="6" name="Text Box 6"/>
                            <wps:cNvSpPr txBox="1"/>
                            <wps:spPr>
                              <a:xfrm>
                                <a:off x="-13138" y="-515414"/>
                                <a:ext cx="2804160" cy="30250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20000"/>
                                  <a:lumOff val="80000"/>
                                </a:schemeClr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1608DF1D" w14:textId="77777777" w:rsidR="006068D1" w:rsidRDefault="006068D1" w:rsidP="000935B2"/>
                                <w:p w14:paraId="6D640CD6" w14:textId="0A04AC3A" w:rsidR="009241BB" w:rsidRPr="009241BB" w:rsidRDefault="009241BB" w:rsidP="009241BB">
                                  <w:pPr>
                                    <w:jc w:val="both"/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7D67A3">
                                    <w:rPr>
                                      <w:rFonts w:ascii="Arial" w:hAnsi="Arial" w:cs="Arial"/>
                                      <w:bCs/>
                                      <w:color w:val="333333"/>
                                      <w:szCs w:val="24"/>
                                      <w:shd w:val="clear" w:color="auto" w:fill="FFFFFF"/>
                                    </w:rPr>
                                    <w:t xml:space="preserve">Education for Sustainable Development and Global Citizenship (ESDGC) </w:t>
                                  </w:r>
                                  <w:r w:rsidRPr="007D67A3">
                                    <w:rPr>
                                      <w:rFonts w:ascii="Arial" w:hAnsi="Arial" w:cs="Arial"/>
                                    </w:rPr>
                                    <w:t xml:space="preserve">is education for young </w:t>
                                  </w:r>
                                  <w:r w:rsidR="00753AEA" w:rsidRPr="007D67A3">
                                    <w:rPr>
                                      <w:rFonts w:ascii="Arial" w:hAnsi="Arial" w:cs="Arial"/>
                                    </w:rPr>
                                    <w:t>children that</w:t>
                                  </w:r>
                                  <w:r w:rsidRPr="007D67A3">
                                    <w:rPr>
                                      <w:rFonts w:ascii="Arial" w:hAnsi="Arial" w:cs="Arial"/>
                                    </w:rPr>
                                    <w:t xml:space="preserve"> will support and</w:t>
                                  </w:r>
                                  <w:r w:rsidRPr="009241BB">
                                    <w:rPr>
                                      <w:rFonts w:ascii="Arial" w:hAnsi="Arial" w:cs="Arial"/>
                                    </w:rPr>
                                    <w:t xml:space="preserve"> prepare them for the 21</w:t>
                                  </w:r>
                                  <w:r w:rsidRPr="009241BB">
                                    <w:rPr>
                                      <w:rFonts w:ascii="Arial" w:hAnsi="Arial" w:cs="Arial"/>
                                      <w:vertAlign w:val="superscript"/>
                                    </w:rPr>
                                    <w:t>st</w:t>
                                  </w:r>
                                  <w:r w:rsidRPr="009241BB">
                                    <w:rPr>
                                      <w:rFonts w:ascii="Arial" w:hAnsi="Arial" w:cs="Arial"/>
                                    </w:rPr>
                                    <w:t xml:space="preserve"> century.</w:t>
                                  </w:r>
                                  <w:r w:rsidRPr="009241BB">
                                    <w:rPr>
                                      <w:rStyle w:val="normaltextrun"/>
                                      <w:rFonts w:ascii="Arial" w:hAnsi="Arial" w:cs="Arial"/>
                                      <w:color w:val="333333"/>
                                      <w:szCs w:val="24"/>
                                    </w:rPr>
                                    <w:t xml:space="preserve"> There are 7 themes </w:t>
                                  </w:r>
                                  <w:r w:rsidR="00A5047E">
                                    <w:rPr>
                                      <w:rStyle w:val="normaltextrun"/>
                                      <w:rFonts w:ascii="Arial" w:hAnsi="Arial" w:cs="Arial"/>
                                      <w:color w:val="333333"/>
                                      <w:szCs w:val="24"/>
                                    </w:rPr>
                                    <w:t>consisting of</w:t>
                                  </w:r>
                                  <w:r w:rsidRPr="009241BB">
                                    <w:rPr>
                                      <w:rStyle w:val="normaltextrun"/>
                                      <w:rFonts w:ascii="Arial" w:hAnsi="Arial" w:cs="Arial"/>
                                      <w:color w:val="333333"/>
                                      <w:szCs w:val="24"/>
                                    </w:rPr>
                                    <w:t>:</w:t>
                                  </w:r>
                                  <w:r w:rsidRPr="009241BB">
                                    <w:rPr>
                                      <w:rStyle w:val="eop"/>
                                      <w:rFonts w:ascii="Arial" w:hAnsi="Arial" w:cs="Arial"/>
                                      <w:szCs w:val="24"/>
                                    </w:rPr>
                                    <w:t> </w:t>
                                  </w:r>
                                </w:p>
                                <w:p w14:paraId="324D5B83" w14:textId="77777777" w:rsidR="009241BB" w:rsidRPr="009241BB" w:rsidRDefault="009241BB" w:rsidP="009241BB">
                                  <w:pPr>
                                    <w:pStyle w:val="paragraph"/>
                                    <w:numPr>
                                      <w:ilvl w:val="0"/>
                                      <w:numId w:val="7"/>
                                    </w:numPr>
                                    <w:spacing w:before="0" w:beforeAutospacing="0" w:after="0" w:afterAutospacing="0"/>
                                    <w:ind w:left="360" w:firstLine="0"/>
                                    <w:jc w:val="both"/>
                                    <w:textAlignment w:val="baseline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  <w:r w:rsidRPr="009241BB">
                                    <w:rPr>
                                      <w:rStyle w:val="normaltextrun"/>
                                      <w:rFonts w:ascii="Arial" w:hAnsi="Arial" w:cs="Arial"/>
                                      <w:color w:val="333333"/>
                                      <w:sz w:val="22"/>
                                    </w:rPr>
                                    <w:t>the natural environment</w:t>
                                  </w:r>
                                  <w:r w:rsidRPr="009241BB">
                                    <w:rPr>
                                      <w:rStyle w:val="eop"/>
                                      <w:rFonts w:ascii="Arial" w:hAnsi="Arial" w:cs="Arial"/>
                                      <w:sz w:val="22"/>
                                    </w:rPr>
                                    <w:t> </w:t>
                                  </w:r>
                                </w:p>
                                <w:p w14:paraId="5CBC8E79" w14:textId="77777777" w:rsidR="009241BB" w:rsidRPr="009241BB" w:rsidRDefault="009241BB" w:rsidP="009241BB">
                                  <w:pPr>
                                    <w:pStyle w:val="paragraph"/>
                                    <w:numPr>
                                      <w:ilvl w:val="0"/>
                                      <w:numId w:val="7"/>
                                    </w:numPr>
                                    <w:spacing w:before="0" w:beforeAutospacing="0" w:after="0" w:afterAutospacing="0"/>
                                    <w:ind w:left="360" w:firstLine="0"/>
                                    <w:jc w:val="both"/>
                                    <w:textAlignment w:val="baseline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  <w:r w:rsidRPr="009241BB">
                                    <w:rPr>
                                      <w:rStyle w:val="normaltextrun"/>
                                      <w:rFonts w:ascii="Arial" w:hAnsi="Arial" w:cs="Arial"/>
                                      <w:color w:val="333333"/>
                                      <w:sz w:val="22"/>
                                    </w:rPr>
                                    <w:t>consumption and waste</w:t>
                                  </w:r>
                                  <w:r w:rsidRPr="009241BB">
                                    <w:rPr>
                                      <w:rStyle w:val="eop"/>
                                      <w:rFonts w:ascii="Arial" w:hAnsi="Arial" w:cs="Arial"/>
                                      <w:sz w:val="22"/>
                                    </w:rPr>
                                    <w:t> </w:t>
                                  </w:r>
                                </w:p>
                                <w:p w14:paraId="48B2A8A6" w14:textId="77777777" w:rsidR="009241BB" w:rsidRPr="009241BB" w:rsidRDefault="009241BB" w:rsidP="009241BB">
                                  <w:pPr>
                                    <w:pStyle w:val="paragraph"/>
                                    <w:numPr>
                                      <w:ilvl w:val="0"/>
                                      <w:numId w:val="7"/>
                                    </w:numPr>
                                    <w:spacing w:before="0" w:beforeAutospacing="0" w:after="0" w:afterAutospacing="0"/>
                                    <w:ind w:left="360" w:firstLine="0"/>
                                    <w:jc w:val="both"/>
                                    <w:textAlignment w:val="baseline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  <w:r w:rsidRPr="009241BB">
                                    <w:rPr>
                                      <w:rStyle w:val="normaltextrun"/>
                                      <w:rFonts w:ascii="Arial" w:hAnsi="Arial" w:cs="Arial"/>
                                      <w:color w:val="333333"/>
                                      <w:sz w:val="22"/>
                                    </w:rPr>
                                    <w:t>climate change</w:t>
                                  </w:r>
                                  <w:r w:rsidRPr="009241BB">
                                    <w:rPr>
                                      <w:rStyle w:val="eop"/>
                                      <w:rFonts w:ascii="Arial" w:hAnsi="Arial" w:cs="Arial"/>
                                      <w:sz w:val="22"/>
                                    </w:rPr>
                                    <w:t> </w:t>
                                  </w:r>
                                </w:p>
                                <w:p w14:paraId="08FCC957" w14:textId="77777777" w:rsidR="009241BB" w:rsidRPr="009241BB" w:rsidRDefault="009241BB" w:rsidP="009241BB">
                                  <w:pPr>
                                    <w:pStyle w:val="paragraph"/>
                                    <w:numPr>
                                      <w:ilvl w:val="0"/>
                                      <w:numId w:val="7"/>
                                    </w:numPr>
                                    <w:spacing w:before="0" w:beforeAutospacing="0" w:after="0" w:afterAutospacing="0"/>
                                    <w:ind w:left="360" w:firstLine="0"/>
                                    <w:jc w:val="both"/>
                                    <w:textAlignment w:val="baseline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  <w:r w:rsidRPr="009241BB">
                                    <w:rPr>
                                      <w:rStyle w:val="normaltextrun"/>
                                      <w:rFonts w:ascii="Arial" w:hAnsi="Arial" w:cs="Arial"/>
                                      <w:color w:val="333333"/>
                                      <w:sz w:val="22"/>
                                    </w:rPr>
                                    <w:t>wealth and poverty</w:t>
                                  </w:r>
                                  <w:r w:rsidRPr="009241BB">
                                    <w:rPr>
                                      <w:rStyle w:val="eop"/>
                                      <w:rFonts w:ascii="Arial" w:hAnsi="Arial" w:cs="Arial"/>
                                      <w:sz w:val="22"/>
                                    </w:rPr>
                                    <w:t> </w:t>
                                  </w:r>
                                </w:p>
                                <w:p w14:paraId="64C4CAB2" w14:textId="77777777" w:rsidR="009241BB" w:rsidRPr="009241BB" w:rsidRDefault="009241BB" w:rsidP="009241BB">
                                  <w:pPr>
                                    <w:pStyle w:val="paragraph"/>
                                    <w:numPr>
                                      <w:ilvl w:val="0"/>
                                      <w:numId w:val="7"/>
                                    </w:numPr>
                                    <w:spacing w:before="0" w:beforeAutospacing="0" w:after="0" w:afterAutospacing="0"/>
                                    <w:ind w:left="360" w:firstLine="0"/>
                                    <w:jc w:val="both"/>
                                    <w:textAlignment w:val="baseline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  <w:r w:rsidRPr="009241BB">
                                    <w:rPr>
                                      <w:rStyle w:val="normaltextrun"/>
                                      <w:rFonts w:ascii="Arial" w:hAnsi="Arial" w:cs="Arial"/>
                                      <w:color w:val="333333"/>
                                      <w:sz w:val="22"/>
                                    </w:rPr>
                                    <w:t>identity and culture</w:t>
                                  </w:r>
                                  <w:r w:rsidRPr="009241BB">
                                    <w:rPr>
                                      <w:rStyle w:val="eop"/>
                                      <w:rFonts w:ascii="Arial" w:hAnsi="Arial" w:cs="Arial"/>
                                      <w:sz w:val="22"/>
                                    </w:rPr>
                                    <w:t> </w:t>
                                  </w:r>
                                </w:p>
                                <w:p w14:paraId="6CA1026D" w14:textId="77777777" w:rsidR="009241BB" w:rsidRPr="009241BB" w:rsidRDefault="009241BB" w:rsidP="009241BB">
                                  <w:pPr>
                                    <w:pStyle w:val="paragraph"/>
                                    <w:numPr>
                                      <w:ilvl w:val="0"/>
                                      <w:numId w:val="7"/>
                                    </w:numPr>
                                    <w:spacing w:before="0" w:beforeAutospacing="0" w:after="0" w:afterAutospacing="0"/>
                                    <w:ind w:left="360" w:firstLine="0"/>
                                    <w:jc w:val="both"/>
                                    <w:textAlignment w:val="baseline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  <w:r w:rsidRPr="009241BB">
                                    <w:rPr>
                                      <w:rStyle w:val="normaltextrun"/>
                                      <w:rFonts w:ascii="Arial" w:hAnsi="Arial" w:cs="Arial"/>
                                      <w:color w:val="333333"/>
                                      <w:sz w:val="22"/>
                                    </w:rPr>
                                    <w:t>choices and decisions</w:t>
                                  </w:r>
                                  <w:r w:rsidRPr="009241BB">
                                    <w:rPr>
                                      <w:rStyle w:val="eop"/>
                                      <w:rFonts w:ascii="Arial" w:hAnsi="Arial" w:cs="Arial"/>
                                      <w:sz w:val="22"/>
                                    </w:rPr>
                                    <w:t> </w:t>
                                  </w:r>
                                </w:p>
                                <w:p w14:paraId="77E701C9" w14:textId="77777777" w:rsidR="009241BB" w:rsidRPr="009241BB" w:rsidRDefault="009241BB" w:rsidP="009241BB">
                                  <w:pPr>
                                    <w:pStyle w:val="paragraph"/>
                                    <w:numPr>
                                      <w:ilvl w:val="0"/>
                                      <w:numId w:val="7"/>
                                    </w:numPr>
                                    <w:spacing w:before="0" w:beforeAutospacing="0" w:after="0" w:afterAutospacing="0"/>
                                    <w:ind w:left="360" w:firstLine="0"/>
                                    <w:jc w:val="both"/>
                                    <w:textAlignment w:val="baseline"/>
                                    <w:rPr>
                                      <w:rFonts w:ascii="Arial" w:hAnsi="Arial" w:cs="Arial"/>
                                      <w:sz w:val="22"/>
                                    </w:rPr>
                                  </w:pPr>
                                  <w:r w:rsidRPr="009241BB">
                                    <w:rPr>
                                      <w:rStyle w:val="normaltextrun"/>
                                      <w:rFonts w:ascii="Arial" w:hAnsi="Arial" w:cs="Arial"/>
                                      <w:color w:val="333333"/>
                                      <w:sz w:val="22"/>
                                    </w:rPr>
                                    <w:t>Health.</w:t>
                                  </w:r>
                                  <w:r w:rsidRPr="009241BB">
                                    <w:rPr>
                                      <w:rStyle w:val="eop"/>
                                      <w:rFonts w:ascii="Arial" w:hAnsi="Arial" w:cs="Arial"/>
                                      <w:sz w:val="22"/>
                                    </w:rPr>
                                    <w:t> </w:t>
                                  </w:r>
                                </w:p>
                                <w:p w14:paraId="4E6DF45A" w14:textId="1DEFBDA1" w:rsidR="00753AEA" w:rsidRPr="00753AEA" w:rsidRDefault="00753AEA" w:rsidP="00A5047E">
                                  <w:pPr>
                                    <w:jc w:val="both"/>
                                    <w:rPr>
                                      <w:rFonts w:ascii="Arial" w:hAnsi="Arial" w:cs="Arial"/>
                                    </w:rPr>
                                  </w:pPr>
                                  <w:r w:rsidRPr="00753AEA">
                                    <w:rPr>
                                      <w:rFonts w:ascii="Arial" w:hAnsi="Arial" w:cs="Arial"/>
                                    </w:rPr>
                                    <w:t xml:space="preserve">The Foundation Phase </w:t>
                                  </w:r>
                                  <w:r w:rsidR="00A5047E">
                                    <w:rPr>
                                      <w:rFonts w:ascii="Arial" w:hAnsi="Arial" w:cs="Arial"/>
                                    </w:rPr>
                                    <w:t xml:space="preserve">framework (2015) focuses on </w:t>
                                  </w:r>
                                  <w:r w:rsidRPr="00753AEA">
                                    <w:rPr>
                                      <w:rFonts w:ascii="Arial" w:hAnsi="Arial" w:cs="Arial"/>
                                    </w:rPr>
                                    <w:t xml:space="preserve">holistic development.  Children learn through first hand experiences, especially play.  One </w:t>
                                  </w:r>
                                  <w:r w:rsidR="00A5047E">
                                    <w:rPr>
                                      <w:rFonts w:ascii="Arial" w:hAnsi="Arial" w:cs="Arial"/>
                                    </w:rPr>
                                    <w:t xml:space="preserve">of the </w:t>
                                  </w:r>
                                  <w:r w:rsidRPr="00753AEA">
                                    <w:rPr>
                                      <w:rFonts w:ascii="Arial" w:hAnsi="Arial" w:cs="Arial"/>
                                    </w:rPr>
                                    <w:t>seven areas that links wi</w:t>
                                  </w:r>
                                  <w:r w:rsidR="00A5047E">
                                    <w:rPr>
                                      <w:rFonts w:ascii="Arial" w:hAnsi="Arial" w:cs="Arial"/>
                                    </w:rPr>
                                    <w:t>th first hand experiences is</w:t>
                                  </w:r>
                                  <w:r w:rsidRPr="00753AEA">
                                    <w:rPr>
                                      <w:rFonts w:ascii="Arial" w:hAnsi="Arial" w:cs="Arial"/>
                                    </w:rPr>
                                    <w:t xml:space="preserve"> </w:t>
                                  </w:r>
                                  <w:r w:rsidR="00A5047E">
                                    <w:rPr>
                                      <w:rFonts w:ascii="Arial" w:hAnsi="Arial" w:cs="Arial"/>
                                    </w:rPr>
                                    <w:t>‘</w:t>
                                  </w:r>
                                  <w:r w:rsidRPr="00753AEA">
                                    <w:rPr>
                                      <w:rFonts w:ascii="Arial" w:hAnsi="Arial" w:cs="Arial"/>
                                    </w:rPr>
                                    <w:t>Knowledge and understanding of the world</w:t>
                                  </w:r>
                                  <w:r w:rsidR="00A5047E">
                                    <w:rPr>
                                      <w:rFonts w:ascii="Arial" w:hAnsi="Arial" w:cs="Arial"/>
                                    </w:rPr>
                                    <w:t>’. C</w:t>
                                  </w:r>
                                  <w:r w:rsidRPr="00753AEA">
                                    <w:rPr>
                                      <w:rFonts w:ascii="Arial" w:hAnsi="Arial" w:cs="Arial"/>
                                    </w:rPr>
                                    <w:t xml:space="preserve">hildren </w:t>
                                  </w:r>
                                  <w:r w:rsidR="00A5047E">
                                    <w:rPr>
                                      <w:rFonts w:ascii="Arial" w:hAnsi="Arial" w:cs="Arial"/>
                                    </w:rPr>
                                    <w:t xml:space="preserve">should be given opportunities to </w:t>
                                  </w:r>
                                  <w:r w:rsidRPr="00753AEA">
                                    <w:rPr>
                                      <w:rFonts w:ascii="Arial" w:hAnsi="Arial" w:cs="Arial"/>
                                    </w:rPr>
                                    <w:t xml:space="preserve">learn about the outdoors and </w:t>
                                  </w:r>
                                  <w:r w:rsidR="00A5047E">
                                    <w:rPr>
                                      <w:rFonts w:ascii="Arial" w:hAnsi="Arial" w:cs="Arial"/>
                                    </w:rPr>
                                    <w:t xml:space="preserve">the natural environment </w:t>
                                  </w:r>
                                  <w:r w:rsidRPr="00753AEA">
                                    <w:rPr>
                                      <w:rFonts w:ascii="Arial" w:hAnsi="Arial" w:cs="Arial"/>
                                    </w:rPr>
                                    <w:t>(Department for Education and Skills,</w:t>
                                  </w:r>
                                  <w:r w:rsidR="00A5047E">
                                    <w:rPr>
                                      <w:rFonts w:ascii="Arial" w:hAnsi="Arial" w:cs="Arial"/>
                                    </w:rPr>
                                    <w:t xml:space="preserve"> </w:t>
                                  </w:r>
                                  <w:r w:rsidRPr="00753AEA">
                                    <w:rPr>
                                      <w:rFonts w:ascii="Arial" w:hAnsi="Arial" w:cs="Arial"/>
                                    </w:rPr>
                                    <w:t>2017)</w:t>
                                  </w:r>
                                  <w:r w:rsidR="00A5047E">
                                    <w:rPr>
                                      <w:rFonts w:ascii="Arial" w:hAnsi="Arial" w:cs="Arial"/>
                                    </w:rPr>
                                    <w:t>.</w:t>
                                  </w:r>
                                </w:p>
                                <w:p w14:paraId="6B43FCA1" w14:textId="77777777" w:rsidR="00753AEA" w:rsidRPr="00753AEA" w:rsidRDefault="00753AEA" w:rsidP="00753AEA">
                                  <w:pPr>
                                    <w:jc w:val="both"/>
                                    <w:rPr>
                                      <w:rFonts w:ascii="Arial" w:hAnsi="Arial" w:cs="Arial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7" name="Text Box 17"/>
                            <wps:cNvSpPr txBox="1"/>
                            <wps:spPr>
                              <a:xfrm>
                                <a:off x="-14607" y="-539986"/>
                                <a:ext cx="2790207" cy="24227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40000"/>
                                  <a:lumOff val="60000"/>
                                </a:schemeClr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715FC87" w14:textId="77777777" w:rsidR="00447A62" w:rsidRPr="00665EDF" w:rsidRDefault="004D55A2" w:rsidP="004D55A2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32"/>
                                      <w:szCs w:val="32"/>
                                    </w:rPr>
                                  </w:pPr>
                                  <w:r w:rsidRPr="00665EDF">
                                    <w:rPr>
                                      <w:rFonts w:ascii="Arial" w:hAnsi="Arial" w:cs="Arial"/>
                                      <w:sz w:val="32"/>
                                      <w:szCs w:val="32"/>
                                    </w:rPr>
                                    <w:t>ESDGC and Foundation Phase</w:t>
                                  </w:r>
                                </w:p>
                                <w:p w14:paraId="5185ADB2" w14:textId="77777777" w:rsidR="00ED18C6" w:rsidRDefault="00ED18C6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  <wpg:grpSp>
                          <wpg:cNvPr id="21" name="Group 21"/>
                          <wpg:cNvGrpSpPr/>
                          <wpg:grpSpPr>
                            <a:xfrm>
                              <a:off x="6164519" y="2557121"/>
                              <a:ext cx="2821324" cy="1868442"/>
                              <a:chOff x="-14608" y="-338479"/>
                              <a:chExt cx="2821324" cy="1868442"/>
                            </a:xfrm>
                          </wpg:grpSpPr>
                          <wps:wsp>
                            <wps:cNvPr id="12" name="Text Box 12"/>
                            <wps:cNvSpPr txBox="1"/>
                            <wps:spPr>
                              <a:xfrm>
                                <a:off x="-14608" y="-273158"/>
                                <a:ext cx="2820670" cy="1803121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20000"/>
                                  <a:lumOff val="80000"/>
                                </a:schemeClr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1B2D73A0" w14:textId="77777777" w:rsidR="000935B2" w:rsidRDefault="000935B2"/>
                                <w:p w14:paraId="57AC23BA" w14:textId="1B06BFA6" w:rsidR="003015C2" w:rsidRPr="00665EDF" w:rsidRDefault="00A5047E" w:rsidP="00665EDF">
                                  <w:r>
                                    <w:rPr>
                                      <w:rStyle w:val="normaltextrun"/>
                                      <w:rFonts w:ascii="Calibri" w:hAnsi="Calibri" w:cs="Calibri"/>
                                      <w:lang w:val="en"/>
                                    </w:rPr>
                                    <w:t xml:space="preserve">Oxfam supports the implementation of ESDGC across schools and settings by </w:t>
                                  </w:r>
                                  <w:r>
                                    <w:rPr>
                                      <w:rStyle w:val="spellingerror"/>
                                      <w:rFonts w:ascii="Calibri" w:hAnsi="Calibri" w:cs="Calibri"/>
                                      <w:lang w:val="en"/>
                                    </w:rPr>
                                    <w:t>organising</w:t>
                                  </w:r>
                                  <w:r>
                                    <w:rPr>
                                      <w:rStyle w:val="normaltextrun"/>
                                      <w:rFonts w:ascii="Calibri" w:hAnsi="Calibri" w:cs="Calibri"/>
                                      <w:lang w:val="en"/>
                                    </w:rPr>
                                    <w:t xml:space="preserve"> campaigns and workshops to promote awareness and the delivery of sustainability education.</w:t>
                                  </w:r>
                                  <w:r>
                                    <w:rPr>
                                      <w:rStyle w:val="normaltextrun"/>
                                      <w:rFonts w:ascii="Calibri" w:hAnsi="Calibri" w:cs="Calibri"/>
                                      <w:lang w:val="en"/>
                                    </w:rPr>
                                    <w:t xml:space="preserve"> </w:t>
                                  </w:r>
                                  <w:r w:rsidR="00665EDF">
                                    <w:rPr>
                                      <w:rStyle w:val="normaltextrun"/>
                                      <w:rFonts w:ascii="Calibri" w:hAnsi="Calibri" w:cs="Calibri"/>
                                      <w:lang w:val="en"/>
                                    </w:rPr>
                                    <w:t>However,</w:t>
                                  </w:r>
                                  <w:r>
                                    <w:rPr>
                                      <w:rStyle w:val="normaltextrun"/>
                                      <w:rFonts w:ascii="Calibri" w:hAnsi="Calibri" w:cs="Calibri"/>
                                      <w:lang w:val="en"/>
                                    </w:rPr>
                                    <w:t xml:space="preserve"> there are limitations and challenges within their work as discussed</w:t>
                                  </w:r>
                                  <w:r w:rsidR="00665EDF">
                                    <w:rPr>
                                      <w:rStyle w:val="normaltextrun"/>
                                      <w:rFonts w:ascii="Calibri" w:hAnsi="Calibri" w:cs="Calibri"/>
                                      <w:lang w:val="en"/>
                                    </w:rPr>
                                    <w:t>. Further information can be accessed here;</w:t>
                                  </w:r>
                                  <w:r w:rsidR="00665EDF">
                                    <w:t xml:space="preserve"> </w:t>
                                  </w:r>
                                  <w:hyperlink r:id="rId8" w:history="1">
                                    <w:r w:rsidR="003015C2" w:rsidRPr="00665EDF">
                                      <w:rPr>
                                        <w:rStyle w:val="Hyperlink"/>
                                        <w:sz w:val="16"/>
                                        <w:szCs w:val="16"/>
                                      </w:rPr>
                                      <w:t>https://www.oxfam.org.uk/education</w:t>
                                    </w:r>
                                  </w:hyperlink>
                                  <w:r w:rsidR="003015C2" w:rsidRPr="00665EDF">
                                    <w:rPr>
                                      <w:sz w:val="16"/>
                                      <w:szCs w:val="16"/>
                                    </w:rPr>
                                    <w:t xml:space="preserve"> </w:t>
                                  </w:r>
                                </w:p>
                                <w:p w14:paraId="01E387A4" w14:textId="72318560" w:rsidR="003015C2" w:rsidRPr="00665EDF" w:rsidRDefault="00665EDF" w:rsidP="003015C2">
                                  <w:pPr>
                                    <w:spacing w:line="240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hyperlink r:id="rId9" w:history="1">
                                    <w:r w:rsidR="003015C2" w:rsidRPr="00665EDF">
                                      <w:rPr>
                                        <w:rStyle w:val="Hyperlink"/>
                                        <w:sz w:val="16"/>
                                        <w:szCs w:val="16"/>
                                      </w:rPr>
                                      <w:t>http://learning.gov.wales/docs/learningwales/publications/150803-fp-framework-en.pdf</w:t>
                                    </w:r>
                                  </w:hyperlink>
                                  <w:r w:rsidR="003015C2" w:rsidRPr="00665EDF">
                                    <w:rPr>
                                      <w:sz w:val="16"/>
                                      <w:szCs w:val="16"/>
                                    </w:rPr>
                                    <w:t xml:space="preserve"> </w:t>
                                  </w:r>
                                </w:p>
                                <w:p w14:paraId="30008E6D" w14:textId="09FAD835" w:rsidR="003015C2" w:rsidRPr="003015C2" w:rsidRDefault="00665EDF" w:rsidP="003015C2">
                                  <w:pPr>
                                    <w:spacing w:line="240" w:lineRule="auto"/>
                                  </w:pPr>
                                  <w:hyperlink r:id="rId10" w:history="1">
                                    <w:r w:rsidR="003015C2" w:rsidRPr="00665EDF">
                                      <w:rPr>
                                        <w:rStyle w:val="Hyperlink"/>
                                        <w:sz w:val="16"/>
                                        <w:szCs w:val="16"/>
                                      </w:rPr>
                                      <w:t>http://gov.wales/docs/dcells/publications/081204commonunderstschoolsen.pdf</w:t>
                                    </w:r>
                                  </w:hyperlink>
                                  <w:r w:rsidR="003015C2" w:rsidRPr="003015C2"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8" name="Text Box 18"/>
                            <wps:cNvSpPr txBox="1"/>
                            <wps:spPr>
                              <a:xfrm>
                                <a:off x="-13954" y="-338479"/>
                                <a:ext cx="2820670" cy="2883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40000"/>
                                  <a:lumOff val="60000"/>
                                </a:schemeClr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1CD7714E" w14:textId="77777777" w:rsidR="00447A62" w:rsidRPr="00C92380" w:rsidRDefault="006068D1" w:rsidP="00C92380">
                                  <w:pPr>
                                    <w:jc w:val="center"/>
                                    <w:rPr>
                                      <w:sz w:val="36"/>
                                    </w:rPr>
                                  </w:pPr>
                                  <w:r w:rsidRPr="00C92380">
                                    <w:rPr>
                                      <w:sz w:val="36"/>
                                    </w:rPr>
                                    <w:t>Conclusion and Further reading</w:t>
                                  </w:r>
                                </w:p>
                                <w:p w14:paraId="10228F3C" w14:textId="77777777" w:rsidR="00ED18C6" w:rsidRDefault="00ED18C6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DEE480E" id="Group 27" o:spid="_x0000_s1026" style="position:absolute;margin-left:-67.5pt;margin-top:-63pt;width:827.25pt;height:577.5pt;z-index:251639296;mso-width-relative:margin;mso-height-relative:margin" coordorigin="81" coordsize="89915,563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">
                <v:group id="Group 4" o:spid="_x0000_s1027" style="position:absolute;left:8721;width:73273;height:5850" coordorigin="8883" coordsize="74639,58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8" type="#_x0000_t202" style="position:absolute;left:8884;width:74477;height:32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" fillcolor="#e2efd9 [665]" strokeweight=".5pt">
                    <v:textbox>
                      <w:txbxContent>
                        <w:p w14:paraId="488DA689" w14:textId="4F0425F5" w:rsidR="000935B2" w:rsidRPr="00665EDF" w:rsidRDefault="004D55A2" w:rsidP="000935B2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sz w:val="48"/>
                              <w:szCs w:val="48"/>
                            </w:rPr>
                          </w:pPr>
                          <w:r w:rsidRPr="00665EDF">
                            <w:rPr>
                              <w:rFonts w:ascii="Arial" w:hAnsi="Arial" w:cs="Arial"/>
                              <w:b/>
                              <w:sz w:val="48"/>
                              <w:szCs w:val="48"/>
                            </w:rPr>
                            <w:t xml:space="preserve">Oxfam </w:t>
                          </w:r>
                        </w:p>
                      </w:txbxContent>
                    </v:textbox>
                  </v:shape>
                  <v:shape id="_x0000_s1029" type="#_x0000_t202" style="position:absolute;left:8883;top:3290;width:74640;height:25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" fillcolor="#e2efd9 [665]" strokeweight=".5pt">
                    <v:textbox>
                      <w:txbxContent>
                        <w:p w14:paraId="4F41C76A" w14:textId="77777777" w:rsidR="000935B2" w:rsidRPr="00665EDF" w:rsidRDefault="004D55A2" w:rsidP="000935B2">
                          <w:pPr>
                            <w:jc w:val="center"/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</w:pPr>
                          <w:r w:rsidRPr="00665EDF"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  <w:t>Ffion Parry, Megan Northover, Rebecca Evans and Heulwen Lewis</w:t>
                          </w:r>
                        </w:p>
                      </w:txbxContent>
                    </v:textbox>
                  </v:shape>
                </v:group>
                <v:group id="Group 26" o:spid="_x0000_s1030" style="position:absolute;left:81;top:6168;width:89915;height:50141" coordorigin="-57,-5884" coordsize="89915,501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">
                  <v:group id="Group 25" o:spid="_x0000_s1031" style="position:absolute;left:-57;top:-4701;width:28041;height:20650" coordorigin="-57,-4701" coordsize="28041,206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">
                    <v:shape id="Text Box 5" o:spid="_x0000_s1032" type="#_x0000_t202" style="position:absolute;left:-57;top:-4701;width:28041;height:206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" fillcolor="#e2efd9 [665]" strokeweight=".5pt">
                      <v:textbox>
                        <w:txbxContent>
                          <w:p w14:paraId="7A594624" w14:textId="77777777" w:rsidR="004D55A2" w:rsidRDefault="004D55A2"/>
                          <w:p w14:paraId="4DE4CEEF" w14:textId="77777777" w:rsidR="00AE64A9" w:rsidRDefault="00AE64A9"/>
                          <w:p w14:paraId="5DE38A67" w14:textId="48D508F2" w:rsidR="004D55A2" w:rsidRPr="004F4CF0" w:rsidRDefault="002E7904" w:rsidP="004F4CF0">
                            <w:p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4F4C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Oxfam is</w:t>
                            </w:r>
                            <w:r w:rsidR="004F4CF0" w:rsidRPr="004F4C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 charitable organisation whom </w:t>
                            </w:r>
                            <w:r w:rsidRPr="004F4C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supports families and children in emergency situations and helps to prevent global poverty.</w:t>
                            </w:r>
                          </w:p>
                          <w:p w14:paraId="7D417A9D" w14:textId="1580DEA7" w:rsidR="002E7904" w:rsidRPr="004F4CF0" w:rsidRDefault="002E7904" w:rsidP="004F4CF0">
                            <w:p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4F4C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During this </w:t>
                            </w:r>
                            <w:r w:rsidR="004F4CF0" w:rsidRPr="004F4C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discussion,</w:t>
                            </w:r>
                            <w:r w:rsidRPr="004F4C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we will focus on:</w:t>
                            </w:r>
                          </w:p>
                          <w:p w14:paraId="5409DA23" w14:textId="198EB3FA" w:rsidR="002E7904" w:rsidRPr="004F4CF0" w:rsidRDefault="002E7904" w:rsidP="004F4CF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4F4C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Challenges and o</w:t>
                            </w:r>
                            <w:r w:rsidR="004F4CF0" w:rsidRPr="004F4C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pportunities that Oxfam provides</w:t>
                            </w:r>
                          </w:p>
                          <w:p w14:paraId="1902495C" w14:textId="77777777" w:rsidR="002E7904" w:rsidRPr="004F4CF0" w:rsidRDefault="002E7904" w:rsidP="004F4CF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4F4C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Fundraising</w:t>
                            </w:r>
                          </w:p>
                          <w:p w14:paraId="07C4FD55" w14:textId="77777777" w:rsidR="002E7904" w:rsidRPr="004F4CF0" w:rsidRDefault="002E7904" w:rsidP="004F4CF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4F4C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ESDGC and Foundation Phase </w:t>
                            </w:r>
                          </w:p>
                          <w:p w14:paraId="2B374E1E" w14:textId="52241A65" w:rsidR="002E7904" w:rsidRPr="004F4CF0" w:rsidRDefault="002E7904" w:rsidP="004F4CF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4F4C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United Nations Convention on the Rights of the Child</w:t>
                            </w:r>
                            <w:r w:rsidR="004F4CF0" w:rsidRPr="004F4C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(UNCRC, 1989)</w:t>
                            </w:r>
                          </w:p>
                        </w:txbxContent>
                      </v:textbox>
                    </v:shape>
                    <v:shape id="Text Box 13" o:spid="_x0000_s1033" type="#_x0000_t202" style="position:absolute;left:-57;top:-4606;width:28041;height:278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" fillcolor="#c5e0b3 [1305]" strokeweight=".5pt">
                      <v:textbox>
                        <w:txbxContent>
                          <w:p w14:paraId="75E4D8B8" w14:textId="77777777" w:rsidR="000935B2" w:rsidRPr="00665EDF" w:rsidRDefault="004D55A2" w:rsidP="004D55A2">
                            <w:pPr>
                              <w:jc w:val="center"/>
                              <w:rPr>
                                <w:rFonts w:ascii="Arial" w:hAnsi="Arial" w:cs="Arial"/>
                                <w:sz w:val="36"/>
                              </w:rPr>
                            </w:pPr>
                            <w:r w:rsidRPr="00665EDF">
                              <w:rPr>
                                <w:rFonts w:ascii="Arial" w:hAnsi="Arial" w:cs="Arial"/>
                                <w:sz w:val="36"/>
                              </w:rPr>
                              <w:t>Introduction</w:t>
                            </w:r>
                          </w:p>
                        </w:txbxContent>
                      </v:textbox>
                    </v:shape>
                  </v:group>
                  <v:group id="Group 23" o:spid="_x0000_s1034" style="position:absolute;left:30029;top:-5884;width:30388;height:22058" coordorigin="242,-5884" coordsize="30387,220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">
                    <v:shape id="Text Box 7" o:spid="_x0000_s1035" type="#_x0000_t202" style="position:absolute;left:242;top:-5340;width:30384;height:21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" fillcolor="#e2efd9 [665]" strokeweight=".5pt">
                      <v:textbox>
                        <w:txbxContent>
                          <w:p w14:paraId="1831361D" w14:textId="28C524A8" w:rsidR="004F4CF0" w:rsidRPr="004F4CF0" w:rsidRDefault="004F4CF0" w:rsidP="004F4CF0">
                            <w:p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02D0E06" w14:textId="716BF966" w:rsidR="004D55A2" w:rsidRPr="009241BB" w:rsidRDefault="00A14EA4" w:rsidP="004F4CF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9241BB">
                              <w:rPr>
                                <w:rFonts w:ascii="Arial" w:hAnsi="Arial" w:cs="Arial"/>
                              </w:rPr>
                              <w:t>Send my friend to school</w:t>
                            </w:r>
                            <w:r w:rsidR="000B7675" w:rsidRPr="009241BB">
                              <w:rPr>
                                <w:rFonts w:ascii="Arial" w:hAnsi="Arial" w:cs="Arial"/>
                              </w:rPr>
                              <w:t xml:space="preserve"> is a cam</w:t>
                            </w:r>
                            <w:r w:rsidR="007D67A3">
                              <w:rPr>
                                <w:rFonts w:ascii="Arial" w:hAnsi="Arial" w:cs="Arial"/>
                              </w:rPr>
                              <w:t>paign for children in the UK. It</w:t>
                            </w:r>
                            <w:r w:rsidR="000B7675" w:rsidRPr="009241B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7D67A3">
                              <w:rPr>
                                <w:rFonts w:ascii="Arial" w:hAnsi="Arial" w:cs="Arial"/>
                              </w:rPr>
                              <w:t>raises awareness about</w:t>
                            </w:r>
                            <w:r w:rsidR="000B7675" w:rsidRPr="009241BB">
                              <w:rPr>
                                <w:rFonts w:ascii="Arial" w:hAnsi="Arial" w:cs="Arial"/>
                              </w:rPr>
                              <w:t xml:space="preserve"> children in ot</w:t>
                            </w:r>
                            <w:r w:rsidR="007D67A3">
                              <w:rPr>
                                <w:rFonts w:ascii="Arial" w:hAnsi="Arial" w:cs="Arial"/>
                              </w:rPr>
                              <w:t>her countries who do not have access to education.</w:t>
                            </w:r>
                          </w:p>
                          <w:p w14:paraId="0B7FEEC0" w14:textId="5580E0F5" w:rsidR="003B61BF" w:rsidRPr="009241BB" w:rsidRDefault="00E5474E" w:rsidP="004F4CF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9241BB">
                              <w:rPr>
                                <w:rFonts w:ascii="Arial" w:hAnsi="Arial" w:cs="Arial"/>
                              </w:rPr>
                              <w:t>Oxfam Education provides schools with g</w:t>
                            </w:r>
                            <w:r w:rsidR="003B61BF" w:rsidRPr="009241BB">
                              <w:rPr>
                                <w:rFonts w:ascii="Arial" w:hAnsi="Arial" w:cs="Arial"/>
                              </w:rPr>
                              <w:t>uest speakers</w:t>
                            </w:r>
                            <w:r w:rsidR="007D67A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Pr="009241BB">
                              <w:rPr>
                                <w:rFonts w:ascii="Arial" w:hAnsi="Arial" w:cs="Arial"/>
                              </w:rPr>
                              <w:t>who support lea</w:t>
                            </w:r>
                            <w:r w:rsidR="007D67A3">
                              <w:rPr>
                                <w:rFonts w:ascii="Arial" w:hAnsi="Arial" w:cs="Arial"/>
                              </w:rPr>
                              <w:t xml:space="preserve">rners to explore global issues. </w:t>
                            </w:r>
                            <w:r w:rsidRPr="009241BB">
                              <w:rPr>
                                <w:rFonts w:ascii="Arial" w:hAnsi="Arial" w:cs="Arial"/>
                              </w:rPr>
                              <w:t xml:space="preserve">Oxfam’s work </w:t>
                            </w:r>
                            <w:r w:rsidR="007D67A3">
                              <w:rPr>
                                <w:rFonts w:ascii="Arial" w:hAnsi="Arial" w:cs="Arial"/>
                              </w:rPr>
                              <w:t>helps people to understand what</w:t>
                            </w:r>
                            <w:r w:rsidRPr="009241BB">
                              <w:rPr>
                                <w:rFonts w:ascii="Arial" w:hAnsi="Arial" w:cs="Arial"/>
                              </w:rPr>
                              <w:t xml:space="preserve"> everyone can do to help change.</w:t>
                            </w:r>
                          </w:p>
                          <w:p w14:paraId="45F6E4E3" w14:textId="6427FBBD" w:rsidR="003B61BF" w:rsidRPr="009241BB" w:rsidRDefault="00732216" w:rsidP="004F4CF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9241BB">
                              <w:rPr>
                                <w:rFonts w:ascii="Arial" w:hAnsi="Arial" w:cs="Arial"/>
                              </w:rPr>
                              <w:t>Oxfam education provides p</w:t>
                            </w:r>
                            <w:r w:rsidR="003B61BF" w:rsidRPr="009241BB">
                              <w:rPr>
                                <w:rFonts w:ascii="Arial" w:hAnsi="Arial" w:cs="Arial"/>
                              </w:rPr>
                              <w:t xml:space="preserve">rofessional </w:t>
                            </w:r>
                            <w:r w:rsidRPr="009241BB">
                              <w:rPr>
                                <w:rFonts w:ascii="Arial" w:hAnsi="Arial" w:cs="Arial"/>
                              </w:rPr>
                              <w:t>d</w:t>
                            </w:r>
                            <w:r w:rsidR="006068D1" w:rsidRPr="009241BB">
                              <w:rPr>
                                <w:rFonts w:ascii="Arial" w:hAnsi="Arial" w:cs="Arial"/>
                              </w:rPr>
                              <w:t>evelopment</w:t>
                            </w:r>
                            <w:r w:rsidRPr="009241BB">
                              <w:rPr>
                                <w:rFonts w:ascii="Arial" w:hAnsi="Arial" w:cs="Arial"/>
                              </w:rPr>
                              <w:t xml:space="preserve"> for teachers, it allows them to develop as active</w:t>
                            </w:r>
                            <w:r w:rsidR="007D67A3">
                              <w:rPr>
                                <w:rFonts w:ascii="Arial" w:hAnsi="Arial" w:cs="Arial"/>
                              </w:rPr>
                              <w:t xml:space="preserve"> citizens in Wales and globally</w:t>
                            </w:r>
                            <w:r w:rsidRPr="009241BB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2BB7A797" w14:textId="77777777" w:rsidR="00732216" w:rsidRPr="009241BB" w:rsidRDefault="00732216" w:rsidP="004F4CF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9241BB">
                              <w:rPr>
                                <w:rFonts w:ascii="Arial" w:hAnsi="Arial" w:cs="Arial"/>
                              </w:rPr>
                              <w:t>Oxfam School group</w:t>
                            </w:r>
                          </w:p>
                          <w:p w14:paraId="3C8FFBC0" w14:textId="0F0D09C2" w:rsidR="00732216" w:rsidRDefault="00732216" w:rsidP="004F4CF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240" w:lineRule="auto"/>
                              <w:jc w:val="both"/>
                            </w:pPr>
                            <w:r w:rsidRPr="009241BB">
                              <w:rPr>
                                <w:rFonts w:ascii="Arial" w:hAnsi="Arial" w:cs="Arial"/>
                              </w:rPr>
                              <w:t>Development Education Centres</w:t>
                            </w:r>
                          </w:p>
                        </w:txbxContent>
                      </v:textbox>
                    </v:shape>
                    <v:shape id="Text Box 15" o:spid="_x0000_s1036" type="#_x0000_t202" style="position:absolute;left:250;top:-5884;width:30379;height:26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" fillcolor="#c5e0b3 [1305]" strokeweight=".5pt">
                      <v:textbox>
                        <w:txbxContent>
                          <w:p w14:paraId="46F1F49C" w14:textId="77777777" w:rsidR="000935B2" w:rsidRPr="00665EDF" w:rsidRDefault="004D55A2" w:rsidP="004D55A2">
                            <w:pPr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 w:rsidRPr="00665EDF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Opportunities</w:t>
                            </w:r>
                          </w:p>
                        </w:txbxContent>
                      </v:textbox>
                    </v:shape>
                  </v:group>
                  <v:group id="Group 24" o:spid="_x0000_s1037" style="position:absolute;left:30033;top:16596;width:30477;height:11498" coordorigin="245,-5847" coordsize="30476,114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">
                    <v:shape id="Text Box 8" o:spid="_x0000_s1038" type="#_x0000_t202" style="position:absolute;left:250;top:-4810;width:30472;height:104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" fillcolor="#e2efd9 [665]" strokeweight=".5pt">
                      <v:textbox>
                        <w:txbxContent>
                          <w:p w14:paraId="3B917BC7" w14:textId="77777777" w:rsidR="003B61BF" w:rsidRDefault="003B61BF" w:rsidP="000935B2"/>
                          <w:p w14:paraId="574647CD" w14:textId="39012B07" w:rsidR="00587B4E" w:rsidRPr="009241BB" w:rsidRDefault="00B55DC1" w:rsidP="009241BB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9241BB">
                              <w:rPr>
                                <w:rFonts w:ascii="Arial" w:hAnsi="Arial" w:cs="Arial"/>
                              </w:rPr>
                              <w:t>Oxfam Education fundraise to support children and their famil</w:t>
                            </w:r>
                            <w:r w:rsidR="007D67A3">
                              <w:rPr>
                                <w:rFonts w:ascii="Arial" w:hAnsi="Arial" w:cs="Arial"/>
                              </w:rPr>
                              <w:t xml:space="preserve">ies all over the world. </w:t>
                            </w:r>
                          </w:p>
                          <w:p w14:paraId="3E3D5A64" w14:textId="183861B6" w:rsidR="00695AFD" w:rsidRPr="0005604F" w:rsidRDefault="00665EDF" w:rsidP="0005604F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F</w:t>
                            </w:r>
                            <w:r w:rsidR="009E2C83" w:rsidRPr="0005604F">
                              <w:rPr>
                                <w:rFonts w:ascii="Arial" w:hAnsi="Arial" w:cs="Arial"/>
                              </w:rPr>
                              <w:t>undraising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provides opportunities</w:t>
                            </w:r>
                            <w:r w:rsidR="009E2C83" w:rsidRPr="0005604F">
                              <w:rPr>
                                <w:rFonts w:ascii="Arial" w:hAnsi="Arial" w:cs="Arial"/>
                              </w:rPr>
                              <w:t xml:space="preserve"> for learners to develop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their</w:t>
                            </w:r>
                            <w:r w:rsidR="009E2C83" w:rsidRPr="0005604F">
                              <w:rPr>
                                <w:rFonts w:ascii="Arial" w:hAnsi="Arial" w:cs="Arial"/>
                              </w:rPr>
                              <w:t xml:space="preserve"> skills and improve thei</w:t>
                            </w:r>
                            <w:r w:rsidR="00A5047E">
                              <w:rPr>
                                <w:rFonts w:ascii="Arial" w:hAnsi="Arial" w:cs="Arial"/>
                              </w:rPr>
                              <w:t>r understanding of Oxfam's work</w:t>
                            </w:r>
                            <w:r w:rsidR="009E2C83" w:rsidRPr="0005604F">
                              <w:rPr>
                                <w:rFonts w:ascii="Arial" w:hAnsi="Arial" w:cs="Arial"/>
                              </w:rPr>
                              <w:t xml:space="preserve"> (Oxfam, 2017)</w:t>
                            </w:r>
                            <w:r w:rsidR="00A5047E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52C17CC7" w14:textId="77777777" w:rsidR="003B61BF" w:rsidRDefault="003B61BF" w:rsidP="004C2B85"/>
                        </w:txbxContent>
                      </v:textbox>
                    </v:shape>
                    <v:shape id="Text Box 16" o:spid="_x0000_s1039" type="#_x0000_t202" style="position:absolute;left:245;top:-5847;width:30386;height:24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" fillcolor="#c5e0b3 [1305]" strokeweight=".5pt">
                      <v:textbox>
                        <w:txbxContent>
                          <w:p w14:paraId="26965642" w14:textId="77777777" w:rsidR="00447A62" w:rsidRPr="00665EDF" w:rsidRDefault="004C2B85" w:rsidP="004D55A2">
                            <w:pPr>
                              <w:jc w:val="center"/>
                              <w:rPr>
                                <w:rFonts w:ascii="Arial" w:hAnsi="Arial" w:cs="Arial"/>
                                <w:sz w:val="32"/>
                              </w:rPr>
                            </w:pPr>
                            <w:r w:rsidRPr="00665EDF">
                              <w:rPr>
                                <w:rFonts w:ascii="Arial" w:hAnsi="Arial" w:cs="Arial"/>
                                <w:sz w:val="32"/>
                              </w:rPr>
                              <w:t>Fundraising</w:t>
                            </w:r>
                          </w:p>
                          <w:p w14:paraId="7077DD9E" w14:textId="77777777" w:rsidR="00ED18C6" w:rsidRDefault="00ED18C6"/>
                        </w:txbxContent>
                      </v:textbox>
                    </v:shape>
                  </v:group>
                  <v:group id="Group 22" o:spid="_x0000_s1040" style="position:absolute;left:61645;top:-5399;width:28056;height:30494" coordorigin="-146,-5399" coordsize="28056,304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">
                    <v:shape id="Text Box 6" o:spid="_x0000_s1041" type="#_x0000_t202" style="position:absolute;left:-131;top:-5154;width:28041;height:302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" fillcolor="#e2efd9 [665]" strokeweight=".5pt">
                      <v:textbox>
                        <w:txbxContent>
                          <w:p w14:paraId="1608DF1D" w14:textId="77777777" w:rsidR="006068D1" w:rsidRDefault="006068D1" w:rsidP="000935B2"/>
                          <w:p w14:paraId="6D640CD6" w14:textId="0A04AC3A" w:rsidR="009241BB" w:rsidRPr="009241BB" w:rsidRDefault="009241BB" w:rsidP="009241BB">
                            <w:p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7D67A3">
                              <w:rPr>
                                <w:rFonts w:ascii="Arial" w:hAnsi="Arial" w:cs="Arial"/>
                                <w:bCs/>
                                <w:color w:val="333333"/>
                                <w:szCs w:val="24"/>
                                <w:shd w:val="clear" w:color="auto" w:fill="FFFFFF"/>
                              </w:rPr>
                              <w:t xml:space="preserve">Education for Sustainable Development and Global Citizenship (ESDGC) </w:t>
                            </w:r>
                            <w:r w:rsidRPr="007D67A3">
                              <w:rPr>
                                <w:rFonts w:ascii="Arial" w:hAnsi="Arial" w:cs="Arial"/>
                              </w:rPr>
                              <w:t xml:space="preserve">is education for young </w:t>
                            </w:r>
                            <w:r w:rsidR="00753AEA" w:rsidRPr="007D67A3">
                              <w:rPr>
                                <w:rFonts w:ascii="Arial" w:hAnsi="Arial" w:cs="Arial"/>
                              </w:rPr>
                              <w:t>children that</w:t>
                            </w:r>
                            <w:r w:rsidRPr="007D67A3">
                              <w:rPr>
                                <w:rFonts w:ascii="Arial" w:hAnsi="Arial" w:cs="Arial"/>
                              </w:rPr>
                              <w:t xml:space="preserve"> will support and</w:t>
                            </w:r>
                            <w:r w:rsidRPr="009241BB">
                              <w:rPr>
                                <w:rFonts w:ascii="Arial" w:hAnsi="Arial" w:cs="Arial"/>
                              </w:rPr>
                              <w:t xml:space="preserve"> prepare them for the 21</w:t>
                            </w:r>
                            <w:r w:rsidRPr="009241BB">
                              <w:rPr>
                                <w:rFonts w:ascii="Arial" w:hAnsi="Arial" w:cs="Arial"/>
                                <w:vertAlign w:val="superscript"/>
                              </w:rPr>
                              <w:t>st</w:t>
                            </w:r>
                            <w:r w:rsidRPr="009241BB">
                              <w:rPr>
                                <w:rFonts w:ascii="Arial" w:hAnsi="Arial" w:cs="Arial"/>
                              </w:rPr>
                              <w:t xml:space="preserve"> century.</w:t>
                            </w:r>
                            <w:r w:rsidRPr="009241BB">
                              <w:rPr>
                                <w:rStyle w:val="normaltextrun"/>
                                <w:rFonts w:ascii="Arial" w:hAnsi="Arial" w:cs="Arial"/>
                                <w:color w:val="333333"/>
                                <w:szCs w:val="24"/>
                              </w:rPr>
                              <w:t xml:space="preserve"> There are 7 themes </w:t>
                            </w:r>
                            <w:r w:rsidR="00A5047E">
                              <w:rPr>
                                <w:rStyle w:val="normaltextrun"/>
                                <w:rFonts w:ascii="Arial" w:hAnsi="Arial" w:cs="Arial"/>
                                <w:color w:val="333333"/>
                                <w:szCs w:val="24"/>
                              </w:rPr>
                              <w:t>consisting of</w:t>
                            </w:r>
                            <w:r w:rsidRPr="009241BB">
                              <w:rPr>
                                <w:rStyle w:val="normaltextrun"/>
                                <w:rFonts w:ascii="Arial" w:hAnsi="Arial" w:cs="Arial"/>
                                <w:color w:val="333333"/>
                                <w:szCs w:val="24"/>
                              </w:rPr>
                              <w:t>:</w:t>
                            </w:r>
                            <w:r w:rsidRPr="009241BB">
                              <w:rPr>
                                <w:rStyle w:val="eop"/>
                                <w:rFonts w:ascii="Arial" w:hAnsi="Arial" w:cs="Arial"/>
                                <w:szCs w:val="24"/>
                              </w:rPr>
                              <w:t> </w:t>
                            </w:r>
                          </w:p>
                          <w:p w14:paraId="324D5B83" w14:textId="77777777" w:rsidR="009241BB" w:rsidRPr="009241BB" w:rsidRDefault="009241BB" w:rsidP="009241BB">
                            <w:pPr>
                              <w:pStyle w:val="paragraph"/>
                              <w:numPr>
                                <w:ilvl w:val="0"/>
                                <w:numId w:val="7"/>
                              </w:numPr>
                              <w:spacing w:before="0" w:beforeAutospacing="0" w:after="0" w:afterAutospacing="0"/>
                              <w:ind w:left="360" w:firstLine="0"/>
                              <w:jc w:val="both"/>
                              <w:textAlignment w:val="baseline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9241BB">
                              <w:rPr>
                                <w:rStyle w:val="normaltextrun"/>
                                <w:rFonts w:ascii="Arial" w:hAnsi="Arial" w:cs="Arial"/>
                                <w:color w:val="333333"/>
                                <w:sz w:val="22"/>
                              </w:rPr>
                              <w:t>the natural environment</w:t>
                            </w:r>
                            <w:r w:rsidRPr="009241BB">
                              <w:rPr>
                                <w:rStyle w:val="eop"/>
                                <w:rFonts w:ascii="Arial" w:hAnsi="Arial" w:cs="Arial"/>
                                <w:sz w:val="22"/>
                              </w:rPr>
                              <w:t> </w:t>
                            </w:r>
                          </w:p>
                          <w:p w14:paraId="5CBC8E79" w14:textId="77777777" w:rsidR="009241BB" w:rsidRPr="009241BB" w:rsidRDefault="009241BB" w:rsidP="009241BB">
                            <w:pPr>
                              <w:pStyle w:val="paragraph"/>
                              <w:numPr>
                                <w:ilvl w:val="0"/>
                                <w:numId w:val="7"/>
                              </w:numPr>
                              <w:spacing w:before="0" w:beforeAutospacing="0" w:after="0" w:afterAutospacing="0"/>
                              <w:ind w:left="360" w:firstLine="0"/>
                              <w:jc w:val="both"/>
                              <w:textAlignment w:val="baseline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9241BB">
                              <w:rPr>
                                <w:rStyle w:val="normaltextrun"/>
                                <w:rFonts w:ascii="Arial" w:hAnsi="Arial" w:cs="Arial"/>
                                <w:color w:val="333333"/>
                                <w:sz w:val="22"/>
                              </w:rPr>
                              <w:t>consumption and waste</w:t>
                            </w:r>
                            <w:r w:rsidRPr="009241BB">
                              <w:rPr>
                                <w:rStyle w:val="eop"/>
                                <w:rFonts w:ascii="Arial" w:hAnsi="Arial" w:cs="Arial"/>
                                <w:sz w:val="22"/>
                              </w:rPr>
                              <w:t> </w:t>
                            </w:r>
                          </w:p>
                          <w:p w14:paraId="48B2A8A6" w14:textId="77777777" w:rsidR="009241BB" w:rsidRPr="009241BB" w:rsidRDefault="009241BB" w:rsidP="009241BB">
                            <w:pPr>
                              <w:pStyle w:val="paragraph"/>
                              <w:numPr>
                                <w:ilvl w:val="0"/>
                                <w:numId w:val="7"/>
                              </w:numPr>
                              <w:spacing w:before="0" w:beforeAutospacing="0" w:after="0" w:afterAutospacing="0"/>
                              <w:ind w:left="360" w:firstLine="0"/>
                              <w:jc w:val="both"/>
                              <w:textAlignment w:val="baseline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9241BB">
                              <w:rPr>
                                <w:rStyle w:val="normaltextrun"/>
                                <w:rFonts w:ascii="Arial" w:hAnsi="Arial" w:cs="Arial"/>
                                <w:color w:val="333333"/>
                                <w:sz w:val="22"/>
                              </w:rPr>
                              <w:t>climate change</w:t>
                            </w:r>
                            <w:r w:rsidRPr="009241BB">
                              <w:rPr>
                                <w:rStyle w:val="eop"/>
                                <w:rFonts w:ascii="Arial" w:hAnsi="Arial" w:cs="Arial"/>
                                <w:sz w:val="22"/>
                              </w:rPr>
                              <w:t> </w:t>
                            </w:r>
                          </w:p>
                          <w:p w14:paraId="08FCC957" w14:textId="77777777" w:rsidR="009241BB" w:rsidRPr="009241BB" w:rsidRDefault="009241BB" w:rsidP="009241BB">
                            <w:pPr>
                              <w:pStyle w:val="paragraph"/>
                              <w:numPr>
                                <w:ilvl w:val="0"/>
                                <w:numId w:val="7"/>
                              </w:numPr>
                              <w:spacing w:before="0" w:beforeAutospacing="0" w:after="0" w:afterAutospacing="0"/>
                              <w:ind w:left="360" w:firstLine="0"/>
                              <w:jc w:val="both"/>
                              <w:textAlignment w:val="baseline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9241BB">
                              <w:rPr>
                                <w:rStyle w:val="normaltextrun"/>
                                <w:rFonts w:ascii="Arial" w:hAnsi="Arial" w:cs="Arial"/>
                                <w:color w:val="333333"/>
                                <w:sz w:val="22"/>
                              </w:rPr>
                              <w:t>wealth and poverty</w:t>
                            </w:r>
                            <w:r w:rsidRPr="009241BB">
                              <w:rPr>
                                <w:rStyle w:val="eop"/>
                                <w:rFonts w:ascii="Arial" w:hAnsi="Arial" w:cs="Arial"/>
                                <w:sz w:val="22"/>
                              </w:rPr>
                              <w:t> </w:t>
                            </w:r>
                          </w:p>
                          <w:p w14:paraId="64C4CAB2" w14:textId="77777777" w:rsidR="009241BB" w:rsidRPr="009241BB" w:rsidRDefault="009241BB" w:rsidP="009241BB">
                            <w:pPr>
                              <w:pStyle w:val="paragraph"/>
                              <w:numPr>
                                <w:ilvl w:val="0"/>
                                <w:numId w:val="7"/>
                              </w:numPr>
                              <w:spacing w:before="0" w:beforeAutospacing="0" w:after="0" w:afterAutospacing="0"/>
                              <w:ind w:left="360" w:firstLine="0"/>
                              <w:jc w:val="both"/>
                              <w:textAlignment w:val="baseline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9241BB">
                              <w:rPr>
                                <w:rStyle w:val="normaltextrun"/>
                                <w:rFonts w:ascii="Arial" w:hAnsi="Arial" w:cs="Arial"/>
                                <w:color w:val="333333"/>
                                <w:sz w:val="22"/>
                              </w:rPr>
                              <w:t>identity and culture</w:t>
                            </w:r>
                            <w:r w:rsidRPr="009241BB">
                              <w:rPr>
                                <w:rStyle w:val="eop"/>
                                <w:rFonts w:ascii="Arial" w:hAnsi="Arial" w:cs="Arial"/>
                                <w:sz w:val="22"/>
                              </w:rPr>
                              <w:t> </w:t>
                            </w:r>
                          </w:p>
                          <w:p w14:paraId="6CA1026D" w14:textId="77777777" w:rsidR="009241BB" w:rsidRPr="009241BB" w:rsidRDefault="009241BB" w:rsidP="009241BB">
                            <w:pPr>
                              <w:pStyle w:val="paragraph"/>
                              <w:numPr>
                                <w:ilvl w:val="0"/>
                                <w:numId w:val="7"/>
                              </w:numPr>
                              <w:spacing w:before="0" w:beforeAutospacing="0" w:after="0" w:afterAutospacing="0"/>
                              <w:ind w:left="360" w:firstLine="0"/>
                              <w:jc w:val="both"/>
                              <w:textAlignment w:val="baseline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9241BB">
                              <w:rPr>
                                <w:rStyle w:val="normaltextrun"/>
                                <w:rFonts w:ascii="Arial" w:hAnsi="Arial" w:cs="Arial"/>
                                <w:color w:val="333333"/>
                                <w:sz w:val="22"/>
                              </w:rPr>
                              <w:t>choices and decisions</w:t>
                            </w:r>
                            <w:r w:rsidRPr="009241BB">
                              <w:rPr>
                                <w:rStyle w:val="eop"/>
                                <w:rFonts w:ascii="Arial" w:hAnsi="Arial" w:cs="Arial"/>
                                <w:sz w:val="22"/>
                              </w:rPr>
                              <w:t> </w:t>
                            </w:r>
                          </w:p>
                          <w:p w14:paraId="77E701C9" w14:textId="77777777" w:rsidR="009241BB" w:rsidRPr="009241BB" w:rsidRDefault="009241BB" w:rsidP="009241BB">
                            <w:pPr>
                              <w:pStyle w:val="paragraph"/>
                              <w:numPr>
                                <w:ilvl w:val="0"/>
                                <w:numId w:val="7"/>
                              </w:numPr>
                              <w:spacing w:before="0" w:beforeAutospacing="0" w:after="0" w:afterAutospacing="0"/>
                              <w:ind w:left="360" w:firstLine="0"/>
                              <w:jc w:val="both"/>
                              <w:textAlignment w:val="baseline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9241BB">
                              <w:rPr>
                                <w:rStyle w:val="normaltextrun"/>
                                <w:rFonts w:ascii="Arial" w:hAnsi="Arial" w:cs="Arial"/>
                                <w:color w:val="333333"/>
                                <w:sz w:val="22"/>
                              </w:rPr>
                              <w:t>Health.</w:t>
                            </w:r>
                            <w:r w:rsidRPr="009241BB">
                              <w:rPr>
                                <w:rStyle w:val="eop"/>
                                <w:rFonts w:ascii="Arial" w:hAnsi="Arial" w:cs="Arial"/>
                                <w:sz w:val="22"/>
                              </w:rPr>
                              <w:t> </w:t>
                            </w:r>
                          </w:p>
                          <w:p w14:paraId="4E6DF45A" w14:textId="1DEFBDA1" w:rsidR="00753AEA" w:rsidRPr="00753AEA" w:rsidRDefault="00753AEA" w:rsidP="00A5047E">
                            <w:p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753AEA">
                              <w:rPr>
                                <w:rFonts w:ascii="Arial" w:hAnsi="Arial" w:cs="Arial"/>
                              </w:rPr>
                              <w:t xml:space="preserve">The Foundation Phase </w:t>
                            </w:r>
                            <w:r w:rsidR="00A5047E">
                              <w:rPr>
                                <w:rFonts w:ascii="Arial" w:hAnsi="Arial" w:cs="Arial"/>
                              </w:rPr>
                              <w:t xml:space="preserve">framework (2015) focuses on </w:t>
                            </w:r>
                            <w:r w:rsidRPr="00753AEA">
                              <w:rPr>
                                <w:rFonts w:ascii="Arial" w:hAnsi="Arial" w:cs="Arial"/>
                              </w:rPr>
                              <w:t xml:space="preserve">holistic development.  Children learn through first hand experiences, especially play.  One </w:t>
                            </w:r>
                            <w:r w:rsidR="00A5047E">
                              <w:rPr>
                                <w:rFonts w:ascii="Arial" w:hAnsi="Arial" w:cs="Arial"/>
                              </w:rPr>
                              <w:t xml:space="preserve">of the </w:t>
                            </w:r>
                            <w:r w:rsidRPr="00753AEA">
                              <w:rPr>
                                <w:rFonts w:ascii="Arial" w:hAnsi="Arial" w:cs="Arial"/>
                              </w:rPr>
                              <w:t>seven areas that links wi</w:t>
                            </w:r>
                            <w:r w:rsidR="00A5047E">
                              <w:rPr>
                                <w:rFonts w:ascii="Arial" w:hAnsi="Arial" w:cs="Arial"/>
                              </w:rPr>
                              <w:t>th first hand experiences is</w:t>
                            </w:r>
                            <w:r w:rsidRPr="00753AE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A5047E">
                              <w:rPr>
                                <w:rFonts w:ascii="Arial" w:hAnsi="Arial" w:cs="Arial"/>
                              </w:rPr>
                              <w:t>‘</w:t>
                            </w:r>
                            <w:r w:rsidRPr="00753AEA">
                              <w:rPr>
                                <w:rFonts w:ascii="Arial" w:hAnsi="Arial" w:cs="Arial"/>
                              </w:rPr>
                              <w:t>Knowledge and understanding of the world</w:t>
                            </w:r>
                            <w:r w:rsidR="00A5047E">
                              <w:rPr>
                                <w:rFonts w:ascii="Arial" w:hAnsi="Arial" w:cs="Arial"/>
                              </w:rPr>
                              <w:t>’. C</w:t>
                            </w:r>
                            <w:r w:rsidRPr="00753AEA">
                              <w:rPr>
                                <w:rFonts w:ascii="Arial" w:hAnsi="Arial" w:cs="Arial"/>
                              </w:rPr>
                              <w:t xml:space="preserve">hildren </w:t>
                            </w:r>
                            <w:r w:rsidR="00A5047E">
                              <w:rPr>
                                <w:rFonts w:ascii="Arial" w:hAnsi="Arial" w:cs="Arial"/>
                              </w:rPr>
                              <w:t xml:space="preserve">should be given opportunities to </w:t>
                            </w:r>
                            <w:r w:rsidRPr="00753AEA">
                              <w:rPr>
                                <w:rFonts w:ascii="Arial" w:hAnsi="Arial" w:cs="Arial"/>
                              </w:rPr>
                              <w:t xml:space="preserve">learn about the outdoors and </w:t>
                            </w:r>
                            <w:r w:rsidR="00A5047E">
                              <w:rPr>
                                <w:rFonts w:ascii="Arial" w:hAnsi="Arial" w:cs="Arial"/>
                              </w:rPr>
                              <w:t xml:space="preserve">the natural environment </w:t>
                            </w:r>
                            <w:r w:rsidRPr="00753AEA">
                              <w:rPr>
                                <w:rFonts w:ascii="Arial" w:hAnsi="Arial" w:cs="Arial"/>
                              </w:rPr>
                              <w:t>(Department for Education and Skills,</w:t>
                            </w:r>
                            <w:r w:rsidR="00A5047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Pr="00753AEA">
                              <w:rPr>
                                <w:rFonts w:ascii="Arial" w:hAnsi="Arial" w:cs="Arial"/>
                              </w:rPr>
                              <w:t>2017)</w:t>
                            </w:r>
                            <w:r w:rsidR="00A5047E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6B43FCA1" w14:textId="77777777" w:rsidR="00753AEA" w:rsidRPr="00753AEA" w:rsidRDefault="00753AEA" w:rsidP="00753AEA">
                            <w:p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v:textbox>
                    </v:shape>
                    <v:shape id="Text Box 17" o:spid="_x0000_s1042" type="#_x0000_t202" style="position:absolute;left:-146;top:-5399;width:27902;height:24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" fillcolor="#c5e0b3 [1305]" strokeweight=".5pt">
                      <v:textbox>
                        <w:txbxContent>
                          <w:p w14:paraId="6715FC87" w14:textId="77777777" w:rsidR="00447A62" w:rsidRPr="00665EDF" w:rsidRDefault="004D55A2" w:rsidP="004D55A2">
                            <w:pPr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665EDF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ESDGC and Foundation Phase</w:t>
                            </w:r>
                          </w:p>
                          <w:p w14:paraId="5185ADB2" w14:textId="77777777" w:rsidR="00ED18C6" w:rsidRDefault="00ED18C6"/>
                        </w:txbxContent>
                      </v:textbox>
                    </v:shape>
                  </v:group>
                  <v:group id="Group 21" o:spid="_x0000_s1043" style="position:absolute;left:61645;top:25571;width:28213;height:18684" coordorigin="-146,-3384" coordsize="28213,186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">
                    <v:shape id="Text Box 12" o:spid="_x0000_s1044" type="#_x0000_t202" style="position:absolute;left:-146;top:-2731;width:28206;height:180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" fillcolor="#e2efd9 [665]" strokeweight=".5pt">
                      <v:textbox>
                        <w:txbxContent>
                          <w:p w14:paraId="1B2D73A0" w14:textId="77777777" w:rsidR="000935B2" w:rsidRDefault="000935B2"/>
                          <w:p w14:paraId="57AC23BA" w14:textId="1B06BFA6" w:rsidR="003015C2" w:rsidRPr="00665EDF" w:rsidRDefault="00A5047E" w:rsidP="00665EDF">
                            <w:r>
                              <w:rPr>
                                <w:rStyle w:val="normaltextrun"/>
                                <w:rFonts w:ascii="Calibri" w:hAnsi="Calibri" w:cs="Calibri"/>
                                <w:lang w:val="en"/>
                              </w:rPr>
                              <w:t xml:space="preserve">Oxfam supports the implementation of ESDGC across schools and settings by </w:t>
                            </w:r>
                            <w:r>
                              <w:rPr>
                                <w:rStyle w:val="spellingerror"/>
                                <w:rFonts w:ascii="Calibri" w:hAnsi="Calibri" w:cs="Calibri"/>
                                <w:lang w:val="en"/>
                              </w:rPr>
                              <w:t>organising</w:t>
                            </w:r>
                            <w:r>
                              <w:rPr>
                                <w:rStyle w:val="normaltextrun"/>
                                <w:rFonts w:ascii="Calibri" w:hAnsi="Calibri" w:cs="Calibri"/>
                                <w:lang w:val="en"/>
                              </w:rPr>
                              <w:t xml:space="preserve"> campaigns and workshops to promote awareness and the delivery of sustainability education.</w:t>
                            </w:r>
                            <w:r>
                              <w:rPr>
                                <w:rStyle w:val="normaltextrun"/>
                                <w:rFonts w:ascii="Calibri" w:hAnsi="Calibri" w:cs="Calibri"/>
                                <w:lang w:val="en"/>
                              </w:rPr>
                              <w:t xml:space="preserve"> </w:t>
                            </w:r>
                            <w:r w:rsidR="00665EDF">
                              <w:rPr>
                                <w:rStyle w:val="normaltextrun"/>
                                <w:rFonts w:ascii="Calibri" w:hAnsi="Calibri" w:cs="Calibri"/>
                                <w:lang w:val="en"/>
                              </w:rPr>
                              <w:t>However,</w:t>
                            </w:r>
                            <w:r>
                              <w:rPr>
                                <w:rStyle w:val="normaltextrun"/>
                                <w:rFonts w:ascii="Calibri" w:hAnsi="Calibri" w:cs="Calibri"/>
                                <w:lang w:val="en"/>
                              </w:rPr>
                              <w:t xml:space="preserve"> there are limitations and challenges within their work as discussed</w:t>
                            </w:r>
                            <w:r w:rsidR="00665EDF">
                              <w:rPr>
                                <w:rStyle w:val="normaltextrun"/>
                                <w:rFonts w:ascii="Calibri" w:hAnsi="Calibri" w:cs="Calibri"/>
                                <w:lang w:val="en"/>
                              </w:rPr>
                              <w:t>. Further information can be accessed here;</w:t>
                            </w:r>
                            <w:r w:rsidR="00665EDF">
                              <w:t xml:space="preserve"> </w:t>
                            </w:r>
                            <w:hyperlink r:id="rId11" w:history="1">
                              <w:r w:rsidR="003015C2" w:rsidRPr="00665EDF">
                                <w:rPr>
                                  <w:rStyle w:val="Hyperlink"/>
                                  <w:sz w:val="16"/>
                                  <w:szCs w:val="16"/>
                                </w:rPr>
                                <w:t>https://www.oxfam.org.uk/education</w:t>
                              </w:r>
                            </w:hyperlink>
                            <w:r w:rsidR="003015C2" w:rsidRPr="00665ED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01E387A4" w14:textId="72318560" w:rsidR="003015C2" w:rsidRPr="00665EDF" w:rsidRDefault="00665EDF" w:rsidP="003015C2">
                            <w:pPr>
                              <w:spacing w:line="240" w:lineRule="auto"/>
                              <w:rPr>
                                <w:sz w:val="16"/>
                                <w:szCs w:val="16"/>
                              </w:rPr>
                            </w:pPr>
                            <w:hyperlink r:id="rId12" w:history="1">
                              <w:r w:rsidR="003015C2" w:rsidRPr="00665EDF">
                                <w:rPr>
                                  <w:rStyle w:val="Hyperlink"/>
                                  <w:sz w:val="16"/>
                                  <w:szCs w:val="16"/>
                                </w:rPr>
                                <w:t>http://learning.gov.wales/docs/learningwales/publications/150803-fp-framework-en.pdf</w:t>
                              </w:r>
                            </w:hyperlink>
                            <w:r w:rsidR="003015C2" w:rsidRPr="00665EDF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30008E6D" w14:textId="09FAD835" w:rsidR="003015C2" w:rsidRPr="003015C2" w:rsidRDefault="00665EDF" w:rsidP="003015C2">
                            <w:pPr>
                              <w:spacing w:line="240" w:lineRule="auto"/>
                            </w:pPr>
                            <w:hyperlink r:id="rId13" w:history="1">
                              <w:r w:rsidR="003015C2" w:rsidRPr="00665EDF">
                                <w:rPr>
                                  <w:rStyle w:val="Hyperlink"/>
                                  <w:sz w:val="16"/>
                                  <w:szCs w:val="16"/>
                                </w:rPr>
                                <w:t>http://gov.wales/docs/dcells/publications/081204commonunderstschoolsen.pdf</w:t>
                              </w:r>
                            </w:hyperlink>
                            <w:r w:rsidR="003015C2" w:rsidRPr="003015C2">
                              <w:t xml:space="preserve"> </w:t>
                            </w:r>
                          </w:p>
                        </w:txbxContent>
                      </v:textbox>
                    </v:shape>
                    <v:shape id="Text Box 18" o:spid="_x0000_s1045" type="#_x0000_t202" style="position:absolute;left:-139;top:-3384;width:28206;height:28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" fillcolor="#c5e0b3 [1305]" strokeweight=".5pt">
                      <v:textbox>
                        <w:txbxContent>
                          <w:p w14:paraId="1CD7714E" w14:textId="77777777" w:rsidR="00447A62" w:rsidRPr="00C92380" w:rsidRDefault="006068D1" w:rsidP="00C92380">
                            <w:pPr>
                              <w:jc w:val="center"/>
                              <w:rPr>
                                <w:sz w:val="36"/>
                              </w:rPr>
                            </w:pPr>
                            <w:r w:rsidRPr="00C92380">
                              <w:rPr>
                                <w:sz w:val="36"/>
                              </w:rPr>
                              <w:t>Conclusion and Further reading</w:t>
                            </w:r>
                          </w:p>
                          <w:p w14:paraId="10228F3C" w14:textId="77777777" w:rsidR="00ED18C6" w:rsidRDefault="00ED18C6"/>
                        </w:txbxContent>
                      </v:textbox>
                    </v:shape>
                  </v:group>
                </v:group>
              </v:group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47488" behindDoc="0" locked="0" layoutInCell="1" allowOverlap="1" wp14:anchorId="66BCE61A" wp14:editId="1CE9181C">
            <wp:simplePos x="0" y="0"/>
            <wp:positionH relativeFrom="rightMargin">
              <wp:posOffset>-153942</wp:posOffset>
            </wp:positionH>
            <wp:positionV relativeFrom="page">
              <wp:posOffset>66675</wp:posOffset>
            </wp:positionV>
            <wp:extent cx="876300" cy="821608"/>
            <wp:effectExtent l="0" t="0" r="0" b="0"/>
            <wp:wrapTopAndBottom/>
            <wp:docPr id="10" name="Picture 2" descr="Image result for Oxfam education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Image result for Oxfam education logo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6300" cy="821608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D67A3">
        <w:rPr>
          <w:noProof/>
          <w:color w:val="0000FF"/>
          <w:lang w:eastAsia="en-GB"/>
        </w:rPr>
        <mc:AlternateContent>
          <mc:Choice Requires="wps">
            <w:drawing>
              <wp:anchor distT="0" distB="0" distL="114300" distR="114300" simplePos="0" relativeHeight="251685376" behindDoc="1" locked="0" layoutInCell="1" allowOverlap="1" wp14:anchorId="3A6BB951" wp14:editId="3CED47A9">
                <wp:simplePos x="0" y="0"/>
                <wp:positionH relativeFrom="page">
                  <wp:posOffset>9477375</wp:posOffset>
                </wp:positionH>
                <wp:positionV relativeFrom="paragraph">
                  <wp:posOffset>-77558</wp:posOffset>
                </wp:positionV>
                <wp:extent cx="1343025" cy="209405"/>
                <wp:effectExtent l="0" t="0" r="9525" b="635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43025" cy="20940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764FD922" w14:textId="77777777" w:rsidR="007D67A3" w:rsidRPr="00D274B9" w:rsidRDefault="007D67A3" w:rsidP="007D67A3">
                            <w:pPr>
                              <w:rPr>
                                <w:sz w:val="12"/>
                              </w:rPr>
                            </w:pPr>
                            <w:r w:rsidRPr="00D274B9">
                              <w:rPr>
                                <w:sz w:val="12"/>
                              </w:rPr>
                              <w:t>(SocietyforHealthEducation:2011)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6BB951" id="Text Box 29" o:spid="_x0000_s1046" type="#_x0000_t202" style="position:absolute;margin-left:746.25pt;margin-top:-6.1pt;width:105.75pt;height:16.5pt;z-index:-2516311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" fillcolor="window" stroked="f" strokeweight=".5pt">
                <v:textbox>
                  <w:txbxContent>
                    <w:p w14:paraId="764FD922" w14:textId="77777777" w:rsidR="007D67A3" w:rsidRPr="00D274B9" w:rsidRDefault="007D67A3" w:rsidP="007D67A3">
                      <w:pPr>
                        <w:rPr>
                          <w:sz w:val="12"/>
                        </w:rPr>
                      </w:pPr>
                      <w:r w:rsidRPr="00D274B9">
                        <w:rPr>
                          <w:sz w:val="12"/>
                        </w:rPr>
                        <w:t>(SocietyforHealthEducation:2011)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D274B9">
        <w:rPr>
          <w:noProof/>
          <w:color w:val="0000FF"/>
          <w:lang w:eastAsia="en-GB"/>
        </w:rPr>
        <mc:AlternateContent>
          <mc:Choice Requires="wps">
            <w:drawing>
              <wp:anchor distT="0" distB="0" distL="114300" distR="114300" simplePos="0" relativeHeight="251668992" behindDoc="1" locked="0" layoutInCell="1" allowOverlap="1" wp14:anchorId="79057C12" wp14:editId="6A0EA22B">
                <wp:simplePos x="0" y="0"/>
                <wp:positionH relativeFrom="page">
                  <wp:align>left</wp:align>
                </wp:positionH>
                <wp:positionV relativeFrom="paragraph">
                  <wp:posOffset>1905</wp:posOffset>
                </wp:positionV>
                <wp:extent cx="1647825" cy="361950"/>
                <wp:effectExtent l="0" t="0" r="9525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7825" cy="361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D049FCD" w14:textId="77777777" w:rsidR="00D274B9" w:rsidRPr="00D274B9" w:rsidRDefault="00D274B9">
                            <w:pPr>
                              <w:rPr>
                                <w:sz w:val="12"/>
                              </w:rPr>
                            </w:pPr>
                            <w:r w:rsidRPr="00D274B9">
                              <w:rPr>
                                <w:sz w:val="12"/>
                              </w:rPr>
                              <w:t>(SocietyforHealthEducation:2011)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057C12" id="Text Box 28" o:spid="_x0000_s1047" type="#_x0000_t202" style="position:absolute;margin-left:0;margin-top:.15pt;width:129.75pt;height:28.5pt;z-index:-251647488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" fillcolor="white [3201]" stroked="f" strokeweight=".5pt">
                <v:textbox>
                  <w:txbxContent>
                    <w:p w14:paraId="0D049FCD" w14:textId="77777777" w:rsidR="00D274B9" w:rsidRPr="00D274B9" w:rsidRDefault="00D274B9">
                      <w:pPr>
                        <w:rPr>
                          <w:sz w:val="12"/>
                        </w:rPr>
                      </w:pPr>
                      <w:r w:rsidRPr="00D274B9">
                        <w:rPr>
                          <w:sz w:val="12"/>
                        </w:rPr>
                        <w:t>(SocietyforHealthEducation:2011)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4D55A2">
        <w:rPr>
          <w:noProof/>
          <w:lang w:eastAsia="en-GB"/>
        </w:rPr>
        <w:drawing>
          <wp:anchor distT="0" distB="0" distL="114300" distR="114300" simplePos="0" relativeHeight="251642368" behindDoc="0" locked="0" layoutInCell="1" allowOverlap="1" wp14:anchorId="594BBA65" wp14:editId="5E243231">
            <wp:simplePos x="0" y="0"/>
            <wp:positionH relativeFrom="leftMargin">
              <wp:posOffset>190500</wp:posOffset>
            </wp:positionH>
            <wp:positionV relativeFrom="topMargin">
              <wp:align>bottom</wp:align>
            </wp:positionV>
            <wp:extent cx="876300" cy="821608"/>
            <wp:effectExtent l="0" t="0" r="0" b="0"/>
            <wp:wrapTopAndBottom/>
            <wp:docPr id="9" name="Picture 2" descr="Image result for Oxfam education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Image result for Oxfam education logo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6300" cy="821608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3B2AEE" w14:textId="77777777" w:rsidR="002F13C8" w:rsidRDefault="002F13C8">
      <w:bookmarkStart w:id="0" w:name="_GoBack"/>
      <w:bookmarkEnd w:id="0"/>
    </w:p>
    <w:p w14:paraId="55EAA87A" w14:textId="77777777" w:rsidR="002F13C8" w:rsidRDefault="002F13C8"/>
    <w:p w14:paraId="264E3D1F" w14:textId="77777777" w:rsidR="002F13C8" w:rsidRDefault="002F13C8"/>
    <w:p w14:paraId="228B8350" w14:textId="77777777" w:rsidR="002F13C8" w:rsidRDefault="002F13C8"/>
    <w:p w14:paraId="5D395E9D" w14:textId="77777777" w:rsidR="002F13C8" w:rsidRDefault="002F13C8"/>
    <w:p w14:paraId="7CEFA2F8" w14:textId="77777777" w:rsidR="002F13C8" w:rsidRDefault="002F13C8"/>
    <w:p w14:paraId="104C008E" w14:textId="77777777" w:rsidR="002F13C8" w:rsidRDefault="002F13C8"/>
    <w:p w14:paraId="4EBDEFD2" w14:textId="77777777" w:rsidR="002F13C8" w:rsidRDefault="002F13C8"/>
    <w:p w14:paraId="67A639E2" w14:textId="77777777" w:rsidR="002F13C8" w:rsidRDefault="002F13C8"/>
    <w:p w14:paraId="6F0770D6" w14:textId="77777777" w:rsidR="002F13C8" w:rsidRDefault="00753AE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6B759B21" wp14:editId="4E75CEAF">
                <wp:simplePos x="0" y="0"/>
                <wp:positionH relativeFrom="column">
                  <wp:posOffset>-838200</wp:posOffset>
                </wp:positionH>
                <wp:positionV relativeFrom="paragraph">
                  <wp:posOffset>191770</wp:posOffset>
                </wp:positionV>
                <wp:extent cx="3276600" cy="1800225"/>
                <wp:effectExtent l="0" t="0" r="19050" b="285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76600" cy="18002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9D1CB44" w14:textId="77777777" w:rsidR="004C2B85" w:rsidRDefault="004C2B85" w:rsidP="004C2B85"/>
                          <w:p w14:paraId="106FDD40" w14:textId="77777777" w:rsidR="004C2B85" w:rsidRDefault="004C2B85" w:rsidP="004C2B85"/>
                          <w:p w14:paraId="2E87A928" w14:textId="599B1C49" w:rsidR="004C2B85" w:rsidRPr="009241BB" w:rsidRDefault="00E5474E" w:rsidP="009241BB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9241BB">
                              <w:rPr>
                                <w:rFonts w:ascii="Arial" w:hAnsi="Arial" w:cs="Arial"/>
                              </w:rPr>
                              <w:t>Oxfam Education provide</w:t>
                            </w:r>
                            <w:r w:rsidR="00732216" w:rsidRPr="009241BB">
                              <w:rPr>
                                <w:rFonts w:ascii="Arial" w:hAnsi="Arial" w:cs="Arial"/>
                              </w:rPr>
                              <w:t>s</w:t>
                            </w:r>
                            <w:r w:rsidRPr="009241BB">
                              <w:rPr>
                                <w:rFonts w:ascii="Arial" w:hAnsi="Arial" w:cs="Arial"/>
                              </w:rPr>
                              <w:t xml:space="preserve"> resources for children aged early years</w:t>
                            </w:r>
                            <w:r w:rsidR="004F4CF0">
                              <w:rPr>
                                <w:rFonts w:ascii="Arial" w:hAnsi="Arial" w:cs="Arial"/>
                              </w:rPr>
                              <w:t xml:space="preserve"> (0-3)</w:t>
                            </w:r>
                            <w:r w:rsidRPr="009241BB">
                              <w:rPr>
                                <w:rFonts w:ascii="Arial" w:hAnsi="Arial" w:cs="Arial"/>
                              </w:rPr>
                              <w:t xml:space="preserve"> to 16+</w:t>
                            </w:r>
                            <w:r w:rsidR="00732216" w:rsidRPr="009241BB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r w:rsidR="004F4CF0" w:rsidRPr="009241BB">
                              <w:rPr>
                                <w:rFonts w:ascii="Arial" w:hAnsi="Arial" w:cs="Arial"/>
                              </w:rPr>
                              <w:t>However,</w:t>
                            </w:r>
                            <w:r w:rsidR="00732216" w:rsidRPr="009241BB">
                              <w:rPr>
                                <w:rFonts w:ascii="Arial" w:hAnsi="Arial" w:cs="Arial"/>
                              </w:rPr>
                              <w:t xml:space="preserve"> there are limited resources for </w:t>
                            </w:r>
                            <w:r w:rsidR="004F4CF0">
                              <w:rPr>
                                <w:rFonts w:ascii="Arial" w:hAnsi="Arial" w:cs="Arial"/>
                              </w:rPr>
                              <w:t xml:space="preserve">young children. </w:t>
                            </w:r>
                            <w:r w:rsidR="007D67A3">
                              <w:rPr>
                                <w:rFonts w:ascii="Arial" w:hAnsi="Arial" w:cs="Arial"/>
                              </w:rPr>
                              <w:t>Additionally,</w:t>
                            </w:r>
                            <w:r w:rsidR="00B55DC1" w:rsidRPr="009241BB">
                              <w:rPr>
                                <w:rFonts w:ascii="Arial" w:hAnsi="Arial" w:cs="Arial"/>
                              </w:rPr>
                              <w:t xml:space="preserve"> there are </w:t>
                            </w:r>
                            <w:r w:rsidR="004F4CF0">
                              <w:rPr>
                                <w:rFonts w:ascii="Arial" w:hAnsi="Arial" w:cs="Arial"/>
                              </w:rPr>
                              <w:t>bilingual</w:t>
                            </w:r>
                            <w:r w:rsidR="007D67A3">
                              <w:rPr>
                                <w:rFonts w:ascii="Arial" w:hAnsi="Arial" w:cs="Arial"/>
                              </w:rPr>
                              <w:t xml:space="preserve"> resources</w:t>
                            </w:r>
                            <w:r w:rsidR="00B55DC1" w:rsidRPr="009241BB">
                              <w:rPr>
                                <w:rFonts w:ascii="Arial" w:hAnsi="Arial" w:cs="Arial"/>
                              </w:rPr>
                              <w:t xml:space="preserve">, however there are only a </w:t>
                            </w:r>
                            <w:r w:rsidR="007D67A3">
                              <w:rPr>
                                <w:rFonts w:ascii="Arial" w:hAnsi="Arial" w:cs="Arial"/>
                              </w:rPr>
                              <w:t xml:space="preserve">select </w:t>
                            </w:r>
                            <w:r w:rsidR="00B55DC1" w:rsidRPr="009241BB">
                              <w:rPr>
                                <w:rFonts w:ascii="Arial" w:hAnsi="Arial" w:cs="Arial"/>
                              </w:rPr>
                              <w:t>few in Welsh.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759B21" id="Text Box 3" o:spid="_x0000_s1048" type="#_x0000_t202" style="position:absolute;margin-left:-66pt;margin-top:15.1pt;width:258pt;height:141.75pt;z-index:2516648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" fillcolor="#e2efd9 [665]" strokeweight=".5pt">
                <v:textbox>
                  <w:txbxContent>
                    <w:p w14:paraId="49D1CB44" w14:textId="77777777" w:rsidR="004C2B85" w:rsidRDefault="004C2B85" w:rsidP="004C2B85"/>
                    <w:p w14:paraId="106FDD40" w14:textId="77777777" w:rsidR="004C2B85" w:rsidRDefault="004C2B85" w:rsidP="004C2B85"/>
                    <w:p w14:paraId="2E87A928" w14:textId="599B1C49" w:rsidR="004C2B85" w:rsidRPr="009241BB" w:rsidRDefault="00E5474E" w:rsidP="009241BB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ascii="Arial" w:hAnsi="Arial" w:cs="Arial"/>
                        </w:rPr>
                      </w:pPr>
                      <w:r w:rsidRPr="009241BB">
                        <w:rPr>
                          <w:rFonts w:ascii="Arial" w:hAnsi="Arial" w:cs="Arial"/>
                        </w:rPr>
                        <w:t>Oxfam Education provide</w:t>
                      </w:r>
                      <w:r w:rsidR="00732216" w:rsidRPr="009241BB">
                        <w:rPr>
                          <w:rFonts w:ascii="Arial" w:hAnsi="Arial" w:cs="Arial"/>
                        </w:rPr>
                        <w:t>s</w:t>
                      </w:r>
                      <w:r w:rsidRPr="009241BB">
                        <w:rPr>
                          <w:rFonts w:ascii="Arial" w:hAnsi="Arial" w:cs="Arial"/>
                        </w:rPr>
                        <w:t xml:space="preserve"> resources for children aged early years</w:t>
                      </w:r>
                      <w:r w:rsidR="004F4CF0">
                        <w:rPr>
                          <w:rFonts w:ascii="Arial" w:hAnsi="Arial" w:cs="Arial"/>
                        </w:rPr>
                        <w:t xml:space="preserve"> (0-3)</w:t>
                      </w:r>
                      <w:r w:rsidRPr="009241BB">
                        <w:rPr>
                          <w:rFonts w:ascii="Arial" w:hAnsi="Arial" w:cs="Arial"/>
                        </w:rPr>
                        <w:t xml:space="preserve"> to 16+</w:t>
                      </w:r>
                      <w:r w:rsidR="00732216" w:rsidRPr="009241BB">
                        <w:rPr>
                          <w:rFonts w:ascii="Arial" w:hAnsi="Arial" w:cs="Arial"/>
                        </w:rPr>
                        <w:t xml:space="preserve">. </w:t>
                      </w:r>
                      <w:r w:rsidR="004F4CF0" w:rsidRPr="009241BB">
                        <w:rPr>
                          <w:rFonts w:ascii="Arial" w:hAnsi="Arial" w:cs="Arial"/>
                        </w:rPr>
                        <w:t>However,</w:t>
                      </w:r>
                      <w:r w:rsidR="00732216" w:rsidRPr="009241BB">
                        <w:rPr>
                          <w:rFonts w:ascii="Arial" w:hAnsi="Arial" w:cs="Arial"/>
                        </w:rPr>
                        <w:t xml:space="preserve"> there are limited resources for </w:t>
                      </w:r>
                      <w:r w:rsidR="004F4CF0">
                        <w:rPr>
                          <w:rFonts w:ascii="Arial" w:hAnsi="Arial" w:cs="Arial"/>
                        </w:rPr>
                        <w:t xml:space="preserve">young children. </w:t>
                      </w:r>
                      <w:r w:rsidR="007D67A3">
                        <w:rPr>
                          <w:rFonts w:ascii="Arial" w:hAnsi="Arial" w:cs="Arial"/>
                        </w:rPr>
                        <w:t>Additionally,</w:t>
                      </w:r>
                      <w:r w:rsidR="00B55DC1" w:rsidRPr="009241BB">
                        <w:rPr>
                          <w:rFonts w:ascii="Arial" w:hAnsi="Arial" w:cs="Arial"/>
                        </w:rPr>
                        <w:t xml:space="preserve"> there are </w:t>
                      </w:r>
                      <w:r w:rsidR="004F4CF0">
                        <w:rPr>
                          <w:rFonts w:ascii="Arial" w:hAnsi="Arial" w:cs="Arial"/>
                        </w:rPr>
                        <w:t>bilingual</w:t>
                      </w:r>
                      <w:r w:rsidR="007D67A3">
                        <w:rPr>
                          <w:rFonts w:ascii="Arial" w:hAnsi="Arial" w:cs="Arial"/>
                        </w:rPr>
                        <w:t xml:space="preserve"> resources</w:t>
                      </w:r>
                      <w:r w:rsidR="00B55DC1" w:rsidRPr="009241BB">
                        <w:rPr>
                          <w:rFonts w:ascii="Arial" w:hAnsi="Arial" w:cs="Arial"/>
                        </w:rPr>
                        <w:t xml:space="preserve">, however there are only a </w:t>
                      </w:r>
                      <w:r w:rsidR="007D67A3">
                        <w:rPr>
                          <w:rFonts w:ascii="Arial" w:hAnsi="Arial" w:cs="Arial"/>
                        </w:rPr>
                        <w:t xml:space="preserve">select </w:t>
                      </w:r>
                      <w:r w:rsidR="00B55DC1" w:rsidRPr="009241BB">
                        <w:rPr>
                          <w:rFonts w:ascii="Arial" w:hAnsi="Arial" w:cs="Arial"/>
                        </w:rPr>
                        <w:t>few in Welsh.</w:t>
                      </w:r>
                    </w:p>
                  </w:txbxContent>
                </v:textbox>
              </v:shape>
            </w:pict>
          </mc:Fallback>
        </mc:AlternateContent>
      </w:r>
      <w:r w:rsidR="004C2B8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920" behindDoc="0" locked="0" layoutInCell="1" allowOverlap="1" wp14:anchorId="6E205673" wp14:editId="02024634">
                <wp:simplePos x="0" y="0"/>
                <wp:positionH relativeFrom="column">
                  <wp:posOffset>-828675</wp:posOffset>
                </wp:positionH>
                <wp:positionV relativeFrom="paragraph">
                  <wp:posOffset>201295</wp:posOffset>
                </wp:positionV>
                <wp:extent cx="3276600" cy="419100"/>
                <wp:effectExtent l="0" t="0" r="19050" b="1905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76600" cy="4191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CEBA853" w14:textId="77777777" w:rsidR="004C2B85" w:rsidRPr="00665EDF" w:rsidRDefault="004C2B85" w:rsidP="004C2B85">
                            <w:pPr>
                              <w:jc w:val="center"/>
                              <w:rPr>
                                <w:rFonts w:ascii="Arial" w:hAnsi="Arial" w:cs="Arial"/>
                                <w:sz w:val="36"/>
                              </w:rPr>
                            </w:pPr>
                            <w:r w:rsidRPr="00665EDF">
                              <w:rPr>
                                <w:rFonts w:ascii="Arial" w:hAnsi="Arial" w:cs="Arial"/>
                                <w:sz w:val="36"/>
                              </w:rPr>
                              <w:t>Challenges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205673" id="Text Box 20" o:spid="_x0000_s1049" type="#_x0000_t202" style="position:absolute;margin-left:-65.25pt;margin-top:15.85pt;width:258pt;height:33pt;z-index:2516659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" fillcolor="#c5e0b3 [1305]" strokeweight=".5pt">
                <v:textbox>
                  <w:txbxContent>
                    <w:p w14:paraId="2CEBA853" w14:textId="77777777" w:rsidR="004C2B85" w:rsidRPr="00665EDF" w:rsidRDefault="004C2B85" w:rsidP="004C2B85">
                      <w:pPr>
                        <w:jc w:val="center"/>
                        <w:rPr>
                          <w:rFonts w:ascii="Arial" w:hAnsi="Arial" w:cs="Arial"/>
                          <w:sz w:val="36"/>
                        </w:rPr>
                      </w:pPr>
                      <w:r w:rsidRPr="00665EDF">
                        <w:rPr>
                          <w:rFonts w:ascii="Arial" w:hAnsi="Arial" w:cs="Arial"/>
                          <w:sz w:val="36"/>
                        </w:rPr>
                        <w:t>Challenges</w:t>
                      </w:r>
                    </w:p>
                  </w:txbxContent>
                </v:textbox>
              </v:shape>
            </w:pict>
          </mc:Fallback>
        </mc:AlternateContent>
      </w:r>
    </w:p>
    <w:p w14:paraId="0B80A480" w14:textId="77777777" w:rsidR="002F13C8" w:rsidRDefault="002F13C8"/>
    <w:p w14:paraId="6133858F" w14:textId="77777777" w:rsidR="002F13C8" w:rsidRDefault="002F13C8"/>
    <w:p w14:paraId="1097AE98" w14:textId="77777777" w:rsidR="002F13C8" w:rsidRDefault="002F13C8"/>
    <w:p w14:paraId="2611C96C" w14:textId="6A49A39F" w:rsidR="002F13C8" w:rsidRDefault="002F13C8"/>
    <w:p w14:paraId="0F853963" w14:textId="4BF633B8" w:rsidR="0005604F" w:rsidRDefault="0005604F"/>
    <w:p w14:paraId="136903A9" w14:textId="0613E12B" w:rsidR="002F13C8" w:rsidRDefault="004F4CF0">
      <w:r>
        <w:rPr>
          <w:noProof/>
          <w:lang w:eastAsia="en-GB"/>
        </w:rPr>
        <w:drawing>
          <wp:anchor distT="0" distB="0" distL="114300" distR="114300" simplePos="0" relativeHeight="251656704" behindDoc="0" locked="0" layoutInCell="1" allowOverlap="1" wp14:anchorId="716E97AC" wp14:editId="70578DCB">
            <wp:simplePos x="0" y="0"/>
            <wp:positionH relativeFrom="column">
              <wp:posOffset>-371475</wp:posOffset>
            </wp:positionH>
            <wp:positionV relativeFrom="page">
              <wp:posOffset>5822950</wp:posOffset>
            </wp:positionV>
            <wp:extent cx="2247900" cy="1501775"/>
            <wp:effectExtent l="0" t="0" r="0" b="3175"/>
            <wp:wrapSquare wrapText="bothSides"/>
            <wp:docPr id="11" name="Picture 11" descr="Image result for oxfam edu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oxfam education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1501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73088" behindDoc="0" locked="0" layoutInCell="1" allowOverlap="1" wp14:anchorId="32F379E8" wp14:editId="1F580C16">
            <wp:simplePos x="0" y="0"/>
            <wp:positionH relativeFrom="margin">
              <wp:align>center</wp:align>
            </wp:positionH>
            <wp:positionV relativeFrom="page">
              <wp:posOffset>5495925</wp:posOffset>
            </wp:positionV>
            <wp:extent cx="2857500" cy="1751965"/>
            <wp:effectExtent l="0" t="0" r="0" b="635"/>
            <wp:wrapSquare wrapText="bothSides"/>
            <wp:docPr id="14" name="Chart 1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BE328D" w14:textId="3AF6397C" w:rsidR="002F13C8" w:rsidRDefault="002F13C8"/>
    <w:p w14:paraId="21A621FE" w14:textId="271B0735" w:rsidR="002F13C8" w:rsidRDefault="002F13C8"/>
    <w:p w14:paraId="47AD385F" w14:textId="30E7FAD4" w:rsidR="0005604F" w:rsidRDefault="004F4CF0" w:rsidP="1E2EB7BD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872" behindDoc="0" locked="0" layoutInCell="1" allowOverlap="1" wp14:anchorId="0A60B9D1" wp14:editId="121983AA">
                <wp:simplePos x="0" y="0"/>
                <wp:positionH relativeFrom="column">
                  <wp:posOffset>4743450</wp:posOffset>
                </wp:positionH>
                <wp:positionV relativeFrom="page">
                  <wp:align>bottom</wp:align>
                </wp:positionV>
                <wp:extent cx="1238250" cy="266700"/>
                <wp:effectExtent l="0" t="0" r="0" b="0"/>
                <wp:wrapThrough wrapText="bothSides">
                  <wp:wrapPolygon edited="0">
                    <wp:start x="0" y="0"/>
                    <wp:lineTo x="0" y="20057"/>
                    <wp:lineTo x="21268" y="20057"/>
                    <wp:lineTo x="21268" y="0"/>
                    <wp:lineTo x="0" y="0"/>
                  </wp:wrapPolygon>
                </wp:wrapThrough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8250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C828A6" w14:textId="127711E7" w:rsidR="003B61BF" w:rsidRPr="004F4CF0" w:rsidRDefault="0005604F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4F4CF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(Source: </w:t>
                            </w:r>
                            <w:r w:rsidR="003B61BF" w:rsidRPr="004F4CF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Oxfam:</w:t>
                            </w:r>
                            <w:r w:rsidRPr="004F4CF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B61BF" w:rsidRPr="004F4CF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2017)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60B9D1" id="Text Box 2" o:spid="_x0000_s1050" type="#_x0000_t202" style="position:absolute;margin-left:373.5pt;margin-top:0;width:97.5pt;height:21pt;z-index:2516638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bottom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" stroked="f">
                <v:textbox>
                  <w:txbxContent>
                    <w:p w14:paraId="02C828A6" w14:textId="127711E7" w:rsidR="003B61BF" w:rsidRPr="004F4CF0" w:rsidRDefault="0005604F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4F4CF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(Source: </w:t>
                      </w:r>
                      <w:r w:rsidR="003B61BF" w:rsidRPr="004F4CF0">
                        <w:rPr>
                          <w:rFonts w:ascii="Arial" w:hAnsi="Arial" w:cs="Arial"/>
                          <w:sz w:val="16"/>
                          <w:szCs w:val="16"/>
                        </w:rPr>
                        <w:t>Oxfam:</w:t>
                      </w:r>
                      <w:r w:rsidRPr="004F4CF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B61BF" w:rsidRPr="004F4CF0">
                        <w:rPr>
                          <w:rFonts w:ascii="Arial" w:hAnsi="Arial" w:cs="Arial"/>
                          <w:sz w:val="16"/>
                          <w:szCs w:val="16"/>
                        </w:rPr>
                        <w:t>2017)</w:t>
                      </w:r>
                    </w:p>
                  </w:txbxContent>
                </v:textbox>
                <w10:wrap type="through" anchory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9232" behindDoc="0" locked="0" layoutInCell="1" allowOverlap="1" wp14:anchorId="298BE7D9" wp14:editId="76E80D6F">
                <wp:simplePos x="0" y="0"/>
                <wp:positionH relativeFrom="column">
                  <wp:posOffset>228600</wp:posOffset>
                </wp:positionH>
                <wp:positionV relativeFrom="page">
                  <wp:posOffset>7343775</wp:posOffset>
                </wp:positionV>
                <wp:extent cx="1781175" cy="400050"/>
                <wp:effectExtent l="0" t="0" r="9525" b="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81175" cy="400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84ABE5" w14:textId="7CF692FF" w:rsidR="0005604F" w:rsidRPr="004F4CF0" w:rsidRDefault="0005604F" w:rsidP="004F4CF0">
                            <w:pPr>
                              <w:jc w:val="both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4F4CF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(Source: OxfamEducation: nodate)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8BE7D9" id="_x0000_s1051" type="#_x0000_t202" style="position:absolute;margin-left:18pt;margin-top:578.25pt;width:140.25pt;height:31.5pt;z-index:2516792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" stroked="f">
                <v:textbox>
                  <w:txbxContent>
                    <w:p w14:paraId="0584ABE5" w14:textId="7CF692FF" w:rsidR="0005604F" w:rsidRPr="004F4CF0" w:rsidRDefault="0005604F" w:rsidP="004F4CF0">
                      <w:pPr>
                        <w:jc w:val="both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4F4CF0">
                        <w:rPr>
                          <w:rFonts w:ascii="Arial" w:hAnsi="Arial" w:cs="Arial"/>
                          <w:sz w:val="16"/>
                          <w:szCs w:val="16"/>
                        </w:rPr>
                        <w:t>(Source: OxfamEducation: nodate)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</w:p>
    <w:p w14:paraId="10579C9A" w14:textId="5B586E20" w:rsidR="00AE64A9" w:rsidRPr="0005604F" w:rsidRDefault="4F310275" w:rsidP="701F619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4F310275">
        <w:rPr>
          <w:rFonts w:ascii="Arial" w:hAnsi="Arial" w:cs="Arial"/>
          <w:sz w:val="24"/>
          <w:szCs w:val="24"/>
          <w:u w:val="single"/>
        </w:rPr>
        <w:lastRenderedPageBreak/>
        <w:t>References</w:t>
      </w:r>
    </w:p>
    <w:p w14:paraId="6CA547C0" w14:textId="76DC4F84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Bronfenbrenner, U. (1979). </w:t>
      </w:r>
      <w:r w:rsidRPr="4F310275">
        <w:rPr>
          <w:rFonts w:ascii="Arial" w:eastAsia="Arial" w:hAnsi="Arial" w:cs="Arial"/>
          <w:i/>
          <w:iCs/>
          <w:sz w:val="24"/>
          <w:szCs w:val="24"/>
        </w:rPr>
        <w:t>The Ecology of Human Development: Experiments by Nature and Design</w:t>
      </w:r>
      <w:r w:rsidRPr="4F310275">
        <w:rPr>
          <w:rFonts w:ascii="Arial" w:eastAsia="Arial" w:hAnsi="Arial" w:cs="Arial"/>
          <w:sz w:val="24"/>
          <w:szCs w:val="24"/>
        </w:rPr>
        <w:t>. Cambridge, USA: Harvard University Press.</w:t>
      </w:r>
    </w:p>
    <w:p w14:paraId="7B7DAFB4" w14:textId="2EF59AEE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Bruner, J. (1990) </w:t>
      </w:r>
      <w:r w:rsidRPr="4F310275">
        <w:rPr>
          <w:rFonts w:ascii="Arial" w:eastAsia="Arial" w:hAnsi="Arial" w:cs="Arial"/>
          <w:i/>
          <w:iCs/>
          <w:sz w:val="24"/>
          <w:szCs w:val="24"/>
        </w:rPr>
        <w:t>Acts of Meaning. USA: Harvard University Press</w:t>
      </w:r>
    </w:p>
    <w:p w14:paraId="6C0A3360" w14:textId="03905692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Davis, J., (2015) </w:t>
      </w:r>
      <w:r w:rsidRPr="4F310275">
        <w:rPr>
          <w:rFonts w:ascii="Arial" w:eastAsia="Arial" w:hAnsi="Arial" w:cs="Arial"/>
          <w:i/>
          <w:iCs/>
          <w:sz w:val="24"/>
          <w:szCs w:val="24"/>
        </w:rPr>
        <w:t>Young Children and the Environment: Early Education for Sustainability</w:t>
      </w:r>
      <w:r w:rsidRPr="4F310275">
        <w:rPr>
          <w:rFonts w:ascii="Arial" w:eastAsia="Arial" w:hAnsi="Arial" w:cs="Arial"/>
          <w:sz w:val="24"/>
          <w:szCs w:val="24"/>
        </w:rPr>
        <w:t xml:space="preserve">. Port Melbourne, Australia: Cambridge University Press. </w:t>
      </w:r>
    </w:p>
    <w:p w14:paraId="439E1FC2" w14:textId="6D860AC5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DCELLS (2008) </w:t>
      </w:r>
      <w:r w:rsidRPr="4F310275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Education for Sustainable Development and Global Citizenship. Information for Teacher Trainees and New Teachers in Wales. </w:t>
      </w:r>
      <w:r w:rsidRPr="4F310275">
        <w:rPr>
          <w:rFonts w:ascii="Arial" w:eastAsia="Arial" w:hAnsi="Arial" w:cs="Arial"/>
          <w:sz w:val="24"/>
          <w:szCs w:val="24"/>
          <w:lang w:val="en-US"/>
        </w:rPr>
        <w:t xml:space="preserve"> Cardiff: Welsh Assembly Government.</w:t>
      </w:r>
    </w:p>
    <w:p w14:paraId="598F8186" w14:textId="1145F2F7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4F310275">
        <w:rPr>
          <w:rFonts w:ascii="Arial" w:eastAsia="Arial" w:hAnsi="Arial" w:cs="Arial"/>
          <w:sz w:val="24"/>
          <w:szCs w:val="24"/>
        </w:rPr>
        <w:t>DCELLS (2008d)</w:t>
      </w:r>
      <w:r w:rsidRPr="4F310275">
        <w:rPr>
          <w:rFonts w:ascii="Arial" w:eastAsia="Arial" w:hAnsi="Arial" w:cs="Arial"/>
          <w:sz w:val="24"/>
          <w:szCs w:val="24"/>
          <w:lang w:val="en-US"/>
        </w:rPr>
        <w:t xml:space="preserve"> Framework for Children’s Learning for 3 to 7-year-olds in Wales. Cardiff: Welsh Assembly Government.</w:t>
      </w:r>
    </w:p>
    <w:p w14:paraId="61AA6F9A" w14:textId="77777777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Department for Education and Skills. (2015) </w:t>
      </w:r>
      <w:r w:rsidRPr="4F310275">
        <w:rPr>
          <w:rFonts w:ascii="Arial" w:eastAsia="Arial" w:hAnsi="Arial" w:cs="Arial"/>
          <w:i/>
          <w:iCs/>
          <w:sz w:val="24"/>
          <w:szCs w:val="24"/>
        </w:rPr>
        <w:t xml:space="preserve">Curriculum for Wales: Foundation Phase Framework. </w:t>
      </w:r>
      <w:r w:rsidRPr="4F310275">
        <w:rPr>
          <w:rFonts w:ascii="Arial" w:eastAsia="Arial" w:hAnsi="Arial" w:cs="Arial"/>
          <w:sz w:val="24"/>
          <w:szCs w:val="24"/>
        </w:rPr>
        <w:t xml:space="preserve">Cardiff: Assembly Government. </w:t>
      </w:r>
      <w:r w:rsidRPr="4F310275">
        <w:rPr>
          <w:rFonts w:ascii="Arial" w:eastAsia="Arial" w:hAnsi="Arial" w:cs="Arial"/>
          <w:i/>
          <w:iCs/>
          <w:sz w:val="24"/>
          <w:szCs w:val="24"/>
        </w:rPr>
        <w:t xml:space="preserve"> </w:t>
      </w:r>
    </w:p>
    <w:p w14:paraId="3E26CCB2" w14:textId="540DA60E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>Department for Children, Education, Lifelong Learning and Skills</w:t>
      </w:r>
      <w:r w:rsidRPr="4F310275">
        <w:rPr>
          <w:rFonts w:ascii="Arial" w:eastAsia="Arial" w:hAnsi="Arial" w:cs="Arial"/>
          <w:sz w:val="28"/>
          <w:szCs w:val="28"/>
        </w:rPr>
        <w:t xml:space="preserve"> </w:t>
      </w:r>
      <w:r w:rsidRPr="4F310275">
        <w:rPr>
          <w:rFonts w:ascii="Arial" w:eastAsia="Arial" w:hAnsi="Arial" w:cs="Arial"/>
          <w:sz w:val="24"/>
          <w:szCs w:val="24"/>
        </w:rPr>
        <w:t xml:space="preserve">(2008) </w:t>
      </w:r>
      <w:r w:rsidRPr="4F310275">
        <w:rPr>
          <w:rFonts w:ascii="Arial" w:eastAsia="Arial" w:hAnsi="Arial" w:cs="Arial"/>
          <w:i/>
          <w:iCs/>
          <w:sz w:val="24"/>
          <w:szCs w:val="24"/>
        </w:rPr>
        <w:t xml:space="preserve">Education for Sustainable Development and Global Citizenship. </w:t>
      </w:r>
      <w:r w:rsidRPr="4F310275">
        <w:rPr>
          <w:rFonts w:ascii="Arial" w:eastAsia="Arial" w:hAnsi="Arial" w:cs="Arial"/>
          <w:sz w:val="24"/>
          <w:szCs w:val="24"/>
        </w:rPr>
        <w:t>Cardiff: Welsh Assembly Government.</w:t>
      </w:r>
    </w:p>
    <w:p w14:paraId="533FABCB" w14:textId="11D51F96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Dewey, J. (1998) </w:t>
      </w:r>
      <w:r w:rsidRPr="4F310275">
        <w:rPr>
          <w:rFonts w:ascii="Arial" w:eastAsia="Arial" w:hAnsi="Arial" w:cs="Arial"/>
          <w:i/>
          <w:iCs/>
          <w:sz w:val="24"/>
          <w:szCs w:val="24"/>
        </w:rPr>
        <w:t>Experiences and Education The 60</w:t>
      </w:r>
      <w:r w:rsidRPr="4F310275">
        <w:rPr>
          <w:rFonts w:ascii="Arial" w:eastAsia="Arial" w:hAnsi="Arial" w:cs="Arial"/>
          <w:i/>
          <w:iCs/>
          <w:sz w:val="24"/>
          <w:szCs w:val="24"/>
          <w:vertAlign w:val="superscript"/>
        </w:rPr>
        <w:t>th</w:t>
      </w:r>
      <w:r w:rsidRPr="4F310275">
        <w:rPr>
          <w:rFonts w:ascii="Arial" w:eastAsia="Arial" w:hAnsi="Arial" w:cs="Arial"/>
          <w:i/>
          <w:iCs/>
          <w:sz w:val="24"/>
          <w:szCs w:val="24"/>
        </w:rPr>
        <w:t xml:space="preserve"> Anniversary Edition Indiana, </w:t>
      </w:r>
      <w:r w:rsidRPr="4F310275">
        <w:rPr>
          <w:rFonts w:ascii="Arial" w:eastAsia="Arial" w:hAnsi="Arial" w:cs="Arial"/>
          <w:sz w:val="24"/>
          <w:szCs w:val="24"/>
        </w:rPr>
        <w:t>USA: Kappa Delta Pi.</w:t>
      </w:r>
    </w:p>
    <w:p w14:paraId="24FA543E" w14:textId="77777777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EarlyEducation. (Nodate) ‘About Frobel’ </w:t>
      </w:r>
      <w:hyperlink r:id="rId17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https://www.early-education.org.uk/about-froebel</w:t>
        </w:r>
      </w:hyperlink>
      <w:r w:rsidRPr="4F310275">
        <w:rPr>
          <w:rFonts w:ascii="Arial" w:eastAsia="Arial" w:hAnsi="Arial" w:cs="Arial"/>
          <w:sz w:val="24"/>
          <w:szCs w:val="24"/>
        </w:rPr>
        <w:t>  [Accessed: 22/11/17].</w:t>
      </w:r>
    </w:p>
    <w:p w14:paraId="7440A397" w14:textId="75AE44B8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  <w:u w:val="single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Elder,L. (2014) ‘what kids learn from fundraising’  [On line] Available at: </w:t>
      </w:r>
      <w:hyperlink r:id="rId18">
        <w:r w:rsidRPr="4F310275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www.ptotoday.com</w:t>
        </w:r>
      </w:hyperlink>
      <w:r w:rsidRPr="4F310275">
        <w:rPr>
          <w:rFonts w:ascii="Arial" w:eastAsia="Arial" w:hAnsi="Arial" w:cs="Arial"/>
          <w:color w:val="0563C1"/>
          <w:sz w:val="24"/>
          <w:szCs w:val="24"/>
        </w:rPr>
        <w:t xml:space="preserve"> [Accessed: 24</w:t>
      </w:r>
      <w:r w:rsidRPr="4F310275">
        <w:rPr>
          <w:rFonts w:ascii="Arial" w:eastAsia="Arial" w:hAnsi="Arial" w:cs="Arial"/>
          <w:color w:val="0563C1"/>
          <w:sz w:val="24"/>
          <w:szCs w:val="24"/>
          <w:vertAlign w:val="superscript"/>
        </w:rPr>
        <w:t>th</w:t>
      </w:r>
      <w:r w:rsidRPr="4F310275">
        <w:rPr>
          <w:rFonts w:ascii="Arial" w:eastAsia="Arial" w:hAnsi="Arial" w:cs="Arial"/>
          <w:color w:val="0563C1"/>
          <w:sz w:val="24"/>
          <w:szCs w:val="24"/>
        </w:rPr>
        <w:t xml:space="preserve"> of November 2017]</w:t>
      </w:r>
    </w:p>
    <w:p w14:paraId="1FE51D71" w14:textId="1ADCC216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Fitz,T. (no date) ‘Children in fundraising’  [On line] Available at: </w:t>
      </w:r>
      <w:hyperlink r:id="rId19">
        <w:r w:rsidRPr="4F310275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www.learningtogive.org</w:t>
        </w:r>
      </w:hyperlink>
      <w:r w:rsidRPr="4F310275">
        <w:rPr>
          <w:rFonts w:ascii="Arial" w:eastAsia="Arial" w:hAnsi="Arial" w:cs="Arial"/>
          <w:color w:val="0563C1"/>
          <w:sz w:val="24"/>
          <w:szCs w:val="24"/>
        </w:rPr>
        <w:t xml:space="preserve"> [Accessed: 24</w:t>
      </w:r>
      <w:r w:rsidRPr="4F3102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F310275">
        <w:rPr>
          <w:rFonts w:ascii="Arial" w:eastAsia="Arial" w:hAnsi="Arial" w:cs="Arial"/>
          <w:sz w:val="24"/>
          <w:szCs w:val="24"/>
        </w:rPr>
        <w:t xml:space="preserve"> of November 2017]</w:t>
      </w:r>
    </w:p>
    <w:p w14:paraId="73611685" w14:textId="44A5CFE2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  <w:u w:val="single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Holz, P. (2014) ‘What kids learn from fundraising’ [On line] Available at: </w:t>
      </w:r>
      <w:hyperlink r:id="rId20">
        <w:r w:rsidRPr="4F310275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www.pto.today.com</w:t>
        </w:r>
      </w:hyperlink>
      <w:r w:rsidRPr="4F310275">
        <w:rPr>
          <w:rFonts w:ascii="Arial" w:eastAsia="Arial" w:hAnsi="Arial" w:cs="Arial"/>
          <w:color w:val="0563C1"/>
          <w:sz w:val="24"/>
          <w:szCs w:val="24"/>
        </w:rPr>
        <w:t xml:space="preserve">  [Accessed: 24</w:t>
      </w:r>
      <w:r w:rsidRPr="4F310275">
        <w:rPr>
          <w:rFonts w:ascii="Arial" w:eastAsia="Arial" w:hAnsi="Arial" w:cs="Arial"/>
          <w:color w:val="0563C1"/>
          <w:sz w:val="24"/>
          <w:szCs w:val="24"/>
          <w:vertAlign w:val="superscript"/>
        </w:rPr>
        <w:t>th</w:t>
      </w:r>
      <w:r w:rsidRPr="4F310275">
        <w:rPr>
          <w:rFonts w:ascii="Arial" w:eastAsia="Arial" w:hAnsi="Arial" w:cs="Arial"/>
          <w:color w:val="0563C1"/>
          <w:sz w:val="24"/>
          <w:szCs w:val="24"/>
        </w:rPr>
        <w:t xml:space="preserve"> of November 2017]</w:t>
      </w:r>
    </w:p>
    <w:p w14:paraId="7B448EE9" w14:textId="29F2BD40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lastRenderedPageBreak/>
        <w:t xml:space="preserve">Jackson, M. ‘Global learning and fundraising: mutually exclusive or happy bed-fellows?’ [Online] Available at: </w:t>
      </w:r>
      <w:hyperlink r:id="rId21">
        <w:r w:rsidRPr="4F310275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www.dea.org.uk/thinkpieces</w:t>
        </w:r>
      </w:hyperlink>
      <w:r w:rsidRPr="4F310275">
        <w:rPr>
          <w:rFonts w:ascii="Arial" w:eastAsia="Arial" w:hAnsi="Arial" w:cs="Arial"/>
          <w:color w:val="0563C1"/>
          <w:sz w:val="24"/>
          <w:szCs w:val="24"/>
        </w:rPr>
        <w:t xml:space="preserve"> [Accessed:24</w:t>
      </w:r>
      <w:r w:rsidRPr="4F310275">
        <w:rPr>
          <w:rFonts w:ascii="Arial" w:eastAsia="Arial" w:hAnsi="Arial" w:cs="Arial"/>
          <w:color w:val="0563C1"/>
          <w:sz w:val="24"/>
          <w:szCs w:val="24"/>
          <w:vertAlign w:val="superscript"/>
        </w:rPr>
        <w:t>th</w:t>
      </w:r>
      <w:r w:rsidRPr="4F310275">
        <w:rPr>
          <w:rFonts w:ascii="Arial" w:eastAsia="Arial" w:hAnsi="Arial" w:cs="Arial"/>
          <w:color w:val="0563C1"/>
          <w:sz w:val="24"/>
          <w:szCs w:val="24"/>
        </w:rPr>
        <w:t xml:space="preserve"> of November 2017]</w:t>
      </w:r>
    </w:p>
    <w:p w14:paraId="1D023441" w14:textId="77777777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MariaMontessoriInstitute. (2017) ‘Why Montessori?’ </w:t>
      </w:r>
      <w:hyperlink r:id="rId22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www.mariamontessori.org/about-us/why-Montessori/</w:t>
        </w:r>
      </w:hyperlink>
      <w:r w:rsidRPr="4F310275">
        <w:rPr>
          <w:rFonts w:ascii="Arial" w:eastAsia="Arial" w:hAnsi="Arial" w:cs="Arial"/>
          <w:sz w:val="24"/>
          <w:szCs w:val="24"/>
        </w:rPr>
        <w:t xml:space="preserve"> [Accessed: 21/11/17].</w:t>
      </w:r>
    </w:p>
    <w:p w14:paraId="7FE6DAEA" w14:textId="77777777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Mredford. (2013) ‘Piaget, Vygotsky and forest schools’ </w:t>
      </w:r>
      <w:hyperlink r:id="rId23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http://learninginthewoods.co.uk/piaget-vygotsky-forest-school</w:t>
        </w:r>
      </w:hyperlink>
      <w:hyperlink r:id="rId24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/</w:t>
        </w:r>
      </w:hyperlink>
      <w:r w:rsidRPr="4F310275">
        <w:rPr>
          <w:rFonts w:ascii="Arial" w:eastAsia="Arial" w:hAnsi="Arial" w:cs="Arial"/>
          <w:sz w:val="24"/>
          <w:szCs w:val="24"/>
        </w:rPr>
        <w:t xml:space="preserve"> [Accessed: 23/11/17].</w:t>
      </w:r>
    </w:p>
    <w:p w14:paraId="2FE34DA8" w14:textId="674F770B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Oxfam. (2017) </w:t>
      </w:r>
      <w:r w:rsidRPr="4F310275">
        <w:rPr>
          <w:rFonts w:ascii="Arial" w:eastAsia="Arial" w:hAnsi="Arial" w:cs="Arial"/>
          <w:i/>
          <w:iCs/>
          <w:sz w:val="24"/>
          <w:szCs w:val="24"/>
        </w:rPr>
        <w:t xml:space="preserve">Education as the great equalizer? Or class enforcer?. </w:t>
      </w:r>
      <w:r w:rsidRPr="4F310275">
        <w:rPr>
          <w:rFonts w:ascii="Arial" w:eastAsia="Arial" w:hAnsi="Arial" w:cs="Arial"/>
          <w:sz w:val="24"/>
          <w:szCs w:val="24"/>
        </w:rPr>
        <w:t xml:space="preserve">[On-line]. Available at: </w:t>
      </w:r>
      <w:hyperlink r:id="rId25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https://politicsofpoverty.oxfamamerica.org/2012/12/is-education-the-great-equalizer/</w:t>
        </w:r>
      </w:hyperlink>
      <w:r w:rsidRPr="4F310275">
        <w:rPr>
          <w:rFonts w:ascii="Arial" w:eastAsia="Arial" w:hAnsi="Arial" w:cs="Arial"/>
          <w:sz w:val="24"/>
          <w:szCs w:val="24"/>
        </w:rPr>
        <w:t xml:space="preserve"> [Accessed: 22/11/17].</w:t>
      </w:r>
    </w:p>
    <w:p w14:paraId="3E26E07A" w14:textId="77777777" w:rsidR="00AE64A9" w:rsidRPr="0005604F" w:rsidRDefault="4F310275" w:rsidP="701F619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OxfamEducation. (Nodate) ‘Guest Speakers’ </w:t>
      </w:r>
      <w:hyperlink r:id="rId26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https://www.oxfam.org.uk/education/get-involved/oxfam-school-speakers</w:t>
        </w:r>
      </w:hyperlink>
      <w:r w:rsidRPr="4F310275">
        <w:rPr>
          <w:rFonts w:ascii="Arial" w:eastAsia="Arial" w:hAnsi="Arial" w:cs="Arial"/>
          <w:sz w:val="24"/>
          <w:szCs w:val="24"/>
        </w:rPr>
        <w:t xml:space="preserve"> [Accessed: 22/11/17.</w:t>
      </w:r>
    </w:p>
    <w:p w14:paraId="0F0D8695" w14:textId="77777777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OxfamEducation. (Nodate) ‘Oxfam School group’ </w:t>
      </w:r>
      <w:hyperlink r:id="rId27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https://</w:t>
        </w:r>
      </w:hyperlink>
      <w:hyperlink r:id="rId28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www.oxfam.org.uk/education/get-involved/start-an-oxfam-school-group</w:t>
        </w:r>
      </w:hyperlink>
      <w:r w:rsidRPr="4F310275">
        <w:rPr>
          <w:rFonts w:ascii="Arial" w:eastAsia="Arial" w:hAnsi="Arial" w:cs="Arial"/>
          <w:sz w:val="24"/>
          <w:szCs w:val="24"/>
        </w:rPr>
        <w:t xml:space="preserve"> [Accessed: 21/11/17].</w:t>
      </w:r>
    </w:p>
    <w:p w14:paraId="09432CE4" w14:textId="457C5052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OxfamEducation. (Nodate) ‘Professional Development’ </w:t>
      </w:r>
      <w:hyperlink r:id="rId29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https</w:t>
        </w:r>
      </w:hyperlink>
      <w:hyperlink r:id="rId30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://</w:t>
        </w:r>
      </w:hyperlink>
      <w:hyperlink r:id="rId31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www.oxfam.org.uk/education/get-involved/inset-workshops-for-schools/wales</w:t>
        </w:r>
      </w:hyperlink>
      <w:r w:rsidRPr="4F310275">
        <w:rPr>
          <w:rFonts w:ascii="Arial" w:eastAsia="Arial" w:hAnsi="Arial" w:cs="Arial"/>
          <w:sz w:val="24"/>
          <w:szCs w:val="24"/>
        </w:rPr>
        <w:t xml:space="preserve"> [Accessed: 22/11/17].</w:t>
      </w:r>
    </w:p>
    <w:p w14:paraId="1E68DD84" w14:textId="77777777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OxfamEducation. (Nodate) ‘Resources’ </w:t>
      </w:r>
      <w:hyperlink r:id="rId32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https</w:t>
        </w:r>
      </w:hyperlink>
      <w:hyperlink r:id="rId33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://</w:t>
        </w:r>
      </w:hyperlink>
      <w:hyperlink r:id="rId34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www.oxfam.org.uk/education/resources</w:t>
        </w:r>
      </w:hyperlink>
      <w:r w:rsidRPr="4F310275">
        <w:rPr>
          <w:rFonts w:ascii="Arial" w:eastAsia="Arial" w:hAnsi="Arial" w:cs="Arial"/>
          <w:sz w:val="24"/>
          <w:szCs w:val="24"/>
        </w:rPr>
        <w:t xml:space="preserve"> [Accessed: 21/11/17].</w:t>
      </w:r>
    </w:p>
    <w:p w14:paraId="7DFE8FE9" w14:textId="77777777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OxfamEducation. (Nodate) ‘Send my friend to school’ </w:t>
      </w:r>
      <w:hyperlink r:id="rId35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https://</w:t>
        </w:r>
      </w:hyperlink>
      <w:hyperlink r:id="rId36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www.oxfam.org.uk/education/get-involved/send-my-friend-to-school</w:t>
        </w:r>
      </w:hyperlink>
      <w:r w:rsidRPr="4F310275">
        <w:rPr>
          <w:rFonts w:ascii="Arial" w:eastAsia="Arial" w:hAnsi="Arial" w:cs="Arial"/>
          <w:sz w:val="24"/>
          <w:szCs w:val="24"/>
        </w:rPr>
        <w:t xml:space="preserve"> [Accessed: 21/11/17].</w:t>
      </w:r>
    </w:p>
    <w:p w14:paraId="625D8DBC" w14:textId="1FB1CB83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Oxfam (2017) ‘We wont live with poverty’ [On line] Available at: </w:t>
      </w:r>
      <w:hyperlink r:id="rId37">
        <w:r w:rsidRPr="4F310275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www.oxfam.org.uk</w:t>
        </w:r>
      </w:hyperlink>
      <w:r w:rsidRPr="4F310275">
        <w:rPr>
          <w:rFonts w:ascii="Arial" w:eastAsia="Arial" w:hAnsi="Arial" w:cs="Arial"/>
          <w:color w:val="0563C1"/>
          <w:sz w:val="24"/>
          <w:szCs w:val="24"/>
        </w:rPr>
        <w:t xml:space="preserve"> [Accessed: 24</w:t>
      </w:r>
      <w:r w:rsidRPr="4F310275">
        <w:rPr>
          <w:rFonts w:ascii="Arial" w:eastAsia="Arial" w:hAnsi="Arial" w:cs="Arial"/>
          <w:color w:val="0563C1"/>
          <w:sz w:val="24"/>
          <w:szCs w:val="24"/>
          <w:vertAlign w:val="superscript"/>
        </w:rPr>
        <w:t>th</w:t>
      </w:r>
      <w:r w:rsidRPr="4F310275">
        <w:rPr>
          <w:rFonts w:ascii="Arial" w:eastAsia="Arial" w:hAnsi="Arial" w:cs="Arial"/>
          <w:color w:val="0563C1"/>
          <w:sz w:val="24"/>
          <w:szCs w:val="24"/>
        </w:rPr>
        <w:t xml:space="preserve"> of November 2017]</w:t>
      </w:r>
    </w:p>
    <w:p w14:paraId="6BA66FDF" w14:textId="317A0709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  <w:u w:val="single"/>
        </w:rPr>
      </w:pPr>
      <w:r w:rsidRPr="4F310275">
        <w:rPr>
          <w:rFonts w:ascii="Arial" w:eastAsia="Arial" w:hAnsi="Arial" w:cs="Arial"/>
          <w:sz w:val="24"/>
          <w:szCs w:val="24"/>
        </w:rPr>
        <w:lastRenderedPageBreak/>
        <w:t>SocietyforHealthEducation. (11</w:t>
      </w:r>
      <w:r w:rsidRPr="4F310275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F310275">
        <w:rPr>
          <w:rFonts w:ascii="Arial" w:eastAsia="Arial" w:hAnsi="Arial" w:cs="Arial"/>
          <w:sz w:val="24"/>
          <w:szCs w:val="24"/>
        </w:rPr>
        <w:t xml:space="preserve"> October 2011) </w:t>
      </w:r>
      <w:r w:rsidRPr="4F310275">
        <w:rPr>
          <w:rFonts w:ascii="Arial" w:eastAsia="Arial" w:hAnsi="Arial" w:cs="Arial"/>
          <w:i/>
          <w:iCs/>
          <w:sz w:val="24"/>
          <w:szCs w:val="24"/>
        </w:rPr>
        <w:t xml:space="preserve">Oxfam Education. </w:t>
      </w:r>
      <w:r w:rsidRPr="4F310275">
        <w:rPr>
          <w:rFonts w:ascii="Arial" w:eastAsia="Arial" w:hAnsi="Arial" w:cs="Arial"/>
          <w:sz w:val="24"/>
          <w:szCs w:val="24"/>
        </w:rPr>
        <w:t xml:space="preserve">[On-line]. Available at: </w:t>
      </w:r>
      <w:hyperlink r:id="rId38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https://www.oxfam.org.uk/education</w:t>
        </w:r>
      </w:hyperlink>
      <w:r w:rsidRPr="4F310275">
        <w:rPr>
          <w:rFonts w:ascii="Arial" w:eastAsia="Arial" w:hAnsi="Arial" w:cs="Arial"/>
          <w:sz w:val="24"/>
          <w:szCs w:val="24"/>
        </w:rPr>
        <w:t xml:space="preserve"> [Accessed: 22/11/17].</w:t>
      </w:r>
    </w:p>
    <w:p w14:paraId="6B230431" w14:textId="14D32E33" w:rsidR="004E2DC6" w:rsidRPr="0005604F" w:rsidRDefault="4F310275" w:rsidP="4F310275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F310275">
        <w:rPr>
          <w:rFonts w:ascii="Arial" w:eastAsia="Arial" w:hAnsi="Arial" w:cs="Arial"/>
          <w:sz w:val="24"/>
          <w:szCs w:val="24"/>
        </w:rPr>
        <w:t xml:space="preserve">TheConsortiumofDepartmentofEducationCentres. (2012) ‘Consortium of DECs’ </w:t>
      </w:r>
      <w:hyperlink r:id="rId39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https</w:t>
        </w:r>
      </w:hyperlink>
      <w:hyperlink r:id="rId40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://globalclassrooms.org.uk</w:t>
        </w:r>
      </w:hyperlink>
      <w:hyperlink r:id="rId41">
        <w:r w:rsidRPr="4F310275">
          <w:rPr>
            <w:rStyle w:val="Hyperlink"/>
            <w:rFonts w:ascii="Arial" w:eastAsia="Arial" w:hAnsi="Arial" w:cs="Arial"/>
            <w:sz w:val="24"/>
            <w:szCs w:val="24"/>
          </w:rPr>
          <w:t>/</w:t>
        </w:r>
      </w:hyperlink>
      <w:r w:rsidRPr="4F310275">
        <w:rPr>
          <w:rFonts w:ascii="Arial" w:eastAsia="Arial" w:hAnsi="Arial" w:cs="Arial"/>
          <w:sz w:val="24"/>
          <w:szCs w:val="24"/>
        </w:rPr>
        <w:t xml:space="preserve"> [Accessed: 23/11/17].</w:t>
      </w:r>
    </w:p>
    <w:p w14:paraId="3D1FC49A" w14:textId="4C335008" w:rsidR="1E2EB7BD" w:rsidRPr="0005604F" w:rsidRDefault="4F310275" w:rsidP="701F6192">
      <w:pPr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  <w:lang w:val="en-US"/>
        </w:rPr>
      </w:pPr>
      <w:r w:rsidRPr="4F310275">
        <w:rPr>
          <w:rFonts w:ascii="Arial" w:eastAsia="Arial" w:hAnsi="Arial" w:cs="Arial"/>
          <w:sz w:val="24"/>
          <w:szCs w:val="24"/>
        </w:rPr>
        <w:t>Vygotsky, L. (1978)</w:t>
      </w:r>
      <w:r w:rsidRPr="4F310275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Pr="4F310275">
        <w:rPr>
          <w:rFonts w:ascii="Arial" w:eastAsia="Arial" w:hAnsi="Arial" w:cs="Arial"/>
          <w:i/>
          <w:iCs/>
          <w:sz w:val="24"/>
          <w:szCs w:val="24"/>
          <w:lang w:val="en-US"/>
        </w:rPr>
        <w:t>Mind in Society: Development of Higher Psychological Processes. USA: Harvard University Press.</w:t>
      </w:r>
    </w:p>
    <w:sectPr w:rsidR="1E2EB7BD" w:rsidRPr="0005604F" w:rsidSect="000935B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1B360F6" w14:textId="77777777" w:rsidR="00E871D8" w:rsidRDefault="00E871D8" w:rsidP="003B61BF">
      <w:pPr>
        <w:spacing w:after="0" w:line="240" w:lineRule="auto"/>
      </w:pPr>
      <w:r>
        <w:separator/>
      </w:r>
    </w:p>
  </w:endnote>
  <w:endnote w:type="continuationSeparator" w:id="0">
    <w:p w14:paraId="11D3949E" w14:textId="77777777" w:rsidR="00E871D8" w:rsidRDefault="00E871D8" w:rsidP="003B61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5C3D8C3" w14:textId="77777777" w:rsidR="00E871D8" w:rsidRDefault="00E871D8" w:rsidP="003B61BF">
      <w:pPr>
        <w:spacing w:after="0" w:line="240" w:lineRule="auto"/>
      </w:pPr>
      <w:r>
        <w:separator/>
      </w:r>
    </w:p>
  </w:footnote>
  <w:footnote w:type="continuationSeparator" w:id="0">
    <w:p w14:paraId="0B91DB52" w14:textId="77777777" w:rsidR="00E871D8" w:rsidRDefault="00E871D8" w:rsidP="003B61B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7C03E4"/>
    <w:multiLevelType w:val="hybridMultilevel"/>
    <w:tmpl w:val="E1D8A7D4"/>
    <w:lvl w:ilvl="0" w:tplc="DD00C5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8242C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8E898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4000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8AEAC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E5CE9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AD60A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C68A1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5665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98D71F1"/>
    <w:multiLevelType w:val="hybridMultilevel"/>
    <w:tmpl w:val="F44487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E45EFF"/>
    <w:multiLevelType w:val="hybridMultilevel"/>
    <w:tmpl w:val="543C0F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980694"/>
    <w:multiLevelType w:val="hybridMultilevel"/>
    <w:tmpl w:val="2E3ACFF6"/>
    <w:lvl w:ilvl="0" w:tplc="983E1E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0C040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B1688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0A6D9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A1C92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EB20D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2031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2145E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76DE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2DB204D"/>
    <w:multiLevelType w:val="hybridMultilevel"/>
    <w:tmpl w:val="E0022C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772F38"/>
    <w:multiLevelType w:val="multilevel"/>
    <w:tmpl w:val="5E08F1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49743A37"/>
    <w:multiLevelType w:val="hybridMultilevel"/>
    <w:tmpl w:val="20722258"/>
    <w:lvl w:ilvl="0" w:tplc="FDAA2D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CA89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9FA7F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C9459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423A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CC6FE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19436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0D861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C201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5E390E13"/>
    <w:multiLevelType w:val="hybridMultilevel"/>
    <w:tmpl w:val="52EECE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5610E22"/>
    <w:multiLevelType w:val="hybridMultilevel"/>
    <w:tmpl w:val="A5F07E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F6C4749"/>
    <w:multiLevelType w:val="hybridMultilevel"/>
    <w:tmpl w:val="192625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82500B"/>
    <w:multiLevelType w:val="hybridMultilevel"/>
    <w:tmpl w:val="F54ABC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4"/>
  </w:num>
  <w:num w:numId="4">
    <w:abstractNumId w:val="8"/>
  </w:num>
  <w:num w:numId="5">
    <w:abstractNumId w:val="9"/>
  </w:num>
  <w:num w:numId="6">
    <w:abstractNumId w:val="10"/>
  </w:num>
  <w:num w:numId="7">
    <w:abstractNumId w:val="5"/>
  </w:num>
  <w:num w:numId="8">
    <w:abstractNumId w:val="3"/>
  </w:num>
  <w:num w:numId="9">
    <w:abstractNumId w:val="7"/>
  </w:num>
  <w:num w:numId="10">
    <w:abstractNumId w:val="6"/>
  </w:num>
  <w:num w:numId="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35B2"/>
    <w:rsid w:val="0005604F"/>
    <w:rsid w:val="000935B2"/>
    <w:rsid w:val="00096800"/>
    <w:rsid w:val="000B7675"/>
    <w:rsid w:val="00154757"/>
    <w:rsid w:val="001D46CB"/>
    <w:rsid w:val="002417AF"/>
    <w:rsid w:val="00292E43"/>
    <w:rsid w:val="002E7904"/>
    <w:rsid w:val="002F13C8"/>
    <w:rsid w:val="003015C2"/>
    <w:rsid w:val="003B61BF"/>
    <w:rsid w:val="00447A62"/>
    <w:rsid w:val="004C2B85"/>
    <w:rsid w:val="004D55A2"/>
    <w:rsid w:val="004E2DC6"/>
    <w:rsid w:val="004F4CF0"/>
    <w:rsid w:val="00587B4E"/>
    <w:rsid w:val="005D000D"/>
    <w:rsid w:val="006068D1"/>
    <w:rsid w:val="00665EDF"/>
    <w:rsid w:val="00695AFD"/>
    <w:rsid w:val="006A7476"/>
    <w:rsid w:val="00732216"/>
    <w:rsid w:val="00753AEA"/>
    <w:rsid w:val="00770EA9"/>
    <w:rsid w:val="007A1F6E"/>
    <w:rsid w:val="007D67A3"/>
    <w:rsid w:val="009241BB"/>
    <w:rsid w:val="009E2C83"/>
    <w:rsid w:val="00A14EA4"/>
    <w:rsid w:val="00A5047E"/>
    <w:rsid w:val="00AE64A9"/>
    <w:rsid w:val="00B55DC1"/>
    <w:rsid w:val="00C92380"/>
    <w:rsid w:val="00D274B9"/>
    <w:rsid w:val="00E42057"/>
    <w:rsid w:val="00E5474E"/>
    <w:rsid w:val="00E871D8"/>
    <w:rsid w:val="00ED18C6"/>
    <w:rsid w:val="00FA16ED"/>
    <w:rsid w:val="1E2EB7BD"/>
    <w:rsid w:val="4F310275"/>
    <w:rsid w:val="701F61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D24007"/>
  <w15:chartTrackingRefBased/>
  <w15:docId w15:val="{EAAEE7D3-B332-4B6B-A7E0-5420991165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  <w:rsid w:val="000935B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B61B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B61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61BF"/>
  </w:style>
  <w:style w:type="paragraph" w:styleId="Footer">
    <w:name w:val="footer"/>
    <w:basedOn w:val="Normal"/>
    <w:link w:val="FooterChar"/>
    <w:uiPriority w:val="99"/>
    <w:unhideWhenUsed/>
    <w:rsid w:val="003B61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61BF"/>
  </w:style>
  <w:style w:type="paragraph" w:customStyle="1" w:styleId="paragraph">
    <w:name w:val="paragraph"/>
    <w:basedOn w:val="Normal"/>
    <w:rsid w:val="009241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241BB"/>
  </w:style>
  <w:style w:type="character" w:customStyle="1" w:styleId="eop">
    <w:name w:val="eop"/>
    <w:basedOn w:val="DefaultParagraphFont"/>
    <w:rsid w:val="009241BB"/>
  </w:style>
  <w:style w:type="character" w:styleId="Hyperlink">
    <w:name w:val="Hyperlink"/>
    <w:basedOn w:val="DefaultParagraphFont"/>
    <w:uiPriority w:val="99"/>
    <w:unhideWhenUsed/>
    <w:rsid w:val="00AE64A9"/>
    <w:rPr>
      <w:color w:val="0563C1" w:themeColor="hyperlink"/>
      <w:u w:val="single"/>
    </w:rPr>
  </w:style>
  <w:style w:type="character" w:customStyle="1" w:styleId="spellingerror">
    <w:name w:val="spellingerror"/>
    <w:basedOn w:val="DefaultParagraphFont"/>
    <w:rsid w:val="00A504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8274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9771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195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4773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56814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2233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922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932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22059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9320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8931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5229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606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77675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7349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4646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92112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gov.wales/docs/dcells/publications/081204commonunderstschoolsen.pdf" TargetMode="External"/><Relationship Id="rId18" Type="http://schemas.openxmlformats.org/officeDocument/2006/relationships/hyperlink" Target="http://www.ptotoday.com/" TargetMode="External"/><Relationship Id="rId26" Type="http://schemas.openxmlformats.org/officeDocument/2006/relationships/hyperlink" Target="https://www.oxfam.org.uk/education/get-involved/oxfam-school-speakers" TargetMode="External"/><Relationship Id="rId39" Type="http://schemas.openxmlformats.org/officeDocument/2006/relationships/hyperlink" Target="https://globalclassrooms.org.uk/" TargetMode="External"/><Relationship Id="rId21" Type="http://schemas.openxmlformats.org/officeDocument/2006/relationships/hyperlink" Target="http://www.dea.org.uk/thinkpieces" TargetMode="External"/><Relationship Id="rId34" Type="http://schemas.openxmlformats.org/officeDocument/2006/relationships/hyperlink" Target="https://www.oxfam.org.uk/education/resources" TargetMode="External"/><Relationship Id="rId42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chart" Target="charts/chart1.xml"/><Relationship Id="rId20" Type="http://schemas.openxmlformats.org/officeDocument/2006/relationships/hyperlink" Target="http://www.pto.today.com/" TargetMode="External"/><Relationship Id="rId29" Type="http://schemas.openxmlformats.org/officeDocument/2006/relationships/hyperlink" Target="https://www.oxfam.org.uk/education/get-involved/inset-workshops-for-schools/wales" TargetMode="External"/><Relationship Id="rId41" Type="http://schemas.openxmlformats.org/officeDocument/2006/relationships/hyperlink" Target="https://globalclassrooms.org.uk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oxfam.org.uk/education" TargetMode="External"/><Relationship Id="rId24" Type="http://schemas.openxmlformats.org/officeDocument/2006/relationships/hyperlink" Target="http://learninginthewoods.co.uk/piaget-vygotsky-forest-school/" TargetMode="External"/><Relationship Id="rId32" Type="http://schemas.openxmlformats.org/officeDocument/2006/relationships/hyperlink" Target="https://www.oxfam.org.uk/education/resources" TargetMode="External"/><Relationship Id="rId37" Type="http://schemas.openxmlformats.org/officeDocument/2006/relationships/hyperlink" Target="http://www.oxfam.org.uk/" TargetMode="External"/><Relationship Id="rId40" Type="http://schemas.openxmlformats.org/officeDocument/2006/relationships/hyperlink" Target="https://globalclassrooms.org.uk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2.jpeg"/><Relationship Id="rId23" Type="http://schemas.openxmlformats.org/officeDocument/2006/relationships/hyperlink" Target="http://learninginthewoods.co.uk/piaget-vygotsky-forest-school/" TargetMode="External"/><Relationship Id="rId28" Type="http://schemas.openxmlformats.org/officeDocument/2006/relationships/hyperlink" Target="https://www.oxfam.org.uk/education/get-involved/start-an-oxfam-school-group" TargetMode="External"/><Relationship Id="rId36" Type="http://schemas.openxmlformats.org/officeDocument/2006/relationships/hyperlink" Target="https://www.oxfam.org.uk/education/get-involved/send-my-friend-to-school" TargetMode="External"/><Relationship Id="rId10" Type="http://schemas.openxmlformats.org/officeDocument/2006/relationships/hyperlink" Target="http://gov.wales/docs/dcells/publications/081204commonunderstschoolsen.pdf" TargetMode="External"/><Relationship Id="rId19" Type="http://schemas.openxmlformats.org/officeDocument/2006/relationships/hyperlink" Target="http://www.learningtogive.org/" TargetMode="External"/><Relationship Id="rId31" Type="http://schemas.openxmlformats.org/officeDocument/2006/relationships/hyperlink" Target="https://www.oxfam.org.uk/education/get-involved/inset-workshops-for-schools/wales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learning.gov.wales/docs/learningwales/publications/150803-fp-framework-en.pdf" TargetMode="External"/><Relationship Id="rId14" Type="http://schemas.openxmlformats.org/officeDocument/2006/relationships/image" Target="media/image1.jpeg"/><Relationship Id="rId22" Type="http://schemas.openxmlformats.org/officeDocument/2006/relationships/hyperlink" Target="http://www.mariamontessori.org/about-us/why-Montessori/" TargetMode="External"/><Relationship Id="rId27" Type="http://schemas.openxmlformats.org/officeDocument/2006/relationships/hyperlink" Target="https://www.oxfam.org.uk/education/get-involved/start-an-oxfam-school-group" TargetMode="External"/><Relationship Id="rId30" Type="http://schemas.openxmlformats.org/officeDocument/2006/relationships/hyperlink" Target="https://www.oxfam.org.uk/education/get-involved/inset-workshops-for-schools/wales" TargetMode="External"/><Relationship Id="rId35" Type="http://schemas.openxmlformats.org/officeDocument/2006/relationships/hyperlink" Target="https://www.oxfam.org.uk/education/get-involved/send-my-friend-to-school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www.oxfam.org.uk/education" TargetMode="External"/><Relationship Id="rId3" Type="http://schemas.openxmlformats.org/officeDocument/2006/relationships/styles" Target="styles.xml"/><Relationship Id="rId12" Type="http://schemas.openxmlformats.org/officeDocument/2006/relationships/hyperlink" Target="http://learning.gov.wales/docs/learningwales/publications/150803-fp-framework-en.pdf" TargetMode="External"/><Relationship Id="rId17" Type="http://schemas.openxmlformats.org/officeDocument/2006/relationships/hyperlink" Target="https://www.early-education.org.uk/about-froebel" TargetMode="External"/><Relationship Id="rId25" Type="http://schemas.openxmlformats.org/officeDocument/2006/relationships/hyperlink" Target="https://politicsofpoverty.oxfamamerica.org/2012/12/is-education-the-great-equalizer/" TargetMode="External"/><Relationship Id="rId33" Type="http://schemas.openxmlformats.org/officeDocument/2006/relationships/hyperlink" Target="https://www.oxfam.org.uk/education/resources" TargetMode="External"/><Relationship Id="rId38" Type="http://schemas.openxmlformats.org/officeDocument/2006/relationships/hyperlink" Target="https://www.oxfam.org.uk/education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/>
              <a:t>Number of resources for different ages,</a:t>
            </a:r>
            <a:r>
              <a:rPr lang="en-US" sz="1200" baseline="0"/>
              <a:t> available at Oxfam Education</a:t>
            </a:r>
            <a:endParaRPr lang="en-US" sz="1200"/>
          </a:p>
        </c:rich>
      </c:tx>
      <c:layout>
        <c:manualLayout>
          <c:xMode val="edge"/>
          <c:yMode val="edge"/>
          <c:x val="0.10760904886889139"/>
          <c:y val="5.055292259083728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Sales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11C3-4AD7-92EE-6C3E5B9C8019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11C3-4AD7-92EE-6C3E5B9C8019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11C3-4AD7-92EE-6C3E5B9C8019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11C3-4AD7-92EE-6C3E5B9C8019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11C3-4AD7-92EE-6C3E5B9C8019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B-11C3-4AD7-92EE-6C3E5B9C8019}"/>
              </c:ext>
            </c:extLst>
          </c:dPt>
          <c:cat>
            <c:strRef>
              <c:f>Sheet1!$A$2:$A$7</c:f>
              <c:strCache>
                <c:ptCount val="6"/>
                <c:pt idx="0">
                  <c:v>Early years</c:v>
                </c:pt>
                <c:pt idx="1">
                  <c:v>5-7 years</c:v>
                </c:pt>
                <c:pt idx="2">
                  <c:v>7-11 years</c:v>
                </c:pt>
                <c:pt idx="3">
                  <c:v>11-14 years</c:v>
                </c:pt>
                <c:pt idx="4">
                  <c:v>14-16 years</c:v>
                </c:pt>
                <c:pt idx="5">
                  <c:v>16+</c:v>
                </c:pt>
              </c:strCache>
            </c:strRef>
          </c:cat>
          <c:val>
            <c:numRef>
              <c:f>Sheet1!$B$2:$B$7</c:f>
              <c:numCache>
                <c:formatCode>General</c:formatCode>
                <c:ptCount val="6"/>
                <c:pt idx="0">
                  <c:v>8</c:v>
                </c:pt>
                <c:pt idx="1">
                  <c:v>23</c:v>
                </c:pt>
                <c:pt idx="2">
                  <c:v>62</c:v>
                </c:pt>
                <c:pt idx="3">
                  <c:v>81</c:v>
                </c:pt>
                <c:pt idx="4">
                  <c:v>55</c:v>
                </c:pt>
                <c:pt idx="5">
                  <c:v>25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ACB-2D4F-A40B-F5A5B501652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"/>
          <c:y val="0.57743289335209913"/>
          <c:w val="0.30819583722247479"/>
          <c:h val="0.42256710664790087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accent6">
        <a:lumMod val="40000"/>
        <a:lumOff val="60000"/>
      </a:schemeClr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FEB85CF-272E-44C1-9B45-BF3A41D597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777</Words>
  <Characters>4430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 Trotman</dc:creator>
  <cp:keywords/>
  <dc:description/>
  <cp:lastModifiedBy>Rebecca Evans</cp:lastModifiedBy>
  <cp:revision>2</cp:revision>
  <dcterms:created xsi:type="dcterms:W3CDTF">2017-11-28T21:56:00Z</dcterms:created>
  <dcterms:modified xsi:type="dcterms:W3CDTF">2017-11-28T21:56:00Z</dcterms:modified>
</cp:coreProperties>
</file>