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AFA92" w14:textId="5D603F6F" w:rsidR="00DD0EC6" w:rsidRDefault="00DD0EC6" w:rsidP="00A64FA4">
      <w:pPr>
        <w:jc w:val="both"/>
        <w:rPr>
          <w:rFonts w:ascii="Arial" w:hAnsi="Arial" w:cs="Arial"/>
          <w:sz w:val="32"/>
          <w:szCs w:val="32"/>
        </w:rPr>
      </w:pPr>
      <w:r>
        <w:rPr>
          <w:noProof/>
        </w:rPr>
        <w:drawing>
          <wp:inline distT="0" distB="0" distL="0" distR="0" wp14:anchorId="506E64EF" wp14:editId="3622F5F9">
            <wp:extent cx="2737256" cy="1039464"/>
            <wp:effectExtent l="0" t="0" r="6350" b="889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47392" cy="1043313"/>
                    </a:xfrm>
                    <a:prstGeom prst="rect">
                      <a:avLst/>
                    </a:prstGeom>
                    <a:noFill/>
                  </pic:spPr>
                </pic:pic>
              </a:graphicData>
            </a:graphic>
          </wp:inline>
        </w:drawing>
      </w:r>
    </w:p>
    <w:p w14:paraId="29BB8159" w14:textId="77777777" w:rsidR="00DD0EC6" w:rsidRDefault="00DD0EC6" w:rsidP="00A64FA4">
      <w:pPr>
        <w:jc w:val="both"/>
        <w:rPr>
          <w:rFonts w:ascii="Arial" w:hAnsi="Arial" w:cs="Arial"/>
          <w:sz w:val="32"/>
          <w:szCs w:val="32"/>
        </w:rPr>
      </w:pPr>
    </w:p>
    <w:p w14:paraId="590342B8" w14:textId="77777777" w:rsidR="007A2E6D" w:rsidRPr="00977366" w:rsidRDefault="007A2E6D" w:rsidP="007A2E6D">
      <w:pPr>
        <w:rPr>
          <w:b/>
          <w:bCs/>
        </w:rPr>
      </w:pPr>
      <w:r w:rsidRPr="00977366">
        <w:rPr>
          <w:b/>
          <w:bCs/>
        </w:rPr>
        <w:t xml:space="preserve">Name: Marcelina Musteata </w:t>
      </w:r>
    </w:p>
    <w:p w14:paraId="6D236841" w14:textId="77777777" w:rsidR="007A2E6D" w:rsidRPr="00977366" w:rsidRDefault="007A2E6D" w:rsidP="007A2E6D">
      <w:pPr>
        <w:rPr>
          <w:b/>
          <w:bCs/>
        </w:rPr>
      </w:pPr>
      <w:r w:rsidRPr="00977366">
        <w:rPr>
          <w:b/>
          <w:bCs/>
        </w:rPr>
        <w:t>Student ID: 2415793</w:t>
      </w:r>
    </w:p>
    <w:p w14:paraId="02638200" w14:textId="3A9E2C8E" w:rsidR="007A2E6D" w:rsidRPr="00977366" w:rsidRDefault="007A2E6D" w:rsidP="007A2E6D">
      <w:pPr>
        <w:rPr>
          <w:b/>
          <w:bCs/>
        </w:rPr>
      </w:pPr>
      <w:r w:rsidRPr="00977366">
        <w:rPr>
          <w:b/>
          <w:bCs/>
        </w:rPr>
        <w:t xml:space="preserve">Module Code: </w:t>
      </w:r>
      <w:r w:rsidRPr="007A2E6D">
        <w:rPr>
          <w:b/>
          <w:bCs/>
        </w:rPr>
        <w:t>BMHP5023</w:t>
      </w:r>
    </w:p>
    <w:p w14:paraId="673756C1" w14:textId="77777777" w:rsidR="007A2E6D" w:rsidRDefault="007A2E6D" w:rsidP="007A2E6D">
      <w:pPr>
        <w:rPr>
          <w:b/>
          <w:bCs/>
        </w:rPr>
      </w:pPr>
      <w:r w:rsidRPr="00977366">
        <w:rPr>
          <w:b/>
          <w:bCs/>
        </w:rPr>
        <w:t xml:space="preserve">Module: </w:t>
      </w:r>
      <w:r w:rsidRPr="007A2E6D">
        <w:rPr>
          <w:b/>
          <w:bCs/>
        </w:rPr>
        <w:t>Introduction to Physiology</w:t>
      </w:r>
    </w:p>
    <w:p w14:paraId="23ABD28D" w14:textId="2B9AA84D" w:rsidR="007A2E6D" w:rsidRPr="00977366" w:rsidRDefault="007A2E6D" w:rsidP="007A2E6D">
      <w:pPr>
        <w:rPr>
          <w:b/>
          <w:bCs/>
        </w:rPr>
      </w:pPr>
      <w:r w:rsidRPr="00977366">
        <w:rPr>
          <w:b/>
          <w:bCs/>
        </w:rPr>
        <w:t xml:space="preserve">Title: Written Assignment </w:t>
      </w:r>
    </w:p>
    <w:p w14:paraId="11B93D59" w14:textId="0853F17A" w:rsidR="007A2E6D" w:rsidRPr="00977366" w:rsidRDefault="007A2E6D" w:rsidP="007A2E6D">
      <w:pPr>
        <w:rPr>
          <w:b/>
          <w:bCs/>
        </w:rPr>
      </w:pPr>
      <w:r w:rsidRPr="00977366">
        <w:rPr>
          <w:b/>
          <w:bCs/>
        </w:rPr>
        <w:t xml:space="preserve">Lecturer: </w:t>
      </w:r>
      <w:r w:rsidRPr="007A2E6D">
        <w:rPr>
          <w:b/>
          <w:bCs/>
        </w:rPr>
        <w:t>Shaila Hussain</w:t>
      </w:r>
    </w:p>
    <w:p w14:paraId="43861832" w14:textId="77777777" w:rsidR="00DD0EC6" w:rsidRDefault="00DD0EC6" w:rsidP="00A64FA4">
      <w:pPr>
        <w:jc w:val="both"/>
        <w:rPr>
          <w:rFonts w:ascii="Arial" w:hAnsi="Arial" w:cs="Arial"/>
          <w:sz w:val="32"/>
          <w:szCs w:val="32"/>
        </w:rPr>
      </w:pPr>
    </w:p>
    <w:p w14:paraId="4DE85CB6" w14:textId="77777777" w:rsidR="003A0C7B" w:rsidRDefault="003A0C7B" w:rsidP="003A0C7B"/>
    <w:p w14:paraId="663990F9" w14:textId="77777777" w:rsidR="003A0C7B" w:rsidRDefault="003A0C7B" w:rsidP="003A0C7B"/>
    <w:p w14:paraId="497B9F03" w14:textId="77777777" w:rsidR="003A0C7B" w:rsidRDefault="003A0C7B" w:rsidP="003A0C7B"/>
    <w:p w14:paraId="269007EA" w14:textId="77777777" w:rsidR="003A0C7B" w:rsidRDefault="003A0C7B" w:rsidP="003A0C7B"/>
    <w:p w14:paraId="7E8C5CF8" w14:textId="77777777" w:rsidR="003A0C7B" w:rsidRDefault="003A0C7B" w:rsidP="003A0C7B"/>
    <w:p w14:paraId="69D78270" w14:textId="77777777" w:rsidR="003A0C7B" w:rsidRDefault="003A0C7B" w:rsidP="003A0C7B"/>
    <w:p w14:paraId="641A74D3" w14:textId="77777777" w:rsidR="009F677B" w:rsidRDefault="009F677B" w:rsidP="003A0C7B">
      <w:pPr>
        <w:rPr>
          <w:b/>
          <w:bCs/>
        </w:rPr>
      </w:pPr>
    </w:p>
    <w:p w14:paraId="40E7DACA" w14:textId="77777777" w:rsidR="009F677B" w:rsidRDefault="009F677B" w:rsidP="003A0C7B">
      <w:pPr>
        <w:rPr>
          <w:b/>
          <w:bCs/>
        </w:rPr>
      </w:pPr>
    </w:p>
    <w:p w14:paraId="2908015D" w14:textId="77777777" w:rsidR="009F677B" w:rsidRDefault="009F677B" w:rsidP="003A0C7B">
      <w:pPr>
        <w:rPr>
          <w:b/>
          <w:bCs/>
        </w:rPr>
      </w:pPr>
    </w:p>
    <w:p w14:paraId="48DEC649" w14:textId="77777777" w:rsidR="009F677B" w:rsidRDefault="009F677B" w:rsidP="003A0C7B">
      <w:pPr>
        <w:rPr>
          <w:b/>
          <w:bCs/>
        </w:rPr>
      </w:pPr>
    </w:p>
    <w:p w14:paraId="637C36F9" w14:textId="77777777" w:rsidR="009F677B" w:rsidRDefault="009F677B" w:rsidP="003A0C7B">
      <w:pPr>
        <w:rPr>
          <w:b/>
          <w:bCs/>
        </w:rPr>
      </w:pPr>
    </w:p>
    <w:p w14:paraId="0A284F51" w14:textId="77777777" w:rsidR="009F677B" w:rsidRDefault="009F677B" w:rsidP="003A0C7B">
      <w:pPr>
        <w:rPr>
          <w:b/>
          <w:bCs/>
        </w:rPr>
      </w:pPr>
    </w:p>
    <w:p w14:paraId="522B5AFC" w14:textId="77777777" w:rsidR="009F677B" w:rsidRDefault="009F677B" w:rsidP="003A0C7B">
      <w:pPr>
        <w:rPr>
          <w:b/>
          <w:bCs/>
        </w:rPr>
      </w:pPr>
    </w:p>
    <w:p w14:paraId="29AA6D43" w14:textId="77777777" w:rsidR="009F677B" w:rsidRDefault="009F677B" w:rsidP="003A0C7B">
      <w:pPr>
        <w:rPr>
          <w:b/>
          <w:bCs/>
        </w:rPr>
      </w:pPr>
    </w:p>
    <w:p w14:paraId="31660356" w14:textId="77777777" w:rsidR="009F677B" w:rsidRDefault="009F677B" w:rsidP="003A0C7B">
      <w:pPr>
        <w:rPr>
          <w:b/>
          <w:bCs/>
        </w:rPr>
      </w:pPr>
    </w:p>
    <w:p w14:paraId="1AEC8522" w14:textId="77777777" w:rsidR="009F677B" w:rsidRDefault="009F677B" w:rsidP="003A0C7B">
      <w:pPr>
        <w:rPr>
          <w:b/>
          <w:bCs/>
        </w:rPr>
      </w:pPr>
    </w:p>
    <w:p w14:paraId="128AF89A" w14:textId="77777777" w:rsidR="009F677B" w:rsidRDefault="009F677B" w:rsidP="003A0C7B">
      <w:pPr>
        <w:rPr>
          <w:b/>
          <w:bCs/>
        </w:rPr>
      </w:pPr>
    </w:p>
    <w:p w14:paraId="7A5BDB8E" w14:textId="77777777" w:rsidR="009F677B" w:rsidRDefault="009F677B" w:rsidP="003A0C7B">
      <w:pPr>
        <w:rPr>
          <w:b/>
          <w:bCs/>
        </w:rPr>
      </w:pPr>
    </w:p>
    <w:p w14:paraId="51EEB80C" w14:textId="77777777" w:rsidR="009F677B" w:rsidRDefault="009F677B" w:rsidP="003A0C7B">
      <w:pPr>
        <w:rPr>
          <w:b/>
          <w:bCs/>
        </w:rPr>
      </w:pPr>
    </w:p>
    <w:p w14:paraId="775110B0" w14:textId="77777777" w:rsidR="009F677B" w:rsidRDefault="009F677B" w:rsidP="003A0C7B">
      <w:pPr>
        <w:rPr>
          <w:b/>
          <w:bCs/>
        </w:rPr>
      </w:pPr>
    </w:p>
    <w:p w14:paraId="44CB6CA4" w14:textId="77777777" w:rsidR="009F677B" w:rsidRDefault="009F677B" w:rsidP="003A0C7B">
      <w:pPr>
        <w:rPr>
          <w:b/>
          <w:bCs/>
        </w:rPr>
      </w:pPr>
    </w:p>
    <w:p w14:paraId="4F0360C3" w14:textId="77777777" w:rsidR="009F677B" w:rsidRDefault="009F677B" w:rsidP="003A0C7B">
      <w:pPr>
        <w:rPr>
          <w:b/>
          <w:bCs/>
        </w:rPr>
      </w:pPr>
    </w:p>
    <w:p w14:paraId="620EB2F2" w14:textId="77777777" w:rsidR="009F677B" w:rsidRDefault="009F677B" w:rsidP="003A0C7B">
      <w:pPr>
        <w:rPr>
          <w:b/>
          <w:bCs/>
        </w:rPr>
      </w:pPr>
    </w:p>
    <w:p w14:paraId="6FC694CB" w14:textId="77777777" w:rsidR="009F677B" w:rsidRDefault="009F677B" w:rsidP="003A0C7B">
      <w:pPr>
        <w:rPr>
          <w:b/>
          <w:bCs/>
        </w:rPr>
      </w:pPr>
    </w:p>
    <w:p w14:paraId="0BB3F58E" w14:textId="68F3E5DF" w:rsidR="003A0C7B" w:rsidRPr="00977366" w:rsidRDefault="003A0C7B" w:rsidP="003A0C7B">
      <w:pPr>
        <w:rPr>
          <w:b/>
          <w:bCs/>
        </w:rPr>
      </w:pPr>
      <w:r w:rsidRPr="00977366">
        <w:rPr>
          <w:b/>
          <w:bCs/>
        </w:rPr>
        <w:t xml:space="preserve">I confirm the use of MS Word and Grammarly for spelling, grammar, and </w:t>
      </w:r>
    </w:p>
    <w:p w14:paraId="11E00D86" w14:textId="77777777" w:rsidR="003A0C7B" w:rsidRPr="00977366" w:rsidRDefault="003A0C7B" w:rsidP="003A0C7B">
      <w:pPr>
        <w:rPr>
          <w:b/>
          <w:bCs/>
        </w:rPr>
      </w:pPr>
      <w:r w:rsidRPr="00977366">
        <w:rPr>
          <w:b/>
          <w:bCs/>
        </w:rPr>
        <w:t xml:space="preserve">paraphrasing checks. </w:t>
      </w:r>
    </w:p>
    <w:p w14:paraId="5B3634B3" w14:textId="5B73855A" w:rsidR="003F7D43" w:rsidRPr="00977366" w:rsidRDefault="003F7D43" w:rsidP="003F7D43">
      <w:pPr>
        <w:rPr>
          <w:b/>
          <w:bCs/>
        </w:rPr>
      </w:pPr>
    </w:p>
    <w:p w14:paraId="5E559AD6" w14:textId="77777777" w:rsidR="00A64FA4" w:rsidRPr="00136DD8" w:rsidRDefault="00A64FA4" w:rsidP="00A64FA4">
      <w:pPr>
        <w:jc w:val="both"/>
        <w:rPr>
          <w:rFonts w:ascii="Arial" w:hAnsi="Arial" w:cs="Arial"/>
          <w:sz w:val="22"/>
          <w:szCs w:val="22"/>
        </w:rPr>
      </w:pPr>
    </w:p>
    <w:p w14:paraId="1521F257" w14:textId="77777777" w:rsidR="00A64FA4" w:rsidRPr="00136DD8" w:rsidRDefault="00A64FA4" w:rsidP="00A64FA4">
      <w:pPr>
        <w:jc w:val="both"/>
        <w:rPr>
          <w:rFonts w:ascii="Arial" w:hAnsi="Arial" w:cs="Arial"/>
          <w:sz w:val="22"/>
          <w:szCs w:val="22"/>
        </w:rPr>
      </w:pPr>
    </w:p>
    <w:p w14:paraId="525AAAFA" w14:textId="77777777" w:rsidR="00A64FA4" w:rsidRPr="00136DD8" w:rsidRDefault="00A64FA4" w:rsidP="00A64FA4">
      <w:pPr>
        <w:jc w:val="both"/>
        <w:rPr>
          <w:rFonts w:ascii="Arial" w:hAnsi="Arial" w:cs="Arial"/>
          <w:sz w:val="22"/>
          <w:szCs w:val="22"/>
        </w:rPr>
      </w:pPr>
      <w:r w:rsidRPr="00136DD8">
        <w:rPr>
          <w:rFonts w:ascii="Arial" w:hAnsi="Arial" w:cs="Arial"/>
          <w:sz w:val="22"/>
          <w:szCs w:val="22"/>
        </w:rPr>
        <w:t xml:space="preserve">                                    </w:t>
      </w:r>
    </w:p>
    <w:p w14:paraId="7B5E1B93" w14:textId="37CD75DD" w:rsidR="00A64FA4" w:rsidRDefault="00997C7C" w:rsidP="00A64FA4">
      <w:pPr>
        <w:jc w:val="both"/>
        <w:rPr>
          <w:rFonts w:ascii="Arial" w:hAnsi="Arial" w:cs="Arial"/>
          <w:sz w:val="22"/>
          <w:szCs w:val="22"/>
        </w:rPr>
      </w:pPr>
      <w:r>
        <w:rPr>
          <w:rFonts w:ascii="Arial" w:hAnsi="Arial" w:cs="Arial"/>
          <w:sz w:val="22"/>
          <w:szCs w:val="22"/>
        </w:rPr>
        <w:t xml:space="preserve"> </w:t>
      </w:r>
    </w:p>
    <w:p w14:paraId="28F24C58" w14:textId="77777777" w:rsidR="009F677B" w:rsidRDefault="00997C7C" w:rsidP="00A64FA4">
      <w:pPr>
        <w:jc w:val="both"/>
        <w:rPr>
          <w:rFonts w:ascii="Arial" w:hAnsi="Arial" w:cs="Arial"/>
          <w:b/>
          <w:bCs/>
          <w:sz w:val="22"/>
          <w:szCs w:val="22"/>
        </w:rPr>
      </w:pPr>
      <w:r w:rsidRPr="00997C7C">
        <w:rPr>
          <w:rFonts w:ascii="Arial" w:hAnsi="Arial" w:cs="Arial"/>
          <w:b/>
          <w:bCs/>
          <w:sz w:val="22"/>
          <w:szCs w:val="22"/>
        </w:rPr>
        <w:t xml:space="preserve">                                  </w:t>
      </w:r>
    </w:p>
    <w:p w14:paraId="62000DB8" w14:textId="77777777" w:rsidR="009F677B" w:rsidRDefault="009F677B" w:rsidP="00A64FA4">
      <w:pPr>
        <w:jc w:val="both"/>
        <w:rPr>
          <w:rFonts w:ascii="Arial" w:hAnsi="Arial" w:cs="Arial"/>
          <w:b/>
          <w:bCs/>
          <w:sz w:val="22"/>
          <w:szCs w:val="22"/>
        </w:rPr>
      </w:pPr>
    </w:p>
    <w:p w14:paraId="28BACE27" w14:textId="77777777" w:rsidR="009F677B" w:rsidRDefault="009F677B" w:rsidP="00A64FA4">
      <w:pPr>
        <w:jc w:val="both"/>
        <w:rPr>
          <w:rFonts w:ascii="Arial" w:hAnsi="Arial" w:cs="Arial"/>
          <w:b/>
          <w:bCs/>
          <w:sz w:val="22"/>
          <w:szCs w:val="22"/>
        </w:rPr>
      </w:pPr>
    </w:p>
    <w:p w14:paraId="2CE3EA52" w14:textId="7499B5D9" w:rsidR="009F677B" w:rsidRPr="00997C7C" w:rsidRDefault="009F677B" w:rsidP="009F677B">
      <w:pPr>
        <w:jc w:val="both"/>
        <w:rPr>
          <w:rFonts w:ascii="Arial" w:hAnsi="Arial" w:cs="Arial"/>
          <w:b/>
          <w:bCs/>
          <w:sz w:val="22"/>
          <w:szCs w:val="22"/>
        </w:rPr>
      </w:pPr>
      <w:r>
        <w:rPr>
          <w:rFonts w:ascii="Arial" w:hAnsi="Arial" w:cs="Arial"/>
          <w:b/>
          <w:bCs/>
          <w:sz w:val="22"/>
          <w:szCs w:val="22"/>
        </w:rPr>
        <w:t xml:space="preserve">                                                   </w:t>
      </w:r>
      <w:r w:rsidRPr="00997C7C">
        <w:rPr>
          <w:rFonts w:ascii="Arial" w:hAnsi="Arial" w:cs="Arial"/>
          <w:b/>
          <w:bCs/>
          <w:sz w:val="22"/>
          <w:szCs w:val="22"/>
        </w:rPr>
        <w:t>Submitted on 5</w:t>
      </w:r>
      <w:r w:rsidRPr="00997C7C">
        <w:rPr>
          <w:rFonts w:ascii="Arial" w:hAnsi="Arial" w:cs="Arial"/>
          <w:b/>
          <w:bCs/>
          <w:sz w:val="22"/>
          <w:szCs w:val="22"/>
          <w:vertAlign w:val="superscript"/>
        </w:rPr>
        <w:t>th</w:t>
      </w:r>
      <w:r w:rsidRPr="00997C7C">
        <w:rPr>
          <w:rFonts w:ascii="Arial" w:hAnsi="Arial" w:cs="Arial"/>
          <w:b/>
          <w:bCs/>
          <w:sz w:val="22"/>
          <w:szCs w:val="22"/>
        </w:rPr>
        <w:t xml:space="preserve"> December</w:t>
      </w:r>
    </w:p>
    <w:p w14:paraId="49E0D61F" w14:textId="77777777" w:rsidR="009F677B" w:rsidRDefault="009F677B" w:rsidP="00A64FA4">
      <w:pPr>
        <w:jc w:val="both"/>
        <w:rPr>
          <w:rFonts w:ascii="Arial" w:hAnsi="Arial" w:cs="Arial"/>
          <w:b/>
          <w:bCs/>
          <w:sz w:val="22"/>
          <w:szCs w:val="22"/>
        </w:rPr>
      </w:pPr>
    </w:p>
    <w:p w14:paraId="30A6D8D2" w14:textId="77777777" w:rsidR="009F677B" w:rsidRDefault="009F677B" w:rsidP="00A64FA4">
      <w:pPr>
        <w:jc w:val="both"/>
        <w:rPr>
          <w:rFonts w:ascii="Arial" w:hAnsi="Arial" w:cs="Arial"/>
          <w:b/>
          <w:bCs/>
          <w:sz w:val="22"/>
          <w:szCs w:val="22"/>
        </w:rPr>
      </w:pPr>
    </w:p>
    <w:p w14:paraId="13F7E662" w14:textId="77777777" w:rsidR="009F677B" w:rsidRDefault="009F677B" w:rsidP="00A64FA4">
      <w:pPr>
        <w:jc w:val="both"/>
        <w:rPr>
          <w:rFonts w:ascii="Arial" w:hAnsi="Arial" w:cs="Arial"/>
          <w:b/>
          <w:bCs/>
          <w:sz w:val="22"/>
          <w:szCs w:val="22"/>
        </w:rPr>
      </w:pPr>
    </w:p>
    <w:p w14:paraId="521AB2F2" w14:textId="77777777" w:rsidR="009F677B" w:rsidRDefault="009F677B" w:rsidP="00A64FA4">
      <w:pPr>
        <w:jc w:val="both"/>
        <w:rPr>
          <w:rFonts w:ascii="Arial" w:hAnsi="Arial" w:cs="Arial"/>
          <w:b/>
          <w:bCs/>
          <w:sz w:val="22"/>
          <w:szCs w:val="22"/>
        </w:rPr>
      </w:pPr>
    </w:p>
    <w:p w14:paraId="3FDD323A" w14:textId="77777777" w:rsidR="009F677B" w:rsidRDefault="009F677B" w:rsidP="00A64FA4">
      <w:pPr>
        <w:jc w:val="both"/>
        <w:rPr>
          <w:rFonts w:ascii="Arial" w:hAnsi="Arial" w:cs="Arial"/>
          <w:b/>
          <w:bCs/>
          <w:sz w:val="22"/>
          <w:szCs w:val="22"/>
        </w:rPr>
      </w:pPr>
    </w:p>
    <w:p w14:paraId="641B0B91" w14:textId="77777777" w:rsidR="009F677B" w:rsidRDefault="009F677B" w:rsidP="00A64FA4">
      <w:pPr>
        <w:jc w:val="both"/>
        <w:rPr>
          <w:rFonts w:ascii="Arial" w:hAnsi="Arial" w:cs="Arial"/>
          <w:b/>
          <w:bCs/>
          <w:sz w:val="22"/>
          <w:szCs w:val="22"/>
        </w:rPr>
      </w:pPr>
    </w:p>
    <w:p w14:paraId="5FEE8A82" w14:textId="77777777" w:rsidR="009F677B" w:rsidRDefault="009F677B" w:rsidP="00A64FA4">
      <w:pPr>
        <w:jc w:val="both"/>
        <w:rPr>
          <w:rFonts w:ascii="Arial" w:hAnsi="Arial" w:cs="Arial"/>
          <w:b/>
          <w:bCs/>
          <w:sz w:val="22"/>
          <w:szCs w:val="22"/>
        </w:rPr>
      </w:pPr>
    </w:p>
    <w:p w14:paraId="2A2AAFB9" w14:textId="77777777" w:rsidR="009F677B" w:rsidRDefault="009F677B" w:rsidP="00A64FA4">
      <w:pPr>
        <w:jc w:val="both"/>
        <w:rPr>
          <w:rFonts w:ascii="Arial" w:hAnsi="Arial" w:cs="Arial"/>
          <w:b/>
          <w:bCs/>
          <w:sz w:val="22"/>
          <w:szCs w:val="22"/>
        </w:rPr>
      </w:pPr>
    </w:p>
    <w:p w14:paraId="2D57776A" w14:textId="77777777" w:rsidR="009F677B" w:rsidRDefault="009F677B" w:rsidP="00A64FA4">
      <w:pPr>
        <w:jc w:val="both"/>
        <w:rPr>
          <w:rFonts w:ascii="Arial" w:hAnsi="Arial" w:cs="Arial"/>
          <w:b/>
          <w:bCs/>
          <w:sz w:val="22"/>
          <w:szCs w:val="22"/>
        </w:rPr>
      </w:pPr>
    </w:p>
    <w:p w14:paraId="2AC3C7FE" w14:textId="77777777" w:rsidR="009F677B" w:rsidRDefault="009F677B" w:rsidP="00A64FA4">
      <w:pPr>
        <w:jc w:val="both"/>
        <w:rPr>
          <w:rFonts w:ascii="Arial" w:hAnsi="Arial" w:cs="Arial"/>
          <w:b/>
          <w:bCs/>
          <w:sz w:val="22"/>
          <w:szCs w:val="22"/>
        </w:rPr>
      </w:pPr>
    </w:p>
    <w:p w14:paraId="2044FE59" w14:textId="77777777" w:rsidR="009F677B" w:rsidRDefault="009F677B" w:rsidP="00A64FA4">
      <w:pPr>
        <w:jc w:val="both"/>
        <w:rPr>
          <w:rFonts w:ascii="Arial" w:hAnsi="Arial" w:cs="Arial"/>
          <w:b/>
          <w:bCs/>
          <w:sz w:val="22"/>
          <w:szCs w:val="22"/>
        </w:rPr>
      </w:pPr>
    </w:p>
    <w:p w14:paraId="1DC18F29" w14:textId="77777777" w:rsidR="009F677B" w:rsidRDefault="009F677B" w:rsidP="00A64FA4">
      <w:pPr>
        <w:jc w:val="both"/>
        <w:rPr>
          <w:rFonts w:ascii="Arial" w:hAnsi="Arial" w:cs="Arial"/>
          <w:b/>
          <w:bCs/>
          <w:sz w:val="22"/>
          <w:szCs w:val="22"/>
        </w:rPr>
      </w:pPr>
    </w:p>
    <w:p w14:paraId="32D1BEB3" w14:textId="77777777" w:rsidR="009F677B" w:rsidRDefault="009F677B" w:rsidP="00A64FA4">
      <w:pPr>
        <w:jc w:val="both"/>
        <w:rPr>
          <w:rFonts w:ascii="Arial" w:hAnsi="Arial" w:cs="Arial"/>
          <w:b/>
          <w:bCs/>
          <w:sz w:val="22"/>
          <w:szCs w:val="22"/>
        </w:rPr>
      </w:pPr>
    </w:p>
    <w:p w14:paraId="5DD4832A" w14:textId="77777777" w:rsidR="009F677B" w:rsidRDefault="009F677B" w:rsidP="00A64FA4">
      <w:pPr>
        <w:jc w:val="both"/>
        <w:rPr>
          <w:rFonts w:ascii="Arial" w:hAnsi="Arial" w:cs="Arial"/>
          <w:b/>
          <w:bCs/>
          <w:sz w:val="22"/>
          <w:szCs w:val="22"/>
        </w:rPr>
      </w:pPr>
    </w:p>
    <w:p w14:paraId="181A457A" w14:textId="77777777" w:rsidR="009F677B" w:rsidRDefault="009F677B" w:rsidP="00A64FA4">
      <w:pPr>
        <w:jc w:val="both"/>
        <w:rPr>
          <w:rFonts w:ascii="Arial" w:hAnsi="Arial" w:cs="Arial"/>
          <w:b/>
          <w:bCs/>
          <w:sz w:val="22"/>
          <w:szCs w:val="22"/>
        </w:rPr>
      </w:pPr>
    </w:p>
    <w:p w14:paraId="5EFFD496" w14:textId="77777777" w:rsidR="009F677B" w:rsidRDefault="009F677B" w:rsidP="00A64FA4">
      <w:pPr>
        <w:jc w:val="both"/>
        <w:rPr>
          <w:rFonts w:ascii="Arial" w:hAnsi="Arial" w:cs="Arial"/>
          <w:b/>
          <w:bCs/>
          <w:sz w:val="22"/>
          <w:szCs w:val="22"/>
        </w:rPr>
      </w:pPr>
    </w:p>
    <w:p w14:paraId="58697F4F" w14:textId="77777777" w:rsidR="009F677B" w:rsidRDefault="009F677B" w:rsidP="00A64FA4">
      <w:pPr>
        <w:jc w:val="both"/>
        <w:rPr>
          <w:rFonts w:ascii="Arial" w:hAnsi="Arial" w:cs="Arial"/>
          <w:b/>
          <w:bCs/>
          <w:sz w:val="22"/>
          <w:szCs w:val="22"/>
        </w:rPr>
      </w:pPr>
    </w:p>
    <w:p w14:paraId="2BA8E89E" w14:textId="77777777" w:rsidR="009F677B" w:rsidRDefault="009F677B" w:rsidP="00A64FA4">
      <w:pPr>
        <w:jc w:val="both"/>
        <w:rPr>
          <w:rFonts w:ascii="Arial" w:hAnsi="Arial" w:cs="Arial"/>
          <w:b/>
          <w:bCs/>
          <w:sz w:val="22"/>
          <w:szCs w:val="22"/>
        </w:rPr>
      </w:pPr>
    </w:p>
    <w:p w14:paraId="735FCA74" w14:textId="77777777" w:rsidR="009F677B" w:rsidRDefault="009F677B" w:rsidP="00A64FA4">
      <w:pPr>
        <w:jc w:val="both"/>
        <w:rPr>
          <w:rFonts w:ascii="Arial" w:hAnsi="Arial" w:cs="Arial"/>
          <w:b/>
          <w:bCs/>
          <w:sz w:val="22"/>
          <w:szCs w:val="22"/>
        </w:rPr>
      </w:pPr>
    </w:p>
    <w:p w14:paraId="7B8E7B25" w14:textId="77777777" w:rsidR="009F677B" w:rsidRDefault="009F677B" w:rsidP="00A64FA4">
      <w:pPr>
        <w:jc w:val="both"/>
        <w:rPr>
          <w:rFonts w:ascii="Arial" w:hAnsi="Arial" w:cs="Arial"/>
          <w:b/>
          <w:bCs/>
          <w:sz w:val="22"/>
          <w:szCs w:val="22"/>
        </w:rPr>
      </w:pPr>
    </w:p>
    <w:p w14:paraId="686210CA" w14:textId="18E33767" w:rsidR="00862F16" w:rsidRPr="00B738DA" w:rsidRDefault="009F677B" w:rsidP="00B738DA">
      <w:pPr>
        <w:jc w:val="both"/>
        <w:rPr>
          <w:rFonts w:ascii="Arial" w:hAnsi="Arial" w:cs="Arial"/>
          <w:b/>
          <w:bCs/>
          <w:sz w:val="22"/>
          <w:szCs w:val="22"/>
        </w:rPr>
      </w:pPr>
      <w:r>
        <w:rPr>
          <w:rFonts w:ascii="Arial" w:hAnsi="Arial" w:cs="Arial"/>
          <w:b/>
          <w:bCs/>
          <w:sz w:val="22"/>
          <w:szCs w:val="22"/>
        </w:rPr>
        <w:t xml:space="preserve">                      </w:t>
      </w:r>
      <w:r w:rsidR="00862F16" w:rsidRPr="00977366">
        <w:rPr>
          <w:b/>
          <w:bCs/>
        </w:rPr>
        <w:t xml:space="preserve">Table of Contents </w:t>
      </w:r>
    </w:p>
    <w:p w14:paraId="152B06AD" w14:textId="4BE99273" w:rsidR="00862F16" w:rsidRPr="00977366" w:rsidRDefault="00862F16" w:rsidP="00862F16">
      <w:r w:rsidRPr="00977366">
        <w:t>1</w:t>
      </w:r>
      <w:r w:rsidR="007B33D3">
        <w:t xml:space="preserve">. </w:t>
      </w:r>
      <w:r w:rsidR="007769DF">
        <w:t>Introduction…………………………………………</w:t>
      </w:r>
      <w:proofErr w:type="gramStart"/>
      <w:r w:rsidR="007769DF">
        <w:t>…..</w:t>
      </w:r>
      <w:proofErr w:type="gramEnd"/>
      <w:r w:rsidRPr="00977366">
        <w:t xml:space="preserve"> ……...……....…</w:t>
      </w:r>
      <w:r>
        <w:t>.</w:t>
      </w:r>
      <w:r w:rsidRPr="00977366">
        <w:t>……</w:t>
      </w:r>
      <w:r>
        <w:t>…</w:t>
      </w:r>
      <w:r w:rsidRPr="00977366">
        <w:t>……….</w:t>
      </w:r>
      <w:r w:rsidR="007769DF">
        <w:t>2</w:t>
      </w:r>
    </w:p>
    <w:p w14:paraId="2EABE6E7" w14:textId="5694FA75" w:rsidR="00862F16" w:rsidRPr="00977366" w:rsidRDefault="007B33D3" w:rsidP="00862F16">
      <w:r>
        <w:t>2. Types of Diabetes</w:t>
      </w:r>
      <w:r w:rsidR="000C486A">
        <w:t>………………</w:t>
      </w:r>
      <w:r w:rsidR="00862F16" w:rsidRPr="00977366">
        <w:t>.…………….…………….…………</w:t>
      </w:r>
      <w:r w:rsidR="00862F16">
        <w:t>……………</w:t>
      </w:r>
      <w:r w:rsidR="00862F16" w:rsidRPr="00977366">
        <w:t xml:space="preserve">…. </w:t>
      </w:r>
      <w:proofErr w:type="gramStart"/>
      <w:r w:rsidR="00862F16" w:rsidRPr="00977366">
        <w:t>…..</w:t>
      </w:r>
      <w:proofErr w:type="gramEnd"/>
      <w:r w:rsidR="000C486A">
        <w:t>2</w:t>
      </w:r>
    </w:p>
    <w:p w14:paraId="13C5ED69" w14:textId="70E7A3E8" w:rsidR="00862F16" w:rsidRPr="00977366" w:rsidRDefault="00862F16" w:rsidP="00862F16">
      <w:r w:rsidRPr="00977366">
        <w:t xml:space="preserve">3. </w:t>
      </w:r>
      <w:r w:rsidR="00C429C6">
        <w:t>Risk factors for Diabetes</w:t>
      </w:r>
      <w:r w:rsidR="009D599C">
        <w:t>……………………………………………….</w:t>
      </w:r>
      <w:r w:rsidRPr="00977366">
        <w:t>..................……</w:t>
      </w:r>
      <w:proofErr w:type="gramStart"/>
      <w:r>
        <w:t>.</w:t>
      </w:r>
      <w:r w:rsidRPr="00977366">
        <w:t>....</w:t>
      </w:r>
      <w:proofErr w:type="gramEnd"/>
      <w:r w:rsidRPr="00977366">
        <w:t>3</w:t>
      </w:r>
    </w:p>
    <w:p w14:paraId="2B317F2E" w14:textId="72F184EB" w:rsidR="00862F16" w:rsidRPr="00977366" w:rsidRDefault="00862F16" w:rsidP="00862F16">
      <w:r w:rsidRPr="00977366">
        <w:t>4.</w:t>
      </w:r>
      <w:r w:rsidR="009A18B1">
        <w:t>How Blood Sugar is regulated…………………………………………….</w:t>
      </w:r>
      <w:r w:rsidRPr="00977366">
        <w:t xml:space="preserve"> …………</w:t>
      </w:r>
      <w:proofErr w:type="gramStart"/>
      <w:r>
        <w:t>….</w:t>
      </w:r>
      <w:r w:rsidRPr="00977366">
        <w:t>.</w:t>
      </w:r>
      <w:proofErr w:type="gramEnd"/>
      <w:r w:rsidRPr="00977366">
        <w:t>…4</w:t>
      </w:r>
    </w:p>
    <w:p w14:paraId="148F167E" w14:textId="5B31D585" w:rsidR="00862F16" w:rsidRPr="00977366" w:rsidRDefault="00862F16" w:rsidP="00862F16">
      <w:r w:rsidRPr="00977366">
        <w:t xml:space="preserve">5. </w:t>
      </w:r>
      <w:r w:rsidR="00777A40">
        <w:t>Recommendations</w:t>
      </w:r>
      <w:r w:rsidRPr="00977366">
        <w:t>…</w:t>
      </w:r>
      <w:proofErr w:type="gramStart"/>
      <w:r w:rsidRPr="00977366">
        <w:t>…</w:t>
      </w:r>
      <w:r w:rsidR="00777A40">
        <w:t>..</w:t>
      </w:r>
      <w:proofErr w:type="gramEnd"/>
      <w:r w:rsidRPr="00977366">
        <w:t>………………………………....………………</w:t>
      </w:r>
      <w:r>
        <w:t>………………</w:t>
      </w:r>
      <w:r w:rsidRPr="00977366">
        <w:t>…</w:t>
      </w:r>
      <w:r w:rsidR="00777A40">
        <w:t>5</w:t>
      </w:r>
    </w:p>
    <w:p w14:paraId="505EA528" w14:textId="39F580DC" w:rsidR="00862F16" w:rsidRPr="00977366" w:rsidRDefault="00862F16" w:rsidP="00862F16">
      <w:r w:rsidRPr="00977366">
        <w:t>6. Conclusion……………………………………………………</w:t>
      </w:r>
      <w:r>
        <w:t>…………</w:t>
      </w:r>
      <w:proofErr w:type="gramStart"/>
      <w:r>
        <w:t>…..</w:t>
      </w:r>
      <w:proofErr w:type="gramEnd"/>
      <w:r w:rsidRPr="00977366">
        <w:t>…….………</w:t>
      </w:r>
      <w:r w:rsidR="00777A40">
        <w:t>.</w:t>
      </w:r>
      <w:r w:rsidRPr="00977366">
        <w:t>..</w:t>
      </w:r>
      <w:r>
        <w:t>6</w:t>
      </w:r>
    </w:p>
    <w:p w14:paraId="59F2D103" w14:textId="0E49A2C1" w:rsidR="00862F16" w:rsidRPr="00977366" w:rsidRDefault="00862F16" w:rsidP="00862F16">
      <w:r w:rsidRPr="00977366">
        <w:t>7. References ……</w:t>
      </w:r>
      <w:r w:rsidR="00DF19DC">
        <w:t>……...</w:t>
      </w:r>
      <w:r w:rsidRPr="00977366">
        <w:t>……….………………….…………</w:t>
      </w:r>
      <w:r>
        <w:t>………………</w:t>
      </w:r>
      <w:r w:rsidRPr="00977366">
        <w:t>………………</w:t>
      </w:r>
      <w:r w:rsidR="00777A40">
        <w:t>7</w:t>
      </w:r>
    </w:p>
    <w:p w14:paraId="6BDAC187" w14:textId="77777777" w:rsidR="00A64FA4" w:rsidRPr="00136DD8" w:rsidRDefault="00A64FA4" w:rsidP="00A64FA4">
      <w:pPr>
        <w:jc w:val="both"/>
        <w:rPr>
          <w:rFonts w:ascii="Arial" w:hAnsi="Arial" w:cs="Arial"/>
          <w:sz w:val="22"/>
          <w:szCs w:val="22"/>
        </w:rPr>
      </w:pPr>
    </w:p>
    <w:p w14:paraId="423F5480" w14:textId="77777777" w:rsidR="00A64FA4" w:rsidRPr="00136DD8" w:rsidRDefault="00A64FA4" w:rsidP="00A64FA4">
      <w:pPr>
        <w:jc w:val="both"/>
        <w:rPr>
          <w:rFonts w:ascii="Arial" w:hAnsi="Arial" w:cs="Arial"/>
          <w:sz w:val="22"/>
          <w:szCs w:val="22"/>
        </w:rPr>
      </w:pPr>
    </w:p>
    <w:p w14:paraId="1299811A" w14:textId="77777777" w:rsidR="00A64FA4" w:rsidRPr="00136DD8" w:rsidRDefault="00A64FA4" w:rsidP="00A64FA4">
      <w:pPr>
        <w:jc w:val="both"/>
        <w:rPr>
          <w:rFonts w:ascii="Arial" w:hAnsi="Arial" w:cs="Arial"/>
          <w:sz w:val="22"/>
          <w:szCs w:val="22"/>
        </w:rPr>
      </w:pPr>
      <w:r w:rsidRPr="00136DD8">
        <w:rPr>
          <w:rFonts w:ascii="Arial" w:hAnsi="Arial" w:cs="Arial"/>
          <w:sz w:val="22"/>
          <w:szCs w:val="22"/>
        </w:rPr>
        <w:t xml:space="preserve">                   </w:t>
      </w:r>
    </w:p>
    <w:p w14:paraId="25FA8AAE" w14:textId="77777777" w:rsidR="00A64FA4" w:rsidRPr="00136DD8" w:rsidRDefault="00A64FA4" w:rsidP="00A64FA4">
      <w:pPr>
        <w:jc w:val="both"/>
        <w:rPr>
          <w:rFonts w:ascii="Arial" w:hAnsi="Arial" w:cs="Arial"/>
          <w:sz w:val="22"/>
          <w:szCs w:val="22"/>
        </w:rPr>
      </w:pPr>
      <w:r w:rsidRPr="00136DD8">
        <w:rPr>
          <w:rFonts w:ascii="Arial" w:hAnsi="Arial" w:cs="Arial"/>
          <w:sz w:val="22"/>
          <w:szCs w:val="22"/>
        </w:rPr>
        <w:t xml:space="preserve">                    </w:t>
      </w:r>
    </w:p>
    <w:p w14:paraId="17A6EC96" w14:textId="77777777" w:rsidR="00A64FA4" w:rsidRPr="00136DD8" w:rsidRDefault="00A64FA4" w:rsidP="00A64FA4">
      <w:pPr>
        <w:jc w:val="both"/>
        <w:rPr>
          <w:rFonts w:ascii="Arial" w:hAnsi="Arial" w:cs="Arial"/>
          <w:sz w:val="22"/>
          <w:szCs w:val="22"/>
        </w:rPr>
      </w:pPr>
    </w:p>
    <w:p w14:paraId="79CEF2E2" w14:textId="77777777" w:rsidR="00A64FA4" w:rsidRPr="00136DD8" w:rsidRDefault="00A64FA4" w:rsidP="00A64FA4">
      <w:pPr>
        <w:jc w:val="both"/>
        <w:rPr>
          <w:rFonts w:ascii="Arial" w:hAnsi="Arial" w:cs="Arial"/>
          <w:sz w:val="22"/>
          <w:szCs w:val="22"/>
        </w:rPr>
      </w:pPr>
      <w:r w:rsidRPr="00136DD8">
        <w:rPr>
          <w:rFonts w:ascii="Arial" w:hAnsi="Arial" w:cs="Arial"/>
          <w:sz w:val="22"/>
          <w:szCs w:val="22"/>
        </w:rPr>
        <w:t xml:space="preserve">                                                                                                        </w:t>
      </w:r>
    </w:p>
    <w:p w14:paraId="1348B161" w14:textId="77777777" w:rsidR="00A64FA4" w:rsidRPr="00136DD8" w:rsidRDefault="00A64FA4" w:rsidP="00A64FA4">
      <w:pPr>
        <w:jc w:val="both"/>
        <w:rPr>
          <w:rFonts w:ascii="Arial" w:hAnsi="Arial" w:cs="Arial"/>
          <w:sz w:val="22"/>
          <w:szCs w:val="22"/>
        </w:rPr>
      </w:pPr>
    </w:p>
    <w:p w14:paraId="66C991A8" w14:textId="77777777" w:rsidR="00A64FA4" w:rsidRPr="00136DD8" w:rsidRDefault="00A64FA4" w:rsidP="00A64FA4">
      <w:pPr>
        <w:jc w:val="both"/>
        <w:rPr>
          <w:rFonts w:ascii="Arial" w:hAnsi="Arial" w:cs="Arial"/>
          <w:sz w:val="22"/>
          <w:szCs w:val="22"/>
        </w:rPr>
      </w:pPr>
    </w:p>
    <w:p w14:paraId="5DE5B571" w14:textId="77777777" w:rsidR="00A64FA4" w:rsidRPr="00136DD8" w:rsidRDefault="00A64FA4" w:rsidP="00A64FA4">
      <w:pPr>
        <w:jc w:val="both"/>
        <w:rPr>
          <w:rFonts w:ascii="Arial" w:hAnsi="Arial" w:cs="Arial"/>
          <w:sz w:val="22"/>
          <w:szCs w:val="22"/>
        </w:rPr>
      </w:pPr>
    </w:p>
    <w:p w14:paraId="506EA0F8" w14:textId="77777777" w:rsidR="00A64FA4" w:rsidRPr="00136DD8" w:rsidRDefault="00A64FA4" w:rsidP="00A64FA4">
      <w:pPr>
        <w:jc w:val="both"/>
        <w:rPr>
          <w:rFonts w:ascii="Arial" w:hAnsi="Arial" w:cs="Arial"/>
          <w:sz w:val="22"/>
          <w:szCs w:val="22"/>
        </w:rPr>
      </w:pPr>
    </w:p>
    <w:p w14:paraId="3F2219AB" w14:textId="77777777" w:rsidR="00A64FA4" w:rsidRPr="00136DD8" w:rsidRDefault="00A64FA4" w:rsidP="00A64FA4">
      <w:pPr>
        <w:jc w:val="both"/>
        <w:rPr>
          <w:rFonts w:ascii="Arial" w:hAnsi="Arial" w:cs="Arial"/>
          <w:sz w:val="22"/>
          <w:szCs w:val="22"/>
        </w:rPr>
      </w:pPr>
    </w:p>
    <w:p w14:paraId="1A3F8B37" w14:textId="77777777" w:rsidR="00A64FA4" w:rsidRPr="00136DD8" w:rsidRDefault="00A64FA4" w:rsidP="00A64FA4">
      <w:pPr>
        <w:jc w:val="both"/>
        <w:rPr>
          <w:rFonts w:ascii="Arial" w:hAnsi="Arial" w:cs="Arial"/>
          <w:sz w:val="22"/>
          <w:szCs w:val="22"/>
        </w:rPr>
      </w:pPr>
    </w:p>
    <w:p w14:paraId="12CC8B82" w14:textId="77777777" w:rsidR="00A64FA4" w:rsidRPr="00136DD8" w:rsidRDefault="00A64FA4" w:rsidP="00A64FA4">
      <w:pPr>
        <w:jc w:val="both"/>
        <w:rPr>
          <w:rFonts w:ascii="Arial" w:hAnsi="Arial" w:cs="Arial"/>
          <w:sz w:val="22"/>
          <w:szCs w:val="22"/>
        </w:rPr>
      </w:pPr>
      <w:r w:rsidRPr="00136DD8">
        <w:rPr>
          <w:rFonts w:ascii="Arial" w:hAnsi="Arial" w:cs="Arial"/>
          <w:sz w:val="22"/>
          <w:szCs w:val="22"/>
        </w:rPr>
        <w:t xml:space="preserve">                                                                                                                                             </w:t>
      </w:r>
    </w:p>
    <w:p w14:paraId="4C10BB7D" w14:textId="2643E0B9" w:rsidR="003F7D43" w:rsidRPr="00A64FA4" w:rsidRDefault="00A64FA4" w:rsidP="003F7D43">
      <w:pPr>
        <w:jc w:val="both"/>
      </w:pPr>
      <w:r w:rsidRPr="00136DD8">
        <w:rPr>
          <w:rFonts w:ascii="Arial" w:hAnsi="Arial" w:cs="Arial"/>
          <w:sz w:val="22"/>
          <w:szCs w:val="22"/>
        </w:rPr>
        <w:t xml:space="preserve">                                                                                                                                                                             </w:t>
      </w:r>
    </w:p>
    <w:p w14:paraId="40FFFD34" w14:textId="34F476D2" w:rsidR="00136DD8" w:rsidRDefault="00136DD8" w:rsidP="00A64FA4"/>
    <w:p w14:paraId="357E31E0" w14:textId="77777777" w:rsidR="00862F16" w:rsidRDefault="00862F16" w:rsidP="00A64FA4"/>
    <w:p w14:paraId="16A29857" w14:textId="77777777" w:rsidR="00862F16" w:rsidRDefault="00862F16" w:rsidP="00A64FA4"/>
    <w:p w14:paraId="7C75E284" w14:textId="77777777" w:rsidR="00862F16" w:rsidRDefault="00862F16" w:rsidP="00A64FA4"/>
    <w:p w14:paraId="2F118CF0" w14:textId="77777777" w:rsidR="00862F16" w:rsidRDefault="00862F16" w:rsidP="00A64FA4"/>
    <w:p w14:paraId="17B659EF" w14:textId="77777777" w:rsidR="00862F16" w:rsidRDefault="00862F16" w:rsidP="00A64FA4"/>
    <w:p w14:paraId="7C3425FF" w14:textId="77777777" w:rsidR="00D33DDF" w:rsidRDefault="00D33DDF" w:rsidP="000C63A1">
      <w:pPr>
        <w:rPr>
          <w:b/>
          <w:bCs/>
        </w:rPr>
      </w:pPr>
    </w:p>
    <w:p w14:paraId="346FC77A" w14:textId="77777777" w:rsidR="00D33DDF" w:rsidRDefault="00D33DDF" w:rsidP="000C63A1">
      <w:pPr>
        <w:rPr>
          <w:b/>
          <w:bCs/>
        </w:rPr>
      </w:pPr>
    </w:p>
    <w:p w14:paraId="3D0BA75D" w14:textId="77777777" w:rsidR="00D33DDF" w:rsidRDefault="00D33DDF" w:rsidP="000C63A1">
      <w:pPr>
        <w:rPr>
          <w:b/>
          <w:bCs/>
        </w:rPr>
      </w:pPr>
    </w:p>
    <w:p w14:paraId="0DBCC018" w14:textId="77777777" w:rsidR="00D33DDF" w:rsidRDefault="00D33DDF" w:rsidP="000C63A1">
      <w:pPr>
        <w:rPr>
          <w:b/>
          <w:bCs/>
        </w:rPr>
      </w:pPr>
    </w:p>
    <w:p w14:paraId="413D202E" w14:textId="52C4F5DF" w:rsidR="00D33DDF" w:rsidRDefault="007769DF" w:rsidP="000C63A1">
      <w:pPr>
        <w:rPr>
          <w:b/>
          <w:bCs/>
        </w:rPr>
      </w:pPr>
      <w:r>
        <w:rPr>
          <w:b/>
          <w:bCs/>
        </w:rPr>
        <w:t xml:space="preserve">                                                                                                                                                1</w:t>
      </w:r>
    </w:p>
    <w:p w14:paraId="43A4BFAA" w14:textId="77777777" w:rsidR="00FA19F6" w:rsidRDefault="00FA19F6" w:rsidP="000C63A1">
      <w:pPr>
        <w:rPr>
          <w:b/>
          <w:bCs/>
        </w:rPr>
      </w:pPr>
    </w:p>
    <w:p w14:paraId="2A585E1D" w14:textId="59A25506" w:rsidR="002A019D" w:rsidRDefault="00862F16" w:rsidP="000C63A1">
      <w:r w:rsidRPr="00862F16">
        <w:rPr>
          <w:b/>
          <w:bCs/>
        </w:rPr>
        <w:lastRenderedPageBreak/>
        <w:t>Introduction:</w:t>
      </w:r>
      <w:r w:rsidRPr="00862F16">
        <w:t xml:space="preserve"> </w:t>
      </w:r>
    </w:p>
    <w:p w14:paraId="34B32CCF" w14:textId="27CED6F1" w:rsidR="000C63A1" w:rsidRPr="000C63A1" w:rsidRDefault="00862F16" w:rsidP="000C63A1">
      <w:r w:rsidRPr="00862F16">
        <w:t>Dia</w:t>
      </w:r>
      <w:r>
        <w:t xml:space="preserve">betes is a chronic medical condition in which the body has difficulty regulating blood glucose. This happens because the body either does not produce enough insulin or cannot use insulin effectively. </w:t>
      </w:r>
      <w:r w:rsidR="003426A7" w:rsidRPr="003426A7">
        <w:t xml:space="preserve">Without the proper functioning of insulin, glucose accumulates in the bloodstream, resulting in elevated blood sugar levels, which can over time cause serious harm to the heart, blood vessels, eyes, kidneys, and nerves. </w:t>
      </w:r>
      <w:r w:rsidR="007975D4">
        <w:t xml:space="preserve">(NHS, 2025) </w:t>
      </w:r>
      <w:r w:rsidR="003426A7" w:rsidRPr="003426A7">
        <w:t>The most prevalent form is type 2 diabetes, typically seen in adults, which occurs when the body either becomes resistant to insulin or does not produce enough of it. Over the last three decades, the incidence of type 2 diabetes has increased significantly. Type 1 diabetes, previously referred to as juvenile diabetes or insulin-dependent diabetes, is a chronic condition where the pancreas produces little to no insulin on its own. For individuals living with diabetes, having access to affordable treatment, including insulin, is essential for their survival.</w:t>
      </w:r>
      <w:r w:rsidR="009332D8">
        <w:t xml:space="preserve"> </w:t>
      </w:r>
      <w:r w:rsidR="00DE5C2D" w:rsidRPr="00DE5C2D">
        <w:t>A worldwide consensus aims to cease the increase in diabetes and obesity by 20</w:t>
      </w:r>
      <w:r w:rsidR="00105B8D">
        <w:t>30</w:t>
      </w:r>
      <w:r w:rsidR="00DE5C2D" w:rsidRPr="00DE5C2D">
        <w:t xml:space="preserve">. </w:t>
      </w:r>
      <w:r w:rsidR="009332D8">
        <w:t xml:space="preserve">(WHO, </w:t>
      </w:r>
      <w:r w:rsidR="0073115D">
        <w:t>202</w:t>
      </w:r>
      <w:r w:rsidR="00686472">
        <w:t>4</w:t>
      </w:r>
      <w:r w:rsidR="0073115D">
        <w:t>)</w:t>
      </w:r>
    </w:p>
    <w:p w14:paraId="718693C0" w14:textId="77777777" w:rsidR="00C468B9" w:rsidRDefault="00C468B9" w:rsidP="00140F8C"/>
    <w:p w14:paraId="22E623DB" w14:textId="11813BE9" w:rsidR="00140F8C" w:rsidRPr="00140F8C" w:rsidRDefault="0089113E" w:rsidP="00140F8C">
      <w:pPr>
        <w:numPr>
          <w:ilvl w:val="0"/>
          <w:numId w:val="6"/>
        </w:numPr>
      </w:pPr>
      <w:r w:rsidRPr="0089113E">
        <w:t xml:space="preserve">Diabetes comes in various forms, the most prevalent of which is: Type </w:t>
      </w:r>
      <w:r w:rsidR="00105B8D">
        <w:t>2</w:t>
      </w:r>
      <w:r w:rsidRPr="0089113E">
        <w:t xml:space="preserve"> diabetes is an autoimmune disease in which the immune system targets the pancreatic cells that produce insulin. An autoimmune response is assumed to be the ethology of type 1 diabetes. Type 1 diabetes cannot be prevented. Among the recognized risk factors </w:t>
      </w:r>
      <w:r w:rsidR="00105B8D" w:rsidRPr="0089113E">
        <w:t>are</w:t>
      </w:r>
      <w:r w:rsidRPr="00140F8C">
        <w:t xml:space="preserve"> Family</w:t>
      </w:r>
      <w:r w:rsidR="00140F8C" w:rsidRPr="00140F8C">
        <w:t xml:space="preserve"> history: Having a parent, brother, or sister with type 1 diabetes.</w:t>
      </w:r>
    </w:p>
    <w:p w14:paraId="71FA410D" w14:textId="28F66738" w:rsidR="00140F8C" w:rsidRPr="00140F8C" w:rsidRDefault="00140F8C" w:rsidP="00140F8C">
      <w:pPr>
        <w:numPr>
          <w:ilvl w:val="0"/>
          <w:numId w:val="6"/>
        </w:numPr>
      </w:pPr>
      <w:r w:rsidRPr="00140F8C">
        <w:t>You can get type 1 diabetes at any age, but it usually develops in children, teens, or young adults.</w:t>
      </w:r>
      <w:r w:rsidR="001F4FA0">
        <w:t xml:space="preserve"> </w:t>
      </w:r>
    </w:p>
    <w:p w14:paraId="2C429F13" w14:textId="283BBBE0" w:rsidR="00665EE7" w:rsidRPr="00665EE7" w:rsidRDefault="00862F16" w:rsidP="00665EE7">
      <w:r w:rsidRPr="00862F16">
        <w:rPr>
          <w:b/>
          <w:bCs/>
        </w:rPr>
        <w:t>Type 2 diabetes</w:t>
      </w:r>
      <w:r w:rsidR="00105B8D">
        <w:t xml:space="preserve">- </w:t>
      </w:r>
      <w:r w:rsidR="00105B8D" w:rsidRPr="0089113E">
        <w:t>the</w:t>
      </w:r>
      <w:r w:rsidR="0089113E" w:rsidRPr="0089113E">
        <w:t xml:space="preserve"> most common kind, is brought on by either insufficient insulin production or insulin resistance. Type 2 diabetes and prediabetes share almost all risk factors. If you currently have prediabetes, this is an extra risk factor that raises your risk of type 2 diabetes. The following are the hazards associated with type 2 diabetes and prediabetes:</w:t>
      </w:r>
    </w:p>
    <w:p w14:paraId="48F238EC" w14:textId="28A462CA" w:rsidR="00665EE7" w:rsidRPr="00665EE7" w:rsidRDefault="00473702" w:rsidP="00665EE7">
      <w:pPr>
        <w:numPr>
          <w:ilvl w:val="0"/>
          <w:numId w:val="7"/>
        </w:numPr>
      </w:pPr>
      <w:r w:rsidRPr="00473702">
        <w:t xml:space="preserve">• Being overweight or obese. </w:t>
      </w:r>
      <w:r w:rsidRPr="00473702">
        <w:br/>
        <w:t xml:space="preserve">• Are at least 45 years old. </w:t>
      </w:r>
      <w:r w:rsidRPr="00473702">
        <w:br/>
        <w:t xml:space="preserve">• Have a sibling or parent who has type 2 diabetes. </w:t>
      </w:r>
      <w:r w:rsidRPr="00473702">
        <w:br/>
        <w:t xml:space="preserve">• Engage in physical activity fewer than three times each week. </w:t>
      </w:r>
      <w:r w:rsidRPr="00473702">
        <w:br/>
        <w:t xml:space="preserve">• Have fatty liver disease that is not caused by alcohol. </w:t>
      </w:r>
      <w:r w:rsidR="00C12E85">
        <w:t>(</w:t>
      </w:r>
      <w:r w:rsidR="00716B65" w:rsidRPr="004E34EF">
        <w:t>Centres for Disease Control and Prevention</w:t>
      </w:r>
      <w:r w:rsidR="00105B8D">
        <w:t xml:space="preserve">. </w:t>
      </w:r>
      <w:proofErr w:type="gramStart"/>
      <w:r w:rsidR="00716B65" w:rsidRPr="004E34EF">
        <w:t>(</w:t>
      </w:r>
      <w:proofErr w:type="gramEnd"/>
      <w:r w:rsidR="00716B65" w:rsidRPr="004E34EF">
        <w:t>CDC)</w:t>
      </w:r>
      <w:r w:rsidR="005B2317">
        <w:t xml:space="preserve">, </w:t>
      </w:r>
      <w:r w:rsidR="00C12E85">
        <w:t>2024)</w:t>
      </w:r>
    </w:p>
    <w:p w14:paraId="69829327" w14:textId="0F7E9B31" w:rsidR="00862F16" w:rsidRDefault="00862F16" w:rsidP="00A64FA4"/>
    <w:p w14:paraId="5FAD7D37" w14:textId="398910FC" w:rsidR="003A72FC" w:rsidRPr="003A72FC" w:rsidRDefault="00862F16" w:rsidP="003A72FC">
      <w:r w:rsidRPr="00862F16">
        <w:rPr>
          <w:b/>
          <w:bCs/>
        </w:rPr>
        <w:t>Gestational diabetes</w:t>
      </w:r>
      <w:r>
        <w:t xml:space="preserve">- </w:t>
      </w:r>
      <w:r w:rsidR="002412F1" w:rsidRPr="002412F1">
        <w:t xml:space="preserve">Pregnancy causes gestational diabetes, which often goes away after delivery but raises the risk of type 2 diabetes </w:t>
      </w:r>
      <w:r w:rsidR="00BB701F" w:rsidRPr="002412F1">
        <w:t>later</w:t>
      </w:r>
      <w:r w:rsidR="002412F1" w:rsidRPr="002412F1">
        <w:t>. Gestational diabetes can occur during pregnancy if you:</w:t>
      </w:r>
    </w:p>
    <w:p w14:paraId="1DA99128" w14:textId="77777777" w:rsidR="003A72FC" w:rsidRPr="003A72FC" w:rsidRDefault="003A72FC" w:rsidP="003A72FC">
      <w:pPr>
        <w:numPr>
          <w:ilvl w:val="0"/>
          <w:numId w:val="8"/>
        </w:numPr>
      </w:pPr>
      <w:r w:rsidRPr="003A72FC">
        <w:t>Had gestational diabetes during a previous pregnancy.</w:t>
      </w:r>
    </w:p>
    <w:p w14:paraId="0DF1CDDF" w14:textId="56F39A71" w:rsidR="003A72FC" w:rsidRDefault="00473702" w:rsidP="00473702">
      <w:pPr>
        <w:pStyle w:val="ListParagraph"/>
        <w:numPr>
          <w:ilvl w:val="0"/>
          <w:numId w:val="8"/>
        </w:numPr>
      </w:pPr>
      <w:r w:rsidRPr="00473702">
        <w:t xml:space="preserve">Have delivered a baby weighing more than 4 kg. </w:t>
      </w:r>
      <w:r w:rsidRPr="00473702">
        <w:br/>
        <w:t xml:space="preserve">• Be obese or overweight. </w:t>
      </w:r>
      <w:r w:rsidRPr="00473702">
        <w:br/>
        <w:t xml:space="preserve">• Are older than twenty-five. </w:t>
      </w:r>
      <w:r w:rsidRPr="00473702">
        <w:br/>
        <w:t xml:space="preserve">• Type 2 diabetes runs in your family. </w:t>
      </w:r>
      <w:r w:rsidRPr="00473702">
        <w:br/>
        <w:t xml:space="preserve">• Possess a hormone imbalance. </w:t>
      </w:r>
      <w:r w:rsidR="003A72FC" w:rsidRPr="003A72FC">
        <w:t>The baby is also more likely to have obesity as a child or teen, and to develop type 2 diabetes later in life.</w:t>
      </w:r>
      <w:r w:rsidR="003B3412">
        <w:t xml:space="preserve"> </w:t>
      </w:r>
      <w:r w:rsidR="007C4782">
        <w:t>(</w:t>
      </w:r>
      <w:r w:rsidR="007C4782" w:rsidRPr="005D09CC">
        <w:t>Tortora</w:t>
      </w:r>
      <w:r w:rsidR="007C4782">
        <w:t xml:space="preserve"> et al. </w:t>
      </w:r>
      <w:r w:rsidR="007C4782" w:rsidRPr="005D09CC">
        <w:t>2022</w:t>
      </w:r>
      <w:r w:rsidR="007C4782">
        <w:t>)</w:t>
      </w:r>
      <w:r w:rsidR="0027096F">
        <w:t xml:space="preserve">         </w:t>
      </w:r>
    </w:p>
    <w:p w14:paraId="37754D01" w14:textId="03B9018B" w:rsidR="0027096F" w:rsidRPr="003A72FC" w:rsidRDefault="0027096F" w:rsidP="003A72FC">
      <w:r>
        <w:t xml:space="preserve">                                                                                                                                                    2</w:t>
      </w:r>
    </w:p>
    <w:p w14:paraId="14CA4DB8" w14:textId="77777777" w:rsidR="00473702" w:rsidRDefault="00473702" w:rsidP="00A64FA4">
      <w:pPr>
        <w:rPr>
          <w:b/>
          <w:bCs/>
        </w:rPr>
      </w:pPr>
      <w:bookmarkStart w:id="0" w:name="Reduce%20your%20risk"/>
      <w:bookmarkEnd w:id="0"/>
    </w:p>
    <w:p w14:paraId="13D69E13" w14:textId="77777777" w:rsidR="00473702" w:rsidRDefault="00473702" w:rsidP="00A64FA4">
      <w:pPr>
        <w:rPr>
          <w:b/>
          <w:bCs/>
        </w:rPr>
      </w:pPr>
    </w:p>
    <w:p w14:paraId="2A8578D0" w14:textId="77777777" w:rsidR="00473702" w:rsidRDefault="00473702" w:rsidP="00A64FA4">
      <w:pPr>
        <w:rPr>
          <w:b/>
          <w:bCs/>
        </w:rPr>
      </w:pPr>
    </w:p>
    <w:p w14:paraId="738994A3" w14:textId="77777777" w:rsidR="00473702" w:rsidRDefault="00473702" w:rsidP="00A64FA4">
      <w:pPr>
        <w:rPr>
          <w:b/>
          <w:bCs/>
        </w:rPr>
      </w:pPr>
    </w:p>
    <w:p w14:paraId="7B994EC3" w14:textId="77777777" w:rsidR="0089113E" w:rsidRDefault="0089113E" w:rsidP="00A64FA4">
      <w:pPr>
        <w:rPr>
          <w:b/>
          <w:bCs/>
        </w:rPr>
      </w:pPr>
    </w:p>
    <w:p w14:paraId="46A8AD82" w14:textId="58FCF6EA" w:rsidR="00862F16" w:rsidRDefault="00862F16" w:rsidP="00A64FA4">
      <w:pPr>
        <w:rPr>
          <w:b/>
          <w:bCs/>
        </w:rPr>
      </w:pPr>
      <w:r w:rsidRPr="00862F16">
        <w:rPr>
          <w:b/>
          <w:bCs/>
        </w:rPr>
        <w:lastRenderedPageBreak/>
        <w:t>Risk factors for Diabetes</w:t>
      </w:r>
    </w:p>
    <w:p w14:paraId="6617DDC8" w14:textId="0CAE7FAE" w:rsidR="00862F16" w:rsidRDefault="00862F16" w:rsidP="00A64FA4">
      <w:pPr>
        <w:rPr>
          <w:b/>
          <w:bCs/>
        </w:rPr>
      </w:pPr>
      <w:r>
        <w:rPr>
          <w:b/>
          <w:bCs/>
        </w:rPr>
        <w:t>Type 1 Diabetes Risk factors:</w:t>
      </w:r>
    </w:p>
    <w:p w14:paraId="04085198" w14:textId="3E8E3666" w:rsidR="005D05F9" w:rsidRDefault="00473702" w:rsidP="00A64FA4">
      <w:pPr>
        <w:rPr>
          <w:b/>
          <w:bCs/>
        </w:rPr>
      </w:pPr>
      <w:r w:rsidRPr="00473702">
        <w:t xml:space="preserve">Type 1 diabetes in the family; specific genetic markers </w:t>
      </w:r>
      <w:r w:rsidRPr="00473702">
        <w:br/>
        <w:t xml:space="preserve">Autoimmune diseases </w:t>
      </w:r>
      <w:r w:rsidRPr="00473702">
        <w:br/>
        <w:t>Environmental stressors</w:t>
      </w:r>
    </w:p>
    <w:p w14:paraId="3752B3E7" w14:textId="77777777" w:rsidR="00473702" w:rsidRDefault="00473702" w:rsidP="00A64FA4">
      <w:pPr>
        <w:rPr>
          <w:b/>
          <w:bCs/>
        </w:rPr>
      </w:pPr>
    </w:p>
    <w:p w14:paraId="7CC020B8" w14:textId="001817B9" w:rsidR="00862F16" w:rsidRDefault="00862F16" w:rsidP="00A64FA4">
      <w:pPr>
        <w:rPr>
          <w:b/>
          <w:bCs/>
        </w:rPr>
      </w:pPr>
      <w:r w:rsidRPr="00862F16">
        <w:rPr>
          <w:b/>
          <w:bCs/>
        </w:rPr>
        <w:t>Type 2 Diabetes Risk Factors:</w:t>
      </w:r>
    </w:p>
    <w:p w14:paraId="5C701E02" w14:textId="3C7C88C3" w:rsidR="00862F16" w:rsidRDefault="00704137" w:rsidP="00862F16">
      <w:pPr>
        <w:pStyle w:val="ListParagraph"/>
      </w:pPr>
      <w:r w:rsidRPr="00704137">
        <w:rPr>
          <w:rFonts w:ascii="Times New Roman" w:eastAsia="Times New Roman" w:hAnsi="Times New Roman" w:cs="Times New Roman"/>
          <w:kern w:val="0"/>
          <w:lang w:eastAsia="en-GB"/>
          <w14:ligatures w14:val="none"/>
        </w:rPr>
        <w:t xml:space="preserve">Metabolic </w:t>
      </w:r>
      <w:r>
        <w:rPr>
          <w:rFonts w:ascii="Times New Roman" w:eastAsia="Times New Roman" w:hAnsi="Times New Roman" w:cs="Times New Roman"/>
          <w:kern w:val="0"/>
          <w:lang w:eastAsia="en-GB"/>
          <w14:ligatures w14:val="none"/>
        </w:rPr>
        <w:t xml:space="preserve">factors </w:t>
      </w:r>
      <w:r w:rsidRPr="00704137">
        <w:rPr>
          <w:rFonts w:ascii="Times New Roman" w:eastAsia="Times New Roman" w:hAnsi="Times New Roman" w:cs="Times New Roman"/>
          <w:kern w:val="0"/>
          <w:lang w:eastAsia="en-GB"/>
          <w14:ligatures w14:val="none"/>
        </w:rPr>
        <w:t>and lifestyle are closely associated with type 2 diabetes. Overweight or obesity, particularly extra fat around the belly, is one of the main risk factors. A lack of physical exercise</w:t>
      </w:r>
      <w:r w:rsidR="00DF3501">
        <w:rPr>
          <w:rFonts w:ascii="Times New Roman" w:eastAsia="Times New Roman" w:hAnsi="Times New Roman" w:cs="Times New Roman"/>
          <w:kern w:val="0"/>
          <w:lang w:eastAsia="en-GB"/>
          <w14:ligatures w14:val="none"/>
        </w:rPr>
        <w:t xml:space="preserve">, a </w:t>
      </w:r>
      <w:r w:rsidRPr="00704137">
        <w:rPr>
          <w:rFonts w:ascii="Times New Roman" w:eastAsia="Times New Roman" w:hAnsi="Times New Roman" w:cs="Times New Roman"/>
          <w:kern w:val="0"/>
          <w:lang w:eastAsia="en-GB"/>
          <w14:ligatures w14:val="none"/>
        </w:rPr>
        <w:t>poor diet</w:t>
      </w:r>
      <w:r w:rsidR="00DF3793">
        <w:rPr>
          <w:rFonts w:ascii="Times New Roman" w:eastAsia="Times New Roman" w:hAnsi="Times New Roman" w:cs="Times New Roman"/>
          <w:kern w:val="0"/>
          <w:lang w:eastAsia="en-GB"/>
          <w14:ligatures w14:val="none"/>
        </w:rPr>
        <w:t xml:space="preserve">, </w:t>
      </w:r>
      <w:r w:rsidRPr="00704137">
        <w:rPr>
          <w:rFonts w:ascii="Times New Roman" w:eastAsia="Times New Roman" w:hAnsi="Times New Roman" w:cs="Times New Roman"/>
          <w:kern w:val="0"/>
          <w:lang w:eastAsia="en-GB"/>
          <w14:ligatures w14:val="none"/>
        </w:rPr>
        <w:t>age and family history</w:t>
      </w:r>
      <w:r w:rsidR="00DF3793">
        <w:rPr>
          <w:rFonts w:ascii="Times New Roman" w:eastAsia="Times New Roman" w:hAnsi="Times New Roman" w:cs="Times New Roman"/>
          <w:kern w:val="0"/>
          <w:lang w:eastAsia="en-GB"/>
          <w14:ligatures w14:val="none"/>
        </w:rPr>
        <w:t xml:space="preserve">, </w:t>
      </w:r>
      <w:r w:rsidRPr="00704137">
        <w:rPr>
          <w:rFonts w:ascii="Times New Roman" w:eastAsia="Times New Roman" w:hAnsi="Times New Roman" w:cs="Times New Roman"/>
          <w:kern w:val="0"/>
          <w:lang w:eastAsia="en-GB"/>
          <w14:ligatures w14:val="none"/>
        </w:rPr>
        <w:t>high blood pressure or bad cholesterol</w:t>
      </w:r>
      <w:r w:rsidR="007323BF">
        <w:rPr>
          <w:rFonts w:ascii="Times New Roman" w:eastAsia="Times New Roman" w:hAnsi="Times New Roman" w:cs="Times New Roman"/>
          <w:kern w:val="0"/>
          <w:lang w:eastAsia="en-GB"/>
          <w14:ligatures w14:val="none"/>
        </w:rPr>
        <w:t xml:space="preserve"> are the </w:t>
      </w:r>
      <w:r w:rsidR="00DF3793">
        <w:rPr>
          <w:rFonts w:ascii="Times New Roman" w:eastAsia="Times New Roman" w:hAnsi="Times New Roman" w:cs="Times New Roman"/>
          <w:kern w:val="0"/>
          <w:lang w:eastAsia="en-GB"/>
          <w14:ligatures w14:val="none"/>
        </w:rPr>
        <w:t xml:space="preserve">major risks in type 2 diabetes. </w:t>
      </w:r>
    </w:p>
    <w:p w14:paraId="45F4ABAF" w14:textId="2DE80CB5" w:rsidR="00862F16" w:rsidRDefault="00862F16" w:rsidP="00862F16">
      <w:pPr>
        <w:pStyle w:val="ListParagraph"/>
        <w:rPr>
          <w:b/>
          <w:bCs/>
        </w:rPr>
      </w:pPr>
      <w:r w:rsidRPr="00862F16">
        <w:rPr>
          <w:b/>
          <w:bCs/>
        </w:rPr>
        <w:t>Gestational Diabetes Risk Factors</w:t>
      </w:r>
    </w:p>
    <w:p w14:paraId="23104B2E" w14:textId="0BF97CFC" w:rsidR="00862F16" w:rsidRPr="00862F16" w:rsidRDefault="00473702" w:rsidP="00862F16">
      <w:pPr>
        <w:pStyle w:val="ListParagraph"/>
      </w:pPr>
      <w:r w:rsidRPr="00473702">
        <w:t>Pre-pregnancy obesity; prior gestational diabetes; a family history of diabetes; being older than 25 or 30</w:t>
      </w:r>
      <w:r>
        <w:t xml:space="preserve"> </w:t>
      </w:r>
      <w:r w:rsidRPr="00473702">
        <w:t>and specific ethnic origins (</w:t>
      </w:r>
      <w:r w:rsidR="004B3E8F" w:rsidRPr="004E34EF">
        <w:t>Centres for Disease Control and Prevention (CDC) 202</w:t>
      </w:r>
      <w:r w:rsidR="004B3E8F">
        <w:t>4)</w:t>
      </w:r>
    </w:p>
    <w:p w14:paraId="5C2F8360" w14:textId="77777777" w:rsidR="00862F16" w:rsidRDefault="00862F16" w:rsidP="00862F16">
      <w:pPr>
        <w:pStyle w:val="ListParagraph"/>
      </w:pPr>
    </w:p>
    <w:p w14:paraId="62E3CB73" w14:textId="793BAF89" w:rsidR="00862F16" w:rsidRDefault="00862F16" w:rsidP="00A64FA4">
      <w:pPr>
        <w:rPr>
          <w:b/>
          <w:bCs/>
        </w:rPr>
      </w:pPr>
      <w:r w:rsidRPr="00862F16">
        <w:rPr>
          <w:b/>
          <w:bCs/>
        </w:rPr>
        <w:t>How blood sugar is regulated</w:t>
      </w:r>
    </w:p>
    <w:p w14:paraId="41EC8F08" w14:textId="507841BD" w:rsidR="00862F16" w:rsidRPr="00862F16" w:rsidRDefault="00862F16" w:rsidP="00C411F9">
      <w:pPr>
        <w:pStyle w:val="ListParagraph"/>
        <w:numPr>
          <w:ilvl w:val="0"/>
          <w:numId w:val="2"/>
        </w:numPr>
        <w:rPr>
          <w:b/>
          <w:bCs/>
        </w:rPr>
      </w:pPr>
      <w:r>
        <w:rPr>
          <w:b/>
          <w:bCs/>
        </w:rPr>
        <w:t xml:space="preserve">The Role of Insulin: </w:t>
      </w:r>
      <w:r w:rsidRPr="00862F16">
        <w:t>When blood sugar rises- such as after</w:t>
      </w:r>
      <w:r>
        <w:rPr>
          <w:b/>
          <w:bCs/>
        </w:rPr>
        <w:t xml:space="preserve"> </w:t>
      </w:r>
      <w:r w:rsidRPr="00862F16">
        <w:t>eating</w:t>
      </w:r>
      <w:r>
        <w:t xml:space="preserve"> carbohydrates – the pancreas detects this increase and release insulin. </w:t>
      </w:r>
    </w:p>
    <w:p w14:paraId="510F1617" w14:textId="47AA28DF" w:rsidR="00862F16" w:rsidRDefault="00862F16" w:rsidP="00862F16">
      <w:pPr>
        <w:pStyle w:val="ListParagraph"/>
      </w:pPr>
      <w:r w:rsidRPr="00862F16">
        <w:t>Insulin helps lower blood sugar by</w:t>
      </w:r>
      <w:r>
        <w:t xml:space="preserve"> allowing cells to take in glucose from the bloodstream. </w:t>
      </w:r>
    </w:p>
    <w:p w14:paraId="09C8A50E" w14:textId="2F266B11" w:rsidR="00862F16" w:rsidRDefault="00862F16" w:rsidP="00C411F9">
      <w:pPr>
        <w:pStyle w:val="ListParagraph"/>
        <w:numPr>
          <w:ilvl w:val="0"/>
          <w:numId w:val="1"/>
        </w:numPr>
      </w:pPr>
      <w:r>
        <w:t xml:space="preserve">Stimulating the liver to store excess glucose as glycogen. </w:t>
      </w:r>
    </w:p>
    <w:p w14:paraId="6CAB21E3" w14:textId="080846D2" w:rsidR="00862F16" w:rsidRDefault="00862F16" w:rsidP="00C411F9">
      <w:pPr>
        <w:pStyle w:val="ListParagraph"/>
        <w:numPr>
          <w:ilvl w:val="0"/>
          <w:numId w:val="1"/>
        </w:numPr>
      </w:pPr>
      <w:r>
        <w:t xml:space="preserve">Reducing glucose production by the liver. </w:t>
      </w:r>
    </w:p>
    <w:p w14:paraId="2F850631" w14:textId="77777777" w:rsidR="00862F16" w:rsidRDefault="00862F16" w:rsidP="00862F16">
      <w:pPr>
        <w:pStyle w:val="ListParagraph"/>
      </w:pPr>
    </w:p>
    <w:p w14:paraId="6DBB1E1B" w14:textId="2159A0E3" w:rsidR="00862F16" w:rsidRDefault="00862F16" w:rsidP="00C411F9">
      <w:pPr>
        <w:pStyle w:val="ListParagraph"/>
        <w:numPr>
          <w:ilvl w:val="0"/>
          <w:numId w:val="2"/>
        </w:numPr>
        <w:rPr>
          <w:b/>
          <w:bCs/>
        </w:rPr>
      </w:pPr>
      <w:r w:rsidRPr="00862F16">
        <w:rPr>
          <w:b/>
          <w:bCs/>
        </w:rPr>
        <w:t>The Role of Glucagon</w:t>
      </w:r>
    </w:p>
    <w:p w14:paraId="769C3AFB" w14:textId="2B26210C" w:rsidR="00862F16" w:rsidRDefault="00862F16" w:rsidP="00862F16">
      <w:pPr>
        <w:pStyle w:val="ListParagraph"/>
      </w:pPr>
      <w:r>
        <w:t xml:space="preserve">Glucagon raises blood sugar by: </w:t>
      </w:r>
    </w:p>
    <w:p w14:paraId="4143B99D" w14:textId="4A16769D" w:rsidR="00862F16" w:rsidRDefault="00862F16" w:rsidP="00C411F9">
      <w:pPr>
        <w:pStyle w:val="ListParagraph"/>
        <w:numPr>
          <w:ilvl w:val="0"/>
          <w:numId w:val="1"/>
        </w:numPr>
      </w:pPr>
      <w:r>
        <w:t xml:space="preserve">Stimulating the liver to break down glycogen into glucose. </w:t>
      </w:r>
    </w:p>
    <w:p w14:paraId="23257A6D" w14:textId="6A6A472B" w:rsidR="00862F16" w:rsidRDefault="00862F16" w:rsidP="00862F16">
      <w:pPr>
        <w:pStyle w:val="ListParagraph"/>
        <w:numPr>
          <w:ilvl w:val="0"/>
          <w:numId w:val="1"/>
        </w:numPr>
      </w:pPr>
      <w:r>
        <w:t xml:space="preserve">Triggering the liver to produce new glucose from non-carbohydrate sources. This releases glucose into the bloodstream, bringing levels back up to normal. </w:t>
      </w:r>
    </w:p>
    <w:p w14:paraId="4EB1956A" w14:textId="77777777" w:rsidR="00373ED1" w:rsidRDefault="00373ED1" w:rsidP="005D05F9">
      <w:pPr>
        <w:pStyle w:val="ListParagraph"/>
        <w:rPr>
          <w:b/>
          <w:bCs/>
        </w:rPr>
      </w:pPr>
    </w:p>
    <w:p w14:paraId="1F429D0B" w14:textId="534990E0" w:rsidR="00862F16" w:rsidRDefault="00862F16" w:rsidP="005D05F9">
      <w:pPr>
        <w:pStyle w:val="ListParagraph"/>
        <w:numPr>
          <w:ilvl w:val="0"/>
          <w:numId w:val="2"/>
        </w:numPr>
        <w:rPr>
          <w:b/>
          <w:bCs/>
        </w:rPr>
      </w:pPr>
      <w:r w:rsidRPr="00862F16">
        <w:rPr>
          <w:b/>
          <w:bCs/>
        </w:rPr>
        <w:t>Additional Hormones that support regulation:</w:t>
      </w:r>
    </w:p>
    <w:p w14:paraId="10C90427" w14:textId="6C1ACCD6" w:rsidR="00862F16" w:rsidRDefault="00862F16" w:rsidP="00862F16">
      <w:pPr>
        <w:pStyle w:val="ListParagraph"/>
      </w:pPr>
      <w:r w:rsidRPr="00862F16">
        <w:t xml:space="preserve">Several other hormones </w:t>
      </w:r>
      <w:r>
        <w:t>help fine -tune blood sugar balance, especially during stress, exercise or fasting:</w:t>
      </w:r>
    </w:p>
    <w:p w14:paraId="3426E85E" w14:textId="3133F77D" w:rsidR="00862F16" w:rsidRDefault="00862F16" w:rsidP="00C411F9">
      <w:pPr>
        <w:pStyle w:val="ListParagraph"/>
        <w:numPr>
          <w:ilvl w:val="0"/>
          <w:numId w:val="1"/>
        </w:numPr>
      </w:pPr>
      <w:r>
        <w:t xml:space="preserve">Adrenaline: raises blood sugar during stress or emergencies. </w:t>
      </w:r>
    </w:p>
    <w:p w14:paraId="060A8DB4" w14:textId="4074E65E" w:rsidR="00862F16" w:rsidRDefault="00862F16" w:rsidP="00C411F9">
      <w:pPr>
        <w:pStyle w:val="ListParagraph"/>
        <w:numPr>
          <w:ilvl w:val="0"/>
          <w:numId w:val="1"/>
        </w:numPr>
      </w:pPr>
      <w:r>
        <w:t xml:space="preserve">Cortisol: Increases glucose production during long-term stress. </w:t>
      </w:r>
    </w:p>
    <w:p w14:paraId="75AD745B" w14:textId="0B5AB28E" w:rsidR="00862F16" w:rsidRDefault="00862F16" w:rsidP="00C411F9">
      <w:pPr>
        <w:pStyle w:val="ListParagraph"/>
        <w:numPr>
          <w:ilvl w:val="0"/>
          <w:numId w:val="1"/>
        </w:numPr>
      </w:pPr>
      <w:r>
        <w:t xml:space="preserve">Growth hormone: reduces cells use of glucose, helping maintain levels during fasting. </w:t>
      </w:r>
    </w:p>
    <w:p w14:paraId="59498BD6" w14:textId="46B846C5" w:rsidR="0027096F" w:rsidRDefault="0027096F" w:rsidP="0027096F">
      <w:pPr>
        <w:pStyle w:val="ListParagraph"/>
      </w:pPr>
      <w:r>
        <w:t xml:space="preserve">                                                                                                                                                                   3</w:t>
      </w:r>
    </w:p>
    <w:p w14:paraId="2A98A1B1" w14:textId="77777777" w:rsidR="0089113E" w:rsidRDefault="0089113E" w:rsidP="00862F16">
      <w:pPr>
        <w:pStyle w:val="ListParagraph"/>
      </w:pPr>
    </w:p>
    <w:p w14:paraId="0E50F6E7" w14:textId="77777777" w:rsidR="0089113E" w:rsidRDefault="0089113E" w:rsidP="00862F16">
      <w:pPr>
        <w:pStyle w:val="ListParagraph"/>
      </w:pPr>
    </w:p>
    <w:p w14:paraId="31994DD8" w14:textId="3C7FCFBA" w:rsidR="00862F16" w:rsidRDefault="00D8508A" w:rsidP="00862F16">
      <w:pPr>
        <w:pStyle w:val="ListParagraph"/>
      </w:pPr>
      <w:r w:rsidRPr="00D8508A">
        <w:lastRenderedPageBreak/>
        <w:t xml:space="preserve">The body stores glucose as glycogen in the liver, which releases it when needed. </w:t>
      </w:r>
      <w:r>
        <w:t>t</w:t>
      </w:r>
      <w:r w:rsidRPr="00D8508A">
        <w:t xml:space="preserve">o maintain levels throughout sleep and in between meals, it tightly collaborates with glucagon and insulin. </w:t>
      </w:r>
      <w:r w:rsidR="00F541BF">
        <w:t>(Skyler, 2017)</w:t>
      </w:r>
    </w:p>
    <w:p w14:paraId="0CC178F4" w14:textId="69B0D978" w:rsidR="00862F16" w:rsidRDefault="00093A4B" w:rsidP="00093A4B">
      <w:r>
        <w:t xml:space="preserve">              </w:t>
      </w:r>
      <w:r w:rsidR="002907EA">
        <w:t xml:space="preserve">The process of how </w:t>
      </w:r>
      <w:r w:rsidR="00CF1BE5">
        <w:t xml:space="preserve">oxygen and glucose are used to produce </w:t>
      </w:r>
      <w:r w:rsidR="00C80B83">
        <w:t>energy in</w:t>
      </w:r>
      <w:r w:rsidR="00CF1BE5">
        <w:t xml:space="preserve"> cells </w:t>
      </w:r>
      <w:r w:rsidR="001C11D0">
        <w:t xml:space="preserve">is called cellular respiration. </w:t>
      </w:r>
      <w:r w:rsidR="00C80B83">
        <w:t xml:space="preserve">Cells </w:t>
      </w:r>
      <w:r w:rsidR="00D11CBB">
        <w:t xml:space="preserve">turn glucose and oxygen into ATP, the </w:t>
      </w:r>
      <w:r w:rsidR="00171F18">
        <w:t xml:space="preserve">molecule that powers all cell activities. There are </w:t>
      </w:r>
      <w:r w:rsidR="000952DB">
        <w:t>three main stages:</w:t>
      </w:r>
    </w:p>
    <w:p w14:paraId="1206AA15" w14:textId="1ED83638" w:rsidR="000952DB" w:rsidRDefault="000952DB" w:rsidP="000952DB">
      <w:pPr>
        <w:pStyle w:val="ListParagraph"/>
        <w:numPr>
          <w:ilvl w:val="0"/>
          <w:numId w:val="3"/>
        </w:numPr>
        <w:rPr>
          <w:b/>
          <w:bCs/>
        </w:rPr>
      </w:pPr>
      <w:r w:rsidRPr="003D66B8">
        <w:rPr>
          <w:b/>
          <w:bCs/>
        </w:rPr>
        <w:t>Glycolysis</w:t>
      </w:r>
    </w:p>
    <w:p w14:paraId="723B378A" w14:textId="53187599" w:rsidR="003D66B8" w:rsidRDefault="003D66B8" w:rsidP="003D66B8">
      <w:pPr>
        <w:pStyle w:val="ListParagraph"/>
        <w:numPr>
          <w:ilvl w:val="0"/>
          <w:numId w:val="1"/>
        </w:numPr>
      </w:pPr>
      <w:r w:rsidRPr="003D66B8">
        <w:t xml:space="preserve">Glucose </w:t>
      </w:r>
      <w:r>
        <w:t xml:space="preserve">is </w:t>
      </w:r>
      <w:r w:rsidR="00BC5D2E">
        <w:t>broken into two pyruvate molecules</w:t>
      </w:r>
      <w:r w:rsidR="00C26133">
        <w:t xml:space="preserve">. </w:t>
      </w:r>
    </w:p>
    <w:p w14:paraId="5E5507BE" w14:textId="1503F7F7" w:rsidR="00C26133" w:rsidRDefault="00C26133" w:rsidP="003D66B8">
      <w:pPr>
        <w:pStyle w:val="ListParagraph"/>
        <w:numPr>
          <w:ilvl w:val="0"/>
          <w:numId w:val="1"/>
        </w:numPr>
      </w:pPr>
      <w:r>
        <w:t>No oxygen needed yet.</w:t>
      </w:r>
    </w:p>
    <w:p w14:paraId="12649CD6" w14:textId="5A79FA73" w:rsidR="00C26133" w:rsidRDefault="00C26133" w:rsidP="003D66B8">
      <w:pPr>
        <w:pStyle w:val="ListParagraph"/>
        <w:numPr>
          <w:ilvl w:val="0"/>
          <w:numId w:val="1"/>
        </w:numPr>
      </w:pPr>
      <w:r>
        <w:t xml:space="preserve">Produces a small amount </w:t>
      </w:r>
      <w:r w:rsidR="009470BF">
        <w:t>of energy: 2 ATP, NAHD</w:t>
      </w:r>
      <w:r w:rsidR="0063531B">
        <w:t xml:space="preserve"> (an energy-carrying molecule)</w:t>
      </w:r>
    </w:p>
    <w:p w14:paraId="438FE48D" w14:textId="2C7BB6B2" w:rsidR="00320375" w:rsidRDefault="00B15C9E" w:rsidP="00644682">
      <w:pPr>
        <w:pStyle w:val="ListParagraph"/>
        <w:numPr>
          <w:ilvl w:val="0"/>
          <w:numId w:val="3"/>
        </w:numPr>
        <w:rPr>
          <w:b/>
          <w:bCs/>
        </w:rPr>
      </w:pPr>
      <w:r w:rsidRPr="00320375">
        <w:rPr>
          <w:b/>
          <w:bCs/>
        </w:rPr>
        <w:t xml:space="preserve">Citric Acid Cycle </w:t>
      </w:r>
      <w:r w:rsidR="00320375" w:rsidRPr="00320375">
        <w:rPr>
          <w:b/>
          <w:bCs/>
        </w:rPr>
        <w:t>(in mitochondria)</w:t>
      </w:r>
    </w:p>
    <w:p w14:paraId="22F585DD" w14:textId="0622633B" w:rsidR="00644682" w:rsidRDefault="00A301E2" w:rsidP="00A301E2">
      <w:pPr>
        <w:pStyle w:val="ListParagraph"/>
        <w:numPr>
          <w:ilvl w:val="0"/>
          <w:numId w:val="1"/>
        </w:numPr>
      </w:pPr>
      <w:r w:rsidRPr="00A301E2">
        <w:t>Pyruvate</w:t>
      </w:r>
      <w:r>
        <w:t xml:space="preserve"> enters the </w:t>
      </w:r>
      <w:r w:rsidR="00106A88">
        <w:t>mitochondrion, is converted to acetyl-CoA</w:t>
      </w:r>
      <w:r w:rsidR="00E9767A">
        <w:t xml:space="preserve">, and enters the cycle. </w:t>
      </w:r>
    </w:p>
    <w:p w14:paraId="339BB014" w14:textId="7F34DB6F" w:rsidR="00E9767A" w:rsidRDefault="00E9767A" w:rsidP="00A301E2">
      <w:pPr>
        <w:pStyle w:val="ListParagraph"/>
        <w:numPr>
          <w:ilvl w:val="0"/>
          <w:numId w:val="1"/>
        </w:numPr>
      </w:pPr>
      <w:r>
        <w:t xml:space="preserve">Oxygen is indirectly </w:t>
      </w:r>
      <w:r w:rsidR="00856B82">
        <w:t xml:space="preserve">required for this stage.  Produces </w:t>
      </w:r>
      <w:r w:rsidR="009F0C47">
        <w:t>CO2, NAHD&amp;FADH2</w:t>
      </w:r>
      <w:r w:rsidR="00EA45BD">
        <w:t xml:space="preserve">, 2ATP. </w:t>
      </w:r>
    </w:p>
    <w:p w14:paraId="13AC920E" w14:textId="4AE6D3F1" w:rsidR="00EA45BD" w:rsidRDefault="00EA45BD" w:rsidP="00EA45BD">
      <w:pPr>
        <w:pStyle w:val="ListParagraph"/>
      </w:pPr>
    </w:p>
    <w:p w14:paraId="5ADF36AC" w14:textId="7EF18C67" w:rsidR="00171F18" w:rsidRDefault="00DD309F" w:rsidP="00D23F3B">
      <w:pPr>
        <w:pStyle w:val="ListParagraph"/>
        <w:numPr>
          <w:ilvl w:val="0"/>
          <w:numId w:val="3"/>
        </w:numPr>
        <w:rPr>
          <w:b/>
          <w:bCs/>
        </w:rPr>
      </w:pPr>
      <w:r w:rsidRPr="00DD309F">
        <w:rPr>
          <w:b/>
          <w:bCs/>
        </w:rPr>
        <w:t>Electron Transport Chain</w:t>
      </w:r>
      <w:r>
        <w:rPr>
          <w:b/>
          <w:bCs/>
        </w:rPr>
        <w:t xml:space="preserve"> </w:t>
      </w:r>
      <w:r w:rsidR="00A44C79">
        <w:rPr>
          <w:b/>
          <w:bCs/>
        </w:rPr>
        <w:t>&amp; Oxidative Phosphorylatio</w:t>
      </w:r>
      <w:r w:rsidR="0079470A">
        <w:rPr>
          <w:b/>
          <w:bCs/>
        </w:rPr>
        <w:t>n</w:t>
      </w:r>
    </w:p>
    <w:p w14:paraId="1F6EF619" w14:textId="2B88A19D" w:rsidR="0079470A" w:rsidRDefault="0079470A" w:rsidP="0079470A">
      <w:pPr>
        <w:pStyle w:val="ListParagraph"/>
        <w:ind w:left="1080"/>
      </w:pPr>
      <w:r w:rsidRPr="0079470A">
        <w:t xml:space="preserve">This is </w:t>
      </w:r>
      <w:r>
        <w:t>where</w:t>
      </w:r>
      <w:r w:rsidR="008E3CBA">
        <w:t xml:space="preserve"> oxygen becomes essential. </w:t>
      </w:r>
    </w:p>
    <w:p w14:paraId="0633B54E" w14:textId="627CC84C" w:rsidR="008E3CBA" w:rsidRDefault="008E3CBA" w:rsidP="008E3CBA">
      <w:pPr>
        <w:pStyle w:val="ListParagraph"/>
        <w:numPr>
          <w:ilvl w:val="0"/>
          <w:numId w:val="1"/>
        </w:numPr>
      </w:pPr>
      <w:r>
        <w:t>NAHD</w:t>
      </w:r>
      <w:r w:rsidR="00DE7522">
        <w:t xml:space="preserve"> and FADH2 deliver electrons to the </w:t>
      </w:r>
      <w:r w:rsidR="003D7000">
        <w:t xml:space="preserve">ETC. </w:t>
      </w:r>
    </w:p>
    <w:p w14:paraId="391F4CFE" w14:textId="1BC8ADF6" w:rsidR="003D7000" w:rsidRDefault="003D7000" w:rsidP="008E3CBA">
      <w:pPr>
        <w:pStyle w:val="ListParagraph"/>
        <w:numPr>
          <w:ilvl w:val="0"/>
          <w:numId w:val="1"/>
        </w:numPr>
      </w:pPr>
      <w:r>
        <w:t xml:space="preserve">Electrons move down the chain and </w:t>
      </w:r>
      <w:r w:rsidR="0020755F">
        <w:t xml:space="preserve">release energy. </w:t>
      </w:r>
    </w:p>
    <w:p w14:paraId="69FAC3C6" w14:textId="55D12657" w:rsidR="00306EEA" w:rsidRDefault="00306EEA" w:rsidP="008E3CBA">
      <w:pPr>
        <w:pStyle w:val="ListParagraph"/>
        <w:numPr>
          <w:ilvl w:val="0"/>
          <w:numId w:val="1"/>
        </w:numPr>
      </w:pPr>
      <w:r>
        <w:t xml:space="preserve">This energy plumps protons </w:t>
      </w:r>
      <w:r w:rsidR="00A64C79">
        <w:t xml:space="preserve">across a membrane. </w:t>
      </w:r>
    </w:p>
    <w:p w14:paraId="739564E1" w14:textId="4D1A766A" w:rsidR="00A64C79" w:rsidRDefault="00A64C79" w:rsidP="008E3CBA">
      <w:pPr>
        <w:pStyle w:val="ListParagraph"/>
        <w:numPr>
          <w:ilvl w:val="0"/>
          <w:numId w:val="1"/>
        </w:numPr>
      </w:pPr>
      <w:r>
        <w:t xml:space="preserve">When protons flow back </w:t>
      </w:r>
      <w:r w:rsidR="00AF69C3">
        <w:t xml:space="preserve">through ATP synthase, it produces </w:t>
      </w:r>
      <w:r w:rsidR="001C0045">
        <w:t xml:space="preserve">lots of ATP. </w:t>
      </w:r>
    </w:p>
    <w:p w14:paraId="533AB251" w14:textId="01630F50" w:rsidR="001C0045" w:rsidRDefault="001C0045" w:rsidP="008E3CBA">
      <w:pPr>
        <w:pStyle w:val="ListParagraph"/>
        <w:numPr>
          <w:ilvl w:val="0"/>
          <w:numId w:val="1"/>
        </w:numPr>
      </w:pPr>
      <w:r>
        <w:t xml:space="preserve">Oxygen is the final </w:t>
      </w:r>
      <w:r w:rsidR="008F411D">
        <w:t xml:space="preserve">electron </w:t>
      </w:r>
      <w:r w:rsidR="00811CD5">
        <w:t>acceptor and</w:t>
      </w:r>
      <w:r w:rsidR="008F411D">
        <w:t xml:space="preserve"> combines with hydrogen to form </w:t>
      </w:r>
      <w:r w:rsidR="00965D2F">
        <w:t xml:space="preserve">water. </w:t>
      </w:r>
      <w:r w:rsidR="006846C8">
        <w:t>(</w:t>
      </w:r>
      <w:r w:rsidR="006846C8" w:rsidRPr="004E34EF">
        <w:t>Guyton</w:t>
      </w:r>
      <w:r w:rsidR="006846C8">
        <w:t xml:space="preserve"> et al. </w:t>
      </w:r>
      <w:r w:rsidR="006846C8" w:rsidRPr="004E34EF">
        <w:t>2021</w:t>
      </w:r>
      <w:r w:rsidR="006846C8">
        <w:t>)</w:t>
      </w:r>
    </w:p>
    <w:p w14:paraId="70F09406" w14:textId="77777777" w:rsidR="00811CD5" w:rsidRDefault="00811CD5" w:rsidP="00811CD5">
      <w:pPr>
        <w:pStyle w:val="ListParagraph"/>
      </w:pPr>
    </w:p>
    <w:p w14:paraId="56F5B34F" w14:textId="44BAE031" w:rsidR="00051EAC" w:rsidRDefault="00477E65" w:rsidP="00D51285">
      <w:pPr>
        <w:pStyle w:val="ListParagraph"/>
        <w:numPr>
          <w:ilvl w:val="0"/>
          <w:numId w:val="4"/>
        </w:numPr>
        <w:rPr>
          <w:b/>
          <w:bCs/>
        </w:rPr>
      </w:pPr>
      <w:r w:rsidRPr="00477E65">
        <w:t xml:space="preserve">A crucial component of effectively managing Type 2 diabetes is monitoring and recording blood sugar levels since it enables people to comprehend how their daily decisions impact their glucose levels. </w:t>
      </w:r>
      <w:r w:rsidR="00051EAC" w:rsidRPr="00D040C1">
        <w:t xml:space="preserve">It helps by </w:t>
      </w:r>
      <w:r w:rsidR="00FE63D0" w:rsidRPr="00D040C1">
        <w:t>showing how food, activity and medication</w:t>
      </w:r>
      <w:r w:rsidR="00815BDF" w:rsidRPr="00D040C1">
        <w:t xml:space="preserve"> affect blood sugar. </w:t>
      </w:r>
    </w:p>
    <w:p w14:paraId="6B4546B6" w14:textId="49A01393" w:rsidR="00815BDF" w:rsidRDefault="00A936D9" w:rsidP="00811CD5">
      <w:pPr>
        <w:pStyle w:val="ListParagraph"/>
      </w:pPr>
      <w:r w:rsidRPr="00A936D9">
        <w:t>Re</w:t>
      </w:r>
      <w:r>
        <w:t>gular monitoring reveals which meals</w:t>
      </w:r>
      <w:r w:rsidR="00994135">
        <w:t xml:space="preserve">, exercises, or </w:t>
      </w:r>
      <w:r w:rsidR="00045CF9">
        <w:t>habits raise</w:t>
      </w:r>
      <w:r w:rsidR="00994135">
        <w:t xml:space="preserve"> or lower</w:t>
      </w:r>
      <w:r w:rsidR="00045CF9">
        <w:t xml:space="preserve"> glucose levels. This helps people </w:t>
      </w:r>
      <w:r w:rsidR="00FF6E21">
        <w:t>adjust their diet, activity and medication</w:t>
      </w:r>
      <w:r w:rsidR="00D51285">
        <w:t xml:space="preserve"> timing more safely. </w:t>
      </w:r>
    </w:p>
    <w:p w14:paraId="4C0C1925" w14:textId="585F75C3" w:rsidR="00D51285" w:rsidRDefault="00EB01D2" w:rsidP="00706846">
      <w:pPr>
        <w:pStyle w:val="ListParagraph"/>
        <w:numPr>
          <w:ilvl w:val="0"/>
          <w:numId w:val="4"/>
        </w:numPr>
        <w:rPr>
          <w:b/>
          <w:bCs/>
        </w:rPr>
      </w:pPr>
      <w:r w:rsidRPr="00EB01D2">
        <w:rPr>
          <w:b/>
          <w:bCs/>
        </w:rPr>
        <w:t>Preventing dangerously high or low blood sugar</w:t>
      </w:r>
    </w:p>
    <w:p w14:paraId="674EE2CB" w14:textId="68AA2D47" w:rsidR="00706846" w:rsidRDefault="00706846" w:rsidP="00706846">
      <w:pPr>
        <w:pStyle w:val="ListParagraph"/>
        <w:ind w:left="1080"/>
      </w:pPr>
      <w:r w:rsidRPr="00706846">
        <w:t>Tracking</w:t>
      </w:r>
      <w:r>
        <w:t xml:space="preserve"> </w:t>
      </w:r>
      <w:r w:rsidR="00C16504">
        <w:t>allows early</w:t>
      </w:r>
      <w:r>
        <w:t xml:space="preserve"> detection</w:t>
      </w:r>
      <w:r w:rsidR="00C16504">
        <w:t xml:space="preserve"> of </w:t>
      </w:r>
      <w:r w:rsidR="004A2C3B">
        <w:t>hyperglycaemia</w:t>
      </w:r>
      <w:r w:rsidR="00C16504">
        <w:t xml:space="preserve"> and </w:t>
      </w:r>
      <w:r w:rsidR="00407E9F">
        <w:t xml:space="preserve">hypoglycaemia helping </w:t>
      </w:r>
      <w:r w:rsidR="0056072D">
        <w:t xml:space="preserve">individuals </w:t>
      </w:r>
      <w:r w:rsidR="0079612A">
        <w:t>act</w:t>
      </w:r>
      <w:r w:rsidR="0056072D">
        <w:t xml:space="preserve"> before symptoms become serious. </w:t>
      </w:r>
    </w:p>
    <w:p w14:paraId="6FEA4CCD" w14:textId="4B6D961C" w:rsidR="00C0671B" w:rsidRDefault="0079612A" w:rsidP="00C0671B">
      <w:pPr>
        <w:pStyle w:val="ListParagraph"/>
        <w:numPr>
          <w:ilvl w:val="0"/>
          <w:numId w:val="4"/>
        </w:numPr>
        <w:rPr>
          <w:b/>
          <w:bCs/>
        </w:rPr>
      </w:pPr>
      <w:r w:rsidRPr="0079612A">
        <w:rPr>
          <w:b/>
          <w:bCs/>
        </w:rPr>
        <w:t xml:space="preserve">Supporting </w:t>
      </w:r>
      <w:r>
        <w:rPr>
          <w:b/>
          <w:bCs/>
        </w:rPr>
        <w:t>medication management</w:t>
      </w:r>
    </w:p>
    <w:p w14:paraId="791FF0A9" w14:textId="0E0E305C" w:rsidR="00A668A3" w:rsidRDefault="00A668A3" w:rsidP="00A668A3">
      <w:pPr>
        <w:pStyle w:val="ListParagraph"/>
        <w:ind w:left="1080"/>
      </w:pPr>
      <w:r w:rsidRPr="00A668A3">
        <w:t>Blood sugar</w:t>
      </w:r>
      <w:r>
        <w:t xml:space="preserve"> records </w:t>
      </w:r>
      <w:r w:rsidR="007630C0">
        <w:t>help</w:t>
      </w:r>
      <w:r>
        <w:t xml:space="preserve"> healthcare </w:t>
      </w:r>
      <w:r w:rsidR="00D31F01">
        <w:t>providers see whether current medicines</w:t>
      </w:r>
      <w:r w:rsidR="002C7E3B">
        <w:t xml:space="preserve"> – such as metformin, GLP-1 agonists</w:t>
      </w:r>
      <w:r w:rsidR="00B473EE">
        <w:t xml:space="preserve">, or insulin – are working effectively and safely. This </w:t>
      </w:r>
      <w:r w:rsidR="007630C0">
        <w:t xml:space="preserve">makes treatment adjustments more accurate. </w:t>
      </w:r>
    </w:p>
    <w:p w14:paraId="18F566B6" w14:textId="65F24EC8" w:rsidR="00331097" w:rsidRDefault="00331097" w:rsidP="00331097">
      <w:pPr>
        <w:pStyle w:val="ListParagraph"/>
        <w:numPr>
          <w:ilvl w:val="0"/>
          <w:numId w:val="4"/>
        </w:numPr>
        <w:rPr>
          <w:b/>
          <w:bCs/>
        </w:rPr>
      </w:pPr>
      <w:r w:rsidRPr="00331097">
        <w:rPr>
          <w:b/>
          <w:bCs/>
        </w:rPr>
        <w:t>Encouraging long-term control</w:t>
      </w:r>
    </w:p>
    <w:p w14:paraId="0FF50096" w14:textId="00E0D0BA" w:rsidR="0027096F" w:rsidRDefault="0027096F" w:rsidP="0027096F">
      <w:pPr>
        <w:pStyle w:val="ListParagraph"/>
        <w:ind w:left="1080"/>
        <w:rPr>
          <w:b/>
          <w:bCs/>
        </w:rPr>
      </w:pPr>
      <w:r>
        <w:rPr>
          <w:b/>
          <w:bCs/>
        </w:rPr>
        <w:t xml:space="preserve">                                                                                                                                                                4</w:t>
      </w:r>
    </w:p>
    <w:p w14:paraId="6B47EC8C" w14:textId="36517281" w:rsidR="00331097" w:rsidRDefault="004F5C26" w:rsidP="00331097">
      <w:pPr>
        <w:pStyle w:val="ListParagraph"/>
        <w:ind w:left="1080"/>
      </w:pPr>
      <w:r w:rsidRPr="004F5C26">
        <w:lastRenderedPageBreak/>
        <w:t xml:space="preserve">Patterns </w:t>
      </w:r>
      <w:r>
        <w:t xml:space="preserve">over weeks or months </w:t>
      </w:r>
      <w:r w:rsidR="007E4FF3">
        <w:t xml:space="preserve">show </w:t>
      </w:r>
      <w:r w:rsidR="00BA7825">
        <w:t>how well</w:t>
      </w:r>
      <w:r w:rsidR="007E4FF3">
        <w:t xml:space="preserve"> diabetes is controlled, </w:t>
      </w:r>
      <w:r w:rsidR="0035464C">
        <w:t xml:space="preserve">reducing the risk of complications like </w:t>
      </w:r>
      <w:r w:rsidR="005940DA">
        <w:t xml:space="preserve">heart disease, kidney problems, and nerve damage. </w:t>
      </w:r>
    </w:p>
    <w:p w14:paraId="2C59B5FC" w14:textId="69EF465D" w:rsidR="005940DA" w:rsidRDefault="00BA7825" w:rsidP="005940DA">
      <w:pPr>
        <w:pStyle w:val="ListParagraph"/>
        <w:numPr>
          <w:ilvl w:val="0"/>
          <w:numId w:val="4"/>
        </w:numPr>
        <w:rPr>
          <w:b/>
          <w:bCs/>
        </w:rPr>
      </w:pPr>
      <w:r w:rsidRPr="00B03A57">
        <w:rPr>
          <w:b/>
          <w:bCs/>
        </w:rPr>
        <w:t xml:space="preserve">Increasing confidence and </w:t>
      </w:r>
      <w:r w:rsidR="00B03A57" w:rsidRPr="00B03A57">
        <w:rPr>
          <w:b/>
          <w:bCs/>
        </w:rPr>
        <w:t>self-management</w:t>
      </w:r>
    </w:p>
    <w:p w14:paraId="3922A319" w14:textId="4729D090" w:rsidR="00B03A57" w:rsidRDefault="00174116" w:rsidP="00B03A57">
      <w:pPr>
        <w:pStyle w:val="ListParagraph"/>
        <w:ind w:left="1080"/>
      </w:pPr>
      <w:r w:rsidRPr="00174116">
        <w:t>By</w:t>
      </w:r>
      <w:r>
        <w:t xml:space="preserve"> understanding </w:t>
      </w:r>
      <w:r w:rsidR="00CB4E7F">
        <w:t xml:space="preserve">their numbers, individuals </w:t>
      </w:r>
      <w:r w:rsidR="00AF0F2E">
        <w:t>feel more</w:t>
      </w:r>
      <w:r w:rsidR="00CB4E7F">
        <w:t xml:space="preserve"> in control </w:t>
      </w:r>
      <w:r w:rsidR="00EC21BF">
        <w:t xml:space="preserve">and can make informed decisions each day. </w:t>
      </w:r>
    </w:p>
    <w:p w14:paraId="028361E0" w14:textId="77777777" w:rsidR="00AF0F2E" w:rsidRDefault="00AF0F2E" w:rsidP="00B03A57">
      <w:pPr>
        <w:pStyle w:val="ListParagraph"/>
        <w:ind w:left="1080"/>
      </w:pPr>
    </w:p>
    <w:p w14:paraId="0CC3E10C" w14:textId="7FA5B79B" w:rsidR="001367AF" w:rsidRDefault="001367AF" w:rsidP="00B03A57">
      <w:pPr>
        <w:pStyle w:val="ListParagraph"/>
        <w:ind w:left="1080"/>
        <w:rPr>
          <w:b/>
          <w:bCs/>
        </w:rPr>
      </w:pPr>
      <w:r w:rsidRPr="001367AF">
        <w:rPr>
          <w:b/>
          <w:bCs/>
        </w:rPr>
        <w:t>Recommendations on how lifestyle changes could help improve their condition</w:t>
      </w:r>
    </w:p>
    <w:p w14:paraId="404EC8F9" w14:textId="23AB2CA0" w:rsidR="001A3844" w:rsidRDefault="009E0E9D" w:rsidP="001A3844">
      <w:pPr>
        <w:pStyle w:val="ListParagraph"/>
        <w:numPr>
          <w:ilvl w:val="0"/>
          <w:numId w:val="5"/>
        </w:numPr>
        <w:rPr>
          <w:b/>
          <w:bCs/>
        </w:rPr>
      </w:pPr>
      <w:r>
        <w:rPr>
          <w:b/>
          <w:bCs/>
        </w:rPr>
        <w:t xml:space="preserve">As a practice nurse, I recommend </w:t>
      </w:r>
      <w:r w:rsidR="0086435B">
        <w:rPr>
          <w:b/>
          <w:bCs/>
        </w:rPr>
        <w:t xml:space="preserve">for patients </w:t>
      </w:r>
      <w:r w:rsidR="00F6581D">
        <w:rPr>
          <w:b/>
          <w:bCs/>
        </w:rPr>
        <w:t xml:space="preserve">with diabetes a </w:t>
      </w:r>
      <w:r w:rsidR="000527CB">
        <w:rPr>
          <w:b/>
          <w:bCs/>
        </w:rPr>
        <w:t>Healthy Eating Patterns</w:t>
      </w:r>
    </w:p>
    <w:p w14:paraId="65BFF8B1" w14:textId="09A945E4" w:rsidR="001A3844" w:rsidRDefault="001A3844" w:rsidP="001A3844">
      <w:pPr>
        <w:pStyle w:val="ListParagraph"/>
        <w:numPr>
          <w:ilvl w:val="0"/>
          <w:numId w:val="1"/>
        </w:numPr>
      </w:pPr>
      <w:r w:rsidRPr="00524DC3">
        <w:t>Choosing high-</w:t>
      </w:r>
      <w:r w:rsidR="0040195F" w:rsidRPr="00524DC3">
        <w:t>fibber</w:t>
      </w:r>
      <w:r w:rsidRPr="00524DC3">
        <w:t xml:space="preserve"> foods</w:t>
      </w:r>
      <w:r w:rsidR="0040195F" w:rsidRPr="00524DC3">
        <w:t>: vegetables, whole grains</w:t>
      </w:r>
    </w:p>
    <w:p w14:paraId="2B0DA830" w14:textId="6BAD8721" w:rsidR="00524DC3" w:rsidRDefault="00524DC3" w:rsidP="001A3844">
      <w:pPr>
        <w:pStyle w:val="ListParagraph"/>
        <w:numPr>
          <w:ilvl w:val="0"/>
          <w:numId w:val="1"/>
        </w:numPr>
      </w:pPr>
      <w:r>
        <w:t xml:space="preserve">Reducing refined </w:t>
      </w:r>
      <w:r w:rsidR="007869A3">
        <w:t>carbohydrates and added sugars</w:t>
      </w:r>
    </w:p>
    <w:p w14:paraId="7764411A" w14:textId="028D4F96" w:rsidR="007869A3" w:rsidRDefault="007869A3" w:rsidP="001A3844">
      <w:pPr>
        <w:pStyle w:val="ListParagraph"/>
        <w:numPr>
          <w:ilvl w:val="0"/>
          <w:numId w:val="1"/>
        </w:numPr>
      </w:pPr>
      <w:r>
        <w:t xml:space="preserve">Including </w:t>
      </w:r>
      <w:r w:rsidR="00531785">
        <w:t>lean proteins and healthy fats</w:t>
      </w:r>
    </w:p>
    <w:p w14:paraId="746361F9" w14:textId="26E50EB4" w:rsidR="00531785" w:rsidRDefault="00531785" w:rsidP="001A3844">
      <w:pPr>
        <w:pStyle w:val="ListParagraph"/>
        <w:numPr>
          <w:ilvl w:val="0"/>
          <w:numId w:val="1"/>
        </w:numPr>
      </w:pPr>
      <w:r>
        <w:t>Controlling portion sizes</w:t>
      </w:r>
    </w:p>
    <w:p w14:paraId="0DB1B9AA" w14:textId="744EE8F2" w:rsidR="00941812" w:rsidRDefault="00941812" w:rsidP="00941812">
      <w:pPr>
        <w:pStyle w:val="ListParagraph"/>
      </w:pPr>
      <w:r>
        <w:t xml:space="preserve">High-fibber foods slow </w:t>
      </w:r>
      <w:r w:rsidR="00856BAA">
        <w:t xml:space="preserve">glucose absorption, lowering post-meal blood sugar. </w:t>
      </w:r>
      <w:r w:rsidR="003646A9">
        <w:t>Reducing processed carbs decreases blood sugar spikes and improves</w:t>
      </w:r>
      <w:r w:rsidR="00164B39">
        <w:t xml:space="preserve"> insulin sensitivity. </w:t>
      </w:r>
      <w:r w:rsidR="003E52EA">
        <w:t>(American Diabetes Associa</w:t>
      </w:r>
      <w:r w:rsidR="00874C00">
        <w:t xml:space="preserve">tion, </w:t>
      </w:r>
      <w:r w:rsidR="003E52EA">
        <w:t>2024)</w:t>
      </w:r>
    </w:p>
    <w:p w14:paraId="020DDB2F" w14:textId="082734A3" w:rsidR="00164B39" w:rsidRDefault="00180EFC" w:rsidP="00164B39">
      <w:pPr>
        <w:pStyle w:val="ListParagraph"/>
        <w:numPr>
          <w:ilvl w:val="0"/>
          <w:numId w:val="5"/>
        </w:numPr>
      </w:pPr>
      <w:r w:rsidRPr="00604632">
        <w:rPr>
          <w:b/>
          <w:bCs/>
        </w:rPr>
        <w:t>Another important thing is r</w:t>
      </w:r>
      <w:r w:rsidR="00164B39" w:rsidRPr="00604632">
        <w:rPr>
          <w:b/>
          <w:bCs/>
        </w:rPr>
        <w:t xml:space="preserve">egular </w:t>
      </w:r>
      <w:r w:rsidRPr="00604632">
        <w:rPr>
          <w:b/>
          <w:bCs/>
        </w:rPr>
        <w:t>p</w:t>
      </w:r>
      <w:r w:rsidR="00164B39" w:rsidRPr="00604632">
        <w:rPr>
          <w:b/>
          <w:bCs/>
        </w:rPr>
        <w:t xml:space="preserve">hysical </w:t>
      </w:r>
      <w:r w:rsidRPr="00604632">
        <w:rPr>
          <w:b/>
          <w:bCs/>
        </w:rPr>
        <w:t>activity.</w:t>
      </w:r>
      <w:r>
        <w:t xml:space="preserve"> </w:t>
      </w:r>
      <w:r w:rsidR="00602B4E" w:rsidRPr="00602B4E">
        <w:t>Exercise improves insulin sensitivity for up to 24 to 48 hours by increasing the muscles' capacity to use glucose without the need for additional insulin.</w:t>
      </w:r>
    </w:p>
    <w:p w14:paraId="70311DE3" w14:textId="286DECB2" w:rsidR="00604632" w:rsidRDefault="003C2327" w:rsidP="00164B39">
      <w:pPr>
        <w:pStyle w:val="ListParagraph"/>
        <w:numPr>
          <w:ilvl w:val="0"/>
          <w:numId w:val="5"/>
        </w:numPr>
        <w:rPr>
          <w:b/>
          <w:bCs/>
        </w:rPr>
      </w:pPr>
      <w:r w:rsidRPr="005E3265">
        <w:rPr>
          <w:b/>
          <w:bCs/>
        </w:rPr>
        <w:t xml:space="preserve">Weight management are also very important in </w:t>
      </w:r>
      <w:r w:rsidR="005E3265" w:rsidRPr="005E3265">
        <w:rPr>
          <w:b/>
          <w:bCs/>
        </w:rPr>
        <w:t>diabetes condition.</w:t>
      </w:r>
    </w:p>
    <w:p w14:paraId="5009BF1D" w14:textId="70B0B10B" w:rsidR="005E3265" w:rsidRDefault="00DF2698" w:rsidP="00DF2698">
      <w:pPr>
        <w:pStyle w:val="ListParagraph"/>
        <w:ind w:left="1440"/>
      </w:pPr>
      <w:r w:rsidRPr="00DF2698">
        <w:t>Even</w:t>
      </w:r>
      <w:r>
        <w:t xml:space="preserve"> a</w:t>
      </w:r>
      <w:r w:rsidR="008E3096">
        <w:t xml:space="preserve"> modest weight loss of 5-10</w:t>
      </w:r>
      <w:r w:rsidR="00D66183">
        <w:t xml:space="preserve">% of body </w:t>
      </w:r>
      <w:r w:rsidR="00F54D5C">
        <w:t xml:space="preserve">weight can significantly low blood sugar and reduce </w:t>
      </w:r>
      <w:r w:rsidR="002C0B1D">
        <w:t xml:space="preserve">the need of medication. It reduces insulin </w:t>
      </w:r>
      <w:r w:rsidR="00C40194">
        <w:t xml:space="preserve">resistance and decreases fat </w:t>
      </w:r>
      <w:r w:rsidR="006D1B58">
        <w:t>stored in</w:t>
      </w:r>
      <w:r w:rsidR="00C40194">
        <w:t xml:space="preserve"> the liver </w:t>
      </w:r>
      <w:r w:rsidR="002967A7">
        <w:t xml:space="preserve">and pancreas. </w:t>
      </w:r>
    </w:p>
    <w:p w14:paraId="650F36C0" w14:textId="20A567F6" w:rsidR="002967A7" w:rsidRDefault="002967A7" w:rsidP="002967A7">
      <w:pPr>
        <w:pStyle w:val="ListParagraph"/>
        <w:numPr>
          <w:ilvl w:val="0"/>
          <w:numId w:val="5"/>
        </w:numPr>
        <w:rPr>
          <w:b/>
          <w:bCs/>
        </w:rPr>
      </w:pPr>
      <w:r w:rsidRPr="006D1B58">
        <w:rPr>
          <w:b/>
          <w:bCs/>
        </w:rPr>
        <w:t xml:space="preserve">Reducing </w:t>
      </w:r>
      <w:r w:rsidR="006D1B58" w:rsidRPr="006D1B58">
        <w:rPr>
          <w:b/>
          <w:bCs/>
        </w:rPr>
        <w:t>Sedentary Time</w:t>
      </w:r>
    </w:p>
    <w:p w14:paraId="45D3A7EC" w14:textId="77777777" w:rsidR="002B5C9C" w:rsidRPr="002B5C9C" w:rsidRDefault="00325242" w:rsidP="001F18C8">
      <w:pPr>
        <w:pStyle w:val="ListParagraph"/>
        <w:numPr>
          <w:ilvl w:val="0"/>
          <w:numId w:val="5"/>
        </w:numPr>
        <w:rPr>
          <w:b/>
          <w:bCs/>
        </w:rPr>
      </w:pPr>
      <w:r w:rsidRPr="00325242">
        <w:t xml:space="preserve">Stretching, walking, or standing for a short while every 30 to 60 minutes will aid improve glucose control throughout the day. </w:t>
      </w:r>
    </w:p>
    <w:p w14:paraId="47B78D07" w14:textId="23F6958A" w:rsidR="001F18C8" w:rsidRPr="00700B1C" w:rsidRDefault="001F18C8" w:rsidP="001F18C8">
      <w:pPr>
        <w:pStyle w:val="ListParagraph"/>
        <w:numPr>
          <w:ilvl w:val="0"/>
          <w:numId w:val="5"/>
        </w:numPr>
        <w:rPr>
          <w:b/>
          <w:bCs/>
        </w:rPr>
      </w:pPr>
      <w:r w:rsidRPr="001F18C8">
        <w:rPr>
          <w:b/>
          <w:bCs/>
        </w:rPr>
        <w:t xml:space="preserve">Very important </w:t>
      </w:r>
      <w:r>
        <w:rPr>
          <w:b/>
          <w:bCs/>
        </w:rPr>
        <w:t xml:space="preserve">are adequate </w:t>
      </w:r>
      <w:r w:rsidR="0056139A">
        <w:rPr>
          <w:b/>
          <w:bCs/>
        </w:rPr>
        <w:t xml:space="preserve">Sleep and Stress management. </w:t>
      </w:r>
      <w:r w:rsidR="007A7ACE" w:rsidRPr="007A7ACE">
        <w:t>Chronic stress and inadequate sleep increase stress chemicals like cortisol, which in turn boost blood sugar. The recommended sleep duration is seven to nine hours. Additionally beneficial are relaxation techniques like mindfulness and deep breathing.</w:t>
      </w:r>
    </w:p>
    <w:p w14:paraId="194A5ABF" w14:textId="1DDBE677" w:rsidR="00700B1C" w:rsidRDefault="00700B1C" w:rsidP="001F18C8">
      <w:pPr>
        <w:pStyle w:val="ListParagraph"/>
        <w:numPr>
          <w:ilvl w:val="0"/>
          <w:numId w:val="5"/>
        </w:numPr>
        <w:rPr>
          <w:b/>
          <w:bCs/>
        </w:rPr>
      </w:pPr>
      <w:r>
        <w:rPr>
          <w:b/>
          <w:bCs/>
        </w:rPr>
        <w:t xml:space="preserve">Limiting </w:t>
      </w:r>
      <w:r w:rsidR="00483E63">
        <w:rPr>
          <w:b/>
          <w:bCs/>
        </w:rPr>
        <w:t xml:space="preserve">alcohol and avoiding smoking. </w:t>
      </w:r>
    </w:p>
    <w:p w14:paraId="70229176" w14:textId="77777777" w:rsidR="008613FF" w:rsidRDefault="009A20CB" w:rsidP="00483E63">
      <w:pPr>
        <w:pStyle w:val="ListParagraph"/>
        <w:ind w:left="1440"/>
      </w:pPr>
      <w:r w:rsidRPr="009A20CB">
        <w:t xml:space="preserve">Depending on the quantity and time, alcohol can result in either low or high blood sugar. Smoking boosts the risk of heart disease, which is already increased in people with diabetes, and increases insulin resistance. </w:t>
      </w:r>
    </w:p>
    <w:p w14:paraId="7D622FA7" w14:textId="0545D2F7" w:rsidR="008613FF" w:rsidRDefault="008613FF" w:rsidP="00483E63">
      <w:pPr>
        <w:pStyle w:val="ListParagraph"/>
        <w:ind w:left="1440"/>
      </w:pPr>
      <w:r>
        <w:t xml:space="preserve">                                                                                                                                                      5</w:t>
      </w:r>
    </w:p>
    <w:p w14:paraId="3F43B409" w14:textId="77777777" w:rsidR="008613FF" w:rsidRDefault="008613FF" w:rsidP="00483E63">
      <w:pPr>
        <w:pStyle w:val="ListParagraph"/>
        <w:ind w:left="1440"/>
      </w:pPr>
    </w:p>
    <w:p w14:paraId="597A8BFA" w14:textId="79334750" w:rsidR="0027096F" w:rsidRDefault="00ED5B41" w:rsidP="00483E63">
      <w:pPr>
        <w:pStyle w:val="ListParagraph"/>
        <w:ind w:left="1440"/>
      </w:pPr>
      <w:r>
        <w:lastRenderedPageBreak/>
        <w:t xml:space="preserve">Tracking </w:t>
      </w:r>
      <w:r w:rsidR="00860919">
        <w:t>blood sugar gives individuals real-time feedback</w:t>
      </w:r>
      <w:r w:rsidR="00DC2FF8">
        <w:t xml:space="preserve"> on how lifestyle choices affect their glucose</w:t>
      </w:r>
      <w:r w:rsidR="003D3956">
        <w:t xml:space="preserve"> levels, and evidence-based changes</w:t>
      </w:r>
      <w:r w:rsidR="00756622">
        <w:t xml:space="preserve"> – healthy eating, physical activity, modest weight loss</w:t>
      </w:r>
      <w:r w:rsidR="009B24AC">
        <w:t xml:space="preserve"> and stress </w:t>
      </w:r>
    </w:p>
    <w:p w14:paraId="6E300BBD" w14:textId="4BB4284A" w:rsidR="00ED5B41" w:rsidRDefault="009B24AC" w:rsidP="00483E63">
      <w:pPr>
        <w:pStyle w:val="ListParagraph"/>
        <w:ind w:left="1440"/>
      </w:pPr>
      <w:r>
        <w:t xml:space="preserve">management are proven to improve </w:t>
      </w:r>
      <w:r w:rsidR="006D55EE">
        <w:t xml:space="preserve">diabetes outcomes. </w:t>
      </w:r>
      <w:r w:rsidR="00E56A86">
        <w:t>(National Institute for Health and Care Excellence</w:t>
      </w:r>
      <w:r w:rsidR="00AD024F">
        <w:t xml:space="preserve">, </w:t>
      </w:r>
      <w:r w:rsidR="00E56A86">
        <w:t>202</w:t>
      </w:r>
      <w:r w:rsidR="003C45F6">
        <w:t>2</w:t>
      </w:r>
      <w:r w:rsidR="00E56A86">
        <w:t>)</w:t>
      </w:r>
      <w:r w:rsidR="00AD024F">
        <w:t xml:space="preserve"> </w:t>
      </w:r>
    </w:p>
    <w:p w14:paraId="233AAFD0" w14:textId="77777777" w:rsidR="00A12C38" w:rsidRPr="00483E63" w:rsidRDefault="00A12C38" w:rsidP="00483E63">
      <w:pPr>
        <w:pStyle w:val="ListParagraph"/>
        <w:ind w:left="1440"/>
      </w:pPr>
    </w:p>
    <w:p w14:paraId="321BA6C5" w14:textId="6C7809A3" w:rsidR="00AF0F2E" w:rsidRPr="00245905" w:rsidRDefault="00245905" w:rsidP="00245905">
      <w:pPr>
        <w:rPr>
          <w:b/>
          <w:bCs/>
        </w:rPr>
      </w:pPr>
      <w:r>
        <w:rPr>
          <w:b/>
          <w:bCs/>
        </w:rPr>
        <w:t xml:space="preserve">                   </w:t>
      </w:r>
      <w:r w:rsidR="00CF08E8" w:rsidRPr="00245905">
        <w:rPr>
          <w:b/>
          <w:bCs/>
        </w:rPr>
        <w:t>Conclusion</w:t>
      </w:r>
    </w:p>
    <w:p w14:paraId="05A23630" w14:textId="68EF1920" w:rsidR="00F70090" w:rsidRPr="00155229" w:rsidRDefault="00F70090" w:rsidP="00B03A57">
      <w:pPr>
        <w:pStyle w:val="ListParagraph"/>
        <w:ind w:left="1080"/>
      </w:pPr>
      <w:r w:rsidRPr="00155229">
        <w:t>A</w:t>
      </w:r>
      <w:r w:rsidR="00033935">
        <w:t xml:space="preserve">s a </w:t>
      </w:r>
      <w:r w:rsidRPr="00155229">
        <w:t>practitioner nurse</w:t>
      </w:r>
      <w:r w:rsidR="00BB2CA9" w:rsidRPr="00155229">
        <w:t xml:space="preserve">, my </w:t>
      </w:r>
      <w:r w:rsidRPr="00155229">
        <w:t xml:space="preserve">role is crucial for improving patient outcomes through education, self-management support, and coordinated care. They can effectively lower HbA1c levels, blood pressure, and cholesterol in patients with type 2 diabetes, and their interventions improve knowledge, self-management </w:t>
      </w:r>
      <w:r w:rsidR="00107B82" w:rsidRPr="00155229">
        <w:t>behaviours</w:t>
      </w:r>
      <w:r w:rsidRPr="00155229">
        <w:t xml:space="preserve">, and overall psychological outcomes. </w:t>
      </w:r>
    </w:p>
    <w:p w14:paraId="2F577976" w14:textId="60382240" w:rsidR="00EE6AE2" w:rsidRDefault="00AC21BE" w:rsidP="00B03A57">
      <w:pPr>
        <w:pStyle w:val="ListParagraph"/>
        <w:ind w:left="1080"/>
      </w:pPr>
      <w:r w:rsidRPr="00AC21BE">
        <w:t xml:space="preserve">Diabetes </w:t>
      </w:r>
      <w:r w:rsidR="00937993">
        <w:t>is a major global health challenge, but it is also</w:t>
      </w:r>
      <w:r w:rsidR="00B96100">
        <w:t xml:space="preserve"> a condition that can be </w:t>
      </w:r>
      <w:r w:rsidR="00D81B6C">
        <w:t>effectively managed</w:t>
      </w:r>
      <w:r w:rsidR="00B96100">
        <w:t xml:space="preserve"> with the right strategies. </w:t>
      </w:r>
      <w:r w:rsidR="00D81B6C">
        <w:t>Early diagnosis, consistent monitoring</w:t>
      </w:r>
      <w:r w:rsidR="00BD23A7">
        <w:t xml:space="preserve"> and appropriate treatment are essential for preventing </w:t>
      </w:r>
      <w:r w:rsidR="00F12594">
        <w:t xml:space="preserve">complications and improving long-term outcomes. </w:t>
      </w:r>
      <w:r w:rsidR="00A230FB">
        <w:t xml:space="preserve">Continued </w:t>
      </w:r>
      <w:r w:rsidR="003B507A">
        <w:t>patient education</w:t>
      </w:r>
      <w:r w:rsidR="00867433">
        <w:t xml:space="preserve"> </w:t>
      </w:r>
      <w:r w:rsidR="00537D51">
        <w:t>and improved access to healthcare services further support individuals</w:t>
      </w:r>
      <w:r w:rsidR="00116C6F">
        <w:t xml:space="preserve"> in maintaining a good quality of life. </w:t>
      </w:r>
      <w:r w:rsidR="000C30AC" w:rsidRPr="000C30AC">
        <w:t>In the end, combating diabetes necessitates both individual dedication and public health initiatives, guaranteeing that all those impacted obtain the assistance and tools required to effectively manage the illness.</w:t>
      </w:r>
      <w:r w:rsidR="00591B81">
        <w:t xml:space="preserve"> </w:t>
      </w:r>
    </w:p>
    <w:p w14:paraId="176D4D17" w14:textId="77777777" w:rsidR="00271F91" w:rsidRDefault="00271F91" w:rsidP="00B03A57">
      <w:pPr>
        <w:pStyle w:val="ListParagraph"/>
        <w:ind w:left="1080"/>
      </w:pPr>
    </w:p>
    <w:p w14:paraId="60B99176" w14:textId="77777777" w:rsidR="00271F91" w:rsidRDefault="00271F91" w:rsidP="00B03A57">
      <w:pPr>
        <w:pStyle w:val="ListParagraph"/>
        <w:ind w:left="1080"/>
      </w:pPr>
    </w:p>
    <w:p w14:paraId="1CD432E4" w14:textId="77777777" w:rsidR="002845B5" w:rsidRDefault="002845B5" w:rsidP="00B03A57">
      <w:pPr>
        <w:pStyle w:val="ListParagraph"/>
        <w:ind w:left="1080"/>
        <w:rPr>
          <w:b/>
          <w:bCs/>
        </w:rPr>
      </w:pPr>
    </w:p>
    <w:p w14:paraId="0D473F98" w14:textId="77777777" w:rsidR="002845B5" w:rsidRDefault="002845B5" w:rsidP="00B03A57">
      <w:pPr>
        <w:pStyle w:val="ListParagraph"/>
        <w:ind w:left="1080"/>
        <w:rPr>
          <w:b/>
          <w:bCs/>
        </w:rPr>
      </w:pPr>
    </w:p>
    <w:p w14:paraId="413017A2" w14:textId="77777777" w:rsidR="002845B5" w:rsidRDefault="002845B5" w:rsidP="00B03A57">
      <w:pPr>
        <w:pStyle w:val="ListParagraph"/>
        <w:ind w:left="1080"/>
        <w:rPr>
          <w:b/>
          <w:bCs/>
        </w:rPr>
      </w:pPr>
    </w:p>
    <w:p w14:paraId="5063B1FE" w14:textId="77777777" w:rsidR="002845B5" w:rsidRDefault="002845B5" w:rsidP="00B03A57">
      <w:pPr>
        <w:pStyle w:val="ListParagraph"/>
        <w:ind w:left="1080"/>
        <w:rPr>
          <w:b/>
          <w:bCs/>
        </w:rPr>
      </w:pPr>
    </w:p>
    <w:p w14:paraId="5233A5B9" w14:textId="77777777" w:rsidR="002845B5" w:rsidRDefault="002845B5" w:rsidP="00B03A57">
      <w:pPr>
        <w:pStyle w:val="ListParagraph"/>
        <w:ind w:left="1080"/>
        <w:rPr>
          <w:b/>
          <w:bCs/>
        </w:rPr>
      </w:pPr>
    </w:p>
    <w:p w14:paraId="4762B65B" w14:textId="77777777" w:rsidR="002845B5" w:rsidRDefault="002845B5" w:rsidP="00B03A57">
      <w:pPr>
        <w:pStyle w:val="ListParagraph"/>
        <w:ind w:left="1080"/>
        <w:rPr>
          <w:b/>
          <w:bCs/>
        </w:rPr>
      </w:pPr>
    </w:p>
    <w:p w14:paraId="19153B3B" w14:textId="77777777" w:rsidR="002845B5" w:rsidRDefault="002845B5" w:rsidP="00B03A57">
      <w:pPr>
        <w:pStyle w:val="ListParagraph"/>
        <w:ind w:left="1080"/>
        <w:rPr>
          <w:b/>
          <w:bCs/>
        </w:rPr>
      </w:pPr>
    </w:p>
    <w:p w14:paraId="07A7F219" w14:textId="77777777" w:rsidR="002845B5" w:rsidRDefault="002845B5" w:rsidP="00B03A57">
      <w:pPr>
        <w:pStyle w:val="ListParagraph"/>
        <w:ind w:left="1080"/>
        <w:rPr>
          <w:b/>
          <w:bCs/>
        </w:rPr>
      </w:pPr>
    </w:p>
    <w:p w14:paraId="6D7243EF" w14:textId="77777777" w:rsidR="002845B5" w:rsidRDefault="002845B5" w:rsidP="00B03A57">
      <w:pPr>
        <w:pStyle w:val="ListParagraph"/>
        <w:ind w:left="1080"/>
        <w:rPr>
          <w:b/>
          <w:bCs/>
        </w:rPr>
      </w:pPr>
    </w:p>
    <w:p w14:paraId="7D4BDC58" w14:textId="77777777" w:rsidR="002845B5" w:rsidRDefault="002845B5" w:rsidP="00B03A57">
      <w:pPr>
        <w:pStyle w:val="ListParagraph"/>
        <w:ind w:left="1080"/>
        <w:rPr>
          <w:b/>
          <w:bCs/>
        </w:rPr>
      </w:pPr>
    </w:p>
    <w:p w14:paraId="5D1CF0DF" w14:textId="77777777" w:rsidR="002845B5" w:rsidRDefault="002845B5" w:rsidP="00B03A57">
      <w:pPr>
        <w:pStyle w:val="ListParagraph"/>
        <w:ind w:left="1080"/>
        <w:rPr>
          <w:b/>
          <w:bCs/>
        </w:rPr>
      </w:pPr>
    </w:p>
    <w:p w14:paraId="6210BFF6" w14:textId="77777777" w:rsidR="002845B5" w:rsidRDefault="002845B5" w:rsidP="00B03A57">
      <w:pPr>
        <w:pStyle w:val="ListParagraph"/>
        <w:ind w:left="1080"/>
        <w:rPr>
          <w:b/>
          <w:bCs/>
        </w:rPr>
      </w:pPr>
    </w:p>
    <w:p w14:paraId="3BD30547" w14:textId="77777777" w:rsidR="002845B5" w:rsidRDefault="002845B5" w:rsidP="00B03A57">
      <w:pPr>
        <w:pStyle w:val="ListParagraph"/>
        <w:ind w:left="1080"/>
        <w:rPr>
          <w:b/>
          <w:bCs/>
        </w:rPr>
      </w:pPr>
    </w:p>
    <w:p w14:paraId="6D8D0F2B" w14:textId="77777777" w:rsidR="002845B5" w:rsidRDefault="002845B5" w:rsidP="00B03A57">
      <w:pPr>
        <w:pStyle w:val="ListParagraph"/>
        <w:ind w:left="1080"/>
        <w:rPr>
          <w:b/>
          <w:bCs/>
        </w:rPr>
      </w:pPr>
    </w:p>
    <w:p w14:paraId="2A1BC3C1" w14:textId="77777777" w:rsidR="002845B5" w:rsidRDefault="002845B5" w:rsidP="00B03A57">
      <w:pPr>
        <w:pStyle w:val="ListParagraph"/>
        <w:ind w:left="1080"/>
        <w:rPr>
          <w:b/>
          <w:bCs/>
        </w:rPr>
      </w:pPr>
    </w:p>
    <w:p w14:paraId="33266A73" w14:textId="77777777" w:rsidR="002845B5" w:rsidRDefault="002845B5" w:rsidP="00B03A57">
      <w:pPr>
        <w:pStyle w:val="ListParagraph"/>
        <w:ind w:left="1080"/>
        <w:rPr>
          <w:b/>
          <w:bCs/>
        </w:rPr>
      </w:pPr>
    </w:p>
    <w:p w14:paraId="07423E15" w14:textId="297474FB" w:rsidR="002845B5" w:rsidRDefault="002845B5" w:rsidP="00B03A57">
      <w:pPr>
        <w:pStyle w:val="ListParagraph"/>
        <w:ind w:left="1080"/>
        <w:rPr>
          <w:b/>
          <w:bCs/>
        </w:rPr>
      </w:pPr>
      <w:r>
        <w:rPr>
          <w:b/>
          <w:bCs/>
        </w:rPr>
        <w:t xml:space="preserve">                                                                                                                                                           6</w:t>
      </w:r>
    </w:p>
    <w:p w14:paraId="205CD957" w14:textId="63CE954B" w:rsidR="00271F91" w:rsidRPr="00953132" w:rsidRDefault="00DF1811" w:rsidP="00B03A57">
      <w:pPr>
        <w:pStyle w:val="ListParagraph"/>
        <w:ind w:left="1080"/>
        <w:rPr>
          <w:b/>
          <w:bCs/>
        </w:rPr>
      </w:pPr>
      <w:r w:rsidRPr="00953132">
        <w:rPr>
          <w:b/>
          <w:bCs/>
        </w:rPr>
        <w:lastRenderedPageBreak/>
        <w:t>References:</w:t>
      </w:r>
    </w:p>
    <w:p w14:paraId="10120A99" w14:textId="340E5ACB" w:rsidR="007E1F3B" w:rsidRDefault="002D309F" w:rsidP="00890F17">
      <w:pPr>
        <w:pStyle w:val="ListParagraph"/>
        <w:numPr>
          <w:ilvl w:val="1"/>
          <w:numId w:val="7"/>
        </w:numPr>
      </w:pPr>
      <w:r>
        <w:t>American Diabetes</w:t>
      </w:r>
      <w:r w:rsidR="006E7737">
        <w:t xml:space="preserve"> Association (202</w:t>
      </w:r>
      <w:r w:rsidR="00851E44">
        <w:t>4)</w:t>
      </w:r>
      <w:r w:rsidR="00D20FFA">
        <w:t xml:space="preserve"> </w:t>
      </w:r>
      <w:r w:rsidR="00D20FFA" w:rsidRPr="00D20FFA">
        <w:t>Diagnosis and Classification of Diabetes: Standards of Care in Diabetes—2025</w:t>
      </w:r>
      <w:r w:rsidR="00D20FFA">
        <w:t xml:space="preserve">. </w:t>
      </w:r>
      <w:r w:rsidR="006F3021">
        <w:t>Available at:</w:t>
      </w:r>
      <w:r w:rsidR="007E1F3B">
        <w:t xml:space="preserve"> </w:t>
      </w:r>
      <w:hyperlink r:id="rId6" w:history="1">
        <w:r w:rsidR="007E1F3B" w:rsidRPr="00C3561B">
          <w:rPr>
            <w:rStyle w:val="Hyperlink"/>
          </w:rPr>
          <w:t>https://diabetesjournals.org/care/article/48/Supplement_1/S27/157566/2-Diagnosis-and-Classification-of-Diabetes</w:t>
        </w:r>
      </w:hyperlink>
      <w:r w:rsidR="007E1F3B">
        <w:t xml:space="preserve"> (Accessed 2 December 2025) </w:t>
      </w:r>
    </w:p>
    <w:p w14:paraId="3156E308" w14:textId="4004EA04" w:rsidR="00D677C9" w:rsidRDefault="00D677C9" w:rsidP="00CC244D">
      <w:pPr>
        <w:pStyle w:val="ListParagraph"/>
        <w:numPr>
          <w:ilvl w:val="1"/>
          <w:numId w:val="7"/>
        </w:numPr>
      </w:pPr>
      <w:r w:rsidRPr="004E34EF">
        <w:t xml:space="preserve">Brown, J.E., Isaacs, J.S., </w:t>
      </w:r>
      <w:proofErr w:type="spellStart"/>
      <w:r w:rsidRPr="004E34EF">
        <w:t>Krinke</w:t>
      </w:r>
      <w:proofErr w:type="spellEnd"/>
      <w:r w:rsidRPr="004E34EF">
        <w:t xml:space="preserve">, U.B., </w:t>
      </w:r>
      <w:proofErr w:type="spellStart"/>
      <w:r w:rsidRPr="004E34EF">
        <w:t>Lechtenberg</w:t>
      </w:r>
      <w:proofErr w:type="spellEnd"/>
      <w:r w:rsidRPr="004E34EF">
        <w:t xml:space="preserve">, E. &amp; Murtaugh, M.A. 2020, Nutrition Through the Life Cycle, 7th </w:t>
      </w:r>
      <w:proofErr w:type="spellStart"/>
      <w:r w:rsidRPr="004E34EF">
        <w:t>edn</w:t>
      </w:r>
      <w:proofErr w:type="spellEnd"/>
      <w:r w:rsidRPr="004E34EF">
        <w:t>, Cengage Learning, Boston.</w:t>
      </w:r>
    </w:p>
    <w:p w14:paraId="712BA915" w14:textId="52A66B1A" w:rsidR="00BF2FEF" w:rsidRDefault="00BF2FEF" w:rsidP="00CC244D">
      <w:pPr>
        <w:pStyle w:val="ListParagraph"/>
        <w:numPr>
          <w:ilvl w:val="1"/>
          <w:numId w:val="7"/>
        </w:numPr>
      </w:pPr>
      <w:r w:rsidRPr="004E34EF">
        <w:t>Centres for Disease Control and Prevention (CDC) 202</w:t>
      </w:r>
      <w:r>
        <w:t>4</w:t>
      </w:r>
      <w:r w:rsidRPr="004E34EF">
        <w:t>, Type 1 Diabetes</w:t>
      </w:r>
      <w:r>
        <w:t xml:space="preserve">. Available at: </w:t>
      </w:r>
      <w:hyperlink r:id="rId7" w:history="1">
        <w:r w:rsidRPr="00C3561B">
          <w:rPr>
            <w:rStyle w:val="Hyperlink"/>
          </w:rPr>
          <w:t>https://www.cdc.gov/diabetes/about/about-type-1-diabetes.html</w:t>
        </w:r>
      </w:hyperlink>
      <w:r>
        <w:t xml:space="preserve"> (Accessed 4 December 2025)</w:t>
      </w:r>
    </w:p>
    <w:p w14:paraId="5CA621D0" w14:textId="219C51EB" w:rsidR="00206DE5" w:rsidRPr="004E34EF" w:rsidRDefault="00206DE5" w:rsidP="00CC244D">
      <w:pPr>
        <w:pStyle w:val="ListParagraph"/>
        <w:numPr>
          <w:ilvl w:val="1"/>
          <w:numId w:val="7"/>
        </w:numPr>
      </w:pPr>
      <w:r w:rsidRPr="004E34EF">
        <w:t>Centres for Disease Control and Prevention (CDC) 202</w:t>
      </w:r>
      <w:r>
        <w:t>4</w:t>
      </w:r>
      <w:r w:rsidRPr="004E34EF">
        <w:t>, Type 2 Diabetes: Risk Factors</w:t>
      </w:r>
      <w:r>
        <w:t xml:space="preserve">. Available at: </w:t>
      </w:r>
      <w:hyperlink r:id="rId8" w:history="1">
        <w:r w:rsidRPr="00C3561B">
          <w:rPr>
            <w:rStyle w:val="Hyperlink"/>
          </w:rPr>
          <w:t>https://www.cdc.gov/diabetes/risk-factors/index.html</w:t>
        </w:r>
      </w:hyperlink>
      <w:r>
        <w:t xml:space="preserve">  (Accessed 4 December 2025)</w:t>
      </w:r>
    </w:p>
    <w:p w14:paraId="2DBA3C40" w14:textId="77777777" w:rsidR="00206DE5" w:rsidRPr="004E34EF" w:rsidRDefault="00206DE5" w:rsidP="00206DE5">
      <w:pPr>
        <w:pStyle w:val="ListParagraph"/>
      </w:pPr>
    </w:p>
    <w:p w14:paraId="5F2C5E68" w14:textId="62EA0B00" w:rsidR="00DA534E" w:rsidRDefault="00DA534E" w:rsidP="00446D71">
      <w:pPr>
        <w:pStyle w:val="ListParagraph"/>
        <w:numPr>
          <w:ilvl w:val="1"/>
          <w:numId w:val="7"/>
        </w:numPr>
      </w:pPr>
      <w:r w:rsidRPr="004E34EF">
        <w:t xml:space="preserve">Guyton, A.C. &amp; Hall, J.E. </w:t>
      </w:r>
      <w:r w:rsidR="007538C7">
        <w:t>(</w:t>
      </w:r>
      <w:r w:rsidRPr="004E34EF">
        <w:t>2021</w:t>
      </w:r>
      <w:r w:rsidR="007538C7">
        <w:t>)</w:t>
      </w:r>
      <w:r w:rsidRPr="004E34EF">
        <w:t xml:space="preserve">, Textbook of Medical Physiology, 14th </w:t>
      </w:r>
      <w:proofErr w:type="spellStart"/>
      <w:r w:rsidRPr="004E34EF">
        <w:t>edn</w:t>
      </w:r>
      <w:proofErr w:type="spellEnd"/>
      <w:r w:rsidRPr="004E34EF">
        <w:t>, Elsevier, Philadelphia.</w:t>
      </w:r>
    </w:p>
    <w:p w14:paraId="24E1590C" w14:textId="6A9CDFCE" w:rsidR="00441DED" w:rsidRPr="00CC244D" w:rsidRDefault="00441DED" w:rsidP="00CC244D">
      <w:pPr>
        <w:pStyle w:val="ListParagraph"/>
        <w:numPr>
          <w:ilvl w:val="1"/>
          <w:numId w:val="7"/>
        </w:numPr>
        <w:rPr>
          <w:b/>
          <w:bCs/>
        </w:rPr>
      </w:pPr>
      <w:r>
        <w:t>National Institute for Health and Care Excellence (202</w:t>
      </w:r>
      <w:r w:rsidR="00A503CC">
        <w:t>2</w:t>
      </w:r>
      <w:r>
        <w:t xml:space="preserve">) </w:t>
      </w:r>
      <w:r w:rsidRPr="00F83186">
        <w:t>Type 2 diabetes in adults: management</w:t>
      </w:r>
      <w:r>
        <w:t xml:space="preserve">. Available at: </w:t>
      </w:r>
      <w:hyperlink r:id="rId9" w:history="1">
        <w:r w:rsidRPr="00C3561B">
          <w:rPr>
            <w:rStyle w:val="Hyperlink"/>
          </w:rPr>
          <w:t>https://www.nice.org.uk/guidance/ng28</w:t>
        </w:r>
      </w:hyperlink>
      <w:r>
        <w:t xml:space="preserve">  (Accessed 3 December 2025)</w:t>
      </w:r>
    </w:p>
    <w:p w14:paraId="22F82648" w14:textId="77777777" w:rsidR="00441DED" w:rsidRPr="004E34EF" w:rsidRDefault="00441DED" w:rsidP="00CC244D">
      <w:pPr>
        <w:pStyle w:val="ListParagraph"/>
      </w:pPr>
    </w:p>
    <w:p w14:paraId="1AE1B012" w14:textId="77777777" w:rsidR="00DA534E" w:rsidRDefault="00DA534E" w:rsidP="00FB4C2D">
      <w:pPr>
        <w:pStyle w:val="ListParagraph"/>
        <w:ind w:left="1440"/>
      </w:pPr>
    </w:p>
    <w:p w14:paraId="501D7C65" w14:textId="777A9539" w:rsidR="00DF1811" w:rsidRDefault="00CC244D" w:rsidP="00CC244D">
      <w:pPr>
        <w:pStyle w:val="ListParagraph"/>
        <w:numPr>
          <w:ilvl w:val="1"/>
          <w:numId w:val="7"/>
        </w:numPr>
      </w:pPr>
      <w:r>
        <w:t>NHS (</w:t>
      </w:r>
      <w:r w:rsidR="009315D1">
        <w:t>2025) Diabetes</w:t>
      </w:r>
      <w:r w:rsidR="0083582A">
        <w:t xml:space="preserve">. Available at: </w:t>
      </w:r>
      <w:hyperlink r:id="rId10" w:history="1">
        <w:r w:rsidR="00E97FE4" w:rsidRPr="00C3561B">
          <w:rPr>
            <w:rStyle w:val="Hyperlink"/>
          </w:rPr>
          <w:t>https://www.nhs.uk/conditions/diabetes/</w:t>
        </w:r>
      </w:hyperlink>
      <w:r w:rsidR="00E97FE4">
        <w:t xml:space="preserve"> </w:t>
      </w:r>
      <w:r w:rsidR="009C0107">
        <w:t xml:space="preserve">  </w:t>
      </w:r>
      <w:proofErr w:type="gramStart"/>
      <w:r w:rsidR="009C0107">
        <w:t xml:space="preserve">   </w:t>
      </w:r>
      <w:r w:rsidR="0037140A">
        <w:t>(</w:t>
      </w:r>
      <w:proofErr w:type="gramEnd"/>
      <w:r w:rsidR="00E97FE4">
        <w:t xml:space="preserve">Accessed </w:t>
      </w:r>
      <w:r w:rsidR="00E62CE1">
        <w:t>2</w:t>
      </w:r>
      <w:r w:rsidR="008C1A7C">
        <w:t xml:space="preserve"> December 2025) </w:t>
      </w:r>
    </w:p>
    <w:p w14:paraId="5C08C51A" w14:textId="77777777" w:rsidR="00F27166" w:rsidRDefault="00F27166" w:rsidP="00CC244D">
      <w:pPr>
        <w:pStyle w:val="ListParagraph"/>
        <w:numPr>
          <w:ilvl w:val="1"/>
          <w:numId w:val="7"/>
        </w:numPr>
      </w:pPr>
      <w:r>
        <w:t>Skyler, J.S. (2017) Diabetes Mellitus: Pathophysiology and Clinical Management. 3</w:t>
      </w:r>
      <w:r w:rsidRPr="006164F2">
        <w:rPr>
          <w:vertAlign w:val="superscript"/>
        </w:rPr>
        <w:t>rd</w:t>
      </w:r>
      <w:r>
        <w:t xml:space="preserve"> ed. New York: Oxford University Press.</w:t>
      </w:r>
    </w:p>
    <w:p w14:paraId="3245A893" w14:textId="6E07322E" w:rsidR="008C1A7C" w:rsidRDefault="009642C1" w:rsidP="00D6064D">
      <w:pPr>
        <w:pStyle w:val="ListParagraph"/>
        <w:numPr>
          <w:ilvl w:val="1"/>
          <w:numId w:val="7"/>
        </w:numPr>
      </w:pPr>
      <w:r>
        <w:t>World Health Organisation (</w:t>
      </w:r>
      <w:r w:rsidR="00CA7AE7">
        <w:t>2024) Diabetes</w:t>
      </w:r>
      <w:r w:rsidR="009306DC">
        <w:t xml:space="preserve">: Key Facts. </w:t>
      </w:r>
      <w:r w:rsidR="00CA7AE7">
        <w:t xml:space="preserve">Available at: </w:t>
      </w:r>
      <w:hyperlink r:id="rId11" w:history="1">
        <w:r w:rsidR="00E62CE1" w:rsidRPr="00C3561B">
          <w:rPr>
            <w:rStyle w:val="Hyperlink"/>
          </w:rPr>
          <w:t>https://www.who.int/news-room/fact-sheets/detail/diabetes</w:t>
        </w:r>
      </w:hyperlink>
      <w:r w:rsidR="00E62CE1">
        <w:t xml:space="preserve"> (Accessed 2 December 2025)</w:t>
      </w:r>
    </w:p>
    <w:p w14:paraId="26B031A9" w14:textId="7D9CB48E" w:rsidR="00784E27" w:rsidRDefault="00784E27" w:rsidP="00CC244D">
      <w:pPr>
        <w:pStyle w:val="ListParagraph"/>
        <w:numPr>
          <w:ilvl w:val="1"/>
          <w:numId w:val="7"/>
        </w:numPr>
      </w:pPr>
      <w:r w:rsidRPr="005D09CC">
        <w:t xml:space="preserve">Tortora, G.J. &amp; Derrickson, B.H. </w:t>
      </w:r>
      <w:r>
        <w:t>(</w:t>
      </w:r>
      <w:r w:rsidRPr="005D09CC">
        <w:t>2022</w:t>
      </w:r>
      <w:r>
        <w:t xml:space="preserve">) </w:t>
      </w:r>
      <w:r w:rsidRPr="005D09CC">
        <w:t xml:space="preserve">Principles of Anatomy and Physiology, 16th </w:t>
      </w:r>
      <w:proofErr w:type="spellStart"/>
      <w:r w:rsidRPr="005D09CC">
        <w:t>edn</w:t>
      </w:r>
      <w:proofErr w:type="spellEnd"/>
      <w:r w:rsidRPr="005D09CC">
        <w:t>, Wiley, Hoboken.</w:t>
      </w:r>
    </w:p>
    <w:p w14:paraId="78F14E05" w14:textId="77777777" w:rsidR="0045378F" w:rsidRDefault="0045378F" w:rsidP="0045378F">
      <w:pPr>
        <w:rPr>
          <w:b/>
          <w:bCs/>
        </w:rPr>
      </w:pPr>
    </w:p>
    <w:p w14:paraId="789B80AF" w14:textId="77777777" w:rsidR="0045378F" w:rsidRDefault="0045378F" w:rsidP="0045378F">
      <w:pPr>
        <w:rPr>
          <w:b/>
          <w:bCs/>
        </w:rPr>
      </w:pPr>
    </w:p>
    <w:p w14:paraId="4A32DC25" w14:textId="77777777" w:rsidR="0045378F" w:rsidRDefault="0045378F" w:rsidP="0045378F">
      <w:pPr>
        <w:rPr>
          <w:b/>
          <w:bCs/>
        </w:rPr>
      </w:pPr>
    </w:p>
    <w:p w14:paraId="1CAC44FA" w14:textId="77777777" w:rsidR="0045378F" w:rsidRDefault="0045378F" w:rsidP="0045378F">
      <w:pPr>
        <w:rPr>
          <w:b/>
          <w:bCs/>
        </w:rPr>
      </w:pPr>
    </w:p>
    <w:p w14:paraId="5FABF11F" w14:textId="77777777" w:rsidR="0045378F" w:rsidRDefault="0045378F" w:rsidP="0045378F">
      <w:pPr>
        <w:rPr>
          <w:b/>
          <w:bCs/>
        </w:rPr>
      </w:pPr>
    </w:p>
    <w:p w14:paraId="6705152F" w14:textId="77777777" w:rsidR="0045378F" w:rsidRDefault="0045378F" w:rsidP="0045378F">
      <w:pPr>
        <w:rPr>
          <w:b/>
          <w:bCs/>
        </w:rPr>
      </w:pPr>
    </w:p>
    <w:p w14:paraId="40DA755F" w14:textId="77777777" w:rsidR="0045378F" w:rsidRDefault="0045378F" w:rsidP="0045378F">
      <w:pPr>
        <w:spacing w:line="0" w:lineRule="auto"/>
        <w:rPr>
          <w:rFonts w:ascii="pg-6ff1" w:hAnsi="pg-6ff1"/>
          <w:color w:val="000000"/>
          <w:sz w:val="72"/>
          <w:szCs w:val="72"/>
        </w:rPr>
      </w:pPr>
      <w:r>
        <w:rPr>
          <w:rFonts w:ascii="pg-6ff1" w:hAnsi="pg-6ff1"/>
          <w:color w:val="000000"/>
          <w:sz w:val="72"/>
          <w:szCs w:val="72"/>
        </w:rPr>
        <w:t>6</w:t>
      </w:r>
    </w:p>
    <w:p w14:paraId="17D58166"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Curtailing downtime is also crucial. Taking breaks that alternate between sitting, standing, </w:t>
      </w:r>
    </w:p>
    <w:p w14:paraId="74D1EF42"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stretching, and walking for a few minutes every 30 to 60 minutes may help improve glucose </w:t>
      </w:r>
    </w:p>
    <w:p w14:paraId="34D4A293"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control throughout the day.</w:t>
      </w:r>
    </w:p>
    <w:p w14:paraId="5C6DB4F2"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Just as crucial are sleep and stress-management skills. Lack of sleep and persistent stress </w:t>
      </w:r>
    </w:p>
    <w:p w14:paraId="77C3960E"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can lead to high blood sugar by increasing the flow of other bodily chemicals, such as </w:t>
      </w:r>
    </w:p>
    <w:p w14:paraId="256097BD"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cortisol. It is also suggested that you get 7-9 hours of sleep each night. Additionally, learning </w:t>
      </w:r>
    </w:p>
    <w:p w14:paraId="05AA02DC"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to relax through deep breathing, mindfulness exercises, and other techniques can be </w:t>
      </w:r>
    </w:p>
    <w:p w14:paraId="663C5330"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extremely helpful.</w:t>
      </w:r>
    </w:p>
    <w:p w14:paraId="33504B27"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2, 4) Restriction of alcohol intake and abstention from smoking are also recommended. </w:t>
      </w:r>
    </w:p>
    <w:p w14:paraId="2A5FF488"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Alcohol consumption can cause levels of glucose to go both too low and too high, depending </w:t>
      </w:r>
    </w:p>
    <w:p w14:paraId="3E34C552"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upon how much is consumed and when. Smoking is already known to worsen insulin </w:t>
      </w:r>
    </w:p>
    <w:p w14:paraId="0982B24F"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resistance, and it also raises the risk of heart disease, which is already higher in people with </w:t>
      </w:r>
    </w:p>
    <w:p w14:paraId="75FF3A2B"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diabetes.</w:t>
      </w:r>
    </w:p>
    <w:p w14:paraId="5B6769AC"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Monitoring blood sugar provides users with real-time feedback on the effects of their daily </w:t>
      </w:r>
    </w:p>
    <w:p w14:paraId="294DD476"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choices on glucose levels. Science-based changes — such as eating a healthy diet, </w:t>
      </w:r>
    </w:p>
    <w:p w14:paraId="29DC78B4"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exercising regularly, losing a moderate amount of weight, and practising relaxation </w:t>
      </w:r>
    </w:p>
    <w:p w14:paraId="0A0F4FF6"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techniques — can improve the course of diabetes.</w:t>
      </w:r>
    </w:p>
    <w:p w14:paraId="087B372F"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Summary: “As a nurse practitioner, I’m very instrumental in making sure patients do well by </w:t>
      </w:r>
    </w:p>
    <w:p w14:paraId="7A00BCFE"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education, Self-Management support and coordinating care. I can, through my interventions, </w:t>
      </w:r>
    </w:p>
    <w:p w14:paraId="095F61F3"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help reduce a patient's HbA1c, blood pressure and cholesterol to very good levels, </w:t>
      </w:r>
    </w:p>
    <w:p w14:paraId="2B3D5C8E"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especially in the case of their having type 2 diabetes. What I do also contributes to </w:t>
      </w:r>
    </w:p>
    <w:p w14:paraId="6C146CAE"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increasing patients' understanding, promoting healthier Self-Management practices, and </w:t>
      </w:r>
    </w:p>
    <w:p w14:paraId="669A38C8"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improving mental health. Although diabetes constitutes a major global health issue, it is also </w:t>
      </w:r>
    </w:p>
    <w:p w14:paraId="45814E50"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a disease that can be successfully controlled by well-established procedures. Early </w:t>
      </w:r>
    </w:p>
    <w:p w14:paraId="0CA61DFF"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detection, regular evaluation, and appropriate treatment are crucial for preventing </w:t>
      </w:r>
    </w:p>
    <w:p w14:paraId="5BD96553"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complications and enhancing long-term health. A substantial part plays lifestyle </w:t>
      </w:r>
      <w:proofErr w:type="gramStart"/>
      <w:r>
        <w:rPr>
          <w:rFonts w:ascii="pg-6ff2" w:hAnsi="pg-6ff2"/>
          <w:color w:val="000000"/>
          <w:sz w:val="66"/>
          <w:szCs w:val="66"/>
        </w:rPr>
        <w:t>interventions</w:t>
      </w:r>
      <w:proofErr w:type="gramEnd"/>
    </w:p>
    <w:p w14:paraId="3E110901"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—such as healthy nutrition, regular physical activity, weight management, and non-smoking, </w:t>
      </w:r>
    </w:p>
    <w:p w14:paraId="2E933BC3"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alongside medication for optimal blood glucose control. Continued patient education, </w:t>
      </w:r>
    </w:p>
    <w:p w14:paraId="61687DDB"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technological advancements, and increased access to healthcare also enable individuals to </w:t>
      </w:r>
    </w:p>
    <w:p w14:paraId="00B1287C"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lead more optimal lives. In the end, tackling the multifaceted phenomenon that is diabetes </w:t>
      </w:r>
    </w:p>
    <w:p w14:paraId="276ABC12"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requires not only a personal but also a public health commitment to ensure all who are </w:t>
      </w:r>
    </w:p>
    <w:p w14:paraId="44BDB9A9"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affected by this disease receive the support and resources they need to manage it </w:t>
      </w:r>
    </w:p>
    <w:p w14:paraId="3D885370"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effectively.</w:t>
      </w:r>
    </w:p>
    <w:p w14:paraId="31F5B30D" w14:textId="77777777" w:rsidR="0045378F" w:rsidRDefault="0045378F" w:rsidP="0045378F">
      <w:pPr>
        <w:spacing w:line="0" w:lineRule="auto"/>
        <w:rPr>
          <w:rFonts w:ascii="pg-6ff3" w:hAnsi="pg-6ff3"/>
          <w:color w:val="000000"/>
          <w:sz w:val="66"/>
          <w:szCs w:val="66"/>
        </w:rPr>
      </w:pPr>
      <w:r>
        <w:rPr>
          <w:rFonts w:ascii="pg-6ff3" w:hAnsi="pg-6ff3"/>
          <w:color w:val="000000"/>
          <w:sz w:val="66"/>
          <w:szCs w:val="66"/>
        </w:rPr>
        <w:t>References:</w:t>
      </w:r>
    </w:p>
    <w:p w14:paraId="39E2B883"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American Diabetes Association (ADA) 2022, </w:t>
      </w:r>
      <w:r>
        <w:rPr>
          <w:rStyle w:val="pg-6ff4"/>
          <w:rFonts w:ascii="pg-6ff4" w:eastAsiaTheme="majorEastAsia" w:hAnsi="pg-6ff4"/>
          <w:color w:val="000000"/>
          <w:sz w:val="66"/>
          <w:szCs w:val="66"/>
        </w:rPr>
        <w:t>Standards of Medical Care in Diabetes</w:t>
      </w:r>
      <w:r>
        <w:rPr>
          <w:rFonts w:ascii="pg-6ff2" w:hAnsi="pg-6ff2"/>
          <w:color w:val="000000"/>
          <w:sz w:val="66"/>
          <w:szCs w:val="66"/>
        </w:rPr>
        <w:t xml:space="preserve">, </w:t>
      </w:r>
    </w:p>
    <w:p w14:paraId="49CD5BAC"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Diabetes Care, vol. 45, no. 1, pp. S1–S264.</w:t>
      </w:r>
    </w:p>
    <w:p w14:paraId="6642A668"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Brown, J.E., Isaacs, J.S., </w:t>
      </w:r>
      <w:proofErr w:type="spellStart"/>
      <w:r>
        <w:rPr>
          <w:rFonts w:ascii="pg-6ff2" w:hAnsi="pg-6ff2"/>
          <w:color w:val="000000"/>
          <w:sz w:val="66"/>
          <w:szCs w:val="66"/>
        </w:rPr>
        <w:t>Krinke</w:t>
      </w:r>
      <w:proofErr w:type="spellEnd"/>
      <w:r>
        <w:rPr>
          <w:rFonts w:ascii="pg-6ff2" w:hAnsi="pg-6ff2"/>
          <w:color w:val="000000"/>
          <w:sz w:val="66"/>
          <w:szCs w:val="66"/>
        </w:rPr>
        <w:t xml:space="preserve">, U.B., </w:t>
      </w:r>
      <w:proofErr w:type="spellStart"/>
      <w:r>
        <w:rPr>
          <w:rFonts w:ascii="pg-6ff2" w:hAnsi="pg-6ff2"/>
          <w:color w:val="000000"/>
          <w:sz w:val="66"/>
          <w:szCs w:val="66"/>
        </w:rPr>
        <w:t>Lechtenberg</w:t>
      </w:r>
      <w:proofErr w:type="spellEnd"/>
      <w:r>
        <w:rPr>
          <w:rFonts w:ascii="pg-6ff2" w:hAnsi="pg-6ff2"/>
          <w:color w:val="000000"/>
          <w:sz w:val="66"/>
          <w:szCs w:val="66"/>
        </w:rPr>
        <w:t xml:space="preserve">, E. &amp; Murtaugh, M.A. 2020, </w:t>
      </w:r>
      <w:r>
        <w:rPr>
          <w:rStyle w:val="pg-6ff4"/>
          <w:rFonts w:ascii="pg-6ff4" w:eastAsiaTheme="majorEastAsia" w:hAnsi="pg-6ff4"/>
          <w:color w:val="000000"/>
          <w:sz w:val="66"/>
          <w:szCs w:val="66"/>
        </w:rPr>
        <w:t xml:space="preserve">Nutrition </w:t>
      </w:r>
    </w:p>
    <w:p w14:paraId="25F6C437" w14:textId="77777777" w:rsidR="0045378F" w:rsidRDefault="0045378F" w:rsidP="0045378F">
      <w:pPr>
        <w:spacing w:line="0" w:lineRule="auto"/>
        <w:rPr>
          <w:rFonts w:ascii="pg-6ff4" w:hAnsi="pg-6ff4"/>
          <w:color w:val="000000"/>
          <w:sz w:val="66"/>
          <w:szCs w:val="66"/>
        </w:rPr>
      </w:pPr>
      <w:r>
        <w:rPr>
          <w:rFonts w:ascii="pg-6ff4" w:hAnsi="pg-6ff4"/>
          <w:color w:val="000000"/>
          <w:sz w:val="66"/>
          <w:szCs w:val="66"/>
        </w:rPr>
        <w:t>Through the Life Cycle</w:t>
      </w:r>
      <w:r>
        <w:rPr>
          <w:rStyle w:val="pg-6ff2"/>
          <w:rFonts w:ascii="pg-6ff2" w:eastAsiaTheme="majorEastAsia" w:hAnsi="pg-6ff2"/>
          <w:color w:val="000000"/>
          <w:sz w:val="66"/>
          <w:szCs w:val="66"/>
        </w:rPr>
        <w:t xml:space="preserve">, 7th </w:t>
      </w:r>
      <w:proofErr w:type="spellStart"/>
      <w:r>
        <w:rPr>
          <w:rStyle w:val="pg-6ff2"/>
          <w:rFonts w:ascii="pg-6ff2" w:eastAsiaTheme="majorEastAsia" w:hAnsi="pg-6ff2"/>
          <w:color w:val="000000"/>
          <w:sz w:val="66"/>
          <w:szCs w:val="66"/>
        </w:rPr>
        <w:t>edn</w:t>
      </w:r>
      <w:proofErr w:type="spellEnd"/>
      <w:r>
        <w:rPr>
          <w:rStyle w:val="pg-6ff2"/>
          <w:rFonts w:ascii="pg-6ff2" w:eastAsiaTheme="majorEastAsia" w:hAnsi="pg-6ff2"/>
          <w:color w:val="000000"/>
          <w:sz w:val="66"/>
          <w:szCs w:val="66"/>
        </w:rPr>
        <w:t>, Cengage Learning, Boston.</w:t>
      </w:r>
    </w:p>
    <w:p w14:paraId="06D2430F"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Centres for Disease Control and Prevention (CDC) 2023, </w:t>
      </w:r>
      <w:r>
        <w:rPr>
          <w:rStyle w:val="pg-6ff4"/>
          <w:rFonts w:ascii="pg-6ff4" w:eastAsiaTheme="majorEastAsia" w:hAnsi="pg-6ff4"/>
          <w:color w:val="000000"/>
          <w:sz w:val="66"/>
          <w:szCs w:val="66"/>
        </w:rPr>
        <w:t>Type 1 Diabetes</w:t>
      </w:r>
      <w:r>
        <w:rPr>
          <w:rStyle w:val="pg-6ff2"/>
          <w:rFonts w:ascii="pg-6ff2" w:eastAsiaTheme="majorEastAsia" w:hAnsi="pg-6ff2"/>
          <w:color w:val="000000"/>
          <w:sz w:val="66"/>
          <w:szCs w:val="66"/>
        </w:rPr>
        <w:t xml:space="preserve">, viewed 5 </w:t>
      </w:r>
    </w:p>
    <w:p w14:paraId="4B633817"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December 2024, </w:t>
      </w:r>
      <w:r>
        <w:rPr>
          <w:rStyle w:val="pg-6fc1"/>
          <w:rFonts w:ascii="pg-6ff2" w:eastAsiaTheme="majorEastAsia" w:hAnsi="pg-6ff2"/>
          <w:color w:val="467886"/>
          <w:sz w:val="66"/>
          <w:szCs w:val="66"/>
        </w:rPr>
        <w:t>https://www.cdc.gov/diabetes/</w:t>
      </w:r>
      <w:r>
        <w:rPr>
          <w:rStyle w:val="pg-6fc0"/>
          <w:rFonts w:ascii="pg-6ff2" w:eastAsiaTheme="majorEastAsia" w:hAnsi="pg-6ff2"/>
          <w:color w:val="000000"/>
          <w:sz w:val="66"/>
          <w:szCs w:val="66"/>
        </w:rPr>
        <w:t>.</w:t>
      </w:r>
    </w:p>
    <w:p w14:paraId="386BB98D"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Centres for Disease Control and Prevention (CDC) 2023, </w:t>
      </w:r>
      <w:r>
        <w:rPr>
          <w:rStyle w:val="pg-6ff4"/>
          <w:rFonts w:ascii="pg-6ff4" w:eastAsiaTheme="majorEastAsia" w:hAnsi="pg-6ff4"/>
          <w:color w:val="000000"/>
          <w:sz w:val="66"/>
          <w:szCs w:val="66"/>
        </w:rPr>
        <w:t>Type 2 Diabetes: Risk Factors</w:t>
      </w:r>
      <w:r>
        <w:rPr>
          <w:rStyle w:val="pg-6ff2"/>
          <w:rFonts w:ascii="pg-6ff2" w:eastAsiaTheme="majorEastAsia" w:hAnsi="pg-6ff2"/>
          <w:color w:val="000000"/>
          <w:sz w:val="66"/>
          <w:szCs w:val="66"/>
        </w:rPr>
        <w:t xml:space="preserve">, </w:t>
      </w:r>
    </w:p>
    <w:p w14:paraId="17BA1EFB"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viewed 5 December 2024, </w:t>
      </w:r>
      <w:r>
        <w:rPr>
          <w:rStyle w:val="pg-6fc1"/>
          <w:rFonts w:ascii="pg-6ff2" w:eastAsiaTheme="majorEastAsia" w:hAnsi="pg-6ff2"/>
          <w:color w:val="467886"/>
          <w:sz w:val="66"/>
          <w:szCs w:val="66"/>
        </w:rPr>
        <w:t>https://www.cdc.gov/diabetes/</w:t>
      </w:r>
      <w:r>
        <w:rPr>
          <w:rStyle w:val="pg-6fc0"/>
          <w:rFonts w:ascii="pg-6ff2" w:eastAsiaTheme="majorEastAsia" w:hAnsi="pg-6ff2"/>
          <w:color w:val="000000"/>
          <w:sz w:val="66"/>
          <w:szCs w:val="66"/>
        </w:rPr>
        <w:t>.</w:t>
      </w:r>
    </w:p>
    <w:p w14:paraId="5A4344F8"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Guyton, A.C. &amp; Hall, J.E. 2021, </w:t>
      </w:r>
      <w:r>
        <w:rPr>
          <w:rStyle w:val="pg-6ff4"/>
          <w:rFonts w:ascii="pg-6ff4" w:eastAsiaTheme="majorEastAsia" w:hAnsi="pg-6ff4"/>
          <w:color w:val="000000"/>
          <w:sz w:val="66"/>
          <w:szCs w:val="66"/>
        </w:rPr>
        <w:t>Textbook of Medical Physiology</w:t>
      </w:r>
      <w:r>
        <w:rPr>
          <w:rStyle w:val="pg-6ff2"/>
          <w:rFonts w:ascii="pg-6ff2" w:eastAsiaTheme="majorEastAsia" w:hAnsi="pg-6ff2"/>
          <w:color w:val="000000"/>
          <w:sz w:val="66"/>
          <w:szCs w:val="66"/>
        </w:rPr>
        <w:t xml:space="preserve">, 14th </w:t>
      </w:r>
      <w:proofErr w:type="spellStart"/>
      <w:r>
        <w:rPr>
          <w:rStyle w:val="pg-6ff2"/>
          <w:rFonts w:ascii="pg-6ff2" w:eastAsiaTheme="majorEastAsia" w:hAnsi="pg-6ff2"/>
          <w:color w:val="000000"/>
          <w:sz w:val="66"/>
          <w:szCs w:val="66"/>
        </w:rPr>
        <w:t>edn</w:t>
      </w:r>
      <w:proofErr w:type="spellEnd"/>
      <w:r>
        <w:rPr>
          <w:rStyle w:val="pg-6ff2"/>
          <w:rFonts w:ascii="pg-6ff2" w:eastAsiaTheme="majorEastAsia" w:hAnsi="pg-6ff2"/>
          <w:color w:val="000000"/>
          <w:sz w:val="66"/>
          <w:szCs w:val="66"/>
        </w:rPr>
        <w:t xml:space="preserve">, Elsevier, </w:t>
      </w:r>
    </w:p>
    <w:p w14:paraId="61B9CA5D"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Philadelphia.</w:t>
      </w:r>
    </w:p>
    <w:p w14:paraId="2F953DAF" w14:textId="77777777" w:rsidR="0045378F" w:rsidRDefault="0045378F" w:rsidP="0045378F">
      <w:pPr>
        <w:spacing w:line="0" w:lineRule="auto"/>
        <w:rPr>
          <w:rFonts w:ascii="pg-6ff2" w:hAnsi="pg-6ff2"/>
          <w:color w:val="000000"/>
          <w:sz w:val="66"/>
          <w:szCs w:val="66"/>
        </w:rPr>
      </w:pPr>
      <w:r>
        <w:rPr>
          <w:rFonts w:ascii="pg-6ff2" w:hAnsi="pg-6ff2"/>
          <w:color w:val="000000"/>
          <w:sz w:val="66"/>
          <w:szCs w:val="66"/>
        </w:rPr>
        <w:t xml:space="preserve">International Diabetes Federation (IDF) 2021, </w:t>
      </w:r>
      <w:r>
        <w:rPr>
          <w:rStyle w:val="pg-6ff4"/>
          <w:rFonts w:ascii="pg-6ff4" w:eastAsiaTheme="majorEastAsia" w:hAnsi="pg-6ff4"/>
          <w:color w:val="000000"/>
          <w:sz w:val="66"/>
          <w:szCs w:val="66"/>
        </w:rPr>
        <w:t>IDF</w:t>
      </w:r>
    </w:p>
    <w:p w14:paraId="420FE7EC" w14:textId="1A558C82" w:rsidR="00F62D91" w:rsidRDefault="00F62D91" w:rsidP="00F83186">
      <w:pPr>
        <w:pStyle w:val="ListParagraph"/>
        <w:ind w:left="1440"/>
      </w:pPr>
    </w:p>
    <w:p w14:paraId="0E46C68A" w14:textId="77777777" w:rsidR="00094215" w:rsidRPr="005D09CC" w:rsidRDefault="00094215" w:rsidP="00784E27">
      <w:pPr>
        <w:pStyle w:val="ListParagraph"/>
        <w:ind w:left="1080"/>
      </w:pPr>
    </w:p>
    <w:p w14:paraId="2AFC28A6" w14:textId="77777777" w:rsidR="00784E27" w:rsidRDefault="00784E27" w:rsidP="00B03A57">
      <w:pPr>
        <w:pStyle w:val="ListParagraph"/>
        <w:ind w:left="1080"/>
      </w:pPr>
    </w:p>
    <w:p w14:paraId="775CA7D6" w14:textId="4EFFF3B1" w:rsidR="00C76462" w:rsidRDefault="002845B5" w:rsidP="00B03A57">
      <w:pPr>
        <w:pStyle w:val="ListParagraph"/>
        <w:ind w:left="1080"/>
      </w:pPr>
      <w:r>
        <w:t xml:space="preserve">                                                                                                                                                             7</w:t>
      </w:r>
    </w:p>
    <w:p w14:paraId="7D1C35D1" w14:textId="77777777" w:rsidR="00E62CE1" w:rsidRDefault="00E62CE1" w:rsidP="00B03A57">
      <w:pPr>
        <w:pStyle w:val="ListParagraph"/>
        <w:ind w:left="1080"/>
      </w:pPr>
    </w:p>
    <w:p w14:paraId="7570F383" w14:textId="77777777" w:rsidR="00D81B6C" w:rsidRDefault="00D81B6C" w:rsidP="00B03A57">
      <w:pPr>
        <w:pStyle w:val="ListParagraph"/>
        <w:ind w:left="1080"/>
      </w:pPr>
    </w:p>
    <w:p w14:paraId="336C0C38" w14:textId="77777777" w:rsidR="00D81B6C" w:rsidRDefault="00D81B6C" w:rsidP="00B03A57">
      <w:pPr>
        <w:pStyle w:val="ListParagraph"/>
        <w:ind w:left="1080"/>
      </w:pPr>
    </w:p>
    <w:p w14:paraId="30497EEA" w14:textId="77777777" w:rsidR="00D81B6C" w:rsidRDefault="00D81B6C" w:rsidP="00B03A57">
      <w:pPr>
        <w:pStyle w:val="ListParagraph"/>
        <w:ind w:left="1080"/>
      </w:pPr>
    </w:p>
    <w:p w14:paraId="42AFCD2C" w14:textId="77777777" w:rsidR="00D81B6C" w:rsidRDefault="00D81B6C" w:rsidP="00B03A57">
      <w:pPr>
        <w:pStyle w:val="ListParagraph"/>
        <w:ind w:left="1080"/>
      </w:pPr>
    </w:p>
    <w:p w14:paraId="2C188002" w14:textId="77777777" w:rsidR="005D09CC" w:rsidRPr="005D09CC" w:rsidRDefault="005D09CC" w:rsidP="005D09CC">
      <w:pPr>
        <w:pStyle w:val="ListParagraph"/>
        <w:ind w:left="1080"/>
        <w:rPr>
          <w:rStyle w:val="Hyperlink"/>
        </w:rPr>
      </w:pPr>
      <w:r w:rsidRPr="005D09CC">
        <w:fldChar w:fldCharType="begin"/>
      </w:r>
      <w:r w:rsidRPr="005D09CC">
        <w:instrText>HYPERLINK "https://www.who.int/news-room/fact-sheets/detail/diabetes"</w:instrText>
      </w:r>
      <w:r w:rsidRPr="005D09CC">
        <w:fldChar w:fldCharType="separate"/>
      </w:r>
    </w:p>
    <w:p w14:paraId="42F38C6A" w14:textId="77777777" w:rsidR="005D09CC" w:rsidRPr="005D09CC" w:rsidRDefault="005D09CC" w:rsidP="005D09CC">
      <w:pPr>
        <w:pStyle w:val="ListParagraph"/>
        <w:ind w:left="1080"/>
        <w:rPr>
          <w:rStyle w:val="Hyperlink"/>
        </w:rPr>
      </w:pPr>
      <w:r w:rsidRPr="005D09CC">
        <w:fldChar w:fldCharType="end"/>
      </w:r>
      <w:r w:rsidRPr="005D09CC">
        <w:fldChar w:fldCharType="begin"/>
      </w:r>
      <w:r w:rsidRPr="005D09CC">
        <w:instrText>HYPERLINK "https://www.nhs.uk/conditions/diabetes/"</w:instrText>
      </w:r>
      <w:r w:rsidRPr="005D09CC">
        <w:fldChar w:fldCharType="separate"/>
      </w:r>
    </w:p>
    <w:p w14:paraId="145EA77C" w14:textId="77777777" w:rsidR="005D09CC" w:rsidRPr="005D09CC" w:rsidRDefault="005D09CC" w:rsidP="005D09CC">
      <w:pPr>
        <w:pStyle w:val="ListParagraph"/>
        <w:ind w:left="1080"/>
        <w:rPr>
          <w:rStyle w:val="Hyperlink"/>
        </w:rPr>
      </w:pPr>
      <w:r w:rsidRPr="005D09CC">
        <w:fldChar w:fldCharType="end"/>
      </w:r>
      <w:r w:rsidRPr="005D09CC">
        <w:fldChar w:fldCharType="begin"/>
      </w:r>
      <w:r w:rsidRPr="005D09CC">
        <w:instrText>HYPERLINK "https://www.nice.org.uk/"</w:instrText>
      </w:r>
      <w:r w:rsidRPr="005D09CC">
        <w:fldChar w:fldCharType="separate"/>
      </w:r>
    </w:p>
    <w:p w14:paraId="0E4C05E2" w14:textId="77777777" w:rsidR="005D09CC" w:rsidRPr="005D09CC" w:rsidRDefault="005D09CC" w:rsidP="005D09CC">
      <w:pPr>
        <w:pStyle w:val="ListParagraph"/>
        <w:ind w:left="1080"/>
        <w:rPr>
          <w:rStyle w:val="Hyperlink"/>
        </w:rPr>
      </w:pPr>
      <w:r w:rsidRPr="005D09CC">
        <w:fldChar w:fldCharType="end"/>
      </w:r>
      <w:r w:rsidRPr="005D09CC">
        <w:fldChar w:fldCharType="begin"/>
      </w:r>
      <w:r w:rsidRPr="005D09CC">
        <w:instrText>HYPERLINK "https://www.mayoclinic.org/"</w:instrText>
      </w:r>
      <w:r w:rsidRPr="005D09CC">
        <w:fldChar w:fldCharType="separate"/>
      </w:r>
    </w:p>
    <w:p w14:paraId="314594F4" w14:textId="158A6DAB" w:rsidR="005D09CC" w:rsidRDefault="005D09CC" w:rsidP="005D09CC">
      <w:pPr>
        <w:pStyle w:val="ListParagraph"/>
        <w:ind w:left="1080"/>
      </w:pPr>
      <w:r w:rsidRPr="005D09CC">
        <w:rPr>
          <w:rStyle w:val="Hyperlink"/>
        </w:rPr>
        <w:br/>
      </w:r>
      <w:r w:rsidRPr="005D09CC">
        <w:fldChar w:fldCharType="end"/>
      </w:r>
    </w:p>
    <w:p w14:paraId="3D725D04" w14:textId="77777777" w:rsidR="00447CF9" w:rsidRDefault="00447CF9" w:rsidP="005D09CC">
      <w:pPr>
        <w:pStyle w:val="ListParagraph"/>
        <w:ind w:left="1080"/>
      </w:pPr>
    </w:p>
    <w:p w14:paraId="7B3F406B" w14:textId="77777777" w:rsidR="00447CF9" w:rsidRDefault="00447CF9" w:rsidP="005D09CC">
      <w:pPr>
        <w:pStyle w:val="ListParagraph"/>
        <w:ind w:left="1080"/>
      </w:pPr>
    </w:p>
    <w:p w14:paraId="7BAA2656" w14:textId="77777777" w:rsidR="00447CF9" w:rsidRPr="00AC21BE" w:rsidRDefault="00447CF9" w:rsidP="005D09CC">
      <w:pPr>
        <w:pStyle w:val="ListParagraph"/>
        <w:ind w:left="1080"/>
      </w:pPr>
    </w:p>
    <w:sectPr w:rsidR="00447CF9" w:rsidRPr="00AC21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g-6ff1">
    <w:altName w:val="Cambria"/>
    <w:panose1 w:val="020B0604020202020204"/>
    <w:charset w:val="00"/>
    <w:family w:val="roman"/>
    <w:notTrueType/>
    <w:pitch w:val="default"/>
  </w:font>
  <w:font w:name="pg-6ff2">
    <w:altName w:val="Cambria"/>
    <w:panose1 w:val="020B0604020202020204"/>
    <w:charset w:val="00"/>
    <w:family w:val="roman"/>
    <w:notTrueType/>
    <w:pitch w:val="default"/>
  </w:font>
  <w:font w:name="pg-6ff3">
    <w:altName w:val="Cambria"/>
    <w:panose1 w:val="020B0604020202020204"/>
    <w:charset w:val="00"/>
    <w:family w:val="roman"/>
    <w:notTrueType/>
    <w:pitch w:val="default"/>
  </w:font>
  <w:font w:name="pg-6ff4">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66055"/>
    <w:multiLevelType w:val="hybridMultilevel"/>
    <w:tmpl w:val="802473AA"/>
    <w:lvl w:ilvl="0" w:tplc="E2B853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8442AE"/>
    <w:multiLevelType w:val="multilevel"/>
    <w:tmpl w:val="A9CCA1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834CC9"/>
    <w:multiLevelType w:val="hybridMultilevel"/>
    <w:tmpl w:val="5192D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7B1F69"/>
    <w:multiLevelType w:val="hybridMultilevel"/>
    <w:tmpl w:val="BA84F72E"/>
    <w:lvl w:ilvl="0" w:tplc="C1D20F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A3625CC"/>
    <w:multiLevelType w:val="hybridMultilevel"/>
    <w:tmpl w:val="4CAE3ACC"/>
    <w:lvl w:ilvl="0" w:tplc="C5A62F4E">
      <w:start w:val="7"/>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8E1C04"/>
    <w:multiLevelType w:val="multilevel"/>
    <w:tmpl w:val="1932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EE7387"/>
    <w:multiLevelType w:val="hybridMultilevel"/>
    <w:tmpl w:val="BA4214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72EEF"/>
    <w:multiLevelType w:val="multilevel"/>
    <w:tmpl w:val="992A7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7747AFD"/>
    <w:multiLevelType w:val="hybridMultilevel"/>
    <w:tmpl w:val="66FA0EFC"/>
    <w:lvl w:ilvl="0" w:tplc="560461E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48810557">
    <w:abstractNumId w:val="4"/>
  </w:num>
  <w:num w:numId="2" w16cid:durableId="1651590592">
    <w:abstractNumId w:val="2"/>
  </w:num>
  <w:num w:numId="3" w16cid:durableId="1470241522">
    <w:abstractNumId w:val="3"/>
  </w:num>
  <w:num w:numId="4" w16cid:durableId="265846254">
    <w:abstractNumId w:val="0"/>
  </w:num>
  <w:num w:numId="5" w16cid:durableId="1072847782">
    <w:abstractNumId w:val="8"/>
  </w:num>
  <w:num w:numId="6" w16cid:durableId="2139685123">
    <w:abstractNumId w:val="5"/>
  </w:num>
  <w:num w:numId="7" w16cid:durableId="2039620094">
    <w:abstractNumId w:val="1"/>
  </w:num>
  <w:num w:numId="8" w16cid:durableId="581717871">
    <w:abstractNumId w:val="7"/>
  </w:num>
  <w:num w:numId="9" w16cid:durableId="1958562932">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9AD"/>
    <w:rsid w:val="00016496"/>
    <w:rsid w:val="0001735E"/>
    <w:rsid w:val="00033935"/>
    <w:rsid w:val="00045CF9"/>
    <w:rsid w:val="00047F87"/>
    <w:rsid w:val="00051EAC"/>
    <w:rsid w:val="000527CB"/>
    <w:rsid w:val="00061615"/>
    <w:rsid w:val="00084E84"/>
    <w:rsid w:val="00093A4B"/>
    <w:rsid w:val="00093C48"/>
    <w:rsid w:val="00094215"/>
    <w:rsid w:val="000952DB"/>
    <w:rsid w:val="000A2CD4"/>
    <w:rsid w:val="000C30AC"/>
    <w:rsid w:val="000C486A"/>
    <w:rsid w:val="000C63A1"/>
    <w:rsid w:val="000D7DE9"/>
    <w:rsid w:val="000E00B8"/>
    <w:rsid w:val="000E0D25"/>
    <w:rsid w:val="000E3534"/>
    <w:rsid w:val="000F116A"/>
    <w:rsid w:val="00102096"/>
    <w:rsid w:val="0010275F"/>
    <w:rsid w:val="00105B8D"/>
    <w:rsid w:val="00106A88"/>
    <w:rsid w:val="00107B82"/>
    <w:rsid w:val="00110CD4"/>
    <w:rsid w:val="001153FA"/>
    <w:rsid w:val="0011660B"/>
    <w:rsid w:val="00116C6F"/>
    <w:rsid w:val="00117E6E"/>
    <w:rsid w:val="00117EDC"/>
    <w:rsid w:val="00125552"/>
    <w:rsid w:val="00134F8F"/>
    <w:rsid w:val="001367AF"/>
    <w:rsid w:val="00136DD8"/>
    <w:rsid w:val="00140F8C"/>
    <w:rsid w:val="00146348"/>
    <w:rsid w:val="00147B06"/>
    <w:rsid w:val="00151426"/>
    <w:rsid w:val="001518E8"/>
    <w:rsid w:val="00153C64"/>
    <w:rsid w:val="00155229"/>
    <w:rsid w:val="00156C22"/>
    <w:rsid w:val="00164B39"/>
    <w:rsid w:val="0016533E"/>
    <w:rsid w:val="00171F18"/>
    <w:rsid w:val="00174116"/>
    <w:rsid w:val="00180EFC"/>
    <w:rsid w:val="00182DEE"/>
    <w:rsid w:val="00184607"/>
    <w:rsid w:val="00187B80"/>
    <w:rsid w:val="001A3323"/>
    <w:rsid w:val="001A3844"/>
    <w:rsid w:val="001A773D"/>
    <w:rsid w:val="001B1BDF"/>
    <w:rsid w:val="001C0045"/>
    <w:rsid w:val="001C11D0"/>
    <w:rsid w:val="001C2BAE"/>
    <w:rsid w:val="001C42F2"/>
    <w:rsid w:val="001E5006"/>
    <w:rsid w:val="001E56CF"/>
    <w:rsid w:val="001E6179"/>
    <w:rsid w:val="001E6DD9"/>
    <w:rsid w:val="001F03B3"/>
    <w:rsid w:val="001F1827"/>
    <w:rsid w:val="001F18C8"/>
    <w:rsid w:val="001F361D"/>
    <w:rsid w:val="001F4FA0"/>
    <w:rsid w:val="00206DE5"/>
    <w:rsid w:val="0020755F"/>
    <w:rsid w:val="00225FBE"/>
    <w:rsid w:val="00234759"/>
    <w:rsid w:val="002350EC"/>
    <w:rsid w:val="002412F1"/>
    <w:rsid w:val="00242C3A"/>
    <w:rsid w:val="0024478D"/>
    <w:rsid w:val="00245905"/>
    <w:rsid w:val="002468EF"/>
    <w:rsid w:val="0025351D"/>
    <w:rsid w:val="00253CC7"/>
    <w:rsid w:val="00265362"/>
    <w:rsid w:val="0027096F"/>
    <w:rsid w:val="00271F91"/>
    <w:rsid w:val="00273F2E"/>
    <w:rsid w:val="00280A9B"/>
    <w:rsid w:val="00283800"/>
    <w:rsid w:val="002845B5"/>
    <w:rsid w:val="002907EA"/>
    <w:rsid w:val="00296354"/>
    <w:rsid w:val="002967A7"/>
    <w:rsid w:val="002A019D"/>
    <w:rsid w:val="002A2DE9"/>
    <w:rsid w:val="002A6859"/>
    <w:rsid w:val="002B2B0A"/>
    <w:rsid w:val="002B5C9C"/>
    <w:rsid w:val="002B78F0"/>
    <w:rsid w:val="002C0B1D"/>
    <w:rsid w:val="002C776D"/>
    <w:rsid w:val="002C7E3B"/>
    <w:rsid w:val="002D2EFA"/>
    <w:rsid w:val="002D309F"/>
    <w:rsid w:val="002E2A21"/>
    <w:rsid w:val="002F707F"/>
    <w:rsid w:val="00306EEA"/>
    <w:rsid w:val="00320375"/>
    <w:rsid w:val="00323718"/>
    <w:rsid w:val="00325242"/>
    <w:rsid w:val="00331097"/>
    <w:rsid w:val="003426A7"/>
    <w:rsid w:val="003510B6"/>
    <w:rsid w:val="003535A4"/>
    <w:rsid w:val="0035464C"/>
    <w:rsid w:val="003579AD"/>
    <w:rsid w:val="003646A9"/>
    <w:rsid w:val="0037140A"/>
    <w:rsid w:val="00372650"/>
    <w:rsid w:val="003739DA"/>
    <w:rsid w:val="00373ED1"/>
    <w:rsid w:val="003975F7"/>
    <w:rsid w:val="003A0C7B"/>
    <w:rsid w:val="003A5FCA"/>
    <w:rsid w:val="003A72FC"/>
    <w:rsid w:val="003A7A74"/>
    <w:rsid w:val="003B0321"/>
    <w:rsid w:val="003B3412"/>
    <w:rsid w:val="003B507A"/>
    <w:rsid w:val="003B62F0"/>
    <w:rsid w:val="003C2327"/>
    <w:rsid w:val="003C45F6"/>
    <w:rsid w:val="003D38A5"/>
    <w:rsid w:val="003D3956"/>
    <w:rsid w:val="003D5474"/>
    <w:rsid w:val="003D66B8"/>
    <w:rsid w:val="003D6C16"/>
    <w:rsid w:val="003D6E6F"/>
    <w:rsid w:val="003D7000"/>
    <w:rsid w:val="003E52EA"/>
    <w:rsid w:val="003F0475"/>
    <w:rsid w:val="003F31B4"/>
    <w:rsid w:val="003F7D43"/>
    <w:rsid w:val="0040195F"/>
    <w:rsid w:val="00407E9F"/>
    <w:rsid w:val="004140E8"/>
    <w:rsid w:val="004206D8"/>
    <w:rsid w:val="00441DED"/>
    <w:rsid w:val="004455B2"/>
    <w:rsid w:val="00446D71"/>
    <w:rsid w:val="00447CF9"/>
    <w:rsid w:val="0045378F"/>
    <w:rsid w:val="00471549"/>
    <w:rsid w:val="00473702"/>
    <w:rsid w:val="00474190"/>
    <w:rsid w:val="00477E65"/>
    <w:rsid w:val="00480D76"/>
    <w:rsid w:val="00483E63"/>
    <w:rsid w:val="0049037A"/>
    <w:rsid w:val="0049239D"/>
    <w:rsid w:val="00493471"/>
    <w:rsid w:val="004A2C3B"/>
    <w:rsid w:val="004A6229"/>
    <w:rsid w:val="004B3E8F"/>
    <w:rsid w:val="004B6437"/>
    <w:rsid w:val="004C2CFB"/>
    <w:rsid w:val="004C4C6F"/>
    <w:rsid w:val="004C5C31"/>
    <w:rsid w:val="004D3866"/>
    <w:rsid w:val="004E28C8"/>
    <w:rsid w:val="004E2D90"/>
    <w:rsid w:val="004E34EF"/>
    <w:rsid w:val="004F4D19"/>
    <w:rsid w:val="004F5C26"/>
    <w:rsid w:val="0050570B"/>
    <w:rsid w:val="00515D77"/>
    <w:rsid w:val="0051611A"/>
    <w:rsid w:val="005207B3"/>
    <w:rsid w:val="005226D7"/>
    <w:rsid w:val="00524DC3"/>
    <w:rsid w:val="005267BA"/>
    <w:rsid w:val="00531785"/>
    <w:rsid w:val="00537D51"/>
    <w:rsid w:val="005460EA"/>
    <w:rsid w:val="00551759"/>
    <w:rsid w:val="00552A75"/>
    <w:rsid w:val="00555C0C"/>
    <w:rsid w:val="0056072D"/>
    <w:rsid w:val="0056139A"/>
    <w:rsid w:val="00562FD9"/>
    <w:rsid w:val="00567B1E"/>
    <w:rsid w:val="00571D80"/>
    <w:rsid w:val="00572F69"/>
    <w:rsid w:val="00577998"/>
    <w:rsid w:val="00583BF0"/>
    <w:rsid w:val="005842AD"/>
    <w:rsid w:val="00585349"/>
    <w:rsid w:val="00591B81"/>
    <w:rsid w:val="00591E7E"/>
    <w:rsid w:val="0059209D"/>
    <w:rsid w:val="005940DA"/>
    <w:rsid w:val="00595597"/>
    <w:rsid w:val="005A10CE"/>
    <w:rsid w:val="005A13A7"/>
    <w:rsid w:val="005A398D"/>
    <w:rsid w:val="005A70CD"/>
    <w:rsid w:val="005B2317"/>
    <w:rsid w:val="005B27C0"/>
    <w:rsid w:val="005B476C"/>
    <w:rsid w:val="005C0B34"/>
    <w:rsid w:val="005D05F9"/>
    <w:rsid w:val="005D09CC"/>
    <w:rsid w:val="005E2612"/>
    <w:rsid w:val="005E3265"/>
    <w:rsid w:val="005E5FC4"/>
    <w:rsid w:val="005F08F6"/>
    <w:rsid w:val="005F4ED4"/>
    <w:rsid w:val="00602B4E"/>
    <w:rsid w:val="00604632"/>
    <w:rsid w:val="00606E46"/>
    <w:rsid w:val="006164F2"/>
    <w:rsid w:val="00631EB6"/>
    <w:rsid w:val="00634E75"/>
    <w:rsid w:val="0063531B"/>
    <w:rsid w:val="0063673B"/>
    <w:rsid w:val="00637CEC"/>
    <w:rsid w:val="00644682"/>
    <w:rsid w:val="00654EA8"/>
    <w:rsid w:val="00661F45"/>
    <w:rsid w:val="00662CA0"/>
    <w:rsid w:val="006651D6"/>
    <w:rsid w:val="00665EE7"/>
    <w:rsid w:val="0066625A"/>
    <w:rsid w:val="00674A3D"/>
    <w:rsid w:val="006761E5"/>
    <w:rsid w:val="006846C8"/>
    <w:rsid w:val="006847E8"/>
    <w:rsid w:val="00686472"/>
    <w:rsid w:val="006A1B45"/>
    <w:rsid w:val="006D1B58"/>
    <w:rsid w:val="006D307D"/>
    <w:rsid w:val="006D55EE"/>
    <w:rsid w:val="006E7737"/>
    <w:rsid w:val="006E7BD1"/>
    <w:rsid w:val="006F3021"/>
    <w:rsid w:val="006F4F88"/>
    <w:rsid w:val="006F64B6"/>
    <w:rsid w:val="006F6A5F"/>
    <w:rsid w:val="00700B1C"/>
    <w:rsid w:val="00702940"/>
    <w:rsid w:val="00704137"/>
    <w:rsid w:val="00706846"/>
    <w:rsid w:val="00707DD0"/>
    <w:rsid w:val="00710236"/>
    <w:rsid w:val="0071274D"/>
    <w:rsid w:val="00716774"/>
    <w:rsid w:val="00716B65"/>
    <w:rsid w:val="0073115D"/>
    <w:rsid w:val="00731270"/>
    <w:rsid w:val="00731C11"/>
    <w:rsid w:val="007323BF"/>
    <w:rsid w:val="00734A9A"/>
    <w:rsid w:val="00734E19"/>
    <w:rsid w:val="0073723E"/>
    <w:rsid w:val="007473A5"/>
    <w:rsid w:val="00747F40"/>
    <w:rsid w:val="007538C7"/>
    <w:rsid w:val="00756622"/>
    <w:rsid w:val="007630C0"/>
    <w:rsid w:val="007712FE"/>
    <w:rsid w:val="007769DF"/>
    <w:rsid w:val="00777A40"/>
    <w:rsid w:val="00780DC1"/>
    <w:rsid w:val="00784B98"/>
    <w:rsid w:val="00784E27"/>
    <w:rsid w:val="007869A3"/>
    <w:rsid w:val="00786AFC"/>
    <w:rsid w:val="0079470A"/>
    <w:rsid w:val="0079612A"/>
    <w:rsid w:val="007975D4"/>
    <w:rsid w:val="007A29C3"/>
    <w:rsid w:val="007A2E6D"/>
    <w:rsid w:val="007A7ACE"/>
    <w:rsid w:val="007B33D3"/>
    <w:rsid w:val="007C4782"/>
    <w:rsid w:val="007C4E45"/>
    <w:rsid w:val="007C7A27"/>
    <w:rsid w:val="007D7F47"/>
    <w:rsid w:val="007E0BCE"/>
    <w:rsid w:val="007E1F3B"/>
    <w:rsid w:val="007E4FF3"/>
    <w:rsid w:val="007F0052"/>
    <w:rsid w:val="007F2C6C"/>
    <w:rsid w:val="007F4388"/>
    <w:rsid w:val="00800428"/>
    <w:rsid w:val="00801E67"/>
    <w:rsid w:val="0080268C"/>
    <w:rsid w:val="00811CD5"/>
    <w:rsid w:val="00815BDF"/>
    <w:rsid w:val="00816895"/>
    <w:rsid w:val="00820F21"/>
    <w:rsid w:val="0082311A"/>
    <w:rsid w:val="0083582A"/>
    <w:rsid w:val="00840803"/>
    <w:rsid w:val="0084219D"/>
    <w:rsid w:val="00851E44"/>
    <w:rsid w:val="00853AA1"/>
    <w:rsid w:val="00856B82"/>
    <w:rsid w:val="00856B85"/>
    <w:rsid w:val="00856BAA"/>
    <w:rsid w:val="00860919"/>
    <w:rsid w:val="008613FF"/>
    <w:rsid w:val="00862F16"/>
    <w:rsid w:val="0086435B"/>
    <w:rsid w:val="00867433"/>
    <w:rsid w:val="00874C00"/>
    <w:rsid w:val="00874CEA"/>
    <w:rsid w:val="00883566"/>
    <w:rsid w:val="00883EC7"/>
    <w:rsid w:val="00887DA9"/>
    <w:rsid w:val="00890F17"/>
    <w:rsid w:val="0089113E"/>
    <w:rsid w:val="008931F5"/>
    <w:rsid w:val="0089329F"/>
    <w:rsid w:val="008943AB"/>
    <w:rsid w:val="008A2DE4"/>
    <w:rsid w:val="008A65F6"/>
    <w:rsid w:val="008C1A7C"/>
    <w:rsid w:val="008D0D5A"/>
    <w:rsid w:val="008E1102"/>
    <w:rsid w:val="008E3096"/>
    <w:rsid w:val="008E3C22"/>
    <w:rsid w:val="008E3CBA"/>
    <w:rsid w:val="008E5F2E"/>
    <w:rsid w:val="008F313E"/>
    <w:rsid w:val="008F411D"/>
    <w:rsid w:val="008F5EE3"/>
    <w:rsid w:val="009306DC"/>
    <w:rsid w:val="009315D1"/>
    <w:rsid w:val="00932E63"/>
    <w:rsid w:val="009332D8"/>
    <w:rsid w:val="009344A9"/>
    <w:rsid w:val="00934F28"/>
    <w:rsid w:val="009350B2"/>
    <w:rsid w:val="00937993"/>
    <w:rsid w:val="00941812"/>
    <w:rsid w:val="009470BF"/>
    <w:rsid w:val="00953132"/>
    <w:rsid w:val="00963D7F"/>
    <w:rsid w:val="009642C1"/>
    <w:rsid w:val="00965495"/>
    <w:rsid w:val="00965663"/>
    <w:rsid w:val="00965D2F"/>
    <w:rsid w:val="0097127F"/>
    <w:rsid w:val="009734CF"/>
    <w:rsid w:val="00974C4B"/>
    <w:rsid w:val="0098478B"/>
    <w:rsid w:val="00991A20"/>
    <w:rsid w:val="0099381F"/>
    <w:rsid w:val="00994135"/>
    <w:rsid w:val="00995BDE"/>
    <w:rsid w:val="009962A0"/>
    <w:rsid w:val="00996FC6"/>
    <w:rsid w:val="00997C7C"/>
    <w:rsid w:val="009A18B1"/>
    <w:rsid w:val="009A1E70"/>
    <w:rsid w:val="009A20CB"/>
    <w:rsid w:val="009B24AC"/>
    <w:rsid w:val="009B324F"/>
    <w:rsid w:val="009C0107"/>
    <w:rsid w:val="009C0E15"/>
    <w:rsid w:val="009D12D1"/>
    <w:rsid w:val="009D599C"/>
    <w:rsid w:val="009E0E9D"/>
    <w:rsid w:val="009F0C47"/>
    <w:rsid w:val="009F677B"/>
    <w:rsid w:val="00A0116A"/>
    <w:rsid w:val="00A11C7D"/>
    <w:rsid w:val="00A12C38"/>
    <w:rsid w:val="00A2034E"/>
    <w:rsid w:val="00A230FB"/>
    <w:rsid w:val="00A301E2"/>
    <w:rsid w:val="00A31F2F"/>
    <w:rsid w:val="00A428D7"/>
    <w:rsid w:val="00A44C79"/>
    <w:rsid w:val="00A503CC"/>
    <w:rsid w:val="00A54857"/>
    <w:rsid w:val="00A626B5"/>
    <w:rsid w:val="00A64C79"/>
    <w:rsid w:val="00A64FA4"/>
    <w:rsid w:val="00A65C1C"/>
    <w:rsid w:val="00A668A3"/>
    <w:rsid w:val="00A66DDD"/>
    <w:rsid w:val="00A730AB"/>
    <w:rsid w:val="00A73DE2"/>
    <w:rsid w:val="00A83629"/>
    <w:rsid w:val="00A84B8D"/>
    <w:rsid w:val="00A936D9"/>
    <w:rsid w:val="00A94E4F"/>
    <w:rsid w:val="00AA58C6"/>
    <w:rsid w:val="00AB0F4E"/>
    <w:rsid w:val="00AB6E60"/>
    <w:rsid w:val="00AC21BE"/>
    <w:rsid w:val="00AC3707"/>
    <w:rsid w:val="00AD024F"/>
    <w:rsid w:val="00AD748D"/>
    <w:rsid w:val="00AF0F2E"/>
    <w:rsid w:val="00AF5A06"/>
    <w:rsid w:val="00AF69C3"/>
    <w:rsid w:val="00AF6B46"/>
    <w:rsid w:val="00B009EE"/>
    <w:rsid w:val="00B03A57"/>
    <w:rsid w:val="00B11FEA"/>
    <w:rsid w:val="00B13135"/>
    <w:rsid w:val="00B15C9E"/>
    <w:rsid w:val="00B32FEF"/>
    <w:rsid w:val="00B4099D"/>
    <w:rsid w:val="00B42766"/>
    <w:rsid w:val="00B473EE"/>
    <w:rsid w:val="00B67631"/>
    <w:rsid w:val="00B73481"/>
    <w:rsid w:val="00B738DA"/>
    <w:rsid w:val="00B7569F"/>
    <w:rsid w:val="00B8650C"/>
    <w:rsid w:val="00B95186"/>
    <w:rsid w:val="00B95B52"/>
    <w:rsid w:val="00B96100"/>
    <w:rsid w:val="00B97EEF"/>
    <w:rsid w:val="00BA6780"/>
    <w:rsid w:val="00BA7825"/>
    <w:rsid w:val="00BB2CA9"/>
    <w:rsid w:val="00BB512C"/>
    <w:rsid w:val="00BB701F"/>
    <w:rsid w:val="00BB7984"/>
    <w:rsid w:val="00BC5D2E"/>
    <w:rsid w:val="00BD11B7"/>
    <w:rsid w:val="00BD23A7"/>
    <w:rsid w:val="00BD79AF"/>
    <w:rsid w:val="00BE7485"/>
    <w:rsid w:val="00BF2FEF"/>
    <w:rsid w:val="00BF747D"/>
    <w:rsid w:val="00C0671B"/>
    <w:rsid w:val="00C06BF2"/>
    <w:rsid w:val="00C1013B"/>
    <w:rsid w:val="00C12E85"/>
    <w:rsid w:val="00C16504"/>
    <w:rsid w:val="00C26133"/>
    <w:rsid w:val="00C27E40"/>
    <w:rsid w:val="00C31FE3"/>
    <w:rsid w:val="00C37177"/>
    <w:rsid w:val="00C40194"/>
    <w:rsid w:val="00C411F9"/>
    <w:rsid w:val="00C429C6"/>
    <w:rsid w:val="00C468B9"/>
    <w:rsid w:val="00C76462"/>
    <w:rsid w:val="00C80B83"/>
    <w:rsid w:val="00C904C5"/>
    <w:rsid w:val="00CA34CB"/>
    <w:rsid w:val="00CA6245"/>
    <w:rsid w:val="00CA7AE7"/>
    <w:rsid w:val="00CB4E7F"/>
    <w:rsid w:val="00CC0C27"/>
    <w:rsid w:val="00CC244D"/>
    <w:rsid w:val="00CD25D5"/>
    <w:rsid w:val="00CD7DCF"/>
    <w:rsid w:val="00CE778C"/>
    <w:rsid w:val="00CF08E8"/>
    <w:rsid w:val="00CF1BE5"/>
    <w:rsid w:val="00D040C1"/>
    <w:rsid w:val="00D058D1"/>
    <w:rsid w:val="00D11CBB"/>
    <w:rsid w:val="00D13A1A"/>
    <w:rsid w:val="00D1550D"/>
    <w:rsid w:val="00D20FFA"/>
    <w:rsid w:val="00D2399B"/>
    <w:rsid w:val="00D23F3B"/>
    <w:rsid w:val="00D2505E"/>
    <w:rsid w:val="00D31F01"/>
    <w:rsid w:val="00D33C35"/>
    <w:rsid w:val="00D33DDF"/>
    <w:rsid w:val="00D42DFA"/>
    <w:rsid w:val="00D51285"/>
    <w:rsid w:val="00D51F07"/>
    <w:rsid w:val="00D6064D"/>
    <w:rsid w:val="00D606FB"/>
    <w:rsid w:val="00D66183"/>
    <w:rsid w:val="00D66D41"/>
    <w:rsid w:val="00D677C9"/>
    <w:rsid w:val="00D81B6C"/>
    <w:rsid w:val="00D829C4"/>
    <w:rsid w:val="00D82AE7"/>
    <w:rsid w:val="00D83246"/>
    <w:rsid w:val="00D8508A"/>
    <w:rsid w:val="00DA534E"/>
    <w:rsid w:val="00DB2D5F"/>
    <w:rsid w:val="00DC2FF8"/>
    <w:rsid w:val="00DD0EC6"/>
    <w:rsid w:val="00DD309F"/>
    <w:rsid w:val="00DD637F"/>
    <w:rsid w:val="00DE150B"/>
    <w:rsid w:val="00DE37C1"/>
    <w:rsid w:val="00DE5C2D"/>
    <w:rsid w:val="00DE7522"/>
    <w:rsid w:val="00DF1811"/>
    <w:rsid w:val="00DF19DC"/>
    <w:rsid w:val="00DF2698"/>
    <w:rsid w:val="00DF3501"/>
    <w:rsid w:val="00DF3793"/>
    <w:rsid w:val="00DF6136"/>
    <w:rsid w:val="00E00C6D"/>
    <w:rsid w:val="00E257B5"/>
    <w:rsid w:val="00E327C8"/>
    <w:rsid w:val="00E40390"/>
    <w:rsid w:val="00E41D43"/>
    <w:rsid w:val="00E42458"/>
    <w:rsid w:val="00E4679D"/>
    <w:rsid w:val="00E50199"/>
    <w:rsid w:val="00E51278"/>
    <w:rsid w:val="00E56A86"/>
    <w:rsid w:val="00E62CE1"/>
    <w:rsid w:val="00E64B3C"/>
    <w:rsid w:val="00E659FA"/>
    <w:rsid w:val="00E731DA"/>
    <w:rsid w:val="00E81D33"/>
    <w:rsid w:val="00E83528"/>
    <w:rsid w:val="00E904F1"/>
    <w:rsid w:val="00E93201"/>
    <w:rsid w:val="00E945B9"/>
    <w:rsid w:val="00E95EF5"/>
    <w:rsid w:val="00E9767A"/>
    <w:rsid w:val="00E97FE4"/>
    <w:rsid w:val="00EA45BD"/>
    <w:rsid w:val="00EA5D00"/>
    <w:rsid w:val="00EB01D2"/>
    <w:rsid w:val="00EC21BF"/>
    <w:rsid w:val="00ED1DEC"/>
    <w:rsid w:val="00ED5B41"/>
    <w:rsid w:val="00EE6AE2"/>
    <w:rsid w:val="00F00350"/>
    <w:rsid w:val="00F0242C"/>
    <w:rsid w:val="00F12594"/>
    <w:rsid w:val="00F27166"/>
    <w:rsid w:val="00F5165F"/>
    <w:rsid w:val="00F541BF"/>
    <w:rsid w:val="00F54D5C"/>
    <w:rsid w:val="00F62D91"/>
    <w:rsid w:val="00F64E11"/>
    <w:rsid w:val="00F6581D"/>
    <w:rsid w:val="00F67735"/>
    <w:rsid w:val="00F70090"/>
    <w:rsid w:val="00F75141"/>
    <w:rsid w:val="00F770A8"/>
    <w:rsid w:val="00F83186"/>
    <w:rsid w:val="00F835D9"/>
    <w:rsid w:val="00F842ED"/>
    <w:rsid w:val="00F8446C"/>
    <w:rsid w:val="00F87C0E"/>
    <w:rsid w:val="00F97556"/>
    <w:rsid w:val="00FA19F6"/>
    <w:rsid w:val="00FA37E0"/>
    <w:rsid w:val="00FA3E71"/>
    <w:rsid w:val="00FB0113"/>
    <w:rsid w:val="00FB2021"/>
    <w:rsid w:val="00FB4C2D"/>
    <w:rsid w:val="00FD3753"/>
    <w:rsid w:val="00FE048E"/>
    <w:rsid w:val="00FE63D0"/>
    <w:rsid w:val="00FF6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62AFD8"/>
  <w15:chartTrackingRefBased/>
  <w15:docId w15:val="{59DBC275-0E31-C747-B74E-8D367DC70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8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579A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579A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579A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579AD"/>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3579AD"/>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3579AD"/>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3579AD"/>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3579AD"/>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3579AD"/>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9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79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79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79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79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7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7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7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79AD"/>
    <w:rPr>
      <w:rFonts w:eastAsiaTheme="majorEastAsia" w:cstheme="majorBidi"/>
      <w:color w:val="272727" w:themeColor="text1" w:themeTint="D8"/>
    </w:rPr>
  </w:style>
  <w:style w:type="paragraph" w:styleId="Title">
    <w:name w:val="Title"/>
    <w:basedOn w:val="Normal"/>
    <w:next w:val="Normal"/>
    <w:link w:val="TitleChar"/>
    <w:uiPriority w:val="10"/>
    <w:qFormat/>
    <w:rsid w:val="003579A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57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79A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57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79A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3579AD"/>
    <w:rPr>
      <w:i/>
      <w:iCs/>
      <w:color w:val="404040" w:themeColor="text1" w:themeTint="BF"/>
    </w:rPr>
  </w:style>
  <w:style w:type="paragraph" w:styleId="ListParagraph">
    <w:name w:val="List Paragraph"/>
    <w:basedOn w:val="Normal"/>
    <w:uiPriority w:val="34"/>
    <w:qFormat/>
    <w:rsid w:val="003579A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3579AD"/>
    <w:rPr>
      <w:i/>
      <w:iCs/>
      <w:color w:val="0F4761" w:themeColor="accent1" w:themeShade="BF"/>
    </w:rPr>
  </w:style>
  <w:style w:type="paragraph" w:styleId="IntenseQuote">
    <w:name w:val="Intense Quote"/>
    <w:basedOn w:val="Normal"/>
    <w:next w:val="Normal"/>
    <w:link w:val="IntenseQuoteChar"/>
    <w:uiPriority w:val="30"/>
    <w:qFormat/>
    <w:rsid w:val="003579A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3579AD"/>
    <w:rPr>
      <w:i/>
      <w:iCs/>
      <w:color w:val="0F4761" w:themeColor="accent1" w:themeShade="BF"/>
    </w:rPr>
  </w:style>
  <w:style w:type="character" w:styleId="IntenseReference">
    <w:name w:val="Intense Reference"/>
    <w:basedOn w:val="DefaultParagraphFont"/>
    <w:uiPriority w:val="32"/>
    <w:qFormat/>
    <w:rsid w:val="003579AD"/>
    <w:rPr>
      <w:b/>
      <w:bCs/>
      <w:smallCaps/>
      <w:color w:val="0F4761" w:themeColor="accent1" w:themeShade="BF"/>
      <w:spacing w:val="5"/>
    </w:rPr>
  </w:style>
  <w:style w:type="paragraph" w:styleId="NormalWeb">
    <w:name w:val="Normal (Web)"/>
    <w:basedOn w:val="Normal"/>
    <w:uiPriority w:val="99"/>
    <w:semiHidden/>
    <w:unhideWhenUsed/>
    <w:rsid w:val="003F31B4"/>
    <w:pPr>
      <w:spacing w:after="160" w:line="278" w:lineRule="auto"/>
    </w:pPr>
    <w:rPr>
      <w:rFonts w:eastAsiaTheme="minorHAnsi"/>
      <w:kern w:val="2"/>
      <w:lang w:eastAsia="en-US"/>
      <w14:ligatures w14:val="standardContextual"/>
    </w:rPr>
  </w:style>
  <w:style w:type="character" w:styleId="Hyperlink">
    <w:name w:val="Hyperlink"/>
    <w:basedOn w:val="DefaultParagraphFont"/>
    <w:uiPriority w:val="99"/>
    <w:unhideWhenUsed/>
    <w:rsid w:val="00D13A1A"/>
    <w:rPr>
      <w:color w:val="467886" w:themeColor="hyperlink"/>
      <w:u w:val="single"/>
    </w:rPr>
  </w:style>
  <w:style w:type="character" w:styleId="UnresolvedMention">
    <w:name w:val="Unresolved Mention"/>
    <w:basedOn w:val="DefaultParagraphFont"/>
    <w:uiPriority w:val="99"/>
    <w:semiHidden/>
    <w:unhideWhenUsed/>
    <w:rsid w:val="00D13A1A"/>
    <w:rPr>
      <w:color w:val="605E5C"/>
      <w:shd w:val="clear" w:color="auto" w:fill="E1DFDD"/>
    </w:rPr>
  </w:style>
  <w:style w:type="character" w:styleId="FollowedHyperlink">
    <w:name w:val="FollowedHyperlink"/>
    <w:basedOn w:val="DefaultParagraphFont"/>
    <w:uiPriority w:val="99"/>
    <w:semiHidden/>
    <w:unhideWhenUsed/>
    <w:rsid w:val="00A66DDD"/>
    <w:rPr>
      <w:color w:val="96607D" w:themeColor="followedHyperlink"/>
      <w:u w:val="single"/>
    </w:rPr>
  </w:style>
  <w:style w:type="character" w:customStyle="1" w:styleId="pg-6ff4">
    <w:name w:val="pg-6ff4"/>
    <w:basedOn w:val="DefaultParagraphFont"/>
    <w:rsid w:val="0045378F"/>
  </w:style>
  <w:style w:type="character" w:customStyle="1" w:styleId="pg-6ff2">
    <w:name w:val="pg-6ff2"/>
    <w:basedOn w:val="DefaultParagraphFont"/>
    <w:rsid w:val="0045378F"/>
  </w:style>
  <w:style w:type="character" w:customStyle="1" w:styleId="pg-6fc1">
    <w:name w:val="pg-6fc1"/>
    <w:basedOn w:val="DefaultParagraphFont"/>
    <w:rsid w:val="0045378F"/>
  </w:style>
  <w:style w:type="character" w:customStyle="1" w:styleId="pg-6fc0">
    <w:name w:val="pg-6fc0"/>
    <w:basedOn w:val="DefaultParagraphFont"/>
    <w:rsid w:val="004537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527188">
      <w:bodyDiv w:val="1"/>
      <w:marLeft w:val="0"/>
      <w:marRight w:val="0"/>
      <w:marTop w:val="0"/>
      <w:marBottom w:val="0"/>
      <w:divBdr>
        <w:top w:val="none" w:sz="0" w:space="0" w:color="auto"/>
        <w:left w:val="none" w:sz="0" w:space="0" w:color="auto"/>
        <w:bottom w:val="none" w:sz="0" w:space="0" w:color="auto"/>
        <w:right w:val="none" w:sz="0" w:space="0" w:color="auto"/>
      </w:divBdr>
      <w:divsChild>
        <w:div w:id="1015114205">
          <w:marLeft w:val="562"/>
          <w:marRight w:val="1152"/>
          <w:marTop w:val="102"/>
          <w:marBottom w:val="0"/>
          <w:divBdr>
            <w:top w:val="none" w:sz="0" w:space="0" w:color="auto"/>
            <w:left w:val="none" w:sz="0" w:space="0" w:color="auto"/>
            <w:bottom w:val="none" w:sz="0" w:space="0" w:color="auto"/>
            <w:right w:val="none" w:sz="0" w:space="0" w:color="auto"/>
          </w:divBdr>
        </w:div>
        <w:div w:id="1362633521">
          <w:marLeft w:val="691"/>
          <w:marRight w:val="576"/>
          <w:marTop w:val="154"/>
          <w:marBottom w:val="0"/>
          <w:divBdr>
            <w:top w:val="none" w:sz="0" w:space="0" w:color="auto"/>
            <w:left w:val="none" w:sz="0" w:space="0" w:color="auto"/>
            <w:bottom w:val="none" w:sz="0" w:space="0" w:color="auto"/>
            <w:right w:val="none" w:sz="0" w:space="0" w:color="auto"/>
          </w:divBdr>
        </w:div>
        <w:div w:id="883954613">
          <w:marLeft w:val="691"/>
          <w:marRight w:val="202"/>
          <w:marTop w:val="306"/>
          <w:marBottom w:val="0"/>
          <w:divBdr>
            <w:top w:val="none" w:sz="0" w:space="0" w:color="auto"/>
            <w:left w:val="none" w:sz="0" w:space="0" w:color="auto"/>
            <w:bottom w:val="none" w:sz="0" w:space="0" w:color="auto"/>
            <w:right w:val="none" w:sz="0" w:space="0" w:color="auto"/>
          </w:divBdr>
        </w:div>
      </w:divsChild>
    </w:div>
    <w:div w:id="83650748">
      <w:bodyDiv w:val="1"/>
      <w:marLeft w:val="0"/>
      <w:marRight w:val="0"/>
      <w:marTop w:val="0"/>
      <w:marBottom w:val="0"/>
      <w:divBdr>
        <w:top w:val="none" w:sz="0" w:space="0" w:color="auto"/>
        <w:left w:val="none" w:sz="0" w:space="0" w:color="auto"/>
        <w:bottom w:val="none" w:sz="0" w:space="0" w:color="auto"/>
        <w:right w:val="none" w:sz="0" w:space="0" w:color="auto"/>
      </w:divBdr>
    </w:div>
    <w:div w:id="122040920">
      <w:bodyDiv w:val="1"/>
      <w:marLeft w:val="0"/>
      <w:marRight w:val="0"/>
      <w:marTop w:val="0"/>
      <w:marBottom w:val="0"/>
      <w:divBdr>
        <w:top w:val="none" w:sz="0" w:space="0" w:color="auto"/>
        <w:left w:val="none" w:sz="0" w:space="0" w:color="auto"/>
        <w:bottom w:val="none" w:sz="0" w:space="0" w:color="auto"/>
        <w:right w:val="none" w:sz="0" w:space="0" w:color="auto"/>
      </w:divBdr>
      <w:divsChild>
        <w:div w:id="162553479">
          <w:marLeft w:val="547"/>
          <w:marRight w:val="0"/>
          <w:marTop w:val="0"/>
          <w:marBottom w:val="0"/>
          <w:divBdr>
            <w:top w:val="none" w:sz="0" w:space="0" w:color="auto"/>
            <w:left w:val="none" w:sz="0" w:space="0" w:color="auto"/>
            <w:bottom w:val="none" w:sz="0" w:space="0" w:color="auto"/>
            <w:right w:val="none" w:sz="0" w:space="0" w:color="auto"/>
          </w:divBdr>
        </w:div>
        <w:div w:id="218395861">
          <w:marLeft w:val="547"/>
          <w:marRight w:val="0"/>
          <w:marTop w:val="0"/>
          <w:marBottom w:val="0"/>
          <w:divBdr>
            <w:top w:val="none" w:sz="0" w:space="0" w:color="auto"/>
            <w:left w:val="none" w:sz="0" w:space="0" w:color="auto"/>
            <w:bottom w:val="none" w:sz="0" w:space="0" w:color="auto"/>
            <w:right w:val="none" w:sz="0" w:space="0" w:color="auto"/>
          </w:divBdr>
        </w:div>
        <w:div w:id="2067027247">
          <w:marLeft w:val="547"/>
          <w:marRight w:val="0"/>
          <w:marTop w:val="0"/>
          <w:marBottom w:val="0"/>
          <w:divBdr>
            <w:top w:val="none" w:sz="0" w:space="0" w:color="auto"/>
            <w:left w:val="none" w:sz="0" w:space="0" w:color="auto"/>
            <w:bottom w:val="none" w:sz="0" w:space="0" w:color="auto"/>
            <w:right w:val="none" w:sz="0" w:space="0" w:color="auto"/>
          </w:divBdr>
        </w:div>
      </w:divsChild>
    </w:div>
    <w:div w:id="156195060">
      <w:bodyDiv w:val="1"/>
      <w:marLeft w:val="0"/>
      <w:marRight w:val="0"/>
      <w:marTop w:val="0"/>
      <w:marBottom w:val="0"/>
      <w:divBdr>
        <w:top w:val="none" w:sz="0" w:space="0" w:color="auto"/>
        <w:left w:val="none" w:sz="0" w:space="0" w:color="auto"/>
        <w:bottom w:val="none" w:sz="0" w:space="0" w:color="auto"/>
        <w:right w:val="none" w:sz="0" w:space="0" w:color="auto"/>
      </w:divBdr>
      <w:divsChild>
        <w:div w:id="1920753091">
          <w:marLeft w:val="562"/>
          <w:marRight w:val="202"/>
          <w:marTop w:val="120"/>
          <w:marBottom w:val="0"/>
          <w:divBdr>
            <w:top w:val="none" w:sz="0" w:space="0" w:color="auto"/>
            <w:left w:val="none" w:sz="0" w:space="0" w:color="auto"/>
            <w:bottom w:val="none" w:sz="0" w:space="0" w:color="auto"/>
            <w:right w:val="none" w:sz="0" w:space="0" w:color="auto"/>
          </w:divBdr>
        </w:div>
        <w:div w:id="260844534">
          <w:marLeft w:val="562"/>
          <w:marRight w:val="202"/>
          <w:marTop w:val="120"/>
          <w:marBottom w:val="0"/>
          <w:divBdr>
            <w:top w:val="none" w:sz="0" w:space="0" w:color="auto"/>
            <w:left w:val="none" w:sz="0" w:space="0" w:color="auto"/>
            <w:bottom w:val="none" w:sz="0" w:space="0" w:color="auto"/>
            <w:right w:val="none" w:sz="0" w:space="0" w:color="auto"/>
          </w:divBdr>
        </w:div>
      </w:divsChild>
    </w:div>
    <w:div w:id="173155807">
      <w:bodyDiv w:val="1"/>
      <w:marLeft w:val="0"/>
      <w:marRight w:val="0"/>
      <w:marTop w:val="0"/>
      <w:marBottom w:val="0"/>
      <w:divBdr>
        <w:top w:val="none" w:sz="0" w:space="0" w:color="auto"/>
        <w:left w:val="none" w:sz="0" w:space="0" w:color="auto"/>
        <w:bottom w:val="none" w:sz="0" w:space="0" w:color="auto"/>
        <w:right w:val="none" w:sz="0" w:space="0" w:color="auto"/>
      </w:divBdr>
      <w:divsChild>
        <w:div w:id="634530547">
          <w:marLeft w:val="0"/>
          <w:marRight w:val="0"/>
          <w:marTop w:val="0"/>
          <w:marBottom w:val="0"/>
          <w:divBdr>
            <w:top w:val="none" w:sz="0" w:space="0" w:color="auto"/>
            <w:left w:val="none" w:sz="0" w:space="0" w:color="auto"/>
            <w:bottom w:val="none" w:sz="0" w:space="0" w:color="auto"/>
            <w:right w:val="none" w:sz="0" w:space="0" w:color="auto"/>
          </w:divBdr>
          <w:divsChild>
            <w:div w:id="949898580">
              <w:marLeft w:val="0"/>
              <w:marRight w:val="0"/>
              <w:marTop w:val="0"/>
              <w:marBottom w:val="0"/>
              <w:divBdr>
                <w:top w:val="none" w:sz="0" w:space="0" w:color="auto"/>
                <w:left w:val="none" w:sz="0" w:space="0" w:color="auto"/>
                <w:bottom w:val="none" w:sz="0" w:space="0" w:color="auto"/>
                <w:right w:val="none" w:sz="0" w:space="0" w:color="auto"/>
              </w:divBdr>
            </w:div>
            <w:div w:id="822502838">
              <w:marLeft w:val="0"/>
              <w:marRight w:val="0"/>
              <w:marTop w:val="0"/>
              <w:marBottom w:val="0"/>
              <w:divBdr>
                <w:top w:val="none" w:sz="0" w:space="0" w:color="auto"/>
                <w:left w:val="none" w:sz="0" w:space="0" w:color="auto"/>
                <w:bottom w:val="none" w:sz="0" w:space="0" w:color="auto"/>
                <w:right w:val="none" w:sz="0" w:space="0" w:color="auto"/>
              </w:divBdr>
            </w:div>
            <w:div w:id="537207410">
              <w:marLeft w:val="0"/>
              <w:marRight w:val="0"/>
              <w:marTop w:val="0"/>
              <w:marBottom w:val="0"/>
              <w:divBdr>
                <w:top w:val="none" w:sz="0" w:space="0" w:color="auto"/>
                <w:left w:val="none" w:sz="0" w:space="0" w:color="auto"/>
                <w:bottom w:val="none" w:sz="0" w:space="0" w:color="auto"/>
                <w:right w:val="none" w:sz="0" w:space="0" w:color="auto"/>
              </w:divBdr>
            </w:div>
            <w:div w:id="225648861">
              <w:marLeft w:val="0"/>
              <w:marRight w:val="0"/>
              <w:marTop w:val="0"/>
              <w:marBottom w:val="0"/>
              <w:divBdr>
                <w:top w:val="none" w:sz="0" w:space="0" w:color="auto"/>
                <w:left w:val="none" w:sz="0" w:space="0" w:color="auto"/>
                <w:bottom w:val="none" w:sz="0" w:space="0" w:color="auto"/>
                <w:right w:val="none" w:sz="0" w:space="0" w:color="auto"/>
              </w:divBdr>
            </w:div>
            <w:div w:id="1216309776">
              <w:marLeft w:val="0"/>
              <w:marRight w:val="0"/>
              <w:marTop w:val="0"/>
              <w:marBottom w:val="0"/>
              <w:divBdr>
                <w:top w:val="none" w:sz="0" w:space="0" w:color="auto"/>
                <w:left w:val="none" w:sz="0" w:space="0" w:color="auto"/>
                <w:bottom w:val="none" w:sz="0" w:space="0" w:color="auto"/>
                <w:right w:val="none" w:sz="0" w:space="0" w:color="auto"/>
              </w:divBdr>
            </w:div>
            <w:div w:id="121772365">
              <w:marLeft w:val="0"/>
              <w:marRight w:val="0"/>
              <w:marTop w:val="0"/>
              <w:marBottom w:val="0"/>
              <w:divBdr>
                <w:top w:val="none" w:sz="0" w:space="0" w:color="auto"/>
                <w:left w:val="none" w:sz="0" w:space="0" w:color="auto"/>
                <w:bottom w:val="none" w:sz="0" w:space="0" w:color="auto"/>
                <w:right w:val="none" w:sz="0" w:space="0" w:color="auto"/>
              </w:divBdr>
            </w:div>
            <w:div w:id="1009482297">
              <w:marLeft w:val="0"/>
              <w:marRight w:val="0"/>
              <w:marTop w:val="0"/>
              <w:marBottom w:val="0"/>
              <w:divBdr>
                <w:top w:val="none" w:sz="0" w:space="0" w:color="auto"/>
                <w:left w:val="none" w:sz="0" w:space="0" w:color="auto"/>
                <w:bottom w:val="none" w:sz="0" w:space="0" w:color="auto"/>
                <w:right w:val="none" w:sz="0" w:space="0" w:color="auto"/>
              </w:divBdr>
            </w:div>
            <w:div w:id="2110155321">
              <w:marLeft w:val="0"/>
              <w:marRight w:val="0"/>
              <w:marTop w:val="0"/>
              <w:marBottom w:val="0"/>
              <w:divBdr>
                <w:top w:val="none" w:sz="0" w:space="0" w:color="auto"/>
                <w:left w:val="none" w:sz="0" w:space="0" w:color="auto"/>
                <w:bottom w:val="none" w:sz="0" w:space="0" w:color="auto"/>
                <w:right w:val="none" w:sz="0" w:space="0" w:color="auto"/>
              </w:divBdr>
            </w:div>
            <w:div w:id="882403977">
              <w:marLeft w:val="0"/>
              <w:marRight w:val="0"/>
              <w:marTop w:val="0"/>
              <w:marBottom w:val="0"/>
              <w:divBdr>
                <w:top w:val="none" w:sz="0" w:space="0" w:color="auto"/>
                <w:left w:val="none" w:sz="0" w:space="0" w:color="auto"/>
                <w:bottom w:val="none" w:sz="0" w:space="0" w:color="auto"/>
                <w:right w:val="none" w:sz="0" w:space="0" w:color="auto"/>
              </w:divBdr>
            </w:div>
            <w:div w:id="849829361">
              <w:marLeft w:val="0"/>
              <w:marRight w:val="0"/>
              <w:marTop w:val="0"/>
              <w:marBottom w:val="0"/>
              <w:divBdr>
                <w:top w:val="none" w:sz="0" w:space="0" w:color="auto"/>
                <w:left w:val="none" w:sz="0" w:space="0" w:color="auto"/>
                <w:bottom w:val="none" w:sz="0" w:space="0" w:color="auto"/>
                <w:right w:val="none" w:sz="0" w:space="0" w:color="auto"/>
              </w:divBdr>
            </w:div>
            <w:div w:id="204147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356213">
      <w:bodyDiv w:val="1"/>
      <w:marLeft w:val="0"/>
      <w:marRight w:val="0"/>
      <w:marTop w:val="0"/>
      <w:marBottom w:val="0"/>
      <w:divBdr>
        <w:top w:val="none" w:sz="0" w:space="0" w:color="auto"/>
        <w:left w:val="none" w:sz="0" w:space="0" w:color="auto"/>
        <w:bottom w:val="none" w:sz="0" w:space="0" w:color="auto"/>
        <w:right w:val="none" w:sz="0" w:space="0" w:color="auto"/>
      </w:divBdr>
      <w:divsChild>
        <w:div w:id="1773628349">
          <w:marLeft w:val="562"/>
          <w:marRight w:val="14"/>
          <w:marTop w:val="92"/>
          <w:marBottom w:val="0"/>
          <w:divBdr>
            <w:top w:val="none" w:sz="0" w:space="0" w:color="auto"/>
            <w:left w:val="none" w:sz="0" w:space="0" w:color="auto"/>
            <w:bottom w:val="none" w:sz="0" w:space="0" w:color="auto"/>
            <w:right w:val="none" w:sz="0" w:space="0" w:color="auto"/>
          </w:divBdr>
        </w:div>
        <w:div w:id="2134976571">
          <w:marLeft w:val="562"/>
          <w:marRight w:val="14"/>
          <w:marTop w:val="92"/>
          <w:marBottom w:val="0"/>
          <w:divBdr>
            <w:top w:val="none" w:sz="0" w:space="0" w:color="auto"/>
            <w:left w:val="none" w:sz="0" w:space="0" w:color="auto"/>
            <w:bottom w:val="none" w:sz="0" w:space="0" w:color="auto"/>
            <w:right w:val="none" w:sz="0" w:space="0" w:color="auto"/>
          </w:divBdr>
        </w:div>
        <w:div w:id="1148202765">
          <w:marLeft w:val="562"/>
          <w:marRight w:val="14"/>
          <w:marTop w:val="144"/>
          <w:marBottom w:val="0"/>
          <w:divBdr>
            <w:top w:val="none" w:sz="0" w:space="0" w:color="auto"/>
            <w:left w:val="none" w:sz="0" w:space="0" w:color="auto"/>
            <w:bottom w:val="none" w:sz="0" w:space="0" w:color="auto"/>
            <w:right w:val="none" w:sz="0" w:space="0" w:color="auto"/>
          </w:divBdr>
        </w:div>
      </w:divsChild>
    </w:div>
    <w:div w:id="233056426">
      <w:bodyDiv w:val="1"/>
      <w:marLeft w:val="0"/>
      <w:marRight w:val="0"/>
      <w:marTop w:val="0"/>
      <w:marBottom w:val="0"/>
      <w:divBdr>
        <w:top w:val="none" w:sz="0" w:space="0" w:color="auto"/>
        <w:left w:val="none" w:sz="0" w:space="0" w:color="auto"/>
        <w:bottom w:val="none" w:sz="0" w:space="0" w:color="auto"/>
        <w:right w:val="none" w:sz="0" w:space="0" w:color="auto"/>
      </w:divBdr>
      <w:divsChild>
        <w:div w:id="1529640047">
          <w:marLeft w:val="562"/>
          <w:marRight w:val="173"/>
          <w:marTop w:val="20"/>
          <w:marBottom w:val="0"/>
          <w:divBdr>
            <w:top w:val="none" w:sz="0" w:space="0" w:color="auto"/>
            <w:left w:val="none" w:sz="0" w:space="0" w:color="auto"/>
            <w:bottom w:val="none" w:sz="0" w:space="0" w:color="auto"/>
            <w:right w:val="none" w:sz="0" w:space="0" w:color="auto"/>
          </w:divBdr>
        </w:div>
        <w:div w:id="2012095896">
          <w:marLeft w:val="562"/>
          <w:marRight w:val="1598"/>
          <w:marTop w:val="144"/>
          <w:marBottom w:val="0"/>
          <w:divBdr>
            <w:top w:val="none" w:sz="0" w:space="0" w:color="auto"/>
            <w:left w:val="none" w:sz="0" w:space="0" w:color="auto"/>
            <w:bottom w:val="none" w:sz="0" w:space="0" w:color="auto"/>
            <w:right w:val="none" w:sz="0" w:space="0" w:color="auto"/>
          </w:divBdr>
        </w:div>
        <w:div w:id="592468532">
          <w:marLeft w:val="562"/>
          <w:marRight w:val="14"/>
          <w:marTop w:val="145"/>
          <w:marBottom w:val="0"/>
          <w:divBdr>
            <w:top w:val="none" w:sz="0" w:space="0" w:color="auto"/>
            <w:left w:val="none" w:sz="0" w:space="0" w:color="auto"/>
            <w:bottom w:val="none" w:sz="0" w:space="0" w:color="auto"/>
            <w:right w:val="none" w:sz="0" w:space="0" w:color="auto"/>
          </w:divBdr>
        </w:div>
      </w:divsChild>
    </w:div>
    <w:div w:id="264046574">
      <w:bodyDiv w:val="1"/>
      <w:marLeft w:val="0"/>
      <w:marRight w:val="0"/>
      <w:marTop w:val="0"/>
      <w:marBottom w:val="0"/>
      <w:divBdr>
        <w:top w:val="none" w:sz="0" w:space="0" w:color="auto"/>
        <w:left w:val="none" w:sz="0" w:space="0" w:color="auto"/>
        <w:bottom w:val="none" w:sz="0" w:space="0" w:color="auto"/>
        <w:right w:val="none" w:sz="0" w:space="0" w:color="auto"/>
      </w:divBdr>
      <w:divsChild>
        <w:div w:id="1360661385">
          <w:marLeft w:val="562"/>
          <w:marRight w:val="14"/>
          <w:marTop w:val="104"/>
          <w:marBottom w:val="0"/>
          <w:divBdr>
            <w:top w:val="none" w:sz="0" w:space="0" w:color="auto"/>
            <w:left w:val="none" w:sz="0" w:space="0" w:color="auto"/>
            <w:bottom w:val="none" w:sz="0" w:space="0" w:color="auto"/>
            <w:right w:val="none" w:sz="0" w:space="0" w:color="auto"/>
          </w:divBdr>
        </w:div>
      </w:divsChild>
    </w:div>
    <w:div w:id="301009740">
      <w:bodyDiv w:val="1"/>
      <w:marLeft w:val="0"/>
      <w:marRight w:val="0"/>
      <w:marTop w:val="0"/>
      <w:marBottom w:val="0"/>
      <w:divBdr>
        <w:top w:val="none" w:sz="0" w:space="0" w:color="auto"/>
        <w:left w:val="none" w:sz="0" w:space="0" w:color="auto"/>
        <w:bottom w:val="none" w:sz="0" w:space="0" w:color="auto"/>
        <w:right w:val="none" w:sz="0" w:space="0" w:color="auto"/>
      </w:divBdr>
      <w:divsChild>
        <w:div w:id="49043563">
          <w:marLeft w:val="562"/>
          <w:marRight w:val="734"/>
          <w:marTop w:val="159"/>
          <w:marBottom w:val="0"/>
          <w:divBdr>
            <w:top w:val="none" w:sz="0" w:space="0" w:color="auto"/>
            <w:left w:val="none" w:sz="0" w:space="0" w:color="auto"/>
            <w:bottom w:val="none" w:sz="0" w:space="0" w:color="auto"/>
            <w:right w:val="none" w:sz="0" w:space="0" w:color="auto"/>
          </w:divBdr>
        </w:div>
        <w:div w:id="1368414474">
          <w:marLeft w:val="562"/>
          <w:marRight w:val="202"/>
          <w:marTop w:val="149"/>
          <w:marBottom w:val="0"/>
          <w:divBdr>
            <w:top w:val="none" w:sz="0" w:space="0" w:color="auto"/>
            <w:left w:val="none" w:sz="0" w:space="0" w:color="auto"/>
            <w:bottom w:val="none" w:sz="0" w:space="0" w:color="auto"/>
            <w:right w:val="none" w:sz="0" w:space="0" w:color="auto"/>
          </w:divBdr>
        </w:div>
        <w:div w:id="290675899">
          <w:marLeft w:val="562"/>
          <w:marRight w:val="907"/>
          <w:marTop w:val="139"/>
          <w:marBottom w:val="0"/>
          <w:divBdr>
            <w:top w:val="none" w:sz="0" w:space="0" w:color="auto"/>
            <w:left w:val="none" w:sz="0" w:space="0" w:color="auto"/>
            <w:bottom w:val="none" w:sz="0" w:space="0" w:color="auto"/>
            <w:right w:val="none" w:sz="0" w:space="0" w:color="auto"/>
          </w:divBdr>
        </w:div>
      </w:divsChild>
    </w:div>
    <w:div w:id="307904696">
      <w:bodyDiv w:val="1"/>
      <w:marLeft w:val="0"/>
      <w:marRight w:val="0"/>
      <w:marTop w:val="0"/>
      <w:marBottom w:val="0"/>
      <w:divBdr>
        <w:top w:val="none" w:sz="0" w:space="0" w:color="auto"/>
        <w:left w:val="none" w:sz="0" w:space="0" w:color="auto"/>
        <w:bottom w:val="none" w:sz="0" w:space="0" w:color="auto"/>
        <w:right w:val="none" w:sz="0" w:space="0" w:color="auto"/>
      </w:divBdr>
      <w:divsChild>
        <w:div w:id="166869925">
          <w:marLeft w:val="0"/>
          <w:marRight w:val="0"/>
          <w:marTop w:val="0"/>
          <w:marBottom w:val="0"/>
          <w:divBdr>
            <w:top w:val="none" w:sz="0" w:space="0" w:color="auto"/>
            <w:left w:val="none" w:sz="0" w:space="0" w:color="auto"/>
            <w:bottom w:val="none" w:sz="0" w:space="0" w:color="auto"/>
            <w:right w:val="none" w:sz="0" w:space="0" w:color="auto"/>
          </w:divBdr>
        </w:div>
        <w:div w:id="936139299">
          <w:marLeft w:val="0"/>
          <w:marRight w:val="0"/>
          <w:marTop w:val="0"/>
          <w:marBottom w:val="0"/>
          <w:divBdr>
            <w:top w:val="none" w:sz="0" w:space="0" w:color="auto"/>
            <w:left w:val="none" w:sz="0" w:space="0" w:color="auto"/>
            <w:bottom w:val="none" w:sz="0" w:space="0" w:color="auto"/>
            <w:right w:val="none" w:sz="0" w:space="0" w:color="auto"/>
          </w:divBdr>
        </w:div>
      </w:divsChild>
    </w:div>
    <w:div w:id="353653557">
      <w:bodyDiv w:val="1"/>
      <w:marLeft w:val="0"/>
      <w:marRight w:val="0"/>
      <w:marTop w:val="0"/>
      <w:marBottom w:val="0"/>
      <w:divBdr>
        <w:top w:val="none" w:sz="0" w:space="0" w:color="auto"/>
        <w:left w:val="none" w:sz="0" w:space="0" w:color="auto"/>
        <w:bottom w:val="none" w:sz="0" w:space="0" w:color="auto"/>
        <w:right w:val="none" w:sz="0" w:space="0" w:color="auto"/>
      </w:divBdr>
      <w:divsChild>
        <w:div w:id="1174229166">
          <w:marLeft w:val="562"/>
          <w:marRight w:val="274"/>
          <w:marTop w:val="0"/>
          <w:marBottom w:val="0"/>
          <w:divBdr>
            <w:top w:val="none" w:sz="0" w:space="0" w:color="auto"/>
            <w:left w:val="none" w:sz="0" w:space="0" w:color="auto"/>
            <w:bottom w:val="none" w:sz="0" w:space="0" w:color="auto"/>
            <w:right w:val="none" w:sz="0" w:space="0" w:color="auto"/>
          </w:divBdr>
        </w:div>
        <w:div w:id="1311328685">
          <w:marLeft w:val="562"/>
          <w:marRight w:val="302"/>
          <w:marTop w:val="0"/>
          <w:marBottom w:val="0"/>
          <w:divBdr>
            <w:top w:val="none" w:sz="0" w:space="0" w:color="auto"/>
            <w:left w:val="none" w:sz="0" w:space="0" w:color="auto"/>
            <w:bottom w:val="none" w:sz="0" w:space="0" w:color="auto"/>
            <w:right w:val="none" w:sz="0" w:space="0" w:color="auto"/>
          </w:divBdr>
        </w:div>
        <w:div w:id="192349058">
          <w:marLeft w:val="562"/>
          <w:marRight w:val="144"/>
          <w:marTop w:val="1"/>
          <w:marBottom w:val="0"/>
          <w:divBdr>
            <w:top w:val="none" w:sz="0" w:space="0" w:color="auto"/>
            <w:left w:val="none" w:sz="0" w:space="0" w:color="auto"/>
            <w:bottom w:val="none" w:sz="0" w:space="0" w:color="auto"/>
            <w:right w:val="none" w:sz="0" w:space="0" w:color="auto"/>
          </w:divBdr>
        </w:div>
      </w:divsChild>
    </w:div>
    <w:div w:id="364915843">
      <w:bodyDiv w:val="1"/>
      <w:marLeft w:val="0"/>
      <w:marRight w:val="0"/>
      <w:marTop w:val="0"/>
      <w:marBottom w:val="0"/>
      <w:divBdr>
        <w:top w:val="none" w:sz="0" w:space="0" w:color="auto"/>
        <w:left w:val="none" w:sz="0" w:space="0" w:color="auto"/>
        <w:bottom w:val="none" w:sz="0" w:space="0" w:color="auto"/>
        <w:right w:val="none" w:sz="0" w:space="0" w:color="auto"/>
      </w:divBdr>
      <w:divsChild>
        <w:div w:id="1907568052">
          <w:marLeft w:val="562"/>
          <w:marRight w:val="1411"/>
          <w:marTop w:val="101"/>
          <w:marBottom w:val="0"/>
          <w:divBdr>
            <w:top w:val="none" w:sz="0" w:space="0" w:color="auto"/>
            <w:left w:val="none" w:sz="0" w:space="0" w:color="auto"/>
            <w:bottom w:val="none" w:sz="0" w:space="0" w:color="auto"/>
            <w:right w:val="none" w:sz="0" w:space="0" w:color="auto"/>
          </w:divBdr>
        </w:div>
        <w:div w:id="1320110193">
          <w:marLeft w:val="562"/>
          <w:marRight w:val="0"/>
          <w:marTop w:val="0"/>
          <w:marBottom w:val="0"/>
          <w:divBdr>
            <w:top w:val="none" w:sz="0" w:space="0" w:color="auto"/>
            <w:left w:val="none" w:sz="0" w:space="0" w:color="auto"/>
            <w:bottom w:val="none" w:sz="0" w:space="0" w:color="auto"/>
            <w:right w:val="none" w:sz="0" w:space="0" w:color="auto"/>
          </w:divBdr>
        </w:div>
        <w:div w:id="1347292558">
          <w:marLeft w:val="562"/>
          <w:marRight w:val="0"/>
          <w:marTop w:val="0"/>
          <w:marBottom w:val="0"/>
          <w:divBdr>
            <w:top w:val="none" w:sz="0" w:space="0" w:color="auto"/>
            <w:left w:val="none" w:sz="0" w:space="0" w:color="auto"/>
            <w:bottom w:val="none" w:sz="0" w:space="0" w:color="auto"/>
            <w:right w:val="none" w:sz="0" w:space="0" w:color="auto"/>
          </w:divBdr>
        </w:div>
        <w:div w:id="2064480403">
          <w:marLeft w:val="562"/>
          <w:marRight w:val="677"/>
          <w:marTop w:val="97"/>
          <w:marBottom w:val="0"/>
          <w:divBdr>
            <w:top w:val="none" w:sz="0" w:space="0" w:color="auto"/>
            <w:left w:val="none" w:sz="0" w:space="0" w:color="auto"/>
            <w:bottom w:val="none" w:sz="0" w:space="0" w:color="auto"/>
            <w:right w:val="none" w:sz="0" w:space="0" w:color="auto"/>
          </w:divBdr>
        </w:div>
        <w:div w:id="807285805">
          <w:marLeft w:val="562"/>
          <w:marRight w:val="130"/>
          <w:marTop w:val="99"/>
          <w:marBottom w:val="0"/>
          <w:divBdr>
            <w:top w:val="none" w:sz="0" w:space="0" w:color="auto"/>
            <w:left w:val="none" w:sz="0" w:space="0" w:color="auto"/>
            <w:bottom w:val="none" w:sz="0" w:space="0" w:color="auto"/>
            <w:right w:val="none" w:sz="0" w:space="0" w:color="auto"/>
          </w:divBdr>
        </w:div>
        <w:div w:id="498664175">
          <w:marLeft w:val="562"/>
          <w:marRight w:val="72"/>
          <w:marTop w:val="99"/>
          <w:marBottom w:val="0"/>
          <w:divBdr>
            <w:top w:val="none" w:sz="0" w:space="0" w:color="auto"/>
            <w:left w:val="none" w:sz="0" w:space="0" w:color="auto"/>
            <w:bottom w:val="none" w:sz="0" w:space="0" w:color="auto"/>
            <w:right w:val="none" w:sz="0" w:space="0" w:color="auto"/>
          </w:divBdr>
        </w:div>
      </w:divsChild>
    </w:div>
    <w:div w:id="436024749">
      <w:bodyDiv w:val="1"/>
      <w:marLeft w:val="0"/>
      <w:marRight w:val="0"/>
      <w:marTop w:val="0"/>
      <w:marBottom w:val="0"/>
      <w:divBdr>
        <w:top w:val="none" w:sz="0" w:space="0" w:color="auto"/>
        <w:left w:val="none" w:sz="0" w:space="0" w:color="auto"/>
        <w:bottom w:val="none" w:sz="0" w:space="0" w:color="auto"/>
        <w:right w:val="none" w:sz="0" w:space="0" w:color="auto"/>
      </w:divBdr>
      <w:divsChild>
        <w:div w:id="2138834457">
          <w:marLeft w:val="0"/>
          <w:marRight w:val="0"/>
          <w:marTop w:val="0"/>
          <w:marBottom w:val="0"/>
          <w:divBdr>
            <w:top w:val="none" w:sz="0" w:space="0" w:color="auto"/>
            <w:left w:val="none" w:sz="0" w:space="0" w:color="auto"/>
            <w:bottom w:val="none" w:sz="0" w:space="0" w:color="auto"/>
            <w:right w:val="none" w:sz="0" w:space="0" w:color="auto"/>
          </w:divBdr>
        </w:div>
        <w:div w:id="1888688276">
          <w:marLeft w:val="0"/>
          <w:marRight w:val="0"/>
          <w:marTop w:val="0"/>
          <w:marBottom w:val="0"/>
          <w:divBdr>
            <w:top w:val="none" w:sz="0" w:space="0" w:color="auto"/>
            <w:left w:val="none" w:sz="0" w:space="0" w:color="auto"/>
            <w:bottom w:val="none" w:sz="0" w:space="0" w:color="auto"/>
            <w:right w:val="none" w:sz="0" w:space="0" w:color="auto"/>
          </w:divBdr>
        </w:div>
        <w:div w:id="133177615">
          <w:marLeft w:val="0"/>
          <w:marRight w:val="0"/>
          <w:marTop w:val="0"/>
          <w:marBottom w:val="0"/>
          <w:divBdr>
            <w:top w:val="none" w:sz="0" w:space="0" w:color="auto"/>
            <w:left w:val="none" w:sz="0" w:space="0" w:color="auto"/>
            <w:bottom w:val="none" w:sz="0" w:space="0" w:color="auto"/>
            <w:right w:val="none" w:sz="0" w:space="0" w:color="auto"/>
          </w:divBdr>
        </w:div>
        <w:div w:id="1436752657">
          <w:marLeft w:val="0"/>
          <w:marRight w:val="0"/>
          <w:marTop w:val="0"/>
          <w:marBottom w:val="0"/>
          <w:divBdr>
            <w:top w:val="none" w:sz="0" w:space="0" w:color="auto"/>
            <w:left w:val="none" w:sz="0" w:space="0" w:color="auto"/>
            <w:bottom w:val="none" w:sz="0" w:space="0" w:color="auto"/>
            <w:right w:val="none" w:sz="0" w:space="0" w:color="auto"/>
          </w:divBdr>
        </w:div>
        <w:div w:id="1611547877">
          <w:marLeft w:val="0"/>
          <w:marRight w:val="0"/>
          <w:marTop w:val="0"/>
          <w:marBottom w:val="0"/>
          <w:divBdr>
            <w:top w:val="none" w:sz="0" w:space="0" w:color="auto"/>
            <w:left w:val="none" w:sz="0" w:space="0" w:color="auto"/>
            <w:bottom w:val="none" w:sz="0" w:space="0" w:color="auto"/>
            <w:right w:val="none" w:sz="0" w:space="0" w:color="auto"/>
          </w:divBdr>
        </w:div>
        <w:div w:id="327709744">
          <w:marLeft w:val="0"/>
          <w:marRight w:val="0"/>
          <w:marTop w:val="0"/>
          <w:marBottom w:val="0"/>
          <w:divBdr>
            <w:top w:val="none" w:sz="0" w:space="0" w:color="auto"/>
            <w:left w:val="none" w:sz="0" w:space="0" w:color="auto"/>
            <w:bottom w:val="none" w:sz="0" w:space="0" w:color="auto"/>
            <w:right w:val="none" w:sz="0" w:space="0" w:color="auto"/>
          </w:divBdr>
        </w:div>
        <w:div w:id="60830573">
          <w:marLeft w:val="0"/>
          <w:marRight w:val="0"/>
          <w:marTop w:val="0"/>
          <w:marBottom w:val="0"/>
          <w:divBdr>
            <w:top w:val="none" w:sz="0" w:space="0" w:color="auto"/>
            <w:left w:val="none" w:sz="0" w:space="0" w:color="auto"/>
            <w:bottom w:val="none" w:sz="0" w:space="0" w:color="auto"/>
            <w:right w:val="none" w:sz="0" w:space="0" w:color="auto"/>
          </w:divBdr>
        </w:div>
        <w:div w:id="1773012198">
          <w:marLeft w:val="0"/>
          <w:marRight w:val="0"/>
          <w:marTop w:val="0"/>
          <w:marBottom w:val="0"/>
          <w:divBdr>
            <w:top w:val="none" w:sz="0" w:space="0" w:color="auto"/>
            <w:left w:val="none" w:sz="0" w:space="0" w:color="auto"/>
            <w:bottom w:val="none" w:sz="0" w:space="0" w:color="auto"/>
            <w:right w:val="none" w:sz="0" w:space="0" w:color="auto"/>
          </w:divBdr>
        </w:div>
        <w:div w:id="2041971964">
          <w:marLeft w:val="0"/>
          <w:marRight w:val="0"/>
          <w:marTop w:val="0"/>
          <w:marBottom w:val="0"/>
          <w:divBdr>
            <w:top w:val="none" w:sz="0" w:space="0" w:color="auto"/>
            <w:left w:val="none" w:sz="0" w:space="0" w:color="auto"/>
            <w:bottom w:val="none" w:sz="0" w:space="0" w:color="auto"/>
            <w:right w:val="none" w:sz="0" w:space="0" w:color="auto"/>
          </w:divBdr>
        </w:div>
        <w:div w:id="1316296232">
          <w:marLeft w:val="0"/>
          <w:marRight w:val="0"/>
          <w:marTop w:val="0"/>
          <w:marBottom w:val="0"/>
          <w:divBdr>
            <w:top w:val="none" w:sz="0" w:space="0" w:color="auto"/>
            <w:left w:val="none" w:sz="0" w:space="0" w:color="auto"/>
            <w:bottom w:val="none" w:sz="0" w:space="0" w:color="auto"/>
            <w:right w:val="none" w:sz="0" w:space="0" w:color="auto"/>
          </w:divBdr>
        </w:div>
        <w:div w:id="2144804643">
          <w:marLeft w:val="0"/>
          <w:marRight w:val="0"/>
          <w:marTop w:val="0"/>
          <w:marBottom w:val="0"/>
          <w:divBdr>
            <w:top w:val="none" w:sz="0" w:space="0" w:color="auto"/>
            <w:left w:val="none" w:sz="0" w:space="0" w:color="auto"/>
            <w:bottom w:val="none" w:sz="0" w:space="0" w:color="auto"/>
            <w:right w:val="none" w:sz="0" w:space="0" w:color="auto"/>
          </w:divBdr>
        </w:div>
        <w:div w:id="237177789">
          <w:marLeft w:val="0"/>
          <w:marRight w:val="0"/>
          <w:marTop w:val="0"/>
          <w:marBottom w:val="0"/>
          <w:divBdr>
            <w:top w:val="none" w:sz="0" w:space="0" w:color="auto"/>
            <w:left w:val="none" w:sz="0" w:space="0" w:color="auto"/>
            <w:bottom w:val="none" w:sz="0" w:space="0" w:color="auto"/>
            <w:right w:val="none" w:sz="0" w:space="0" w:color="auto"/>
          </w:divBdr>
        </w:div>
        <w:div w:id="1313439360">
          <w:marLeft w:val="0"/>
          <w:marRight w:val="0"/>
          <w:marTop w:val="0"/>
          <w:marBottom w:val="0"/>
          <w:divBdr>
            <w:top w:val="none" w:sz="0" w:space="0" w:color="auto"/>
            <w:left w:val="none" w:sz="0" w:space="0" w:color="auto"/>
            <w:bottom w:val="none" w:sz="0" w:space="0" w:color="auto"/>
            <w:right w:val="none" w:sz="0" w:space="0" w:color="auto"/>
          </w:divBdr>
        </w:div>
        <w:div w:id="800655022">
          <w:marLeft w:val="0"/>
          <w:marRight w:val="0"/>
          <w:marTop w:val="0"/>
          <w:marBottom w:val="0"/>
          <w:divBdr>
            <w:top w:val="none" w:sz="0" w:space="0" w:color="auto"/>
            <w:left w:val="none" w:sz="0" w:space="0" w:color="auto"/>
            <w:bottom w:val="none" w:sz="0" w:space="0" w:color="auto"/>
            <w:right w:val="none" w:sz="0" w:space="0" w:color="auto"/>
          </w:divBdr>
        </w:div>
        <w:div w:id="1163081864">
          <w:marLeft w:val="0"/>
          <w:marRight w:val="0"/>
          <w:marTop w:val="0"/>
          <w:marBottom w:val="0"/>
          <w:divBdr>
            <w:top w:val="none" w:sz="0" w:space="0" w:color="auto"/>
            <w:left w:val="none" w:sz="0" w:space="0" w:color="auto"/>
            <w:bottom w:val="none" w:sz="0" w:space="0" w:color="auto"/>
            <w:right w:val="none" w:sz="0" w:space="0" w:color="auto"/>
          </w:divBdr>
        </w:div>
        <w:div w:id="1421951506">
          <w:marLeft w:val="0"/>
          <w:marRight w:val="0"/>
          <w:marTop w:val="0"/>
          <w:marBottom w:val="0"/>
          <w:divBdr>
            <w:top w:val="none" w:sz="0" w:space="0" w:color="auto"/>
            <w:left w:val="none" w:sz="0" w:space="0" w:color="auto"/>
            <w:bottom w:val="none" w:sz="0" w:space="0" w:color="auto"/>
            <w:right w:val="none" w:sz="0" w:space="0" w:color="auto"/>
          </w:divBdr>
        </w:div>
        <w:div w:id="1421098040">
          <w:marLeft w:val="0"/>
          <w:marRight w:val="0"/>
          <w:marTop w:val="0"/>
          <w:marBottom w:val="0"/>
          <w:divBdr>
            <w:top w:val="none" w:sz="0" w:space="0" w:color="auto"/>
            <w:left w:val="none" w:sz="0" w:space="0" w:color="auto"/>
            <w:bottom w:val="none" w:sz="0" w:space="0" w:color="auto"/>
            <w:right w:val="none" w:sz="0" w:space="0" w:color="auto"/>
          </w:divBdr>
        </w:div>
        <w:div w:id="1240335743">
          <w:marLeft w:val="0"/>
          <w:marRight w:val="0"/>
          <w:marTop w:val="0"/>
          <w:marBottom w:val="0"/>
          <w:divBdr>
            <w:top w:val="none" w:sz="0" w:space="0" w:color="auto"/>
            <w:left w:val="none" w:sz="0" w:space="0" w:color="auto"/>
            <w:bottom w:val="none" w:sz="0" w:space="0" w:color="auto"/>
            <w:right w:val="none" w:sz="0" w:space="0" w:color="auto"/>
          </w:divBdr>
        </w:div>
        <w:div w:id="1358769806">
          <w:marLeft w:val="0"/>
          <w:marRight w:val="0"/>
          <w:marTop w:val="0"/>
          <w:marBottom w:val="0"/>
          <w:divBdr>
            <w:top w:val="none" w:sz="0" w:space="0" w:color="auto"/>
            <w:left w:val="none" w:sz="0" w:space="0" w:color="auto"/>
            <w:bottom w:val="none" w:sz="0" w:space="0" w:color="auto"/>
            <w:right w:val="none" w:sz="0" w:space="0" w:color="auto"/>
          </w:divBdr>
        </w:div>
        <w:div w:id="432747113">
          <w:marLeft w:val="0"/>
          <w:marRight w:val="0"/>
          <w:marTop w:val="0"/>
          <w:marBottom w:val="0"/>
          <w:divBdr>
            <w:top w:val="none" w:sz="0" w:space="0" w:color="auto"/>
            <w:left w:val="none" w:sz="0" w:space="0" w:color="auto"/>
            <w:bottom w:val="none" w:sz="0" w:space="0" w:color="auto"/>
            <w:right w:val="none" w:sz="0" w:space="0" w:color="auto"/>
          </w:divBdr>
        </w:div>
        <w:div w:id="68887128">
          <w:marLeft w:val="0"/>
          <w:marRight w:val="0"/>
          <w:marTop w:val="0"/>
          <w:marBottom w:val="0"/>
          <w:divBdr>
            <w:top w:val="none" w:sz="0" w:space="0" w:color="auto"/>
            <w:left w:val="none" w:sz="0" w:space="0" w:color="auto"/>
            <w:bottom w:val="none" w:sz="0" w:space="0" w:color="auto"/>
            <w:right w:val="none" w:sz="0" w:space="0" w:color="auto"/>
          </w:divBdr>
        </w:div>
        <w:div w:id="321588468">
          <w:marLeft w:val="0"/>
          <w:marRight w:val="0"/>
          <w:marTop w:val="0"/>
          <w:marBottom w:val="0"/>
          <w:divBdr>
            <w:top w:val="none" w:sz="0" w:space="0" w:color="auto"/>
            <w:left w:val="none" w:sz="0" w:space="0" w:color="auto"/>
            <w:bottom w:val="none" w:sz="0" w:space="0" w:color="auto"/>
            <w:right w:val="none" w:sz="0" w:space="0" w:color="auto"/>
          </w:divBdr>
        </w:div>
        <w:div w:id="1728842148">
          <w:marLeft w:val="0"/>
          <w:marRight w:val="0"/>
          <w:marTop w:val="0"/>
          <w:marBottom w:val="0"/>
          <w:divBdr>
            <w:top w:val="none" w:sz="0" w:space="0" w:color="auto"/>
            <w:left w:val="none" w:sz="0" w:space="0" w:color="auto"/>
            <w:bottom w:val="none" w:sz="0" w:space="0" w:color="auto"/>
            <w:right w:val="none" w:sz="0" w:space="0" w:color="auto"/>
          </w:divBdr>
        </w:div>
        <w:div w:id="1872842638">
          <w:marLeft w:val="0"/>
          <w:marRight w:val="0"/>
          <w:marTop w:val="0"/>
          <w:marBottom w:val="0"/>
          <w:divBdr>
            <w:top w:val="none" w:sz="0" w:space="0" w:color="auto"/>
            <w:left w:val="none" w:sz="0" w:space="0" w:color="auto"/>
            <w:bottom w:val="none" w:sz="0" w:space="0" w:color="auto"/>
            <w:right w:val="none" w:sz="0" w:space="0" w:color="auto"/>
          </w:divBdr>
        </w:div>
        <w:div w:id="673146775">
          <w:marLeft w:val="0"/>
          <w:marRight w:val="0"/>
          <w:marTop w:val="0"/>
          <w:marBottom w:val="0"/>
          <w:divBdr>
            <w:top w:val="none" w:sz="0" w:space="0" w:color="auto"/>
            <w:left w:val="none" w:sz="0" w:space="0" w:color="auto"/>
            <w:bottom w:val="none" w:sz="0" w:space="0" w:color="auto"/>
            <w:right w:val="none" w:sz="0" w:space="0" w:color="auto"/>
          </w:divBdr>
        </w:div>
        <w:div w:id="1164855160">
          <w:marLeft w:val="0"/>
          <w:marRight w:val="0"/>
          <w:marTop w:val="0"/>
          <w:marBottom w:val="0"/>
          <w:divBdr>
            <w:top w:val="none" w:sz="0" w:space="0" w:color="auto"/>
            <w:left w:val="none" w:sz="0" w:space="0" w:color="auto"/>
            <w:bottom w:val="none" w:sz="0" w:space="0" w:color="auto"/>
            <w:right w:val="none" w:sz="0" w:space="0" w:color="auto"/>
          </w:divBdr>
        </w:div>
        <w:div w:id="1651134871">
          <w:marLeft w:val="0"/>
          <w:marRight w:val="0"/>
          <w:marTop w:val="0"/>
          <w:marBottom w:val="0"/>
          <w:divBdr>
            <w:top w:val="none" w:sz="0" w:space="0" w:color="auto"/>
            <w:left w:val="none" w:sz="0" w:space="0" w:color="auto"/>
            <w:bottom w:val="none" w:sz="0" w:space="0" w:color="auto"/>
            <w:right w:val="none" w:sz="0" w:space="0" w:color="auto"/>
          </w:divBdr>
        </w:div>
        <w:div w:id="995760833">
          <w:marLeft w:val="0"/>
          <w:marRight w:val="0"/>
          <w:marTop w:val="0"/>
          <w:marBottom w:val="0"/>
          <w:divBdr>
            <w:top w:val="none" w:sz="0" w:space="0" w:color="auto"/>
            <w:left w:val="none" w:sz="0" w:space="0" w:color="auto"/>
            <w:bottom w:val="none" w:sz="0" w:space="0" w:color="auto"/>
            <w:right w:val="none" w:sz="0" w:space="0" w:color="auto"/>
          </w:divBdr>
        </w:div>
        <w:div w:id="1912305070">
          <w:marLeft w:val="0"/>
          <w:marRight w:val="0"/>
          <w:marTop w:val="0"/>
          <w:marBottom w:val="0"/>
          <w:divBdr>
            <w:top w:val="none" w:sz="0" w:space="0" w:color="auto"/>
            <w:left w:val="none" w:sz="0" w:space="0" w:color="auto"/>
            <w:bottom w:val="none" w:sz="0" w:space="0" w:color="auto"/>
            <w:right w:val="none" w:sz="0" w:space="0" w:color="auto"/>
          </w:divBdr>
        </w:div>
        <w:div w:id="1139499908">
          <w:marLeft w:val="0"/>
          <w:marRight w:val="0"/>
          <w:marTop w:val="0"/>
          <w:marBottom w:val="0"/>
          <w:divBdr>
            <w:top w:val="none" w:sz="0" w:space="0" w:color="auto"/>
            <w:left w:val="none" w:sz="0" w:space="0" w:color="auto"/>
            <w:bottom w:val="none" w:sz="0" w:space="0" w:color="auto"/>
            <w:right w:val="none" w:sz="0" w:space="0" w:color="auto"/>
          </w:divBdr>
        </w:div>
        <w:div w:id="1951549733">
          <w:marLeft w:val="0"/>
          <w:marRight w:val="0"/>
          <w:marTop w:val="0"/>
          <w:marBottom w:val="0"/>
          <w:divBdr>
            <w:top w:val="none" w:sz="0" w:space="0" w:color="auto"/>
            <w:left w:val="none" w:sz="0" w:space="0" w:color="auto"/>
            <w:bottom w:val="none" w:sz="0" w:space="0" w:color="auto"/>
            <w:right w:val="none" w:sz="0" w:space="0" w:color="auto"/>
          </w:divBdr>
        </w:div>
        <w:div w:id="1092747890">
          <w:marLeft w:val="0"/>
          <w:marRight w:val="0"/>
          <w:marTop w:val="0"/>
          <w:marBottom w:val="0"/>
          <w:divBdr>
            <w:top w:val="none" w:sz="0" w:space="0" w:color="auto"/>
            <w:left w:val="none" w:sz="0" w:space="0" w:color="auto"/>
            <w:bottom w:val="none" w:sz="0" w:space="0" w:color="auto"/>
            <w:right w:val="none" w:sz="0" w:space="0" w:color="auto"/>
          </w:divBdr>
        </w:div>
        <w:div w:id="1687902792">
          <w:marLeft w:val="0"/>
          <w:marRight w:val="0"/>
          <w:marTop w:val="0"/>
          <w:marBottom w:val="0"/>
          <w:divBdr>
            <w:top w:val="none" w:sz="0" w:space="0" w:color="auto"/>
            <w:left w:val="none" w:sz="0" w:space="0" w:color="auto"/>
            <w:bottom w:val="none" w:sz="0" w:space="0" w:color="auto"/>
            <w:right w:val="none" w:sz="0" w:space="0" w:color="auto"/>
          </w:divBdr>
        </w:div>
        <w:div w:id="810712668">
          <w:marLeft w:val="0"/>
          <w:marRight w:val="0"/>
          <w:marTop w:val="0"/>
          <w:marBottom w:val="0"/>
          <w:divBdr>
            <w:top w:val="none" w:sz="0" w:space="0" w:color="auto"/>
            <w:left w:val="none" w:sz="0" w:space="0" w:color="auto"/>
            <w:bottom w:val="none" w:sz="0" w:space="0" w:color="auto"/>
            <w:right w:val="none" w:sz="0" w:space="0" w:color="auto"/>
          </w:divBdr>
        </w:div>
        <w:div w:id="1321273438">
          <w:marLeft w:val="0"/>
          <w:marRight w:val="0"/>
          <w:marTop w:val="0"/>
          <w:marBottom w:val="0"/>
          <w:divBdr>
            <w:top w:val="none" w:sz="0" w:space="0" w:color="auto"/>
            <w:left w:val="none" w:sz="0" w:space="0" w:color="auto"/>
            <w:bottom w:val="none" w:sz="0" w:space="0" w:color="auto"/>
            <w:right w:val="none" w:sz="0" w:space="0" w:color="auto"/>
          </w:divBdr>
        </w:div>
        <w:div w:id="422531672">
          <w:marLeft w:val="0"/>
          <w:marRight w:val="0"/>
          <w:marTop w:val="0"/>
          <w:marBottom w:val="0"/>
          <w:divBdr>
            <w:top w:val="none" w:sz="0" w:space="0" w:color="auto"/>
            <w:left w:val="none" w:sz="0" w:space="0" w:color="auto"/>
            <w:bottom w:val="none" w:sz="0" w:space="0" w:color="auto"/>
            <w:right w:val="none" w:sz="0" w:space="0" w:color="auto"/>
          </w:divBdr>
        </w:div>
        <w:div w:id="736973298">
          <w:marLeft w:val="0"/>
          <w:marRight w:val="0"/>
          <w:marTop w:val="0"/>
          <w:marBottom w:val="0"/>
          <w:divBdr>
            <w:top w:val="none" w:sz="0" w:space="0" w:color="auto"/>
            <w:left w:val="none" w:sz="0" w:space="0" w:color="auto"/>
            <w:bottom w:val="none" w:sz="0" w:space="0" w:color="auto"/>
            <w:right w:val="none" w:sz="0" w:space="0" w:color="auto"/>
          </w:divBdr>
        </w:div>
        <w:div w:id="1506482932">
          <w:marLeft w:val="0"/>
          <w:marRight w:val="0"/>
          <w:marTop w:val="0"/>
          <w:marBottom w:val="0"/>
          <w:divBdr>
            <w:top w:val="none" w:sz="0" w:space="0" w:color="auto"/>
            <w:left w:val="none" w:sz="0" w:space="0" w:color="auto"/>
            <w:bottom w:val="none" w:sz="0" w:space="0" w:color="auto"/>
            <w:right w:val="none" w:sz="0" w:space="0" w:color="auto"/>
          </w:divBdr>
        </w:div>
        <w:div w:id="94639316">
          <w:marLeft w:val="0"/>
          <w:marRight w:val="0"/>
          <w:marTop w:val="0"/>
          <w:marBottom w:val="0"/>
          <w:divBdr>
            <w:top w:val="none" w:sz="0" w:space="0" w:color="auto"/>
            <w:left w:val="none" w:sz="0" w:space="0" w:color="auto"/>
            <w:bottom w:val="none" w:sz="0" w:space="0" w:color="auto"/>
            <w:right w:val="none" w:sz="0" w:space="0" w:color="auto"/>
          </w:divBdr>
        </w:div>
        <w:div w:id="596837860">
          <w:marLeft w:val="0"/>
          <w:marRight w:val="0"/>
          <w:marTop w:val="0"/>
          <w:marBottom w:val="0"/>
          <w:divBdr>
            <w:top w:val="none" w:sz="0" w:space="0" w:color="auto"/>
            <w:left w:val="none" w:sz="0" w:space="0" w:color="auto"/>
            <w:bottom w:val="none" w:sz="0" w:space="0" w:color="auto"/>
            <w:right w:val="none" w:sz="0" w:space="0" w:color="auto"/>
          </w:divBdr>
        </w:div>
        <w:div w:id="2025473116">
          <w:marLeft w:val="0"/>
          <w:marRight w:val="0"/>
          <w:marTop w:val="0"/>
          <w:marBottom w:val="0"/>
          <w:divBdr>
            <w:top w:val="none" w:sz="0" w:space="0" w:color="auto"/>
            <w:left w:val="none" w:sz="0" w:space="0" w:color="auto"/>
            <w:bottom w:val="none" w:sz="0" w:space="0" w:color="auto"/>
            <w:right w:val="none" w:sz="0" w:space="0" w:color="auto"/>
          </w:divBdr>
        </w:div>
        <w:div w:id="544373967">
          <w:marLeft w:val="0"/>
          <w:marRight w:val="0"/>
          <w:marTop w:val="0"/>
          <w:marBottom w:val="0"/>
          <w:divBdr>
            <w:top w:val="none" w:sz="0" w:space="0" w:color="auto"/>
            <w:left w:val="none" w:sz="0" w:space="0" w:color="auto"/>
            <w:bottom w:val="none" w:sz="0" w:space="0" w:color="auto"/>
            <w:right w:val="none" w:sz="0" w:space="0" w:color="auto"/>
          </w:divBdr>
        </w:div>
        <w:div w:id="974943957">
          <w:marLeft w:val="0"/>
          <w:marRight w:val="0"/>
          <w:marTop w:val="0"/>
          <w:marBottom w:val="0"/>
          <w:divBdr>
            <w:top w:val="none" w:sz="0" w:space="0" w:color="auto"/>
            <w:left w:val="none" w:sz="0" w:space="0" w:color="auto"/>
            <w:bottom w:val="none" w:sz="0" w:space="0" w:color="auto"/>
            <w:right w:val="none" w:sz="0" w:space="0" w:color="auto"/>
          </w:divBdr>
        </w:div>
        <w:div w:id="1665281935">
          <w:marLeft w:val="0"/>
          <w:marRight w:val="0"/>
          <w:marTop w:val="0"/>
          <w:marBottom w:val="0"/>
          <w:divBdr>
            <w:top w:val="none" w:sz="0" w:space="0" w:color="auto"/>
            <w:left w:val="none" w:sz="0" w:space="0" w:color="auto"/>
            <w:bottom w:val="none" w:sz="0" w:space="0" w:color="auto"/>
            <w:right w:val="none" w:sz="0" w:space="0" w:color="auto"/>
          </w:divBdr>
        </w:div>
        <w:div w:id="597248922">
          <w:marLeft w:val="0"/>
          <w:marRight w:val="0"/>
          <w:marTop w:val="0"/>
          <w:marBottom w:val="0"/>
          <w:divBdr>
            <w:top w:val="none" w:sz="0" w:space="0" w:color="auto"/>
            <w:left w:val="none" w:sz="0" w:space="0" w:color="auto"/>
            <w:bottom w:val="none" w:sz="0" w:space="0" w:color="auto"/>
            <w:right w:val="none" w:sz="0" w:space="0" w:color="auto"/>
          </w:divBdr>
        </w:div>
        <w:div w:id="1934507887">
          <w:marLeft w:val="0"/>
          <w:marRight w:val="0"/>
          <w:marTop w:val="0"/>
          <w:marBottom w:val="0"/>
          <w:divBdr>
            <w:top w:val="none" w:sz="0" w:space="0" w:color="auto"/>
            <w:left w:val="none" w:sz="0" w:space="0" w:color="auto"/>
            <w:bottom w:val="none" w:sz="0" w:space="0" w:color="auto"/>
            <w:right w:val="none" w:sz="0" w:space="0" w:color="auto"/>
          </w:divBdr>
        </w:div>
      </w:divsChild>
    </w:div>
    <w:div w:id="446966231">
      <w:bodyDiv w:val="1"/>
      <w:marLeft w:val="0"/>
      <w:marRight w:val="0"/>
      <w:marTop w:val="0"/>
      <w:marBottom w:val="0"/>
      <w:divBdr>
        <w:top w:val="none" w:sz="0" w:space="0" w:color="auto"/>
        <w:left w:val="none" w:sz="0" w:space="0" w:color="auto"/>
        <w:bottom w:val="none" w:sz="0" w:space="0" w:color="auto"/>
        <w:right w:val="none" w:sz="0" w:space="0" w:color="auto"/>
      </w:divBdr>
      <w:divsChild>
        <w:div w:id="1933934072">
          <w:marLeft w:val="720"/>
          <w:marRight w:val="0"/>
          <w:marTop w:val="0"/>
          <w:marBottom w:val="0"/>
          <w:divBdr>
            <w:top w:val="none" w:sz="0" w:space="0" w:color="auto"/>
            <w:left w:val="none" w:sz="0" w:space="0" w:color="auto"/>
            <w:bottom w:val="none" w:sz="0" w:space="0" w:color="auto"/>
            <w:right w:val="none" w:sz="0" w:space="0" w:color="auto"/>
          </w:divBdr>
        </w:div>
        <w:div w:id="1552427000">
          <w:marLeft w:val="720"/>
          <w:marRight w:val="0"/>
          <w:marTop w:val="0"/>
          <w:marBottom w:val="0"/>
          <w:divBdr>
            <w:top w:val="none" w:sz="0" w:space="0" w:color="auto"/>
            <w:left w:val="none" w:sz="0" w:space="0" w:color="auto"/>
            <w:bottom w:val="none" w:sz="0" w:space="0" w:color="auto"/>
            <w:right w:val="none" w:sz="0" w:space="0" w:color="auto"/>
          </w:divBdr>
        </w:div>
        <w:div w:id="1979724238">
          <w:marLeft w:val="720"/>
          <w:marRight w:val="0"/>
          <w:marTop w:val="0"/>
          <w:marBottom w:val="0"/>
          <w:divBdr>
            <w:top w:val="none" w:sz="0" w:space="0" w:color="auto"/>
            <w:left w:val="none" w:sz="0" w:space="0" w:color="auto"/>
            <w:bottom w:val="none" w:sz="0" w:space="0" w:color="auto"/>
            <w:right w:val="none" w:sz="0" w:space="0" w:color="auto"/>
          </w:divBdr>
        </w:div>
        <w:div w:id="1646466033">
          <w:marLeft w:val="720"/>
          <w:marRight w:val="0"/>
          <w:marTop w:val="0"/>
          <w:marBottom w:val="0"/>
          <w:divBdr>
            <w:top w:val="none" w:sz="0" w:space="0" w:color="auto"/>
            <w:left w:val="none" w:sz="0" w:space="0" w:color="auto"/>
            <w:bottom w:val="none" w:sz="0" w:space="0" w:color="auto"/>
            <w:right w:val="none" w:sz="0" w:space="0" w:color="auto"/>
          </w:divBdr>
        </w:div>
        <w:div w:id="1055087166">
          <w:marLeft w:val="720"/>
          <w:marRight w:val="0"/>
          <w:marTop w:val="0"/>
          <w:marBottom w:val="0"/>
          <w:divBdr>
            <w:top w:val="none" w:sz="0" w:space="0" w:color="auto"/>
            <w:left w:val="none" w:sz="0" w:space="0" w:color="auto"/>
            <w:bottom w:val="none" w:sz="0" w:space="0" w:color="auto"/>
            <w:right w:val="none" w:sz="0" w:space="0" w:color="auto"/>
          </w:divBdr>
        </w:div>
      </w:divsChild>
    </w:div>
    <w:div w:id="451024249">
      <w:bodyDiv w:val="1"/>
      <w:marLeft w:val="0"/>
      <w:marRight w:val="0"/>
      <w:marTop w:val="0"/>
      <w:marBottom w:val="0"/>
      <w:divBdr>
        <w:top w:val="none" w:sz="0" w:space="0" w:color="auto"/>
        <w:left w:val="none" w:sz="0" w:space="0" w:color="auto"/>
        <w:bottom w:val="none" w:sz="0" w:space="0" w:color="auto"/>
        <w:right w:val="none" w:sz="0" w:space="0" w:color="auto"/>
      </w:divBdr>
    </w:div>
    <w:div w:id="458499819">
      <w:bodyDiv w:val="1"/>
      <w:marLeft w:val="0"/>
      <w:marRight w:val="0"/>
      <w:marTop w:val="0"/>
      <w:marBottom w:val="0"/>
      <w:divBdr>
        <w:top w:val="none" w:sz="0" w:space="0" w:color="auto"/>
        <w:left w:val="none" w:sz="0" w:space="0" w:color="auto"/>
        <w:bottom w:val="none" w:sz="0" w:space="0" w:color="auto"/>
        <w:right w:val="none" w:sz="0" w:space="0" w:color="auto"/>
      </w:divBdr>
      <w:divsChild>
        <w:div w:id="1279949054">
          <w:marLeft w:val="562"/>
          <w:marRight w:val="490"/>
          <w:marTop w:val="58"/>
          <w:marBottom w:val="0"/>
          <w:divBdr>
            <w:top w:val="none" w:sz="0" w:space="0" w:color="auto"/>
            <w:left w:val="none" w:sz="0" w:space="0" w:color="auto"/>
            <w:bottom w:val="none" w:sz="0" w:space="0" w:color="auto"/>
            <w:right w:val="none" w:sz="0" w:space="0" w:color="auto"/>
          </w:divBdr>
        </w:div>
        <w:div w:id="1010445326">
          <w:marLeft w:val="562"/>
          <w:marRight w:val="0"/>
          <w:marTop w:val="57"/>
          <w:marBottom w:val="0"/>
          <w:divBdr>
            <w:top w:val="none" w:sz="0" w:space="0" w:color="auto"/>
            <w:left w:val="none" w:sz="0" w:space="0" w:color="auto"/>
            <w:bottom w:val="none" w:sz="0" w:space="0" w:color="auto"/>
            <w:right w:val="none" w:sz="0" w:space="0" w:color="auto"/>
          </w:divBdr>
        </w:div>
        <w:div w:id="627974582">
          <w:marLeft w:val="562"/>
          <w:marRight w:val="0"/>
          <w:marTop w:val="57"/>
          <w:marBottom w:val="0"/>
          <w:divBdr>
            <w:top w:val="none" w:sz="0" w:space="0" w:color="auto"/>
            <w:left w:val="none" w:sz="0" w:space="0" w:color="auto"/>
            <w:bottom w:val="none" w:sz="0" w:space="0" w:color="auto"/>
            <w:right w:val="none" w:sz="0" w:space="0" w:color="auto"/>
          </w:divBdr>
        </w:div>
        <w:div w:id="766344664">
          <w:marLeft w:val="562"/>
          <w:marRight w:val="0"/>
          <w:marTop w:val="57"/>
          <w:marBottom w:val="0"/>
          <w:divBdr>
            <w:top w:val="none" w:sz="0" w:space="0" w:color="auto"/>
            <w:left w:val="none" w:sz="0" w:space="0" w:color="auto"/>
            <w:bottom w:val="none" w:sz="0" w:space="0" w:color="auto"/>
            <w:right w:val="none" w:sz="0" w:space="0" w:color="auto"/>
          </w:divBdr>
        </w:div>
        <w:div w:id="1080367757">
          <w:marLeft w:val="562"/>
          <w:marRight w:val="0"/>
          <w:marTop w:val="57"/>
          <w:marBottom w:val="0"/>
          <w:divBdr>
            <w:top w:val="none" w:sz="0" w:space="0" w:color="auto"/>
            <w:left w:val="none" w:sz="0" w:space="0" w:color="auto"/>
            <w:bottom w:val="none" w:sz="0" w:space="0" w:color="auto"/>
            <w:right w:val="none" w:sz="0" w:space="0" w:color="auto"/>
          </w:divBdr>
        </w:div>
      </w:divsChild>
    </w:div>
    <w:div w:id="463545878">
      <w:bodyDiv w:val="1"/>
      <w:marLeft w:val="0"/>
      <w:marRight w:val="0"/>
      <w:marTop w:val="0"/>
      <w:marBottom w:val="0"/>
      <w:divBdr>
        <w:top w:val="none" w:sz="0" w:space="0" w:color="auto"/>
        <w:left w:val="none" w:sz="0" w:space="0" w:color="auto"/>
        <w:bottom w:val="none" w:sz="0" w:space="0" w:color="auto"/>
        <w:right w:val="none" w:sz="0" w:space="0" w:color="auto"/>
      </w:divBdr>
      <w:divsChild>
        <w:div w:id="1300378448">
          <w:marLeft w:val="562"/>
          <w:marRight w:val="1166"/>
          <w:marTop w:val="132"/>
          <w:marBottom w:val="0"/>
          <w:divBdr>
            <w:top w:val="none" w:sz="0" w:space="0" w:color="auto"/>
            <w:left w:val="none" w:sz="0" w:space="0" w:color="auto"/>
            <w:bottom w:val="none" w:sz="0" w:space="0" w:color="auto"/>
            <w:right w:val="none" w:sz="0" w:space="0" w:color="auto"/>
          </w:divBdr>
        </w:div>
        <w:div w:id="2017492775">
          <w:marLeft w:val="562"/>
          <w:marRight w:val="0"/>
          <w:marTop w:val="5"/>
          <w:marBottom w:val="0"/>
          <w:divBdr>
            <w:top w:val="none" w:sz="0" w:space="0" w:color="auto"/>
            <w:left w:val="none" w:sz="0" w:space="0" w:color="auto"/>
            <w:bottom w:val="none" w:sz="0" w:space="0" w:color="auto"/>
            <w:right w:val="none" w:sz="0" w:space="0" w:color="auto"/>
          </w:divBdr>
        </w:div>
        <w:div w:id="2027637366">
          <w:marLeft w:val="562"/>
          <w:marRight w:val="547"/>
          <w:marTop w:val="115"/>
          <w:marBottom w:val="0"/>
          <w:divBdr>
            <w:top w:val="none" w:sz="0" w:space="0" w:color="auto"/>
            <w:left w:val="none" w:sz="0" w:space="0" w:color="auto"/>
            <w:bottom w:val="none" w:sz="0" w:space="0" w:color="auto"/>
            <w:right w:val="none" w:sz="0" w:space="0" w:color="auto"/>
          </w:divBdr>
        </w:div>
        <w:div w:id="1695762918">
          <w:marLeft w:val="562"/>
          <w:marRight w:val="821"/>
          <w:marTop w:val="113"/>
          <w:marBottom w:val="0"/>
          <w:divBdr>
            <w:top w:val="none" w:sz="0" w:space="0" w:color="auto"/>
            <w:left w:val="none" w:sz="0" w:space="0" w:color="auto"/>
            <w:bottom w:val="none" w:sz="0" w:space="0" w:color="auto"/>
            <w:right w:val="none" w:sz="0" w:space="0" w:color="auto"/>
          </w:divBdr>
        </w:div>
      </w:divsChild>
    </w:div>
    <w:div w:id="491801338">
      <w:bodyDiv w:val="1"/>
      <w:marLeft w:val="0"/>
      <w:marRight w:val="0"/>
      <w:marTop w:val="0"/>
      <w:marBottom w:val="0"/>
      <w:divBdr>
        <w:top w:val="none" w:sz="0" w:space="0" w:color="auto"/>
        <w:left w:val="none" w:sz="0" w:space="0" w:color="auto"/>
        <w:bottom w:val="none" w:sz="0" w:space="0" w:color="auto"/>
        <w:right w:val="none" w:sz="0" w:space="0" w:color="auto"/>
      </w:divBdr>
      <w:divsChild>
        <w:div w:id="892883477">
          <w:marLeft w:val="562"/>
          <w:marRight w:val="1166"/>
          <w:marTop w:val="20"/>
          <w:marBottom w:val="0"/>
          <w:divBdr>
            <w:top w:val="none" w:sz="0" w:space="0" w:color="auto"/>
            <w:left w:val="none" w:sz="0" w:space="0" w:color="auto"/>
            <w:bottom w:val="none" w:sz="0" w:space="0" w:color="auto"/>
            <w:right w:val="none" w:sz="0" w:space="0" w:color="auto"/>
          </w:divBdr>
        </w:div>
        <w:div w:id="247464008">
          <w:marLeft w:val="562"/>
          <w:marRight w:val="1080"/>
          <w:marTop w:val="154"/>
          <w:marBottom w:val="0"/>
          <w:divBdr>
            <w:top w:val="none" w:sz="0" w:space="0" w:color="auto"/>
            <w:left w:val="none" w:sz="0" w:space="0" w:color="auto"/>
            <w:bottom w:val="none" w:sz="0" w:space="0" w:color="auto"/>
            <w:right w:val="none" w:sz="0" w:space="0" w:color="auto"/>
          </w:divBdr>
        </w:div>
        <w:div w:id="1157186336">
          <w:marLeft w:val="562"/>
          <w:marRight w:val="216"/>
          <w:marTop w:val="154"/>
          <w:marBottom w:val="0"/>
          <w:divBdr>
            <w:top w:val="none" w:sz="0" w:space="0" w:color="auto"/>
            <w:left w:val="none" w:sz="0" w:space="0" w:color="auto"/>
            <w:bottom w:val="none" w:sz="0" w:space="0" w:color="auto"/>
            <w:right w:val="none" w:sz="0" w:space="0" w:color="auto"/>
          </w:divBdr>
        </w:div>
        <w:div w:id="4719280">
          <w:marLeft w:val="562"/>
          <w:marRight w:val="14"/>
          <w:marTop w:val="154"/>
          <w:marBottom w:val="0"/>
          <w:divBdr>
            <w:top w:val="none" w:sz="0" w:space="0" w:color="auto"/>
            <w:left w:val="none" w:sz="0" w:space="0" w:color="auto"/>
            <w:bottom w:val="none" w:sz="0" w:space="0" w:color="auto"/>
            <w:right w:val="none" w:sz="0" w:space="0" w:color="auto"/>
          </w:divBdr>
        </w:div>
      </w:divsChild>
    </w:div>
    <w:div w:id="501624092">
      <w:bodyDiv w:val="1"/>
      <w:marLeft w:val="0"/>
      <w:marRight w:val="0"/>
      <w:marTop w:val="0"/>
      <w:marBottom w:val="0"/>
      <w:divBdr>
        <w:top w:val="none" w:sz="0" w:space="0" w:color="auto"/>
        <w:left w:val="none" w:sz="0" w:space="0" w:color="auto"/>
        <w:bottom w:val="none" w:sz="0" w:space="0" w:color="auto"/>
        <w:right w:val="none" w:sz="0" w:space="0" w:color="auto"/>
      </w:divBdr>
      <w:divsChild>
        <w:div w:id="486825152">
          <w:marLeft w:val="562"/>
          <w:marRight w:val="173"/>
          <w:marTop w:val="142"/>
          <w:marBottom w:val="0"/>
          <w:divBdr>
            <w:top w:val="none" w:sz="0" w:space="0" w:color="auto"/>
            <w:left w:val="none" w:sz="0" w:space="0" w:color="auto"/>
            <w:bottom w:val="none" w:sz="0" w:space="0" w:color="auto"/>
            <w:right w:val="none" w:sz="0" w:space="0" w:color="auto"/>
          </w:divBdr>
        </w:div>
        <w:div w:id="1292903506">
          <w:marLeft w:val="562"/>
          <w:marRight w:val="0"/>
          <w:marTop w:val="7"/>
          <w:marBottom w:val="0"/>
          <w:divBdr>
            <w:top w:val="none" w:sz="0" w:space="0" w:color="auto"/>
            <w:left w:val="none" w:sz="0" w:space="0" w:color="auto"/>
            <w:bottom w:val="none" w:sz="0" w:space="0" w:color="auto"/>
            <w:right w:val="none" w:sz="0" w:space="0" w:color="auto"/>
          </w:divBdr>
        </w:div>
        <w:div w:id="701787978">
          <w:marLeft w:val="562"/>
          <w:marRight w:val="14"/>
          <w:marTop w:val="121"/>
          <w:marBottom w:val="0"/>
          <w:divBdr>
            <w:top w:val="none" w:sz="0" w:space="0" w:color="auto"/>
            <w:left w:val="none" w:sz="0" w:space="0" w:color="auto"/>
            <w:bottom w:val="none" w:sz="0" w:space="0" w:color="auto"/>
            <w:right w:val="none" w:sz="0" w:space="0" w:color="auto"/>
          </w:divBdr>
        </w:div>
      </w:divsChild>
    </w:div>
    <w:div w:id="519664551">
      <w:bodyDiv w:val="1"/>
      <w:marLeft w:val="0"/>
      <w:marRight w:val="0"/>
      <w:marTop w:val="0"/>
      <w:marBottom w:val="0"/>
      <w:divBdr>
        <w:top w:val="none" w:sz="0" w:space="0" w:color="auto"/>
        <w:left w:val="none" w:sz="0" w:space="0" w:color="auto"/>
        <w:bottom w:val="none" w:sz="0" w:space="0" w:color="auto"/>
        <w:right w:val="none" w:sz="0" w:space="0" w:color="auto"/>
      </w:divBdr>
      <w:divsChild>
        <w:div w:id="552038417">
          <w:marLeft w:val="720"/>
          <w:marRight w:val="0"/>
          <w:marTop w:val="0"/>
          <w:marBottom w:val="0"/>
          <w:divBdr>
            <w:top w:val="none" w:sz="0" w:space="0" w:color="auto"/>
            <w:left w:val="none" w:sz="0" w:space="0" w:color="auto"/>
            <w:bottom w:val="none" w:sz="0" w:space="0" w:color="auto"/>
            <w:right w:val="none" w:sz="0" w:space="0" w:color="auto"/>
          </w:divBdr>
        </w:div>
        <w:div w:id="114837811">
          <w:marLeft w:val="720"/>
          <w:marRight w:val="0"/>
          <w:marTop w:val="0"/>
          <w:marBottom w:val="0"/>
          <w:divBdr>
            <w:top w:val="none" w:sz="0" w:space="0" w:color="auto"/>
            <w:left w:val="none" w:sz="0" w:space="0" w:color="auto"/>
            <w:bottom w:val="none" w:sz="0" w:space="0" w:color="auto"/>
            <w:right w:val="none" w:sz="0" w:space="0" w:color="auto"/>
          </w:divBdr>
        </w:div>
        <w:div w:id="1486318367">
          <w:marLeft w:val="720"/>
          <w:marRight w:val="0"/>
          <w:marTop w:val="0"/>
          <w:marBottom w:val="0"/>
          <w:divBdr>
            <w:top w:val="none" w:sz="0" w:space="0" w:color="auto"/>
            <w:left w:val="none" w:sz="0" w:space="0" w:color="auto"/>
            <w:bottom w:val="none" w:sz="0" w:space="0" w:color="auto"/>
            <w:right w:val="none" w:sz="0" w:space="0" w:color="auto"/>
          </w:divBdr>
        </w:div>
        <w:div w:id="1395350946">
          <w:marLeft w:val="720"/>
          <w:marRight w:val="0"/>
          <w:marTop w:val="0"/>
          <w:marBottom w:val="0"/>
          <w:divBdr>
            <w:top w:val="none" w:sz="0" w:space="0" w:color="auto"/>
            <w:left w:val="none" w:sz="0" w:space="0" w:color="auto"/>
            <w:bottom w:val="none" w:sz="0" w:space="0" w:color="auto"/>
            <w:right w:val="none" w:sz="0" w:space="0" w:color="auto"/>
          </w:divBdr>
        </w:div>
        <w:div w:id="1102262178">
          <w:marLeft w:val="720"/>
          <w:marRight w:val="0"/>
          <w:marTop w:val="0"/>
          <w:marBottom w:val="0"/>
          <w:divBdr>
            <w:top w:val="none" w:sz="0" w:space="0" w:color="auto"/>
            <w:left w:val="none" w:sz="0" w:space="0" w:color="auto"/>
            <w:bottom w:val="none" w:sz="0" w:space="0" w:color="auto"/>
            <w:right w:val="none" w:sz="0" w:space="0" w:color="auto"/>
          </w:divBdr>
        </w:div>
        <w:div w:id="2135783546">
          <w:marLeft w:val="720"/>
          <w:marRight w:val="0"/>
          <w:marTop w:val="0"/>
          <w:marBottom w:val="0"/>
          <w:divBdr>
            <w:top w:val="none" w:sz="0" w:space="0" w:color="auto"/>
            <w:left w:val="none" w:sz="0" w:space="0" w:color="auto"/>
            <w:bottom w:val="none" w:sz="0" w:space="0" w:color="auto"/>
            <w:right w:val="none" w:sz="0" w:space="0" w:color="auto"/>
          </w:divBdr>
        </w:div>
      </w:divsChild>
    </w:div>
    <w:div w:id="525560019">
      <w:bodyDiv w:val="1"/>
      <w:marLeft w:val="0"/>
      <w:marRight w:val="0"/>
      <w:marTop w:val="0"/>
      <w:marBottom w:val="0"/>
      <w:divBdr>
        <w:top w:val="none" w:sz="0" w:space="0" w:color="auto"/>
        <w:left w:val="none" w:sz="0" w:space="0" w:color="auto"/>
        <w:bottom w:val="none" w:sz="0" w:space="0" w:color="auto"/>
        <w:right w:val="none" w:sz="0" w:space="0" w:color="auto"/>
      </w:divBdr>
    </w:div>
    <w:div w:id="530802757">
      <w:bodyDiv w:val="1"/>
      <w:marLeft w:val="0"/>
      <w:marRight w:val="0"/>
      <w:marTop w:val="0"/>
      <w:marBottom w:val="0"/>
      <w:divBdr>
        <w:top w:val="none" w:sz="0" w:space="0" w:color="auto"/>
        <w:left w:val="none" w:sz="0" w:space="0" w:color="auto"/>
        <w:bottom w:val="none" w:sz="0" w:space="0" w:color="auto"/>
        <w:right w:val="none" w:sz="0" w:space="0" w:color="auto"/>
      </w:divBdr>
      <w:divsChild>
        <w:div w:id="686256352">
          <w:marLeft w:val="562"/>
          <w:marRight w:val="288"/>
          <w:marTop w:val="116"/>
          <w:marBottom w:val="0"/>
          <w:divBdr>
            <w:top w:val="none" w:sz="0" w:space="0" w:color="auto"/>
            <w:left w:val="none" w:sz="0" w:space="0" w:color="auto"/>
            <w:bottom w:val="none" w:sz="0" w:space="0" w:color="auto"/>
            <w:right w:val="none" w:sz="0" w:space="0" w:color="auto"/>
          </w:divBdr>
        </w:div>
        <w:div w:id="93719753">
          <w:marLeft w:val="562"/>
          <w:marRight w:val="0"/>
          <w:marTop w:val="4"/>
          <w:marBottom w:val="0"/>
          <w:divBdr>
            <w:top w:val="none" w:sz="0" w:space="0" w:color="auto"/>
            <w:left w:val="none" w:sz="0" w:space="0" w:color="auto"/>
            <w:bottom w:val="none" w:sz="0" w:space="0" w:color="auto"/>
            <w:right w:val="none" w:sz="0" w:space="0" w:color="auto"/>
          </w:divBdr>
        </w:div>
        <w:div w:id="686176945">
          <w:marLeft w:val="562"/>
          <w:marRight w:val="389"/>
          <w:marTop w:val="116"/>
          <w:marBottom w:val="0"/>
          <w:divBdr>
            <w:top w:val="none" w:sz="0" w:space="0" w:color="auto"/>
            <w:left w:val="none" w:sz="0" w:space="0" w:color="auto"/>
            <w:bottom w:val="none" w:sz="0" w:space="0" w:color="auto"/>
            <w:right w:val="none" w:sz="0" w:space="0" w:color="auto"/>
          </w:divBdr>
        </w:div>
        <w:div w:id="592976341">
          <w:marLeft w:val="562"/>
          <w:marRight w:val="0"/>
          <w:marTop w:val="4"/>
          <w:marBottom w:val="0"/>
          <w:divBdr>
            <w:top w:val="none" w:sz="0" w:space="0" w:color="auto"/>
            <w:left w:val="none" w:sz="0" w:space="0" w:color="auto"/>
            <w:bottom w:val="none" w:sz="0" w:space="0" w:color="auto"/>
            <w:right w:val="none" w:sz="0" w:space="0" w:color="auto"/>
          </w:divBdr>
        </w:div>
      </w:divsChild>
    </w:div>
    <w:div w:id="535436595">
      <w:bodyDiv w:val="1"/>
      <w:marLeft w:val="0"/>
      <w:marRight w:val="0"/>
      <w:marTop w:val="0"/>
      <w:marBottom w:val="0"/>
      <w:divBdr>
        <w:top w:val="none" w:sz="0" w:space="0" w:color="auto"/>
        <w:left w:val="none" w:sz="0" w:space="0" w:color="auto"/>
        <w:bottom w:val="none" w:sz="0" w:space="0" w:color="auto"/>
        <w:right w:val="none" w:sz="0" w:space="0" w:color="auto"/>
      </w:divBdr>
    </w:div>
    <w:div w:id="646978289">
      <w:bodyDiv w:val="1"/>
      <w:marLeft w:val="0"/>
      <w:marRight w:val="0"/>
      <w:marTop w:val="0"/>
      <w:marBottom w:val="0"/>
      <w:divBdr>
        <w:top w:val="none" w:sz="0" w:space="0" w:color="auto"/>
        <w:left w:val="none" w:sz="0" w:space="0" w:color="auto"/>
        <w:bottom w:val="none" w:sz="0" w:space="0" w:color="auto"/>
        <w:right w:val="none" w:sz="0" w:space="0" w:color="auto"/>
      </w:divBdr>
      <w:divsChild>
        <w:div w:id="2145466578">
          <w:marLeft w:val="562"/>
          <w:marRight w:val="576"/>
          <w:marTop w:val="101"/>
          <w:marBottom w:val="0"/>
          <w:divBdr>
            <w:top w:val="none" w:sz="0" w:space="0" w:color="auto"/>
            <w:left w:val="none" w:sz="0" w:space="0" w:color="auto"/>
            <w:bottom w:val="none" w:sz="0" w:space="0" w:color="auto"/>
            <w:right w:val="none" w:sz="0" w:space="0" w:color="auto"/>
          </w:divBdr>
        </w:div>
        <w:div w:id="1212115082">
          <w:marLeft w:val="562"/>
          <w:marRight w:val="706"/>
          <w:marTop w:val="135"/>
          <w:marBottom w:val="0"/>
          <w:divBdr>
            <w:top w:val="none" w:sz="0" w:space="0" w:color="auto"/>
            <w:left w:val="none" w:sz="0" w:space="0" w:color="auto"/>
            <w:bottom w:val="none" w:sz="0" w:space="0" w:color="auto"/>
            <w:right w:val="none" w:sz="0" w:space="0" w:color="auto"/>
          </w:divBdr>
        </w:div>
        <w:div w:id="108357817">
          <w:marLeft w:val="562"/>
          <w:marRight w:val="86"/>
          <w:marTop w:val="154"/>
          <w:marBottom w:val="0"/>
          <w:divBdr>
            <w:top w:val="none" w:sz="0" w:space="0" w:color="auto"/>
            <w:left w:val="none" w:sz="0" w:space="0" w:color="auto"/>
            <w:bottom w:val="none" w:sz="0" w:space="0" w:color="auto"/>
            <w:right w:val="none" w:sz="0" w:space="0" w:color="auto"/>
          </w:divBdr>
        </w:div>
      </w:divsChild>
    </w:div>
    <w:div w:id="669796201">
      <w:bodyDiv w:val="1"/>
      <w:marLeft w:val="0"/>
      <w:marRight w:val="0"/>
      <w:marTop w:val="0"/>
      <w:marBottom w:val="0"/>
      <w:divBdr>
        <w:top w:val="none" w:sz="0" w:space="0" w:color="auto"/>
        <w:left w:val="none" w:sz="0" w:space="0" w:color="auto"/>
        <w:bottom w:val="none" w:sz="0" w:space="0" w:color="auto"/>
        <w:right w:val="none" w:sz="0" w:space="0" w:color="auto"/>
      </w:divBdr>
    </w:div>
    <w:div w:id="711273340">
      <w:bodyDiv w:val="1"/>
      <w:marLeft w:val="0"/>
      <w:marRight w:val="0"/>
      <w:marTop w:val="0"/>
      <w:marBottom w:val="0"/>
      <w:divBdr>
        <w:top w:val="none" w:sz="0" w:space="0" w:color="auto"/>
        <w:left w:val="none" w:sz="0" w:space="0" w:color="auto"/>
        <w:bottom w:val="none" w:sz="0" w:space="0" w:color="auto"/>
        <w:right w:val="none" w:sz="0" w:space="0" w:color="auto"/>
      </w:divBdr>
      <w:divsChild>
        <w:div w:id="620847703">
          <w:marLeft w:val="0"/>
          <w:marRight w:val="0"/>
          <w:marTop w:val="0"/>
          <w:marBottom w:val="0"/>
          <w:divBdr>
            <w:top w:val="none" w:sz="0" w:space="0" w:color="auto"/>
            <w:left w:val="none" w:sz="0" w:space="0" w:color="auto"/>
            <w:bottom w:val="none" w:sz="0" w:space="0" w:color="auto"/>
            <w:right w:val="none" w:sz="0" w:space="0" w:color="auto"/>
          </w:divBdr>
        </w:div>
        <w:div w:id="1389299163">
          <w:marLeft w:val="0"/>
          <w:marRight w:val="0"/>
          <w:marTop w:val="0"/>
          <w:marBottom w:val="0"/>
          <w:divBdr>
            <w:top w:val="none" w:sz="0" w:space="0" w:color="auto"/>
            <w:left w:val="none" w:sz="0" w:space="0" w:color="auto"/>
            <w:bottom w:val="none" w:sz="0" w:space="0" w:color="auto"/>
            <w:right w:val="none" w:sz="0" w:space="0" w:color="auto"/>
          </w:divBdr>
        </w:div>
        <w:div w:id="928082648">
          <w:marLeft w:val="0"/>
          <w:marRight w:val="0"/>
          <w:marTop w:val="0"/>
          <w:marBottom w:val="0"/>
          <w:divBdr>
            <w:top w:val="none" w:sz="0" w:space="0" w:color="auto"/>
            <w:left w:val="none" w:sz="0" w:space="0" w:color="auto"/>
            <w:bottom w:val="none" w:sz="0" w:space="0" w:color="auto"/>
            <w:right w:val="none" w:sz="0" w:space="0" w:color="auto"/>
          </w:divBdr>
        </w:div>
        <w:div w:id="307898798">
          <w:marLeft w:val="0"/>
          <w:marRight w:val="0"/>
          <w:marTop w:val="0"/>
          <w:marBottom w:val="0"/>
          <w:divBdr>
            <w:top w:val="none" w:sz="0" w:space="0" w:color="auto"/>
            <w:left w:val="none" w:sz="0" w:space="0" w:color="auto"/>
            <w:bottom w:val="none" w:sz="0" w:space="0" w:color="auto"/>
            <w:right w:val="none" w:sz="0" w:space="0" w:color="auto"/>
          </w:divBdr>
        </w:div>
        <w:div w:id="444345671">
          <w:marLeft w:val="0"/>
          <w:marRight w:val="0"/>
          <w:marTop w:val="0"/>
          <w:marBottom w:val="0"/>
          <w:divBdr>
            <w:top w:val="none" w:sz="0" w:space="0" w:color="auto"/>
            <w:left w:val="none" w:sz="0" w:space="0" w:color="auto"/>
            <w:bottom w:val="none" w:sz="0" w:space="0" w:color="auto"/>
            <w:right w:val="none" w:sz="0" w:space="0" w:color="auto"/>
          </w:divBdr>
        </w:div>
        <w:div w:id="316106818">
          <w:marLeft w:val="0"/>
          <w:marRight w:val="0"/>
          <w:marTop w:val="0"/>
          <w:marBottom w:val="0"/>
          <w:divBdr>
            <w:top w:val="none" w:sz="0" w:space="0" w:color="auto"/>
            <w:left w:val="none" w:sz="0" w:space="0" w:color="auto"/>
            <w:bottom w:val="none" w:sz="0" w:space="0" w:color="auto"/>
            <w:right w:val="none" w:sz="0" w:space="0" w:color="auto"/>
          </w:divBdr>
        </w:div>
        <w:div w:id="1184131780">
          <w:marLeft w:val="0"/>
          <w:marRight w:val="0"/>
          <w:marTop w:val="0"/>
          <w:marBottom w:val="0"/>
          <w:divBdr>
            <w:top w:val="none" w:sz="0" w:space="0" w:color="auto"/>
            <w:left w:val="none" w:sz="0" w:space="0" w:color="auto"/>
            <w:bottom w:val="none" w:sz="0" w:space="0" w:color="auto"/>
            <w:right w:val="none" w:sz="0" w:space="0" w:color="auto"/>
          </w:divBdr>
        </w:div>
        <w:div w:id="188183050">
          <w:marLeft w:val="0"/>
          <w:marRight w:val="0"/>
          <w:marTop w:val="0"/>
          <w:marBottom w:val="0"/>
          <w:divBdr>
            <w:top w:val="none" w:sz="0" w:space="0" w:color="auto"/>
            <w:left w:val="none" w:sz="0" w:space="0" w:color="auto"/>
            <w:bottom w:val="none" w:sz="0" w:space="0" w:color="auto"/>
            <w:right w:val="none" w:sz="0" w:space="0" w:color="auto"/>
          </w:divBdr>
        </w:div>
        <w:div w:id="243077792">
          <w:marLeft w:val="0"/>
          <w:marRight w:val="0"/>
          <w:marTop w:val="0"/>
          <w:marBottom w:val="0"/>
          <w:divBdr>
            <w:top w:val="none" w:sz="0" w:space="0" w:color="auto"/>
            <w:left w:val="none" w:sz="0" w:space="0" w:color="auto"/>
            <w:bottom w:val="none" w:sz="0" w:space="0" w:color="auto"/>
            <w:right w:val="none" w:sz="0" w:space="0" w:color="auto"/>
          </w:divBdr>
        </w:div>
        <w:div w:id="376702458">
          <w:marLeft w:val="0"/>
          <w:marRight w:val="0"/>
          <w:marTop w:val="0"/>
          <w:marBottom w:val="0"/>
          <w:divBdr>
            <w:top w:val="none" w:sz="0" w:space="0" w:color="auto"/>
            <w:left w:val="none" w:sz="0" w:space="0" w:color="auto"/>
            <w:bottom w:val="none" w:sz="0" w:space="0" w:color="auto"/>
            <w:right w:val="none" w:sz="0" w:space="0" w:color="auto"/>
          </w:divBdr>
        </w:div>
        <w:div w:id="1111894462">
          <w:marLeft w:val="0"/>
          <w:marRight w:val="0"/>
          <w:marTop w:val="0"/>
          <w:marBottom w:val="0"/>
          <w:divBdr>
            <w:top w:val="none" w:sz="0" w:space="0" w:color="auto"/>
            <w:left w:val="none" w:sz="0" w:space="0" w:color="auto"/>
            <w:bottom w:val="none" w:sz="0" w:space="0" w:color="auto"/>
            <w:right w:val="none" w:sz="0" w:space="0" w:color="auto"/>
          </w:divBdr>
        </w:div>
        <w:div w:id="1788087430">
          <w:marLeft w:val="0"/>
          <w:marRight w:val="0"/>
          <w:marTop w:val="0"/>
          <w:marBottom w:val="0"/>
          <w:divBdr>
            <w:top w:val="none" w:sz="0" w:space="0" w:color="auto"/>
            <w:left w:val="none" w:sz="0" w:space="0" w:color="auto"/>
            <w:bottom w:val="none" w:sz="0" w:space="0" w:color="auto"/>
            <w:right w:val="none" w:sz="0" w:space="0" w:color="auto"/>
          </w:divBdr>
        </w:div>
        <w:div w:id="1829593422">
          <w:marLeft w:val="0"/>
          <w:marRight w:val="0"/>
          <w:marTop w:val="0"/>
          <w:marBottom w:val="0"/>
          <w:divBdr>
            <w:top w:val="none" w:sz="0" w:space="0" w:color="auto"/>
            <w:left w:val="none" w:sz="0" w:space="0" w:color="auto"/>
            <w:bottom w:val="none" w:sz="0" w:space="0" w:color="auto"/>
            <w:right w:val="none" w:sz="0" w:space="0" w:color="auto"/>
          </w:divBdr>
        </w:div>
        <w:div w:id="186870039">
          <w:marLeft w:val="0"/>
          <w:marRight w:val="0"/>
          <w:marTop w:val="0"/>
          <w:marBottom w:val="0"/>
          <w:divBdr>
            <w:top w:val="none" w:sz="0" w:space="0" w:color="auto"/>
            <w:left w:val="none" w:sz="0" w:space="0" w:color="auto"/>
            <w:bottom w:val="none" w:sz="0" w:space="0" w:color="auto"/>
            <w:right w:val="none" w:sz="0" w:space="0" w:color="auto"/>
          </w:divBdr>
        </w:div>
        <w:div w:id="1185246932">
          <w:marLeft w:val="0"/>
          <w:marRight w:val="0"/>
          <w:marTop w:val="0"/>
          <w:marBottom w:val="0"/>
          <w:divBdr>
            <w:top w:val="none" w:sz="0" w:space="0" w:color="auto"/>
            <w:left w:val="none" w:sz="0" w:space="0" w:color="auto"/>
            <w:bottom w:val="none" w:sz="0" w:space="0" w:color="auto"/>
            <w:right w:val="none" w:sz="0" w:space="0" w:color="auto"/>
          </w:divBdr>
        </w:div>
        <w:div w:id="1932274750">
          <w:marLeft w:val="0"/>
          <w:marRight w:val="0"/>
          <w:marTop w:val="0"/>
          <w:marBottom w:val="0"/>
          <w:divBdr>
            <w:top w:val="none" w:sz="0" w:space="0" w:color="auto"/>
            <w:left w:val="none" w:sz="0" w:space="0" w:color="auto"/>
            <w:bottom w:val="none" w:sz="0" w:space="0" w:color="auto"/>
            <w:right w:val="none" w:sz="0" w:space="0" w:color="auto"/>
          </w:divBdr>
        </w:div>
        <w:div w:id="1774134176">
          <w:marLeft w:val="0"/>
          <w:marRight w:val="0"/>
          <w:marTop w:val="0"/>
          <w:marBottom w:val="0"/>
          <w:divBdr>
            <w:top w:val="none" w:sz="0" w:space="0" w:color="auto"/>
            <w:left w:val="none" w:sz="0" w:space="0" w:color="auto"/>
            <w:bottom w:val="none" w:sz="0" w:space="0" w:color="auto"/>
            <w:right w:val="none" w:sz="0" w:space="0" w:color="auto"/>
          </w:divBdr>
        </w:div>
        <w:div w:id="1286236678">
          <w:marLeft w:val="0"/>
          <w:marRight w:val="0"/>
          <w:marTop w:val="0"/>
          <w:marBottom w:val="0"/>
          <w:divBdr>
            <w:top w:val="none" w:sz="0" w:space="0" w:color="auto"/>
            <w:left w:val="none" w:sz="0" w:space="0" w:color="auto"/>
            <w:bottom w:val="none" w:sz="0" w:space="0" w:color="auto"/>
            <w:right w:val="none" w:sz="0" w:space="0" w:color="auto"/>
          </w:divBdr>
        </w:div>
        <w:div w:id="240339670">
          <w:marLeft w:val="0"/>
          <w:marRight w:val="0"/>
          <w:marTop w:val="0"/>
          <w:marBottom w:val="0"/>
          <w:divBdr>
            <w:top w:val="none" w:sz="0" w:space="0" w:color="auto"/>
            <w:left w:val="none" w:sz="0" w:space="0" w:color="auto"/>
            <w:bottom w:val="none" w:sz="0" w:space="0" w:color="auto"/>
            <w:right w:val="none" w:sz="0" w:space="0" w:color="auto"/>
          </w:divBdr>
        </w:div>
        <w:div w:id="31350696">
          <w:marLeft w:val="0"/>
          <w:marRight w:val="0"/>
          <w:marTop w:val="0"/>
          <w:marBottom w:val="0"/>
          <w:divBdr>
            <w:top w:val="none" w:sz="0" w:space="0" w:color="auto"/>
            <w:left w:val="none" w:sz="0" w:space="0" w:color="auto"/>
            <w:bottom w:val="none" w:sz="0" w:space="0" w:color="auto"/>
            <w:right w:val="none" w:sz="0" w:space="0" w:color="auto"/>
          </w:divBdr>
        </w:div>
        <w:div w:id="1168638299">
          <w:marLeft w:val="0"/>
          <w:marRight w:val="0"/>
          <w:marTop w:val="0"/>
          <w:marBottom w:val="0"/>
          <w:divBdr>
            <w:top w:val="none" w:sz="0" w:space="0" w:color="auto"/>
            <w:left w:val="none" w:sz="0" w:space="0" w:color="auto"/>
            <w:bottom w:val="none" w:sz="0" w:space="0" w:color="auto"/>
            <w:right w:val="none" w:sz="0" w:space="0" w:color="auto"/>
          </w:divBdr>
        </w:div>
        <w:div w:id="164133501">
          <w:marLeft w:val="0"/>
          <w:marRight w:val="0"/>
          <w:marTop w:val="0"/>
          <w:marBottom w:val="0"/>
          <w:divBdr>
            <w:top w:val="none" w:sz="0" w:space="0" w:color="auto"/>
            <w:left w:val="none" w:sz="0" w:space="0" w:color="auto"/>
            <w:bottom w:val="none" w:sz="0" w:space="0" w:color="auto"/>
            <w:right w:val="none" w:sz="0" w:space="0" w:color="auto"/>
          </w:divBdr>
        </w:div>
        <w:div w:id="1150636686">
          <w:marLeft w:val="0"/>
          <w:marRight w:val="0"/>
          <w:marTop w:val="0"/>
          <w:marBottom w:val="0"/>
          <w:divBdr>
            <w:top w:val="none" w:sz="0" w:space="0" w:color="auto"/>
            <w:left w:val="none" w:sz="0" w:space="0" w:color="auto"/>
            <w:bottom w:val="none" w:sz="0" w:space="0" w:color="auto"/>
            <w:right w:val="none" w:sz="0" w:space="0" w:color="auto"/>
          </w:divBdr>
        </w:div>
        <w:div w:id="896088239">
          <w:marLeft w:val="0"/>
          <w:marRight w:val="0"/>
          <w:marTop w:val="0"/>
          <w:marBottom w:val="0"/>
          <w:divBdr>
            <w:top w:val="none" w:sz="0" w:space="0" w:color="auto"/>
            <w:left w:val="none" w:sz="0" w:space="0" w:color="auto"/>
            <w:bottom w:val="none" w:sz="0" w:space="0" w:color="auto"/>
            <w:right w:val="none" w:sz="0" w:space="0" w:color="auto"/>
          </w:divBdr>
        </w:div>
        <w:div w:id="549682982">
          <w:marLeft w:val="0"/>
          <w:marRight w:val="0"/>
          <w:marTop w:val="0"/>
          <w:marBottom w:val="0"/>
          <w:divBdr>
            <w:top w:val="none" w:sz="0" w:space="0" w:color="auto"/>
            <w:left w:val="none" w:sz="0" w:space="0" w:color="auto"/>
            <w:bottom w:val="none" w:sz="0" w:space="0" w:color="auto"/>
            <w:right w:val="none" w:sz="0" w:space="0" w:color="auto"/>
          </w:divBdr>
        </w:div>
        <w:div w:id="262691893">
          <w:marLeft w:val="0"/>
          <w:marRight w:val="0"/>
          <w:marTop w:val="0"/>
          <w:marBottom w:val="0"/>
          <w:divBdr>
            <w:top w:val="none" w:sz="0" w:space="0" w:color="auto"/>
            <w:left w:val="none" w:sz="0" w:space="0" w:color="auto"/>
            <w:bottom w:val="none" w:sz="0" w:space="0" w:color="auto"/>
            <w:right w:val="none" w:sz="0" w:space="0" w:color="auto"/>
          </w:divBdr>
        </w:div>
        <w:div w:id="140999187">
          <w:marLeft w:val="0"/>
          <w:marRight w:val="0"/>
          <w:marTop w:val="0"/>
          <w:marBottom w:val="0"/>
          <w:divBdr>
            <w:top w:val="none" w:sz="0" w:space="0" w:color="auto"/>
            <w:left w:val="none" w:sz="0" w:space="0" w:color="auto"/>
            <w:bottom w:val="none" w:sz="0" w:space="0" w:color="auto"/>
            <w:right w:val="none" w:sz="0" w:space="0" w:color="auto"/>
          </w:divBdr>
        </w:div>
        <w:div w:id="1700620636">
          <w:marLeft w:val="0"/>
          <w:marRight w:val="0"/>
          <w:marTop w:val="0"/>
          <w:marBottom w:val="0"/>
          <w:divBdr>
            <w:top w:val="none" w:sz="0" w:space="0" w:color="auto"/>
            <w:left w:val="none" w:sz="0" w:space="0" w:color="auto"/>
            <w:bottom w:val="none" w:sz="0" w:space="0" w:color="auto"/>
            <w:right w:val="none" w:sz="0" w:space="0" w:color="auto"/>
          </w:divBdr>
        </w:div>
        <w:div w:id="134102331">
          <w:marLeft w:val="0"/>
          <w:marRight w:val="0"/>
          <w:marTop w:val="0"/>
          <w:marBottom w:val="0"/>
          <w:divBdr>
            <w:top w:val="none" w:sz="0" w:space="0" w:color="auto"/>
            <w:left w:val="none" w:sz="0" w:space="0" w:color="auto"/>
            <w:bottom w:val="none" w:sz="0" w:space="0" w:color="auto"/>
            <w:right w:val="none" w:sz="0" w:space="0" w:color="auto"/>
          </w:divBdr>
        </w:div>
        <w:div w:id="673068172">
          <w:marLeft w:val="0"/>
          <w:marRight w:val="0"/>
          <w:marTop w:val="0"/>
          <w:marBottom w:val="0"/>
          <w:divBdr>
            <w:top w:val="none" w:sz="0" w:space="0" w:color="auto"/>
            <w:left w:val="none" w:sz="0" w:space="0" w:color="auto"/>
            <w:bottom w:val="none" w:sz="0" w:space="0" w:color="auto"/>
            <w:right w:val="none" w:sz="0" w:space="0" w:color="auto"/>
          </w:divBdr>
        </w:div>
        <w:div w:id="1744259901">
          <w:marLeft w:val="0"/>
          <w:marRight w:val="0"/>
          <w:marTop w:val="0"/>
          <w:marBottom w:val="0"/>
          <w:divBdr>
            <w:top w:val="none" w:sz="0" w:space="0" w:color="auto"/>
            <w:left w:val="none" w:sz="0" w:space="0" w:color="auto"/>
            <w:bottom w:val="none" w:sz="0" w:space="0" w:color="auto"/>
            <w:right w:val="none" w:sz="0" w:space="0" w:color="auto"/>
          </w:divBdr>
        </w:div>
        <w:div w:id="140772656">
          <w:marLeft w:val="0"/>
          <w:marRight w:val="0"/>
          <w:marTop w:val="0"/>
          <w:marBottom w:val="0"/>
          <w:divBdr>
            <w:top w:val="none" w:sz="0" w:space="0" w:color="auto"/>
            <w:left w:val="none" w:sz="0" w:space="0" w:color="auto"/>
            <w:bottom w:val="none" w:sz="0" w:space="0" w:color="auto"/>
            <w:right w:val="none" w:sz="0" w:space="0" w:color="auto"/>
          </w:divBdr>
        </w:div>
        <w:div w:id="194074907">
          <w:marLeft w:val="0"/>
          <w:marRight w:val="0"/>
          <w:marTop w:val="0"/>
          <w:marBottom w:val="0"/>
          <w:divBdr>
            <w:top w:val="none" w:sz="0" w:space="0" w:color="auto"/>
            <w:left w:val="none" w:sz="0" w:space="0" w:color="auto"/>
            <w:bottom w:val="none" w:sz="0" w:space="0" w:color="auto"/>
            <w:right w:val="none" w:sz="0" w:space="0" w:color="auto"/>
          </w:divBdr>
        </w:div>
        <w:div w:id="31808625">
          <w:marLeft w:val="0"/>
          <w:marRight w:val="0"/>
          <w:marTop w:val="0"/>
          <w:marBottom w:val="0"/>
          <w:divBdr>
            <w:top w:val="none" w:sz="0" w:space="0" w:color="auto"/>
            <w:left w:val="none" w:sz="0" w:space="0" w:color="auto"/>
            <w:bottom w:val="none" w:sz="0" w:space="0" w:color="auto"/>
            <w:right w:val="none" w:sz="0" w:space="0" w:color="auto"/>
          </w:divBdr>
        </w:div>
        <w:div w:id="291641592">
          <w:marLeft w:val="0"/>
          <w:marRight w:val="0"/>
          <w:marTop w:val="0"/>
          <w:marBottom w:val="0"/>
          <w:divBdr>
            <w:top w:val="none" w:sz="0" w:space="0" w:color="auto"/>
            <w:left w:val="none" w:sz="0" w:space="0" w:color="auto"/>
            <w:bottom w:val="none" w:sz="0" w:space="0" w:color="auto"/>
            <w:right w:val="none" w:sz="0" w:space="0" w:color="auto"/>
          </w:divBdr>
        </w:div>
        <w:div w:id="1602447407">
          <w:marLeft w:val="0"/>
          <w:marRight w:val="0"/>
          <w:marTop w:val="0"/>
          <w:marBottom w:val="0"/>
          <w:divBdr>
            <w:top w:val="none" w:sz="0" w:space="0" w:color="auto"/>
            <w:left w:val="none" w:sz="0" w:space="0" w:color="auto"/>
            <w:bottom w:val="none" w:sz="0" w:space="0" w:color="auto"/>
            <w:right w:val="none" w:sz="0" w:space="0" w:color="auto"/>
          </w:divBdr>
        </w:div>
        <w:div w:id="2130200950">
          <w:marLeft w:val="0"/>
          <w:marRight w:val="0"/>
          <w:marTop w:val="0"/>
          <w:marBottom w:val="0"/>
          <w:divBdr>
            <w:top w:val="none" w:sz="0" w:space="0" w:color="auto"/>
            <w:left w:val="none" w:sz="0" w:space="0" w:color="auto"/>
            <w:bottom w:val="none" w:sz="0" w:space="0" w:color="auto"/>
            <w:right w:val="none" w:sz="0" w:space="0" w:color="auto"/>
          </w:divBdr>
        </w:div>
        <w:div w:id="1528249966">
          <w:marLeft w:val="0"/>
          <w:marRight w:val="0"/>
          <w:marTop w:val="0"/>
          <w:marBottom w:val="0"/>
          <w:divBdr>
            <w:top w:val="none" w:sz="0" w:space="0" w:color="auto"/>
            <w:left w:val="none" w:sz="0" w:space="0" w:color="auto"/>
            <w:bottom w:val="none" w:sz="0" w:space="0" w:color="auto"/>
            <w:right w:val="none" w:sz="0" w:space="0" w:color="auto"/>
          </w:divBdr>
        </w:div>
        <w:div w:id="249118152">
          <w:marLeft w:val="0"/>
          <w:marRight w:val="0"/>
          <w:marTop w:val="0"/>
          <w:marBottom w:val="0"/>
          <w:divBdr>
            <w:top w:val="none" w:sz="0" w:space="0" w:color="auto"/>
            <w:left w:val="none" w:sz="0" w:space="0" w:color="auto"/>
            <w:bottom w:val="none" w:sz="0" w:space="0" w:color="auto"/>
            <w:right w:val="none" w:sz="0" w:space="0" w:color="auto"/>
          </w:divBdr>
        </w:div>
        <w:div w:id="1157770893">
          <w:marLeft w:val="0"/>
          <w:marRight w:val="0"/>
          <w:marTop w:val="0"/>
          <w:marBottom w:val="0"/>
          <w:divBdr>
            <w:top w:val="none" w:sz="0" w:space="0" w:color="auto"/>
            <w:left w:val="none" w:sz="0" w:space="0" w:color="auto"/>
            <w:bottom w:val="none" w:sz="0" w:space="0" w:color="auto"/>
            <w:right w:val="none" w:sz="0" w:space="0" w:color="auto"/>
          </w:divBdr>
        </w:div>
        <w:div w:id="1726366969">
          <w:marLeft w:val="0"/>
          <w:marRight w:val="0"/>
          <w:marTop w:val="0"/>
          <w:marBottom w:val="0"/>
          <w:divBdr>
            <w:top w:val="none" w:sz="0" w:space="0" w:color="auto"/>
            <w:left w:val="none" w:sz="0" w:space="0" w:color="auto"/>
            <w:bottom w:val="none" w:sz="0" w:space="0" w:color="auto"/>
            <w:right w:val="none" w:sz="0" w:space="0" w:color="auto"/>
          </w:divBdr>
        </w:div>
        <w:div w:id="576867979">
          <w:marLeft w:val="0"/>
          <w:marRight w:val="0"/>
          <w:marTop w:val="0"/>
          <w:marBottom w:val="0"/>
          <w:divBdr>
            <w:top w:val="none" w:sz="0" w:space="0" w:color="auto"/>
            <w:left w:val="none" w:sz="0" w:space="0" w:color="auto"/>
            <w:bottom w:val="none" w:sz="0" w:space="0" w:color="auto"/>
            <w:right w:val="none" w:sz="0" w:space="0" w:color="auto"/>
          </w:divBdr>
        </w:div>
        <w:div w:id="1260484773">
          <w:marLeft w:val="0"/>
          <w:marRight w:val="0"/>
          <w:marTop w:val="0"/>
          <w:marBottom w:val="0"/>
          <w:divBdr>
            <w:top w:val="none" w:sz="0" w:space="0" w:color="auto"/>
            <w:left w:val="none" w:sz="0" w:space="0" w:color="auto"/>
            <w:bottom w:val="none" w:sz="0" w:space="0" w:color="auto"/>
            <w:right w:val="none" w:sz="0" w:space="0" w:color="auto"/>
          </w:divBdr>
        </w:div>
        <w:div w:id="105004722">
          <w:marLeft w:val="0"/>
          <w:marRight w:val="0"/>
          <w:marTop w:val="0"/>
          <w:marBottom w:val="0"/>
          <w:divBdr>
            <w:top w:val="none" w:sz="0" w:space="0" w:color="auto"/>
            <w:left w:val="none" w:sz="0" w:space="0" w:color="auto"/>
            <w:bottom w:val="none" w:sz="0" w:space="0" w:color="auto"/>
            <w:right w:val="none" w:sz="0" w:space="0" w:color="auto"/>
          </w:divBdr>
        </w:div>
        <w:div w:id="1516532781">
          <w:marLeft w:val="0"/>
          <w:marRight w:val="0"/>
          <w:marTop w:val="0"/>
          <w:marBottom w:val="0"/>
          <w:divBdr>
            <w:top w:val="none" w:sz="0" w:space="0" w:color="auto"/>
            <w:left w:val="none" w:sz="0" w:space="0" w:color="auto"/>
            <w:bottom w:val="none" w:sz="0" w:space="0" w:color="auto"/>
            <w:right w:val="none" w:sz="0" w:space="0" w:color="auto"/>
          </w:divBdr>
        </w:div>
        <w:div w:id="89936446">
          <w:marLeft w:val="0"/>
          <w:marRight w:val="0"/>
          <w:marTop w:val="0"/>
          <w:marBottom w:val="0"/>
          <w:divBdr>
            <w:top w:val="none" w:sz="0" w:space="0" w:color="auto"/>
            <w:left w:val="none" w:sz="0" w:space="0" w:color="auto"/>
            <w:bottom w:val="none" w:sz="0" w:space="0" w:color="auto"/>
            <w:right w:val="none" w:sz="0" w:space="0" w:color="auto"/>
          </w:divBdr>
        </w:div>
      </w:divsChild>
    </w:div>
    <w:div w:id="717047548">
      <w:bodyDiv w:val="1"/>
      <w:marLeft w:val="0"/>
      <w:marRight w:val="0"/>
      <w:marTop w:val="0"/>
      <w:marBottom w:val="0"/>
      <w:divBdr>
        <w:top w:val="none" w:sz="0" w:space="0" w:color="auto"/>
        <w:left w:val="none" w:sz="0" w:space="0" w:color="auto"/>
        <w:bottom w:val="none" w:sz="0" w:space="0" w:color="auto"/>
        <w:right w:val="none" w:sz="0" w:space="0" w:color="auto"/>
      </w:divBdr>
      <w:divsChild>
        <w:div w:id="285091246">
          <w:marLeft w:val="562"/>
          <w:marRight w:val="648"/>
          <w:marTop w:val="164"/>
          <w:marBottom w:val="0"/>
          <w:divBdr>
            <w:top w:val="none" w:sz="0" w:space="0" w:color="auto"/>
            <w:left w:val="none" w:sz="0" w:space="0" w:color="auto"/>
            <w:bottom w:val="none" w:sz="0" w:space="0" w:color="auto"/>
            <w:right w:val="none" w:sz="0" w:space="0" w:color="auto"/>
          </w:divBdr>
        </w:div>
        <w:div w:id="1713576876">
          <w:marLeft w:val="562"/>
          <w:marRight w:val="130"/>
          <w:marTop w:val="144"/>
          <w:marBottom w:val="0"/>
          <w:divBdr>
            <w:top w:val="none" w:sz="0" w:space="0" w:color="auto"/>
            <w:left w:val="none" w:sz="0" w:space="0" w:color="auto"/>
            <w:bottom w:val="none" w:sz="0" w:space="0" w:color="auto"/>
            <w:right w:val="none" w:sz="0" w:space="0" w:color="auto"/>
          </w:divBdr>
        </w:div>
        <w:div w:id="272438991">
          <w:marLeft w:val="562"/>
          <w:marRight w:val="14"/>
          <w:marTop w:val="139"/>
          <w:marBottom w:val="0"/>
          <w:divBdr>
            <w:top w:val="none" w:sz="0" w:space="0" w:color="auto"/>
            <w:left w:val="none" w:sz="0" w:space="0" w:color="auto"/>
            <w:bottom w:val="none" w:sz="0" w:space="0" w:color="auto"/>
            <w:right w:val="none" w:sz="0" w:space="0" w:color="auto"/>
          </w:divBdr>
        </w:div>
        <w:div w:id="907225379">
          <w:marLeft w:val="562"/>
          <w:marRight w:val="346"/>
          <w:marTop w:val="149"/>
          <w:marBottom w:val="0"/>
          <w:divBdr>
            <w:top w:val="none" w:sz="0" w:space="0" w:color="auto"/>
            <w:left w:val="none" w:sz="0" w:space="0" w:color="auto"/>
            <w:bottom w:val="none" w:sz="0" w:space="0" w:color="auto"/>
            <w:right w:val="none" w:sz="0" w:space="0" w:color="auto"/>
          </w:divBdr>
        </w:div>
      </w:divsChild>
    </w:div>
    <w:div w:id="734276055">
      <w:bodyDiv w:val="1"/>
      <w:marLeft w:val="0"/>
      <w:marRight w:val="0"/>
      <w:marTop w:val="0"/>
      <w:marBottom w:val="0"/>
      <w:divBdr>
        <w:top w:val="none" w:sz="0" w:space="0" w:color="auto"/>
        <w:left w:val="none" w:sz="0" w:space="0" w:color="auto"/>
        <w:bottom w:val="none" w:sz="0" w:space="0" w:color="auto"/>
        <w:right w:val="none" w:sz="0" w:space="0" w:color="auto"/>
      </w:divBdr>
      <w:divsChild>
        <w:div w:id="330722435">
          <w:marLeft w:val="806"/>
          <w:marRight w:val="0"/>
          <w:marTop w:val="0"/>
          <w:marBottom w:val="0"/>
          <w:divBdr>
            <w:top w:val="none" w:sz="0" w:space="0" w:color="auto"/>
            <w:left w:val="none" w:sz="0" w:space="0" w:color="auto"/>
            <w:bottom w:val="none" w:sz="0" w:space="0" w:color="auto"/>
            <w:right w:val="none" w:sz="0" w:space="0" w:color="auto"/>
          </w:divBdr>
        </w:div>
        <w:div w:id="764304249">
          <w:marLeft w:val="806"/>
          <w:marRight w:val="0"/>
          <w:marTop w:val="0"/>
          <w:marBottom w:val="0"/>
          <w:divBdr>
            <w:top w:val="none" w:sz="0" w:space="0" w:color="auto"/>
            <w:left w:val="none" w:sz="0" w:space="0" w:color="auto"/>
            <w:bottom w:val="none" w:sz="0" w:space="0" w:color="auto"/>
            <w:right w:val="none" w:sz="0" w:space="0" w:color="auto"/>
          </w:divBdr>
        </w:div>
        <w:div w:id="1056663369">
          <w:marLeft w:val="806"/>
          <w:marRight w:val="0"/>
          <w:marTop w:val="0"/>
          <w:marBottom w:val="0"/>
          <w:divBdr>
            <w:top w:val="none" w:sz="0" w:space="0" w:color="auto"/>
            <w:left w:val="none" w:sz="0" w:space="0" w:color="auto"/>
            <w:bottom w:val="none" w:sz="0" w:space="0" w:color="auto"/>
            <w:right w:val="none" w:sz="0" w:space="0" w:color="auto"/>
          </w:divBdr>
        </w:div>
        <w:div w:id="1417169033">
          <w:marLeft w:val="806"/>
          <w:marRight w:val="0"/>
          <w:marTop w:val="0"/>
          <w:marBottom w:val="0"/>
          <w:divBdr>
            <w:top w:val="none" w:sz="0" w:space="0" w:color="auto"/>
            <w:left w:val="none" w:sz="0" w:space="0" w:color="auto"/>
            <w:bottom w:val="none" w:sz="0" w:space="0" w:color="auto"/>
            <w:right w:val="none" w:sz="0" w:space="0" w:color="auto"/>
          </w:divBdr>
        </w:div>
        <w:div w:id="118033827">
          <w:marLeft w:val="806"/>
          <w:marRight w:val="0"/>
          <w:marTop w:val="0"/>
          <w:marBottom w:val="0"/>
          <w:divBdr>
            <w:top w:val="none" w:sz="0" w:space="0" w:color="auto"/>
            <w:left w:val="none" w:sz="0" w:space="0" w:color="auto"/>
            <w:bottom w:val="none" w:sz="0" w:space="0" w:color="auto"/>
            <w:right w:val="none" w:sz="0" w:space="0" w:color="auto"/>
          </w:divBdr>
        </w:div>
      </w:divsChild>
    </w:div>
    <w:div w:id="757945805">
      <w:bodyDiv w:val="1"/>
      <w:marLeft w:val="0"/>
      <w:marRight w:val="0"/>
      <w:marTop w:val="0"/>
      <w:marBottom w:val="0"/>
      <w:divBdr>
        <w:top w:val="none" w:sz="0" w:space="0" w:color="auto"/>
        <w:left w:val="none" w:sz="0" w:space="0" w:color="auto"/>
        <w:bottom w:val="none" w:sz="0" w:space="0" w:color="auto"/>
        <w:right w:val="none" w:sz="0" w:space="0" w:color="auto"/>
      </w:divBdr>
    </w:div>
    <w:div w:id="766004416">
      <w:bodyDiv w:val="1"/>
      <w:marLeft w:val="0"/>
      <w:marRight w:val="0"/>
      <w:marTop w:val="0"/>
      <w:marBottom w:val="0"/>
      <w:divBdr>
        <w:top w:val="none" w:sz="0" w:space="0" w:color="auto"/>
        <w:left w:val="none" w:sz="0" w:space="0" w:color="auto"/>
        <w:bottom w:val="none" w:sz="0" w:space="0" w:color="auto"/>
        <w:right w:val="none" w:sz="0" w:space="0" w:color="auto"/>
      </w:divBdr>
    </w:div>
    <w:div w:id="770012291">
      <w:bodyDiv w:val="1"/>
      <w:marLeft w:val="0"/>
      <w:marRight w:val="0"/>
      <w:marTop w:val="0"/>
      <w:marBottom w:val="0"/>
      <w:divBdr>
        <w:top w:val="none" w:sz="0" w:space="0" w:color="auto"/>
        <w:left w:val="none" w:sz="0" w:space="0" w:color="auto"/>
        <w:bottom w:val="none" w:sz="0" w:space="0" w:color="auto"/>
        <w:right w:val="none" w:sz="0" w:space="0" w:color="auto"/>
      </w:divBdr>
    </w:div>
    <w:div w:id="820654906">
      <w:bodyDiv w:val="1"/>
      <w:marLeft w:val="0"/>
      <w:marRight w:val="0"/>
      <w:marTop w:val="0"/>
      <w:marBottom w:val="0"/>
      <w:divBdr>
        <w:top w:val="none" w:sz="0" w:space="0" w:color="auto"/>
        <w:left w:val="none" w:sz="0" w:space="0" w:color="auto"/>
        <w:bottom w:val="none" w:sz="0" w:space="0" w:color="auto"/>
        <w:right w:val="none" w:sz="0" w:space="0" w:color="auto"/>
      </w:divBdr>
    </w:div>
    <w:div w:id="833834325">
      <w:bodyDiv w:val="1"/>
      <w:marLeft w:val="0"/>
      <w:marRight w:val="0"/>
      <w:marTop w:val="0"/>
      <w:marBottom w:val="0"/>
      <w:divBdr>
        <w:top w:val="none" w:sz="0" w:space="0" w:color="auto"/>
        <w:left w:val="none" w:sz="0" w:space="0" w:color="auto"/>
        <w:bottom w:val="none" w:sz="0" w:space="0" w:color="auto"/>
        <w:right w:val="none" w:sz="0" w:space="0" w:color="auto"/>
      </w:divBdr>
      <w:divsChild>
        <w:div w:id="1399865929">
          <w:marLeft w:val="562"/>
          <w:marRight w:val="72"/>
          <w:marTop w:val="139"/>
          <w:marBottom w:val="0"/>
          <w:divBdr>
            <w:top w:val="none" w:sz="0" w:space="0" w:color="auto"/>
            <w:left w:val="none" w:sz="0" w:space="0" w:color="auto"/>
            <w:bottom w:val="none" w:sz="0" w:space="0" w:color="auto"/>
            <w:right w:val="none" w:sz="0" w:space="0" w:color="auto"/>
          </w:divBdr>
        </w:div>
        <w:div w:id="890731344">
          <w:marLeft w:val="562"/>
          <w:marRight w:val="778"/>
          <w:marTop w:val="116"/>
          <w:marBottom w:val="0"/>
          <w:divBdr>
            <w:top w:val="none" w:sz="0" w:space="0" w:color="auto"/>
            <w:left w:val="none" w:sz="0" w:space="0" w:color="auto"/>
            <w:bottom w:val="none" w:sz="0" w:space="0" w:color="auto"/>
            <w:right w:val="none" w:sz="0" w:space="0" w:color="auto"/>
          </w:divBdr>
        </w:div>
        <w:div w:id="695426870">
          <w:marLeft w:val="562"/>
          <w:marRight w:val="1325"/>
          <w:marTop w:val="120"/>
          <w:marBottom w:val="0"/>
          <w:divBdr>
            <w:top w:val="none" w:sz="0" w:space="0" w:color="auto"/>
            <w:left w:val="none" w:sz="0" w:space="0" w:color="auto"/>
            <w:bottom w:val="none" w:sz="0" w:space="0" w:color="auto"/>
            <w:right w:val="none" w:sz="0" w:space="0" w:color="auto"/>
          </w:divBdr>
        </w:div>
      </w:divsChild>
    </w:div>
    <w:div w:id="895628121">
      <w:bodyDiv w:val="1"/>
      <w:marLeft w:val="0"/>
      <w:marRight w:val="0"/>
      <w:marTop w:val="0"/>
      <w:marBottom w:val="0"/>
      <w:divBdr>
        <w:top w:val="none" w:sz="0" w:space="0" w:color="auto"/>
        <w:left w:val="none" w:sz="0" w:space="0" w:color="auto"/>
        <w:bottom w:val="none" w:sz="0" w:space="0" w:color="auto"/>
        <w:right w:val="none" w:sz="0" w:space="0" w:color="auto"/>
      </w:divBdr>
      <w:divsChild>
        <w:div w:id="314842503">
          <w:marLeft w:val="720"/>
          <w:marRight w:val="0"/>
          <w:marTop w:val="0"/>
          <w:marBottom w:val="0"/>
          <w:divBdr>
            <w:top w:val="none" w:sz="0" w:space="0" w:color="auto"/>
            <w:left w:val="none" w:sz="0" w:space="0" w:color="auto"/>
            <w:bottom w:val="none" w:sz="0" w:space="0" w:color="auto"/>
            <w:right w:val="none" w:sz="0" w:space="0" w:color="auto"/>
          </w:divBdr>
        </w:div>
        <w:div w:id="1360933352">
          <w:marLeft w:val="720"/>
          <w:marRight w:val="0"/>
          <w:marTop w:val="0"/>
          <w:marBottom w:val="0"/>
          <w:divBdr>
            <w:top w:val="none" w:sz="0" w:space="0" w:color="auto"/>
            <w:left w:val="none" w:sz="0" w:space="0" w:color="auto"/>
            <w:bottom w:val="none" w:sz="0" w:space="0" w:color="auto"/>
            <w:right w:val="none" w:sz="0" w:space="0" w:color="auto"/>
          </w:divBdr>
        </w:div>
        <w:div w:id="638533749">
          <w:marLeft w:val="720"/>
          <w:marRight w:val="0"/>
          <w:marTop w:val="0"/>
          <w:marBottom w:val="0"/>
          <w:divBdr>
            <w:top w:val="none" w:sz="0" w:space="0" w:color="auto"/>
            <w:left w:val="none" w:sz="0" w:space="0" w:color="auto"/>
            <w:bottom w:val="none" w:sz="0" w:space="0" w:color="auto"/>
            <w:right w:val="none" w:sz="0" w:space="0" w:color="auto"/>
          </w:divBdr>
        </w:div>
        <w:div w:id="1238974383">
          <w:marLeft w:val="720"/>
          <w:marRight w:val="0"/>
          <w:marTop w:val="0"/>
          <w:marBottom w:val="0"/>
          <w:divBdr>
            <w:top w:val="none" w:sz="0" w:space="0" w:color="auto"/>
            <w:left w:val="none" w:sz="0" w:space="0" w:color="auto"/>
            <w:bottom w:val="none" w:sz="0" w:space="0" w:color="auto"/>
            <w:right w:val="none" w:sz="0" w:space="0" w:color="auto"/>
          </w:divBdr>
        </w:div>
      </w:divsChild>
    </w:div>
    <w:div w:id="904100911">
      <w:bodyDiv w:val="1"/>
      <w:marLeft w:val="0"/>
      <w:marRight w:val="0"/>
      <w:marTop w:val="0"/>
      <w:marBottom w:val="0"/>
      <w:divBdr>
        <w:top w:val="none" w:sz="0" w:space="0" w:color="auto"/>
        <w:left w:val="none" w:sz="0" w:space="0" w:color="auto"/>
        <w:bottom w:val="none" w:sz="0" w:space="0" w:color="auto"/>
        <w:right w:val="none" w:sz="0" w:space="0" w:color="auto"/>
      </w:divBdr>
      <w:divsChild>
        <w:div w:id="59138049">
          <w:marLeft w:val="562"/>
          <w:marRight w:val="763"/>
          <w:marTop w:val="131"/>
          <w:marBottom w:val="0"/>
          <w:divBdr>
            <w:top w:val="none" w:sz="0" w:space="0" w:color="auto"/>
            <w:left w:val="none" w:sz="0" w:space="0" w:color="auto"/>
            <w:bottom w:val="none" w:sz="0" w:space="0" w:color="auto"/>
            <w:right w:val="none" w:sz="0" w:space="0" w:color="auto"/>
          </w:divBdr>
        </w:div>
        <w:div w:id="671953155">
          <w:marLeft w:val="562"/>
          <w:marRight w:val="0"/>
          <w:marTop w:val="4"/>
          <w:marBottom w:val="0"/>
          <w:divBdr>
            <w:top w:val="none" w:sz="0" w:space="0" w:color="auto"/>
            <w:left w:val="none" w:sz="0" w:space="0" w:color="auto"/>
            <w:bottom w:val="none" w:sz="0" w:space="0" w:color="auto"/>
            <w:right w:val="none" w:sz="0" w:space="0" w:color="auto"/>
          </w:divBdr>
        </w:div>
        <w:div w:id="542985837">
          <w:marLeft w:val="562"/>
          <w:marRight w:val="0"/>
          <w:marTop w:val="0"/>
          <w:marBottom w:val="0"/>
          <w:divBdr>
            <w:top w:val="none" w:sz="0" w:space="0" w:color="auto"/>
            <w:left w:val="none" w:sz="0" w:space="0" w:color="auto"/>
            <w:bottom w:val="none" w:sz="0" w:space="0" w:color="auto"/>
            <w:right w:val="none" w:sz="0" w:space="0" w:color="auto"/>
          </w:divBdr>
        </w:div>
        <w:div w:id="609822824">
          <w:marLeft w:val="562"/>
          <w:marRight w:val="446"/>
          <w:marTop w:val="127"/>
          <w:marBottom w:val="0"/>
          <w:divBdr>
            <w:top w:val="none" w:sz="0" w:space="0" w:color="auto"/>
            <w:left w:val="none" w:sz="0" w:space="0" w:color="auto"/>
            <w:bottom w:val="none" w:sz="0" w:space="0" w:color="auto"/>
            <w:right w:val="none" w:sz="0" w:space="0" w:color="auto"/>
          </w:divBdr>
        </w:div>
      </w:divsChild>
    </w:div>
    <w:div w:id="911161949">
      <w:bodyDiv w:val="1"/>
      <w:marLeft w:val="0"/>
      <w:marRight w:val="0"/>
      <w:marTop w:val="0"/>
      <w:marBottom w:val="0"/>
      <w:divBdr>
        <w:top w:val="none" w:sz="0" w:space="0" w:color="auto"/>
        <w:left w:val="none" w:sz="0" w:space="0" w:color="auto"/>
        <w:bottom w:val="none" w:sz="0" w:space="0" w:color="auto"/>
        <w:right w:val="none" w:sz="0" w:space="0" w:color="auto"/>
      </w:divBdr>
      <w:divsChild>
        <w:div w:id="1378356414">
          <w:marLeft w:val="562"/>
          <w:marRight w:val="374"/>
          <w:marTop w:val="117"/>
          <w:marBottom w:val="0"/>
          <w:divBdr>
            <w:top w:val="none" w:sz="0" w:space="0" w:color="auto"/>
            <w:left w:val="none" w:sz="0" w:space="0" w:color="auto"/>
            <w:bottom w:val="none" w:sz="0" w:space="0" w:color="auto"/>
            <w:right w:val="none" w:sz="0" w:space="0" w:color="auto"/>
          </w:divBdr>
        </w:div>
        <w:div w:id="519902307">
          <w:marLeft w:val="562"/>
          <w:marRight w:val="14"/>
          <w:marTop w:val="120"/>
          <w:marBottom w:val="0"/>
          <w:divBdr>
            <w:top w:val="none" w:sz="0" w:space="0" w:color="auto"/>
            <w:left w:val="none" w:sz="0" w:space="0" w:color="auto"/>
            <w:bottom w:val="none" w:sz="0" w:space="0" w:color="auto"/>
            <w:right w:val="none" w:sz="0" w:space="0" w:color="auto"/>
          </w:divBdr>
        </w:div>
        <w:div w:id="1037582509">
          <w:marLeft w:val="562"/>
          <w:marRight w:val="0"/>
          <w:marTop w:val="4"/>
          <w:marBottom w:val="0"/>
          <w:divBdr>
            <w:top w:val="none" w:sz="0" w:space="0" w:color="auto"/>
            <w:left w:val="none" w:sz="0" w:space="0" w:color="auto"/>
            <w:bottom w:val="none" w:sz="0" w:space="0" w:color="auto"/>
            <w:right w:val="none" w:sz="0" w:space="0" w:color="auto"/>
          </w:divBdr>
        </w:div>
      </w:divsChild>
    </w:div>
    <w:div w:id="991983652">
      <w:bodyDiv w:val="1"/>
      <w:marLeft w:val="0"/>
      <w:marRight w:val="0"/>
      <w:marTop w:val="0"/>
      <w:marBottom w:val="0"/>
      <w:divBdr>
        <w:top w:val="none" w:sz="0" w:space="0" w:color="auto"/>
        <w:left w:val="none" w:sz="0" w:space="0" w:color="auto"/>
        <w:bottom w:val="none" w:sz="0" w:space="0" w:color="auto"/>
        <w:right w:val="none" w:sz="0" w:space="0" w:color="auto"/>
      </w:divBdr>
      <w:divsChild>
        <w:div w:id="872963530">
          <w:marLeft w:val="562"/>
          <w:marRight w:val="475"/>
          <w:marTop w:val="161"/>
          <w:marBottom w:val="0"/>
          <w:divBdr>
            <w:top w:val="none" w:sz="0" w:space="0" w:color="auto"/>
            <w:left w:val="none" w:sz="0" w:space="0" w:color="auto"/>
            <w:bottom w:val="none" w:sz="0" w:space="0" w:color="auto"/>
            <w:right w:val="none" w:sz="0" w:space="0" w:color="auto"/>
          </w:divBdr>
        </w:div>
        <w:div w:id="2014993486">
          <w:marLeft w:val="562"/>
          <w:marRight w:val="14"/>
          <w:marTop w:val="144"/>
          <w:marBottom w:val="0"/>
          <w:divBdr>
            <w:top w:val="none" w:sz="0" w:space="0" w:color="auto"/>
            <w:left w:val="none" w:sz="0" w:space="0" w:color="auto"/>
            <w:bottom w:val="none" w:sz="0" w:space="0" w:color="auto"/>
            <w:right w:val="none" w:sz="0" w:space="0" w:color="auto"/>
          </w:divBdr>
        </w:div>
        <w:div w:id="276646285">
          <w:marLeft w:val="562"/>
          <w:marRight w:val="432"/>
          <w:marTop w:val="144"/>
          <w:marBottom w:val="0"/>
          <w:divBdr>
            <w:top w:val="none" w:sz="0" w:space="0" w:color="auto"/>
            <w:left w:val="none" w:sz="0" w:space="0" w:color="auto"/>
            <w:bottom w:val="none" w:sz="0" w:space="0" w:color="auto"/>
            <w:right w:val="none" w:sz="0" w:space="0" w:color="auto"/>
          </w:divBdr>
        </w:div>
      </w:divsChild>
    </w:div>
    <w:div w:id="1022172474">
      <w:bodyDiv w:val="1"/>
      <w:marLeft w:val="0"/>
      <w:marRight w:val="0"/>
      <w:marTop w:val="0"/>
      <w:marBottom w:val="0"/>
      <w:divBdr>
        <w:top w:val="none" w:sz="0" w:space="0" w:color="auto"/>
        <w:left w:val="none" w:sz="0" w:space="0" w:color="auto"/>
        <w:bottom w:val="none" w:sz="0" w:space="0" w:color="auto"/>
        <w:right w:val="none" w:sz="0" w:space="0" w:color="auto"/>
      </w:divBdr>
      <w:divsChild>
        <w:div w:id="574701062">
          <w:marLeft w:val="562"/>
          <w:marRight w:val="1930"/>
          <w:marTop w:val="145"/>
          <w:marBottom w:val="0"/>
          <w:divBdr>
            <w:top w:val="none" w:sz="0" w:space="0" w:color="auto"/>
            <w:left w:val="none" w:sz="0" w:space="0" w:color="auto"/>
            <w:bottom w:val="none" w:sz="0" w:space="0" w:color="auto"/>
            <w:right w:val="none" w:sz="0" w:space="0" w:color="auto"/>
          </w:divBdr>
        </w:div>
        <w:div w:id="1284384542">
          <w:marLeft w:val="562"/>
          <w:marRight w:val="0"/>
          <w:marTop w:val="5"/>
          <w:marBottom w:val="0"/>
          <w:divBdr>
            <w:top w:val="none" w:sz="0" w:space="0" w:color="auto"/>
            <w:left w:val="none" w:sz="0" w:space="0" w:color="auto"/>
            <w:bottom w:val="none" w:sz="0" w:space="0" w:color="auto"/>
            <w:right w:val="none" w:sz="0" w:space="0" w:color="auto"/>
          </w:divBdr>
        </w:div>
        <w:div w:id="1076249126">
          <w:marLeft w:val="562"/>
          <w:marRight w:val="461"/>
          <w:marTop w:val="126"/>
          <w:marBottom w:val="0"/>
          <w:divBdr>
            <w:top w:val="none" w:sz="0" w:space="0" w:color="auto"/>
            <w:left w:val="none" w:sz="0" w:space="0" w:color="auto"/>
            <w:bottom w:val="none" w:sz="0" w:space="0" w:color="auto"/>
            <w:right w:val="none" w:sz="0" w:space="0" w:color="auto"/>
          </w:divBdr>
        </w:div>
      </w:divsChild>
    </w:div>
    <w:div w:id="1095203880">
      <w:bodyDiv w:val="1"/>
      <w:marLeft w:val="0"/>
      <w:marRight w:val="0"/>
      <w:marTop w:val="0"/>
      <w:marBottom w:val="0"/>
      <w:divBdr>
        <w:top w:val="none" w:sz="0" w:space="0" w:color="auto"/>
        <w:left w:val="none" w:sz="0" w:space="0" w:color="auto"/>
        <w:bottom w:val="none" w:sz="0" w:space="0" w:color="auto"/>
        <w:right w:val="none" w:sz="0" w:space="0" w:color="auto"/>
      </w:divBdr>
      <w:divsChild>
        <w:div w:id="1566993628">
          <w:marLeft w:val="806"/>
          <w:marRight w:val="0"/>
          <w:marTop w:val="0"/>
          <w:marBottom w:val="0"/>
          <w:divBdr>
            <w:top w:val="none" w:sz="0" w:space="0" w:color="auto"/>
            <w:left w:val="none" w:sz="0" w:space="0" w:color="auto"/>
            <w:bottom w:val="none" w:sz="0" w:space="0" w:color="auto"/>
            <w:right w:val="none" w:sz="0" w:space="0" w:color="auto"/>
          </w:divBdr>
        </w:div>
        <w:div w:id="1135834722">
          <w:marLeft w:val="806"/>
          <w:marRight w:val="0"/>
          <w:marTop w:val="0"/>
          <w:marBottom w:val="0"/>
          <w:divBdr>
            <w:top w:val="none" w:sz="0" w:space="0" w:color="auto"/>
            <w:left w:val="none" w:sz="0" w:space="0" w:color="auto"/>
            <w:bottom w:val="none" w:sz="0" w:space="0" w:color="auto"/>
            <w:right w:val="none" w:sz="0" w:space="0" w:color="auto"/>
          </w:divBdr>
        </w:div>
        <w:div w:id="1677999904">
          <w:marLeft w:val="806"/>
          <w:marRight w:val="0"/>
          <w:marTop w:val="0"/>
          <w:marBottom w:val="0"/>
          <w:divBdr>
            <w:top w:val="none" w:sz="0" w:space="0" w:color="auto"/>
            <w:left w:val="none" w:sz="0" w:space="0" w:color="auto"/>
            <w:bottom w:val="none" w:sz="0" w:space="0" w:color="auto"/>
            <w:right w:val="none" w:sz="0" w:space="0" w:color="auto"/>
          </w:divBdr>
        </w:div>
        <w:div w:id="356738060">
          <w:marLeft w:val="806"/>
          <w:marRight w:val="0"/>
          <w:marTop w:val="0"/>
          <w:marBottom w:val="0"/>
          <w:divBdr>
            <w:top w:val="none" w:sz="0" w:space="0" w:color="auto"/>
            <w:left w:val="none" w:sz="0" w:space="0" w:color="auto"/>
            <w:bottom w:val="none" w:sz="0" w:space="0" w:color="auto"/>
            <w:right w:val="none" w:sz="0" w:space="0" w:color="auto"/>
          </w:divBdr>
        </w:div>
      </w:divsChild>
    </w:div>
    <w:div w:id="1096364237">
      <w:bodyDiv w:val="1"/>
      <w:marLeft w:val="0"/>
      <w:marRight w:val="0"/>
      <w:marTop w:val="0"/>
      <w:marBottom w:val="0"/>
      <w:divBdr>
        <w:top w:val="none" w:sz="0" w:space="0" w:color="auto"/>
        <w:left w:val="none" w:sz="0" w:space="0" w:color="auto"/>
        <w:bottom w:val="none" w:sz="0" w:space="0" w:color="auto"/>
        <w:right w:val="none" w:sz="0" w:space="0" w:color="auto"/>
      </w:divBdr>
    </w:div>
    <w:div w:id="1153990493">
      <w:bodyDiv w:val="1"/>
      <w:marLeft w:val="0"/>
      <w:marRight w:val="0"/>
      <w:marTop w:val="0"/>
      <w:marBottom w:val="0"/>
      <w:divBdr>
        <w:top w:val="none" w:sz="0" w:space="0" w:color="auto"/>
        <w:left w:val="none" w:sz="0" w:space="0" w:color="auto"/>
        <w:bottom w:val="none" w:sz="0" w:space="0" w:color="auto"/>
        <w:right w:val="none" w:sz="0" w:space="0" w:color="auto"/>
      </w:divBdr>
      <w:divsChild>
        <w:div w:id="293876021">
          <w:marLeft w:val="562"/>
          <w:marRight w:val="979"/>
          <w:marTop w:val="126"/>
          <w:marBottom w:val="0"/>
          <w:divBdr>
            <w:top w:val="none" w:sz="0" w:space="0" w:color="auto"/>
            <w:left w:val="none" w:sz="0" w:space="0" w:color="auto"/>
            <w:bottom w:val="none" w:sz="0" w:space="0" w:color="auto"/>
            <w:right w:val="none" w:sz="0" w:space="0" w:color="auto"/>
          </w:divBdr>
        </w:div>
      </w:divsChild>
    </w:div>
    <w:div w:id="1178428267">
      <w:bodyDiv w:val="1"/>
      <w:marLeft w:val="0"/>
      <w:marRight w:val="0"/>
      <w:marTop w:val="0"/>
      <w:marBottom w:val="0"/>
      <w:divBdr>
        <w:top w:val="none" w:sz="0" w:space="0" w:color="auto"/>
        <w:left w:val="none" w:sz="0" w:space="0" w:color="auto"/>
        <w:bottom w:val="none" w:sz="0" w:space="0" w:color="auto"/>
        <w:right w:val="none" w:sz="0" w:space="0" w:color="auto"/>
      </w:divBdr>
      <w:divsChild>
        <w:div w:id="1376466739">
          <w:marLeft w:val="605"/>
          <w:marRight w:val="418"/>
          <w:marTop w:val="84"/>
          <w:marBottom w:val="0"/>
          <w:divBdr>
            <w:top w:val="none" w:sz="0" w:space="0" w:color="auto"/>
            <w:left w:val="none" w:sz="0" w:space="0" w:color="auto"/>
            <w:bottom w:val="none" w:sz="0" w:space="0" w:color="auto"/>
            <w:right w:val="none" w:sz="0" w:space="0" w:color="auto"/>
          </w:divBdr>
        </w:div>
      </w:divsChild>
    </w:div>
    <w:div w:id="1242760721">
      <w:bodyDiv w:val="1"/>
      <w:marLeft w:val="0"/>
      <w:marRight w:val="0"/>
      <w:marTop w:val="0"/>
      <w:marBottom w:val="0"/>
      <w:divBdr>
        <w:top w:val="none" w:sz="0" w:space="0" w:color="auto"/>
        <w:left w:val="none" w:sz="0" w:space="0" w:color="auto"/>
        <w:bottom w:val="none" w:sz="0" w:space="0" w:color="auto"/>
        <w:right w:val="none" w:sz="0" w:space="0" w:color="auto"/>
      </w:divBdr>
      <w:divsChild>
        <w:div w:id="131021808">
          <w:marLeft w:val="0"/>
          <w:marRight w:val="0"/>
          <w:marTop w:val="0"/>
          <w:marBottom w:val="0"/>
          <w:divBdr>
            <w:top w:val="none" w:sz="0" w:space="0" w:color="auto"/>
            <w:left w:val="none" w:sz="0" w:space="0" w:color="auto"/>
            <w:bottom w:val="none" w:sz="0" w:space="0" w:color="auto"/>
            <w:right w:val="none" w:sz="0" w:space="0" w:color="auto"/>
          </w:divBdr>
          <w:divsChild>
            <w:div w:id="1970352759">
              <w:marLeft w:val="0"/>
              <w:marRight w:val="0"/>
              <w:marTop w:val="0"/>
              <w:marBottom w:val="0"/>
              <w:divBdr>
                <w:top w:val="none" w:sz="0" w:space="0" w:color="auto"/>
                <w:left w:val="none" w:sz="0" w:space="0" w:color="auto"/>
                <w:bottom w:val="none" w:sz="0" w:space="0" w:color="auto"/>
                <w:right w:val="none" w:sz="0" w:space="0" w:color="auto"/>
              </w:divBdr>
            </w:div>
            <w:div w:id="188422695">
              <w:marLeft w:val="0"/>
              <w:marRight w:val="0"/>
              <w:marTop w:val="0"/>
              <w:marBottom w:val="0"/>
              <w:divBdr>
                <w:top w:val="none" w:sz="0" w:space="0" w:color="auto"/>
                <w:left w:val="none" w:sz="0" w:space="0" w:color="auto"/>
                <w:bottom w:val="none" w:sz="0" w:space="0" w:color="auto"/>
                <w:right w:val="none" w:sz="0" w:space="0" w:color="auto"/>
              </w:divBdr>
            </w:div>
            <w:div w:id="1565021404">
              <w:marLeft w:val="0"/>
              <w:marRight w:val="0"/>
              <w:marTop w:val="0"/>
              <w:marBottom w:val="0"/>
              <w:divBdr>
                <w:top w:val="none" w:sz="0" w:space="0" w:color="auto"/>
                <w:left w:val="none" w:sz="0" w:space="0" w:color="auto"/>
                <w:bottom w:val="none" w:sz="0" w:space="0" w:color="auto"/>
                <w:right w:val="none" w:sz="0" w:space="0" w:color="auto"/>
              </w:divBdr>
            </w:div>
            <w:div w:id="769161295">
              <w:marLeft w:val="0"/>
              <w:marRight w:val="0"/>
              <w:marTop w:val="0"/>
              <w:marBottom w:val="0"/>
              <w:divBdr>
                <w:top w:val="none" w:sz="0" w:space="0" w:color="auto"/>
                <w:left w:val="none" w:sz="0" w:space="0" w:color="auto"/>
                <w:bottom w:val="none" w:sz="0" w:space="0" w:color="auto"/>
                <w:right w:val="none" w:sz="0" w:space="0" w:color="auto"/>
              </w:divBdr>
            </w:div>
            <w:div w:id="459686664">
              <w:marLeft w:val="0"/>
              <w:marRight w:val="0"/>
              <w:marTop w:val="0"/>
              <w:marBottom w:val="0"/>
              <w:divBdr>
                <w:top w:val="none" w:sz="0" w:space="0" w:color="auto"/>
                <w:left w:val="none" w:sz="0" w:space="0" w:color="auto"/>
                <w:bottom w:val="none" w:sz="0" w:space="0" w:color="auto"/>
                <w:right w:val="none" w:sz="0" w:space="0" w:color="auto"/>
              </w:divBdr>
            </w:div>
            <w:div w:id="523398906">
              <w:marLeft w:val="0"/>
              <w:marRight w:val="0"/>
              <w:marTop w:val="0"/>
              <w:marBottom w:val="0"/>
              <w:divBdr>
                <w:top w:val="none" w:sz="0" w:space="0" w:color="auto"/>
                <w:left w:val="none" w:sz="0" w:space="0" w:color="auto"/>
                <w:bottom w:val="none" w:sz="0" w:space="0" w:color="auto"/>
                <w:right w:val="none" w:sz="0" w:space="0" w:color="auto"/>
              </w:divBdr>
            </w:div>
            <w:div w:id="606232523">
              <w:marLeft w:val="0"/>
              <w:marRight w:val="0"/>
              <w:marTop w:val="0"/>
              <w:marBottom w:val="0"/>
              <w:divBdr>
                <w:top w:val="none" w:sz="0" w:space="0" w:color="auto"/>
                <w:left w:val="none" w:sz="0" w:space="0" w:color="auto"/>
                <w:bottom w:val="none" w:sz="0" w:space="0" w:color="auto"/>
                <w:right w:val="none" w:sz="0" w:space="0" w:color="auto"/>
              </w:divBdr>
            </w:div>
            <w:div w:id="44917067">
              <w:marLeft w:val="0"/>
              <w:marRight w:val="0"/>
              <w:marTop w:val="0"/>
              <w:marBottom w:val="0"/>
              <w:divBdr>
                <w:top w:val="none" w:sz="0" w:space="0" w:color="auto"/>
                <w:left w:val="none" w:sz="0" w:space="0" w:color="auto"/>
                <w:bottom w:val="none" w:sz="0" w:space="0" w:color="auto"/>
                <w:right w:val="none" w:sz="0" w:space="0" w:color="auto"/>
              </w:divBdr>
            </w:div>
            <w:div w:id="559905469">
              <w:marLeft w:val="0"/>
              <w:marRight w:val="0"/>
              <w:marTop w:val="0"/>
              <w:marBottom w:val="0"/>
              <w:divBdr>
                <w:top w:val="none" w:sz="0" w:space="0" w:color="auto"/>
                <w:left w:val="none" w:sz="0" w:space="0" w:color="auto"/>
                <w:bottom w:val="none" w:sz="0" w:space="0" w:color="auto"/>
                <w:right w:val="none" w:sz="0" w:space="0" w:color="auto"/>
              </w:divBdr>
            </w:div>
            <w:div w:id="1267498318">
              <w:marLeft w:val="0"/>
              <w:marRight w:val="0"/>
              <w:marTop w:val="0"/>
              <w:marBottom w:val="0"/>
              <w:divBdr>
                <w:top w:val="none" w:sz="0" w:space="0" w:color="auto"/>
                <w:left w:val="none" w:sz="0" w:space="0" w:color="auto"/>
                <w:bottom w:val="none" w:sz="0" w:space="0" w:color="auto"/>
                <w:right w:val="none" w:sz="0" w:space="0" w:color="auto"/>
              </w:divBdr>
            </w:div>
            <w:div w:id="105901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4456">
      <w:bodyDiv w:val="1"/>
      <w:marLeft w:val="0"/>
      <w:marRight w:val="0"/>
      <w:marTop w:val="0"/>
      <w:marBottom w:val="0"/>
      <w:divBdr>
        <w:top w:val="none" w:sz="0" w:space="0" w:color="auto"/>
        <w:left w:val="none" w:sz="0" w:space="0" w:color="auto"/>
        <w:bottom w:val="none" w:sz="0" w:space="0" w:color="auto"/>
        <w:right w:val="none" w:sz="0" w:space="0" w:color="auto"/>
      </w:divBdr>
      <w:divsChild>
        <w:div w:id="787119933">
          <w:marLeft w:val="0"/>
          <w:marRight w:val="0"/>
          <w:marTop w:val="0"/>
          <w:marBottom w:val="0"/>
          <w:divBdr>
            <w:top w:val="none" w:sz="0" w:space="0" w:color="auto"/>
            <w:left w:val="none" w:sz="0" w:space="0" w:color="auto"/>
            <w:bottom w:val="none" w:sz="0" w:space="0" w:color="auto"/>
            <w:right w:val="none" w:sz="0" w:space="0" w:color="auto"/>
          </w:divBdr>
        </w:div>
        <w:div w:id="1760516671">
          <w:marLeft w:val="0"/>
          <w:marRight w:val="0"/>
          <w:marTop w:val="0"/>
          <w:marBottom w:val="0"/>
          <w:divBdr>
            <w:top w:val="none" w:sz="0" w:space="0" w:color="auto"/>
            <w:left w:val="none" w:sz="0" w:space="0" w:color="auto"/>
            <w:bottom w:val="none" w:sz="0" w:space="0" w:color="auto"/>
            <w:right w:val="none" w:sz="0" w:space="0" w:color="auto"/>
          </w:divBdr>
        </w:div>
      </w:divsChild>
    </w:div>
    <w:div w:id="1450320087">
      <w:bodyDiv w:val="1"/>
      <w:marLeft w:val="0"/>
      <w:marRight w:val="0"/>
      <w:marTop w:val="0"/>
      <w:marBottom w:val="0"/>
      <w:divBdr>
        <w:top w:val="none" w:sz="0" w:space="0" w:color="auto"/>
        <w:left w:val="none" w:sz="0" w:space="0" w:color="auto"/>
        <w:bottom w:val="none" w:sz="0" w:space="0" w:color="auto"/>
        <w:right w:val="none" w:sz="0" w:space="0" w:color="auto"/>
      </w:divBdr>
      <w:divsChild>
        <w:div w:id="542406811">
          <w:marLeft w:val="605"/>
          <w:marRight w:val="0"/>
          <w:marTop w:val="19"/>
          <w:marBottom w:val="0"/>
          <w:divBdr>
            <w:top w:val="none" w:sz="0" w:space="0" w:color="auto"/>
            <w:left w:val="none" w:sz="0" w:space="0" w:color="auto"/>
            <w:bottom w:val="none" w:sz="0" w:space="0" w:color="auto"/>
            <w:right w:val="none" w:sz="0" w:space="0" w:color="auto"/>
          </w:divBdr>
        </w:div>
        <w:div w:id="466556598">
          <w:marLeft w:val="605"/>
          <w:marRight w:val="43"/>
          <w:marTop w:val="83"/>
          <w:marBottom w:val="0"/>
          <w:divBdr>
            <w:top w:val="none" w:sz="0" w:space="0" w:color="auto"/>
            <w:left w:val="none" w:sz="0" w:space="0" w:color="auto"/>
            <w:bottom w:val="none" w:sz="0" w:space="0" w:color="auto"/>
            <w:right w:val="none" w:sz="0" w:space="0" w:color="auto"/>
          </w:divBdr>
        </w:div>
        <w:div w:id="566302800">
          <w:marLeft w:val="605"/>
          <w:marRight w:val="72"/>
          <w:marTop w:val="82"/>
          <w:marBottom w:val="0"/>
          <w:divBdr>
            <w:top w:val="none" w:sz="0" w:space="0" w:color="auto"/>
            <w:left w:val="none" w:sz="0" w:space="0" w:color="auto"/>
            <w:bottom w:val="none" w:sz="0" w:space="0" w:color="auto"/>
            <w:right w:val="none" w:sz="0" w:space="0" w:color="auto"/>
          </w:divBdr>
        </w:div>
        <w:div w:id="348800307">
          <w:marLeft w:val="605"/>
          <w:marRight w:val="216"/>
          <w:marTop w:val="81"/>
          <w:marBottom w:val="0"/>
          <w:divBdr>
            <w:top w:val="none" w:sz="0" w:space="0" w:color="auto"/>
            <w:left w:val="none" w:sz="0" w:space="0" w:color="auto"/>
            <w:bottom w:val="none" w:sz="0" w:space="0" w:color="auto"/>
            <w:right w:val="none" w:sz="0" w:space="0" w:color="auto"/>
          </w:divBdr>
        </w:div>
        <w:div w:id="1917081616">
          <w:marLeft w:val="605"/>
          <w:marRight w:val="0"/>
          <w:marTop w:val="1"/>
          <w:marBottom w:val="0"/>
          <w:divBdr>
            <w:top w:val="none" w:sz="0" w:space="0" w:color="auto"/>
            <w:left w:val="none" w:sz="0" w:space="0" w:color="auto"/>
            <w:bottom w:val="none" w:sz="0" w:space="0" w:color="auto"/>
            <w:right w:val="none" w:sz="0" w:space="0" w:color="auto"/>
          </w:divBdr>
        </w:div>
        <w:div w:id="887953468">
          <w:marLeft w:val="605"/>
          <w:marRight w:val="1498"/>
          <w:marTop w:val="82"/>
          <w:marBottom w:val="0"/>
          <w:divBdr>
            <w:top w:val="none" w:sz="0" w:space="0" w:color="auto"/>
            <w:left w:val="none" w:sz="0" w:space="0" w:color="auto"/>
            <w:bottom w:val="none" w:sz="0" w:space="0" w:color="auto"/>
            <w:right w:val="none" w:sz="0" w:space="0" w:color="auto"/>
          </w:divBdr>
        </w:div>
      </w:divsChild>
    </w:div>
    <w:div w:id="1480541019">
      <w:bodyDiv w:val="1"/>
      <w:marLeft w:val="0"/>
      <w:marRight w:val="0"/>
      <w:marTop w:val="0"/>
      <w:marBottom w:val="0"/>
      <w:divBdr>
        <w:top w:val="none" w:sz="0" w:space="0" w:color="auto"/>
        <w:left w:val="none" w:sz="0" w:space="0" w:color="auto"/>
        <w:bottom w:val="none" w:sz="0" w:space="0" w:color="auto"/>
        <w:right w:val="none" w:sz="0" w:space="0" w:color="auto"/>
      </w:divBdr>
      <w:divsChild>
        <w:div w:id="1086075753">
          <w:marLeft w:val="562"/>
          <w:marRight w:val="792"/>
          <w:marTop w:val="130"/>
          <w:marBottom w:val="0"/>
          <w:divBdr>
            <w:top w:val="none" w:sz="0" w:space="0" w:color="auto"/>
            <w:left w:val="none" w:sz="0" w:space="0" w:color="auto"/>
            <w:bottom w:val="none" w:sz="0" w:space="0" w:color="auto"/>
            <w:right w:val="none" w:sz="0" w:space="0" w:color="auto"/>
          </w:divBdr>
        </w:div>
      </w:divsChild>
    </w:div>
    <w:div w:id="1483308486">
      <w:bodyDiv w:val="1"/>
      <w:marLeft w:val="0"/>
      <w:marRight w:val="0"/>
      <w:marTop w:val="0"/>
      <w:marBottom w:val="0"/>
      <w:divBdr>
        <w:top w:val="none" w:sz="0" w:space="0" w:color="auto"/>
        <w:left w:val="none" w:sz="0" w:space="0" w:color="auto"/>
        <w:bottom w:val="none" w:sz="0" w:space="0" w:color="auto"/>
        <w:right w:val="none" w:sz="0" w:space="0" w:color="auto"/>
      </w:divBdr>
    </w:div>
    <w:div w:id="1486624429">
      <w:bodyDiv w:val="1"/>
      <w:marLeft w:val="0"/>
      <w:marRight w:val="0"/>
      <w:marTop w:val="0"/>
      <w:marBottom w:val="0"/>
      <w:divBdr>
        <w:top w:val="none" w:sz="0" w:space="0" w:color="auto"/>
        <w:left w:val="none" w:sz="0" w:space="0" w:color="auto"/>
        <w:bottom w:val="none" w:sz="0" w:space="0" w:color="auto"/>
        <w:right w:val="none" w:sz="0" w:space="0" w:color="auto"/>
      </w:divBdr>
    </w:div>
    <w:div w:id="1579945528">
      <w:bodyDiv w:val="1"/>
      <w:marLeft w:val="0"/>
      <w:marRight w:val="0"/>
      <w:marTop w:val="0"/>
      <w:marBottom w:val="0"/>
      <w:divBdr>
        <w:top w:val="none" w:sz="0" w:space="0" w:color="auto"/>
        <w:left w:val="none" w:sz="0" w:space="0" w:color="auto"/>
        <w:bottom w:val="none" w:sz="0" w:space="0" w:color="auto"/>
        <w:right w:val="none" w:sz="0" w:space="0" w:color="auto"/>
      </w:divBdr>
      <w:divsChild>
        <w:div w:id="33700893">
          <w:marLeft w:val="0"/>
          <w:marRight w:val="0"/>
          <w:marTop w:val="0"/>
          <w:marBottom w:val="0"/>
          <w:divBdr>
            <w:top w:val="none" w:sz="0" w:space="0" w:color="auto"/>
            <w:left w:val="none" w:sz="0" w:space="0" w:color="auto"/>
            <w:bottom w:val="none" w:sz="0" w:space="0" w:color="auto"/>
            <w:right w:val="none" w:sz="0" w:space="0" w:color="auto"/>
          </w:divBdr>
        </w:div>
        <w:div w:id="784931232">
          <w:marLeft w:val="0"/>
          <w:marRight w:val="0"/>
          <w:marTop w:val="0"/>
          <w:marBottom w:val="0"/>
          <w:divBdr>
            <w:top w:val="none" w:sz="0" w:space="0" w:color="auto"/>
            <w:left w:val="none" w:sz="0" w:space="0" w:color="auto"/>
            <w:bottom w:val="none" w:sz="0" w:space="0" w:color="auto"/>
            <w:right w:val="none" w:sz="0" w:space="0" w:color="auto"/>
          </w:divBdr>
        </w:div>
        <w:div w:id="603996756">
          <w:marLeft w:val="0"/>
          <w:marRight w:val="0"/>
          <w:marTop w:val="0"/>
          <w:marBottom w:val="0"/>
          <w:divBdr>
            <w:top w:val="none" w:sz="0" w:space="0" w:color="auto"/>
            <w:left w:val="none" w:sz="0" w:space="0" w:color="auto"/>
            <w:bottom w:val="none" w:sz="0" w:space="0" w:color="auto"/>
            <w:right w:val="none" w:sz="0" w:space="0" w:color="auto"/>
          </w:divBdr>
        </w:div>
        <w:div w:id="678890020">
          <w:marLeft w:val="0"/>
          <w:marRight w:val="0"/>
          <w:marTop w:val="0"/>
          <w:marBottom w:val="0"/>
          <w:divBdr>
            <w:top w:val="none" w:sz="0" w:space="0" w:color="auto"/>
            <w:left w:val="none" w:sz="0" w:space="0" w:color="auto"/>
            <w:bottom w:val="none" w:sz="0" w:space="0" w:color="auto"/>
            <w:right w:val="none" w:sz="0" w:space="0" w:color="auto"/>
          </w:divBdr>
        </w:div>
        <w:div w:id="170146984">
          <w:marLeft w:val="0"/>
          <w:marRight w:val="0"/>
          <w:marTop w:val="0"/>
          <w:marBottom w:val="0"/>
          <w:divBdr>
            <w:top w:val="none" w:sz="0" w:space="0" w:color="auto"/>
            <w:left w:val="none" w:sz="0" w:space="0" w:color="auto"/>
            <w:bottom w:val="none" w:sz="0" w:space="0" w:color="auto"/>
            <w:right w:val="none" w:sz="0" w:space="0" w:color="auto"/>
          </w:divBdr>
        </w:div>
        <w:div w:id="99843390">
          <w:marLeft w:val="0"/>
          <w:marRight w:val="0"/>
          <w:marTop w:val="0"/>
          <w:marBottom w:val="0"/>
          <w:divBdr>
            <w:top w:val="none" w:sz="0" w:space="0" w:color="auto"/>
            <w:left w:val="none" w:sz="0" w:space="0" w:color="auto"/>
            <w:bottom w:val="none" w:sz="0" w:space="0" w:color="auto"/>
            <w:right w:val="none" w:sz="0" w:space="0" w:color="auto"/>
          </w:divBdr>
        </w:div>
        <w:div w:id="1407142447">
          <w:marLeft w:val="0"/>
          <w:marRight w:val="0"/>
          <w:marTop w:val="0"/>
          <w:marBottom w:val="0"/>
          <w:divBdr>
            <w:top w:val="none" w:sz="0" w:space="0" w:color="auto"/>
            <w:left w:val="none" w:sz="0" w:space="0" w:color="auto"/>
            <w:bottom w:val="none" w:sz="0" w:space="0" w:color="auto"/>
            <w:right w:val="none" w:sz="0" w:space="0" w:color="auto"/>
          </w:divBdr>
        </w:div>
        <w:div w:id="283076182">
          <w:marLeft w:val="0"/>
          <w:marRight w:val="0"/>
          <w:marTop w:val="0"/>
          <w:marBottom w:val="0"/>
          <w:divBdr>
            <w:top w:val="none" w:sz="0" w:space="0" w:color="auto"/>
            <w:left w:val="none" w:sz="0" w:space="0" w:color="auto"/>
            <w:bottom w:val="none" w:sz="0" w:space="0" w:color="auto"/>
            <w:right w:val="none" w:sz="0" w:space="0" w:color="auto"/>
          </w:divBdr>
        </w:div>
        <w:div w:id="529414351">
          <w:marLeft w:val="0"/>
          <w:marRight w:val="0"/>
          <w:marTop w:val="0"/>
          <w:marBottom w:val="0"/>
          <w:divBdr>
            <w:top w:val="none" w:sz="0" w:space="0" w:color="auto"/>
            <w:left w:val="none" w:sz="0" w:space="0" w:color="auto"/>
            <w:bottom w:val="none" w:sz="0" w:space="0" w:color="auto"/>
            <w:right w:val="none" w:sz="0" w:space="0" w:color="auto"/>
          </w:divBdr>
        </w:div>
        <w:div w:id="1851672746">
          <w:marLeft w:val="0"/>
          <w:marRight w:val="0"/>
          <w:marTop w:val="0"/>
          <w:marBottom w:val="0"/>
          <w:divBdr>
            <w:top w:val="none" w:sz="0" w:space="0" w:color="auto"/>
            <w:left w:val="none" w:sz="0" w:space="0" w:color="auto"/>
            <w:bottom w:val="none" w:sz="0" w:space="0" w:color="auto"/>
            <w:right w:val="none" w:sz="0" w:space="0" w:color="auto"/>
          </w:divBdr>
        </w:div>
        <w:div w:id="1342197117">
          <w:marLeft w:val="0"/>
          <w:marRight w:val="0"/>
          <w:marTop w:val="0"/>
          <w:marBottom w:val="0"/>
          <w:divBdr>
            <w:top w:val="none" w:sz="0" w:space="0" w:color="auto"/>
            <w:left w:val="none" w:sz="0" w:space="0" w:color="auto"/>
            <w:bottom w:val="none" w:sz="0" w:space="0" w:color="auto"/>
            <w:right w:val="none" w:sz="0" w:space="0" w:color="auto"/>
          </w:divBdr>
        </w:div>
        <w:div w:id="1653871330">
          <w:marLeft w:val="0"/>
          <w:marRight w:val="0"/>
          <w:marTop w:val="0"/>
          <w:marBottom w:val="0"/>
          <w:divBdr>
            <w:top w:val="none" w:sz="0" w:space="0" w:color="auto"/>
            <w:left w:val="none" w:sz="0" w:space="0" w:color="auto"/>
            <w:bottom w:val="none" w:sz="0" w:space="0" w:color="auto"/>
            <w:right w:val="none" w:sz="0" w:space="0" w:color="auto"/>
          </w:divBdr>
        </w:div>
        <w:div w:id="1832990887">
          <w:marLeft w:val="0"/>
          <w:marRight w:val="0"/>
          <w:marTop w:val="0"/>
          <w:marBottom w:val="0"/>
          <w:divBdr>
            <w:top w:val="none" w:sz="0" w:space="0" w:color="auto"/>
            <w:left w:val="none" w:sz="0" w:space="0" w:color="auto"/>
            <w:bottom w:val="none" w:sz="0" w:space="0" w:color="auto"/>
            <w:right w:val="none" w:sz="0" w:space="0" w:color="auto"/>
          </w:divBdr>
        </w:div>
        <w:div w:id="2105608950">
          <w:marLeft w:val="0"/>
          <w:marRight w:val="0"/>
          <w:marTop w:val="0"/>
          <w:marBottom w:val="0"/>
          <w:divBdr>
            <w:top w:val="none" w:sz="0" w:space="0" w:color="auto"/>
            <w:left w:val="none" w:sz="0" w:space="0" w:color="auto"/>
            <w:bottom w:val="none" w:sz="0" w:space="0" w:color="auto"/>
            <w:right w:val="none" w:sz="0" w:space="0" w:color="auto"/>
          </w:divBdr>
        </w:div>
        <w:div w:id="38939913">
          <w:marLeft w:val="0"/>
          <w:marRight w:val="0"/>
          <w:marTop w:val="0"/>
          <w:marBottom w:val="0"/>
          <w:divBdr>
            <w:top w:val="none" w:sz="0" w:space="0" w:color="auto"/>
            <w:left w:val="none" w:sz="0" w:space="0" w:color="auto"/>
            <w:bottom w:val="none" w:sz="0" w:space="0" w:color="auto"/>
            <w:right w:val="none" w:sz="0" w:space="0" w:color="auto"/>
          </w:divBdr>
        </w:div>
        <w:div w:id="1225918658">
          <w:marLeft w:val="0"/>
          <w:marRight w:val="0"/>
          <w:marTop w:val="0"/>
          <w:marBottom w:val="0"/>
          <w:divBdr>
            <w:top w:val="none" w:sz="0" w:space="0" w:color="auto"/>
            <w:left w:val="none" w:sz="0" w:space="0" w:color="auto"/>
            <w:bottom w:val="none" w:sz="0" w:space="0" w:color="auto"/>
            <w:right w:val="none" w:sz="0" w:space="0" w:color="auto"/>
          </w:divBdr>
        </w:div>
        <w:div w:id="1960716375">
          <w:marLeft w:val="0"/>
          <w:marRight w:val="0"/>
          <w:marTop w:val="0"/>
          <w:marBottom w:val="0"/>
          <w:divBdr>
            <w:top w:val="none" w:sz="0" w:space="0" w:color="auto"/>
            <w:left w:val="none" w:sz="0" w:space="0" w:color="auto"/>
            <w:bottom w:val="none" w:sz="0" w:space="0" w:color="auto"/>
            <w:right w:val="none" w:sz="0" w:space="0" w:color="auto"/>
          </w:divBdr>
        </w:div>
        <w:div w:id="675962695">
          <w:marLeft w:val="0"/>
          <w:marRight w:val="0"/>
          <w:marTop w:val="0"/>
          <w:marBottom w:val="0"/>
          <w:divBdr>
            <w:top w:val="none" w:sz="0" w:space="0" w:color="auto"/>
            <w:left w:val="none" w:sz="0" w:space="0" w:color="auto"/>
            <w:bottom w:val="none" w:sz="0" w:space="0" w:color="auto"/>
            <w:right w:val="none" w:sz="0" w:space="0" w:color="auto"/>
          </w:divBdr>
        </w:div>
        <w:div w:id="1166092671">
          <w:marLeft w:val="0"/>
          <w:marRight w:val="0"/>
          <w:marTop w:val="0"/>
          <w:marBottom w:val="0"/>
          <w:divBdr>
            <w:top w:val="none" w:sz="0" w:space="0" w:color="auto"/>
            <w:left w:val="none" w:sz="0" w:space="0" w:color="auto"/>
            <w:bottom w:val="none" w:sz="0" w:space="0" w:color="auto"/>
            <w:right w:val="none" w:sz="0" w:space="0" w:color="auto"/>
          </w:divBdr>
        </w:div>
        <w:div w:id="2142843116">
          <w:marLeft w:val="0"/>
          <w:marRight w:val="0"/>
          <w:marTop w:val="0"/>
          <w:marBottom w:val="0"/>
          <w:divBdr>
            <w:top w:val="none" w:sz="0" w:space="0" w:color="auto"/>
            <w:left w:val="none" w:sz="0" w:space="0" w:color="auto"/>
            <w:bottom w:val="none" w:sz="0" w:space="0" w:color="auto"/>
            <w:right w:val="none" w:sz="0" w:space="0" w:color="auto"/>
          </w:divBdr>
        </w:div>
        <w:div w:id="1919054962">
          <w:marLeft w:val="0"/>
          <w:marRight w:val="0"/>
          <w:marTop w:val="0"/>
          <w:marBottom w:val="0"/>
          <w:divBdr>
            <w:top w:val="none" w:sz="0" w:space="0" w:color="auto"/>
            <w:left w:val="none" w:sz="0" w:space="0" w:color="auto"/>
            <w:bottom w:val="none" w:sz="0" w:space="0" w:color="auto"/>
            <w:right w:val="none" w:sz="0" w:space="0" w:color="auto"/>
          </w:divBdr>
        </w:div>
        <w:div w:id="1881821263">
          <w:marLeft w:val="0"/>
          <w:marRight w:val="0"/>
          <w:marTop w:val="0"/>
          <w:marBottom w:val="0"/>
          <w:divBdr>
            <w:top w:val="none" w:sz="0" w:space="0" w:color="auto"/>
            <w:left w:val="none" w:sz="0" w:space="0" w:color="auto"/>
            <w:bottom w:val="none" w:sz="0" w:space="0" w:color="auto"/>
            <w:right w:val="none" w:sz="0" w:space="0" w:color="auto"/>
          </w:divBdr>
        </w:div>
        <w:div w:id="332412450">
          <w:marLeft w:val="0"/>
          <w:marRight w:val="0"/>
          <w:marTop w:val="0"/>
          <w:marBottom w:val="0"/>
          <w:divBdr>
            <w:top w:val="none" w:sz="0" w:space="0" w:color="auto"/>
            <w:left w:val="none" w:sz="0" w:space="0" w:color="auto"/>
            <w:bottom w:val="none" w:sz="0" w:space="0" w:color="auto"/>
            <w:right w:val="none" w:sz="0" w:space="0" w:color="auto"/>
          </w:divBdr>
        </w:div>
        <w:div w:id="1190141804">
          <w:marLeft w:val="0"/>
          <w:marRight w:val="0"/>
          <w:marTop w:val="0"/>
          <w:marBottom w:val="0"/>
          <w:divBdr>
            <w:top w:val="none" w:sz="0" w:space="0" w:color="auto"/>
            <w:left w:val="none" w:sz="0" w:space="0" w:color="auto"/>
            <w:bottom w:val="none" w:sz="0" w:space="0" w:color="auto"/>
            <w:right w:val="none" w:sz="0" w:space="0" w:color="auto"/>
          </w:divBdr>
        </w:div>
        <w:div w:id="1985045857">
          <w:marLeft w:val="0"/>
          <w:marRight w:val="0"/>
          <w:marTop w:val="0"/>
          <w:marBottom w:val="0"/>
          <w:divBdr>
            <w:top w:val="none" w:sz="0" w:space="0" w:color="auto"/>
            <w:left w:val="none" w:sz="0" w:space="0" w:color="auto"/>
            <w:bottom w:val="none" w:sz="0" w:space="0" w:color="auto"/>
            <w:right w:val="none" w:sz="0" w:space="0" w:color="auto"/>
          </w:divBdr>
        </w:div>
        <w:div w:id="1550150069">
          <w:marLeft w:val="0"/>
          <w:marRight w:val="0"/>
          <w:marTop w:val="0"/>
          <w:marBottom w:val="0"/>
          <w:divBdr>
            <w:top w:val="none" w:sz="0" w:space="0" w:color="auto"/>
            <w:left w:val="none" w:sz="0" w:space="0" w:color="auto"/>
            <w:bottom w:val="none" w:sz="0" w:space="0" w:color="auto"/>
            <w:right w:val="none" w:sz="0" w:space="0" w:color="auto"/>
          </w:divBdr>
        </w:div>
        <w:div w:id="1542666810">
          <w:marLeft w:val="0"/>
          <w:marRight w:val="0"/>
          <w:marTop w:val="0"/>
          <w:marBottom w:val="0"/>
          <w:divBdr>
            <w:top w:val="none" w:sz="0" w:space="0" w:color="auto"/>
            <w:left w:val="none" w:sz="0" w:space="0" w:color="auto"/>
            <w:bottom w:val="none" w:sz="0" w:space="0" w:color="auto"/>
            <w:right w:val="none" w:sz="0" w:space="0" w:color="auto"/>
          </w:divBdr>
        </w:div>
        <w:div w:id="1556622698">
          <w:marLeft w:val="0"/>
          <w:marRight w:val="0"/>
          <w:marTop w:val="0"/>
          <w:marBottom w:val="0"/>
          <w:divBdr>
            <w:top w:val="none" w:sz="0" w:space="0" w:color="auto"/>
            <w:left w:val="none" w:sz="0" w:space="0" w:color="auto"/>
            <w:bottom w:val="none" w:sz="0" w:space="0" w:color="auto"/>
            <w:right w:val="none" w:sz="0" w:space="0" w:color="auto"/>
          </w:divBdr>
        </w:div>
        <w:div w:id="1338190406">
          <w:marLeft w:val="0"/>
          <w:marRight w:val="0"/>
          <w:marTop w:val="0"/>
          <w:marBottom w:val="0"/>
          <w:divBdr>
            <w:top w:val="none" w:sz="0" w:space="0" w:color="auto"/>
            <w:left w:val="none" w:sz="0" w:space="0" w:color="auto"/>
            <w:bottom w:val="none" w:sz="0" w:space="0" w:color="auto"/>
            <w:right w:val="none" w:sz="0" w:space="0" w:color="auto"/>
          </w:divBdr>
        </w:div>
        <w:div w:id="1680624034">
          <w:marLeft w:val="0"/>
          <w:marRight w:val="0"/>
          <w:marTop w:val="0"/>
          <w:marBottom w:val="0"/>
          <w:divBdr>
            <w:top w:val="none" w:sz="0" w:space="0" w:color="auto"/>
            <w:left w:val="none" w:sz="0" w:space="0" w:color="auto"/>
            <w:bottom w:val="none" w:sz="0" w:space="0" w:color="auto"/>
            <w:right w:val="none" w:sz="0" w:space="0" w:color="auto"/>
          </w:divBdr>
        </w:div>
        <w:div w:id="1837184721">
          <w:marLeft w:val="0"/>
          <w:marRight w:val="0"/>
          <w:marTop w:val="0"/>
          <w:marBottom w:val="0"/>
          <w:divBdr>
            <w:top w:val="none" w:sz="0" w:space="0" w:color="auto"/>
            <w:left w:val="none" w:sz="0" w:space="0" w:color="auto"/>
            <w:bottom w:val="none" w:sz="0" w:space="0" w:color="auto"/>
            <w:right w:val="none" w:sz="0" w:space="0" w:color="auto"/>
          </w:divBdr>
        </w:div>
        <w:div w:id="258562122">
          <w:marLeft w:val="0"/>
          <w:marRight w:val="0"/>
          <w:marTop w:val="0"/>
          <w:marBottom w:val="0"/>
          <w:divBdr>
            <w:top w:val="none" w:sz="0" w:space="0" w:color="auto"/>
            <w:left w:val="none" w:sz="0" w:space="0" w:color="auto"/>
            <w:bottom w:val="none" w:sz="0" w:space="0" w:color="auto"/>
            <w:right w:val="none" w:sz="0" w:space="0" w:color="auto"/>
          </w:divBdr>
        </w:div>
        <w:div w:id="847715157">
          <w:marLeft w:val="0"/>
          <w:marRight w:val="0"/>
          <w:marTop w:val="0"/>
          <w:marBottom w:val="0"/>
          <w:divBdr>
            <w:top w:val="none" w:sz="0" w:space="0" w:color="auto"/>
            <w:left w:val="none" w:sz="0" w:space="0" w:color="auto"/>
            <w:bottom w:val="none" w:sz="0" w:space="0" w:color="auto"/>
            <w:right w:val="none" w:sz="0" w:space="0" w:color="auto"/>
          </w:divBdr>
        </w:div>
        <w:div w:id="780338951">
          <w:marLeft w:val="0"/>
          <w:marRight w:val="0"/>
          <w:marTop w:val="0"/>
          <w:marBottom w:val="0"/>
          <w:divBdr>
            <w:top w:val="none" w:sz="0" w:space="0" w:color="auto"/>
            <w:left w:val="none" w:sz="0" w:space="0" w:color="auto"/>
            <w:bottom w:val="none" w:sz="0" w:space="0" w:color="auto"/>
            <w:right w:val="none" w:sz="0" w:space="0" w:color="auto"/>
          </w:divBdr>
        </w:div>
        <w:div w:id="391150730">
          <w:marLeft w:val="0"/>
          <w:marRight w:val="0"/>
          <w:marTop w:val="0"/>
          <w:marBottom w:val="0"/>
          <w:divBdr>
            <w:top w:val="none" w:sz="0" w:space="0" w:color="auto"/>
            <w:left w:val="none" w:sz="0" w:space="0" w:color="auto"/>
            <w:bottom w:val="none" w:sz="0" w:space="0" w:color="auto"/>
            <w:right w:val="none" w:sz="0" w:space="0" w:color="auto"/>
          </w:divBdr>
        </w:div>
        <w:div w:id="1454902322">
          <w:marLeft w:val="0"/>
          <w:marRight w:val="0"/>
          <w:marTop w:val="0"/>
          <w:marBottom w:val="0"/>
          <w:divBdr>
            <w:top w:val="none" w:sz="0" w:space="0" w:color="auto"/>
            <w:left w:val="none" w:sz="0" w:space="0" w:color="auto"/>
            <w:bottom w:val="none" w:sz="0" w:space="0" w:color="auto"/>
            <w:right w:val="none" w:sz="0" w:space="0" w:color="auto"/>
          </w:divBdr>
        </w:div>
        <w:div w:id="2026855560">
          <w:marLeft w:val="0"/>
          <w:marRight w:val="0"/>
          <w:marTop w:val="0"/>
          <w:marBottom w:val="0"/>
          <w:divBdr>
            <w:top w:val="none" w:sz="0" w:space="0" w:color="auto"/>
            <w:left w:val="none" w:sz="0" w:space="0" w:color="auto"/>
            <w:bottom w:val="none" w:sz="0" w:space="0" w:color="auto"/>
            <w:right w:val="none" w:sz="0" w:space="0" w:color="auto"/>
          </w:divBdr>
        </w:div>
        <w:div w:id="2035495538">
          <w:marLeft w:val="0"/>
          <w:marRight w:val="0"/>
          <w:marTop w:val="0"/>
          <w:marBottom w:val="0"/>
          <w:divBdr>
            <w:top w:val="none" w:sz="0" w:space="0" w:color="auto"/>
            <w:left w:val="none" w:sz="0" w:space="0" w:color="auto"/>
            <w:bottom w:val="none" w:sz="0" w:space="0" w:color="auto"/>
            <w:right w:val="none" w:sz="0" w:space="0" w:color="auto"/>
          </w:divBdr>
        </w:div>
        <w:div w:id="1198934108">
          <w:marLeft w:val="0"/>
          <w:marRight w:val="0"/>
          <w:marTop w:val="0"/>
          <w:marBottom w:val="0"/>
          <w:divBdr>
            <w:top w:val="none" w:sz="0" w:space="0" w:color="auto"/>
            <w:left w:val="none" w:sz="0" w:space="0" w:color="auto"/>
            <w:bottom w:val="none" w:sz="0" w:space="0" w:color="auto"/>
            <w:right w:val="none" w:sz="0" w:space="0" w:color="auto"/>
          </w:divBdr>
        </w:div>
        <w:div w:id="219363726">
          <w:marLeft w:val="0"/>
          <w:marRight w:val="0"/>
          <w:marTop w:val="0"/>
          <w:marBottom w:val="0"/>
          <w:divBdr>
            <w:top w:val="none" w:sz="0" w:space="0" w:color="auto"/>
            <w:left w:val="none" w:sz="0" w:space="0" w:color="auto"/>
            <w:bottom w:val="none" w:sz="0" w:space="0" w:color="auto"/>
            <w:right w:val="none" w:sz="0" w:space="0" w:color="auto"/>
          </w:divBdr>
        </w:div>
        <w:div w:id="230963174">
          <w:marLeft w:val="0"/>
          <w:marRight w:val="0"/>
          <w:marTop w:val="0"/>
          <w:marBottom w:val="0"/>
          <w:divBdr>
            <w:top w:val="none" w:sz="0" w:space="0" w:color="auto"/>
            <w:left w:val="none" w:sz="0" w:space="0" w:color="auto"/>
            <w:bottom w:val="none" w:sz="0" w:space="0" w:color="auto"/>
            <w:right w:val="none" w:sz="0" w:space="0" w:color="auto"/>
          </w:divBdr>
        </w:div>
        <w:div w:id="385301941">
          <w:marLeft w:val="0"/>
          <w:marRight w:val="0"/>
          <w:marTop w:val="0"/>
          <w:marBottom w:val="0"/>
          <w:divBdr>
            <w:top w:val="none" w:sz="0" w:space="0" w:color="auto"/>
            <w:left w:val="none" w:sz="0" w:space="0" w:color="auto"/>
            <w:bottom w:val="none" w:sz="0" w:space="0" w:color="auto"/>
            <w:right w:val="none" w:sz="0" w:space="0" w:color="auto"/>
          </w:divBdr>
        </w:div>
        <w:div w:id="1447044934">
          <w:marLeft w:val="0"/>
          <w:marRight w:val="0"/>
          <w:marTop w:val="0"/>
          <w:marBottom w:val="0"/>
          <w:divBdr>
            <w:top w:val="none" w:sz="0" w:space="0" w:color="auto"/>
            <w:left w:val="none" w:sz="0" w:space="0" w:color="auto"/>
            <w:bottom w:val="none" w:sz="0" w:space="0" w:color="auto"/>
            <w:right w:val="none" w:sz="0" w:space="0" w:color="auto"/>
          </w:divBdr>
        </w:div>
        <w:div w:id="1192183762">
          <w:marLeft w:val="0"/>
          <w:marRight w:val="0"/>
          <w:marTop w:val="0"/>
          <w:marBottom w:val="0"/>
          <w:divBdr>
            <w:top w:val="none" w:sz="0" w:space="0" w:color="auto"/>
            <w:left w:val="none" w:sz="0" w:space="0" w:color="auto"/>
            <w:bottom w:val="none" w:sz="0" w:space="0" w:color="auto"/>
            <w:right w:val="none" w:sz="0" w:space="0" w:color="auto"/>
          </w:divBdr>
        </w:div>
        <w:div w:id="1941178567">
          <w:marLeft w:val="0"/>
          <w:marRight w:val="0"/>
          <w:marTop w:val="0"/>
          <w:marBottom w:val="0"/>
          <w:divBdr>
            <w:top w:val="none" w:sz="0" w:space="0" w:color="auto"/>
            <w:left w:val="none" w:sz="0" w:space="0" w:color="auto"/>
            <w:bottom w:val="none" w:sz="0" w:space="0" w:color="auto"/>
            <w:right w:val="none" w:sz="0" w:space="0" w:color="auto"/>
          </w:divBdr>
        </w:div>
        <w:div w:id="1016613148">
          <w:marLeft w:val="0"/>
          <w:marRight w:val="0"/>
          <w:marTop w:val="0"/>
          <w:marBottom w:val="0"/>
          <w:divBdr>
            <w:top w:val="none" w:sz="0" w:space="0" w:color="auto"/>
            <w:left w:val="none" w:sz="0" w:space="0" w:color="auto"/>
            <w:bottom w:val="none" w:sz="0" w:space="0" w:color="auto"/>
            <w:right w:val="none" w:sz="0" w:space="0" w:color="auto"/>
          </w:divBdr>
        </w:div>
      </w:divsChild>
    </w:div>
    <w:div w:id="1586113134">
      <w:bodyDiv w:val="1"/>
      <w:marLeft w:val="0"/>
      <w:marRight w:val="0"/>
      <w:marTop w:val="0"/>
      <w:marBottom w:val="0"/>
      <w:divBdr>
        <w:top w:val="none" w:sz="0" w:space="0" w:color="auto"/>
        <w:left w:val="none" w:sz="0" w:space="0" w:color="auto"/>
        <w:bottom w:val="none" w:sz="0" w:space="0" w:color="auto"/>
        <w:right w:val="none" w:sz="0" w:space="0" w:color="auto"/>
      </w:divBdr>
    </w:div>
    <w:div w:id="1735424955">
      <w:bodyDiv w:val="1"/>
      <w:marLeft w:val="0"/>
      <w:marRight w:val="0"/>
      <w:marTop w:val="0"/>
      <w:marBottom w:val="0"/>
      <w:divBdr>
        <w:top w:val="none" w:sz="0" w:space="0" w:color="auto"/>
        <w:left w:val="none" w:sz="0" w:space="0" w:color="auto"/>
        <w:bottom w:val="none" w:sz="0" w:space="0" w:color="auto"/>
        <w:right w:val="none" w:sz="0" w:space="0" w:color="auto"/>
      </w:divBdr>
      <w:divsChild>
        <w:div w:id="215288046">
          <w:marLeft w:val="562"/>
          <w:marRight w:val="446"/>
          <w:marTop w:val="131"/>
          <w:marBottom w:val="0"/>
          <w:divBdr>
            <w:top w:val="none" w:sz="0" w:space="0" w:color="auto"/>
            <w:left w:val="none" w:sz="0" w:space="0" w:color="auto"/>
            <w:bottom w:val="none" w:sz="0" w:space="0" w:color="auto"/>
            <w:right w:val="none" w:sz="0" w:space="0" w:color="auto"/>
          </w:divBdr>
        </w:div>
        <w:div w:id="989670359">
          <w:marLeft w:val="562"/>
          <w:marRight w:val="562"/>
          <w:marTop w:val="113"/>
          <w:marBottom w:val="0"/>
          <w:divBdr>
            <w:top w:val="none" w:sz="0" w:space="0" w:color="auto"/>
            <w:left w:val="none" w:sz="0" w:space="0" w:color="auto"/>
            <w:bottom w:val="none" w:sz="0" w:space="0" w:color="auto"/>
            <w:right w:val="none" w:sz="0" w:space="0" w:color="auto"/>
          </w:divBdr>
        </w:div>
        <w:div w:id="1342732666">
          <w:marLeft w:val="562"/>
          <w:marRight w:val="0"/>
          <w:marTop w:val="5"/>
          <w:marBottom w:val="0"/>
          <w:divBdr>
            <w:top w:val="none" w:sz="0" w:space="0" w:color="auto"/>
            <w:left w:val="none" w:sz="0" w:space="0" w:color="auto"/>
            <w:bottom w:val="none" w:sz="0" w:space="0" w:color="auto"/>
            <w:right w:val="none" w:sz="0" w:space="0" w:color="auto"/>
          </w:divBdr>
        </w:div>
      </w:divsChild>
    </w:div>
    <w:div w:id="1811709815">
      <w:bodyDiv w:val="1"/>
      <w:marLeft w:val="0"/>
      <w:marRight w:val="0"/>
      <w:marTop w:val="0"/>
      <w:marBottom w:val="0"/>
      <w:divBdr>
        <w:top w:val="none" w:sz="0" w:space="0" w:color="auto"/>
        <w:left w:val="none" w:sz="0" w:space="0" w:color="auto"/>
        <w:bottom w:val="none" w:sz="0" w:space="0" w:color="auto"/>
        <w:right w:val="none" w:sz="0" w:space="0" w:color="auto"/>
      </w:divBdr>
      <w:divsChild>
        <w:div w:id="744837310">
          <w:marLeft w:val="720"/>
          <w:marRight w:val="0"/>
          <w:marTop w:val="0"/>
          <w:marBottom w:val="0"/>
          <w:divBdr>
            <w:top w:val="none" w:sz="0" w:space="0" w:color="auto"/>
            <w:left w:val="none" w:sz="0" w:space="0" w:color="auto"/>
            <w:bottom w:val="none" w:sz="0" w:space="0" w:color="auto"/>
            <w:right w:val="none" w:sz="0" w:space="0" w:color="auto"/>
          </w:divBdr>
        </w:div>
        <w:div w:id="386804728">
          <w:marLeft w:val="720"/>
          <w:marRight w:val="0"/>
          <w:marTop w:val="0"/>
          <w:marBottom w:val="0"/>
          <w:divBdr>
            <w:top w:val="none" w:sz="0" w:space="0" w:color="auto"/>
            <w:left w:val="none" w:sz="0" w:space="0" w:color="auto"/>
            <w:bottom w:val="none" w:sz="0" w:space="0" w:color="auto"/>
            <w:right w:val="none" w:sz="0" w:space="0" w:color="auto"/>
          </w:divBdr>
        </w:div>
        <w:div w:id="1683163566">
          <w:marLeft w:val="720"/>
          <w:marRight w:val="0"/>
          <w:marTop w:val="0"/>
          <w:marBottom w:val="0"/>
          <w:divBdr>
            <w:top w:val="none" w:sz="0" w:space="0" w:color="auto"/>
            <w:left w:val="none" w:sz="0" w:space="0" w:color="auto"/>
            <w:bottom w:val="none" w:sz="0" w:space="0" w:color="auto"/>
            <w:right w:val="none" w:sz="0" w:space="0" w:color="auto"/>
          </w:divBdr>
        </w:div>
      </w:divsChild>
    </w:div>
    <w:div w:id="1828865488">
      <w:bodyDiv w:val="1"/>
      <w:marLeft w:val="0"/>
      <w:marRight w:val="0"/>
      <w:marTop w:val="0"/>
      <w:marBottom w:val="0"/>
      <w:divBdr>
        <w:top w:val="none" w:sz="0" w:space="0" w:color="auto"/>
        <w:left w:val="none" w:sz="0" w:space="0" w:color="auto"/>
        <w:bottom w:val="none" w:sz="0" w:space="0" w:color="auto"/>
        <w:right w:val="none" w:sz="0" w:space="0" w:color="auto"/>
      </w:divBdr>
      <w:divsChild>
        <w:div w:id="656880884">
          <w:marLeft w:val="547"/>
          <w:marRight w:val="0"/>
          <w:marTop w:val="0"/>
          <w:marBottom w:val="0"/>
          <w:divBdr>
            <w:top w:val="none" w:sz="0" w:space="0" w:color="auto"/>
            <w:left w:val="none" w:sz="0" w:space="0" w:color="auto"/>
            <w:bottom w:val="none" w:sz="0" w:space="0" w:color="auto"/>
            <w:right w:val="none" w:sz="0" w:space="0" w:color="auto"/>
          </w:divBdr>
        </w:div>
        <w:div w:id="1888300492">
          <w:marLeft w:val="547"/>
          <w:marRight w:val="0"/>
          <w:marTop w:val="0"/>
          <w:marBottom w:val="0"/>
          <w:divBdr>
            <w:top w:val="none" w:sz="0" w:space="0" w:color="auto"/>
            <w:left w:val="none" w:sz="0" w:space="0" w:color="auto"/>
            <w:bottom w:val="none" w:sz="0" w:space="0" w:color="auto"/>
            <w:right w:val="none" w:sz="0" w:space="0" w:color="auto"/>
          </w:divBdr>
        </w:div>
        <w:div w:id="1069038332">
          <w:marLeft w:val="547"/>
          <w:marRight w:val="0"/>
          <w:marTop w:val="0"/>
          <w:marBottom w:val="0"/>
          <w:divBdr>
            <w:top w:val="none" w:sz="0" w:space="0" w:color="auto"/>
            <w:left w:val="none" w:sz="0" w:space="0" w:color="auto"/>
            <w:bottom w:val="none" w:sz="0" w:space="0" w:color="auto"/>
            <w:right w:val="none" w:sz="0" w:space="0" w:color="auto"/>
          </w:divBdr>
        </w:div>
      </w:divsChild>
    </w:div>
    <w:div w:id="1928881003">
      <w:bodyDiv w:val="1"/>
      <w:marLeft w:val="0"/>
      <w:marRight w:val="0"/>
      <w:marTop w:val="0"/>
      <w:marBottom w:val="0"/>
      <w:divBdr>
        <w:top w:val="none" w:sz="0" w:space="0" w:color="auto"/>
        <w:left w:val="none" w:sz="0" w:space="0" w:color="auto"/>
        <w:bottom w:val="none" w:sz="0" w:space="0" w:color="auto"/>
        <w:right w:val="none" w:sz="0" w:space="0" w:color="auto"/>
      </w:divBdr>
      <w:divsChild>
        <w:div w:id="1174103743">
          <w:marLeft w:val="562"/>
          <w:marRight w:val="0"/>
          <w:marTop w:val="21"/>
          <w:marBottom w:val="0"/>
          <w:divBdr>
            <w:top w:val="none" w:sz="0" w:space="0" w:color="auto"/>
            <w:left w:val="none" w:sz="0" w:space="0" w:color="auto"/>
            <w:bottom w:val="none" w:sz="0" w:space="0" w:color="auto"/>
            <w:right w:val="none" w:sz="0" w:space="0" w:color="auto"/>
          </w:divBdr>
        </w:div>
        <w:div w:id="747657453">
          <w:marLeft w:val="562"/>
          <w:marRight w:val="0"/>
          <w:marTop w:val="4"/>
          <w:marBottom w:val="0"/>
          <w:divBdr>
            <w:top w:val="none" w:sz="0" w:space="0" w:color="auto"/>
            <w:left w:val="none" w:sz="0" w:space="0" w:color="auto"/>
            <w:bottom w:val="none" w:sz="0" w:space="0" w:color="auto"/>
            <w:right w:val="none" w:sz="0" w:space="0" w:color="auto"/>
          </w:divBdr>
        </w:div>
        <w:div w:id="1865899785">
          <w:marLeft w:val="562"/>
          <w:marRight w:val="0"/>
          <w:marTop w:val="0"/>
          <w:marBottom w:val="0"/>
          <w:divBdr>
            <w:top w:val="none" w:sz="0" w:space="0" w:color="auto"/>
            <w:left w:val="none" w:sz="0" w:space="0" w:color="auto"/>
            <w:bottom w:val="none" w:sz="0" w:space="0" w:color="auto"/>
            <w:right w:val="none" w:sz="0" w:space="0" w:color="auto"/>
          </w:divBdr>
        </w:div>
      </w:divsChild>
    </w:div>
    <w:div w:id="1932277305">
      <w:bodyDiv w:val="1"/>
      <w:marLeft w:val="0"/>
      <w:marRight w:val="0"/>
      <w:marTop w:val="0"/>
      <w:marBottom w:val="0"/>
      <w:divBdr>
        <w:top w:val="none" w:sz="0" w:space="0" w:color="auto"/>
        <w:left w:val="none" w:sz="0" w:space="0" w:color="auto"/>
        <w:bottom w:val="none" w:sz="0" w:space="0" w:color="auto"/>
        <w:right w:val="none" w:sz="0" w:space="0" w:color="auto"/>
      </w:divBdr>
      <w:divsChild>
        <w:div w:id="528226273">
          <w:marLeft w:val="562"/>
          <w:marRight w:val="0"/>
          <w:marTop w:val="1"/>
          <w:marBottom w:val="0"/>
          <w:divBdr>
            <w:top w:val="none" w:sz="0" w:space="0" w:color="auto"/>
            <w:left w:val="none" w:sz="0" w:space="0" w:color="auto"/>
            <w:bottom w:val="none" w:sz="0" w:space="0" w:color="auto"/>
            <w:right w:val="none" w:sz="0" w:space="0" w:color="auto"/>
          </w:divBdr>
        </w:div>
        <w:div w:id="393507807">
          <w:marLeft w:val="562"/>
          <w:marRight w:val="864"/>
          <w:marTop w:val="130"/>
          <w:marBottom w:val="0"/>
          <w:divBdr>
            <w:top w:val="none" w:sz="0" w:space="0" w:color="auto"/>
            <w:left w:val="none" w:sz="0" w:space="0" w:color="auto"/>
            <w:bottom w:val="none" w:sz="0" w:space="0" w:color="auto"/>
            <w:right w:val="none" w:sz="0" w:space="0" w:color="auto"/>
          </w:divBdr>
        </w:div>
        <w:div w:id="1310137750">
          <w:marLeft w:val="562"/>
          <w:marRight w:val="0"/>
          <w:marTop w:val="0"/>
          <w:marBottom w:val="0"/>
          <w:divBdr>
            <w:top w:val="none" w:sz="0" w:space="0" w:color="auto"/>
            <w:left w:val="none" w:sz="0" w:space="0" w:color="auto"/>
            <w:bottom w:val="none" w:sz="0" w:space="0" w:color="auto"/>
            <w:right w:val="none" w:sz="0" w:space="0" w:color="auto"/>
          </w:divBdr>
        </w:div>
        <w:div w:id="490172447">
          <w:marLeft w:val="562"/>
          <w:marRight w:val="144"/>
          <w:marTop w:val="126"/>
          <w:marBottom w:val="0"/>
          <w:divBdr>
            <w:top w:val="none" w:sz="0" w:space="0" w:color="auto"/>
            <w:left w:val="none" w:sz="0" w:space="0" w:color="auto"/>
            <w:bottom w:val="none" w:sz="0" w:space="0" w:color="auto"/>
            <w:right w:val="none" w:sz="0" w:space="0" w:color="auto"/>
          </w:divBdr>
        </w:div>
      </w:divsChild>
    </w:div>
    <w:div w:id="1956716532">
      <w:bodyDiv w:val="1"/>
      <w:marLeft w:val="0"/>
      <w:marRight w:val="0"/>
      <w:marTop w:val="0"/>
      <w:marBottom w:val="0"/>
      <w:divBdr>
        <w:top w:val="none" w:sz="0" w:space="0" w:color="auto"/>
        <w:left w:val="none" w:sz="0" w:space="0" w:color="auto"/>
        <w:bottom w:val="none" w:sz="0" w:space="0" w:color="auto"/>
        <w:right w:val="none" w:sz="0" w:space="0" w:color="auto"/>
      </w:divBdr>
    </w:div>
    <w:div w:id="2000845647">
      <w:bodyDiv w:val="1"/>
      <w:marLeft w:val="0"/>
      <w:marRight w:val="0"/>
      <w:marTop w:val="0"/>
      <w:marBottom w:val="0"/>
      <w:divBdr>
        <w:top w:val="none" w:sz="0" w:space="0" w:color="auto"/>
        <w:left w:val="none" w:sz="0" w:space="0" w:color="auto"/>
        <w:bottom w:val="none" w:sz="0" w:space="0" w:color="auto"/>
        <w:right w:val="none" w:sz="0" w:space="0" w:color="auto"/>
      </w:divBdr>
      <w:divsChild>
        <w:div w:id="349643481">
          <w:marLeft w:val="720"/>
          <w:marRight w:val="0"/>
          <w:marTop w:val="0"/>
          <w:marBottom w:val="0"/>
          <w:divBdr>
            <w:top w:val="none" w:sz="0" w:space="0" w:color="auto"/>
            <w:left w:val="none" w:sz="0" w:space="0" w:color="auto"/>
            <w:bottom w:val="none" w:sz="0" w:space="0" w:color="auto"/>
            <w:right w:val="none" w:sz="0" w:space="0" w:color="auto"/>
          </w:divBdr>
        </w:div>
      </w:divsChild>
    </w:div>
    <w:div w:id="2066902408">
      <w:bodyDiv w:val="1"/>
      <w:marLeft w:val="0"/>
      <w:marRight w:val="0"/>
      <w:marTop w:val="0"/>
      <w:marBottom w:val="0"/>
      <w:divBdr>
        <w:top w:val="none" w:sz="0" w:space="0" w:color="auto"/>
        <w:left w:val="none" w:sz="0" w:space="0" w:color="auto"/>
        <w:bottom w:val="none" w:sz="0" w:space="0" w:color="auto"/>
        <w:right w:val="none" w:sz="0" w:space="0" w:color="auto"/>
      </w:divBdr>
      <w:divsChild>
        <w:div w:id="751852494">
          <w:marLeft w:val="562"/>
          <w:marRight w:val="0"/>
          <w:marTop w:val="1"/>
          <w:marBottom w:val="0"/>
          <w:divBdr>
            <w:top w:val="none" w:sz="0" w:space="0" w:color="auto"/>
            <w:left w:val="none" w:sz="0" w:space="0" w:color="auto"/>
            <w:bottom w:val="none" w:sz="0" w:space="0" w:color="auto"/>
            <w:right w:val="none" w:sz="0" w:space="0" w:color="auto"/>
          </w:divBdr>
        </w:div>
        <w:div w:id="1868250499">
          <w:marLeft w:val="562"/>
          <w:marRight w:val="864"/>
          <w:marTop w:val="130"/>
          <w:marBottom w:val="0"/>
          <w:divBdr>
            <w:top w:val="none" w:sz="0" w:space="0" w:color="auto"/>
            <w:left w:val="none" w:sz="0" w:space="0" w:color="auto"/>
            <w:bottom w:val="none" w:sz="0" w:space="0" w:color="auto"/>
            <w:right w:val="none" w:sz="0" w:space="0" w:color="auto"/>
          </w:divBdr>
        </w:div>
        <w:div w:id="1419327617">
          <w:marLeft w:val="562"/>
          <w:marRight w:val="0"/>
          <w:marTop w:val="0"/>
          <w:marBottom w:val="0"/>
          <w:divBdr>
            <w:top w:val="none" w:sz="0" w:space="0" w:color="auto"/>
            <w:left w:val="none" w:sz="0" w:space="0" w:color="auto"/>
            <w:bottom w:val="none" w:sz="0" w:space="0" w:color="auto"/>
            <w:right w:val="none" w:sz="0" w:space="0" w:color="auto"/>
          </w:divBdr>
        </w:div>
        <w:div w:id="228737419">
          <w:marLeft w:val="562"/>
          <w:marRight w:val="144"/>
          <w:marTop w:val="12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diabetes/risk-factors/index.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dc.gov/diabetes/about/about-type-1-diabete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abetesjournals.org/care/article/48/Supplement_1/S27/157566/2-Diagnosis-and-Classification-of-Diabetes" TargetMode="External"/><Relationship Id="rId11" Type="http://schemas.openxmlformats.org/officeDocument/2006/relationships/hyperlink" Target="https://www.who.int/news-room/fact-sheets/detail/diabetes" TargetMode="External"/><Relationship Id="rId5" Type="http://schemas.openxmlformats.org/officeDocument/2006/relationships/image" Target="media/image1.jpeg"/><Relationship Id="rId10" Type="http://schemas.openxmlformats.org/officeDocument/2006/relationships/hyperlink" Target="https://www.nhs.uk/conditions/diabetes/" TargetMode="External"/><Relationship Id="rId4" Type="http://schemas.openxmlformats.org/officeDocument/2006/relationships/webSettings" Target="webSettings.xml"/><Relationship Id="rId9" Type="http://schemas.openxmlformats.org/officeDocument/2006/relationships/hyperlink" Target="https://www.nice.org.uk/guidance/ng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366</TotalTime>
  <Pages>9</Pages>
  <Words>2705</Words>
  <Characters>15422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marcelamusteata88@yahoo.com</dc:creator>
  <cp:keywords/>
  <dc:description/>
  <cp:lastModifiedBy>marcelamusteata88@yahoo.com</cp:lastModifiedBy>
  <cp:revision>335</cp:revision>
  <dcterms:created xsi:type="dcterms:W3CDTF">2025-12-03T13:38:00Z</dcterms:created>
  <dcterms:modified xsi:type="dcterms:W3CDTF">2025-12-05T13:55:00Z</dcterms:modified>
</cp:coreProperties>
</file>