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FEB85" w14:textId="46CE0770" w:rsidR="00184523" w:rsidRPr="00184523" w:rsidRDefault="00184523" w:rsidP="00184523">
      <w:pPr>
        <w:rPr>
          <w:rFonts w:ascii="Arial" w:hAnsi="Arial" w:cs="Arial"/>
          <w:sz w:val="28"/>
          <w:szCs w:val="28"/>
        </w:rPr>
      </w:pPr>
      <w:r w:rsidRPr="00184523">
        <w:rPr>
          <w:rFonts w:ascii="Arial" w:hAnsi="Arial" w:cs="Arial"/>
          <w:sz w:val="28"/>
          <w:szCs w:val="28"/>
        </w:rPr>
        <w:t>Component 1</w:t>
      </w:r>
      <w:r w:rsidR="00CC2E44">
        <w:rPr>
          <w:rFonts w:ascii="Arial" w:hAnsi="Arial" w:cs="Arial"/>
          <w:sz w:val="28"/>
          <w:szCs w:val="28"/>
        </w:rPr>
        <w:t>-</w:t>
      </w:r>
      <w:r w:rsidRPr="00184523">
        <w:rPr>
          <w:rFonts w:ascii="Arial" w:hAnsi="Arial" w:cs="Arial"/>
          <w:sz w:val="28"/>
          <w:szCs w:val="28"/>
        </w:rPr>
        <w:t xml:space="preserve"> Individual </w:t>
      </w:r>
      <w:r w:rsidRPr="00184523">
        <w:rPr>
          <w:rFonts w:ascii="Arial" w:hAnsi="Arial" w:cs="Arial"/>
          <w:strike/>
          <w:color w:val="FF0000"/>
          <w:sz w:val="28"/>
          <w:szCs w:val="28"/>
          <w:highlight w:val="yellow"/>
        </w:rPr>
        <w:t>Poster</w:t>
      </w:r>
      <w:r w:rsidRPr="00184523">
        <w:rPr>
          <w:rFonts w:ascii="Arial" w:hAnsi="Arial" w:cs="Arial"/>
          <w:color w:val="FF0000"/>
          <w:sz w:val="28"/>
          <w:szCs w:val="28"/>
        </w:rPr>
        <w:t xml:space="preserve"> </w:t>
      </w:r>
      <w:r w:rsidRPr="00184523">
        <w:rPr>
          <w:rFonts w:ascii="Arial" w:hAnsi="Arial" w:cs="Arial"/>
          <w:sz w:val="28"/>
          <w:szCs w:val="28"/>
        </w:rPr>
        <w:t xml:space="preserve">Presentation </w:t>
      </w:r>
      <w:r w:rsidR="00CC2E44" w:rsidRPr="00CC2E44">
        <w:rPr>
          <w:rFonts w:ascii="Arial" w:hAnsi="Arial" w:cs="Arial"/>
          <w:color w:val="C00000"/>
          <w:sz w:val="28"/>
          <w:szCs w:val="28"/>
        </w:rPr>
        <w:t xml:space="preserve">(no </w:t>
      </w:r>
      <w:r w:rsidR="00CC2E44" w:rsidRPr="00CC2E44">
        <w:rPr>
          <w:rFonts w:ascii="Arial" w:hAnsi="Arial" w:cs="Arial"/>
          <w:b/>
          <w:bCs/>
          <w:color w:val="C00000"/>
          <w:sz w:val="28"/>
          <w:szCs w:val="28"/>
        </w:rPr>
        <w:t>poster</w:t>
      </w:r>
      <w:r w:rsidR="00CC2E44" w:rsidRPr="00CC2E44">
        <w:rPr>
          <w:rFonts w:ascii="Arial" w:hAnsi="Arial" w:cs="Arial"/>
          <w:color w:val="C00000"/>
          <w:sz w:val="28"/>
          <w:szCs w:val="28"/>
        </w:rPr>
        <w:t xml:space="preserve"> is required)</w:t>
      </w:r>
    </w:p>
    <w:p w14:paraId="062B40DC" w14:textId="45BC5F67" w:rsidR="00184523" w:rsidRPr="00184523" w:rsidRDefault="00184523" w:rsidP="00184523">
      <w:pPr>
        <w:rPr>
          <w:rFonts w:ascii="Arial" w:hAnsi="Arial" w:cs="Arial"/>
          <w:sz w:val="28"/>
          <w:szCs w:val="28"/>
        </w:rPr>
      </w:pPr>
      <w:r w:rsidRPr="00184523">
        <w:rPr>
          <w:rFonts w:ascii="Arial" w:hAnsi="Arial" w:cs="Arial"/>
          <w:sz w:val="28"/>
          <w:szCs w:val="28"/>
        </w:rPr>
        <w:t>15 minutes per student</w:t>
      </w:r>
      <w:r w:rsidR="00CC2E44">
        <w:rPr>
          <w:rFonts w:ascii="Arial" w:hAnsi="Arial" w:cs="Arial"/>
          <w:sz w:val="28"/>
          <w:szCs w:val="28"/>
        </w:rPr>
        <w:t xml:space="preserve"> (+or-10%</w:t>
      </w:r>
      <w:r w:rsidRPr="00184523">
        <w:rPr>
          <w:rFonts w:ascii="Arial" w:hAnsi="Arial" w:cs="Arial"/>
          <w:sz w:val="28"/>
          <w:szCs w:val="28"/>
        </w:rPr>
        <w:t>) – 50% weighting</w:t>
      </w:r>
    </w:p>
    <w:p w14:paraId="4463EED8" w14:textId="0BCDE0BD" w:rsidR="00184523" w:rsidRPr="00184523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184523">
        <w:rPr>
          <w:rFonts w:ascii="Arial" w:hAnsi="Arial" w:cs="Arial"/>
          <w:b/>
          <w:bCs/>
          <w:sz w:val="24"/>
          <w:szCs w:val="24"/>
        </w:rPr>
        <w:t>Task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184523">
        <w:rPr>
          <w:rFonts w:ascii="Arial" w:hAnsi="Arial" w:cs="Arial"/>
          <w:b/>
          <w:bCs/>
          <w:sz w:val="24"/>
          <w:szCs w:val="24"/>
        </w:rPr>
        <w:t xml:space="preserve"> Students should </w:t>
      </w:r>
      <w:r w:rsidR="00546885">
        <w:rPr>
          <w:rFonts w:ascii="Arial" w:hAnsi="Arial" w:cs="Arial"/>
          <w:b/>
          <w:bCs/>
          <w:sz w:val="24"/>
          <w:szCs w:val="24"/>
        </w:rPr>
        <w:t>deliver</w:t>
      </w:r>
      <w:r w:rsidRPr="00184523">
        <w:rPr>
          <w:rFonts w:ascii="Arial" w:hAnsi="Arial" w:cs="Arial"/>
          <w:b/>
          <w:bCs/>
          <w:sz w:val="24"/>
          <w:szCs w:val="24"/>
        </w:rPr>
        <w:t xml:space="preserve"> an individual presentation evaluating the care and support needs of older people.</w:t>
      </w:r>
      <w:r w:rsidR="00163706">
        <w:rPr>
          <w:rFonts w:ascii="Arial" w:hAnsi="Arial" w:cs="Arial"/>
          <w:b/>
          <w:bCs/>
          <w:sz w:val="24"/>
          <w:szCs w:val="24"/>
        </w:rPr>
        <w:t xml:space="preserve"> </w:t>
      </w:r>
      <w:r w:rsidR="00546885">
        <w:rPr>
          <w:rFonts w:ascii="Arial" w:hAnsi="Arial" w:cs="Arial"/>
          <w:b/>
          <w:bCs/>
          <w:sz w:val="24"/>
          <w:szCs w:val="24"/>
        </w:rPr>
        <w:t>A voiceover</w:t>
      </w:r>
      <w:r w:rsidR="00163706">
        <w:rPr>
          <w:rFonts w:ascii="Arial" w:hAnsi="Arial" w:cs="Arial"/>
          <w:b/>
          <w:bCs/>
          <w:sz w:val="24"/>
          <w:szCs w:val="24"/>
        </w:rPr>
        <w:t xml:space="preserve"> will be recorded by each student using the power-point recording function.</w:t>
      </w:r>
    </w:p>
    <w:p w14:paraId="48CEB3C7" w14:textId="46E3D750" w:rsidR="00184523" w:rsidRPr="00184523" w:rsidRDefault="00184523" w:rsidP="0054688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184523">
        <w:rPr>
          <w:rFonts w:ascii="Arial" w:hAnsi="Arial" w:cs="Arial"/>
          <w:i/>
          <w:iCs/>
          <w:sz w:val="24"/>
          <w:szCs w:val="24"/>
        </w:rPr>
        <w:t>This</w:t>
      </w:r>
      <w:r w:rsidR="00AC1E18">
        <w:rPr>
          <w:rFonts w:ascii="Arial" w:hAnsi="Arial" w:cs="Arial"/>
          <w:i/>
          <w:iCs/>
          <w:sz w:val="24"/>
          <w:szCs w:val="24"/>
        </w:rPr>
        <w:t xml:space="preserve"> is</w:t>
      </w:r>
      <w:r w:rsidRPr="00184523">
        <w:rPr>
          <w:rFonts w:ascii="Arial" w:hAnsi="Arial" w:cs="Arial"/>
          <w:i/>
          <w:iCs/>
          <w:sz w:val="24"/>
          <w:szCs w:val="24"/>
        </w:rPr>
        <w:t xml:space="preserve"> </w:t>
      </w:r>
      <w:r w:rsidRPr="00184523">
        <w:rPr>
          <w:rFonts w:ascii="Arial" w:hAnsi="Arial" w:cs="Arial"/>
          <w:b/>
          <w:bCs/>
          <w:i/>
          <w:iCs/>
          <w:color w:val="C00000"/>
          <w:sz w:val="24"/>
          <w:szCs w:val="24"/>
        </w:rPr>
        <w:t>suggested</w:t>
      </w:r>
      <w:r w:rsidRPr="00184523">
        <w:rPr>
          <w:rFonts w:ascii="Arial" w:hAnsi="Arial" w:cs="Arial"/>
          <w:i/>
          <w:iCs/>
          <w:sz w:val="24"/>
          <w:szCs w:val="24"/>
        </w:rPr>
        <w:t xml:space="preserve"> guidance</w:t>
      </w:r>
      <w:r w:rsidR="00AC1E18">
        <w:rPr>
          <w:rFonts w:ascii="Arial" w:hAnsi="Arial" w:cs="Arial"/>
          <w:i/>
          <w:iCs/>
          <w:sz w:val="24"/>
          <w:szCs w:val="24"/>
        </w:rPr>
        <w:t xml:space="preserve"> and</w:t>
      </w:r>
      <w:r w:rsidRPr="00184523">
        <w:rPr>
          <w:rFonts w:ascii="Arial" w:hAnsi="Arial" w:cs="Arial"/>
          <w:i/>
          <w:iCs/>
          <w:sz w:val="24"/>
          <w:szCs w:val="24"/>
        </w:rPr>
        <w:t xml:space="preserve"> should be seen in conjunction with the specific requirements outlined in your assignment brief</w:t>
      </w:r>
      <w:r w:rsidR="00AC1E18">
        <w:rPr>
          <w:rFonts w:ascii="Arial" w:hAnsi="Arial" w:cs="Arial"/>
          <w:i/>
          <w:iCs/>
          <w:sz w:val="24"/>
          <w:szCs w:val="24"/>
        </w:rPr>
        <w:t xml:space="preserve"> learning outcomes</w:t>
      </w:r>
      <w:r w:rsidRPr="00184523">
        <w:rPr>
          <w:rFonts w:ascii="Arial" w:hAnsi="Arial" w:cs="Arial"/>
          <w:i/>
          <w:iCs/>
          <w:sz w:val="24"/>
          <w:szCs w:val="24"/>
        </w:rPr>
        <w:t xml:space="preserve"> and relevant PowerPoint materials available on Moodle. </w:t>
      </w:r>
    </w:p>
    <w:p w14:paraId="3CD3B4EE" w14:textId="77777777" w:rsidR="00184523" w:rsidRPr="00184523" w:rsidRDefault="00184523" w:rsidP="0054688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184523">
        <w:rPr>
          <w:rFonts w:ascii="Arial" w:hAnsi="Arial" w:cs="Arial"/>
          <w:i/>
          <w:iCs/>
          <w:sz w:val="24"/>
          <w:szCs w:val="24"/>
        </w:rPr>
        <w:t>Your presentation should be structured and delivered as a coherent, academically sound exploration of the care, empowerment, and support needs of older people, particularly focusing on current provisions and technological innovations in the UK.</w:t>
      </w:r>
    </w:p>
    <w:p w14:paraId="3C5D83E0" w14:textId="77777777" w:rsidR="00184523" w:rsidRPr="00184523" w:rsidRDefault="00184523" w:rsidP="00184523">
      <w:pPr>
        <w:rPr>
          <w:rFonts w:ascii="Arial" w:hAnsi="Arial" w:cs="Arial"/>
          <w:b/>
          <w:bCs/>
          <w:color w:val="7030A0"/>
          <w:sz w:val="24"/>
          <w:szCs w:val="24"/>
        </w:rPr>
      </w:pPr>
      <w:r w:rsidRPr="00184523">
        <w:rPr>
          <w:rFonts w:ascii="Arial" w:hAnsi="Arial" w:cs="Arial"/>
          <w:b/>
          <w:bCs/>
          <w:color w:val="7030A0"/>
          <w:sz w:val="24"/>
          <w:szCs w:val="24"/>
        </w:rPr>
        <w:t>1. Planning the Presentation</w:t>
      </w:r>
    </w:p>
    <w:p w14:paraId="6A98F58D" w14:textId="1A216E7A" w:rsidR="00184523" w:rsidRPr="00CC2E44" w:rsidRDefault="00184523" w:rsidP="0018452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 xml:space="preserve">Use Microsoft </w:t>
      </w:r>
      <w:r w:rsidRPr="00CC2E44">
        <w:rPr>
          <w:rFonts w:ascii="Arial" w:hAnsi="Arial" w:cs="Arial"/>
          <w:b/>
          <w:bCs/>
          <w:sz w:val="24"/>
          <w:szCs w:val="24"/>
        </w:rPr>
        <w:t>PowerPoint</w:t>
      </w:r>
      <w:r w:rsidRPr="00CC2E44">
        <w:rPr>
          <w:rFonts w:ascii="Arial" w:hAnsi="Arial" w:cs="Arial"/>
          <w:sz w:val="24"/>
          <w:szCs w:val="24"/>
        </w:rPr>
        <w:t xml:space="preserve"> to design your presentation.</w:t>
      </w:r>
    </w:p>
    <w:p w14:paraId="17861A9C" w14:textId="5B0C2EBD" w:rsidR="00184523" w:rsidRPr="00CC2E44" w:rsidRDefault="00184523" w:rsidP="0018452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Structure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Ensure the presentation is well-organised and visually engaging, containing an introduction, detailed evaluation and a conclusion. Ensure there is a logical flow of information.</w:t>
      </w:r>
    </w:p>
    <w:p w14:paraId="47ADEDA7" w14:textId="77777777" w:rsidR="00184523" w:rsidRPr="00CC2E44" w:rsidRDefault="00184523" w:rsidP="00184523">
      <w:pPr>
        <w:rPr>
          <w:rFonts w:ascii="Arial" w:hAnsi="Arial" w:cs="Arial"/>
          <w:b/>
          <w:bCs/>
          <w:color w:val="7030A0"/>
          <w:sz w:val="24"/>
          <w:szCs w:val="24"/>
        </w:rPr>
      </w:pPr>
      <w:r w:rsidRPr="00CC2E44">
        <w:rPr>
          <w:rFonts w:ascii="Arial" w:hAnsi="Arial" w:cs="Arial"/>
          <w:b/>
          <w:bCs/>
          <w:color w:val="7030A0"/>
          <w:sz w:val="24"/>
          <w:szCs w:val="24"/>
        </w:rPr>
        <w:t>2. Content Requirements</w:t>
      </w:r>
    </w:p>
    <w:p w14:paraId="1BC449B8" w14:textId="6381CA64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Introduction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544CC792" w14:textId="77777777" w:rsidR="00184523" w:rsidRPr="00CC2E44" w:rsidRDefault="00184523" w:rsidP="001845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Briefly</w:t>
      </w:r>
      <w:r w:rsidRPr="00CC2E44">
        <w:rPr>
          <w:rFonts w:ascii="Arial" w:hAnsi="Arial" w:cs="Arial"/>
          <w:sz w:val="24"/>
          <w:szCs w:val="24"/>
        </w:rPr>
        <w:t xml:space="preserve"> introduce the topic.</w:t>
      </w:r>
    </w:p>
    <w:p w14:paraId="209120EE" w14:textId="3B5EC141" w:rsidR="00184523" w:rsidRPr="00CC2E44" w:rsidRDefault="00184523" w:rsidP="001845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Define "ageing" using brief reference to biological theories.</w:t>
      </w:r>
    </w:p>
    <w:p w14:paraId="35123655" w14:textId="7AA90BB8" w:rsidR="003D4FD3" w:rsidRPr="00CC2E44" w:rsidRDefault="00184523" w:rsidP="001845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4EE83A4C">
        <w:rPr>
          <w:rFonts w:ascii="Arial" w:hAnsi="Arial" w:cs="Arial"/>
          <w:sz w:val="24"/>
          <w:szCs w:val="24"/>
        </w:rPr>
        <w:t xml:space="preserve">Highlight the significance of the growing </w:t>
      </w:r>
      <w:r w:rsidRPr="4EE83A4C">
        <w:rPr>
          <w:rFonts w:ascii="Arial" w:hAnsi="Arial" w:cs="Arial"/>
          <w:b/>
          <w:bCs/>
          <w:sz w:val="24"/>
          <w:szCs w:val="24"/>
        </w:rPr>
        <w:t>ageing population</w:t>
      </w:r>
      <w:r w:rsidRPr="4EE83A4C">
        <w:rPr>
          <w:rFonts w:ascii="Arial" w:hAnsi="Arial" w:cs="Arial"/>
          <w:sz w:val="24"/>
          <w:szCs w:val="24"/>
        </w:rPr>
        <w:t xml:space="preserve"> on health and social care.</w:t>
      </w:r>
    </w:p>
    <w:p w14:paraId="6BA46C80" w14:textId="0E139DEE" w:rsidR="49CB95B5" w:rsidRDefault="49CB95B5" w:rsidP="4EE83A4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4EE83A4C">
        <w:rPr>
          <w:rFonts w:ascii="Arial" w:hAnsi="Arial" w:cs="Arial"/>
          <w:sz w:val="24"/>
          <w:szCs w:val="24"/>
        </w:rPr>
        <w:t>Global perceptions of ageing and ageism.</w:t>
      </w:r>
    </w:p>
    <w:p w14:paraId="16A6B32B" w14:textId="4410E0D6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Evaluation of Current Care and Support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14936214" w14:textId="55620496" w:rsidR="00184523" w:rsidRPr="00CC2E44" w:rsidRDefault="00184523" w:rsidP="0018452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4EE83A4C">
        <w:rPr>
          <w:rFonts w:ascii="Arial" w:hAnsi="Arial" w:cs="Arial"/>
          <w:b/>
          <w:bCs/>
          <w:sz w:val="24"/>
          <w:szCs w:val="24"/>
        </w:rPr>
        <w:t>Evaluate</w:t>
      </w:r>
      <w:r w:rsidRPr="4EE83A4C">
        <w:rPr>
          <w:rFonts w:ascii="Arial" w:hAnsi="Arial" w:cs="Arial"/>
          <w:sz w:val="24"/>
          <w:szCs w:val="24"/>
        </w:rPr>
        <w:t xml:space="preserve"> current care, empowerment, and support needs of older people, using theoretical frameworks like activity theory or continuity theory.</w:t>
      </w:r>
      <w:r w:rsidR="445A2724" w:rsidRPr="4EE83A4C">
        <w:rPr>
          <w:rFonts w:ascii="Arial" w:hAnsi="Arial" w:cs="Arial"/>
          <w:sz w:val="24"/>
          <w:szCs w:val="24"/>
        </w:rPr>
        <w:t xml:space="preserve"> Think of this holistically.</w:t>
      </w:r>
    </w:p>
    <w:p w14:paraId="628D5032" w14:textId="3ED2FCCC" w:rsidR="00184523" w:rsidRPr="00CC2E44" w:rsidRDefault="00184523" w:rsidP="0018452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4EE83A4C">
        <w:rPr>
          <w:rFonts w:ascii="Arial" w:hAnsi="Arial" w:cs="Arial"/>
          <w:b/>
          <w:bCs/>
          <w:sz w:val="24"/>
          <w:szCs w:val="24"/>
        </w:rPr>
        <w:t>Assess</w:t>
      </w:r>
      <w:r w:rsidRPr="4EE83A4C">
        <w:rPr>
          <w:rFonts w:ascii="Arial" w:hAnsi="Arial" w:cs="Arial"/>
          <w:sz w:val="24"/>
          <w:szCs w:val="24"/>
        </w:rPr>
        <w:t xml:space="preserve"> the effectiveness and challenges of current provisions in the UK, integrating demographic trends and their impact.</w:t>
      </w:r>
    </w:p>
    <w:p w14:paraId="460B03BB" w14:textId="00A9D658" w:rsidR="213B9D42" w:rsidRDefault="213B9D42" w:rsidP="4EE83A4C">
      <w:pPr>
        <w:ind w:left="720"/>
      </w:pPr>
      <w:r w:rsidRPr="4EE83A4C">
        <w:rPr>
          <w:rFonts w:ascii="Arial" w:eastAsia="Arial" w:hAnsi="Arial" w:cs="Arial"/>
          <w:i/>
          <w:iCs/>
          <w:sz w:val="24"/>
          <w:szCs w:val="24"/>
        </w:rPr>
        <w:t>Note: You are not expected to critically evaluate every provision available. Instead, choose one or two specific types of provision—such as residential care, community-based services, or charitable organisations—and focus your evaluation on their effectiveness and the challenges they face</w:t>
      </w:r>
      <w:r w:rsidRPr="4EE83A4C">
        <w:t>.</w:t>
      </w:r>
    </w:p>
    <w:p w14:paraId="2FDD2E45" w14:textId="179375A1" w:rsidR="00184523" w:rsidRDefault="00184523" w:rsidP="00184523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Discuss</w:t>
      </w:r>
      <w:r w:rsidRPr="00CC2E44">
        <w:rPr>
          <w:rFonts w:ascii="Arial" w:hAnsi="Arial" w:cs="Arial"/>
          <w:sz w:val="24"/>
          <w:szCs w:val="24"/>
        </w:rPr>
        <w:t xml:space="preserve"> challenges older people face in maintaining independence and functional ability.</w:t>
      </w:r>
    </w:p>
    <w:p w14:paraId="71E809A3" w14:textId="77777777" w:rsidR="00546885" w:rsidRDefault="00546885" w:rsidP="00546885">
      <w:pPr>
        <w:rPr>
          <w:rFonts w:ascii="Arial" w:hAnsi="Arial" w:cs="Arial"/>
          <w:sz w:val="24"/>
          <w:szCs w:val="24"/>
        </w:rPr>
      </w:pPr>
    </w:p>
    <w:p w14:paraId="5D30F2FC" w14:textId="77777777" w:rsidR="00546885" w:rsidRPr="00546885" w:rsidRDefault="00546885" w:rsidP="00546885">
      <w:pPr>
        <w:rPr>
          <w:rFonts w:ascii="Arial" w:hAnsi="Arial" w:cs="Arial"/>
          <w:sz w:val="24"/>
          <w:szCs w:val="24"/>
        </w:rPr>
      </w:pPr>
    </w:p>
    <w:p w14:paraId="5D452BDC" w14:textId="2E748818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lastRenderedPageBreak/>
        <w:t>Technological Innovations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41B0799A" w14:textId="77777777" w:rsidR="00184523" w:rsidRPr="00CC2E44" w:rsidRDefault="00184523" w:rsidP="0018452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 xml:space="preserve">Describe and </w:t>
      </w:r>
      <w:r w:rsidRPr="00CC2E44">
        <w:rPr>
          <w:rFonts w:ascii="Arial" w:hAnsi="Arial" w:cs="Arial"/>
          <w:b/>
          <w:bCs/>
          <w:sz w:val="24"/>
          <w:szCs w:val="24"/>
        </w:rPr>
        <w:t>assess</w:t>
      </w:r>
      <w:r w:rsidRPr="00CC2E44">
        <w:rPr>
          <w:rFonts w:ascii="Arial" w:hAnsi="Arial" w:cs="Arial"/>
          <w:sz w:val="24"/>
          <w:szCs w:val="24"/>
        </w:rPr>
        <w:t xml:space="preserve"> technological innovations that are reshaping care for older adults.</w:t>
      </w:r>
    </w:p>
    <w:p w14:paraId="2675F119" w14:textId="0D7F46AC" w:rsidR="00184523" w:rsidRPr="00CC2E44" w:rsidRDefault="00CC2E44" w:rsidP="0018452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Critically</w:t>
      </w:r>
      <w:r>
        <w:rPr>
          <w:rFonts w:ascii="Arial" w:hAnsi="Arial" w:cs="Arial"/>
          <w:sz w:val="24"/>
          <w:szCs w:val="24"/>
        </w:rPr>
        <w:t xml:space="preserve"> d</w:t>
      </w:r>
      <w:r w:rsidR="00184523" w:rsidRPr="00CC2E44">
        <w:rPr>
          <w:rFonts w:ascii="Arial" w:hAnsi="Arial" w:cs="Arial"/>
          <w:sz w:val="24"/>
          <w:szCs w:val="24"/>
        </w:rPr>
        <w:t>iscuss the benefits and limitations of these technologies in practical care settings.</w:t>
      </w:r>
    </w:p>
    <w:p w14:paraId="68669EE5" w14:textId="55FDAA86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Case Studies and Real-World Application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43EA9467" w14:textId="3C874EC1" w:rsidR="00184523" w:rsidRPr="00CC2E44" w:rsidRDefault="00184523" w:rsidP="00184523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4EE83A4C">
        <w:rPr>
          <w:rFonts w:ascii="Arial" w:hAnsi="Arial" w:cs="Arial"/>
          <w:sz w:val="24"/>
          <w:szCs w:val="24"/>
        </w:rPr>
        <w:t xml:space="preserve">Provide </w:t>
      </w:r>
      <w:r w:rsidRPr="4EE83A4C">
        <w:rPr>
          <w:rFonts w:ascii="Arial" w:hAnsi="Arial" w:cs="Arial"/>
          <w:b/>
          <w:bCs/>
          <w:sz w:val="24"/>
          <w:szCs w:val="24"/>
        </w:rPr>
        <w:t>case studies</w:t>
      </w:r>
      <w:r w:rsidRPr="4EE83A4C">
        <w:rPr>
          <w:rFonts w:ascii="Arial" w:hAnsi="Arial" w:cs="Arial"/>
          <w:sz w:val="24"/>
          <w:szCs w:val="24"/>
        </w:rPr>
        <w:t xml:space="preserve"> to illustrate the application of care models or innovations.</w:t>
      </w:r>
      <w:r w:rsidR="196C9FD3" w:rsidRPr="4EE83A4C">
        <w:rPr>
          <w:rFonts w:ascii="Arial" w:hAnsi="Arial" w:cs="Arial"/>
          <w:sz w:val="24"/>
          <w:szCs w:val="24"/>
        </w:rPr>
        <w:t xml:space="preserve"> These could be found on charity websites, SCIE, Jospeh Rowntre</w:t>
      </w:r>
      <w:r w:rsidR="370B3DE7" w:rsidRPr="4EE83A4C">
        <w:rPr>
          <w:rFonts w:ascii="Arial" w:hAnsi="Arial" w:cs="Arial"/>
          <w:sz w:val="24"/>
          <w:szCs w:val="24"/>
        </w:rPr>
        <w:t xml:space="preserve">e Foundation, or </w:t>
      </w:r>
      <w:r w:rsidR="27DA528F" w:rsidRPr="4EE83A4C">
        <w:rPr>
          <w:rFonts w:ascii="Arial" w:hAnsi="Arial" w:cs="Arial"/>
          <w:sz w:val="24"/>
          <w:szCs w:val="24"/>
        </w:rPr>
        <w:t>positive</w:t>
      </w:r>
      <w:r w:rsidR="370B3DE7" w:rsidRPr="4EE83A4C">
        <w:rPr>
          <w:rFonts w:ascii="Arial" w:hAnsi="Arial" w:cs="Arial"/>
          <w:sz w:val="24"/>
          <w:szCs w:val="24"/>
        </w:rPr>
        <w:t xml:space="preserve"> examples from other countries e.g. The Dementia Village, Okinawa.</w:t>
      </w:r>
    </w:p>
    <w:p w14:paraId="69D76D22" w14:textId="0274C9D7" w:rsidR="00184523" w:rsidRPr="00CC2E44" w:rsidRDefault="00184523" w:rsidP="00184523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Analyse</w:t>
      </w:r>
      <w:r w:rsidRPr="00CC2E44">
        <w:rPr>
          <w:rFonts w:ascii="Arial" w:hAnsi="Arial" w:cs="Arial"/>
          <w:sz w:val="24"/>
          <w:szCs w:val="24"/>
        </w:rPr>
        <w:t xml:space="preserve"> outcomes and provide theory-driven evaluations.</w:t>
      </w:r>
    </w:p>
    <w:p w14:paraId="5EA9A2E9" w14:textId="7B8D5F2C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Recommendations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7FF56C7D" w14:textId="14915130" w:rsidR="00184523" w:rsidRPr="00CC2E44" w:rsidRDefault="00184523" w:rsidP="0018452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 xml:space="preserve">Offer </w:t>
      </w:r>
      <w:r w:rsidRPr="00CC2E44">
        <w:rPr>
          <w:rFonts w:ascii="Arial" w:hAnsi="Arial" w:cs="Arial"/>
          <w:b/>
          <w:bCs/>
          <w:sz w:val="24"/>
          <w:szCs w:val="24"/>
        </w:rPr>
        <w:t>well-considered</w:t>
      </w:r>
      <w:r w:rsidRPr="00CC2E44">
        <w:rPr>
          <w:rFonts w:ascii="Arial" w:hAnsi="Arial" w:cs="Arial"/>
          <w:sz w:val="24"/>
          <w:szCs w:val="24"/>
        </w:rPr>
        <w:t xml:space="preserve"> suggestions for improvements, perhaps justifying choices with relevant theories.</w:t>
      </w:r>
    </w:p>
    <w:p w14:paraId="398CA16A" w14:textId="70954C9E" w:rsidR="00184523" w:rsidRPr="00CC2E44" w:rsidRDefault="00184523" w:rsidP="0018452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 xml:space="preserve">Consider proposing </w:t>
      </w:r>
      <w:r w:rsidRPr="00CC2E44">
        <w:rPr>
          <w:rFonts w:ascii="Arial" w:hAnsi="Arial" w:cs="Arial"/>
          <w:b/>
          <w:bCs/>
          <w:sz w:val="24"/>
          <w:szCs w:val="24"/>
        </w:rPr>
        <w:t>policy</w:t>
      </w:r>
      <w:r w:rsidRPr="00CC2E44">
        <w:rPr>
          <w:rFonts w:ascii="Arial" w:hAnsi="Arial" w:cs="Arial"/>
          <w:sz w:val="24"/>
          <w:szCs w:val="24"/>
        </w:rPr>
        <w:t xml:space="preserve"> enhancements to support these improvements.</w:t>
      </w:r>
    </w:p>
    <w:p w14:paraId="218D7410" w14:textId="77777777" w:rsidR="00184523" w:rsidRPr="00CC2E44" w:rsidRDefault="00184523" w:rsidP="0018452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 xml:space="preserve">Critically </w:t>
      </w:r>
      <w:r w:rsidRPr="00CC2E44">
        <w:rPr>
          <w:rFonts w:ascii="Arial" w:hAnsi="Arial" w:cs="Arial"/>
          <w:b/>
          <w:bCs/>
          <w:sz w:val="24"/>
          <w:szCs w:val="24"/>
        </w:rPr>
        <w:t>evaluate</w:t>
      </w:r>
      <w:r w:rsidRPr="00CC2E44">
        <w:rPr>
          <w:rFonts w:ascii="Arial" w:hAnsi="Arial" w:cs="Arial"/>
          <w:sz w:val="24"/>
          <w:szCs w:val="24"/>
        </w:rPr>
        <w:t xml:space="preserve"> your recommendations (you could do this by identifying possible barriers to their success and proposing potential solutions to these).</w:t>
      </w:r>
    </w:p>
    <w:p w14:paraId="69616455" w14:textId="739E5EB1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Conclusion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585302D8" w14:textId="12D0727D" w:rsidR="00184523" w:rsidRPr="00CC2E44" w:rsidRDefault="00184523" w:rsidP="0018452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Summarise</w:t>
      </w:r>
      <w:r w:rsidRPr="00CC2E44">
        <w:rPr>
          <w:rFonts w:ascii="Arial" w:hAnsi="Arial" w:cs="Arial"/>
          <w:sz w:val="24"/>
          <w:szCs w:val="24"/>
        </w:rPr>
        <w:t xml:space="preserve"> the key points made.</w:t>
      </w:r>
    </w:p>
    <w:p w14:paraId="30575610" w14:textId="03A0FCE0" w:rsidR="00184523" w:rsidRPr="00CC2E44" w:rsidRDefault="00184523" w:rsidP="0018452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Reinforce</w:t>
      </w:r>
      <w:r w:rsidRPr="00CC2E44">
        <w:rPr>
          <w:rFonts w:ascii="Arial" w:hAnsi="Arial" w:cs="Arial"/>
          <w:sz w:val="24"/>
          <w:szCs w:val="24"/>
        </w:rPr>
        <w:t xml:space="preserve"> the importance of integrating theory and policy to improve care.</w:t>
      </w:r>
    </w:p>
    <w:p w14:paraId="5B19580A" w14:textId="77777777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3. Research and References</w:t>
      </w:r>
    </w:p>
    <w:p w14:paraId="76534C39" w14:textId="11854FBC" w:rsidR="00184523" w:rsidRPr="00CC2E44" w:rsidRDefault="00184523" w:rsidP="0018452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Depth of Research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Engage with at least 15 credible sources, including academic journals, books, valid web-sources and government reports.</w:t>
      </w:r>
    </w:p>
    <w:p w14:paraId="485F29FA" w14:textId="2A99AAE5" w:rsidR="00184523" w:rsidRPr="00CC2E44" w:rsidRDefault="00184523" w:rsidP="0018452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Referencing Style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Apply Harvard referencing style consistently throughout the presentation (refer to </w:t>
      </w:r>
      <w:r w:rsidRPr="00CC2E44">
        <w:rPr>
          <w:rFonts w:ascii="Arial" w:hAnsi="Arial" w:cs="Arial"/>
          <w:b/>
          <w:bCs/>
          <w:sz w:val="24"/>
          <w:szCs w:val="24"/>
        </w:rPr>
        <w:t>Cite them Right</w:t>
      </w:r>
      <w:r w:rsidRPr="00CC2E44">
        <w:rPr>
          <w:rFonts w:ascii="Arial" w:hAnsi="Arial" w:cs="Arial"/>
          <w:sz w:val="24"/>
          <w:szCs w:val="24"/>
        </w:rPr>
        <w:t>).</w:t>
      </w:r>
    </w:p>
    <w:p w14:paraId="61A581E9" w14:textId="77777777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4. Presentation Skills</w:t>
      </w:r>
    </w:p>
    <w:p w14:paraId="2575B651" w14:textId="31CA567C" w:rsidR="00184523" w:rsidRPr="00CC2E44" w:rsidRDefault="00184523" w:rsidP="0018452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Time Management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Strictly adhere to the 15-minute limit (+ or – 10%) and practice to ensure timing precision. (this is crucial!)</w:t>
      </w:r>
    </w:p>
    <w:p w14:paraId="2FDFFFC4" w14:textId="3EFF438A" w:rsidR="00184523" w:rsidRPr="00CC2E44" w:rsidRDefault="00184523" w:rsidP="0018452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Visuals and Text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Use legible fonts and sizes; visuals should aid understanding without overcrowding slides.</w:t>
      </w:r>
    </w:p>
    <w:p w14:paraId="32420BF0" w14:textId="586F4693" w:rsidR="00184523" w:rsidRPr="00CC2E44" w:rsidRDefault="00184523" w:rsidP="0018452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Speech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Speak clearly and confidently, using verbal citations to acknowledge sources during the presentation.</w:t>
      </w:r>
    </w:p>
    <w:p w14:paraId="36BFD92C" w14:textId="77777777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5. Submission Guidelines</w:t>
      </w:r>
    </w:p>
    <w:p w14:paraId="78FB4087" w14:textId="7838E0E5" w:rsidR="00184523" w:rsidRPr="00CC2E44" w:rsidRDefault="00184523" w:rsidP="0018452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Final Check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Review your slides for any errors or omissions; ensure visual appeal and clarity.</w:t>
      </w:r>
    </w:p>
    <w:p w14:paraId="3FE35367" w14:textId="00A8607B" w:rsidR="00184523" w:rsidRDefault="00184523" w:rsidP="00184523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Turnitin Submission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Submit through Turnitin by the due date to avoid late penalties. Aim to submit </w:t>
      </w:r>
      <w:r w:rsidRPr="003C45F7">
        <w:rPr>
          <w:rFonts w:ascii="Arial" w:hAnsi="Arial" w:cs="Arial"/>
          <w:b/>
          <w:bCs/>
          <w:sz w:val="24"/>
          <w:szCs w:val="24"/>
        </w:rPr>
        <w:t>before</w:t>
      </w:r>
      <w:r w:rsidRPr="00CC2E44">
        <w:rPr>
          <w:rFonts w:ascii="Arial" w:hAnsi="Arial" w:cs="Arial"/>
          <w:sz w:val="24"/>
          <w:szCs w:val="24"/>
        </w:rPr>
        <w:t xml:space="preserve"> 2 PM for safety.</w:t>
      </w:r>
    </w:p>
    <w:p w14:paraId="7EEDC373" w14:textId="77777777" w:rsidR="00AC1E18" w:rsidRPr="00CC2E44" w:rsidRDefault="00AC1E18" w:rsidP="00AC1E18">
      <w:pPr>
        <w:pStyle w:val="ListParagraph"/>
        <w:rPr>
          <w:rFonts w:ascii="Arial" w:hAnsi="Arial" w:cs="Arial"/>
          <w:sz w:val="24"/>
          <w:szCs w:val="24"/>
        </w:rPr>
      </w:pPr>
    </w:p>
    <w:p w14:paraId="0811C300" w14:textId="77777777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lastRenderedPageBreak/>
        <w:t>6. Use of AI and Creativity</w:t>
      </w:r>
    </w:p>
    <w:p w14:paraId="368D2AE2" w14:textId="2EDF6770" w:rsidR="00184523" w:rsidRPr="00CC2E44" w:rsidRDefault="00184523" w:rsidP="0018452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Generative AI</w:t>
      </w:r>
      <w:r w:rsidRPr="00CC2E44">
        <w:rPr>
          <w:rFonts w:ascii="Arial" w:hAnsi="Arial" w:cs="Arial"/>
          <w:sz w:val="24"/>
          <w:szCs w:val="24"/>
        </w:rPr>
        <w:t xml:space="preserve">- While AI can be used for structuring submissions and creating creative materials, it cannot be used to generate text for submission. Ensure any AI use complies with the </w:t>
      </w:r>
      <w:r w:rsidRPr="003C45F7">
        <w:rPr>
          <w:rFonts w:ascii="Arial" w:hAnsi="Arial" w:cs="Arial"/>
          <w:b/>
          <w:bCs/>
          <w:sz w:val="24"/>
          <w:szCs w:val="24"/>
        </w:rPr>
        <w:t>university’s guidelines</w:t>
      </w:r>
      <w:r w:rsidRPr="00CC2E44">
        <w:rPr>
          <w:rFonts w:ascii="Arial" w:hAnsi="Arial" w:cs="Arial"/>
          <w:sz w:val="24"/>
          <w:szCs w:val="24"/>
        </w:rPr>
        <w:t>.</w:t>
      </w:r>
    </w:p>
    <w:p w14:paraId="1020EB44" w14:textId="4B4E0F5B" w:rsidR="00184523" w:rsidRPr="00CC2E44" w:rsidRDefault="00184523" w:rsidP="00DA00D2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Creativity in Presentation</w:t>
      </w:r>
      <w:r w:rsidRPr="00CC2E44">
        <w:rPr>
          <w:rFonts w:ascii="Arial" w:hAnsi="Arial" w:cs="Arial"/>
          <w:sz w:val="24"/>
          <w:szCs w:val="24"/>
        </w:rPr>
        <w:t>- While staying within academic standards, incorporate creative elements that might make your presentation stand out and be memorable.</w:t>
      </w:r>
    </w:p>
    <w:p w14:paraId="04B50D94" w14:textId="77777777" w:rsidR="00184523" w:rsidRPr="00CC2E44" w:rsidRDefault="00184523" w:rsidP="00184523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7. Evaluation Criteria</w:t>
      </w:r>
    </w:p>
    <w:p w14:paraId="30D68F01" w14:textId="0739D3CE" w:rsidR="00184523" w:rsidRPr="00CC2E44" w:rsidRDefault="00184523" w:rsidP="00184523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Comprehensive Assessment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The presentation should effectively address engagement with literature, depth of knowledge and understanding, and critical evaluation skills.</w:t>
      </w:r>
    </w:p>
    <w:p w14:paraId="151F9F7C" w14:textId="3B9E458C" w:rsidR="00184523" w:rsidRPr="00CC2E44" w:rsidRDefault="00184523" w:rsidP="00184523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Academic and Professional Capability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Each aspect of the presentation should demonstrate a high level of academic and professional capability.</w:t>
      </w:r>
    </w:p>
    <w:p w14:paraId="7358ADEC" w14:textId="33FDAC26" w:rsidR="00DA00D2" w:rsidRDefault="00DA00D2" w:rsidP="00DA00D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CC2E44">
        <w:rPr>
          <w:rFonts w:ascii="Arial" w:hAnsi="Arial" w:cs="Arial"/>
          <w:b/>
          <w:bCs/>
          <w:color w:val="C00000"/>
          <w:sz w:val="28"/>
          <w:szCs w:val="28"/>
          <w:u w:val="single"/>
        </w:rPr>
        <w:t xml:space="preserve">Suggested </w:t>
      </w:r>
      <w:r w:rsidRPr="00CC2E44">
        <w:rPr>
          <w:rFonts w:ascii="Arial" w:hAnsi="Arial" w:cs="Arial"/>
          <w:b/>
          <w:bCs/>
          <w:sz w:val="28"/>
          <w:szCs w:val="28"/>
          <w:u w:val="single"/>
        </w:rPr>
        <w:t>Power-Point and Presentation Template</w:t>
      </w:r>
    </w:p>
    <w:p w14:paraId="1F6A0662" w14:textId="4011AEE3" w:rsidR="00AC1E18" w:rsidRPr="00AC1E18" w:rsidRDefault="00AC1E18" w:rsidP="00DA00D2">
      <w:pPr>
        <w:rPr>
          <w:rFonts w:ascii="Arial" w:hAnsi="Arial" w:cs="Arial"/>
          <w:b/>
          <w:bCs/>
          <w:sz w:val="28"/>
          <w:szCs w:val="28"/>
        </w:rPr>
      </w:pPr>
      <w:r w:rsidRPr="00AC1E18">
        <w:rPr>
          <w:rFonts w:ascii="Arial" w:hAnsi="Arial" w:cs="Arial"/>
          <w:b/>
          <w:bCs/>
          <w:sz w:val="28"/>
          <w:szCs w:val="28"/>
        </w:rPr>
        <w:t xml:space="preserve">(You do not need to use </w:t>
      </w:r>
      <w:r>
        <w:rPr>
          <w:rFonts w:ascii="Arial" w:hAnsi="Arial" w:cs="Arial"/>
          <w:b/>
          <w:bCs/>
          <w:sz w:val="28"/>
          <w:szCs w:val="28"/>
        </w:rPr>
        <w:t xml:space="preserve">exactly </w:t>
      </w:r>
      <w:r w:rsidRPr="00AC1E18">
        <w:rPr>
          <w:rFonts w:ascii="Arial" w:hAnsi="Arial" w:cs="Arial"/>
          <w:b/>
          <w:bCs/>
          <w:sz w:val="28"/>
          <w:szCs w:val="28"/>
        </w:rPr>
        <w:t>the same headings</w:t>
      </w:r>
      <w:r>
        <w:rPr>
          <w:rFonts w:ascii="Arial" w:hAnsi="Arial" w:cs="Arial"/>
          <w:b/>
          <w:bCs/>
          <w:sz w:val="28"/>
          <w:szCs w:val="28"/>
        </w:rPr>
        <w:t xml:space="preserve"> or the same number of slides</w:t>
      </w:r>
      <w:r w:rsidRPr="00AC1E18">
        <w:rPr>
          <w:rFonts w:ascii="Arial" w:hAnsi="Arial" w:cs="Arial"/>
          <w:b/>
          <w:bCs/>
          <w:sz w:val="28"/>
          <w:szCs w:val="28"/>
        </w:rPr>
        <w:t>)</w:t>
      </w:r>
    </w:p>
    <w:p w14:paraId="399B8054" w14:textId="1C337754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1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Title Slide</w:t>
      </w:r>
    </w:p>
    <w:p w14:paraId="1D96DB87" w14:textId="77777777" w:rsidR="00DA00D2" w:rsidRPr="00CC2E44" w:rsidRDefault="00DA00D2" w:rsidP="00DA00D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Presentation Title</w:t>
      </w:r>
    </w:p>
    <w:p w14:paraId="3F7088AF" w14:textId="77777777" w:rsidR="00DA00D2" w:rsidRPr="00CC2E44" w:rsidRDefault="00DA00D2" w:rsidP="00DA00D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Your Name and Student ID</w:t>
      </w:r>
    </w:p>
    <w:p w14:paraId="5B3875B8" w14:textId="20031B61" w:rsidR="00DA00D2" w:rsidRPr="00CC2E44" w:rsidRDefault="00DA00D2" w:rsidP="00DA00D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Module Title and Code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BMHP6027 - Empowering the Older Person</w:t>
      </w:r>
    </w:p>
    <w:p w14:paraId="2008ED03" w14:textId="77777777" w:rsidR="00DA00D2" w:rsidRPr="00CC2E44" w:rsidRDefault="00DA00D2" w:rsidP="00DA00D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Date of Presentation</w:t>
      </w:r>
    </w:p>
    <w:p w14:paraId="202A90ED" w14:textId="7703EA84" w:rsidR="00DA00D2" w:rsidRPr="00CC2E44" w:rsidRDefault="00DA00D2" w:rsidP="00DA00D2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Name of Lecturer</w:t>
      </w:r>
      <w:r w:rsidR="00AC1E18">
        <w:rPr>
          <w:rFonts w:ascii="Arial" w:hAnsi="Arial" w:cs="Arial"/>
          <w:sz w:val="24"/>
          <w:szCs w:val="24"/>
        </w:rPr>
        <w:br/>
      </w:r>
    </w:p>
    <w:p w14:paraId="1179456A" w14:textId="14341C0C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2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Introduction</w:t>
      </w:r>
    </w:p>
    <w:p w14:paraId="7468A542" w14:textId="694DC496" w:rsidR="00DA00D2" w:rsidRPr="00CC2E44" w:rsidRDefault="00DA00D2" w:rsidP="00DA00D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Purpose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Introduce the topic, emphasi</w:t>
      </w:r>
      <w:r w:rsidR="00324F51">
        <w:rPr>
          <w:rFonts w:ascii="Arial" w:hAnsi="Arial" w:cs="Arial"/>
          <w:sz w:val="24"/>
          <w:szCs w:val="24"/>
        </w:rPr>
        <w:t>si</w:t>
      </w:r>
      <w:r w:rsidRPr="00CC2E44">
        <w:rPr>
          <w:rFonts w:ascii="Arial" w:hAnsi="Arial" w:cs="Arial"/>
          <w:sz w:val="24"/>
          <w:szCs w:val="24"/>
        </w:rPr>
        <w:t>ng the evaluation of care and support needs for older people.</w:t>
      </w:r>
    </w:p>
    <w:p w14:paraId="6D98C631" w14:textId="6C48D10C" w:rsidR="00DA00D2" w:rsidRPr="00CC2E44" w:rsidRDefault="00DA00D2" w:rsidP="00DA00D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Defining Ageing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</w:t>
      </w:r>
      <w:r w:rsidR="003C45F7">
        <w:rPr>
          <w:rFonts w:ascii="Arial" w:hAnsi="Arial" w:cs="Arial"/>
          <w:sz w:val="24"/>
          <w:szCs w:val="24"/>
        </w:rPr>
        <w:t>You could b</w:t>
      </w:r>
      <w:r w:rsidRPr="00CC2E44">
        <w:rPr>
          <w:rFonts w:ascii="Arial" w:hAnsi="Arial" w:cs="Arial"/>
          <w:sz w:val="24"/>
          <w:szCs w:val="24"/>
        </w:rPr>
        <w:t>riefly touch on biological theories of ageing (such as the genetic theory and the wear and tear theory) to provide a foundational understanding of the ageing process.</w:t>
      </w:r>
      <w:r w:rsidR="00AC1E18">
        <w:rPr>
          <w:rFonts w:ascii="Arial" w:hAnsi="Arial" w:cs="Arial"/>
          <w:sz w:val="24"/>
          <w:szCs w:val="24"/>
        </w:rPr>
        <w:br/>
      </w:r>
    </w:p>
    <w:p w14:paraId="6142A0C1" w14:textId="3B27E833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3- Defining the Scope</w:t>
      </w:r>
    </w:p>
    <w:p w14:paraId="7719E432" w14:textId="58D188BB" w:rsidR="00DA00D2" w:rsidRPr="00CC2E44" w:rsidRDefault="00DA00D2" w:rsidP="00DA00D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Significance of Growing Ageing Population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Highlight the demographic trends showing the increase in the ageing population and discuss the subsequent pressures this growth places on health and social care services.</w:t>
      </w:r>
    </w:p>
    <w:p w14:paraId="4E98586C" w14:textId="77777777" w:rsidR="00DA00D2" w:rsidRPr="00CC2E44" w:rsidRDefault="00DA00D2" w:rsidP="00DA00D2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Current Context</w:t>
      </w:r>
      <w:r w:rsidRPr="00CC2E44">
        <w:rPr>
          <w:rFonts w:ascii="Arial" w:hAnsi="Arial" w:cs="Arial"/>
          <w:sz w:val="24"/>
          <w:szCs w:val="24"/>
        </w:rPr>
        <w:t>- Describe the current landscape of elderly care, highlighting demographic trends and the general care needs—physical, emotional, social, and psychological.</w:t>
      </w:r>
    </w:p>
    <w:p w14:paraId="7BB55828" w14:textId="05D7D064" w:rsidR="00AC1E18" w:rsidRPr="00AC1E18" w:rsidRDefault="00DA00D2" w:rsidP="00AC1E18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Importance</w:t>
      </w:r>
      <w:r w:rsidRPr="00CC2E44">
        <w:rPr>
          <w:rFonts w:ascii="Arial" w:hAnsi="Arial" w:cs="Arial"/>
          <w:sz w:val="24"/>
          <w:szCs w:val="24"/>
        </w:rPr>
        <w:t>- Emphasise unique aspects such as the rising need for technological integration and innovations in care.</w:t>
      </w:r>
    </w:p>
    <w:p w14:paraId="048909CF" w14:textId="2E4E0DAE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lastRenderedPageBreak/>
        <w:t>Slide 4- Theoretical Frameworks Relevant to Elderly Care</w:t>
      </w:r>
    </w:p>
    <w:p w14:paraId="1849F6B6" w14:textId="72482EBC" w:rsidR="00DA00D2" w:rsidRPr="00CC2E44" w:rsidRDefault="00DA00D2" w:rsidP="00DA00D2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Overview of Theories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Briefly introduce key theories that will be used throughout the presentation (e.g., activity theory, disengagement theory, continuity theory) to evaluate the care needs and service effectiveness.</w:t>
      </w:r>
    </w:p>
    <w:p w14:paraId="688A538B" w14:textId="4088A661" w:rsidR="00DA00D2" w:rsidRPr="00CC2E44" w:rsidRDefault="00DA00D2" w:rsidP="00DA00D2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Purpose of Theories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Explain how these theories help in understanding the dynamics of ageing and the provision of care.</w:t>
      </w:r>
      <w:r w:rsidR="00AC1E18">
        <w:rPr>
          <w:rFonts w:ascii="Arial" w:hAnsi="Arial" w:cs="Arial"/>
          <w:sz w:val="24"/>
          <w:szCs w:val="24"/>
        </w:rPr>
        <w:br/>
      </w:r>
    </w:p>
    <w:p w14:paraId="683E4AE9" w14:textId="1DA3B25A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5-7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Evaluation of Current Care Provisions</w:t>
      </w:r>
    </w:p>
    <w:p w14:paraId="7BCE935F" w14:textId="45D97E53" w:rsidR="00DA00D2" w:rsidRPr="00CC2E44" w:rsidRDefault="00DA00D2" w:rsidP="00DA00D2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Overview of Current Services</w:t>
      </w:r>
      <w:r w:rsidRPr="00CC2E44">
        <w:rPr>
          <w:rFonts w:ascii="Arial" w:hAnsi="Arial" w:cs="Arial"/>
          <w:sz w:val="24"/>
          <w:szCs w:val="24"/>
        </w:rPr>
        <w:t>- Provide a detailed look at existing services and provisions available for older persons in the UK.</w:t>
      </w:r>
    </w:p>
    <w:p w14:paraId="3EF8A909" w14:textId="4DFAED93" w:rsidR="00DA00D2" w:rsidRPr="00CC2E44" w:rsidRDefault="00DA00D2" w:rsidP="00DA00D2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Critical Analysis</w:t>
      </w:r>
      <w:r w:rsidRPr="00CC2E44">
        <w:rPr>
          <w:rFonts w:ascii="Arial" w:hAnsi="Arial" w:cs="Arial"/>
          <w:sz w:val="24"/>
          <w:szCs w:val="24"/>
        </w:rPr>
        <w:t>- Evaluate the effectiveness of these services, identifying any gaps or challenges in the current care framework.</w:t>
      </w:r>
      <w:r w:rsidR="00C4235C" w:rsidRPr="00CC2E44">
        <w:rPr>
          <w:rFonts w:ascii="Arial" w:hAnsi="Arial" w:cs="Arial"/>
          <w:sz w:val="24"/>
          <w:szCs w:val="24"/>
        </w:rPr>
        <w:t xml:space="preserve"> (you could include theory here?)</w:t>
      </w:r>
    </w:p>
    <w:p w14:paraId="3B968BDE" w14:textId="748BA073" w:rsidR="00DA00D2" w:rsidRDefault="00DA00D2" w:rsidP="00C4235C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Impact of Population Trends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Discuss how the increasing number of older adults affects the demand for and delivery of these services.</w:t>
      </w:r>
      <w:r w:rsidRPr="00CC2E44">
        <w:rPr>
          <w:sz w:val="24"/>
          <w:szCs w:val="24"/>
        </w:rPr>
        <w:t xml:space="preserve"> </w:t>
      </w:r>
      <w:r w:rsidRPr="00CC2E44">
        <w:rPr>
          <w:rFonts w:ascii="Arial" w:hAnsi="Arial" w:cs="Arial"/>
          <w:sz w:val="24"/>
          <w:szCs w:val="24"/>
        </w:rPr>
        <w:t>Support your analysis with recent data, using credible sources to paint a clear picture of the effectiveness of current care models.</w:t>
      </w:r>
    </w:p>
    <w:p w14:paraId="6A6E12B1" w14:textId="77777777" w:rsidR="00CC2E44" w:rsidRPr="00CC2E44" w:rsidRDefault="00CC2E44" w:rsidP="00CC2E44">
      <w:pPr>
        <w:ind w:left="360"/>
        <w:rPr>
          <w:rFonts w:ascii="Arial" w:hAnsi="Arial" w:cs="Arial"/>
          <w:sz w:val="24"/>
          <w:szCs w:val="24"/>
        </w:rPr>
      </w:pPr>
    </w:p>
    <w:p w14:paraId="19808FC7" w14:textId="64E7C996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 xml:space="preserve">Slide </w:t>
      </w:r>
      <w:r w:rsidR="00C4235C" w:rsidRPr="00CC2E44">
        <w:rPr>
          <w:rFonts w:ascii="Arial" w:hAnsi="Arial" w:cs="Arial"/>
          <w:b/>
          <w:bCs/>
          <w:sz w:val="24"/>
          <w:szCs w:val="24"/>
        </w:rPr>
        <w:t>8-9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Technological Innovations in Elderly Care</w:t>
      </w:r>
    </w:p>
    <w:p w14:paraId="74188DBF" w14:textId="08F65EF5" w:rsidR="00DA00D2" w:rsidRPr="00CC2E44" w:rsidRDefault="00DA00D2" w:rsidP="00C4235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Innovations Overview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Describe recent technological advances impacting elderly care.</w:t>
      </w:r>
    </w:p>
    <w:p w14:paraId="6D02CB06" w14:textId="5563BC2A" w:rsidR="00DA00D2" w:rsidRPr="00CC2E44" w:rsidRDefault="00DA00D2" w:rsidP="00C4235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Critical Assessment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Evaluate these technologies, discussing their benefits and the challenges they pose in practical settings.</w:t>
      </w:r>
      <w:r w:rsidR="00AC1E18">
        <w:rPr>
          <w:rFonts w:ascii="Arial" w:hAnsi="Arial" w:cs="Arial"/>
          <w:sz w:val="24"/>
          <w:szCs w:val="24"/>
        </w:rPr>
        <w:br/>
      </w:r>
    </w:p>
    <w:p w14:paraId="1F33A216" w14:textId="79C6EB16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 xml:space="preserve">Slide </w:t>
      </w:r>
      <w:r w:rsidR="00C4235C" w:rsidRPr="00CC2E44">
        <w:rPr>
          <w:rFonts w:ascii="Arial" w:hAnsi="Arial" w:cs="Arial"/>
          <w:b/>
          <w:bCs/>
          <w:sz w:val="24"/>
          <w:szCs w:val="24"/>
        </w:rPr>
        <w:t>10-11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Case Studies</w:t>
      </w:r>
    </w:p>
    <w:p w14:paraId="3A0E8A37" w14:textId="77777777" w:rsidR="00C4235C" w:rsidRPr="00CC2E44" w:rsidRDefault="00C4235C" w:rsidP="00C4235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Case Studies</w:t>
      </w:r>
      <w:r w:rsidRPr="00CC2E44">
        <w:rPr>
          <w:rFonts w:ascii="Arial" w:hAnsi="Arial" w:cs="Arial"/>
          <w:sz w:val="24"/>
          <w:szCs w:val="24"/>
        </w:rPr>
        <w:t>- Illustrate your points with one or two case studies that showcase the practical application of theoretical care models or technological advancements.</w:t>
      </w:r>
    </w:p>
    <w:p w14:paraId="5AD93326" w14:textId="6E368ACB" w:rsidR="00C4235C" w:rsidRPr="00CC2E44" w:rsidRDefault="00C4235C" w:rsidP="00C4235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Learning Points</w:t>
      </w:r>
      <w:r w:rsidRPr="00CC2E44">
        <w:rPr>
          <w:rFonts w:ascii="Arial" w:hAnsi="Arial" w:cs="Arial"/>
          <w:sz w:val="24"/>
          <w:szCs w:val="24"/>
        </w:rPr>
        <w:t>- Analyse what these cases reveal about the state of elderly care and technology’s role in it.</w:t>
      </w:r>
      <w:r w:rsidR="00AC1E18">
        <w:rPr>
          <w:rFonts w:ascii="Arial" w:hAnsi="Arial" w:cs="Arial"/>
          <w:sz w:val="24"/>
          <w:szCs w:val="24"/>
        </w:rPr>
        <w:br/>
      </w:r>
    </w:p>
    <w:p w14:paraId="1052A77D" w14:textId="285A35E5" w:rsidR="00DA00D2" w:rsidRPr="00CC2E44" w:rsidRDefault="00DA00D2" w:rsidP="00546885">
      <w:pPr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 xml:space="preserve">Slide </w:t>
      </w:r>
      <w:r w:rsidR="00C4235C" w:rsidRPr="00CC2E44">
        <w:rPr>
          <w:rFonts w:ascii="Arial" w:hAnsi="Arial" w:cs="Arial"/>
          <w:b/>
          <w:bCs/>
          <w:sz w:val="24"/>
          <w:szCs w:val="24"/>
        </w:rPr>
        <w:t>12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Recommendations for Improvement</w:t>
      </w:r>
    </w:p>
    <w:p w14:paraId="21894ADD" w14:textId="5D713B16" w:rsidR="00C4235C" w:rsidRPr="00CC2E44" w:rsidRDefault="00C4235C" w:rsidP="00C4235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Strategic Improvements</w:t>
      </w:r>
      <w:r w:rsidRPr="00CC2E44">
        <w:rPr>
          <w:rFonts w:ascii="Arial" w:hAnsi="Arial" w:cs="Arial"/>
          <w:sz w:val="24"/>
          <w:szCs w:val="24"/>
        </w:rPr>
        <w:t>- Suggest actionable improvements for services and technological applications to better support older individuals.</w:t>
      </w:r>
    </w:p>
    <w:p w14:paraId="4DF00DAC" w14:textId="4E5C2284" w:rsidR="00DA00D2" w:rsidRPr="00CC2E44" w:rsidRDefault="00DA00D2" w:rsidP="00C4235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Theory-Based Recommendations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Offer suggestions for enhancing elderly care, using theories to justify why these recommendations could address current gaps.</w:t>
      </w:r>
    </w:p>
    <w:p w14:paraId="0D496038" w14:textId="3ACEE4B7" w:rsidR="00DA00D2" w:rsidRPr="00CC2E44" w:rsidRDefault="00DA00D2" w:rsidP="00C4235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Policy Implications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Propose necessary policy changes to support the effective implementation of these recommendations.</w:t>
      </w:r>
    </w:p>
    <w:p w14:paraId="52FD0AED" w14:textId="79F1ECD0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13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Conclusion</w:t>
      </w:r>
    </w:p>
    <w:p w14:paraId="509903FB" w14:textId="739E605D" w:rsidR="00DA00D2" w:rsidRPr="003C45F7" w:rsidRDefault="00DA00D2" w:rsidP="003C45F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lastRenderedPageBreak/>
        <w:t>Summary of Key Points</w:t>
      </w:r>
      <w:r w:rsidR="00CC2E44" w:rsidRPr="003C45F7">
        <w:rPr>
          <w:rFonts w:ascii="Arial" w:hAnsi="Arial" w:cs="Arial"/>
          <w:sz w:val="24"/>
          <w:szCs w:val="24"/>
        </w:rPr>
        <w:t>-</w:t>
      </w:r>
      <w:r w:rsidRPr="003C45F7">
        <w:rPr>
          <w:rFonts w:ascii="Arial" w:hAnsi="Arial" w:cs="Arial"/>
          <w:sz w:val="24"/>
          <w:szCs w:val="24"/>
        </w:rPr>
        <w:t xml:space="preserve"> Recap the main insights from the presentation, </w:t>
      </w:r>
      <w:r w:rsidR="00C4235C" w:rsidRPr="003C45F7">
        <w:rPr>
          <w:rFonts w:ascii="Arial" w:hAnsi="Arial" w:cs="Arial"/>
          <w:sz w:val="24"/>
          <w:szCs w:val="24"/>
        </w:rPr>
        <w:t xml:space="preserve">reinforcing the critical need for adapted care strategies and technological integration and </w:t>
      </w:r>
      <w:r w:rsidRPr="003C45F7">
        <w:rPr>
          <w:rFonts w:ascii="Arial" w:hAnsi="Arial" w:cs="Arial"/>
          <w:sz w:val="24"/>
          <w:szCs w:val="24"/>
        </w:rPr>
        <w:t>emphasi</w:t>
      </w:r>
      <w:r w:rsidR="00C4235C" w:rsidRPr="003C45F7">
        <w:rPr>
          <w:rFonts w:ascii="Arial" w:hAnsi="Arial" w:cs="Arial"/>
          <w:sz w:val="24"/>
          <w:szCs w:val="24"/>
        </w:rPr>
        <w:t>s</w:t>
      </w:r>
      <w:r w:rsidRPr="003C45F7">
        <w:rPr>
          <w:rFonts w:ascii="Arial" w:hAnsi="Arial" w:cs="Arial"/>
          <w:sz w:val="24"/>
          <w:szCs w:val="24"/>
        </w:rPr>
        <w:t>ing the role of integrating theory and policy in improving elderly care.</w:t>
      </w:r>
    </w:p>
    <w:p w14:paraId="193AA4E1" w14:textId="4505AD62" w:rsidR="00DA00D2" w:rsidRPr="003C45F7" w:rsidRDefault="00DA00D2" w:rsidP="003C45F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Futur</w:t>
      </w:r>
      <w:r w:rsidR="00C4235C" w:rsidRPr="003C45F7">
        <w:rPr>
          <w:rFonts w:ascii="Arial" w:hAnsi="Arial" w:cs="Arial"/>
          <w:b/>
          <w:bCs/>
          <w:sz w:val="24"/>
          <w:szCs w:val="24"/>
        </w:rPr>
        <w:t>e Outlook</w:t>
      </w:r>
      <w:r w:rsidR="00CC2E44" w:rsidRPr="003C45F7">
        <w:rPr>
          <w:rFonts w:ascii="Arial" w:hAnsi="Arial" w:cs="Arial"/>
          <w:sz w:val="24"/>
          <w:szCs w:val="24"/>
        </w:rPr>
        <w:t>-</w:t>
      </w:r>
      <w:r w:rsidRPr="003C45F7">
        <w:rPr>
          <w:rFonts w:ascii="Arial" w:hAnsi="Arial" w:cs="Arial"/>
          <w:sz w:val="24"/>
          <w:szCs w:val="24"/>
        </w:rPr>
        <w:t xml:space="preserve"> Briefly outline potential developments and future research areas in elderly care strategies.</w:t>
      </w:r>
    </w:p>
    <w:p w14:paraId="58243FB6" w14:textId="4F4102A7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Slide 1</w:t>
      </w:r>
      <w:r w:rsidR="00546885">
        <w:rPr>
          <w:rFonts w:ascii="Arial" w:hAnsi="Arial" w:cs="Arial"/>
          <w:b/>
          <w:bCs/>
          <w:sz w:val="24"/>
          <w:szCs w:val="24"/>
        </w:rPr>
        <w:t>4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  <w:r w:rsidRPr="00CC2E44">
        <w:rPr>
          <w:rFonts w:ascii="Arial" w:hAnsi="Arial" w:cs="Arial"/>
          <w:b/>
          <w:bCs/>
          <w:sz w:val="24"/>
          <w:szCs w:val="24"/>
        </w:rPr>
        <w:t xml:space="preserve"> References</w:t>
      </w:r>
    </w:p>
    <w:p w14:paraId="16AD99D8" w14:textId="670E911F" w:rsidR="003C45F7" w:rsidRPr="003C45F7" w:rsidRDefault="003C45F7" w:rsidP="003C45F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In- text Citation-</w:t>
      </w:r>
      <w:r>
        <w:rPr>
          <w:rFonts w:ascii="Arial" w:hAnsi="Arial" w:cs="Arial"/>
          <w:sz w:val="24"/>
          <w:szCs w:val="24"/>
        </w:rPr>
        <w:t xml:space="preserve"> Ensure sources of information and images/diagrams are cited on your slides.</w:t>
      </w:r>
    </w:p>
    <w:p w14:paraId="01AD02E3" w14:textId="470B46F2" w:rsidR="00DA00D2" w:rsidRPr="003C45F7" w:rsidRDefault="003C45F7" w:rsidP="003C45F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Reference List</w:t>
      </w:r>
      <w:r w:rsidRPr="003C45F7">
        <w:rPr>
          <w:rFonts w:ascii="Arial" w:hAnsi="Arial" w:cs="Arial"/>
          <w:sz w:val="24"/>
          <w:szCs w:val="24"/>
        </w:rPr>
        <w:t xml:space="preserve"> </w:t>
      </w:r>
      <w:r w:rsidR="00CC2E44" w:rsidRPr="003C45F7">
        <w:rPr>
          <w:rFonts w:ascii="Arial" w:hAnsi="Arial" w:cs="Arial"/>
          <w:sz w:val="24"/>
          <w:szCs w:val="24"/>
        </w:rPr>
        <w:t>-</w:t>
      </w:r>
      <w:r w:rsidR="00DA00D2" w:rsidRPr="003C45F7">
        <w:rPr>
          <w:rFonts w:ascii="Arial" w:hAnsi="Arial" w:cs="Arial"/>
          <w:sz w:val="24"/>
          <w:szCs w:val="24"/>
        </w:rPr>
        <w:t xml:space="preserve"> Ensure all sources are accurately cited using the Harvard referencing style, reflecting academic integrity in your work.</w:t>
      </w:r>
    </w:p>
    <w:p w14:paraId="655462CE" w14:textId="4E9CC26B" w:rsidR="00DA00D2" w:rsidRPr="00CC2E44" w:rsidRDefault="00DA00D2" w:rsidP="00DA00D2">
      <w:pPr>
        <w:rPr>
          <w:rFonts w:ascii="Arial" w:hAnsi="Arial" w:cs="Arial"/>
          <w:b/>
          <w:bCs/>
          <w:sz w:val="24"/>
          <w:szCs w:val="24"/>
        </w:rPr>
      </w:pPr>
      <w:r w:rsidRPr="00CC2E44">
        <w:rPr>
          <w:rFonts w:ascii="Arial" w:hAnsi="Arial" w:cs="Arial"/>
          <w:b/>
          <w:bCs/>
          <w:sz w:val="24"/>
          <w:szCs w:val="24"/>
        </w:rPr>
        <w:t>Delivery Tips</w:t>
      </w:r>
      <w:r w:rsidR="00CC2E44">
        <w:rPr>
          <w:rFonts w:ascii="Arial" w:hAnsi="Arial" w:cs="Arial"/>
          <w:b/>
          <w:bCs/>
          <w:sz w:val="24"/>
          <w:szCs w:val="24"/>
        </w:rPr>
        <w:t>-</w:t>
      </w:r>
    </w:p>
    <w:p w14:paraId="715F5659" w14:textId="72ADEDD3" w:rsidR="00DA00D2" w:rsidRPr="00CC2E44" w:rsidRDefault="00DA00D2" w:rsidP="00C4235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Verbal Citations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Con</w:t>
      </w:r>
      <w:r w:rsidR="003C45F7">
        <w:rPr>
          <w:rFonts w:ascii="Arial" w:hAnsi="Arial" w:cs="Arial"/>
          <w:sz w:val="24"/>
          <w:szCs w:val="24"/>
        </w:rPr>
        <w:t>sistent</w:t>
      </w:r>
      <w:r w:rsidRPr="00CC2E44">
        <w:rPr>
          <w:rFonts w:ascii="Arial" w:hAnsi="Arial" w:cs="Arial"/>
          <w:sz w:val="24"/>
          <w:szCs w:val="24"/>
        </w:rPr>
        <w:t>ly cite sources verbally throughout the presentation to maintain academic credibility.</w:t>
      </w:r>
    </w:p>
    <w:p w14:paraId="7180792F" w14:textId="58133328" w:rsidR="00DA00D2" w:rsidRPr="00CC2E44" w:rsidRDefault="00DA00D2" w:rsidP="00C4235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Manage Timing</w:t>
      </w:r>
      <w:r w:rsidR="00CC2E44">
        <w:rPr>
          <w:rFonts w:ascii="Arial" w:hAnsi="Arial" w:cs="Arial"/>
          <w:sz w:val="24"/>
          <w:szCs w:val="24"/>
        </w:rPr>
        <w:t>-</w:t>
      </w:r>
      <w:r w:rsidRPr="00CC2E44">
        <w:rPr>
          <w:rFonts w:ascii="Arial" w:hAnsi="Arial" w:cs="Arial"/>
          <w:sz w:val="24"/>
          <w:szCs w:val="24"/>
        </w:rPr>
        <w:t xml:space="preserve"> Keep each slide concise and focused, ensuring the presentation stays within the 15-minute limit.</w:t>
      </w:r>
    </w:p>
    <w:p w14:paraId="63210339" w14:textId="313AD008" w:rsidR="00C4235C" w:rsidRPr="00CC2E44" w:rsidRDefault="00C4235C" w:rsidP="00C4235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Presentation Style</w:t>
      </w:r>
      <w:r w:rsidRPr="00CC2E44">
        <w:rPr>
          <w:rFonts w:ascii="Arial" w:hAnsi="Arial" w:cs="Arial"/>
          <w:sz w:val="24"/>
          <w:szCs w:val="24"/>
        </w:rPr>
        <w:t>- A</w:t>
      </w:r>
      <w:r w:rsidR="008433FD">
        <w:rPr>
          <w:rFonts w:ascii="Arial" w:hAnsi="Arial" w:cs="Arial"/>
          <w:sz w:val="24"/>
          <w:szCs w:val="24"/>
        </w:rPr>
        <w:t>lthough this is a voice recording and there is no video you should a</w:t>
      </w:r>
      <w:r w:rsidRPr="00CC2E44">
        <w:rPr>
          <w:rFonts w:ascii="Arial" w:hAnsi="Arial" w:cs="Arial"/>
          <w:sz w:val="24"/>
          <w:szCs w:val="24"/>
        </w:rPr>
        <w:t>im for a relaxed, engaging, but professional delivery style. Practice your speech to manage timing and ensure clarity.</w:t>
      </w:r>
    </w:p>
    <w:p w14:paraId="68B5ECCB" w14:textId="3A5D152E" w:rsidR="00DA00D2" w:rsidRDefault="00C4235C" w:rsidP="00C4235C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sz w:val="24"/>
          <w:szCs w:val="24"/>
        </w:rPr>
        <w:t>Slides</w:t>
      </w:r>
      <w:r w:rsidRPr="00CC2E44">
        <w:rPr>
          <w:rFonts w:ascii="Arial" w:hAnsi="Arial" w:cs="Arial"/>
          <w:sz w:val="24"/>
          <w:szCs w:val="24"/>
        </w:rPr>
        <w:t xml:space="preserve">- </w:t>
      </w:r>
      <w:r w:rsidR="00DA00D2" w:rsidRPr="00CC2E44">
        <w:rPr>
          <w:rFonts w:ascii="Arial" w:hAnsi="Arial" w:cs="Arial"/>
          <w:sz w:val="24"/>
          <w:szCs w:val="24"/>
        </w:rPr>
        <w:t>Use a clear, professional design for slides, with legible fonts and suitable visuals to aid comprehension.</w:t>
      </w:r>
      <w:r w:rsidRPr="00CC2E44">
        <w:rPr>
          <w:rFonts w:ascii="Arial" w:hAnsi="Arial" w:cs="Arial"/>
          <w:sz w:val="24"/>
          <w:szCs w:val="24"/>
        </w:rPr>
        <w:t xml:space="preserve"> </w:t>
      </w:r>
      <w:r w:rsidRPr="00546885">
        <w:rPr>
          <w:rFonts w:ascii="Arial" w:hAnsi="Arial" w:cs="Arial"/>
          <w:b/>
          <w:bCs/>
          <w:color w:val="C00000"/>
          <w:sz w:val="24"/>
          <w:szCs w:val="24"/>
        </w:rPr>
        <w:t>DO NOT USE TOO MUCH TEXT ON YOUR SLIDES!</w:t>
      </w:r>
    </w:p>
    <w:p w14:paraId="5BF5459E" w14:textId="77777777" w:rsidR="003C45F7" w:rsidRPr="00CC2E44" w:rsidRDefault="003C45F7" w:rsidP="003C45F7">
      <w:pPr>
        <w:pStyle w:val="ListParagraph"/>
        <w:rPr>
          <w:rFonts w:ascii="Arial" w:hAnsi="Arial" w:cs="Arial"/>
          <w:sz w:val="24"/>
          <w:szCs w:val="24"/>
        </w:rPr>
      </w:pPr>
    </w:p>
    <w:p w14:paraId="07BC8B5E" w14:textId="77777777" w:rsidR="00546885" w:rsidRDefault="00C4235C" w:rsidP="00546885">
      <w:pPr>
        <w:jc w:val="both"/>
        <w:rPr>
          <w:rFonts w:ascii="Arial" w:hAnsi="Arial" w:cs="Arial"/>
          <w:sz w:val="24"/>
          <w:szCs w:val="24"/>
        </w:rPr>
      </w:pPr>
      <w:r w:rsidRPr="003C45F7">
        <w:rPr>
          <w:rFonts w:ascii="Arial" w:hAnsi="Arial" w:cs="Arial"/>
          <w:b/>
          <w:bCs/>
          <w:color w:val="7030A0"/>
          <w:sz w:val="24"/>
          <w:szCs w:val="24"/>
        </w:rPr>
        <w:t>Reminder</w:t>
      </w:r>
      <w:r w:rsidRPr="00CC2E44">
        <w:rPr>
          <w:rFonts w:ascii="Arial" w:hAnsi="Arial" w:cs="Arial"/>
          <w:sz w:val="24"/>
          <w:szCs w:val="24"/>
        </w:rPr>
        <w:t xml:space="preserve">- </w:t>
      </w:r>
    </w:p>
    <w:p w14:paraId="31C43417" w14:textId="0B055E16" w:rsidR="00C4235C" w:rsidRPr="00CC2E44" w:rsidRDefault="00C4235C" w:rsidP="00546885">
      <w:pPr>
        <w:jc w:val="both"/>
        <w:rPr>
          <w:rFonts w:ascii="Arial" w:hAnsi="Arial" w:cs="Arial"/>
          <w:sz w:val="24"/>
          <w:szCs w:val="24"/>
        </w:rPr>
      </w:pPr>
      <w:r w:rsidRPr="00CC2E44">
        <w:rPr>
          <w:rFonts w:ascii="Arial" w:hAnsi="Arial" w:cs="Arial"/>
          <w:sz w:val="24"/>
          <w:szCs w:val="24"/>
        </w:rPr>
        <w:t>Always remember, while this is a presentation, it retains the core requirements of an academic assignment. It should have a logical structure, clear flow, and professional appearance. Practice extensively to refine your delivery and ensure you stay within the allotted time without rushing</w:t>
      </w:r>
      <w:r w:rsidR="00163706">
        <w:rPr>
          <w:rFonts w:ascii="Arial" w:hAnsi="Arial" w:cs="Arial"/>
          <w:sz w:val="24"/>
          <w:szCs w:val="24"/>
        </w:rPr>
        <w:t>. As you are recording your</w:t>
      </w:r>
      <w:r w:rsidR="008433FD">
        <w:rPr>
          <w:rFonts w:ascii="Arial" w:hAnsi="Arial" w:cs="Arial"/>
          <w:sz w:val="24"/>
          <w:szCs w:val="24"/>
        </w:rPr>
        <w:t xml:space="preserve"> voice over </w:t>
      </w:r>
      <w:r w:rsidR="00163706">
        <w:rPr>
          <w:rFonts w:ascii="Arial" w:hAnsi="Arial" w:cs="Arial"/>
          <w:sz w:val="24"/>
          <w:szCs w:val="24"/>
        </w:rPr>
        <w:t>on your power-point, you have the opportunity to re-record your presentation as many times as you need to!</w:t>
      </w:r>
    </w:p>
    <w:p w14:paraId="1A5C36CE" w14:textId="7497CE9E" w:rsidR="00C4235C" w:rsidRPr="00163706" w:rsidRDefault="00163706" w:rsidP="00DA00D2">
      <w:pPr>
        <w:rPr>
          <w:rFonts w:ascii="Arial" w:hAnsi="Arial" w:cs="Arial"/>
          <w:b/>
          <w:bCs/>
          <w:color w:val="C00000"/>
          <w:sz w:val="24"/>
          <w:szCs w:val="24"/>
        </w:rPr>
      </w:pPr>
      <w:r w:rsidRPr="00163706">
        <w:rPr>
          <w:rFonts w:ascii="Arial" w:hAnsi="Arial" w:cs="Arial"/>
          <w:b/>
          <w:bCs/>
          <w:color w:val="C00000"/>
          <w:sz w:val="24"/>
          <w:szCs w:val="24"/>
        </w:rPr>
        <w:t xml:space="preserve">Guidance on how to record </w:t>
      </w:r>
      <w:r w:rsidR="00546885">
        <w:rPr>
          <w:rFonts w:ascii="Arial" w:hAnsi="Arial" w:cs="Arial"/>
          <w:b/>
          <w:bCs/>
          <w:color w:val="C00000"/>
          <w:sz w:val="24"/>
          <w:szCs w:val="24"/>
        </w:rPr>
        <w:t xml:space="preserve">audio </w:t>
      </w:r>
      <w:r w:rsidRPr="00163706">
        <w:rPr>
          <w:rFonts w:ascii="Arial" w:hAnsi="Arial" w:cs="Arial"/>
          <w:b/>
          <w:bCs/>
          <w:color w:val="C00000"/>
          <w:sz w:val="24"/>
          <w:szCs w:val="24"/>
        </w:rPr>
        <w:t>using power-point will be provided and your lecturer will go through this with you in your scheduled sessions.</w:t>
      </w:r>
    </w:p>
    <w:p w14:paraId="2AA91721" w14:textId="77777777" w:rsidR="003C45F7" w:rsidRPr="00CC2E44" w:rsidRDefault="003C45F7" w:rsidP="00DA00D2">
      <w:pPr>
        <w:rPr>
          <w:rFonts w:ascii="Arial" w:hAnsi="Arial" w:cs="Arial"/>
          <w:sz w:val="24"/>
          <w:szCs w:val="24"/>
        </w:rPr>
      </w:pPr>
    </w:p>
    <w:p w14:paraId="04FF3AA8" w14:textId="6A8472CC" w:rsidR="00C4235C" w:rsidRPr="00CC2E44" w:rsidRDefault="00C4235C" w:rsidP="00DA00D2">
      <w:pPr>
        <w:rPr>
          <w:rFonts w:ascii="Arial" w:hAnsi="Arial" w:cs="Arial"/>
          <w:sz w:val="24"/>
          <w:szCs w:val="24"/>
        </w:rPr>
      </w:pPr>
      <w:r w:rsidRPr="00CC2E44">
        <w:rPr>
          <w:noProof/>
          <w:sz w:val="24"/>
          <w:szCs w:val="24"/>
        </w:rPr>
        <w:drawing>
          <wp:inline distT="0" distB="0" distL="0" distR="0" wp14:anchorId="790AFBFF" wp14:editId="616D08AD">
            <wp:extent cx="5731510" cy="780415"/>
            <wp:effectExtent l="0" t="0" r="0" b="0"/>
            <wp:docPr id="644398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F5C5F" w14:textId="77777777" w:rsidR="00CC2E44" w:rsidRPr="00DA00D2" w:rsidRDefault="00CC2E44">
      <w:pPr>
        <w:rPr>
          <w:rFonts w:ascii="Arial" w:hAnsi="Arial" w:cs="Arial"/>
        </w:rPr>
      </w:pPr>
    </w:p>
    <w:sectPr w:rsidR="00CC2E44" w:rsidRPr="00DA00D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31DBB" w14:textId="77777777" w:rsidR="00CC2E44" w:rsidRDefault="00CC2E44" w:rsidP="00CC2E44">
      <w:pPr>
        <w:spacing w:after="0" w:line="240" w:lineRule="auto"/>
      </w:pPr>
      <w:r>
        <w:separator/>
      </w:r>
    </w:p>
  </w:endnote>
  <w:endnote w:type="continuationSeparator" w:id="0">
    <w:p w14:paraId="115F76AE" w14:textId="77777777" w:rsidR="00CC2E44" w:rsidRDefault="00CC2E44" w:rsidP="00CC2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31696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446266" w14:textId="77745978" w:rsidR="003C45F7" w:rsidRDefault="003C45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54496" w14:textId="77777777" w:rsidR="003C45F7" w:rsidRDefault="003C45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21322" w14:textId="77777777" w:rsidR="00CC2E44" w:rsidRDefault="00CC2E44" w:rsidP="00CC2E44">
      <w:pPr>
        <w:spacing w:after="0" w:line="240" w:lineRule="auto"/>
      </w:pPr>
      <w:r>
        <w:separator/>
      </w:r>
    </w:p>
  </w:footnote>
  <w:footnote w:type="continuationSeparator" w:id="0">
    <w:p w14:paraId="7438E6D3" w14:textId="77777777" w:rsidR="00CC2E44" w:rsidRDefault="00CC2E44" w:rsidP="00CC2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D88E1" w14:textId="7F97B296" w:rsidR="00CC2E44" w:rsidRPr="00CC2E44" w:rsidRDefault="00CC2E44" w:rsidP="00CC2E44">
    <w:pPr>
      <w:pStyle w:val="Header"/>
      <w:jc w:val="center"/>
      <w:rPr>
        <w:rFonts w:ascii="Arial" w:hAnsi="Arial" w:cs="Arial"/>
        <w:b/>
        <w:bCs/>
        <w:color w:val="7030A0"/>
        <w:sz w:val="28"/>
        <w:szCs w:val="28"/>
      </w:rPr>
    </w:pPr>
    <w:r w:rsidRPr="00CC2E44">
      <w:rPr>
        <w:rFonts w:ascii="Arial" w:hAnsi="Arial" w:cs="Arial"/>
        <w:b/>
        <w:bCs/>
        <w:color w:val="7030A0"/>
        <w:sz w:val="28"/>
        <w:szCs w:val="28"/>
      </w:rPr>
      <w:t>BMHP6027- Component 1- Individual Presentation-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23382"/>
    <w:multiLevelType w:val="hybridMultilevel"/>
    <w:tmpl w:val="8012A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E761E"/>
    <w:multiLevelType w:val="hybridMultilevel"/>
    <w:tmpl w:val="4FD05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D602F"/>
    <w:multiLevelType w:val="hybridMultilevel"/>
    <w:tmpl w:val="52F4E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A0AB2"/>
    <w:multiLevelType w:val="hybridMultilevel"/>
    <w:tmpl w:val="EF505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C10FC"/>
    <w:multiLevelType w:val="hybridMultilevel"/>
    <w:tmpl w:val="9CB0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C6BAB"/>
    <w:multiLevelType w:val="hybridMultilevel"/>
    <w:tmpl w:val="8DB4C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32682"/>
    <w:multiLevelType w:val="hybridMultilevel"/>
    <w:tmpl w:val="F872F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C0B2F"/>
    <w:multiLevelType w:val="hybridMultilevel"/>
    <w:tmpl w:val="5156C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6706F"/>
    <w:multiLevelType w:val="hybridMultilevel"/>
    <w:tmpl w:val="40C2D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216FB4"/>
    <w:multiLevelType w:val="hybridMultilevel"/>
    <w:tmpl w:val="50A2A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01A7B"/>
    <w:multiLevelType w:val="hybridMultilevel"/>
    <w:tmpl w:val="254C1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53551"/>
    <w:multiLevelType w:val="hybridMultilevel"/>
    <w:tmpl w:val="6A825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63CAC"/>
    <w:multiLevelType w:val="hybridMultilevel"/>
    <w:tmpl w:val="8BE8B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44D54"/>
    <w:multiLevelType w:val="hybridMultilevel"/>
    <w:tmpl w:val="AE822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C0779"/>
    <w:multiLevelType w:val="hybridMultilevel"/>
    <w:tmpl w:val="BFCEE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664909"/>
    <w:multiLevelType w:val="hybridMultilevel"/>
    <w:tmpl w:val="301E5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C75123"/>
    <w:multiLevelType w:val="hybridMultilevel"/>
    <w:tmpl w:val="5A329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63E79"/>
    <w:multiLevelType w:val="hybridMultilevel"/>
    <w:tmpl w:val="D874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D21504"/>
    <w:multiLevelType w:val="hybridMultilevel"/>
    <w:tmpl w:val="C0CC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71D0C"/>
    <w:multiLevelType w:val="hybridMultilevel"/>
    <w:tmpl w:val="36A81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C266F"/>
    <w:multiLevelType w:val="hybridMultilevel"/>
    <w:tmpl w:val="396C3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576212">
    <w:abstractNumId w:val="0"/>
  </w:num>
  <w:num w:numId="2" w16cid:durableId="764156062">
    <w:abstractNumId w:val="6"/>
  </w:num>
  <w:num w:numId="3" w16cid:durableId="1847623313">
    <w:abstractNumId w:val="16"/>
  </w:num>
  <w:num w:numId="4" w16cid:durableId="1548029909">
    <w:abstractNumId w:val="1"/>
  </w:num>
  <w:num w:numId="5" w16cid:durableId="1890532693">
    <w:abstractNumId w:val="5"/>
  </w:num>
  <w:num w:numId="6" w16cid:durableId="140319477">
    <w:abstractNumId w:val="18"/>
  </w:num>
  <w:num w:numId="7" w16cid:durableId="2019848231">
    <w:abstractNumId w:val="17"/>
  </w:num>
  <w:num w:numId="8" w16cid:durableId="323819786">
    <w:abstractNumId w:val="15"/>
  </w:num>
  <w:num w:numId="9" w16cid:durableId="1012950844">
    <w:abstractNumId w:val="9"/>
  </w:num>
  <w:num w:numId="10" w16cid:durableId="462312705">
    <w:abstractNumId w:val="14"/>
  </w:num>
  <w:num w:numId="11" w16cid:durableId="1673490286">
    <w:abstractNumId w:val="4"/>
  </w:num>
  <w:num w:numId="12" w16cid:durableId="427191140">
    <w:abstractNumId w:val="2"/>
  </w:num>
  <w:num w:numId="13" w16cid:durableId="1655639734">
    <w:abstractNumId w:val="20"/>
  </w:num>
  <w:num w:numId="14" w16cid:durableId="743842102">
    <w:abstractNumId w:val="12"/>
  </w:num>
  <w:num w:numId="15" w16cid:durableId="1126124624">
    <w:abstractNumId w:val="19"/>
  </w:num>
  <w:num w:numId="16" w16cid:durableId="878126443">
    <w:abstractNumId w:val="8"/>
  </w:num>
  <w:num w:numId="17" w16cid:durableId="1305742570">
    <w:abstractNumId w:val="3"/>
  </w:num>
  <w:num w:numId="18" w16cid:durableId="873470000">
    <w:abstractNumId w:val="7"/>
  </w:num>
  <w:num w:numId="19" w16cid:durableId="1617062216">
    <w:abstractNumId w:val="10"/>
  </w:num>
  <w:num w:numId="20" w16cid:durableId="1139806677">
    <w:abstractNumId w:val="11"/>
  </w:num>
  <w:num w:numId="21" w16cid:durableId="17604407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523"/>
    <w:rsid w:val="00163706"/>
    <w:rsid w:val="00184523"/>
    <w:rsid w:val="00324F51"/>
    <w:rsid w:val="003C45F7"/>
    <w:rsid w:val="003D4FD3"/>
    <w:rsid w:val="00436E61"/>
    <w:rsid w:val="00546885"/>
    <w:rsid w:val="00577717"/>
    <w:rsid w:val="00752A4A"/>
    <w:rsid w:val="00763CE5"/>
    <w:rsid w:val="008433FD"/>
    <w:rsid w:val="009D6F46"/>
    <w:rsid w:val="00AC1E18"/>
    <w:rsid w:val="00C4235C"/>
    <w:rsid w:val="00C954F1"/>
    <w:rsid w:val="00CC2E44"/>
    <w:rsid w:val="00D25253"/>
    <w:rsid w:val="00DA00D2"/>
    <w:rsid w:val="0826CAF8"/>
    <w:rsid w:val="1182BBB6"/>
    <w:rsid w:val="1321A107"/>
    <w:rsid w:val="196C9FD3"/>
    <w:rsid w:val="213B9D42"/>
    <w:rsid w:val="229C0CB0"/>
    <w:rsid w:val="27DA528F"/>
    <w:rsid w:val="370B3DE7"/>
    <w:rsid w:val="445A2724"/>
    <w:rsid w:val="49CB95B5"/>
    <w:rsid w:val="4C1AFAAD"/>
    <w:rsid w:val="4EE83A4C"/>
    <w:rsid w:val="53EBF25C"/>
    <w:rsid w:val="6C6FA1BF"/>
    <w:rsid w:val="6EDF8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C8BEEA"/>
  <w15:chartTrackingRefBased/>
  <w15:docId w15:val="{DC2FCAA7-27BB-47D9-BB1B-5DB79B16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45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45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45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45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45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45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45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45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45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45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4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45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45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45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45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45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45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45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45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4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5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45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45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45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45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45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45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45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452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E44"/>
  </w:style>
  <w:style w:type="paragraph" w:styleId="Footer">
    <w:name w:val="footer"/>
    <w:basedOn w:val="Normal"/>
    <w:link w:val="FooterChar"/>
    <w:uiPriority w:val="99"/>
    <w:unhideWhenUsed/>
    <w:rsid w:val="00CC2E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1439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2025-09-16T15:04:00Z</dcterms:created>
  <dcterms:modified xsi:type="dcterms:W3CDTF">2025-09-16T15:04:00Z</dcterms:modified>
</cp:coreProperties>
</file>