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4FB03" w14:textId="079E26C6" w:rsidR="00F53E2F" w:rsidRDefault="006511CA" w:rsidP="006511CA">
      <w:pPr>
        <w:pStyle w:val="Heading1"/>
        <w:rPr>
          <w:lang w:val="en-US"/>
        </w:rPr>
      </w:pPr>
      <w:r>
        <w:rPr>
          <w:lang w:val="en-US"/>
        </w:rPr>
        <w:t>Research Proposal</w:t>
      </w:r>
    </w:p>
    <w:p w14:paraId="5942344C" w14:textId="55203D46" w:rsidR="006511CA" w:rsidRDefault="006511CA" w:rsidP="006511CA">
      <w:pPr>
        <w:rPr>
          <w:lang w:val="en-US"/>
        </w:rPr>
      </w:pPr>
      <w:r>
        <w:rPr>
          <w:lang w:val="en-US"/>
        </w:rPr>
        <w:t xml:space="preserve">Title: </w:t>
      </w:r>
      <w:r w:rsidR="00A42BFF">
        <w:rPr>
          <w:lang w:val="en-US"/>
        </w:rPr>
        <w:t xml:space="preserve">What Type of Training is Most Efficient for Improving </w:t>
      </w:r>
      <w:r w:rsidR="00063C57">
        <w:rPr>
          <w:lang w:val="en-US"/>
        </w:rPr>
        <w:t xml:space="preserve">the Physical Performance of </w:t>
      </w:r>
      <w:r w:rsidR="000829ED">
        <w:rPr>
          <w:lang w:val="en-US"/>
        </w:rPr>
        <w:t xml:space="preserve">Rugby </w:t>
      </w:r>
      <w:r w:rsidR="00B851A1">
        <w:rPr>
          <w:lang w:val="en-US"/>
        </w:rPr>
        <w:t xml:space="preserve">Players at Participation </w:t>
      </w:r>
      <w:r w:rsidR="00B27A1B">
        <w:rPr>
          <w:lang w:val="en-US"/>
        </w:rPr>
        <w:t>Level</w:t>
      </w:r>
      <w:r w:rsidR="008B620D">
        <w:rPr>
          <w:lang w:val="en-US"/>
        </w:rPr>
        <w:t>? Strength or Hypertrophy?</w:t>
      </w:r>
    </w:p>
    <w:p w14:paraId="790D2C73" w14:textId="6CD666D8" w:rsidR="0080314B" w:rsidRDefault="001E2D97" w:rsidP="006511CA">
      <w:pPr>
        <w:rPr>
          <w:u w:val="single"/>
          <w:lang w:val="en-US"/>
        </w:rPr>
      </w:pPr>
      <w:r>
        <w:rPr>
          <w:u w:val="single"/>
          <w:lang w:val="en-US"/>
        </w:rPr>
        <w:t>Introduction</w:t>
      </w:r>
    </w:p>
    <w:p w14:paraId="78346D7E" w14:textId="66159FC3" w:rsidR="000D7220" w:rsidRDefault="00B42422" w:rsidP="006511CA">
      <w:pPr>
        <w:rPr>
          <w:lang w:val="en-US"/>
        </w:rPr>
      </w:pPr>
      <w:r>
        <w:rPr>
          <w:lang w:val="en-US"/>
        </w:rPr>
        <w:t xml:space="preserve">In Wales, 45,613 players are registered with the WRU </w:t>
      </w:r>
      <w:sdt>
        <w:sdtPr>
          <w:rPr>
            <w:lang w:val="en-US"/>
          </w:rPr>
          <w:id w:val="695740599"/>
          <w:citation/>
        </w:sdtPr>
        <w:sdtContent>
          <w:r>
            <w:rPr>
              <w:lang w:val="en-US"/>
            </w:rPr>
            <w:fldChar w:fldCharType="begin"/>
          </w:r>
          <w:r>
            <w:rPr>
              <w:lang w:val="en-US"/>
            </w:rPr>
            <w:instrText xml:space="preserve"> CITATION Rim22 \l 1033 </w:instrText>
          </w:r>
          <w:r>
            <w:rPr>
              <w:lang w:val="en-US"/>
            </w:rPr>
            <w:fldChar w:fldCharType="separate"/>
          </w:r>
          <w:r>
            <w:rPr>
              <w:noProof/>
              <w:lang w:val="en-US"/>
            </w:rPr>
            <w:t>(Rimmer, 2022)</w:t>
          </w:r>
          <w:r>
            <w:rPr>
              <w:lang w:val="en-US"/>
            </w:rPr>
            <w:fldChar w:fldCharType="end"/>
          </w:r>
        </w:sdtContent>
      </w:sdt>
      <w:r>
        <w:rPr>
          <w:lang w:val="en-US"/>
        </w:rPr>
        <w:t xml:space="preserve">. Of those 45,613, there are 13,238 senior </w:t>
      </w:r>
      <w:r w:rsidR="00B93933">
        <w:rPr>
          <w:lang w:val="en-US"/>
        </w:rPr>
        <w:t xml:space="preserve">players. These players are amateurs, </w:t>
      </w:r>
      <w:r w:rsidR="001F533B">
        <w:rPr>
          <w:lang w:val="en-US"/>
        </w:rPr>
        <w:t>playing the sport as a hobby without pay unless they are playing semi professional level in the Welsh premiership or close to that level in higher divisions. Unlike professional sides like the Dragons, Ospreys and Scarlets, rugby is not a day job and occurs around the players every day lives, around their actual jobs and around their family lives. On top of this, the coaches are often volunteers and former players that have pursued their coaching badges through the WRU</w:t>
      </w:r>
      <w:r w:rsidR="001463F1">
        <w:rPr>
          <w:lang w:val="en-US"/>
        </w:rPr>
        <w:t xml:space="preserve">. At the participation level, coaches often have basic and limited knowledge regarding strength and conditioning and the players themselves do not have the time to dedicate every day to their training </w:t>
      </w:r>
      <w:r w:rsidR="00821C70">
        <w:rPr>
          <w:lang w:val="en-US"/>
        </w:rPr>
        <w:t>as they have work and family commitments</w:t>
      </w:r>
      <w:r w:rsidR="00734D0F">
        <w:rPr>
          <w:lang w:val="en-US"/>
        </w:rPr>
        <w:t xml:space="preserve">. This often means players can struggle to find time to work on their own physical fitness. Combine this with a lack of knowledge in strength and conditioning and these players can often struggle with the physical demands of rugby. </w:t>
      </w:r>
    </w:p>
    <w:p w14:paraId="669EDF1E" w14:textId="7B54697D" w:rsidR="00734D0F" w:rsidRDefault="00306FE5" w:rsidP="006511CA">
      <w:pPr>
        <w:rPr>
          <w:lang w:val="en-US"/>
        </w:rPr>
      </w:pPr>
      <w:r>
        <w:rPr>
          <w:lang w:val="en-US"/>
        </w:rPr>
        <w:t>Typically, elite rugby union players are the top athletes in their positions.</w:t>
      </w:r>
      <w:r w:rsidR="00333D66">
        <w:rPr>
          <w:lang w:val="en-US"/>
        </w:rPr>
        <w:t xml:space="preserve"> Rugby union forwards typically weigh around 111kg and backs weigh 93kg on average </w:t>
      </w:r>
      <w:sdt>
        <w:sdtPr>
          <w:rPr>
            <w:lang w:val="en-US"/>
          </w:rPr>
          <w:id w:val="-1867434214"/>
          <w:citation/>
        </w:sdtPr>
        <w:sdtContent>
          <w:r w:rsidR="00333D66">
            <w:rPr>
              <w:lang w:val="en-US"/>
            </w:rPr>
            <w:fldChar w:fldCharType="begin"/>
          </w:r>
          <w:r w:rsidR="00333D66">
            <w:rPr>
              <w:lang w:val="en-US"/>
            </w:rPr>
            <w:instrText xml:space="preserve"> CITATION Bra14 \l 1033 </w:instrText>
          </w:r>
          <w:r w:rsidR="00333D66">
            <w:rPr>
              <w:lang w:val="en-US"/>
            </w:rPr>
            <w:fldChar w:fldCharType="separate"/>
          </w:r>
          <w:r w:rsidR="00333D66">
            <w:rPr>
              <w:noProof/>
              <w:lang w:val="en-US"/>
            </w:rPr>
            <w:t>(Brazier, et al., 2014)</w:t>
          </w:r>
          <w:r w:rsidR="00333D66">
            <w:rPr>
              <w:lang w:val="en-US"/>
            </w:rPr>
            <w:fldChar w:fldCharType="end"/>
          </w:r>
        </w:sdtContent>
      </w:sdt>
      <w:r w:rsidR="009B0BA3">
        <w:rPr>
          <w:lang w:val="en-US"/>
        </w:rPr>
        <w:t xml:space="preserve">. Elite level forwards tend to be around 15% body fat, while backs hold around 12% body fat </w:t>
      </w:r>
      <w:sdt>
        <w:sdtPr>
          <w:rPr>
            <w:lang w:val="en-US"/>
          </w:rPr>
          <w:id w:val="-932963825"/>
          <w:citation/>
        </w:sdtPr>
        <w:sdtContent>
          <w:r w:rsidR="009B0BA3">
            <w:rPr>
              <w:lang w:val="en-US"/>
            </w:rPr>
            <w:fldChar w:fldCharType="begin"/>
          </w:r>
          <w:r w:rsidR="009B0BA3">
            <w:rPr>
              <w:lang w:val="en-US"/>
            </w:rPr>
            <w:instrText xml:space="preserve"> CITATION Bra14 \l 1033 </w:instrText>
          </w:r>
          <w:r w:rsidR="009B0BA3">
            <w:rPr>
              <w:lang w:val="en-US"/>
            </w:rPr>
            <w:fldChar w:fldCharType="separate"/>
          </w:r>
          <w:r w:rsidR="009B0BA3">
            <w:rPr>
              <w:noProof/>
              <w:lang w:val="en-US"/>
            </w:rPr>
            <w:t>(Brazier, et al., 2014)</w:t>
          </w:r>
          <w:r w:rsidR="009B0BA3">
            <w:rPr>
              <w:lang w:val="en-US"/>
            </w:rPr>
            <w:fldChar w:fldCharType="end"/>
          </w:r>
        </w:sdtContent>
      </w:sdt>
      <w:r w:rsidR="009B0BA3">
        <w:rPr>
          <w:lang w:val="en-US"/>
        </w:rPr>
        <w:t xml:space="preserve">. Forwards can squat on average </w:t>
      </w:r>
      <w:r w:rsidR="00600B19">
        <w:rPr>
          <w:lang w:val="en-US"/>
        </w:rPr>
        <w:t xml:space="preserve">176kg while backs squat 157kg </w:t>
      </w:r>
      <w:sdt>
        <w:sdtPr>
          <w:rPr>
            <w:lang w:val="en-US"/>
          </w:rPr>
          <w:id w:val="-504907046"/>
          <w:citation/>
        </w:sdtPr>
        <w:sdtContent>
          <w:r w:rsidR="00600B19">
            <w:rPr>
              <w:lang w:val="en-US"/>
            </w:rPr>
            <w:fldChar w:fldCharType="begin"/>
          </w:r>
          <w:r w:rsidR="00600B19">
            <w:rPr>
              <w:lang w:val="en-US"/>
            </w:rPr>
            <w:instrText xml:space="preserve"> CITATION Bra14 \l 1033 </w:instrText>
          </w:r>
          <w:r w:rsidR="00600B19">
            <w:rPr>
              <w:lang w:val="en-US"/>
            </w:rPr>
            <w:fldChar w:fldCharType="separate"/>
          </w:r>
          <w:r w:rsidR="00600B19">
            <w:rPr>
              <w:noProof/>
              <w:lang w:val="en-US"/>
            </w:rPr>
            <w:t>(Brazier, et al., 2014)</w:t>
          </w:r>
          <w:r w:rsidR="00600B19">
            <w:rPr>
              <w:lang w:val="en-US"/>
            </w:rPr>
            <w:fldChar w:fldCharType="end"/>
          </w:r>
        </w:sdtContent>
      </w:sdt>
      <w:r w:rsidR="00600B19">
        <w:rPr>
          <w:lang w:val="en-US"/>
        </w:rPr>
        <w:t xml:space="preserve">. Forwards bench 131kg while backs bench 118kg </w:t>
      </w:r>
      <w:sdt>
        <w:sdtPr>
          <w:rPr>
            <w:lang w:val="en-US"/>
          </w:rPr>
          <w:id w:val="-47849662"/>
          <w:citation/>
        </w:sdtPr>
        <w:sdtContent>
          <w:r w:rsidR="00600B19">
            <w:rPr>
              <w:lang w:val="en-US"/>
            </w:rPr>
            <w:fldChar w:fldCharType="begin"/>
          </w:r>
          <w:r w:rsidR="00600B19">
            <w:rPr>
              <w:lang w:val="en-US"/>
            </w:rPr>
            <w:instrText xml:space="preserve"> CITATION Bra14 \l 1033 </w:instrText>
          </w:r>
          <w:r w:rsidR="00600B19">
            <w:rPr>
              <w:lang w:val="en-US"/>
            </w:rPr>
            <w:fldChar w:fldCharType="separate"/>
          </w:r>
          <w:r w:rsidR="00600B19">
            <w:rPr>
              <w:noProof/>
              <w:lang w:val="en-US"/>
            </w:rPr>
            <w:t>(Brazier, et al., 2014)</w:t>
          </w:r>
          <w:r w:rsidR="00600B19">
            <w:rPr>
              <w:lang w:val="en-US"/>
            </w:rPr>
            <w:fldChar w:fldCharType="end"/>
          </w:r>
        </w:sdtContent>
      </w:sdt>
      <w:r w:rsidR="00600B19">
        <w:rPr>
          <w:lang w:val="en-US"/>
        </w:rPr>
        <w:t xml:space="preserve">. Obviously, these statistics are from </w:t>
      </w:r>
      <w:r w:rsidR="00D753AB">
        <w:rPr>
          <w:lang w:val="en-US"/>
        </w:rPr>
        <w:t xml:space="preserve">elite level players, so it is unreasonable to expect many amateur level players to obtain these levels if they are not dedicated to their training. However, given a good program of training that allows a player to be consistent and works around their other commitments could allow for vast improvements on their physical fitness. Which in turn could </w:t>
      </w:r>
      <w:r w:rsidR="00931EEE">
        <w:rPr>
          <w:lang w:val="en-US"/>
        </w:rPr>
        <w:t xml:space="preserve">lead to an improvement in their rugby performance as they become stronger and faster. </w:t>
      </w:r>
    </w:p>
    <w:p w14:paraId="705FDE36" w14:textId="59BB705B" w:rsidR="00931EEE" w:rsidRPr="00B42422" w:rsidRDefault="00AC2991" w:rsidP="006511CA">
      <w:pPr>
        <w:rPr>
          <w:lang w:val="en-US"/>
        </w:rPr>
      </w:pPr>
      <w:r>
        <w:rPr>
          <w:lang w:val="en-US"/>
        </w:rPr>
        <w:t>There is a variety of literature that covers the theory and method behind strength training and hypertrophy training to show that both are advantageous to athletes in sport.</w:t>
      </w:r>
      <w:r w:rsidR="001B621E">
        <w:rPr>
          <w:lang w:val="en-US"/>
        </w:rPr>
        <w:t xml:space="preserve"> With the research being undertaken, the aim is to see what type of training and program is most efficient for a rugby player that is at amateur level</w:t>
      </w:r>
      <w:r w:rsidR="007532E2">
        <w:rPr>
          <w:lang w:val="en-US"/>
        </w:rPr>
        <w:t>. The results will give coaches at lower division sides a better idea of how to get the most efficient development out of their players both physically and in terms of their rugby performance.</w:t>
      </w:r>
    </w:p>
    <w:p w14:paraId="0DD11D99" w14:textId="2E77F321" w:rsidR="001E2D97" w:rsidRDefault="00E57E62" w:rsidP="006511CA">
      <w:pPr>
        <w:rPr>
          <w:u w:val="single"/>
          <w:lang w:val="en-US"/>
        </w:rPr>
      </w:pPr>
      <w:r>
        <w:rPr>
          <w:u w:val="single"/>
          <w:lang w:val="en-US"/>
        </w:rPr>
        <w:t>Aims</w:t>
      </w:r>
    </w:p>
    <w:p w14:paraId="4AB6F8FA" w14:textId="6F029195" w:rsidR="003557B3" w:rsidRDefault="003557B3" w:rsidP="006511CA">
      <w:pPr>
        <w:rPr>
          <w:lang w:val="en-US"/>
        </w:rPr>
      </w:pPr>
      <w:r>
        <w:rPr>
          <w:lang w:val="en-US"/>
        </w:rPr>
        <w:t xml:space="preserve">As this research is aimed at amateur level rugby players, the participants will be made up of </w:t>
      </w:r>
      <w:r w:rsidR="00BF1665">
        <w:rPr>
          <w:lang w:val="en-US"/>
        </w:rPr>
        <w:t>amateur rugby players. These participants will vary in age, body composition, and levels of physical fitness and strength.</w:t>
      </w:r>
      <w:r w:rsidR="00BB1C5B">
        <w:rPr>
          <w:lang w:val="en-US"/>
        </w:rPr>
        <w:t xml:space="preserve"> Participants will be measured on weight</w:t>
      </w:r>
      <w:r w:rsidR="00281E74">
        <w:rPr>
          <w:lang w:val="en-US"/>
        </w:rPr>
        <w:t xml:space="preserve">, back squat, bench press, seated overhead press, </w:t>
      </w:r>
      <w:r w:rsidR="00201D79">
        <w:rPr>
          <w:lang w:val="en-US"/>
        </w:rPr>
        <w:t>and 30m sprint time.</w:t>
      </w:r>
    </w:p>
    <w:p w14:paraId="643434B2" w14:textId="37BF35D0" w:rsidR="00F27839" w:rsidRDefault="00201D79" w:rsidP="006511CA">
      <w:pPr>
        <w:rPr>
          <w:lang w:val="en-US"/>
        </w:rPr>
      </w:pPr>
      <w:r>
        <w:rPr>
          <w:lang w:val="en-US"/>
        </w:rPr>
        <w:t xml:space="preserve">The first aim will be to distribute PARQ questionnaire to assess the physical wellbeing of the participants to ensure they are able to take part in the research undertaken </w:t>
      </w:r>
      <w:r w:rsidR="00816E88">
        <w:rPr>
          <w:lang w:val="en-US"/>
        </w:rPr>
        <w:t>and</w:t>
      </w:r>
      <w:r>
        <w:rPr>
          <w:lang w:val="en-US"/>
        </w:rPr>
        <w:t xml:space="preserve"> to highlight any potential weaknesses</w:t>
      </w:r>
      <w:r w:rsidR="00816E88">
        <w:rPr>
          <w:lang w:val="en-US"/>
        </w:rPr>
        <w:t xml:space="preserve"> they might possess. Participants that have weaknesses will be given plans that focus on </w:t>
      </w:r>
      <w:r w:rsidR="00F27839">
        <w:rPr>
          <w:lang w:val="en-US"/>
        </w:rPr>
        <w:t xml:space="preserve">bringing these into balance with their strengths and those with major injuries will be denied the opportunity to participate as they would not be able to participate fully. Ideally all participants will have gym memberships too as they will be required to take part in weight </w:t>
      </w:r>
      <w:r w:rsidR="002A0ACC">
        <w:rPr>
          <w:lang w:val="en-US"/>
        </w:rPr>
        <w:t>training,</w:t>
      </w:r>
      <w:r w:rsidR="00F27839">
        <w:rPr>
          <w:lang w:val="en-US"/>
        </w:rPr>
        <w:t xml:space="preserve"> so they need to have the right facilities to participate. </w:t>
      </w:r>
    </w:p>
    <w:p w14:paraId="27EDDC94" w14:textId="195FD13B" w:rsidR="00EF0D11" w:rsidRDefault="00F27839" w:rsidP="006511CA">
      <w:pPr>
        <w:rPr>
          <w:lang w:val="en-US"/>
        </w:rPr>
      </w:pPr>
      <w:r>
        <w:rPr>
          <w:lang w:val="en-US"/>
        </w:rPr>
        <w:lastRenderedPageBreak/>
        <w:t xml:space="preserve">All participants </w:t>
      </w:r>
      <w:r w:rsidR="002A0ACC">
        <w:rPr>
          <w:lang w:val="en-US"/>
        </w:rPr>
        <w:t xml:space="preserve">will take part in testing before the programs begin, this is so that I have a baseline to measure the development of the players. These initial tests will be a one rep max on bench press, back squat, seated overhead press, </w:t>
      </w:r>
      <w:r w:rsidR="00EF0D11">
        <w:rPr>
          <w:lang w:val="en-US"/>
        </w:rPr>
        <w:t xml:space="preserve">and deadlift. I will also measure their weight and height. On top of this they will also complete a 30m sprint test that will be recorded using stopwatches as a field test will be more effective and cost efficient than a lab-based test using timing gates. By measuring these before the program is started the progression and development is </w:t>
      </w:r>
      <w:r w:rsidR="004A48E2">
        <w:rPr>
          <w:lang w:val="en-US"/>
        </w:rPr>
        <w:t xml:space="preserve">clear and evident. With participants being retested after a </w:t>
      </w:r>
      <w:r w:rsidR="002C4EBF">
        <w:rPr>
          <w:lang w:val="en-US"/>
        </w:rPr>
        <w:t>six-week</w:t>
      </w:r>
      <w:r w:rsidR="004A48E2">
        <w:rPr>
          <w:lang w:val="en-US"/>
        </w:rPr>
        <w:t xml:space="preserve"> strength phase and then after a </w:t>
      </w:r>
      <w:r w:rsidR="002C4EBF">
        <w:rPr>
          <w:lang w:val="en-US"/>
        </w:rPr>
        <w:t>six-week</w:t>
      </w:r>
      <w:r w:rsidR="004A48E2">
        <w:rPr>
          <w:lang w:val="en-US"/>
        </w:rPr>
        <w:t xml:space="preserve"> hypertrophy phase with a de-load week in between</w:t>
      </w:r>
      <w:r w:rsidR="002C4EBF">
        <w:rPr>
          <w:lang w:val="en-US"/>
        </w:rPr>
        <w:t>.</w:t>
      </w:r>
    </w:p>
    <w:p w14:paraId="6C836A1A" w14:textId="728902DA" w:rsidR="002C4EBF" w:rsidRDefault="002C4EBF" w:rsidP="006511CA">
      <w:pPr>
        <w:rPr>
          <w:lang w:val="en-US"/>
        </w:rPr>
      </w:pPr>
      <w:r>
        <w:rPr>
          <w:lang w:val="en-US"/>
        </w:rPr>
        <w:t xml:space="preserve">The last aim of this research is to analyze the data from collected over the </w:t>
      </w:r>
      <w:r w:rsidR="00AD16C7">
        <w:rPr>
          <w:lang w:val="en-US"/>
        </w:rPr>
        <w:t>13-week</w:t>
      </w:r>
      <w:r>
        <w:rPr>
          <w:lang w:val="en-US"/>
        </w:rPr>
        <w:t xml:space="preserve"> period to see how the participants have been affected as they will record reps, weights, and sets from their sessions to make progressions even clearer to see</w:t>
      </w:r>
      <w:r w:rsidR="006D3E96">
        <w:rPr>
          <w:lang w:val="en-US"/>
        </w:rPr>
        <w:t xml:space="preserve"> and to see exactly how the participants react to the program. When the program is complete, the collected and analyzed data should </w:t>
      </w:r>
      <w:r w:rsidR="00AD16C7">
        <w:rPr>
          <w:lang w:val="en-US"/>
        </w:rPr>
        <w:t xml:space="preserve">give the coach the best idea of what kind of training they should give their players to get </w:t>
      </w:r>
      <w:r w:rsidR="00D46B84">
        <w:rPr>
          <w:lang w:val="en-US"/>
        </w:rPr>
        <w:t>the most out</w:t>
      </w:r>
      <w:r w:rsidR="00AD16C7">
        <w:rPr>
          <w:lang w:val="en-US"/>
        </w:rPr>
        <w:t xml:space="preserve"> of the team.</w:t>
      </w:r>
    </w:p>
    <w:p w14:paraId="2E74516B" w14:textId="09C67718" w:rsidR="00E57E62" w:rsidRDefault="00E57E62" w:rsidP="006511CA">
      <w:pPr>
        <w:rPr>
          <w:u w:val="single"/>
          <w:lang w:val="en-US"/>
        </w:rPr>
      </w:pPr>
      <w:r>
        <w:rPr>
          <w:u w:val="single"/>
          <w:lang w:val="en-US"/>
        </w:rPr>
        <w:t>Method</w:t>
      </w:r>
    </w:p>
    <w:p w14:paraId="1DD381CD" w14:textId="6DCA9D69" w:rsidR="0057785E" w:rsidRDefault="0057785E" w:rsidP="006511CA">
      <w:pPr>
        <w:rPr>
          <w:lang w:val="en-US"/>
        </w:rPr>
      </w:pPr>
      <w:r>
        <w:rPr>
          <w:lang w:val="en-US"/>
        </w:rPr>
        <w:t xml:space="preserve">The study will </w:t>
      </w:r>
      <w:r w:rsidR="00D46B84">
        <w:rPr>
          <w:lang w:val="en-US"/>
        </w:rPr>
        <w:t>be comprised</w:t>
      </w:r>
      <w:r>
        <w:rPr>
          <w:lang w:val="en-US"/>
        </w:rPr>
        <w:t xml:space="preserve"> of a Physical Activity Readiness Questionnaire (PARQ), two six-week blocks, one being </w:t>
      </w:r>
      <w:r w:rsidR="00D46B84">
        <w:rPr>
          <w:lang w:val="en-US"/>
        </w:rPr>
        <w:t>strength-based</w:t>
      </w:r>
      <w:r>
        <w:rPr>
          <w:lang w:val="en-US"/>
        </w:rPr>
        <w:t xml:space="preserve"> training and the second one being hypertrophy based training, </w:t>
      </w:r>
      <w:r w:rsidR="008F3AEF">
        <w:rPr>
          <w:lang w:val="en-US"/>
        </w:rPr>
        <w:t xml:space="preserve">with physical testing before the program, </w:t>
      </w:r>
      <w:r w:rsidR="00635DE5">
        <w:rPr>
          <w:lang w:val="en-US"/>
        </w:rPr>
        <w:t xml:space="preserve">after the first six-week period, and after the second six-week period. During this </w:t>
      </w:r>
      <w:r w:rsidR="00D46B84">
        <w:rPr>
          <w:lang w:val="en-US"/>
        </w:rPr>
        <w:t>time,</w:t>
      </w:r>
      <w:r w:rsidR="00635DE5">
        <w:rPr>
          <w:lang w:val="en-US"/>
        </w:rPr>
        <w:t xml:space="preserve"> </w:t>
      </w:r>
      <w:r w:rsidR="00D46B84">
        <w:rPr>
          <w:lang w:val="en-US"/>
        </w:rPr>
        <w:t xml:space="preserve">I will collect quantitative results from the physical testing along with the reps and weights being recorded during individual sessions to analyze the data in </w:t>
      </w:r>
      <w:r w:rsidR="00560F2B">
        <w:rPr>
          <w:lang w:val="en-US"/>
        </w:rPr>
        <w:t xml:space="preserve">more detail to see how the training affects the </w:t>
      </w:r>
      <w:r w:rsidR="009868A0">
        <w:rPr>
          <w:lang w:val="en-US"/>
        </w:rPr>
        <w:t>participants.</w:t>
      </w:r>
    </w:p>
    <w:p w14:paraId="371F31D2" w14:textId="315237CF" w:rsidR="005C6F3C" w:rsidRDefault="009868A0" w:rsidP="006511CA">
      <w:pPr>
        <w:rPr>
          <w:lang w:val="en-US"/>
        </w:rPr>
      </w:pPr>
      <w:r>
        <w:rPr>
          <w:lang w:val="en-US"/>
        </w:rPr>
        <w:t xml:space="preserve">For participants, I will be using a group of 10 volunteers. These volunteers will be invited to take part and will be selected from local rugby teams. This is key as the research is specifically aimed at grassroots rugby players. I will invite more than ten </w:t>
      </w:r>
      <w:r w:rsidR="005C6F3C">
        <w:rPr>
          <w:lang w:val="en-US"/>
        </w:rPr>
        <w:t>players to take part, this is because some participants may be carrying injuries which would force them to be excluded from the research as all participants must be fully fit. Participants will be accepted onto the study once they have completed a PARQ and have given signed consent.</w:t>
      </w:r>
    </w:p>
    <w:p w14:paraId="3A33BB2B" w14:textId="10202A9D" w:rsidR="005C6F3C" w:rsidRDefault="00F40CCB" w:rsidP="006511CA">
      <w:pPr>
        <w:rPr>
          <w:lang w:val="en-US"/>
        </w:rPr>
      </w:pPr>
      <w:r>
        <w:rPr>
          <w:lang w:val="en-US"/>
        </w:rPr>
        <w:t xml:space="preserve">The PARQ will give me an insight into the current physical condition of the volunteers. Not completing this will mean expulsion </w:t>
      </w:r>
      <w:r w:rsidR="00DD3136">
        <w:rPr>
          <w:lang w:val="en-US"/>
        </w:rPr>
        <w:t>from the study. The PARQ will also be used to highlight weaknesses and areas that the volunteers feel they need to improve.</w:t>
      </w:r>
    </w:p>
    <w:p w14:paraId="3D0F9490" w14:textId="7DA7FC2E" w:rsidR="00DD3136" w:rsidRDefault="00DD3136" w:rsidP="006511CA">
      <w:pPr>
        <w:rPr>
          <w:lang w:val="en-US"/>
        </w:rPr>
      </w:pPr>
      <w:r>
        <w:rPr>
          <w:lang w:val="en-US"/>
        </w:rPr>
        <w:t xml:space="preserve">To collect the data, participants will take part in a testing week where they will complete a bench press, back squat, deadlift, and standing overhead press. These exercises will be required to have full range of motion. These exercises will provide </w:t>
      </w:r>
      <w:r w:rsidR="003E1593">
        <w:rPr>
          <w:lang w:val="en-US"/>
        </w:rPr>
        <w:t>a baseline for the results at the end of the study to be compared to. When it comes to completing the tests, the participants will be given warmup sets as it will lower the risk of injury when attempting when attempting a one rep max. When bench pressing, elbows should break parallel to the floor and the bar should touch the chest during the eccentric</w:t>
      </w:r>
      <w:r w:rsidR="0028475A">
        <w:rPr>
          <w:lang w:val="en-US"/>
        </w:rPr>
        <w:t>. During back squats, the hip crease should be below or parallel to the knees, driving upwards with knees out rather than letting the knees collapse inwards as this can increase the risk of knee injuries. For deadlifts, the participants can use either the conventional or sumo stance</w:t>
      </w:r>
      <w:r w:rsidR="00CA5711">
        <w:rPr>
          <w:lang w:val="en-US"/>
        </w:rPr>
        <w:t xml:space="preserve"> as this is down to preference. For the deadlift attempt to count, the participant should lock out at the top of the lift without any downward movement before the lift is completed. For the overhead press, the participant will press the bar upwards and lockout their arms before lowering the weight. </w:t>
      </w:r>
    </w:p>
    <w:p w14:paraId="30827004" w14:textId="558812E9" w:rsidR="00CA5711" w:rsidRDefault="00CA5711" w:rsidP="006511CA">
      <w:pPr>
        <w:rPr>
          <w:lang w:val="en-US"/>
        </w:rPr>
      </w:pPr>
      <w:r>
        <w:rPr>
          <w:lang w:val="en-US"/>
        </w:rPr>
        <w:t xml:space="preserve">The volunteers </w:t>
      </w:r>
      <w:r w:rsidR="005041DE">
        <w:rPr>
          <w:lang w:val="en-US"/>
        </w:rPr>
        <w:t xml:space="preserve">will record their reps, weights, sets, and body weight after every session. </w:t>
      </w:r>
      <w:r w:rsidR="003C3994">
        <w:rPr>
          <w:lang w:val="en-US"/>
        </w:rPr>
        <w:t xml:space="preserve">This will allow for me to view the progression week by week, and the progression for every exercise. This will make it easier to highlight areas for participants to focus on. Also allows for the comparison of </w:t>
      </w:r>
      <w:r w:rsidR="003C3994">
        <w:rPr>
          <w:lang w:val="en-US"/>
        </w:rPr>
        <w:lastRenderedPageBreak/>
        <w:t>strength compared to body weight. To be in the top 5% of the population in terms of strength, a person should be able to bench press their body weight, squat 1.5x their body weight, and deadlift 2x their body weight. This is a target that I would like all participants to hit by the time they finish the program.</w:t>
      </w:r>
    </w:p>
    <w:p w14:paraId="525CB264" w14:textId="68A99470" w:rsidR="00E57E62" w:rsidRDefault="00E57E62" w:rsidP="006511CA">
      <w:pPr>
        <w:rPr>
          <w:u w:val="single"/>
          <w:lang w:val="en-US"/>
        </w:rPr>
      </w:pPr>
      <w:r>
        <w:rPr>
          <w:u w:val="single"/>
          <w:lang w:val="en-US"/>
        </w:rPr>
        <w:t>Data Analysis</w:t>
      </w:r>
    </w:p>
    <w:p w14:paraId="7DACAF24" w14:textId="77777777" w:rsidR="00955033" w:rsidRPr="00F20C1D" w:rsidRDefault="00F20C1D" w:rsidP="006511CA">
      <w:pPr>
        <w:rPr>
          <w:lang w:val="en-US"/>
        </w:rPr>
      </w:pPr>
      <w:r>
        <w:rPr>
          <w:lang w:val="en-US"/>
        </w:rPr>
        <w:t xml:space="preserve">The data collected in this study will be quantitative. This because I will be looking at the amount of weight lifted in kilograms and comparing body weight in kilograms. This means that there will be clear results to analyze at the end of the study. </w:t>
      </w:r>
      <w:r w:rsidR="00DA7C2A">
        <w:rPr>
          <w:lang w:val="en-US"/>
        </w:rPr>
        <w:t>The participants will log their data in their own personal workout diaries that will be provided to them. These will then be entered into Microsoft excel spreadsheet where they can then be analyzed.</w:t>
      </w:r>
    </w:p>
    <w:sdt>
      <w:sdtPr>
        <w:id w:val="657737805"/>
        <w:docPartObj>
          <w:docPartGallery w:val="Bibliographies"/>
          <w:docPartUnique/>
        </w:docPartObj>
      </w:sdtPr>
      <w:sdtEndPr>
        <w:rPr>
          <w:rFonts w:asciiTheme="minorHAnsi" w:eastAsiaTheme="minorHAnsi" w:hAnsiTheme="minorHAnsi" w:cstheme="minorBidi"/>
          <w:color w:val="auto"/>
          <w:sz w:val="22"/>
          <w:szCs w:val="22"/>
        </w:rPr>
      </w:sdtEndPr>
      <w:sdtContent>
        <w:p w14:paraId="64C7E300" w14:textId="5C17AED1" w:rsidR="00955033" w:rsidRDefault="00955033">
          <w:pPr>
            <w:pStyle w:val="Heading1"/>
          </w:pPr>
          <w:r>
            <w:t>References</w:t>
          </w:r>
        </w:p>
        <w:sdt>
          <w:sdtPr>
            <w:id w:val="-573587230"/>
            <w:bibliography/>
          </w:sdtPr>
          <w:sdtContent>
            <w:p w14:paraId="72585CE2" w14:textId="77777777" w:rsidR="00955033" w:rsidRDefault="00955033" w:rsidP="00955033">
              <w:pPr>
                <w:pStyle w:val="Bibliography"/>
                <w:ind w:left="720" w:hanging="720"/>
                <w:rPr>
                  <w:noProof/>
                  <w:sz w:val="24"/>
                  <w:szCs w:val="24"/>
                </w:rPr>
              </w:pPr>
              <w:r>
                <w:fldChar w:fldCharType="begin"/>
              </w:r>
              <w:r>
                <w:instrText xml:space="preserve"> BIBLIOGRAPHY </w:instrText>
              </w:r>
              <w:r>
                <w:fldChar w:fldCharType="separate"/>
              </w:r>
              <w:r>
                <w:rPr>
                  <w:noProof/>
                </w:rPr>
                <w:t xml:space="preserve">Brazier, J., Antrobus, M., Stebbings, G. K., Day, S. H., Callus, P., Eskrine, R. M., . . . Williams, A. G. (2014). Anthropometric and Physiological Characteristics of Elite Male Rugby Athletes. </w:t>
              </w:r>
              <w:r>
                <w:rPr>
                  <w:i/>
                  <w:iCs/>
                  <w:noProof/>
                </w:rPr>
                <w:t>Journal of Strength and Conditioning Research</w:t>
              </w:r>
              <w:r>
                <w:rPr>
                  <w:noProof/>
                </w:rPr>
                <w:t>, 1790-1801.</w:t>
              </w:r>
            </w:p>
            <w:p w14:paraId="42F04D9A" w14:textId="77777777" w:rsidR="00955033" w:rsidRDefault="00955033" w:rsidP="00955033">
              <w:pPr>
                <w:pStyle w:val="Bibliography"/>
                <w:ind w:left="720" w:hanging="720"/>
                <w:rPr>
                  <w:noProof/>
                </w:rPr>
              </w:pPr>
              <w:r>
                <w:rPr>
                  <w:noProof/>
                </w:rPr>
                <w:t xml:space="preserve">Rimmer, S. (2022, April 19). </w:t>
              </w:r>
              <w:r>
                <w:rPr>
                  <w:i/>
                  <w:iCs/>
                  <w:noProof/>
                </w:rPr>
                <w:t>Club &amp; Community</w:t>
              </w:r>
              <w:r>
                <w:rPr>
                  <w:noProof/>
                </w:rPr>
                <w:t>. Retrieved from WRU: https://community.wru.wales/2022/04/19/wru-posts-healthy-participation-figures-but-strives-for-more/#:~:text=The%20total%20number%20of%20registered%20players%20in%20the,which%20posted%20a%20total%20playing%20number%20of%2048%2C681.</w:t>
              </w:r>
            </w:p>
            <w:p w14:paraId="635C58A1" w14:textId="4499D1F0" w:rsidR="00955033" w:rsidRDefault="00955033" w:rsidP="00955033">
              <w:r>
                <w:rPr>
                  <w:b/>
                  <w:bCs/>
                  <w:noProof/>
                </w:rPr>
                <w:fldChar w:fldCharType="end"/>
              </w:r>
            </w:p>
          </w:sdtContent>
        </w:sdt>
      </w:sdtContent>
    </w:sdt>
    <w:p w14:paraId="4CB072BD" w14:textId="74D3D559" w:rsidR="00F20C1D" w:rsidRPr="00F20C1D" w:rsidRDefault="00F20C1D" w:rsidP="006511CA">
      <w:pPr>
        <w:rPr>
          <w:lang w:val="en-US"/>
        </w:rPr>
      </w:pPr>
    </w:p>
    <w:p w14:paraId="55099CEF" w14:textId="77777777" w:rsidR="000D7220" w:rsidRPr="00E57E62" w:rsidRDefault="000D7220" w:rsidP="006511CA">
      <w:pPr>
        <w:rPr>
          <w:u w:val="single"/>
          <w:lang w:val="en-US"/>
        </w:rPr>
      </w:pPr>
    </w:p>
    <w:sectPr w:rsidR="000D7220" w:rsidRPr="00E57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511CA"/>
    <w:rsid w:val="00006741"/>
    <w:rsid w:val="00063C57"/>
    <w:rsid w:val="000829ED"/>
    <w:rsid w:val="000D7220"/>
    <w:rsid w:val="00100693"/>
    <w:rsid w:val="001463F1"/>
    <w:rsid w:val="001B621E"/>
    <w:rsid w:val="001E2D97"/>
    <w:rsid w:val="001F533B"/>
    <w:rsid w:val="00201D79"/>
    <w:rsid w:val="00281E74"/>
    <w:rsid w:val="0028475A"/>
    <w:rsid w:val="002A0ACC"/>
    <w:rsid w:val="002C4EBF"/>
    <w:rsid w:val="00306FE5"/>
    <w:rsid w:val="00333D66"/>
    <w:rsid w:val="003557B3"/>
    <w:rsid w:val="003C3994"/>
    <w:rsid w:val="003E1593"/>
    <w:rsid w:val="004A48E2"/>
    <w:rsid w:val="004E1CE1"/>
    <w:rsid w:val="005041DE"/>
    <w:rsid w:val="00560F2B"/>
    <w:rsid w:val="0057785E"/>
    <w:rsid w:val="005C6F3C"/>
    <w:rsid w:val="00600B19"/>
    <w:rsid w:val="00635DE5"/>
    <w:rsid w:val="006511CA"/>
    <w:rsid w:val="006C61F2"/>
    <w:rsid w:val="006D3E96"/>
    <w:rsid w:val="00734D0F"/>
    <w:rsid w:val="007532E2"/>
    <w:rsid w:val="0080314B"/>
    <w:rsid w:val="00816E88"/>
    <w:rsid w:val="00821C70"/>
    <w:rsid w:val="008B620D"/>
    <w:rsid w:val="008F3AEF"/>
    <w:rsid w:val="00904840"/>
    <w:rsid w:val="00931EEE"/>
    <w:rsid w:val="00955033"/>
    <w:rsid w:val="009868A0"/>
    <w:rsid w:val="009B0BA3"/>
    <w:rsid w:val="00A42BFF"/>
    <w:rsid w:val="00AC2991"/>
    <w:rsid w:val="00AD16C7"/>
    <w:rsid w:val="00B27A1B"/>
    <w:rsid w:val="00B42422"/>
    <w:rsid w:val="00B851A1"/>
    <w:rsid w:val="00B93933"/>
    <w:rsid w:val="00BB1C5B"/>
    <w:rsid w:val="00BF1665"/>
    <w:rsid w:val="00CA5711"/>
    <w:rsid w:val="00D46B84"/>
    <w:rsid w:val="00D753AB"/>
    <w:rsid w:val="00DA7C2A"/>
    <w:rsid w:val="00DD3136"/>
    <w:rsid w:val="00E57E62"/>
    <w:rsid w:val="00EF0D11"/>
    <w:rsid w:val="00F20C1D"/>
    <w:rsid w:val="00F27839"/>
    <w:rsid w:val="00F40CCB"/>
    <w:rsid w:val="00F53E2F"/>
    <w:rsid w:val="00F9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76A5D"/>
  <w15:docId w15:val="{A20D6ACC-F9F1-4729-9D76-192DB0F1C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1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1CA"/>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955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347995">
      <w:bodyDiv w:val="1"/>
      <w:marLeft w:val="0"/>
      <w:marRight w:val="0"/>
      <w:marTop w:val="0"/>
      <w:marBottom w:val="0"/>
      <w:divBdr>
        <w:top w:val="none" w:sz="0" w:space="0" w:color="auto"/>
        <w:left w:val="none" w:sz="0" w:space="0" w:color="auto"/>
        <w:bottom w:val="none" w:sz="0" w:space="0" w:color="auto"/>
        <w:right w:val="none" w:sz="0" w:space="0" w:color="auto"/>
      </w:divBdr>
    </w:div>
    <w:div w:id="838886936">
      <w:bodyDiv w:val="1"/>
      <w:marLeft w:val="0"/>
      <w:marRight w:val="0"/>
      <w:marTop w:val="0"/>
      <w:marBottom w:val="0"/>
      <w:divBdr>
        <w:top w:val="none" w:sz="0" w:space="0" w:color="auto"/>
        <w:left w:val="none" w:sz="0" w:space="0" w:color="auto"/>
        <w:bottom w:val="none" w:sz="0" w:space="0" w:color="auto"/>
        <w:right w:val="none" w:sz="0" w:space="0" w:color="auto"/>
      </w:divBdr>
    </w:div>
    <w:div w:id="983041940">
      <w:bodyDiv w:val="1"/>
      <w:marLeft w:val="0"/>
      <w:marRight w:val="0"/>
      <w:marTop w:val="0"/>
      <w:marBottom w:val="0"/>
      <w:divBdr>
        <w:top w:val="none" w:sz="0" w:space="0" w:color="auto"/>
        <w:left w:val="none" w:sz="0" w:space="0" w:color="auto"/>
        <w:bottom w:val="none" w:sz="0" w:space="0" w:color="auto"/>
        <w:right w:val="none" w:sz="0" w:space="0" w:color="auto"/>
      </w:divBdr>
    </w:div>
    <w:div w:id="993483992">
      <w:bodyDiv w:val="1"/>
      <w:marLeft w:val="0"/>
      <w:marRight w:val="0"/>
      <w:marTop w:val="0"/>
      <w:marBottom w:val="0"/>
      <w:divBdr>
        <w:top w:val="none" w:sz="0" w:space="0" w:color="auto"/>
        <w:left w:val="none" w:sz="0" w:space="0" w:color="auto"/>
        <w:bottom w:val="none" w:sz="0" w:space="0" w:color="auto"/>
        <w:right w:val="none" w:sz="0" w:space="0" w:color="auto"/>
      </w:divBdr>
    </w:div>
    <w:div w:id="1208450507">
      <w:bodyDiv w:val="1"/>
      <w:marLeft w:val="0"/>
      <w:marRight w:val="0"/>
      <w:marTop w:val="0"/>
      <w:marBottom w:val="0"/>
      <w:divBdr>
        <w:top w:val="none" w:sz="0" w:space="0" w:color="auto"/>
        <w:left w:val="none" w:sz="0" w:space="0" w:color="auto"/>
        <w:bottom w:val="none" w:sz="0" w:space="0" w:color="auto"/>
        <w:right w:val="none" w:sz="0" w:space="0" w:color="auto"/>
      </w:divBdr>
    </w:div>
    <w:div w:id="175743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Rim22</b:Tag>
    <b:SourceType>InternetSite</b:SourceType>
    <b:Guid>{CFEF2E77-1B42-431A-A0C8-FC5070409274}</b:Guid>
    <b:Title>Club &amp; Community</b:Title>
    <b:Year>2022</b:Year>
    <b:Author>
      <b:Author>
        <b:NameList>
          <b:Person>
            <b:Last>Rimmer</b:Last>
            <b:First>Simon</b:First>
          </b:Person>
        </b:NameList>
      </b:Author>
    </b:Author>
    <b:InternetSiteTitle>WRU</b:InternetSiteTitle>
    <b:Month>April</b:Month>
    <b:Day>19</b:Day>
    <b:URL>https://community.wru.wales/2022/04/19/wru-posts-healthy-participation-figures-but-strives-for-more/#:~:text=The%20total%20number%20of%20registered%20players%20in%20the,which%20posted%20a%20total%20playing%20number%20of%2048%2C681.</b:URL>
    <b:RefOrder>1</b:RefOrder>
  </b:Source>
  <b:Source>
    <b:Tag>Bra14</b:Tag>
    <b:SourceType>JournalArticle</b:SourceType>
    <b:Guid>{235A9AF2-2EBF-4CE9-A3E4-A4BECD716D30}</b:Guid>
    <b:Title>Anthropometric and Physiological Characteristics of Elite Male Rugby Athletes</b:Title>
    <b:Year>2014</b:Year>
    <b:Author>
      <b:Author>
        <b:NameList>
          <b:Person>
            <b:Last>Brazier</b:Last>
            <b:First>Jon</b:First>
          </b:Person>
          <b:Person>
            <b:Last>Antrobus</b:Last>
            <b:First>Mark</b:First>
          </b:Person>
          <b:Person>
            <b:Last>Stebbings</b:Last>
            <b:First>Georgina</b:First>
            <b:Middle>K.</b:Middle>
          </b:Person>
          <b:Person>
            <b:Last>Day</b:Last>
            <b:First>Stephen</b:First>
            <b:Middle>H.</b:Middle>
          </b:Person>
          <b:Person>
            <b:Last>Callus</b:Last>
            <b:First>Peter</b:First>
          </b:Person>
          <b:Person>
            <b:Last>Eskrine</b:Last>
            <b:First>Robert</b:First>
            <b:Middle>M.</b:Middle>
          </b:Person>
          <b:Person>
            <b:Last>Bennet</b:Last>
            <b:First>Mark</b:First>
            <b:Middle>A.</b:Middle>
          </b:Person>
          <b:Person>
            <b:Last>Kilduff</b:Last>
            <b:First>Liam</b:First>
            <b:Middle>P.</b:Middle>
          </b:Person>
          <b:Person>
            <b:Last>Williams</b:Last>
            <b:First>Alun</b:First>
            <b:Middle>G.</b:Middle>
          </b:Person>
        </b:NameList>
      </b:Author>
    </b:Author>
    <b:JournalName>Journal of Strength and Conditioning Research</b:JournalName>
    <b:Pages>1790-1801</b:Pages>
    <b:RefOrder>2</b:RefOrder>
  </b:Source>
</b:Sources>
</file>

<file path=customXml/itemProps1.xml><?xml version="1.0" encoding="utf-8"?>
<ds:datastoreItem xmlns:ds="http://schemas.openxmlformats.org/officeDocument/2006/customXml" ds:itemID="{764616D5-9525-4716-8CC4-6CAF27BE8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dc:creator>
  <cp:keywords/>
  <dc:description/>
  <cp:lastModifiedBy>Morgan Evans</cp:lastModifiedBy>
  <cp:revision>2</cp:revision>
  <dcterms:created xsi:type="dcterms:W3CDTF">2022-11-04T14:56:00Z</dcterms:created>
  <dcterms:modified xsi:type="dcterms:W3CDTF">2022-11-04T14:56:00Z</dcterms:modified>
</cp:coreProperties>
</file>