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05CB" w:rsidRDefault="00DA05CB" w:rsidP="003926C5">
      <w:pPr>
        <w:spacing w:after="0" w:line="240" w:lineRule="auto"/>
        <w:outlineLvl w:val="2"/>
        <w:rPr>
          <w:rFonts w:ascii="Arial" w:hAnsi="Arial" w:cs="Arial"/>
          <w:b/>
          <w:bCs/>
          <w:sz w:val="24"/>
          <w:szCs w:val="24"/>
        </w:rPr>
      </w:pPr>
    </w:p>
    <w:p w:rsidR="00DA05CB" w:rsidRPr="00415050" w:rsidRDefault="00DA05CB" w:rsidP="00DA05CB">
      <w:pPr>
        <w:autoSpaceDE w:val="0"/>
        <w:autoSpaceDN w:val="0"/>
        <w:adjustRightInd w:val="0"/>
        <w:spacing w:after="0" w:line="240" w:lineRule="auto"/>
        <w:jc w:val="center"/>
        <w:rPr>
          <w:rFonts w:ascii="Times New Roman" w:hAnsi="Times New Roman" w:cs="Times New Roman"/>
          <w:b/>
          <w:bCs/>
          <w:sz w:val="28"/>
          <w:szCs w:val="28"/>
        </w:rPr>
      </w:pPr>
      <w:r w:rsidRPr="00415050">
        <w:rPr>
          <w:rFonts w:ascii="Times New Roman" w:hAnsi="Times New Roman" w:cs="Times New Roman"/>
          <w:b/>
          <w:bCs/>
          <w:sz w:val="28"/>
          <w:szCs w:val="28"/>
        </w:rPr>
        <w:t>MODULE TITLE: Human Resource Management in Context</w:t>
      </w:r>
    </w:p>
    <w:p w:rsidR="00DA05CB" w:rsidRPr="00415050" w:rsidRDefault="00DA05CB" w:rsidP="00DA05CB">
      <w:pPr>
        <w:autoSpaceDE w:val="0"/>
        <w:autoSpaceDN w:val="0"/>
        <w:adjustRightInd w:val="0"/>
        <w:spacing w:after="0" w:line="240" w:lineRule="auto"/>
        <w:jc w:val="center"/>
        <w:rPr>
          <w:rFonts w:ascii="Times New Roman" w:hAnsi="Times New Roman" w:cs="Times New Roman"/>
          <w:b/>
          <w:bCs/>
          <w:sz w:val="28"/>
          <w:szCs w:val="28"/>
        </w:rPr>
      </w:pPr>
    </w:p>
    <w:p w:rsidR="00DA05CB" w:rsidRPr="00415050" w:rsidRDefault="00DA05CB" w:rsidP="00DA05CB">
      <w:pPr>
        <w:autoSpaceDE w:val="0"/>
        <w:autoSpaceDN w:val="0"/>
        <w:adjustRightInd w:val="0"/>
        <w:spacing w:after="0" w:line="240" w:lineRule="auto"/>
        <w:jc w:val="center"/>
        <w:rPr>
          <w:rFonts w:ascii="Times New Roman" w:hAnsi="Times New Roman" w:cs="Times New Roman"/>
          <w:b/>
          <w:bCs/>
          <w:sz w:val="28"/>
          <w:szCs w:val="28"/>
        </w:rPr>
      </w:pPr>
      <w:r w:rsidRPr="00415050">
        <w:rPr>
          <w:rFonts w:ascii="Times New Roman" w:hAnsi="Times New Roman" w:cs="Times New Roman"/>
          <w:b/>
          <w:bCs/>
          <w:sz w:val="28"/>
          <w:szCs w:val="28"/>
        </w:rPr>
        <w:t>MODULE CODE: BMHR7004</w:t>
      </w:r>
    </w:p>
    <w:p w:rsidR="00DA05CB" w:rsidRPr="00415050" w:rsidRDefault="00DA05CB" w:rsidP="00DA05CB">
      <w:pPr>
        <w:autoSpaceDE w:val="0"/>
        <w:autoSpaceDN w:val="0"/>
        <w:adjustRightInd w:val="0"/>
        <w:spacing w:after="0" w:line="240" w:lineRule="auto"/>
        <w:jc w:val="center"/>
        <w:rPr>
          <w:rFonts w:ascii="Times New Roman" w:hAnsi="Times New Roman" w:cs="Times New Roman"/>
          <w:b/>
          <w:bCs/>
          <w:sz w:val="28"/>
          <w:szCs w:val="28"/>
        </w:rPr>
      </w:pPr>
    </w:p>
    <w:p w:rsidR="00DA05CB" w:rsidRPr="00415050" w:rsidRDefault="00DA05CB" w:rsidP="00DA05CB">
      <w:pPr>
        <w:autoSpaceDE w:val="0"/>
        <w:autoSpaceDN w:val="0"/>
        <w:adjustRightInd w:val="0"/>
        <w:spacing w:after="0" w:line="240" w:lineRule="auto"/>
        <w:jc w:val="center"/>
        <w:rPr>
          <w:rFonts w:ascii="Times New Roman" w:hAnsi="Times New Roman" w:cs="Times New Roman"/>
          <w:b/>
          <w:bCs/>
          <w:sz w:val="28"/>
          <w:szCs w:val="28"/>
        </w:rPr>
      </w:pPr>
    </w:p>
    <w:p w:rsidR="00DA05CB" w:rsidRPr="00415050" w:rsidRDefault="00DA05CB" w:rsidP="00DA05CB">
      <w:pPr>
        <w:autoSpaceDE w:val="0"/>
        <w:autoSpaceDN w:val="0"/>
        <w:adjustRightInd w:val="0"/>
        <w:spacing w:after="0" w:line="240" w:lineRule="auto"/>
        <w:jc w:val="center"/>
        <w:rPr>
          <w:rFonts w:ascii="Times New Roman" w:hAnsi="Times New Roman" w:cs="Times New Roman"/>
          <w:b/>
          <w:bCs/>
          <w:sz w:val="28"/>
          <w:szCs w:val="28"/>
        </w:rPr>
      </w:pPr>
      <w:r w:rsidRPr="00415050">
        <w:rPr>
          <w:rFonts w:ascii="Times New Roman" w:hAnsi="Times New Roman" w:cs="Times New Roman"/>
          <w:b/>
          <w:bCs/>
          <w:sz w:val="28"/>
          <w:szCs w:val="28"/>
        </w:rPr>
        <w:t>Mock Exam</w:t>
      </w:r>
    </w:p>
    <w:p w:rsidR="00415050" w:rsidRPr="00415050" w:rsidRDefault="00415050" w:rsidP="00DA05CB">
      <w:pPr>
        <w:autoSpaceDE w:val="0"/>
        <w:autoSpaceDN w:val="0"/>
        <w:adjustRightInd w:val="0"/>
        <w:spacing w:after="0" w:line="240" w:lineRule="auto"/>
        <w:jc w:val="center"/>
        <w:rPr>
          <w:rFonts w:ascii="Times New Roman" w:hAnsi="Times New Roman" w:cs="Times New Roman"/>
          <w:b/>
          <w:bCs/>
          <w:sz w:val="28"/>
          <w:szCs w:val="28"/>
        </w:rPr>
      </w:pPr>
    </w:p>
    <w:p w:rsidR="00415050" w:rsidRPr="00415050" w:rsidRDefault="00415050" w:rsidP="00DA05CB">
      <w:pPr>
        <w:autoSpaceDE w:val="0"/>
        <w:autoSpaceDN w:val="0"/>
        <w:adjustRightInd w:val="0"/>
        <w:spacing w:after="0" w:line="240" w:lineRule="auto"/>
        <w:jc w:val="center"/>
        <w:rPr>
          <w:rFonts w:ascii="Times New Roman" w:hAnsi="Times New Roman" w:cs="Times New Roman"/>
          <w:b/>
          <w:bCs/>
          <w:sz w:val="28"/>
          <w:szCs w:val="28"/>
        </w:rPr>
      </w:pPr>
      <w:r w:rsidRPr="00415050">
        <w:rPr>
          <w:rFonts w:ascii="Times New Roman" w:hAnsi="Times New Roman" w:cs="Times New Roman"/>
          <w:b/>
          <w:bCs/>
          <w:sz w:val="28"/>
          <w:szCs w:val="28"/>
        </w:rPr>
        <w:t>January 2018</w:t>
      </w:r>
    </w:p>
    <w:p w:rsidR="00DA05CB" w:rsidRPr="00415050" w:rsidRDefault="00DA05CB" w:rsidP="00DA05CB">
      <w:pPr>
        <w:autoSpaceDE w:val="0"/>
        <w:autoSpaceDN w:val="0"/>
        <w:adjustRightInd w:val="0"/>
        <w:spacing w:after="0" w:line="240" w:lineRule="auto"/>
        <w:jc w:val="center"/>
        <w:rPr>
          <w:rFonts w:ascii="Times New Roman" w:hAnsi="Times New Roman" w:cs="Times New Roman"/>
          <w:b/>
          <w:bCs/>
          <w:sz w:val="28"/>
          <w:szCs w:val="28"/>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TIME: 2 HOURS</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INSTRUCTIONS TO CANDIDATES:</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A clean copy of the article (section 1) will have been provided</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three weeks prior to your exam. Copies previously received, whether clean or</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annotated should not be used in the exam.</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Answer all questions in section 1.</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Answer either question A or B for each question in section 2.</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 xml:space="preserve">You should answer a total of 6 questions, 3 in section 1 and 3 in section 2. You must answer all 6 questions </w:t>
      </w:r>
      <w:proofErr w:type="gramStart"/>
      <w:r w:rsidRPr="00415050">
        <w:rPr>
          <w:rFonts w:ascii="Times New Roman" w:hAnsi="Times New Roman" w:cs="Times New Roman"/>
          <w:b/>
          <w:bCs/>
          <w:sz w:val="24"/>
          <w:szCs w:val="24"/>
        </w:rPr>
        <w:t>in order to</w:t>
      </w:r>
      <w:proofErr w:type="gramEnd"/>
      <w:r w:rsidRPr="00415050">
        <w:rPr>
          <w:rFonts w:ascii="Times New Roman" w:hAnsi="Times New Roman" w:cs="Times New Roman"/>
          <w:b/>
          <w:bCs/>
          <w:sz w:val="24"/>
          <w:szCs w:val="24"/>
        </w:rPr>
        <w:t xml:space="preserve"> achieve a pass. </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The questions in section 1 carry a weight of 40 marks, all questions in section</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2 carry an equal weighting of 20 marks, so you should plan your time to reflect</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r w:rsidRPr="00415050">
        <w:rPr>
          <w:rFonts w:ascii="Times New Roman" w:hAnsi="Times New Roman" w:cs="Times New Roman"/>
          <w:b/>
          <w:bCs/>
          <w:sz w:val="24"/>
          <w:szCs w:val="24"/>
        </w:rPr>
        <w:t>this.</w:t>
      </w:r>
    </w:p>
    <w:p w:rsidR="00DA05CB" w:rsidRPr="00415050" w:rsidRDefault="00DA05CB" w:rsidP="00DA05CB">
      <w:pPr>
        <w:autoSpaceDE w:val="0"/>
        <w:autoSpaceDN w:val="0"/>
        <w:adjustRightInd w:val="0"/>
        <w:spacing w:after="0" w:line="240" w:lineRule="auto"/>
        <w:rPr>
          <w:rFonts w:ascii="Times New Roman" w:hAnsi="Times New Roman" w:cs="Times New Roman"/>
          <w:b/>
          <w:bCs/>
          <w:sz w:val="24"/>
          <w:szCs w:val="24"/>
        </w:rPr>
      </w:pPr>
    </w:p>
    <w:p w:rsidR="00DA05CB" w:rsidRPr="00415050" w:rsidRDefault="00DA05CB" w:rsidP="00DA05CB">
      <w:pPr>
        <w:spacing w:after="0" w:line="240" w:lineRule="auto"/>
        <w:outlineLvl w:val="2"/>
        <w:rPr>
          <w:rFonts w:ascii="Times New Roman" w:hAnsi="Times New Roman" w:cs="Times New Roman"/>
          <w:b/>
          <w:bCs/>
          <w:sz w:val="24"/>
          <w:szCs w:val="24"/>
        </w:rPr>
      </w:pPr>
    </w:p>
    <w:p w:rsidR="00DA05CB" w:rsidRPr="00415050" w:rsidRDefault="00DA05CB" w:rsidP="003926C5">
      <w:pPr>
        <w:spacing w:after="0" w:line="240" w:lineRule="auto"/>
        <w:outlineLvl w:val="2"/>
        <w:rPr>
          <w:rFonts w:ascii="Times New Roman" w:hAnsi="Times New Roman" w:cs="Times New Roman"/>
          <w:b/>
          <w:bCs/>
          <w:sz w:val="24"/>
          <w:szCs w:val="24"/>
        </w:rPr>
      </w:pPr>
    </w:p>
    <w:p w:rsidR="00DA05CB" w:rsidRDefault="00DA05CB" w:rsidP="003926C5">
      <w:pPr>
        <w:spacing w:after="0" w:line="240" w:lineRule="auto"/>
        <w:outlineLvl w:val="2"/>
        <w:rPr>
          <w:rFonts w:ascii="Times New Roman" w:hAnsi="Times New Roman" w:cs="Times New Roman"/>
          <w:b/>
          <w:bCs/>
          <w:sz w:val="24"/>
          <w:szCs w:val="24"/>
        </w:rPr>
      </w:pPr>
    </w:p>
    <w:p w:rsidR="00415050" w:rsidRDefault="00415050" w:rsidP="003926C5">
      <w:pPr>
        <w:spacing w:after="0" w:line="240" w:lineRule="auto"/>
        <w:outlineLvl w:val="2"/>
        <w:rPr>
          <w:rFonts w:ascii="Times New Roman" w:hAnsi="Times New Roman" w:cs="Times New Roman"/>
          <w:b/>
          <w:bCs/>
          <w:sz w:val="24"/>
          <w:szCs w:val="24"/>
        </w:rPr>
      </w:pPr>
    </w:p>
    <w:p w:rsidR="00415050" w:rsidRDefault="00415050" w:rsidP="003926C5">
      <w:pPr>
        <w:spacing w:after="0" w:line="240" w:lineRule="auto"/>
        <w:outlineLvl w:val="2"/>
        <w:rPr>
          <w:rFonts w:ascii="Times New Roman" w:hAnsi="Times New Roman" w:cs="Times New Roman"/>
          <w:b/>
          <w:bCs/>
          <w:sz w:val="24"/>
          <w:szCs w:val="24"/>
        </w:rPr>
      </w:pPr>
    </w:p>
    <w:p w:rsidR="00415050" w:rsidRDefault="00415050" w:rsidP="003926C5">
      <w:pPr>
        <w:spacing w:after="0" w:line="240" w:lineRule="auto"/>
        <w:outlineLvl w:val="2"/>
        <w:rPr>
          <w:rFonts w:ascii="Times New Roman" w:hAnsi="Times New Roman" w:cs="Times New Roman"/>
          <w:b/>
          <w:bCs/>
          <w:sz w:val="24"/>
          <w:szCs w:val="24"/>
        </w:rPr>
      </w:pPr>
    </w:p>
    <w:p w:rsidR="00415050" w:rsidRPr="00415050" w:rsidRDefault="00415050" w:rsidP="003926C5">
      <w:pPr>
        <w:spacing w:after="0" w:line="240" w:lineRule="auto"/>
        <w:outlineLvl w:val="2"/>
        <w:rPr>
          <w:rFonts w:ascii="Times New Roman" w:hAnsi="Times New Roman" w:cs="Times New Roman"/>
          <w:b/>
          <w:bCs/>
          <w:sz w:val="24"/>
          <w:szCs w:val="24"/>
        </w:rPr>
      </w:pPr>
    </w:p>
    <w:p w:rsidR="003926C5" w:rsidRPr="00415050" w:rsidRDefault="003926C5" w:rsidP="003926C5">
      <w:pPr>
        <w:spacing w:after="0" w:line="240" w:lineRule="auto"/>
        <w:outlineLvl w:val="2"/>
        <w:rPr>
          <w:rFonts w:ascii="Times New Roman" w:eastAsia="Times New Roman" w:hAnsi="Times New Roman" w:cs="Times New Roman"/>
          <w:b/>
          <w:bCs/>
          <w:color w:val="303B44"/>
          <w:sz w:val="24"/>
          <w:szCs w:val="24"/>
          <w:lang w:val="en" w:eastAsia="en-GB"/>
        </w:rPr>
      </w:pPr>
      <w:r w:rsidRPr="00415050">
        <w:rPr>
          <w:rFonts w:ascii="Times New Roman" w:hAnsi="Times New Roman" w:cs="Times New Roman"/>
          <w:b/>
          <w:bCs/>
          <w:sz w:val="24"/>
          <w:szCs w:val="24"/>
        </w:rPr>
        <w:t>SECTION 1:</w:t>
      </w:r>
    </w:p>
    <w:p w:rsidR="003926C5" w:rsidRPr="00415050" w:rsidRDefault="003926C5" w:rsidP="003926C5">
      <w:pPr>
        <w:spacing w:after="0" w:line="240" w:lineRule="auto"/>
        <w:outlineLvl w:val="2"/>
        <w:rPr>
          <w:rFonts w:ascii="Times New Roman" w:eastAsia="Times New Roman" w:hAnsi="Times New Roman" w:cs="Times New Roman"/>
          <w:b/>
          <w:bCs/>
          <w:color w:val="303B44"/>
          <w:sz w:val="24"/>
          <w:szCs w:val="24"/>
          <w:lang w:val="en" w:eastAsia="en-GB"/>
        </w:rPr>
      </w:pPr>
    </w:p>
    <w:p w:rsidR="003926C5" w:rsidRPr="00415050" w:rsidRDefault="003926C5" w:rsidP="003926C5">
      <w:pPr>
        <w:spacing w:after="0" w:line="240" w:lineRule="auto"/>
        <w:outlineLvl w:val="2"/>
        <w:rPr>
          <w:rFonts w:ascii="Times New Roman" w:eastAsia="Times New Roman" w:hAnsi="Times New Roman" w:cs="Times New Roman"/>
          <w:b/>
          <w:bCs/>
          <w:color w:val="303B44"/>
          <w:sz w:val="24"/>
          <w:szCs w:val="24"/>
          <w:lang w:val="en" w:eastAsia="en-GB"/>
        </w:rPr>
      </w:pPr>
    </w:p>
    <w:p w:rsidR="003926C5" w:rsidRPr="00415050" w:rsidRDefault="003926C5" w:rsidP="003926C5">
      <w:pPr>
        <w:spacing w:after="0" w:line="240" w:lineRule="auto"/>
        <w:outlineLvl w:val="2"/>
        <w:rPr>
          <w:rFonts w:ascii="Times New Roman" w:eastAsia="Times New Roman" w:hAnsi="Times New Roman" w:cs="Times New Roman"/>
          <w:b/>
          <w:bCs/>
          <w:color w:val="303B44"/>
          <w:sz w:val="24"/>
          <w:szCs w:val="24"/>
          <w:lang w:val="en" w:eastAsia="en-GB"/>
        </w:rPr>
      </w:pPr>
      <w:r w:rsidRPr="00415050">
        <w:rPr>
          <w:rFonts w:ascii="Times New Roman" w:eastAsia="Times New Roman" w:hAnsi="Times New Roman" w:cs="Times New Roman"/>
          <w:b/>
          <w:bCs/>
          <w:color w:val="303B44"/>
          <w:sz w:val="24"/>
          <w:szCs w:val="24"/>
          <w:lang w:val="en" w:eastAsia="en-GB"/>
        </w:rPr>
        <w:t xml:space="preserve">Article - Third of businesses plan to hire more HR professionals </w:t>
      </w:r>
    </w:p>
    <w:p w:rsidR="003926C5" w:rsidRPr="00415050" w:rsidRDefault="003926C5" w:rsidP="003926C5">
      <w:pPr>
        <w:spacing w:before="100" w:beforeAutospacing="1" w:after="100" w:afterAutospacing="1" w:line="240" w:lineRule="auto"/>
        <w:rPr>
          <w:rFonts w:ascii="Times New Roman" w:eastAsia="Times New Roman" w:hAnsi="Times New Roman" w:cs="Times New Roman"/>
          <w:sz w:val="24"/>
          <w:szCs w:val="24"/>
          <w:lang w:val="en" w:eastAsia="en-GB"/>
        </w:rPr>
      </w:pPr>
      <w:r w:rsidRPr="00415050">
        <w:rPr>
          <w:rFonts w:ascii="Times New Roman" w:eastAsia="Times New Roman" w:hAnsi="Times New Roman" w:cs="Times New Roman"/>
          <w:sz w:val="24"/>
          <w:szCs w:val="24"/>
          <w:lang w:val="en" w:eastAsia="en-GB"/>
        </w:rPr>
        <w:t xml:space="preserve">By </w:t>
      </w:r>
      <w:hyperlink r:id="rId5" w:history="1">
        <w:r w:rsidRPr="00415050">
          <w:rPr>
            <w:rFonts w:ascii="Times New Roman" w:eastAsia="Times New Roman" w:hAnsi="Times New Roman" w:cs="Times New Roman"/>
            <w:sz w:val="24"/>
            <w:szCs w:val="24"/>
            <w:lang w:val="en" w:eastAsia="en-GB"/>
          </w:rPr>
          <w:t xml:space="preserve">Marianne </w:t>
        </w:r>
        <w:proofErr w:type="spellStart"/>
        <w:r w:rsidRPr="00415050">
          <w:rPr>
            <w:rFonts w:ascii="Times New Roman" w:eastAsia="Times New Roman" w:hAnsi="Times New Roman" w:cs="Times New Roman"/>
            <w:sz w:val="24"/>
            <w:szCs w:val="24"/>
            <w:lang w:val="en" w:eastAsia="en-GB"/>
          </w:rPr>
          <w:t>Calnan</w:t>
        </w:r>
        <w:proofErr w:type="spellEnd"/>
        <w:r w:rsidRPr="00415050">
          <w:rPr>
            <w:rFonts w:ascii="Times New Roman" w:eastAsia="Times New Roman" w:hAnsi="Times New Roman" w:cs="Times New Roman"/>
            <w:sz w:val="24"/>
            <w:szCs w:val="24"/>
            <w:lang w:val="en" w:eastAsia="en-GB"/>
          </w:rPr>
          <w:t xml:space="preserve"> </w:t>
        </w:r>
      </w:hyperlink>
      <w:r w:rsidRPr="00415050">
        <w:rPr>
          <w:rFonts w:ascii="Times New Roman" w:eastAsia="Times New Roman" w:hAnsi="Times New Roman" w:cs="Times New Roman"/>
          <w:sz w:val="24"/>
          <w:szCs w:val="24"/>
          <w:lang w:val="en" w:eastAsia="en-GB"/>
        </w:rPr>
        <w:t xml:space="preserve">  </w:t>
      </w:r>
    </w:p>
    <w:p w:rsidR="003926C5" w:rsidRPr="00415050" w:rsidRDefault="003926C5" w:rsidP="003926C5">
      <w:pPr>
        <w:spacing w:after="0" w:line="240" w:lineRule="auto"/>
        <w:ind w:right="45"/>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 xml:space="preserve">16 Aug 2017 </w:t>
      </w:r>
    </w:p>
    <w:p w:rsidR="003926C5" w:rsidRPr="00415050" w:rsidRDefault="003926C5" w:rsidP="003926C5">
      <w:pPr>
        <w:spacing w:after="0" w:line="240" w:lineRule="auto"/>
        <w:ind w:right="45"/>
        <w:rPr>
          <w:rFonts w:ascii="Times New Roman" w:eastAsia="Times New Roman" w:hAnsi="Times New Roman" w:cs="Times New Roman"/>
          <w:color w:val="303B44"/>
          <w:sz w:val="24"/>
          <w:szCs w:val="24"/>
          <w:lang w:val="en" w:eastAsia="en-GB"/>
        </w:rPr>
      </w:pPr>
    </w:p>
    <w:p w:rsidR="003926C5" w:rsidRPr="00415050" w:rsidRDefault="003926C5" w:rsidP="003926C5">
      <w:pPr>
        <w:spacing w:after="0" w:line="240" w:lineRule="auto"/>
        <w:ind w:right="45"/>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People Management</w:t>
      </w:r>
    </w:p>
    <w:p w:rsidR="003926C5" w:rsidRPr="00415050" w:rsidRDefault="003926C5" w:rsidP="003926C5">
      <w:pPr>
        <w:spacing w:after="0" w:line="240" w:lineRule="auto"/>
        <w:ind w:right="45"/>
        <w:rPr>
          <w:rFonts w:ascii="Times New Roman" w:eastAsia="Times New Roman" w:hAnsi="Times New Roman" w:cs="Times New Roman"/>
          <w:color w:val="303B44"/>
          <w:sz w:val="24"/>
          <w:szCs w:val="24"/>
          <w:lang w:val="en" w:eastAsia="en-GB"/>
        </w:rPr>
      </w:pPr>
    </w:p>
    <w:p w:rsidR="003926C5" w:rsidRPr="00415050" w:rsidRDefault="003926C5" w:rsidP="003926C5">
      <w:pPr>
        <w:spacing w:after="75" w:line="270" w:lineRule="atLeast"/>
        <w:rPr>
          <w:rFonts w:ascii="Times New Roman" w:eastAsia="Times New Roman" w:hAnsi="Times New Roman" w:cs="Times New Roman"/>
          <w:b/>
          <w:bCs/>
          <w:color w:val="303B44"/>
          <w:sz w:val="24"/>
          <w:szCs w:val="24"/>
          <w:lang w:val="en" w:eastAsia="en-GB"/>
        </w:rPr>
      </w:pP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b/>
          <w:bCs/>
          <w:color w:val="303B44"/>
          <w:sz w:val="24"/>
          <w:szCs w:val="24"/>
          <w:lang w:val="en" w:eastAsia="en-GB"/>
        </w:rPr>
        <w:t>HR now a ‘guiding light’ in the face of ‘unprecedented levels of change and uncertainty’</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Around a third (31 per cent) of companies plan to recruit more HR professionals over the next six months compared with the six months before, research has revealed.</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The study from recruiter Robert Walters, which surveyed 123 hiring managers, also found that 89 per cent intended to hire mid-level HR staff, while just over three-quarters (77 per cent) planned to recruit at junior level. </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Two out of five (43 per cent) employers said growth in their business was driving their hiring strategies. However, Laura Harrison, strategy and transformation director at the CIPD, said the changing economic and political environment meant businesses were increasingly turning to HR for expertise and advice. </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“Businesses are trying to plan for Brexit and the potential skills shortages that will come with it, so there’s a lot of change management to do,” she said. “All of this involves HR, so it’s not surprising that more HR professionals are being recruited. HR is a guiding light because there’s only so much that line managers can dedicate their time to.”</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 xml:space="preserve">Harrison added that the “unprecedented levels of change and uncertainty” many </w:t>
      </w:r>
      <w:proofErr w:type="spellStart"/>
      <w:r w:rsidRPr="00415050">
        <w:rPr>
          <w:rFonts w:ascii="Times New Roman" w:eastAsia="Times New Roman" w:hAnsi="Times New Roman" w:cs="Times New Roman"/>
          <w:color w:val="303B44"/>
          <w:sz w:val="24"/>
          <w:szCs w:val="24"/>
          <w:lang w:val="en" w:eastAsia="en-GB"/>
        </w:rPr>
        <w:t>organisations</w:t>
      </w:r>
      <w:proofErr w:type="spellEnd"/>
      <w:r w:rsidRPr="00415050">
        <w:rPr>
          <w:rFonts w:ascii="Times New Roman" w:eastAsia="Times New Roman" w:hAnsi="Times New Roman" w:cs="Times New Roman"/>
          <w:color w:val="303B44"/>
          <w:sz w:val="24"/>
          <w:szCs w:val="24"/>
          <w:lang w:val="en" w:eastAsia="en-GB"/>
        </w:rPr>
        <w:t xml:space="preserve"> were facing required “fair, consistent and coherent” HR.</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 xml:space="preserve">Nick Allwood, manager at Robert Walters, said gender pay gap reporting was also creating demand for pay and compensation specialists, as </w:t>
      </w:r>
      <w:proofErr w:type="spellStart"/>
      <w:r w:rsidRPr="00415050">
        <w:rPr>
          <w:rFonts w:ascii="Times New Roman" w:eastAsia="Times New Roman" w:hAnsi="Times New Roman" w:cs="Times New Roman"/>
          <w:color w:val="303B44"/>
          <w:sz w:val="24"/>
          <w:szCs w:val="24"/>
          <w:lang w:val="en" w:eastAsia="en-GB"/>
        </w:rPr>
        <w:t>organisations</w:t>
      </w:r>
      <w:proofErr w:type="spellEnd"/>
      <w:r w:rsidRPr="00415050">
        <w:rPr>
          <w:rFonts w:ascii="Times New Roman" w:eastAsia="Times New Roman" w:hAnsi="Times New Roman" w:cs="Times New Roman"/>
          <w:color w:val="303B44"/>
          <w:sz w:val="24"/>
          <w:szCs w:val="24"/>
          <w:lang w:val="en" w:eastAsia="en-GB"/>
        </w:rPr>
        <w:t xml:space="preserve"> look to develop their processes for gathering and publishing this data. “This is driving demand at the mid-level for professionals who can develop these processes, and for junior staff who can supply the technical skills to carry out the core functions necessary for implementation,” he said.</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 xml:space="preserve">And Rachel </w:t>
      </w:r>
      <w:proofErr w:type="spellStart"/>
      <w:r w:rsidRPr="00415050">
        <w:rPr>
          <w:rFonts w:ascii="Times New Roman" w:eastAsia="Times New Roman" w:hAnsi="Times New Roman" w:cs="Times New Roman"/>
          <w:color w:val="303B44"/>
          <w:sz w:val="24"/>
          <w:szCs w:val="24"/>
          <w:lang w:val="en" w:eastAsia="en-GB"/>
        </w:rPr>
        <w:t>Stockell</w:t>
      </w:r>
      <w:proofErr w:type="spellEnd"/>
      <w:r w:rsidRPr="00415050">
        <w:rPr>
          <w:rFonts w:ascii="Times New Roman" w:eastAsia="Times New Roman" w:hAnsi="Times New Roman" w:cs="Times New Roman"/>
          <w:color w:val="303B44"/>
          <w:sz w:val="24"/>
          <w:szCs w:val="24"/>
          <w:lang w:val="en" w:eastAsia="en-GB"/>
        </w:rPr>
        <w:t xml:space="preserve">, senior manager at recruiter Robert Half, told </w:t>
      </w:r>
      <w:r w:rsidRPr="00415050">
        <w:rPr>
          <w:rFonts w:ascii="Times New Roman" w:eastAsia="Times New Roman" w:hAnsi="Times New Roman" w:cs="Times New Roman"/>
          <w:i/>
          <w:iCs/>
          <w:color w:val="303B44"/>
          <w:sz w:val="24"/>
          <w:szCs w:val="24"/>
          <w:lang w:val="en" w:eastAsia="en-GB"/>
        </w:rPr>
        <w:t>People Management</w:t>
      </w:r>
      <w:r w:rsidRPr="00415050">
        <w:rPr>
          <w:rFonts w:ascii="Times New Roman" w:eastAsia="Times New Roman" w:hAnsi="Times New Roman" w:cs="Times New Roman"/>
          <w:color w:val="303B44"/>
          <w:sz w:val="24"/>
          <w:szCs w:val="24"/>
          <w:lang w:val="en" w:eastAsia="en-GB"/>
        </w:rPr>
        <w:t xml:space="preserve"> that rising retention concerns among businesses had led many to build their HR teams to develop staff loyalty and offer better “training and development, competitive remuneration and overall employee satisfaction”.</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proofErr w:type="spellStart"/>
      <w:r w:rsidRPr="00415050">
        <w:rPr>
          <w:rFonts w:ascii="Times New Roman" w:eastAsia="Times New Roman" w:hAnsi="Times New Roman" w:cs="Times New Roman"/>
          <w:color w:val="303B44"/>
          <w:sz w:val="24"/>
          <w:szCs w:val="24"/>
          <w:lang w:val="en" w:eastAsia="en-GB"/>
        </w:rPr>
        <w:t>Stockwell</w:t>
      </w:r>
      <w:proofErr w:type="spellEnd"/>
      <w:r w:rsidRPr="00415050">
        <w:rPr>
          <w:rFonts w:ascii="Times New Roman" w:eastAsia="Times New Roman" w:hAnsi="Times New Roman" w:cs="Times New Roman"/>
          <w:color w:val="303B44"/>
          <w:sz w:val="24"/>
          <w:szCs w:val="24"/>
          <w:lang w:val="en" w:eastAsia="en-GB"/>
        </w:rPr>
        <w:t xml:space="preserve"> added: “Specialist HR professionals understand that employee happiness has a correlation to retention, employee productivity and ultimately the business’s bottom line.”</w:t>
      </w:r>
    </w:p>
    <w:p w:rsidR="003926C5" w:rsidRPr="00415050" w:rsidRDefault="003926C5" w:rsidP="003926C5">
      <w:pPr>
        <w:spacing w:after="75"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 xml:space="preserve">Meanwhile, </w:t>
      </w:r>
      <w:hyperlink r:id="rId6" w:tgtFrame="_blank" w:history="1">
        <w:proofErr w:type="spellStart"/>
        <w:r w:rsidRPr="00415050">
          <w:rPr>
            <w:rFonts w:ascii="Times New Roman" w:eastAsia="Times New Roman" w:hAnsi="Times New Roman" w:cs="Times New Roman"/>
            <w:color w:val="2480C2"/>
            <w:sz w:val="24"/>
            <w:szCs w:val="24"/>
            <w:lang w:val="en" w:eastAsia="en-GB"/>
          </w:rPr>
          <w:t>labour</w:t>
        </w:r>
        <w:proofErr w:type="spellEnd"/>
        <w:r w:rsidRPr="00415050">
          <w:rPr>
            <w:rFonts w:ascii="Times New Roman" w:eastAsia="Times New Roman" w:hAnsi="Times New Roman" w:cs="Times New Roman"/>
            <w:color w:val="2480C2"/>
            <w:sz w:val="24"/>
            <w:szCs w:val="24"/>
            <w:lang w:val="en" w:eastAsia="en-GB"/>
          </w:rPr>
          <w:t xml:space="preserve"> market statistics</w:t>
        </w:r>
      </w:hyperlink>
      <w:r w:rsidRPr="00415050">
        <w:rPr>
          <w:rFonts w:ascii="Times New Roman" w:eastAsia="Times New Roman" w:hAnsi="Times New Roman" w:cs="Times New Roman"/>
          <w:color w:val="303B44"/>
          <w:sz w:val="24"/>
          <w:szCs w:val="24"/>
          <w:lang w:val="en" w:eastAsia="en-GB"/>
        </w:rPr>
        <w:t xml:space="preserve"> published by the Office for National Statistics (ONS) this morning revealed that the rate of unemployment had fallen to 4.4 per cent, down from 4.9 per cent a year earlier, and the lowest rate since 1975.</w:t>
      </w:r>
    </w:p>
    <w:p w:rsidR="003926C5" w:rsidRPr="00415050" w:rsidRDefault="003926C5" w:rsidP="003926C5">
      <w:pPr>
        <w:spacing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 xml:space="preserve">Matt Hughes, senior </w:t>
      </w:r>
      <w:proofErr w:type="spellStart"/>
      <w:r w:rsidRPr="00415050">
        <w:rPr>
          <w:rFonts w:ascii="Times New Roman" w:eastAsia="Times New Roman" w:hAnsi="Times New Roman" w:cs="Times New Roman"/>
          <w:color w:val="303B44"/>
          <w:sz w:val="24"/>
          <w:szCs w:val="24"/>
          <w:lang w:val="en" w:eastAsia="en-GB"/>
        </w:rPr>
        <w:t>labour</w:t>
      </w:r>
      <w:proofErr w:type="spellEnd"/>
      <w:r w:rsidRPr="00415050">
        <w:rPr>
          <w:rFonts w:ascii="Times New Roman" w:eastAsia="Times New Roman" w:hAnsi="Times New Roman" w:cs="Times New Roman"/>
          <w:color w:val="303B44"/>
          <w:sz w:val="24"/>
          <w:szCs w:val="24"/>
          <w:lang w:val="en" w:eastAsia="en-GB"/>
        </w:rPr>
        <w:t xml:space="preserve"> market statistician at the ONS, said: “The employment picture remains strong, with a new record high employment rate and another fall in the unemployment rate.”</w:t>
      </w:r>
    </w:p>
    <w:p w:rsidR="00DA05CB" w:rsidRPr="00415050" w:rsidRDefault="00DA05CB" w:rsidP="003926C5">
      <w:pPr>
        <w:spacing w:line="270" w:lineRule="atLeast"/>
        <w:rPr>
          <w:rFonts w:ascii="Times New Roman" w:eastAsia="Times New Roman" w:hAnsi="Times New Roman" w:cs="Times New Roman"/>
          <w:color w:val="303B44"/>
          <w:sz w:val="24"/>
          <w:szCs w:val="24"/>
          <w:lang w:val="en" w:eastAsia="en-GB"/>
        </w:rPr>
      </w:pPr>
    </w:p>
    <w:p w:rsidR="00DA05CB" w:rsidRPr="00415050" w:rsidRDefault="00DA05CB" w:rsidP="003926C5">
      <w:pPr>
        <w:spacing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 xml:space="preserve">The above article highlights how external pressures impact on </w:t>
      </w:r>
      <w:proofErr w:type="spellStart"/>
      <w:r w:rsidRPr="00415050">
        <w:rPr>
          <w:rFonts w:ascii="Times New Roman" w:eastAsia="Times New Roman" w:hAnsi="Times New Roman" w:cs="Times New Roman"/>
          <w:color w:val="303B44"/>
          <w:sz w:val="24"/>
          <w:szCs w:val="24"/>
          <w:lang w:val="en" w:eastAsia="en-GB"/>
        </w:rPr>
        <w:t>organisations</w:t>
      </w:r>
      <w:proofErr w:type="spellEnd"/>
      <w:r w:rsidRPr="00415050">
        <w:rPr>
          <w:rFonts w:ascii="Times New Roman" w:eastAsia="Times New Roman" w:hAnsi="Times New Roman" w:cs="Times New Roman"/>
          <w:color w:val="303B44"/>
          <w:sz w:val="24"/>
          <w:szCs w:val="24"/>
          <w:lang w:val="en" w:eastAsia="en-GB"/>
        </w:rPr>
        <w:t xml:space="preserve"> and shape the HR agenda. </w:t>
      </w:r>
    </w:p>
    <w:p w:rsidR="00DA05CB" w:rsidRPr="00415050" w:rsidRDefault="00DA05CB" w:rsidP="003926C5">
      <w:pPr>
        <w:spacing w:line="270" w:lineRule="atLeast"/>
        <w:rPr>
          <w:rFonts w:ascii="Times New Roman" w:eastAsia="Times New Roman" w:hAnsi="Times New Roman" w:cs="Times New Roman"/>
          <w:color w:val="303B44"/>
          <w:sz w:val="24"/>
          <w:szCs w:val="24"/>
          <w:lang w:val="en" w:eastAsia="en-GB"/>
        </w:rPr>
      </w:pPr>
    </w:p>
    <w:p w:rsidR="00DA05CB" w:rsidRPr="00415050" w:rsidRDefault="00DA05CB" w:rsidP="003926C5">
      <w:pPr>
        <w:spacing w:line="270" w:lineRule="atLeast"/>
        <w:rPr>
          <w:rFonts w:ascii="Times New Roman" w:eastAsia="Times New Roman" w:hAnsi="Times New Roman" w:cs="Times New Roman"/>
          <w:color w:val="303B44"/>
          <w:sz w:val="24"/>
          <w:szCs w:val="24"/>
          <w:lang w:val="en" w:eastAsia="en-GB"/>
        </w:rPr>
      </w:pPr>
      <w:r w:rsidRPr="00415050">
        <w:rPr>
          <w:rFonts w:ascii="Times New Roman" w:eastAsia="Times New Roman" w:hAnsi="Times New Roman" w:cs="Times New Roman"/>
          <w:color w:val="303B44"/>
          <w:sz w:val="24"/>
          <w:szCs w:val="24"/>
          <w:lang w:val="en" w:eastAsia="en-GB"/>
        </w:rPr>
        <w:t>Please answer the following questions:</w:t>
      </w:r>
    </w:p>
    <w:p w:rsidR="00DA05CB" w:rsidRPr="00415050" w:rsidRDefault="00DA05CB" w:rsidP="003926C5">
      <w:pPr>
        <w:spacing w:line="270" w:lineRule="atLeast"/>
        <w:rPr>
          <w:rFonts w:ascii="Times New Roman" w:eastAsia="Times New Roman" w:hAnsi="Times New Roman" w:cs="Times New Roman"/>
          <w:color w:val="303B44"/>
          <w:sz w:val="24"/>
          <w:szCs w:val="24"/>
          <w:lang w:val="en" w:eastAsia="en-GB"/>
        </w:rPr>
      </w:pPr>
    </w:p>
    <w:p w:rsidR="00DA05CB" w:rsidRPr="00415050" w:rsidRDefault="00DA05CB" w:rsidP="00DA05CB">
      <w:pPr>
        <w:rPr>
          <w:rFonts w:ascii="Times New Roman" w:eastAsia="Times New Roman" w:hAnsi="Times New Roman" w:cs="Times New Roman"/>
          <w:sz w:val="24"/>
          <w:szCs w:val="24"/>
          <w:lang w:eastAsia="en-GB"/>
        </w:rPr>
      </w:pPr>
      <w:r w:rsidRPr="00415050">
        <w:rPr>
          <w:rFonts w:ascii="Times New Roman" w:eastAsia="Times New Roman" w:hAnsi="Times New Roman" w:cs="Times New Roman"/>
          <w:color w:val="303B44"/>
          <w:sz w:val="24"/>
          <w:szCs w:val="24"/>
          <w:lang w:val="en" w:eastAsia="en-GB"/>
        </w:rPr>
        <w:t xml:space="preserve">1.1 </w:t>
      </w:r>
      <w:r w:rsidRPr="00415050">
        <w:rPr>
          <w:rFonts w:ascii="Times New Roman" w:eastAsia="Times New Roman" w:hAnsi="Times New Roman" w:cs="Times New Roman"/>
          <w:color w:val="303B44"/>
          <w:sz w:val="24"/>
          <w:szCs w:val="24"/>
          <w:lang w:val="en" w:eastAsia="en-GB"/>
        </w:rPr>
        <w:tab/>
      </w:r>
      <w:r w:rsidRPr="00415050">
        <w:rPr>
          <w:rFonts w:ascii="Times New Roman" w:eastAsia="Times New Roman" w:hAnsi="Times New Roman" w:cs="Times New Roman"/>
          <w:sz w:val="24"/>
          <w:szCs w:val="24"/>
          <w:lang w:eastAsia="en-GB"/>
        </w:rPr>
        <w:t xml:space="preserve">What are the strengths and weaknesses of current methods used to scan </w:t>
      </w:r>
    </w:p>
    <w:p w:rsidR="00DA05CB" w:rsidRPr="00415050" w:rsidRDefault="00DA05CB" w:rsidP="00DA05CB">
      <w:pPr>
        <w:spacing w:after="0" w:line="240" w:lineRule="auto"/>
        <w:rPr>
          <w:rFonts w:ascii="Times New Roman" w:eastAsia="Times New Roman" w:hAnsi="Times New Roman" w:cs="Times New Roman"/>
          <w:sz w:val="24"/>
          <w:szCs w:val="24"/>
          <w:lang w:eastAsia="en-GB"/>
        </w:rPr>
      </w:pPr>
      <w:r w:rsidRPr="00DA05CB">
        <w:rPr>
          <w:rFonts w:ascii="Times New Roman" w:eastAsia="Times New Roman" w:hAnsi="Times New Roman" w:cs="Times New Roman"/>
          <w:sz w:val="24"/>
          <w:szCs w:val="24"/>
          <w:lang w:eastAsia="en-GB"/>
        </w:rPr>
        <w:t>the environment?</w:t>
      </w:r>
    </w:p>
    <w:p w:rsidR="00DA05CB" w:rsidRPr="00DA05CB" w:rsidRDefault="00DA05CB" w:rsidP="00DA05CB">
      <w:pPr>
        <w:spacing w:after="0" w:line="240" w:lineRule="auto"/>
        <w:rPr>
          <w:rFonts w:ascii="Times New Roman" w:eastAsia="Times New Roman" w:hAnsi="Times New Roman" w:cs="Times New Roman"/>
          <w:sz w:val="24"/>
          <w:szCs w:val="24"/>
          <w:lang w:eastAsia="en-GB"/>
        </w:rPr>
      </w:pPr>
    </w:p>
    <w:p w:rsidR="00DA05CB" w:rsidRPr="00DA05CB" w:rsidRDefault="00DA05CB" w:rsidP="00DA05CB">
      <w:pPr>
        <w:spacing w:after="0" w:line="240" w:lineRule="auto"/>
        <w:rPr>
          <w:rFonts w:ascii="Times New Roman" w:eastAsia="Times New Roman" w:hAnsi="Times New Roman" w:cs="Times New Roman"/>
          <w:sz w:val="24"/>
          <w:szCs w:val="24"/>
          <w:lang w:eastAsia="en-GB"/>
        </w:rPr>
      </w:pPr>
      <w:r w:rsidRPr="00415050">
        <w:rPr>
          <w:rFonts w:ascii="Times New Roman" w:eastAsia="Times New Roman" w:hAnsi="Times New Roman" w:cs="Times New Roman"/>
          <w:sz w:val="24"/>
          <w:szCs w:val="24"/>
          <w:lang w:eastAsia="en-GB"/>
        </w:rPr>
        <w:t xml:space="preserve">1.2 </w:t>
      </w:r>
      <w:r w:rsidRPr="00415050">
        <w:rPr>
          <w:rFonts w:ascii="Times New Roman" w:eastAsia="Times New Roman" w:hAnsi="Times New Roman" w:cs="Times New Roman"/>
          <w:sz w:val="24"/>
          <w:szCs w:val="24"/>
          <w:lang w:eastAsia="en-GB"/>
        </w:rPr>
        <w:tab/>
        <w:t>H</w:t>
      </w:r>
      <w:r w:rsidRPr="00DA05CB">
        <w:rPr>
          <w:rFonts w:ascii="Times New Roman" w:eastAsia="Times New Roman" w:hAnsi="Times New Roman" w:cs="Times New Roman"/>
          <w:sz w:val="24"/>
          <w:szCs w:val="24"/>
          <w:lang w:eastAsia="en-GB"/>
        </w:rPr>
        <w:t xml:space="preserve">ow do changes in the environment translate to changes within the HR </w:t>
      </w:r>
    </w:p>
    <w:p w:rsidR="00DA05CB" w:rsidRPr="00415050" w:rsidRDefault="00DA05CB" w:rsidP="00DA05CB">
      <w:pPr>
        <w:spacing w:after="0" w:line="240" w:lineRule="auto"/>
        <w:rPr>
          <w:rFonts w:ascii="Times New Roman" w:eastAsia="Times New Roman" w:hAnsi="Times New Roman" w:cs="Times New Roman"/>
          <w:sz w:val="24"/>
          <w:szCs w:val="24"/>
          <w:lang w:eastAsia="en-GB"/>
        </w:rPr>
      </w:pPr>
      <w:r w:rsidRPr="00DA05CB">
        <w:rPr>
          <w:rFonts w:ascii="Times New Roman" w:eastAsia="Times New Roman" w:hAnsi="Times New Roman" w:cs="Times New Roman"/>
          <w:sz w:val="24"/>
          <w:szCs w:val="24"/>
          <w:lang w:eastAsia="en-GB"/>
        </w:rPr>
        <w:t>function?</w:t>
      </w:r>
    </w:p>
    <w:p w:rsidR="00DA05CB" w:rsidRPr="00415050" w:rsidRDefault="00DA05CB" w:rsidP="00DA05CB">
      <w:pPr>
        <w:spacing w:after="0" w:line="240" w:lineRule="auto"/>
        <w:rPr>
          <w:rFonts w:ascii="Times New Roman" w:eastAsia="Times New Roman" w:hAnsi="Times New Roman" w:cs="Times New Roman"/>
          <w:sz w:val="24"/>
          <w:szCs w:val="24"/>
          <w:lang w:eastAsia="en-GB"/>
        </w:rPr>
      </w:pPr>
    </w:p>
    <w:p w:rsidR="00DA05CB" w:rsidRPr="00DA05CB" w:rsidRDefault="00DA05CB" w:rsidP="00DA05CB">
      <w:pPr>
        <w:spacing w:after="0" w:line="240" w:lineRule="auto"/>
        <w:rPr>
          <w:rFonts w:ascii="Times New Roman" w:eastAsia="Times New Roman" w:hAnsi="Times New Roman" w:cs="Times New Roman"/>
          <w:sz w:val="24"/>
          <w:szCs w:val="24"/>
          <w:lang w:eastAsia="en-GB"/>
        </w:rPr>
      </w:pPr>
      <w:r w:rsidRPr="00415050">
        <w:rPr>
          <w:rFonts w:ascii="Times New Roman" w:eastAsia="Times New Roman" w:hAnsi="Times New Roman" w:cs="Times New Roman"/>
          <w:sz w:val="24"/>
          <w:szCs w:val="24"/>
          <w:lang w:eastAsia="en-GB"/>
        </w:rPr>
        <w:t>1.3</w:t>
      </w:r>
      <w:r w:rsidRPr="00415050">
        <w:rPr>
          <w:rFonts w:ascii="Times New Roman" w:eastAsia="Times New Roman" w:hAnsi="Times New Roman" w:cs="Times New Roman"/>
          <w:sz w:val="24"/>
          <w:szCs w:val="24"/>
          <w:lang w:eastAsia="en-GB"/>
        </w:rPr>
        <w:tab/>
        <w:t>How is Brexit and operating in a global context currently affecting organisations? Describe</w:t>
      </w:r>
      <w:r w:rsidR="00317A9A" w:rsidRPr="00415050">
        <w:rPr>
          <w:rFonts w:ascii="Times New Roman" w:eastAsia="Times New Roman" w:hAnsi="Times New Roman" w:cs="Times New Roman"/>
          <w:sz w:val="24"/>
          <w:szCs w:val="24"/>
          <w:lang w:eastAsia="en-GB"/>
        </w:rPr>
        <w:t xml:space="preserve"> the impact of such factors on HR strategy in an organisation of your choice. </w:t>
      </w:r>
    </w:p>
    <w:p w:rsidR="00DA05CB" w:rsidRPr="00415050" w:rsidRDefault="00DA05CB" w:rsidP="00DA05CB">
      <w:pPr>
        <w:spacing w:line="270" w:lineRule="atLeast"/>
        <w:rPr>
          <w:rFonts w:ascii="Times New Roman" w:eastAsia="Times New Roman" w:hAnsi="Times New Roman" w:cs="Times New Roman"/>
          <w:color w:val="303B44"/>
          <w:sz w:val="24"/>
          <w:szCs w:val="24"/>
          <w:lang w:val="en" w:eastAsia="en-GB"/>
        </w:rPr>
      </w:pPr>
    </w:p>
    <w:p w:rsidR="00DA05CB" w:rsidRPr="00415050" w:rsidRDefault="00DA05CB" w:rsidP="003926C5">
      <w:pPr>
        <w:spacing w:line="270" w:lineRule="atLeast"/>
        <w:rPr>
          <w:rFonts w:ascii="Times New Roman" w:eastAsia="Times New Roman" w:hAnsi="Times New Roman" w:cs="Times New Roman"/>
          <w:color w:val="303B44"/>
          <w:sz w:val="24"/>
          <w:szCs w:val="24"/>
          <w:lang w:val="en" w:eastAsia="en-GB"/>
        </w:rPr>
      </w:pPr>
    </w:p>
    <w:p w:rsidR="00DA05CB" w:rsidRPr="00415050" w:rsidRDefault="00DA05CB" w:rsidP="003926C5">
      <w:pPr>
        <w:spacing w:line="270" w:lineRule="atLeast"/>
        <w:rPr>
          <w:rFonts w:ascii="Times New Roman" w:eastAsia="Times New Roman" w:hAnsi="Times New Roman" w:cs="Times New Roman"/>
          <w:color w:val="303B44"/>
          <w:sz w:val="24"/>
          <w:szCs w:val="24"/>
          <w:lang w:val="en" w:eastAsia="en-GB"/>
        </w:rPr>
      </w:pPr>
    </w:p>
    <w:p w:rsidR="00DA05CB" w:rsidRPr="00415050" w:rsidRDefault="00DA05CB" w:rsidP="00DA05CB">
      <w:pPr>
        <w:rPr>
          <w:rFonts w:ascii="Times New Roman" w:hAnsi="Times New Roman" w:cs="Times New Roman"/>
          <w:b/>
          <w:sz w:val="24"/>
          <w:szCs w:val="24"/>
        </w:rPr>
      </w:pPr>
      <w:r w:rsidRPr="00415050">
        <w:rPr>
          <w:rFonts w:ascii="Times New Roman" w:hAnsi="Times New Roman" w:cs="Times New Roman"/>
          <w:b/>
          <w:sz w:val="24"/>
          <w:szCs w:val="24"/>
        </w:rPr>
        <w:t>SECTION 2</w:t>
      </w:r>
    </w:p>
    <w:p w:rsidR="00DA05CB" w:rsidRPr="00415050" w:rsidRDefault="00DA05CB" w:rsidP="00DA05CB">
      <w:pPr>
        <w:rPr>
          <w:rFonts w:ascii="Times New Roman" w:hAnsi="Times New Roman" w:cs="Times New Roman"/>
          <w:b/>
          <w:sz w:val="24"/>
          <w:szCs w:val="24"/>
        </w:rPr>
      </w:pPr>
      <w:r w:rsidRPr="00415050">
        <w:rPr>
          <w:rFonts w:ascii="Times New Roman" w:hAnsi="Times New Roman" w:cs="Times New Roman"/>
          <w:b/>
          <w:sz w:val="24"/>
          <w:szCs w:val="24"/>
        </w:rPr>
        <w:t>Answer either A or B in each section.</w:t>
      </w:r>
    </w:p>
    <w:p w:rsidR="00DA05CB" w:rsidRPr="00415050" w:rsidRDefault="00DA05CB" w:rsidP="00DA05CB">
      <w:pPr>
        <w:rPr>
          <w:rFonts w:ascii="Times New Roman" w:hAnsi="Times New Roman" w:cs="Times New Roman"/>
          <w:b/>
          <w:sz w:val="24"/>
          <w:szCs w:val="24"/>
        </w:rPr>
      </w:pPr>
      <w:r w:rsidRPr="00415050">
        <w:rPr>
          <w:rFonts w:ascii="Times New Roman" w:hAnsi="Times New Roman" w:cs="Times New Roman"/>
          <w:b/>
          <w:sz w:val="24"/>
          <w:szCs w:val="24"/>
        </w:rPr>
        <w:t>All answers should be justified as far as possible using appropriate theory and evidence.</w:t>
      </w:r>
    </w:p>
    <w:p w:rsidR="00DA05CB" w:rsidRPr="00415050" w:rsidRDefault="00DA05CB" w:rsidP="00DA05CB">
      <w:pPr>
        <w:rPr>
          <w:rFonts w:ascii="Times New Roman" w:hAnsi="Times New Roman" w:cs="Times New Roman"/>
          <w:b/>
          <w:sz w:val="24"/>
          <w:szCs w:val="24"/>
        </w:rPr>
      </w:pPr>
      <w:r w:rsidRPr="00415050">
        <w:rPr>
          <w:rFonts w:ascii="Times New Roman" w:hAnsi="Times New Roman" w:cs="Times New Roman"/>
          <w:b/>
          <w:sz w:val="24"/>
          <w:szCs w:val="24"/>
        </w:rPr>
        <w:t xml:space="preserve">To communicate your answers more clearly you may use whatever methods you wish, for example diagrams, flowcharts, bullet points; you need to provide an explanation of each. </w:t>
      </w:r>
    </w:p>
    <w:p w:rsidR="00415050" w:rsidRPr="00415050" w:rsidRDefault="00415050" w:rsidP="00DA05CB">
      <w:pPr>
        <w:rPr>
          <w:rFonts w:ascii="Times New Roman" w:hAnsi="Times New Roman" w:cs="Times New Roman"/>
          <w:b/>
          <w:sz w:val="24"/>
          <w:szCs w:val="24"/>
        </w:rPr>
      </w:pPr>
    </w:p>
    <w:p w:rsidR="00317A9A" w:rsidRPr="00415050" w:rsidRDefault="00317A9A" w:rsidP="00317A9A">
      <w:pPr>
        <w:spacing w:after="0" w:line="240" w:lineRule="auto"/>
        <w:rPr>
          <w:rFonts w:ascii="Times New Roman" w:eastAsia="Times New Roman" w:hAnsi="Times New Roman" w:cs="Times New Roman"/>
          <w:sz w:val="24"/>
          <w:szCs w:val="24"/>
          <w:lang w:eastAsia="en-GB"/>
        </w:rPr>
      </w:pPr>
      <w:r w:rsidRPr="00415050">
        <w:rPr>
          <w:rFonts w:ascii="Times New Roman" w:eastAsia="Times New Roman" w:hAnsi="Times New Roman" w:cs="Times New Roman"/>
          <w:sz w:val="24"/>
          <w:szCs w:val="24"/>
          <w:lang w:eastAsia="en-GB"/>
        </w:rPr>
        <w:t xml:space="preserve">2.1 </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The Muslim population of England and Wales is growing faster than the overall population, with a higher proportion of children and a lower ratio of elderly people, according to an analysis of official data.</w:t>
      </w:r>
      <w:r w:rsidRPr="00415050">
        <w:rPr>
          <w:rFonts w:ascii="Times New Roman" w:eastAsia="Times New Roman" w:hAnsi="Times New Roman" w:cs="Times New Roman"/>
          <w:sz w:val="24"/>
          <w:szCs w:val="24"/>
          <w:lang w:eastAsia="en-GB"/>
        </w:rPr>
        <w:t xml:space="preserve"> </w:t>
      </w:r>
      <w:r w:rsidRPr="00317A9A">
        <w:rPr>
          <w:rFonts w:ascii="Times New Roman" w:eastAsia="Times New Roman" w:hAnsi="Times New Roman" w:cs="Times New Roman"/>
          <w:sz w:val="24"/>
          <w:szCs w:val="24"/>
          <w:lang w:eastAsia="en-GB"/>
        </w:rPr>
        <w:t xml:space="preserve">One in three Muslims is under 15, compared with fewer than one in five overall. There are also fewer elderly Muslims, with 4% aged over 65, compared with 16% of the overall population. In 2011, 2.71 million Muslims lived in England and Wales, </w:t>
      </w: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 xml:space="preserve">compared with 1.55 million in 2001. There were also 77,000 Muslims in Scotland and </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3,800 in Northern Ireland</w:t>
      </w:r>
      <w:r w:rsidR="00415050">
        <w:rPr>
          <w:rFonts w:ascii="Times New Roman" w:eastAsia="Times New Roman" w:hAnsi="Times New Roman" w:cs="Times New Roman"/>
          <w:sz w:val="24"/>
          <w:szCs w:val="24"/>
          <w:lang w:eastAsia="en-GB"/>
        </w:rPr>
        <w:t>.</w:t>
      </w:r>
      <w:r w:rsidRPr="00317A9A">
        <w:rPr>
          <w:rFonts w:ascii="Times New Roman" w:eastAsia="Times New Roman" w:hAnsi="Times New Roman" w:cs="Times New Roman"/>
          <w:sz w:val="24"/>
          <w:szCs w:val="24"/>
          <w:lang w:eastAsia="en-GB"/>
        </w:rPr>
        <w:t xml:space="preserve"> </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w:t>
      </w:r>
      <w:proofErr w:type="spellStart"/>
      <w:r w:rsidRPr="00317A9A">
        <w:rPr>
          <w:rFonts w:ascii="Times New Roman" w:eastAsia="Times New Roman" w:hAnsi="Times New Roman" w:cs="Times New Roman"/>
          <w:sz w:val="24"/>
          <w:szCs w:val="24"/>
          <w:lang w:eastAsia="en-GB"/>
        </w:rPr>
        <w:t>Gani</w:t>
      </w:r>
      <w:proofErr w:type="spellEnd"/>
      <w:r w:rsidRPr="00317A9A">
        <w:rPr>
          <w:rFonts w:ascii="Times New Roman" w:eastAsia="Times New Roman" w:hAnsi="Times New Roman" w:cs="Times New Roman"/>
          <w:sz w:val="24"/>
          <w:szCs w:val="24"/>
          <w:lang w:eastAsia="en-GB"/>
        </w:rPr>
        <w:t>, A. Feb 2015, Muslim population in England and Wales nearly doubles in 10 years, www.theguardian.com).</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a.</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 xml:space="preserve">This newspaper article signals an emerging demographic shift, another example </w:t>
      </w: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lastRenderedPageBreak/>
        <w:t xml:space="preserve">of such a shift would be an ageing UK population. Reflecting upon your organisation or an organisation you are familiar with, how should the HR function react to </w:t>
      </w: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 xml:space="preserve">such shifts and why? (Your analysis should draw on appropriate theory/models </w:t>
      </w: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 xml:space="preserve">and frameworks.) </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or</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b.</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In the last ten years what significant demographic</w:t>
      </w:r>
      <w:r w:rsidRPr="00415050">
        <w:rPr>
          <w:rFonts w:ascii="Times New Roman" w:eastAsia="Times New Roman" w:hAnsi="Times New Roman" w:cs="Times New Roman"/>
          <w:sz w:val="24"/>
          <w:szCs w:val="24"/>
          <w:lang w:eastAsia="en-GB"/>
        </w:rPr>
        <w:t xml:space="preserve"> and</w:t>
      </w:r>
      <w:r w:rsidRPr="00317A9A">
        <w:rPr>
          <w:rFonts w:ascii="Times New Roman" w:eastAsia="Times New Roman" w:hAnsi="Times New Roman" w:cs="Times New Roman"/>
          <w:sz w:val="24"/>
          <w:szCs w:val="24"/>
          <w:lang w:eastAsia="en-GB"/>
        </w:rPr>
        <w:t xml:space="preserve"> social trends have shaped your organisation, or an organisation you are familiar with? Analyse the causes of these changes and the impact they have had on HR </w:t>
      </w:r>
      <w:r w:rsidRPr="00415050">
        <w:rPr>
          <w:rFonts w:ascii="Times New Roman" w:eastAsia="Times New Roman" w:hAnsi="Times New Roman" w:cs="Times New Roman"/>
          <w:sz w:val="24"/>
          <w:szCs w:val="24"/>
          <w:lang w:eastAsia="en-GB"/>
        </w:rPr>
        <w:t xml:space="preserve">policies and strategies. </w:t>
      </w:r>
    </w:p>
    <w:p w:rsidR="00317A9A" w:rsidRDefault="00317A9A" w:rsidP="00DA05CB">
      <w:pPr>
        <w:rPr>
          <w:rFonts w:ascii="Times New Roman" w:hAnsi="Times New Roman" w:cs="Times New Roman"/>
          <w:b/>
          <w:sz w:val="24"/>
          <w:szCs w:val="24"/>
        </w:rPr>
      </w:pPr>
    </w:p>
    <w:p w:rsidR="00415050" w:rsidRPr="00415050" w:rsidRDefault="00415050" w:rsidP="00DA05CB">
      <w:pPr>
        <w:rPr>
          <w:rFonts w:ascii="Times New Roman" w:hAnsi="Times New Roman" w:cs="Times New Roman"/>
          <w:b/>
          <w:sz w:val="24"/>
          <w:szCs w:val="24"/>
        </w:rPr>
      </w:pPr>
    </w:p>
    <w:p w:rsidR="00317A9A" w:rsidRPr="00415050" w:rsidRDefault="00317A9A" w:rsidP="00DA05CB">
      <w:pPr>
        <w:rPr>
          <w:rFonts w:ascii="Times New Roman" w:hAnsi="Times New Roman" w:cs="Times New Roman"/>
          <w:sz w:val="24"/>
          <w:szCs w:val="24"/>
        </w:rPr>
      </w:pPr>
      <w:r w:rsidRPr="00415050">
        <w:rPr>
          <w:rFonts w:ascii="Times New Roman" w:hAnsi="Times New Roman" w:cs="Times New Roman"/>
          <w:sz w:val="24"/>
          <w:szCs w:val="24"/>
        </w:rPr>
        <w:t>2.2</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a.</w:t>
      </w:r>
    </w:p>
    <w:p w:rsidR="00317A9A" w:rsidRPr="00317A9A" w:rsidRDefault="00317A9A" w:rsidP="00317A9A">
      <w:pPr>
        <w:spacing w:after="0" w:line="240" w:lineRule="auto"/>
        <w:rPr>
          <w:rFonts w:ascii="Times New Roman" w:eastAsia="Times New Roman" w:hAnsi="Times New Roman" w:cs="Times New Roman"/>
          <w:sz w:val="24"/>
          <w:szCs w:val="24"/>
          <w:lang w:eastAsia="en-GB"/>
        </w:rPr>
      </w:pPr>
    </w:p>
    <w:p w:rsidR="00317A9A" w:rsidRPr="00415050" w:rsidRDefault="00AA2CB5" w:rsidP="00317A9A">
      <w:pPr>
        <w:spacing w:after="0" w:line="240" w:lineRule="auto"/>
        <w:rPr>
          <w:rFonts w:ascii="Times New Roman" w:eastAsia="Times New Roman" w:hAnsi="Times New Roman" w:cs="Times New Roman"/>
          <w:sz w:val="24"/>
          <w:szCs w:val="24"/>
          <w:lang w:eastAsia="en-GB"/>
        </w:rPr>
      </w:pPr>
      <w:r w:rsidRPr="00415050">
        <w:rPr>
          <w:rFonts w:ascii="Times New Roman" w:eastAsia="Times New Roman" w:hAnsi="Times New Roman" w:cs="Times New Roman"/>
          <w:sz w:val="24"/>
          <w:szCs w:val="24"/>
          <w:lang w:eastAsia="en-GB"/>
        </w:rPr>
        <w:t>To what extent has legislation shaped the HR agenda in organisations in recent years? Has this been beneficial or detrimental to the organisations you are familiar with?</w:t>
      </w:r>
    </w:p>
    <w:p w:rsidR="00AA2CB5" w:rsidRPr="00415050" w:rsidRDefault="00AA2CB5"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or</w:t>
      </w:r>
    </w:p>
    <w:p w:rsidR="00317A9A" w:rsidRPr="00415050" w:rsidRDefault="00317A9A" w:rsidP="00317A9A">
      <w:pPr>
        <w:spacing w:after="0" w:line="240" w:lineRule="auto"/>
        <w:rPr>
          <w:rFonts w:ascii="Times New Roman" w:eastAsia="Times New Roman" w:hAnsi="Times New Roman" w:cs="Times New Roman"/>
          <w:sz w:val="24"/>
          <w:szCs w:val="24"/>
          <w:lang w:eastAsia="en-GB"/>
        </w:rPr>
      </w:pPr>
    </w:p>
    <w:p w:rsidR="00317A9A" w:rsidRPr="00415050"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b</w:t>
      </w:r>
      <w:r w:rsidRPr="00415050">
        <w:rPr>
          <w:rFonts w:ascii="Times New Roman" w:eastAsia="Times New Roman" w:hAnsi="Times New Roman" w:cs="Times New Roman"/>
          <w:sz w:val="24"/>
          <w:szCs w:val="24"/>
          <w:lang w:eastAsia="en-GB"/>
        </w:rPr>
        <w:t>.</w:t>
      </w:r>
    </w:p>
    <w:p w:rsidR="00317A9A" w:rsidRPr="00317A9A" w:rsidRDefault="00317A9A" w:rsidP="00317A9A">
      <w:pPr>
        <w:spacing w:after="0" w:line="240" w:lineRule="auto"/>
        <w:rPr>
          <w:rFonts w:ascii="Times New Roman" w:eastAsia="Times New Roman" w:hAnsi="Times New Roman" w:cs="Times New Roman"/>
          <w:sz w:val="24"/>
          <w:szCs w:val="24"/>
          <w:lang w:eastAsia="en-GB"/>
        </w:rPr>
      </w:pPr>
    </w:p>
    <w:p w:rsidR="00317A9A" w:rsidRPr="00317A9A" w:rsidRDefault="00317A9A" w:rsidP="00317A9A">
      <w:pPr>
        <w:spacing w:after="0" w:line="240" w:lineRule="auto"/>
        <w:rPr>
          <w:rFonts w:ascii="Times New Roman" w:eastAsia="Times New Roman" w:hAnsi="Times New Roman" w:cs="Times New Roman"/>
          <w:sz w:val="24"/>
          <w:szCs w:val="24"/>
          <w:lang w:eastAsia="en-GB"/>
        </w:rPr>
      </w:pPr>
      <w:r w:rsidRPr="00317A9A">
        <w:rPr>
          <w:rFonts w:ascii="Times New Roman" w:eastAsia="Times New Roman" w:hAnsi="Times New Roman" w:cs="Times New Roman"/>
          <w:sz w:val="24"/>
          <w:szCs w:val="24"/>
          <w:lang w:eastAsia="en-GB"/>
        </w:rPr>
        <w:t xml:space="preserve">Evaluate how up to THREE recent specific changes in government policy have affected your organisation. Discuss the extent to which these policies are affecting your organisation with </w:t>
      </w:r>
      <w:proofErr w:type="gramStart"/>
      <w:r w:rsidRPr="00317A9A">
        <w:rPr>
          <w:rFonts w:ascii="Times New Roman" w:eastAsia="Times New Roman" w:hAnsi="Times New Roman" w:cs="Times New Roman"/>
          <w:sz w:val="24"/>
          <w:szCs w:val="24"/>
          <w:lang w:eastAsia="en-GB"/>
        </w:rPr>
        <w:t>particular reference</w:t>
      </w:r>
      <w:proofErr w:type="gramEnd"/>
      <w:r w:rsidRPr="00317A9A">
        <w:rPr>
          <w:rFonts w:ascii="Times New Roman" w:eastAsia="Times New Roman" w:hAnsi="Times New Roman" w:cs="Times New Roman"/>
          <w:sz w:val="24"/>
          <w:szCs w:val="24"/>
          <w:lang w:eastAsia="en-GB"/>
        </w:rPr>
        <w:t xml:space="preserve"> to HR issues</w:t>
      </w:r>
    </w:p>
    <w:p w:rsidR="00317A9A" w:rsidRDefault="00317A9A" w:rsidP="00DA05CB">
      <w:pPr>
        <w:rPr>
          <w:rFonts w:ascii="Times New Roman" w:hAnsi="Times New Roman" w:cs="Times New Roman"/>
          <w:b/>
          <w:sz w:val="24"/>
          <w:szCs w:val="24"/>
        </w:rPr>
      </w:pPr>
    </w:p>
    <w:p w:rsidR="00415050" w:rsidRPr="00415050" w:rsidRDefault="00415050" w:rsidP="00DA05CB">
      <w:pPr>
        <w:rPr>
          <w:rFonts w:ascii="Times New Roman" w:hAnsi="Times New Roman" w:cs="Times New Roman"/>
          <w:b/>
          <w:sz w:val="24"/>
          <w:szCs w:val="24"/>
        </w:rPr>
      </w:pPr>
    </w:p>
    <w:p w:rsidR="00317A9A" w:rsidRPr="00415050" w:rsidRDefault="00317A9A" w:rsidP="00DA05CB">
      <w:pPr>
        <w:rPr>
          <w:rFonts w:ascii="Times New Roman" w:hAnsi="Times New Roman" w:cs="Times New Roman"/>
          <w:sz w:val="24"/>
          <w:szCs w:val="24"/>
        </w:rPr>
      </w:pPr>
      <w:r w:rsidRPr="00415050">
        <w:rPr>
          <w:rFonts w:ascii="Times New Roman" w:hAnsi="Times New Roman" w:cs="Times New Roman"/>
          <w:sz w:val="24"/>
          <w:szCs w:val="24"/>
        </w:rPr>
        <w:t>2.3</w:t>
      </w:r>
    </w:p>
    <w:p w:rsidR="00AA2CB5" w:rsidRPr="00415050" w:rsidRDefault="00AA2CB5" w:rsidP="00DA05CB">
      <w:pPr>
        <w:rPr>
          <w:rFonts w:ascii="Times New Roman" w:hAnsi="Times New Roman" w:cs="Times New Roman"/>
          <w:sz w:val="24"/>
          <w:szCs w:val="24"/>
        </w:rPr>
      </w:pPr>
      <w:r w:rsidRPr="00415050">
        <w:rPr>
          <w:rFonts w:ascii="Times New Roman" w:hAnsi="Times New Roman" w:cs="Times New Roman"/>
          <w:sz w:val="24"/>
          <w:szCs w:val="24"/>
        </w:rPr>
        <w:t xml:space="preserve">‘As a profession, we are the experts on people, work and change. HR will find itself increasingly at the forefront of the debate about technology in the workplace and the future of work. We need to think about how to shape jobs to get the best out of people, as well as understand the opportunities presented by emerging technology. We also need to understand how technology is affecting our processes across the employee lifecycle and how we use data about people responsibly and ethically.’ </w:t>
      </w:r>
      <w:r w:rsidR="005D51C9" w:rsidRPr="00415050">
        <w:rPr>
          <w:rFonts w:ascii="Times New Roman" w:hAnsi="Times New Roman" w:cs="Times New Roman"/>
          <w:sz w:val="24"/>
          <w:szCs w:val="24"/>
        </w:rPr>
        <w:t>(People Management, 2017)</w:t>
      </w:r>
    </w:p>
    <w:p w:rsidR="00AA2CB5" w:rsidRPr="00415050" w:rsidRDefault="00AA2CB5" w:rsidP="00DA05CB">
      <w:pPr>
        <w:rPr>
          <w:rFonts w:ascii="Times New Roman" w:hAnsi="Times New Roman" w:cs="Times New Roman"/>
          <w:sz w:val="24"/>
          <w:szCs w:val="24"/>
        </w:rPr>
      </w:pPr>
    </w:p>
    <w:p w:rsidR="00AA2CB5" w:rsidRPr="00415050" w:rsidRDefault="00AA2CB5" w:rsidP="00DA05CB">
      <w:pPr>
        <w:rPr>
          <w:rFonts w:ascii="Times New Roman" w:hAnsi="Times New Roman" w:cs="Times New Roman"/>
          <w:sz w:val="24"/>
          <w:szCs w:val="24"/>
        </w:rPr>
      </w:pPr>
      <w:r w:rsidRPr="00415050">
        <w:rPr>
          <w:rFonts w:ascii="Times New Roman" w:hAnsi="Times New Roman" w:cs="Times New Roman"/>
          <w:sz w:val="24"/>
          <w:szCs w:val="24"/>
        </w:rPr>
        <w:t>Peter Cheese</w:t>
      </w:r>
      <w:r w:rsidR="005D51C9" w:rsidRPr="00415050">
        <w:rPr>
          <w:rFonts w:ascii="Times New Roman" w:hAnsi="Times New Roman" w:cs="Times New Roman"/>
          <w:sz w:val="24"/>
          <w:szCs w:val="24"/>
        </w:rPr>
        <w:t xml:space="preserve"> made the above remarks in the December issue of People Management. </w:t>
      </w:r>
    </w:p>
    <w:p w:rsidR="005D51C9" w:rsidRPr="00415050" w:rsidRDefault="005D51C9" w:rsidP="005D51C9">
      <w:pPr>
        <w:pStyle w:val="ListParagraph"/>
        <w:numPr>
          <w:ilvl w:val="0"/>
          <w:numId w:val="3"/>
        </w:numPr>
        <w:rPr>
          <w:rFonts w:ascii="Times New Roman" w:hAnsi="Times New Roman" w:cs="Times New Roman"/>
          <w:sz w:val="24"/>
          <w:szCs w:val="24"/>
        </w:rPr>
      </w:pPr>
      <w:r w:rsidRPr="00415050">
        <w:rPr>
          <w:rFonts w:ascii="Times New Roman" w:hAnsi="Times New Roman" w:cs="Times New Roman"/>
          <w:sz w:val="24"/>
          <w:szCs w:val="24"/>
        </w:rPr>
        <w:t>What are the implications of technological developments for organisations and HR?</w:t>
      </w:r>
    </w:p>
    <w:p w:rsidR="005D51C9" w:rsidRPr="00415050" w:rsidRDefault="005D51C9" w:rsidP="005D51C9">
      <w:pPr>
        <w:rPr>
          <w:rFonts w:ascii="Times New Roman" w:hAnsi="Times New Roman" w:cs="Times New Roman"/>
          <w:sz w:val="24"/>
          <w:szCs w:val="24"/>
        </w:rPr>
      </w:pPr>
      <w:r w:rsidRPr="00415050">
        <w:rPr>
          <w:rFonts w:ascii="Times New Roman" w:hAnsi="Times New Roman" w:cs="Times New Roman"/>
          <w:sz w:val="24"/>
          <w:szCs w:val="24"/>
        </w:rPr>
        <w:t xml:space="preserve">OR </w:t>
      </w:r>
    </w:p>
    <w:p w:rsidR="00DA05CB" w:rsidRPr="00415050" w:rsidRDefault="005D51C9" w:rsidP="00415050">
      <w:pPr>
        <w:pStyle w:val="ListParagraph"/>
        <w:numPr>
          <w:ilvl w:val="0"/>
          <w:numId w:val="3"/>
        </w:numPr>
        <w:rPr>
          <w:rFonts w:ascii="Times New Roman" w:hAnsi="Times New Roman" w:cs="Times New Roman"/>
          <w:sz w:val="24"/>
          <w:szCs w:val="24"/>
        </w:rPr>
      </w:pPr>
      <w:r w:rsidRPr="00415050">
        <w:rPr>
          <w:rFonts w:ascii="Times New Roman" w:hAnsi="Times New Roman" w:cs="Times New Roman"/>
          <w:sz w:val="24"/>
          <w:szCs w:val="24"/>
        </w:rPr>
        <w:t>How has technology affected organisations and HR strategy in recent times?</w:t>
      </w:r>
      <w:bookmarkStart w:id="0" w:name="_GoBack"/>
      <w:bookmarkEnd w:id="0"/>
    </w:p>
    <w:p w:rsidR="003D43A8" w:rsidRPr="00415050" w:rsidRDefault="003D43A8">
      <w:pPr>
        <w:rPr>
          <w:rFonts w:ascii="Times New Roman" w:hAnsi="Times New Roman" w:cs="Times New Roman"/>
          <w:sz w:val="24"/>
          <w:szCs w:val="24"/>
        </w:rPr>
      </w:pPr>
    </w:p>
    <w:sectPr w:rsidR="003D43A8" w:rsidRPr="00415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AD4163"/>
    <w:multiLevelType w:val="hybridMultilevel"/>
    <w:tmpl w:val="D2C2D48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5E2781"/>
    <w:multiLevelType w:val="hybridMultilevel"/>
    <w:tmpl w:val="661A75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7320AF"/>
    <w:multiLevelType w:val="hybridMultilevel"/>
    <w:tmpl w:val="6CE40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6C5"/>
    <w:rsid w:val="00317A9A"/>
    <w:rsid w:val="003926C5"/>
    <w:rsid w:val="003D43A8"/>
    <w:rsid w:val="00415050"/>
    <w:rsid w:val="005D51C9"/>
    <w:rsid w:val="008331EF"/>
    <w:rsid w:val="00AA2CB5"/>
    <w:rsid w:val="00DA0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A2857"/>
  <w15:chartTrackingRefBased/>
  <w15:docId w15:val="{03B4A20C-06B0-453C-9D08-68BC7A29B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26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05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264224">
      <w:bodyDiv w:val="1"/>
      <w:marLeft w:val="0"/>
      <w:marRight w:val="0"/>
      <w:marTop w:val="0"/>
      <w:marBottom w:val="0"/>
      <w:divBdr>
        <w:top w:val="none" w:sz="0" w:space="0" w:color="auto"/>
        <w:left w:val="none" w:sz="0" w:space="0" w:color="auto"/>
        <w:bottom w:val="none" w:sz="0" w:space="0" w:color="auto"/>
        <w:right w:val="none" w:sz="0" w:space="0" w:color="auto"/>
      </w:divBdr>
      <w:divsChild>
        <w:div w:id="888997149">
          <w:marLeft w:val="0"/>
          <w:marRight w:val="0"/>
          <w:marTop w:val="0"/>
          <w:marBottom w:val="0"/>
          <w:divBdr>
            <w:top w:val="none" w:sz="0" w:space="0" w:color="auto"/>
            <w:left w:val="none" w:sz="0" w:space="0" w:color="auto"/>
            <w:bottom w:val="none" w:sz="0" w:space="0" w:color="auto"/>
            <w:right w:val="none" w:sz="0" w:space="0" w:color="auto"/>
          </w:divBdr>
        </w:div>
        <w:div w:id="734860111">
          <w:marLeft w:val="0"/>
          <w:marRight w:val="0"/>
          <w:marTop w:val="0"/>
          <w:marBottom w:val="0"/>
          <w:divBdr>
            <w:top w:val="none" w:sz="0" w:space="0" w:color="auto"/>
            <w:left w:val="none" w:sz="0" w:space="0" w:color="auto"/>
            <w:bottom w:val="none" w:sz="0" w:space="0" w:color="auto"/>
            <w:right w:val="none" w:sz="0" w:space="0" w:color="auto"/>
          </w:divBdr>
        </w:div>
        <w:div w:id="1539200481">
          <w:marLeft w:val="0"/>
          <w:marRight w:val="0"/>
          <w:marTop w:val="0"/>
          <w:marBottom w:val="0"/>
          <w:divBdr>
            <w:top w:val="none" w:sz="0" w:space="0" w:color="auto"/>
            <w:left w:val="none" w:sz="0" w:space="0" w:color="auto"/>
            <w:bottom w:val="none" w:sz="0" w:space="0" w:color="auto"/>
            <w:right w:val="none" w:sz="0" w:space="0" w:color="auto"/>
          </w:divBdr>
        </w:div>
        <w:div w:id="1167868436">
          <w:marLeft w:val="0"/>
          <w:marRight w:val="0"/>
          <w:marTop w:val="0"/>
          <w:marBottom w:val="0"/>
          <w:divBdr>
            <w:top w:val="none" w:sz="0" w:space="0" w:color="auto"/>
            <w:left w:val="none" w:sz="0" w:space="0" w:color="auto"/>
            <w:bottom w:val="none" w:sz="0" w:space="0" w:color="auto"/>
            <w:right w:val="none" w:sz="0" w:space="0" w:color="auto"/>
          </w:divBdr>
        </w:div>
        <w:div w:id="483545588">
          <w:marLeft w:val="0"/>
          <w:marRight w:val="0"/>
          <w:marTop w:val="0"/>
          <w:marBottom w:val="0"/>
          <w:divBdr>
            <w:top w:val="none" w:sz="0" w:space="0" w:color="auto"/>
            <w:left w:val="none" w:sz="0" w:space="0" w:color="auto"/>
            <w:bottom w:val="none" w:sz="0" w:space="0" w:color="auto"/>
            <w:right w:val="none" w:sz="0" w:space="0" w:color="auto"/>
          </w:divBdr>
        </w:div>
        <w:div w:id="435905228">
          <w:marLeft w:val="0"/>
          <w:marRight w:val="0"/>
          <w:marTop w:val="0"/>
          <w:marBottom w:val="0"/>
          <w:divBdr>
            <w:top w:val="none" w:sz="0" w:space="0" w:color="auto"/>
            <w:left w:val="none" w:sz="0" w:space="0" w:color="auto"/>
            <w:bottom w:val="none" w:sz="0" w:space="0" w:color="auto"/>
            <w:right w:val="none" w:sz="0" w:space="0" w:color="auto"/>
          </w:divBdr>
        </w:div>
        <w:div w:id="1556967485">
          <w:marLeft w:val="0"/>
          <w:marRight w:val="0"/>
          <w:marTop w:val="0"/>
          <w:marBottom w:val="0"/>
          <w:divBdr>
            <w:top w:val="none" w:sz="0" w:space="0" w:color="auto"/>
            <w:left w:val="none" w:sz="0" w:space="0" w:color="auto"/>
            <w:bottom w:val="none" w:sz="0" w:space="0" w:color="auto"/>
            <w:right w:val="none" w:sz="0" w:space="0" w:color="auto"/>
          </w:divBdr>
        </w:div>
        <w:div w:id="141195122">
          <w:marLeft w:val="0"/>
          <w:marRight w:val="0"/>
          <w:marTop w:val="0"/>
          <w:marBottom w:val="0"/>
          <w:divBdr>
            <w:top w:val="none" w:sz="0" w:space="0" w:color="auto"/>
            <w:left w:val="none" w:sz="0" w:space="0" w:color="auto"/>
            <w:bottom w:val="none" w:sz="0" w:space="0" w:color="auto"/>
            <w:right w:val="none" w:sz="0" w:space="0" w:color="auto"/>
          </w:divBdr>
        </w:div>
        <w:div w:id="97336157">
          <w:marLeft w:val="0"/>
          <w:marRight w:val="0"/>
          <w:marTop w:val="0"/>
          <w:marBottom w:val="0"/>
          <w:divBdr>
            <w:top w:val="none" w:sz="0" w:space="0" w:color="auto"/>
            <w:left w:val="none" w:sz="0" w:space="0" w:color="auto"/>
            <w:bottom w:val="none" w:sz="0" w:space="0" w:color="auto"/>
            <w:right w:val="none" w:sz="0" w:space="0" w:color="auto"/>
          </w:divBdr>
        </w:div>
        <w:div w:id="2076469204">
          <w:marLeft w:val="0"/>
          <w:marRight w:val="0"/>
          <w:marTop w:val="0"/>
          <w:marBottom w:val="0"/>
          <w:divBdr>
            <w:top w:val="none" w:sz="0" w:space="0" w:color="auto"/>
            <w:left w:val="none" w:sz="0" w:space="0" w:color="auto"/>
            <w:bottom w:val="none" w:sz="0" w:space="0" w:color="auto"/>
            <w:right w:val="none" w:sz="0" w:space="0" w:color="auto"/>
          </w:divBdr>
        </w:div>
        <w:div w:id="1761872703">
          <w:marLeft w:val="0"/>
          <w:marRight w:val="0"/>
          <w:marTop w:val="0"/>
          <w:marBottom w:val="0"/>
          <w:divBdr>
            <w:top w:val="none" w:sz="0" w:space="0" w:color="auto"/>
            <w:left w:val="none" w:sz="0" w:space="0" w:color="auto"/>
            <w:bottom w:val="none" w:sz="0" w:space="0" w:color="auto"/>
            <w:right w:val="none" w:sz="0" w:space="0" w:color="auto"/>
          </w:divBdr>
        </w:div>
        <w:div w:id="1956909711">
          <w:marLeft w:val="0"/>
          <w:marRight w:val="0"/>
          <w:marTop w:val="0"/>
          <w:marBottom w:val="0"/>
          <w:divBdr>
            <w:top w:val="none" w:sz="0" w:space="0" w:color="auto"/>
            <w:left w:val="none" w:sz="0" w:space="0" w:color="auto"/>
            <w:bottom w:val="none" w:sz="0" w:space="0" w:color="auto"/>
            <w:right w:val="none" w:sz="0" w:space="0" w:color="auto"/>
          </w:divBdr>
        </w:div>
        <w:div w:id="137259791">
          <w:marLeft w:val="0"/>
          <w:marRight w:val="0"/>
          <w:marTop w:val="0"/>
          <w:marBottom w:val="0"/>
          <w:divBdr>
            <w:top w:val="none" w:sz="0" w:space="0" w:color="auto"/>
            <w:left w:val="none" w:sz="0" w:space="0" w:color="auto"/>
            <w:bottom w:val="none" w:sz="0" w:space="0" w:color="auto"/>
            <w:right w:val="none" w:sz="0" w:space="0" w:color="auto"/>
          </w:divBdr>
        </w:div>
        <w:div w:id="946352382">
          <w:marLeft w:val="0"/>
          <w:marRight w:val="0"/>
          <w:marTop w:val="0"/>
          <w:marBottom w:val="0"/>
          <w:divBdr>
            <w:top w:val="none" w:sz="0" w:space="0" w:color="auto"/>
            <w:left w:val="none" w:sz="0" w:space="0" w:color="auto"/>
            <w:bottom w:val="none" w:sz="0" w:space="0" w:color="auto"/>
            <w:right w:val="none" w:sz="0" w:space="0" w:color="auto"/>
          </w:divBdr>
        </w:div>
        <w:div w:id="673995458">
          <w:marLeft w:val="0"/>
          <w:marRight w:val="0"/>
          <w:marTop w:val="0"/>
          <w:marBottom w:val="0"/>
          <w:divBdr>
            <w:top w:val="none" w:sz="0" w:space="0" w:color="auto"/>
            <w:left w:val="none" w:sz="0" w:space="0" w:color="auto"/>
            <w:bottom w:val="none" w:sz="0" w:space="0" w:color="auto"/>
            <w:right w:val="none" w:sz="0" w:space="0" w:color="auto"/>
          </w:divBdr>
        </w:div>
        <w:div w:id="1449541006">
          <w:marLeft w:val="0"/>
          <w:marRight w:val="0"/>
          <w:marTop w:val="0"/>
          <w:marBottom w:val="0"/>
          <w:divBdr>
            <w:top w:val="none" w:sz="0" w:space="0" w:color="auto"/>
            <w:left w:val="none" w:sz="0" w:space="0" w:color="auto"/>
            <w:bottom w:val="none" w:sz="0" w:space="0" w:color="auto"/>
            <w:right w:val="none" w:sz="0" w:space="0" w:color="auto"/>
          </w:divBdr>
        </w:div>
      </w:divsChild>
    </w:div>
    <w:div w:id="644285057">
      <w:bodyDiv w:val="1"/>
      <w:marLeft w:val="0"/>
      <w:marRight w:val="0"/>
      <w:marTop w:val="0"/>
      <w:marBottom w:val="0"/>
      <w:divBdr>
        <w:top w:val="none" w:sz="0" w:space="0" w:color="auto"/>
        <w:left w:val="none" w:sz="0" w:space="0" w:color="auto"/>
        <w:bottom w:val="none" w:sz="0" w:space="0" w:color="auto"/>
        <w:right w:val="none" w:sz="0" w:space="0" w:color="auto"/>
      </w:divBdr>
      <w:divsChild>
        <w:div w:id="1339652103">
          <w:marLeft w:val="0"/>
          <w:marRight w:val="0"/>
          <w:marTop w:val="0"/>
          <w:marBottom w:val="0"/>
          <w:divBdr>
            <w:top w:val="none" w:sz="0" w:space="0" w:color="auto"/>
            <w:left w:val="none" w:sz="0" w:space="0" w:color="auto"/>
            <w:bottom w:val="none" w:sz="0" w:space="0" w:color="auto"/>
            <w:right w:val="none" w:sz="0" w:space="0" w:color="auto"/>
          </w:divBdr>
        </w:div>
        <w:div w:id="1114712647">
          <w:marLeft w:val="0"/>
          <w:marRight w:val="0"/>
          <w:marTop w:val="0"/>
          <w:marBottom w:val="0"/>
          <w:divBdr>
            <w:top w:val="none" w:sz="0" w:space="0" w:color="auto"/>
            <w:left w:val="none" w:sz="0" w:space="0" w:color="auto"/>
            <w:bottom w:val="none" w:sz="0" w:space="0" w:color="auto"/>
            <w:right w:val="none" w:sz="0" w:space="0" w:color="auto"/>
          </w:divBdr>
        </w:div>
        <w:div w:id="188105888">
          <w:marLeft w:val="0"/>
          <w:marRight w:val="0"/>
          <w:marTop w:val="0"/>
          <w:marBottom w:val="0"/>
          <w:divBdr>
            <w:top w:val="none" w:sz="0" w:space="0" w:color="auto"/>
            <w:left w:val="none" w:sz="0" w:space="0" w:color="auto"/>
            <w:bottom w:val="none" w:sz="0" w:space="0" w:color="auto"/>
            <w:right w:val="none" w:sz="0" w:space="0" w:color="auto"/>
          </w:divBdr>
        </w:div>
        <w:div w:id="1287740071">
          <w:marLeft w:val="0"/>
          <w:marRight w:val="0"/>
          <w:marTop w:val="0"/>
          <w:marBottom w:val="0"/>
          <w:divBdr>
            <w:top w:val="none" w:sz="0" w:space="0" w:color="auto"/>
            <w:left w:val="none" w:sz="0" w:space="0" w:color="auto"/>
            <w:bottom w:val="none" w:sz="0" w:space="0" w:color="auto"/>
            <w:right w:val="none" w:sz="0" w:space="0" w:color="auto"/>
          </w:divBdr>
        </w:div>
        <w:div w:id="1391492650">
          <w:marLeft w:val="0"/>
          <w:marRight w:val="0"/>
          <w:marTop w:val="0"/>
          <w:marBottom w:val="0"/>
          <w:divBdr>
            <w:top w:val="none" w:sz="0" w:space="0" w:color="auto"/>
            <w:left w:val="none" w:sz="0" w:space="0" w:color="auto"/>
            <w:bottom w:val="none" w:sz="0" w:space="0" w:color="auto"/>
            <w:right w:val="none" w:sz="0" w:space="0" w:color="auto"/>
          </w:divBdr>
        </w:div>
        <w:div w:id="1329291233">
          <w:marLeft w:val="0"/>
          <w:marRight w:val="0"/>
          <w:marTop w:val="0"/>
          <w:marBottom w:val="0"/>
          <w:divBdr>
            <w:top w:val="none" w:sz="0" w:space="0" w:color="auto"/>
            <w:left w:val="none" w:sz="0" w:space="0" w:color="auto"/>
            <w:bottom w:val="none" w:sz="0" w:space="0" w:color="auto"/>
            <w:right w:val="none" w:sz="0" w:space="0" w:color="auto"/>
          </w:divBdr>
        </w:div>
        <w:div w:id="1415128638">
          <w:marLeft w:val="0"/>
          <w:marRight w:val="0"/>
          <w:marTop w:val="0"/>
          <w:marBottom w:val="0"/>
          <w:divBdr>
            <w:top w:val="none" w:sz="0" w:space="0" w:color="auto"/>
            <w:left w:val="none" w:sz="0" w:space="0" w:color="auto"/>
            <w:bottom w:val="none" w:sz="0" w:space="0" w:color="auto"/>
            <w:right w:val="none" w:sz="0" w:space="0" w:color="auto"/>
          </w:divBdr>
        </w:div>
        <w:div w:id="499664555">
          <w:marLeft w:val="0"/>
          <w:marRight w:val="0"/>
          <w:marTop w:val="0"/>
          <w:marBottom w:val="0"/>
          <w:divBdr>
            <w:top w:val="none" w:sz="0" w:space="0" w:color="auto"/>
            <w:left w:val="none" w:sz="0" w:space="0" w:color="auto"/>
            <w:bottom w:val="none" w:sz="0" w:space="0" w:color="auto"/>
            <w:right w:val="none" w:sz="0" w:space="0" w:color="auto"/>
          </w:divBdr>
        </w:div>
      </w:divsChild>
    </w:div>
    <w:div w:id="884296002">
      <w:bodyDiv w:val="1"/>
      <w:marLeft w:val="0"/>
      <w:marRight w:val="0"/>
      <w:marTop w:val="0"/>
      <w:marBottom w:val="0"/>
      <w:divBdr>
        <w:top w:val="none" w:sz="0" w:space="0" w:color="auto"/>
        <w:left w:val="none" w:sz="0" w:space="0" w:color="auto"/>
        <w:bottom w:val="none" w:sz="0" w:space="0" w:color="auto"/>
        <w:right w:val="none" w:sz="0" w:space="0" w:color="auto"/>
      </w:divBdr>
      <w:divsChild>
        <w:div w:id="561991004">
          <w:marLeft w:val="0"/>
          <w:marRight w:val="0"/>
          <w:marTop w:val="0"/>
          <w:marBottom w:val="0"/>
          <w:divBdr>
            <w:top w:val="none" w:sz="0" w:space="0" w:color="auto"/>
            <w:left w:val="none" w:sz="0" w:space="0" w:color="auto"/>
            <w:bottom w:val="none" w:sz="0" w:space="0" w:color="auto"/>
            <w:right w:val="none" w:sz="0" w:space="0" w:color="auto"/>
          </w:divBdr>
        </w:div>
        <w:div w:id="1521822032">
          <w:marLeft w:val="0"/>
          <w:marRight w:val="0"/>
          <w:marTop w:val="0"/>
          <w:marBottom w:val="0"/>
          <w:divBdr>
            <w:top w:val="none" w:sz="0" w:space="0" w:color="auto"/>
            <w:left w:val="none" w:sz="0" w:space="0" w:color="auto"/>
            <w:bottom w:val="none" w:sz="0" w:space="0" w:color="auto"/>
            <w:right w:val="none" w:sz="0" w:space="0" w:color="auto"/>
          </w:divBdr>
        </w:div>
        <w:div w:id="1951159843">
          <w:marLeft w:val="0"/>
          <w:marRight w:val="0"/>
          <w:marTop w:val="0"/>
          <w:marBottom w:val="0"/>
          <w:divBdr>
            <w:top w:val="none" w:sz="0" w:space="0" w:color="auto"/>
            <w:left w:val="none" w:sz="0" w:space="0" w:color="auto"/>
            <w:bottom w:val="none" w:sz="0" w:space="0" w:color="auto"/>
            <w:right w:val="none" w:sz="0" w:space="0" w:color="auto"/>
          </w:divBdr>
        </w:div>
        <w:div w:id="716196414">
          <w:marLeft w:val="0"/>
          <w:marRight w:val="0"/>
          <w:marTop w:val="0"/>
          <w:marBottom w:val="0"/>
          <w:divBdr>
            <w:top w:val="none" w:sz="0" w:space="0" w:color="auto"/>
            <w:left w:val="none" w:sz="0" w:space="0" w:color="auto"/>
            <w:bottom w:val="none" w:sz="0" w:space="0" w:color="auto"/>
            <w:right w:val="none" w:sz="0" w:space="0" w:color="auto"/>
          </w:divBdr>
        </w:div>
        <w:div w:id="1551649754">
          <w:marLeft w:val="0"/>
          <w:marRight w:val="0"/>
          <w:marTop w:val="0"/>
          <w:marBottom w:val="0"/>
          <w:divBdr>
            <w:top w:val="none" w:sz="0" w:space="0" w:color="auto"/>
            <w:left w:val="none" w:sz="0" w:space="0" w:color="auto"/>
            <w:bottom w:val="none" w:sz="0" w:space="0" w:color="auto"/>
            <w:right w:val="none" w:sz="0" w:space="0" w:color="auto"/>
          </w:divBdr>
        </w:div>
        <w:div w:id="224071007">
          <w:marLeft w:val="0"/>
          <w:marRight w:val="0"/>
          <w:marTop w:val="0"/>
          <w:marBottom w:val="0"/>
          <w:divBdr>
            <w:top w:val="none" w:sz="0" w:space="0" w:color="auto"/>
            <w:left w:val="none" w:sz="0" w:space="0" w:color="auto"/>
            <w:bottom w:val="none" w:sz="0" w:space="0" w:color="auto"/>
            <w:right w:val="none" w:sz="0" w:space="0" w:color="auto"/>
          </w:divBdr>
        </w:div>
        <w:div w:id="1907295563">
          <w:marLeft w:val="0"/>
          <w:marRight w:val="0"/>
          <w:marTop w:val="0"/>
          <w:marBottom w:val="0"/>
          <w:divBdr>
            <w:top w:val="none" w:sz="0" w:space="0" w:color="auto"/>
            <w:left w:val="none" w:sz="0" w:space="0" w:color="auto"/>
            <w:bottom w:val="none" w:sz="0" w:space="0" w:color="auto"/>
            <w:right w:val="none" w:sz="0" w:space="0" w:color="auto"/>
          </w:divBdr>
        </w:div>
        <w:div w:id="371806851">
          <w:marLeft w:val="0"/>
          <w:marRight w:val="0"/>
          <w:marTop w:val="0"/>
          <w:marBottom w:val="0"/>
          <w:divBdr>
            <w:top w:val="none" w:sz="0" w:space="0" w:color="auto"/>
            <w:left w:val="none" w:sz="0" w:space="0" w:color="auto"/>
            <w:bottom w:val="none" w:sz="0" w:space="0" w:color="auto"/>
            <w:right w:val="none" w:sz="0" w:space="0" w:color="auto"/>
          </w:divBdr>
        </w:div>
        <w:div w:id="329330072">
          <w:marLeft w:val="0"/>
          <w:marRight w:val="0"/>
          <w:marTop w:val="0"/>
          <w:marBottom w:val="0"/>
          <w:divBdr>
            <w:top w:val="none" w:sz="0" w:space="0" w:color="auto"/>
            <w:left w:val="none" w:sz="0" w:space="0" w:color="auto"/>
            <w:bottom w:val="none" w:sz="0" w:space="0" w:color="auto"/>
            <w:right w:val="none" w:sz="0" w:space="0" w:color="auto"/>
          </w:divBdr>
        </w:div>
        <w:div w:id="950010341">
          <w:marLeft w:val="0"/>
          <w:marRight w:val="0"/>
          <w:marTop w:val="0"/>
          <w:marBottom w:val="0"/>
          <w:divBdr>
            <w:top w:val="none" w:sz="0" w:space="0" w:color="auto"/>
            <w:left w:val="none" w:sz="0" w:space="0" w:color="auto"/>
            <w:bottom w:val="none" w:sz="0" w:space="0" w:color="auto"/>
            <w:right w:val="none" w:sz="0" w:space="0" w:color="auto"/>
          </w:divBdr>
        </w:div>
        <w:div w:id="1022585035">
          <w:marLeft w:val="0"/>
          <w:marRight w:val="0"/>
          <w:marTop w:val="0"/>
          <w:marBottom w:val="0"/>
          <w:divBdr>
            <w:top w:val="none" w:sz="0" w:space="0" w:color="auto"/>
            <w:left w:val="none" w:sz="0" w:space="0" w:color="auto"/>
            <w:bottom w:val="none" w:sz="0" w:space="0" w:color="auto"/>
            <w:right w:val="none" w:sz="0" w:space="0" w:color="auto"/>
          </w:divBdr>
        </w:div>
        <w:div w:id="1652951168">
          <w:marLeft w:val="0"/>
          <w:marRight w:val="0"/>
          <w:marTop w:val="0"/>
          <w:marBottom w:val="0"/>
          <w:divBdr>
            <w:top w:val="none" w:sz="0" w:space="0" w:color="auto"/>
            <w:left w:val="none" w:sz="0" w:space="0" w:color="auto"/>
            <w:bottom w:val="none" w:sz="0" w:space="0" w:color="auto"/>
            <w:right w:val="none" w:sz="0" w:space="0" w:color="auto"/>
          </w:divBdr>
        </w:div>
        <w:div w:id="276258872">
          <w:marLeft w:val="0"/>
          <w:marRight w:val="0"/>
          <w:marTop w:val="0"/>
          <w:marBottom w:val="0"/>
          <w:divBdr>
            <w:top w:val="none" w:sz="0" w:space="0" w:color="auto"/>
            <w:left w:val="none" w:sz="0" w:space="0" w:color="auto"/>
            <w:bottom w:val="none" w:sz="0" w:space="0" w:color="auto"/>
            <w:right w:val="none" w:sz="0" w:space="0" w:color="auto"/>
          </w:divBdr>
        </w:div>
        <w:div w:id="2071028686">
          <w:marLeft w:val="0"/>
          <w:marRight w:val="0"/>
          <w:marTop w:val="0"/>
          <w:marBottom w:val="0"/>
          <w:divBdr>
            <w:top w:val="none" w:sz="0" w:space="0" w:color="auto"/>
            <w:left w:val="none" w:sz="0" w:space="0" w:color="auto"/>
            <w:bottom w:val="none" w:sz="0" w:space="0" w:color="auto"/>
            <w:right w:val="none" w:sz="0" w:space="0" w:color="auto"/>
          </w:divBdr>
        </w:div>
        <w:div w:id="2003459707">
          <w:marLeft w:val="0"/>
          <w:marRight w:val="0"/>
          <w:marTop w:val="0"/>
          <w:marBottom w:val="0"/>
          <w:divBdr>
            <w:top w:val="none" w:sz="0" w:space="0" w:color="auto"/>
            <w:left w:val="none" w:sz="0" w:space="0" w:color="auto"/>
            <w:bottom w:val="none" w:sz="0" w:space="0" w:color="auto"/>
            <w:right w:val="none" w:sz="0" w:space="0" w:color="auto"/>
          </w:divBdr>
        </w:div>
        <w:div w:id="1134522670">
          <w:marLeft w:val="0"/>
          <w:marRight w:val="0"/>
          <w:marTop w:val="0"/>
          <w:marBottom w:val="0"/>
          <w:divBdr>
            <w:top w:val="none" w:sz="0" w:space="0" w:color="auto"/>
            <w:left w:val="none" w:sz="0" w:space="0" w:color="auto"/>
            <w:bottom w:val="none" w:sz="0" w:space="0" w:color="auto"/>
            <w:right w:val="none" w:sz="0" w:space="0" w:color="auto"/>
          </w:divBdr>
        </w:div>
        <w:div w:id="291058374">
          <w:marLeft w:val="0"/>
          <w:marRight w:val="0"/>
          <w:marTop w:val="0"/>
          <w:marBottom w:val="0"/>
          <w:divBdr>
            <w:top w:val="none" w:sz="0" w:space="0" w:color="auto"/>
            <w:left w:val="none" w:sz="0" w:space="0" w:color="auto"/>
            <w:bottom w:val="none" w:sz="0" w:space="0" w:color="auto"/>
            <w:right w:val="none" w:sz="0" w:space="0" w:color="auto"/>
          </w:divBdr>
        </w:div>
        <w:div w:id="1655601801">
          <w:marLeft w:val="0"/>
          <w:marRight w:val="0"/>
          <w:marTop w:val="0"/>
          <w:marBottom w:val="0"/>
          <w:divBdr>
            <w:top w:val="none" w:sz="0" w:space="0" w:color="auto"/>
            <w:left w:val="none" w:sz="0" w:space="0" w:color="auto"/>
            <w:bottom w:val="none" w:sz="0" w:space="0" w:color="auto"/>
            <w:right w:val="none" w:sz="0" w:space="0" w:color="auto"/>
          </w:divBdr>
        </w:div>
        <w:div w:id="195238776">
          <w:marLeft w:val="0"/>
          <w:marRight w:val="0"/>
          <w:marTop w:val="0"/>
          <w:marBottom w:val="0"/>
          <w:divBdr>
            <w:top w:val="none" w:sz="0" w:space="0" w:color="auto"/>
            <w:left w:val="none" w:sz="0" w:space="0" w:color="auto"/>
            <w:bottom w:val="none" w:sz="0" w:space="0" w:color="auto"/>
            <w:right w:val="none" w:sz="0" w:space="0" w:color="auto"/>
          </w:divBdr>
        </w:div>
        <w:div w:id="1248924170">
          <w:marLeft w:val="0"/>
          <w:marRight w:val="0"/>
          <w:marTop w:val="0"/>
          <w:marBottom w:val="0"/>
          <w:divBdr>
            <w:top w:val="none" w:sz="0" w:space="0" w:color="auto"/>
            <w:left w:val="none" w:sz="0" w:space="0" w:color="auto"/>
            <w:bottom w:val="none" w:sz="0" w:space="0" w:color="auto"/>
            <w:right w:val="none" w:sz="0" w:space="0" w:color="auto"/>
          </w:divBdr>
        </w:div>
        <w:div w:id="205143810">
          <w:marLeft w:val="0"/>
          <w:marRight w:val="0"/>
          <w:marTop w:val="0"/>
          <w:marBottom w:val="0"/>
          <w:divBdr>
            <w:top w:val="none" w:sz="0" w:space="0" w:color="auto"/>
            <w:left w:val="none" w:sz="0" w:space="0" w:color="auto"/>
            <w:bottom w:val="none" w:sz="0" w:space="0" w:color="auto"/>
            <w:right w:val="none" w:sz="0" w:space="0" w:color="auto"/>
          </w:divBdr>
        </w:div>
        <w:div w:id="1521503055">
          <w:marLeft w:val="0"/>
          <w:marRight w:val="0"/>
          <w:marTop w:val="0"/>
          <w:marBottom w:val="0"/>
          <w:divBdr>
            <w:top w:val="none" w:sz="0" w:space="0" w:color="auto"/>
            <w:left w:val="none" w:sz="0" w:space="0" w:color="auto"/>
            <w:bottom w:val="none" w:sz="0" w:space="0" w:color="auto"/>
            <w:right w:val="none" w:sz="0" w:space="0" w:color="auto"/>
          </w:divBdr>
        </w:div>
        <w:div w:id="1071927160">
          <w:marLeft w:val="0"/>
          <w:marRight w:val="0"/>
          <w:marTop w:val="0"/>
          <w:marBottom w:val="0"/>
          <w:divBdr>
            <w:top w:val="none" w:sz="0" w:space="0" w:color="auto"/>
            <w:left w:val="none" w:sz="0" w:space="0" w:color="auto"/>
            <w:bottom w:val="none" w:sz="0" w:space="0" w:color="auto"/>
            <w:right w:val="none" w:sz="0" w:space="0" w:color="auto"/>
          </w:divBdr>
        </w:div>
        <w:div w:id="1102841184">
          <w:marLeft w:val="0"/>
          <w:marRight w:val="0"/>
          <w:marTop w:val="0"/>
          <w:marBottom w:val="0"/>
          <w:divBdr>
            <w:top w:val="none" w:sz="0" w:space="0" w:color="auto"/>
            <w:left w:val="none" w:sz="0" w:space="0" w:color="auto"/>
            <w:bottom w:val="none" w:sz="0" w:space="0" w:color="auto"/>
            <w:right w:val="none" w:sz="0" w:space="0" w:color="auto"/>
          </w:divBdr>
        </w:div>
        <w:div w:id="12548995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employmentandlabourmarket/peopleinwork/employmentandemployeetypes/bulletins/uklabourmarket/august2017" TargetMode="External"/><Relationship Id="rId5" Type="http://schemas.openxmlformats.org/officeDocument/2006/relationships/hyperlink" Target="http://www2.cipd.co.uk/PM/members/marianne-calnan/default.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Pages>
  <Words>1048</Words>
  <Characters>5977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5</cp:revision>
  <dcterms:created xsi:type="dcterms:W3CDTF">2017-12-21T12:43:00Z</dcterms:created>
  <dcterms:modified xsi:type="dcterms:W3CDTF">2017-12-21T13:21:00Z</dcterms:modified>
</cp:coreProperties>
</file>