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F73D6" w:rsidRDefault="00192F26" w:rsidP="00192F26">
      <w:pPr>
        <w:jc w:val="center"/>
      </w:pPr>
      <w:r w:rsidRPr="00192F26">
        <w:rPr>
          <w:noProof/>
          <w:lang w:eastAsia="en-GB"/>
        </w:rPr>
        <w:drawing>
          <wp:inline distT="0" distB="0" distL="0" distR="0" wp14:anchorId="3AE71CEF" wp14:editId="75A766A8">
            <wp:extent cx="3975652" cy="1244502"/>
            <wp:effectExtent l="0" t="0" r="6350" b="0"/>
            <wp:docPr id="1026" name="Picture 2" descr="UW Trinity Saint David logo">
              <a:extLst xmlns:a="http://schemas.openxmlformats.org/drawingml/2006/main">
                <a:ext uri="{FF2B5EF4-FFF2-40B4-BE49-F238E27FC236}">
                  <a16:creationId xmlns:a16="http://schemas.microsoft.com/office/drawing/2014/main" id="{A4267CCF-78ED-44F2-BD3E-F6AA4E7EC21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UW Trinity Saint David logo">
                      <a:extLst>
                        <a:ext uri="{FF2B5EF4-FFF2-40B4-BE49-F238E27FC236}">
                          <a16:creationId xmlns:a16="http://schemas.microsoft.com/office/drawing/2014/main" id="{A4267CCF-78ED-44F2-BD3E-F6AA4E7EC217}"/>
                        </a:ext>
                      </a:extLst>
                    </pic:cNvP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049907" cy="1267746"/>
                    </a:xfrm>
                    <a:prstGeom prst="rect">
                      <a:avLst/>
                    </a:prstGeom>
                    <a:noFill/>
                    <a:extLst/>
                  </pic:spPr>
                </pic:pic>
              </a:graphicData>
            </a:graphic>
          </wp:inline>
        </w:drawing>
      </w:r>
    </w:p>
    <w:p w:rsidR="00E83D01" w:rsidRDefault="00E83D01"/>
    <w:p w:rsidR="00052651" w:rsidRDefault="00052651"/>
    <w:p w:rsidR="00052651" w:rsidRDefault="00052651"/>
    <w:p w:rsidR="00E83D01" w:rsidRDefault="00E83D01"/>
    <w:p w:rsidR="00192F26" w:rsidRPr="00192F26" w:rsidRDefault="00192F26" w:rsidP="00192F26">
      <w:pPr>
        <w:jc w:val="center"/>
        <w:rPr>
          <w:sz w:val="36"/>
          <w:szCs w:val="36"/>
        </w:rPr>
      </w:pPr>
      <w:r w:rsidRPr="00192F26">
        <w:rPr>
          <w:b/>
          <w:bCs/>
          <w:sz w:val="36"/>
          <w:szCs w:val="36"/>
        </w:rPr>
        <w:t>Course Name: Certificate in Higher Education for the Workplace</w:t>
      </w:r>
    </w:p>
    <w:p w:rsidR="00192F26" w:rsidRPr="00192F26" w:rsidRDefault="00192F26" w:rsidP="00192F26">
      <w:pPr>
        <w:jc w:val="center"/>
        <w:rPr>
          <w:sz w:val="36"/>
          <w:szCs w:val="36"/>
        </w:rPr>
      </w:pPr>
      <w:r w:rsidRPr="00192F26">
        <w:rPr>
          <w:b/>
          <w:bCs/>
          <w:sz w:val="36"/>
          <w:szCs w:val="36"/>
        </w:rPr>
        <w:t xml:space="preserve">Module Name: </w:t>
      </w:r>
      <w:r>
        <w:rPr>
          <w:b/>
          <w:bCs/>
          <w:sz w:val="36"/>
          <w:szCs w:val="36"/>
        </w:rPr>
        <w:t xml:space="preserve">Academic and Employability Skills </w:t>
      </w:r>
    </w:p>
    <w:p w:rsidR="00192F26" w:rsidRDefault="00192F26" w:rsidP="00192F26">
      <w:pPr>
        <w:jc w:val="center"/>
        <w:rPr>
          <w:b/>
          <w:bCs/>
          <w:sz w:val="36"/>
          <w:szCs w:val="36"/>
        </w:rPr>
      </w:pPr>
      <w:r w:rsidRPr="00192F26">
        <w:rPr>
          <w:b/>
          <w:bCs/>
          <w:sz w:val="36"/>
          <w:szCs w:val="36"/>
        </w:rPr>
        <w:t xml:space="preserve">Lecturer Name: </w:t>
      </w:r>
      <w:r>
        <w:rPr>
          <w:b/>
          <w:bCs/>
          <w:sz w:val="36"/>
          <w:szCs w:val="36"/>
        </w:rPr>
        <w:t>Shao- Lan</w:t>
      </w:r>
    </w:p>
    <w:p w:rsidR="00192F26" w:rsidRDefault="00192F26" w:rsidP="00192F26">
      <w:pPr>
        <w:jc w:val="center"/>
        <w:rPr>
          <w:sz w:val="36"/>
          <w:szCs w:val="36"/>
        </w:rPr>
      </w:pPr>
    </w:p>
    <w:p w:rsidR="00192F26" w:rsidRDefault="00192F26" w:rsidP="00192F26">
      <w:pPr>
        <w:jc w:val="center"/>
        <w:rPr>
          <w:sz w:val="36"/>
          <w:szCs w:val="36"/>
        </w:rPr>
      </w:pPr>
    </w:p>
    <w:p w:rsidR="00192F26" w:rsidRDefault="00192F26" w:rsidP="00192F26">
      <w:pPr>
        <w:jc w:val="center"/>
        <w:rPr>
          <w:sz w:val="36"/>
          <w:szCs w:val="36"/>
        </w:rPr>
      </w:pPr>
    </w:p>
    <w:p w:rsidR="00192F26" w:rsidRDefault="00192F26" w:rsidP="00192F26">
      <w:pPr>
        <w:jc w:val="center"/>
        <w:rPr>
          <w:sz w:val="36"/>
          <w:szCs w:val="36"/>
        </w:rPr>
      </w:pPr>
    </w:p>
    <w:p w:rsidR="00192F26" w:rsidRDefault="00192F26" w:rsidP="00192F26">
      <w:pPr>
        <w:jc w:val="center"/>
        <w:rPr>
          <w:sz w:val="36"/>
          <w:szCs w:val="36"/>
        </w:rPr>
      </w:pPr>
    </w:p>
    <w:p w:rsidR="00192F26" w:rsidRDefault="00192F26" w:rsidP="00192F26">
      <w:pPr>
        <w:jc w:val="center"/>
        <w:rPr>
          <w:sz w:val="36"/>
          <w:szCs w:val="36"/>
        </w:rPr>
      </w:pPr>
    </w:p>
    <w:p w:rsidR="00192F26" w:rsidRDefault="00192F26" w:rsidP="00192F26">
      <w:pPr>
        <w:jc w:val="center"/>
        <w:rPr>
          <w:sz w:val="36"/>
          <w:szCs w:val="36"/>
        </w:rPr>
      </w:pPr>
    </w:p>
    <w:p w:rsidR="00192F26" w:rsidRDefault="00192F26" w:rsidP="00192F26">
      <w:pPr>
        <w:rPr>
          <w:sz w:val="36"/>
          <w:szCs w:val="36"/>
        </w:rPr>
      </w:pPr>
    </w:p>
    <w:p w:rsidR="00192F26" w:rsidRPr="00192F26" w:rsidRDefault="00192F26" w:rsidP="00192F26">
      <w:pPr>
        <w:jc w:val="right"/>
        <w:rPr>
          <w:b/>
          <w:i/>
          <w:sz w:val="36"/>
          <w:szCs w:val="36"/>
        </w:rPr>
      </w:pPr>
      <w:r w:rsidRPr="00192F26">
        <w:rPr>
          <w:b/>
          <w:i/>
          <w:sz w:val="36"/>
          <w:szCs w:val="36"/>
        </w:rPr>
        <w:t>Prepared by:</w:t>
      </w:r>
    </w:p>
    <w:p w:rsidR="00A73BB8" w:rsidRPr="001433F1" w:rsidRDefault="00192F26" w:rsidP="001433F1">
      <w:pPr>
        <w:jc w:val="right"/>
        <w:rPr>
          <w:b/>
          <w:i/>
          <w:sz w:val="36"/>
          <w:szCs w:val="36"/>
        </w:rPr>
      </w:pPr>
      <w:r w:rsidRPr="00192F26">
        <w:rPr>
          <w:b/>
          <w:i/>
          <w:sz w:val="36"/>
          <w:szCs w:val="36"/>
        </w:rPr>
        <w:t>Ismael Silla</w:t>
      </w:r>
    </w:p>
    <w:p w:rsidR="00A73BB8" w:rsidRPr="009A6D13" w:rsidRDefault="00B00CA1" w:rsidP="00B00CA1">
      <w:pPr>
        <w:jc w:val="both"/>
        <w:rPr>
          <w:rFonts w:ascii="Arial" w:hAnsi="Arial" w:cs="Arial"/>
          <w:b/>
          <w:sz w:val="28"/>
          <w:szCs w:val="28"/>
        </w:rPr>
      </w:pPr>
      <w:r w:rsidRPr="009A6D13">
        <w:rPr>
          <w:rFonts w:ascii="Arial" w:hAnsi="Arial" w:cs="Arial"/>
          <w:b/>
          <w:sz w:val="28"/>
          <w:szCs w:val="28"/>
        </w:rPr>
        <w:lastRenderedPageBreak/>
        <w:t>Introduction</w:t>
      </w:r>
    </w:p>
    <w:p w:rsidR="00612D68" w:rsidRPr="008B6BAF" w:rsidRDefault="00E7589E" w:rsidP="00E7589E">
      <w:pPr>
        <w:spacing w:line="360" w:lineRule="auto"/>
        <w:jc w:val="both"/>
        <w:rPr>
          <w:rFonts w:ascii="Arial" w:hAnsi="Arial" w:cs="Arial"/>
          <w:sz w:val="24"/>
          <w:szCs w:val="24"/>
        </w:rPr>
      </w:pPr>
      <w:r w:rsidRPr="008B6BAF">
        <w:rPr>
          <w:rFonts w:ascii="Arial" w:hAnsi="Arial" w:cs="Arial"/>
          <w:sz w:val="24"/>
          <w:szCs w:val="24"/>
        </w:rPr>
        <w:t>A profound and pedagogical reflection on my learning process is the objective of this academic report.</w:t>
      </w:r>
      <w:r w:rsidR="00612D68" w:rsidRPr="008B6BAF">
        <w:rPr>
          <w:rFonts w:ascii="Arial" w:hAnsi="Arial" w:cs="Arial"/>
          <w:sz w:val="24"/>
          <w:szCs w:val="24"/>
        </w:rPr>
        <w:t xml:space="preserve"> </w:t>
      </w:r>
      <w:r w:rsidR="008B6BAF" w:rsidRPr="008B6BAF">
        <w:rPr>
          <w:rFonts w:ascii="Arial" w:hAnsi="Arial" w:cs="Arial"/>
          <w:sz w:val="24"/>
          <w:szCs w:val="24"/>
        </w:rPr>
        <w:t>In view of my major plan, which is becoming a highly qualified student to be able to follow my experience in social communication (journalism), I entered this adventure of learning to fill my communication limitations.</w:t>
      </w:r>
      <w:r w:rsidR="008B6BAF">
        <w:rPr>
          <w:rFonts w:ascii="Arial" w:hAnsi="Arial" w:cs="Arial"/>
          <w:sz w:val="24"/>
          <w:szCs w:val="24"/>
        </w:rPr>
        <w:t xml:space="preserve"> Therefore, </w:t>
      </w:r>
      <w:r w:rsidR="00ED2642" w:rsidRPr="008B6BAF">
        <w:rPr>
          <w:rFonts w:ascii="Arial" w:hAnsi="Arial" w:cs="Arial"/>
          <w:sz w:val="24"/>
          <w:szCs w:val="24"/>
        </w:rPr>
        <w:t>Elaboration of Curriculum Vitae</w:t>
      </w:r>
      <w:r w:rsidR="00FC5945" w:rsidRPr="008B6BAF">
        <w:rPr>
          <w:rFonts w:ascii="Arial" w:hAnsi="Arial" w:cs="Arial"/>
          <w:sz w:val="24"/>
          <w:szCs w:val="24"/>
        </w:rPr>
        <w:t xml:space="preserve"> (CV)</w:t>
      </w:r>
      <w:r w:rsidR="00ED2642" w:rsidRPr="008B6BAF">
        <w:rPr>
          <w:rFonts w:ascii="Arial" w:hAnsi="Arial" w:cs="Arial"/>
          <w:sz w:val="24"/>
          <w:szCs w:val="24"/>
        </w:rPr>
        <w:t xml:space="preserve">, negotiation process and presentation skills, </w:t>
      </w:r>
      <w:r w:rsidR="009A6D13" w:rsidRPr="008B6BAF">
        <w:rPr>
          <w:rFonts w:ascii="Arial" w:hAnsi="Arial" w:cs="Arial"/>
          <w:sz w:val="24"/>
          <w:szCs w:val="24"/>
        </w:rPr>
        <w:t xml:space="preserve">especially for a wide audience will be analysed in detail throughout this academic work. I am sure that this and other topics I learned on this journey will </w:t>
      </w:r>
      <w:r w:rsidR="00ED2642" w:rsidRPr="008B6BAF">
        <w:rPr>
          <w:rFonts w:ascii="Arial" w:hAnsi="Arial" w:cs="Arial"/>
          <w:sz w:val="24"/>
          <w:szCs w:val="24"/>
        </w:rPr>
        <w:t>be extremely useful to me in my academic and professional li</w:t>
      </w:r>
      <w:r w:rsidR="009A6D13" w:rsidRPr="008B6BAF">
        <w:rPr>
          <w:rFonts w:ascii="Arial" w:hAnsi="Arial" w:cs="Arial"/>
          <w:sz w:val="24"/>
          <w:szCs w:val="24"/>
        </w:rPr>
        <w:t>fe both now and in the future.</w:t>
      </w:r>
    </w:p>
    <w:p w:rsidR="001E5F47" w:rsidRDefault="001E5F47" w:rsidP="00E7589E">
      <w:pPr>
        <w:spacing w:line="360" w:lineRule="auto"/>
        <w:jc w:val="both"/>
        <w:rPr>
          <w:rFonts w:ascii="Arial" w:hAnsi="Arial" w:cs="Arial"/>
          <w:sz w:val="24"/>
          <w:szCs w:val="24"/>
        </w:rPr>
      </w:pPr>
    </w:p>
    <w:p w:rsidR="00FC5945" w:rsidRPr="00FC5945" w:rsidRDefault="009A6D13" w:rsidP="00BD0598">
      <w:pPr>
        <w:spacing w:line="360" w:lineRule="auto"/>
        <w:jc w:val="both"/>
        <w:rPr>
          <w:rFonts w:ascii="Arial" w:hAnsi="Arial" w:cs="Arial"/>
          <w:b/>
          <w:sz w:val="28"/>
          <w:szCs w:val="28"/>
        </w:rPr>
      </w:pPr>
      <w:r w:rsidRPr="009A6D13">
        <w:rPr>
          <w:rFonts w:ascii="Arial" w:hAnsi="Arial" w:cs="Arial"/>
          <w:b/>
          <w:sz w:val="28"/>
          <w:szCs w:val="28"/>
        </w:rPr>
        <w:t>Situation before starting classes</w:t>
      </w:r>
    </w:p>
    <w:p w:rsidR="005B0DC3" w:rsidRDefault="00FC5945" w:rsidP="00BD0598">
      <w:pPr>
        <w:spacing w:line="360" w:lineRule="auto"/>
        <w:jc w:val="both"/>
        <w:rPr>
          <w:rFonts w:ascii="Arial" w:hAnsi="Arial" w:cs="Arial"/>
          <w:sz w:val="24"/>
          <w:szCs w:val="24"/>
        </w:rPr>
      </w:pPr>
      <w:r w:rsidRPr="00FC5945">
        <w:rPr>
          <w:rFonts w:ascii="Arial" w:hAnsi="Arial" w:cs="Arial"/>
          <w:sz w:val="24"/>
          <w:szCs w:val="24"/>
        </w:rPr>
        <w:t>Portuguese is my first language, which I have a high command of both writing and speaking. This is the result of my ac</w:t>
      </w:r>
      <w:r w:rsidR="002117D5">
        <w:rPr>
          <w:rFonts w:ascii="Arial" w:hAnsi="Arial" w:cs="Arial"/>
          <w:sz w:val="24"/>
          <w:szCs w:val="24"/>
        </w:rPr>
        <w:t>ademic training in this country, b</w:t>
      </w:r>
      <w:r w:rsidRPr="00FC5945">
        <w:rPr>
          <w:rFonts w:ascii="Arial" w:hAnsi="Arial" w:cs="Arial"/>
          <w:sz w:val="24"/>
          <w:szCs w:val="24"/>
        </w:rPr>
        <w:t xml:space="preserve">ut </w:t>
      </w:r>
      <w:r>
        <w:rPr>
          <w:rFonts w:ascii="Arial" w:hAnsi="Arial" w:cs="Arial"/>
          <w:sz w:val="24"/>
          <w:szCs w:val="24"/>
        </w:rPr>
        <w:t xml:space="preserve">in relation to </w:t>
      </w:r>
      <w:r w:rsidR="00312B74">
        <w:rPr>
          <w:rFonts w:ascii="Arial" w:hAnsi="Arial" w:cs="Arial"/>
          <w:sz w:val="24"/>
          <w:szCs w:val="24"/>
        </w:rPr>
        <w:t>English</w:t>
      </w:r>
      <w:r w:rsidRPr="00FC5945">
        <w:rPr>
          <w:rFonts w:ascii="Arial" w:hAnsi="Arial" w:cs="Arial"/>
          <w:sz w:val="24"/>
          <w:szCs w:val="24"/>
        </w:rPr>
        <w:t>, unfortunately</w:t>
      </w:r>
      <w:r w:rsidR="00A042BA">
        <w:rPr>
          <w:rFonts w:ascii="Arial" w:hAnsi="Arial" w:cs="Arial"/>
          <w:sz w:val="24"/>
          <w:szCs w:val="24"/>
        </w:rPr>
        <w:t>,</w:t>
      </w:r>
      <w:r w:rsidRPr="00FC5945">
        <w:rPr>
          <w:rFonts w:ascii="Arial" w:hAnsi="Arial" w:cs="Arial"/>
          <w:sz w:val="24"/>
          <w:szCs w:val="24"/>
        </w:rPr>
        <w:t xml:space="preserve"> the scenario is far from being the same. </w:t>
      </w:r>
      <w:r w:rsidR="005E2CFC">
        <w:rPr>
          <w:rFonts w:ascii="Arial" w:hAnsi="Arial" w:cs="Arial"/>
          <w:sz w:val="24"/>
          <w:szCs w:val="24"/>
        </w:rPr>
        <w:t xml:space="preserve">Therefore, overcoming </w:t>
      </w:r>
      <w:r w:rsidRPr="00FC5945">
        <w:rPr>
          <w:rFonts w:ascii="Arial" w:hAnsi="Arial" w:cs="Arial"/>
          <w:sz w:val="24"/>
          <w:szCs w:val="24"/>
        </w:rPr>
        <w:t xml:space="preserve">these limitations and becoming a highly qualified student to pursue the experience </w:t>
      </w:r>
      <w:r w:rsidR="005B0DC3" w:rsidRPr="00FC5945">
        <w:rPr>
          <w:rFonts w:ascii="Arial" w:hAnsi="Arial" w:cs="Arial"/>
          <w:sz w:val="24"/>
          <w:szCs w:val="24"/>
        </w:rPr>
        <w:t>in</w:t>
      </w:r>
      <w:r w:rsidRPr="00FC5945">
        <w:rPr>
          <w:rFonts w:ascii="Arial" w:hAnsi="Arial" w:cs="Arial"/>
          <w:sz w:val="24"/>
          <w:szCs w:val="24"/>
        </w:rPr>
        <w:t xml:space="preserve"> social communication is the main reason for </w:t>
      </w:r>
      <w:r w:rsidR="00A042BA">
        <w:rPr>
          <w:rFonts w:ascii="Arial" w:hAnsi="Arial" w:cs="Arial"/>
          <w:sz w:val="24"/>
          <w:szCs w:val="24"/>
        </w:rPr>
        <w:t xml:space="preserve">being </w:t>
      </w:r>
      <w:r w:rsidR="005B0DC3">
        <w:rPr>
          <w:rFonts w:ascii="Arial" w:hAnsi="Arial" w:cs="Arial"/>
          <w:sz w:val="24"/>
          <w:szCs w:val="24"/>
        </w:rPr>
        <w:t>o</w:t>
      </w:r>
      <w:r w:rsidRPr="00FC5945">
        <w:rPr>
          <w:rFonts w:ascii="Arial" w:hAnsi="Arial" w:cs="Arial"/>
          <w:sz w:val="24"/>
          <w:szCs w:val="24"/>
        </w:rPr>
        <w:t>n this course.</w:t>
      </w:r>
      <w:r>
        <w:rPr>
          <w:rFonts w:ascii="Arial" w:hAnsi="Arial" w:cs="Arial"/>
          <w:sz w:val="24"/>
          <w:szCs w:val="24"/>
        </w:rPr>
        <w:t xml:space="preserve"> </w:t>
      </w:r>
    </w:p>
    <w:p w:rsidR="007F419B" w:rsidRPr="005B0DC3" w:rsidRDefault="005B0DC3" w:rsidP="00E7589E">
      <w:pPr>
        <w:spacing w:line="360" w:lineRule="auto"/>
        <w:jc w:val="both"/>
        <w:rPr>
          <w:rFonts w:ascii="Arial" w:hAnsi="Arial" w:cs="Arial"/>
          <w:sz w:val="24"/>
          <w:szCs w:val="24"/>
        </w:rPr>
      </w:pPr>
      <w:r w:rsidRPr="005B0DC3">
        <w:rPr>
          <w:rFonts w:ascii="Arial" w:hAnsi="Arial" w:cs="Arial"/>
          <w:sz w:val="24"/>
          <w:szCs w:val="24"/>
          <w:shd w:val="clear" w:color="auto" w:fill="FFFFFF"/>
        </w:rPr>
        <w:t xml:space="preserve">So, when I started this module, I use to think, </w:t>
      </w:r>
      <w:r w:rsidRPr="005B0DC3">
        <w:rPr>
          <w:rStyle w:val="sac"/>
          <w:rFonts w:ascii="Arial" w:hAnsi="Arial" w:cs="Arial"/>
          <w:sz w:val="24"/>
          <w:szCs w:val="24"/>
        </w:rPr>
        <w:t>due</w:t>
      </w:r>
      <w:r w:rsidRPr="005B0DC3">
        <w:rPr>
          <w:rFonts w:ascii="Arial" w:hAnsi="Arial" w:cs="Arial"/>
          <w:sz w:val="24"/>
          <w:szCs w:val="24"/>
          <w:shd w:val="clear" w:color="auto" w:fill="FFFFFF"/>
        </w:rPr>
        <w:t xml:space="preserve"> to this language limitations, </w:t>
      </w:r>
      <w:r w:rsidRPr="005B0DC3">
        <w:rPr>
          <w:rStyle w:val="sac"/>
          <w:rFonts w:ascii="Arial" w:hAnsi="Arial" w:cs="Arial"/>
          <w:sz w:val="24"/>
          <w:szCs w:val="24"/>
        </w:rPr>
        <w:t>I</w:t>
      </w:r>
      <w:r w:rsidRPr="005B0DC3">
        <w:rPr>
          <w:rFonts w:ascii="Arial" w:hAnsi="Arial" w:cs="Arial"/>
          <w:sz w:val="24"/>
          <w:szCs w:val="24"/>
          <w:shd w:val="clear" w:color="auto" w:fill="FFFFFF"/>
        </w:rPr>
        <w:t xml:space="preserve"> was not a good speaker, mainly when it comes to presentation and when elaborating my CV this and other pre-conceived ideas weighed heavily. However, in this course, </w:t>
      </w:r>
      <w:r w:rsidRPr="005B0DC3">
        <w:rPr>
          <w:rStyle w:val="sac"/>
          <w:rFonts w:ascii="Arial" w:hAnsi="Arial" w:cs="Arial"/>
          <w:sz w:val="24"/>
          <w:szCs w:val="24"/>
        </w:rPr>
        <w:t>I</w:t>
      </w:r>
      <w:r w:rsidRPr="005B0DC3">
        <w:rPr>
          <w:rFonts w:ascii="Arial" w:hAnsi="Arial" w:cs="Arial"/>
          <w:sz w:val="24"/>
          <w:szCs w:val="24"/>
          <w:shd w:val="clear" w:color="auto" w:fill="FFFFFF"/>
        </w:rPr>
        <w:t xml:space="preserve"> learned that I can be better, I learned that, I need to know, how to play around with my strength and weakness, highlighting my good points.</w:t>
      </w:r>
    </w:p>
    <w:p w:rsidR="009A6D13" w:rsidRDefault="009A6D13" w:rsidP="00E7589E">
      <w:pPr>
        <w:spacing w:line="360" w:lineRule="auto"/>
        <w:jc w:val="both"/>
        <w:rPr>
          <w:rFonts w:ascii="Arial" w:hAnsi="Arial" w:cs="Arial"/>
          <w:b/>
          <w:sz w:val="28"/>
          <w:szCs w:val="28"/>
        </w:rPr>
      </w:pPr>
      <w:r>
        <w:rPr>
          <w:rFonts w:ascii="Arial" w:hAnsi="Arial" w:cs="Arial"/>
          <w:b/>
          <w:sz w:val="28"/>
          <w:szCs w:val="28"/>
        </w:rPr>
        <w:t>CV elaboration</w:t>
      </w:r>
    </w:p>
    <w:p w:rsidR="00165C38" w:rsidRDefault="002117D5" w:rsidP="008A73B3">
      <w:pPr>
        <w:pStyle w:val="HTMLPreformatted"/>
        <w:shd w:val="clear" w:color="auto" w:fill="FFFFFF"/>
        <w:spacing w:line="360" w:lineRule="auto"/>
        <w:jc w:val="both"/>
        <w:rPr>
          <w:rFonts w:ascii="Arial" w:hAnsi="Arial" w:cs="Arial"/>
          <w:sz w:val="24"/>
          <w:szCs w:val="24"/>
        </w:rPr>
      </w:pPr>
      <w:r w:rsidRPr="002117D5">
        <w:rPr>
          <w:rFonts w:ascii="Arial" w:hAnsi="Arial" w:cs="Arial"/>
          <w:sz w:val="24"/>
          <w:szCs w:val="24"/>
        </w:rPr>
        <w:t>CV is the first step in the relationship between t</w:t>
      </w:r>
      <w:r w:rsidR="005B526E">
        <w:rPr>
          <w:rFonts w:ascii="Arial" w:hAnsi="Arial" w:cs="Arial"/>
          <w:sz w:val="24"/>
          <w:szCs w:val="24"/>
        </w:rPr>
        <w:t xml:space="preserve">he </w:t>
      </w:r>
      <w:r w:rsidR="002447B7">
        <w:rPr>
          <w:rFonts w:ascii="Arial" w:hAnsi="Arial" w:cs="Arial"/>
          <w:sz w:val="24"/>
          <w:szCs w:val="24"/>
        </w:rPr>
        <w:t>potential employee</w:t>
      </w:r>
      <w:r w:rsidR="005B526E">
        <w:rPr>
          <w:rFonts w:ascii="Arial" w:hAnsi="Arial" w:cs="Arial"/>
          <w:sz w:val="24"/>
          <w:szCs w:val="24"/>
        </w:rPr>
        <w:t xml:space="preserve"> and the employer, so t</w:t>
      </w:r>
      <w:r w:rsidRPr="002117D5">
        <w:rPr>
          <w:rFonts w:ascii="Arial" w:hAnsi="Arial" w:cs="Arial"/>
          <w:sz w:val="24"/>
          <w:szCs w:val="24"/>
        </w:rPr>
        <w:t>his fact makes it an indispensable document</w:t>
      </w:r>
      <w:r>
        <w:rPr>
          <w:rFonts w:ascii="Arial" w:hAnsi="Arial" w:cs="Arial"/>
          <w:sz w:val="24"/>
          <w:szCs w:val="24"/>
        </w:rPr>
        <w:t xml:space="preserve"> </w:t>
      </w:r>
      <w:r w:rsidRPr="002117D5">
        <w:rPr>
          <w:rFonts w:ascii="Arial" w:hAnsi="Arial" w:cs="Arial"/>
          <w:sz w:val="24"/>
          <w:szCs w:val="24"/>
        </w:rPr>
        <w:t>in the employability process</w:t>
      </w:r>
      <w:r w:rsidR="005B526E">
        <w:rPr>
          <w:rFonts w:ascii="Arial" w:hAnsi="Arial" w:cs="Arial"/>
          <w:sz w:val="24"/>
          <w:szCs w:val="24"/>
        </w:rPr>
        <w:t xml:space="preserve">. </w:t>
      </w:r>
      <w:r w:rsidR="005B526E" w:rsidRPr="005B526E">
        <w:rPr>
          <w:rFonts w:ascii="Arial" w:hAnsi="Arial" w:cs="Arial"/>
          <w:sz w:val="24"/>
          <w:szCs w:val="24"/>
        </w:rPr>
        <w:t>That is why elaborati</w:t>
      </w:r>
      <w:r w:rsidR="00165C38">
        <w:rPr>
          <w:rFonts w:ascii="Arial" w:hAnsi="Arial" w:cs="Arial"/>
          <w:sz w:val="24"/>
          <w:szCs w:val="24"/>
        </w:rPr>
        <w:t>ng a CV,</w:t>
      </w:r>
      <w:r w:rsidR="005B526E" w:rsidRPr="005B526E">
        <w:rPr>
          <w:rFonts w:ascii="Arial" w:hAnsi="Arial" w:cs="Arial"/>
          <w:sz w:val="24"/>
          <w:szCs w:val="24"/>
        </w:rPr>
        <w:t xml:space="preserve"> requires a se</w:t>
      </w:r>
      <w:r w:rsidR="009F0CFE">
        <w:rPr>
          <w:rFonts w:ascii="Arial" w:hAnsi="Arial" w:cs="Arial"/>
          <w:sz w:val="24"/>
          <w:szCs w:val="24"/>
        </w:rPr>
        <w:t>t</w:t>
      </w:r>
      <w:r w:rsidR="005B526E" w:rsidRPr="005B526E">
        <w:rPr>
          <w:rFonts w:ascii="Arial" w:hAnsi="Arial" w:cs="Arial"/>
          <w:sz w:val="24"/>
          <w:szCs w:val="24"/>
        </w:rPr>
        <w:t xml:space="preserve"> of norms, but, above all, of technique, tactics and strategy</w:t>
      </w:r>
      <w:r w:rsidR="008A73B3">
        <w:rPr>
          <w:rFonts w:ascii="Arial" w:hAnsi="Arial" w:cs="Arial"/>
          <w:sz w:val="24"/>
          <w:szCs w:val="24"/>
        </w:rPr>
        <w:t>.</w:t>
      </w:r>
      <w:r w:rsidR="008A73B3">
        <w:rPr>
          <w:rFonts w:ascii="Arial" w:hAnsi="Arial" w:cs="Arial"/>
          <w:color w:val="212121"/>
          <w:sz w:val="24"/>
          <w:szCs w:val="24"/>
          <w:lang w:val="en"/>
        </w:rPr>
        <w:t xml:space="preserve"> </w:t>
      </w:r>
      <w:r w:rsidR="00312B74">
        <w:rPr>
          <w:rFonts w:ascii="Arial" w:hAnsi="Arial" w:cs="Arial"/>
          <w:sz w:val="24"/>
          <w:szCs w:val="24"/>
        </w:rPr>
        <w:t>So,</w:t>
      </w:r>
      <w:r w:rsidR="005B526E">
        <w:rPr>
          <w:rFonts w:ascii="Arial" w:hAnsi="Arial" w:cs="Arial"/>
          <w:sz w:val="24"/>
          <w:szCs w:val="24"/>
        </w:rPr>
        <w:t xml:space="preserve"> at the beginning of this module </w:t>
      </w:r>
      <w:r w:rsidR="00233ED9" w:rsidRPr="00233ED9">
        <w:rPr>
          <w:rFonts w:ascii="Arial" w:hAnsi="Arial" w:cs="Arial"/>
          <w:sz w:val="24"/>
          <w:szCs w:val="24"/>
        </w:rPr>
        <w:t xml:space="preserve">I had a standard idea of how to do the CV </w:t>
      </w:r>
      <w:r w:rsidR="009F0CFE">
        <w:rPr>
          <w:rFonts w:ascii="Arial" w:hAnsi="Arial" w:cs="Arial"/>
          <w:sz w:val="24"/>
          <w:szCs w:val="24"/>
        </w:rPr>
        <w:t xml:space="preserve">which </w:t>
      </w:r>
      <w:r w:rsidR="00233ED9" w:rsidRPr="00233ED9">
        <w:rPr>
          <w:rFonts w:ascii="Arial" w:hAnsi="Arial" w:cs="Arial"/>
          <w:sz w:val="24"/>
          <w:szCs w:val="24"/>
        </w:rPr>
        <w:t>was based solely on</w:t>
      </w:r>
      <w:r w:rsidR="00233ED9">
        <w:rPr>
          <w:rFonts w:ascii="Arial" w:hAnsi="Arial" w:cs="Arial"/>
          <w:sz w:val="24"/>
          <w:szCs w:val="24"/>
        </w:rPr>
        <w:t xml:space="preserve"> my</w:t>
      </w:r>
      <w:r w:rsidR="00233ED9" w:rsidRPr="00233ED9">
        <w:rPr>
          <w:rFonts w:ascii="Arial" w:hAnsi="Arial" w:cs="Arial"/>
          <w:sz w:val="24"/>
          <w:szCs w:val="24"/>
        </w:rPr>
        <w:t>self and experience for the position in question</w:t>
      </w:r>
      <w:r w:rsidR="009F0CFE">
        <w:rPr>
          <w:rFonts w:ascii="Arial" w:hAnsi="Arial" w:cs="Arial"/>
          <w:sz w:val="24"/>
          <w:szCs w:val="24"/>
        </w:rPr>
        <w:t>.</w:t>
      </w:r>
      <w:r w:rsidR="00165C38">
        <w:rPr>
          <w:rFonts w:ascii="Arial" w:hAnsi="Arial" w:cs="Arial"/>
          <w:sz w:val="24"/>
          <w:szCs w:val="24"/>
        </w:rPr>
        <w:t xml:space="preserve"> </w:t>
      </w:r>
      <w:r w:rsidR="009C518E">
        <w:rPr>
          <w:rFonts w:ascii="Arial" w:hAnsi="Arial" w:cs="Arial"/>
          <w:sz w:val="24"/>
          <w:szCs w:val="24"/>
        </w:rPr>
        <w:t>However,</w:t>
      </w:r>
      <w:r w:rsidR="00165C38">
        <w:rPr>
          <w:rFonts w:ascii="Arial" w:hAnsi="Arial" w:cs="Arial"/>
          <w:sz w:val="24"/>
          <w:szCs w:val="24"/>
        </w:rPr>
        <w:t xml:space="preserve"> I learned that even with lees or none experience, I can be a great candidate</w:t>
      </w:r>
      <w:r w:rsidR="00493405">
        <w:rPr>
          <w:rFonts w:ascii="Arial" w:hAnsi="Arial" w:cs="Arial"/>
          <w:sz w:val="24"/>
          <w:szCs w:val="24"/>
        </w:rPr>
        <w:t xml:space="preserve">, as long I have </w:t>
      </w:r>
      <w:r w:rsidR="00513152">
        <w:rPr>
          <w:rFonts w:ascii="Arial" w:hAnsi="Arial" w:cs="Arial"/>
          <w:sz w:val="24"/>
          <w:szCs w:val="24"/>
        </w:rPr>
        <w:t xml:space="preserve">the </w:t>
      </w:r>
      <w:r w:rsidR="00513152" w:rsidRPr="00513152">
        <w:rPr>
          <w:rFonts w:ascii="Arial" w:hAnsi="Arial" w:cs="Arial"/>
          <w:sz w:val="24"/>
          <w:szCs w:val="24"/>
        </w:rPr>
        <w:t>necessary</w:t>
      </w:r>
      <w:r w:rsidR="00513152">
        <w:rPr>
          <w:rFonts w:ascii="Arial" w:hAnsi="Arial" w:cs="Arial"/>
          <w:sz w:val="36"/>
          <w:szCs w:val="36"/>
        </w:rPr>
        <w:t xml:space="preserve"> </w:t>
      </w:r>
      <w:r w:rsidR="00493405">
        <w:rPr>
          <w:rFonts w:ascii="Arial" w:hAnsi="Arial" w:cs="Arial"/>
          <w:sz w:val="24"/>
          <w:szCs w:val="24"/>
        </w:rPr>
        <w:t>skills required</w:t>
      </w:r>
      <w:r w:rsidR="00513152">
        <w:rPr>
          <w:rFonts w:ascii="Arial" w:hAnsi="Arial" w:cs="Arial"/>
          <w:sz w:val="24"/>
          <w:szCs w:val="24"/>
        </w:rPr>
        <w:t xml:space="preserve"> for the position</w:t>
      </w:r>
      <w:r w:rsidR="005E2CFC">
        <w:rPr>
          <w:rFonts w:ascii="Arial" w:hAnsi="Arial" w:cs="Arial"/>
          <w:sz w:val="24"/>
          <w:szCs w:val="24"/>
        </w:rPr>
        <w:t>.</w:t>
      </w:r>
      <w:r w:rsidR="00493405">
        <w:rPr>
          <w:rFonts w:ascii="Arial" w:hAnsi="Arial" w:cs="Arial"/>
          <w:sz w:val="24"/>
          <w:szCs w:val="24"/>
        </w:rPr>
        <w:t xml:space="preserve"> </w:t>
      </w:r>
    </w:p>
    <w:p w:rsidR="008A73B3" w:rsidRPr="00784169" w:rsidRDefault="00D9618A" w:rsidP="008A73B3">
      <w:pPr>
        <w:pStyle w:val="HTMLPreformatted"/>
        <w:shd w:val="clear" w:color="auto" w:fill="FFFFFF"/>
        <w:spacing w:line="360" w:lineRule="auto"/>
        <w:jc w:val="both"/>
        <w:rPr>
          <w:rFonts w:ascii="Arial" w:hAnsi="Arial" w:cs="Arial"/>
          <w:color w:val="212121"/>
          <w:sz w:val="24"/>
          <w:szCs w:val="24"/>
          <w:lang w:val="en"/>
        </w:rPr>
      </w:pPr>
      <w:r>
        <w:rPr>
          <w:rFonts w:ascii="Arial" w:hAnsi="Arial" w:cs="Arial"/>
          <w:color w:val="212121"/>
          <w:sz w:val="24"/>
          <w:szCs w:val="24"/>
          <w:lang w:val="en"/>
        </w:rPr>
        <w:lastRenderedPageBreak/>
        <w:t xml:space="preserve">(Bright </w:t>
      </w:r>
      <w:r w:rsidR="00273003">
        <w:rPr>
          <w:rFonts w:ascii="Arial" w:hAnsi="Arial" w:cs="Arial"/>
          <w:color w:val="212121"/>
          <w:sz w:val="24"/>
          <w:szCs w:val="24"/>
          <w:lang w:val="en"/>
        </w:rPr>
        <w:t>e</w:t>
      </w:r>
      <w:r>
        <w:rPr>
          <w:rFonts w:ascii="Arial" w:hAnsi="Arial" w:cs="Arial"/>
          <w:color w:val="212121"/>
          <w:sz w:val="24"/>
          <w:szCs w:val="24"/>
          <w:lang w:val="en"/>
        </w:rPr>
        <w:t>t al.</w:t>
      </w:r>
      <w:r w:rsidR="008A73B3" w:rsidRPr="008A73B3">
        <w:rPr>
          <w:rFonts w:ascii="Arial" w:hAnsi="Arial" w:cs="Arial"/>
          <w:color w:val="212121"/>
          <w:sz w:val="24"/>
          <w:szCs w:val="24"/>
          <w:lang w:val="en"/>
        </w:rPr>
        <w:t xml:space="preserve"> 2015) emphasize that</w:t>
      </w:r>
      <w:r w:rsidR="008A73B3">
        <w:rPr>
          <w:rFonts w:ascii="Arial" w:hAnsi="Arial" w:cs="Arial"/>
          <w:color w:val="212121"/>
          <w:sz w:val="24"/>
          <w:szCs w:val="24"/>
          <w:lang w:val="en"/>
        </w:rPr>
        <w:t xml:space="preserve">, CV must be used as a tiny window of opportunity to sell ourselves to the recruiter. </w:t>
      </w:r>
      <w:r w:rsidR="00BE3C8A" w:rsidRPr="00BE3C8A">
        <w:rPr>
          <w:rFonts w:ascii="Arial" w:hAnsi="Arial" w:cs="Arial"/>
          <w:color w:val="212121"/>
          <w:sz w:val="24"/>
          <w:szCs w:val="24"/>
          <w:shd w:val="clear" w:color="auto" w:fill="FFFFFF"/>
        </w:rPr>
        <w:t xml:space="preserve">These scholars, however, call attention to this concept of selling </w:t>
      </w:r>
      <w:r w:rsidR="00513152">
        <w:rPr>
          <w:rFonts w:ascii="Arial" w:hAnsi="Arial" w:cs="Arial"/>
          <w:color w:val="212121"/>
          <w:sz w:val="24"/>
          <w:szCs w:val="24"/>
          <w:shd w:val="clear" w:color="auto" w:fill="FFFFFF"/>
        </w:rPr>
        <w:t>ourselves</w:t>
      </w:r>
      <w:r w:rsidR="00BE3C8A" w:rsidRPr="00BE3C8A">
        <w:rPr>
          <w:rFonts w:ascii="Arial" w:hAnsi="Arial" w:cs="Arial"/>
          <w:color w:val="212121"/>
          <w:sz w:val="24"/>
          <w:szCs w:val="24"/>
          <w:shd w:val="clear" w:color="auto" w:fill="FFFFFF"/>
        </w:rPr>
        <w:t xml:space="preserve"> to the</w:t>
      </w:r>
      <w:r w:rsidR="00784169">
        <w:rPr>
          <w:rFonts w:ascii="Arial" w:hAnsi="Arial" w:cs="Arial"/>
          <w:color w:val="212121"/>
          <w:sz w:val="24"/>
          <w:szCs w:val="24"/>
          <w:shd w:val="clear" w:color="auto" w:fill="FFFFFF"/>
        </w:rPr>
        <w:t xml:space="preserve"> recruiters</w:t>
      </w:r>
      <w:r w:rsidR="00BE3C8A" w:rsidRPr="00BE3C8A">
        <w:rPr>
          <w:rFonts w:ascii="Arial" w:hAnsi="Arial" w:cs="Arial"/>
          <w:color w:val="212121"/>
          <w:sz w:val="24"/>
          <w:szCs w:val="24"/>
          <w:shd w:val="clear" w:color="auto" w:fill="FFFFFF"/>
        </w:rPr>
        <w:t>, which must be controlled and not exaggerated. They clarify that the concept of selling is</w:t>
      </w:r>
      <w:r w:rsidR="00784169">
        <w:rPr>
          <w:rFonts w:ascii="Arial" w:hAnsi="Arial" w:cs="Arial"/>
          <w:color w:val="212121"/>
          <w:sz w:val="24"/>
          <w:szCs w:val="24"/>
          <w:shd w:val="clear" w:color="auto" w:fill="FFFFFF"/>
        </w:rPr>
        <w:t xml:space="preserve"> about being positive and persuading others to share the same view of you.</w:t>
      </w:r>
    </w:p>
    <w:p w:rsidR="00273003" w:rsidRDefault="00273003" w:rsidP="00C545DD">
      <w:pPr>
        <w:pStyle w:val="HTMLPreformatted"/>
        <w:shd w:val="clear" w:color="auto" w:fill="FFFFFF"/>
        <w:spacing w:line="360" w:lineRule="auto"/>
        <w:jc w:val="both"/>
        <w:rPr>
          <w:rFonts w:ascii="Arial" w:hAnsi="Arial" w:cs="Arial"/>
          <w:sz w:val="21"/>
          <w:szCs w:val="21"/>
          <w:shd w:val="clear" w:color="auto" w:fill="FFFFFF"/>
        </w:rPr>
      </w:pPr>
      <w:r w:rsidRPr="00273003">
        <w:rPr>
          <w:rFonts w:ascii="Arial" w:hAnsi="Arial" w:cs="Arial"/>
          <w:sz w:val="24"/>
          <w:szCs w:val="24"/>
          <w:shd w:val="clear" w:color="auto" w:fill="FFFFFF"/>
        </w:rPr>
        <w:t xml:space="preserve">I also learned that I should not put the focus only on </w:t>
      </w:r>
      <w:r w:rsidRPr="00273003">
        <w:rPr>
          <w:rStyle w:val="sac"/>
          <w:rFonts w:ascii="Arial" w:hAnsi="Arial" w:cs="Arial"/>
          <w:sz w:val="24"/>
          <w:szCs w:val="24"/>
        </w:rPr>
        <w:t>myself, but</w:t>
      </w:r>
      <w:r w:rsidRPr="00273003">
        <w:rPr>
          <w:rFonts w:ascii="Arial" w:hAnsi="Arial" w:cs="Arial"/>
          <w:sz w:val="24"/>
          <w:szCs w:val="24"/>
          <w:shd w:val="clear" w:color="auto" w:fill="FFFFFF"/>
        </w:rPr>
        <w:t xml:space="preserve"> in what I have in common with a company I am applying for, making them fell we share the same goals and concerns. According to Cialdini (2007), the sentiment of having thinks in common between people make them more connected and create a reciprocity </w:t>
      </w:r>
      <w:r w:rsidRPr="00273003">
        <w:rPr>
          <w:rStyle w:val="sac"/>
          <w:rFonts w:ascii="Arial" w:hAnsi="Arial" w:cs="Arial"/>
          <w:sz w:val="24"/>
          <w:szCs w:val="24"/>
        </w:rPr>
        <w:t>feeling</w:t>
      </w:r>
      <w:r w:rsidRPr="00273003">
        <w:rPr>
          <w:rFonts w:ascii="Arial" w:hAnsi="Arial" w:cs="Arial"/>
          <w:sz w:val="24"/>
          <w:szCs w:val="24"/>
          <w:shd w:val="clear" w:color="auto" w:fill="FFFFFF"/>
        </w:rPr>
        <w:t>, which obviously increase the chance of success.</w:t>
      </w:r>
      <w:r w:rsidRPr="00273003">
        <w:rPr>
          <w:rFonts w:ascii="Arial" w:hAnsi="Arial" w:cs="Arial"/>
          <w:sz w:val="21"/>
          <w:szCs w:val="21"/>
          <w:shd w:val="clear" w:color="auto" w:fill="FFFFFF"/>
        </w:rPr>
        <w:t xml:space="preserve"> </w:t>
      </w:r>
    </w:p>
    <w:p w:rsidR="00273003" w:rsidRDefault="00273003" w:rsidP="00C545DD">
      <w:pPr>
        <w:pStyle w:val="HTMLPreformatted"/>
        <w:shd w:val="clear" w:color="auto" w:fill="FFFFFF"/>
        <w:spacing w:line="360" w:lineRule="auto"/>
        <w:jc w:val="both"/>
        <w:rPr>
          <w:rFonts w:ascii="Arial" w:hAnsi="Arial" w:cs="Arial"/>
          <w:color w:val="32485F"/>
          <w:sz w:val="21"/>
          <w:szCs w:val="21"/>
          <w:shd w:val="clear" w:color="auto" w:fill="FFFFFF"/>
        </w:rPr>
      </w:pPr>
      <w:r w:rsidRPr="00273003">
        <w:rPr>
          <w:rFonts w:ascii="Arial" w:hAnsi="Arial" w:cs="Arial"/>
          <w:sz w:val="24"/>
          <w:szCs w:val="24"/>
          <w:shd w:val="clear" w:color="auto" w:fill="FFFFFF"/>
        </w:rPr>
        <w:t xml:space="preserve">Another thing I learned in </w:t>
      </w:r>
      <w:r w:rsidRPr="00273003">
        <w:rPr>
          <w:rStyle w:val="sac"/>
          <w:rFonts w:ascii="Arial" w:hAnsi="Arial" w:cs="Arial"/>
          <w:sz w:val="24"/>
          <w:szCs w:val="24"/>
        </w:rPr>
        <w:t>this class</w:t>
      </w:r>
      <w:r w:rsidRPr="00273003">
        <w:rPr>
          <w:rFonts w:ascii="Arial" w:hAnsi="Arial" w:cs="Arial"/>
          <w:sz w:val="24"/>
          <w:szCs w:val="24"/>
          <w:shd w:val="clear" w:color="auto" w:fill="FFFFFF"/>
        </w:rPr>
        <w:t xml:space="preserve"> is: Much more important than saying, I have </w:t>
      </w:r>
      <w:r w:rsidRPr="00273003">
        <w:rPr>
          <w:rStyle w:val="sac"/>
          <w:rFonts w:ascii="Arial" w:hAnsi="Arial" w:cs="Arial"/>
          <w:sz w:val="24"/>
          <w:szCs w:val="24"/>
        </w:rPr>
        <w:t>a three</w:t>
      </w:r>
      <w:r w:rsidRPr="00273003">
        <w:rPr>
          <w:rFonts w:ascii="Arial" w:hAnsi="Arial" w:cs="Arial"/>
          <w:sz w:val="24"/>
          <w:szCs w:val="24"/>
          <w:shd w:val="clear" w:color="auto" w:fill="FFFFFF"/>
        </w:rPr>
        <w:t>- or four-years’ experience, is to show by statistical numbers, if possible, my results obtained on that aspect. This methodology of demonstrating my qualities through duly proven facts, creates in the employer a feeling of confidence and trust, which is extremely important. Trust is something very valuable in human relationships in general, and particularly, in the context of work. Therefore, gaining trust from those who recruit, allows me to be ahead in their preferences.</w:t>
      </w:r>
      <w:r>
        <w:rPr>
          <w:rFonts w:ascii="Arial" w:hAnsi="Arial" w:cs="Arial"/>
          <w:color w:val="32485F"/>
          <w:sz w:val="21"/>
          <w:szCs w:val="21"/>
          <w:shd w:val="clear" w:color="auto" w:fill="FFFFFF"/>
        </w:rPr>
        <w:t xml:space="preserve"> </w:t>
      </w:r>
    </w:p>
    <w:p w:rsidR="00132084" w:rsidRDefault="00132084" w:rsidP="00C545DD">
      <w:pPr>
        <w:pStyle w:val="HTMLPreformatted"/>
        <w:shd w:val="clear" w:color="auto" w:fill="FFFFFF"/>
        <w:spacing w:line="360" w:lineRule="auto"/>
        <w:jc w:val="both"/>
        <w:rPr>
          <w:rFonts w:ascii="Arial" w:hAnsi="Arial" w:cs="Arial"/>
          <w:color w:val="212121"/>
          <w:sz w:val="24"/>
          <w:szCs w:val="24"/>
          <w:shd w:val="clear" w:color="auto" w:fill="FFFFFF"/>
        </w:rPr>
      </w:pPr>
      <w:r w:rsidRPr="00C545DD">
        <w:rPr>
          <w:rFonts w:ascii="Arial" w:hAnsi="Arial" w:cs="Arial"/>
          <w:color w:val="212121"/>
          <w:sz w:val="24"/>
          <w:szCs w:val="24"/>
          <w:shd w:val="clear" w:color="auto" w:fill="FFFFFF"/>
        </w:rPr>
        <w:t>The subject of trust merited in-depth analysis by scholars such as Cialdini (2007),</w:t>
      </w:r>
      <w:r w:rsidRPr="00C545DD">
        <w:rPr>
          <w:rFonts w:ascii="Arial" w:hAnsi="Arial" w:cs="Arial"/>
          <w:color w:val="212121"/>
          <w:sz w:val="24"/>
          <w:szCs w:val="24"/>
        </w:rPr>
        <w:t xml:space="preserve"> </w:t>
      </w:r>
      <w:r w:rsidR="00C545DD" w:rsidRPr="00C545DD">
        <w:rPr>
          <w:rFonts w:ascii="Arial" w:hAnsi="Arial" w:cs="Arial"/>
          <w:color w:val="212121"/>
          <w:sz w:val="24"/>
          <w:szCs w:val="24"/>
          <w:lang w:val="en"/>
        </w:rPr>
        <w:t xml:space="preserve">arguing that </w:t>
      </w:r>
      <w:r w:rsidR="00273003">
        <w:rPr>
          <w:rFonts w:ascii="Arial" w:hAnsi="Arial" w:cs="Arial"/>
          <w:color w:val="212121"/>
          <w:sz w:val="24"/>
          <w:szCs w:val="24"/>
          <w:lang w:val="en"/>
        </w:rPr>
        <w:t xml:space="preserve">the </w:t>
      </w:r>
      <w:r w:rsidR="00C545DD" w:rsidRPr="00C545DD">
        <w:rPr>
          <w:rFonts w:ascii="Arial" w:hAnsi="Arial" w:cs="Arial"/>
          <w:color w:val="212121"/>
          <w:sz w:val="24"/>
          <w:szCs w:val="24"/>
          <w:lang w:val="en"/>
        </w:rPr>
        <w:t>trust is created</w:t>
      </w:r>
      <w:r w:rsidRPr="00C545DD">
        <w:rPr>
          <w:rFonts w:ascii="Arial" w:hAnsi="Arial" w:cs="Arial"/>
          <w:color w:val="212121"/>
          <w:sz w:val="24"/>
          <w:szCs w:val="24"/>
          <w:shd w:val="clear" w:color="auto" w:fill="FFFFFF"/>
        </w:rPr>
        <w:t xml:space="preserve"> </w:t>
      </w:r>
      <w:r w:rsidR="00C545DD" w:rsidRPr="00C545DD">
        <w:rPr>
          <w:rFonts w:ascii="Arial" w:hAnsi="Arial" w:cs="Arial"/>
          <w:color w:val="212121"/>
          <w:sz w:val="24"/>
          <w:szCs w:val="24"/>
          <w:shd w:val="clear" w:color="auto" w:fill="FFFFFF"/>
        </w:rPr>
        <w:t xml:space="preserve">by </w:t>
      </w:r>
      <w:r w:rsidRPr="00C545DD">
        <w:rPr>
          <w:rFonts w:ascii="Arial" w:hAnsi="Arial" w:cs="Arial"/>
          <w:color w:val="212121"/>
          <w:sz w:val="24"/>
          <w:szCs w:val="24"/>
          <w:shd w:val="clear" w:color="auto" w:fill="FFFFFF"/>
        </w:rPr>
        <w:t>addressing issues</w:t>
      </w:r>
      <w:r w:rsidR="00C545DD" w:rsidRPr="00C545DD">
        <w:rPr>
          <w:rFonts w:ascii="Arial" w:hAnsi="Arial" w:cs="Arial"/>
          <w:color w:val="212121"/>
          <w:sz w:val="24"/>
          <w:szCs w:val="24"/>
          <w:shd w:val="clear" w:color="auto" w:fill="FFFFFF"/>
        </w:rPr>
        <w:t xml:space="preserve"> or information’s</w:t>
      </w:r>
      <w:r w:rsidRPr="00C545DD">
        <w:rPr>
          <w:rFonts w:ascii="Arial" w:hAnsi="Arial" w:cs="Arial"/>
          <w:color w:val="212121"/>
          <w:sz w:val="24"/>
          <w:szCs w:val="24"/>
          <w:shd w:val="clear" w:color="auto" w:fill="FFFFFF"/>
        </w:rPr>
        <w:t xml:space="preserve"> that are in the interest of our target audience, in this </w:t>
      </w:r>
      <w:r w:rsidR="00C545DD" w:rsidRPr="00C545DD">
        <w:rPr>
          <w:rFonts w:ascii="Arial" w:hAnsi="Arial" w:cs="Arial"/>
          <w:color w:val="212121"/>
          <w:sz w:val="24"/>
          <w:szCs w:val="24"/>
          <w:shd w:val="clear" w:color="auto" w:fill="FFFFFF"/>
        </w:rPr>
        <w:t>case</w:t>
      </w:r>
      <w:r w:rsidRPr="00C545DD">
        <w:rPr>
          <w:rFonts w:ascii="Arial" w:hAnsi="Arial" w:cs="Arial"/>
          <w:color w:val="212121"/>
          <w:sz w:val="24"/>
          <w:szCs w:val="24"/>
          <w:shd w:val="clear" w:color="auto" w:fill="FFFFFF"/>
        </w:rPr>
        <w:t>, the company we are applying for</w:t>
      </w:r>
      <w:r w:rsidR="00C545DD">
        <w:rPr>
          <w:rFonts w:ascii="Arial" w:hAnsi="Arial" w:cs="Arial"/>
          <w:color w:val="212121"/>
          <w:sz w:val="24"/>
          <w:szCs w:val="24"/>
          <w:shd w:val="clear" w:color="auto" w:fill="FFFFFF"/>
        </w:rPr>
        <w:t>.</w:t>
      </w:r>
    </w:p>
    <w:p w:rsidR="00690E8F" w:rsidRDefault="00C545DD" w:rsidP="00DE7936">
      <w:pPr>
        <w:pStyle w:val="HTMLPreformatted"/>
        <w:shd w:val="clear" w:color="auto" w:fill="FFFFFF"/>
        <w:spacing w:line="360" w:lineRule="auto"/>
        <w:jc w:val="both"/>
        <w:rPr>
          <w:rFonts w:ascii="Arial" w:hAnsi="Arial" w:cs="Arial"/>
          <w:color w:val="212121"/>
          <w:sz w:val="24"/>
          <w:szCs w:val="24"/>
          <w:shd w:val="clear" w:color="auto" w:fill="FFFFFF"/>
        </w:rPr>
      </w:pPr>
      <w:r w:rsidRPr="00244032">
        <w:rPr>
          <w:rFonts w:ascii="Arial" w:hAnsi="Arial" w:cs="Arial"/>
          <w:color w:val="212121"/>
          <w:sz w:val="24"/>
          <w:szCs w:val="24"/>
          <w:shd w:val="clear" w:color="auto" w:fill="FFFFFF"/>
        </w:rPr>
        <w:t xml:space="preserve">This </w:t>
      </w:r>
      <w:r>
        <w:rPr>
          <w:rFonts w:ascii="Arial" w:hAnsi="Arial" w:cs="Arial"/>
          <w:color w:val="212121"/>
          <w:sz w:val="24"/>
          <w:szCs w:val="24"/>
          <w:shd w:val="clear" w:color="auto" w:fill="FFFFFF"/>
        </w:rPr>
        <w:t xml:space="preserve">and other </w:t>
      </w:r>
      <w:r w:rsidRPr="00244032">
        <w:rPr>
          <w:rFonts w:ascii="Arial" w:hAnsi="Arial" w:cs="Arial"/>
          <w:color w:val="212121"/>
          <w:sz w:val="24"/>
          <w:szCs w:val="24"/>
          <w:shd w:val="clear" w:color="auto" w:fill="FFFFFF"/>
        </w:rPr>
        <w:t>technique</w:t>
      </w:r>
      <w:r>
        <w:rPr>
          <w:rFonts w:ascii="Arial" w:hAnsi="Arial" w:cs="Arial"/>
          <w:color w:val="212121"/>
          <w:sz w:val="24"/>
          <w:szCs w:val="24"/>
          <w:shd w:val="clear" w:color="auto" w:fill="FFFFFF"/>
        </w:rPr>
        <w:t>s from the mentioned</w:t>
      </w:r>
      <w:r w:rsidRPr="00244032">
        <w:rPr>
          <w:rFonts w:ascii="Arial" w:hAnsi="Arial" w:cs="Arial"/>
          <w:color w:val="212121"/>
          <w:sz w:val="24"/>
          <w:szCs w:val="24"/>
          <w:shd w:val="clear" w:color="auto" w:fill="FFFFFF"/>
        </w:rPr>
        <w:t xml:space="preserve"> author</w:t>
      </w:r>
      <w:r>
        <w:rPr>
          <w:rFonts w:ascii="Arial" w:hAnsi="Arial" w:cs="Arial"/>
          <w:color w:val="212121"/>
          <w:sz w:val="24"/>
          <w:szCs w:val="24"/>
          <w:shd w:val="clear" w:color="auto" w:fill="FFFFFF"/>
        </w:rPr>
        <w:t>s</w:t>
      </w:r>
      <w:r w:rsidRPr="00244032">
        <w:rPr>
          <w:rFonts w:ascii="Arial" w:hAnsi="Arial" w:cs="Arial"/>
          <w:color w:val="212121"/>
          <w:sz w:val="24"/>
          <w:szCs w:val="24"/>
          <w:shd w:val="clear" w:color="auto" w:fill="FFFFFF"/>
        </w:rPr>
        <w:t xml:space="preserve"> will be considered in my future elaborations of CV</w:t>
      </w:r>
      <w:r>
        <w:rPr>
          <w:rFonts w:ascii="Arial" w:hAnsi="Arial" w:cs="Arial"/>
          <w:color w:val="212121"/>
          <w:sz w:val="24"/>
          <w:szCs w:val="24"/>
          <w:shd w:val="clear" w:color="auto" w:fill="FFFFFF"/>
        </w:rPr>
        <w:t>, l</w:t>
      </w:r>
      <w:r w:rsidRPr="00244032">
        <w:rPr>
          <w:rFonts w:ascii="Arial" w:hAnsi="Arial" w:cs="Arial"/>
          <w:color w:val="212121"/>
          <w:sz w:val="24"/>
          <w:szCs w:val="24"/>
          <w:shd w:val="clear" w:color="auto" w:fill="FFFFFF"/>
        </w:rPr>
        <w:t>ike all other sets of psychological tactics developed by the</w:t>
      </w:r>
      <w:r>
        <w:rPr>
          <w:rFonts w:ascii="Arial" w:hAnsi="Arial" w:cs="Arial"/>
          <w:color w:val="212121"/>
          <w:sz w:val="24"/>
          <w:szCs w:val="24"/>
          <w:shd w:val="clear" w:color="auto" w:fill="FFFFFF"/>
        </w:rPr>
        <w:t>m</w:t>
      </w:r>
      <w:r w:rsidRPr="00244032">
        <w:rPr>
          <w:rFonts w:ascii="Arial" w:hAnsi="Arial" w:cs="Arial"/>
          <w:color w:val="212121"/>
          <w:sz w:val="24"/>
          <w:szCs w:val="24"/>
          <w:shd w:val="clear" w:color="auto" w:fill="FFFFFF"/>
        </w:rPr>
        <w:t xml:space="preserve"> to be successful in </w:t>
      </w:r>
      <w:r>
        <w:rPr>
          <w:rFonts w:ascii="Arial" w:hAnsi="Arial" w:cs="Arial"/>
          <w:color w:val="212121"/>
          <w:sz w:val="24"/>
          <w:szCs w:val="24"/>
          <w:shd w:val="clear" w:color="auto" w:fill="FFFFFF"/>
        </w:rPr>
        <w:t>my</w:t>
      </w:r>
      <w:r w:rsidRPr="00244032">
        <w:rPr>
          <w:rFonts w:ascii="Arial" w:hAnsi="Arial" w:cs="Arial"/>
          <w:color w:val="212121"/>
          <w:sz w:val="24"/>
          <w:szCs w:val="24"/>
          <w:shd w:val="clear" w:color="auto" w:fill="FFFFFF"/>
        </w:rPr>
        <w:t xml:space="preserve"> attempts</w:t>
      </w:r>
      <w:r>
        <w:rPr>
          <w:rFonts w:ascii="Arial" w:hAnsi="Arial" w:cs="Arial"/>
          <w:color w:val="212121"/>
          <w:sz w:val="24"/>
          <w:szCs w:val="24"/>
          <w:shd w:val="clear" w:color="auto" w:fill="FFFFFF"/>
        </w:rPr>
        <w:t>.</w:t>
      </w:r>
    </w:p>
    <w:p w:rsidR="00DE7936" w:rsidRPr="00DE7936" w:rsidRDefault="00DE7936" w:rsidP="00DE7936">
      <w:pPr>
        <w:pStyle w:val="HTMLPreformatted"/>
        <w:shd w:val="clear" w:color="auto" w:fill="FFFFFF"/>
        <w:spacing w:line="360" w:lineRule="auto"/>
        <w:jc w:val="both"/>
        <w:rPr>
          <w:rFonts w:ascii="Arial" w:hAnsi="Arial" w:cs="Arial"/>
          <w:color w:val="212121"/>
          <w:sz w:val="24"/>
          <w:szCs w:val="24"/>
          <w:shd w:val="clear" w:color="auto" w:fill="FFFFFF"/>
        </w:rPr>
      </w:pPr>
    </w:p>
    <w:p w:rsidR="009A6D13" w:rsidRDefault="009A6D13" w:rsidP="00E7589E">
      <w:pPr>
        <w:spacing w:line="360" w:lineRule="auto"/>
        <w:jc w:val="both"/>
        <w:rPr>
          <w:rFonts w:ascii="Arial" w:hAnsi="Arial" w:cs="Arial"/>
          <w:b/>
          <w:sz w:val="28"/>
          <w:szCs w:val="28"/>
        </w:rPr>
      </w:pPr>
      <w:r>
        <w:rPr>
          <w:rFonts w:ascii="Arial" w:hAnsi="Arial" w:cs="Arial"/>
          <w:b/>
          <w:sz w:val="28"/>
          <w:szCs w:val="28"/>
        </w:rPr>
        <w:t xml:space="preserve">Negotiation process </w:t>
      </w:r>
    </w:p>
    <w:p w:rsidR="00B40022" w:rsidRPr="00B40022" w:rsidRDefault="00B40022" w:rsidP="00A2385F">
      <w:pPr>
        <w:pStyle w:val="HTMLPreformatted"/>
        <w:shd w:val="clear" w:color="auto" w:fill="FFFFFF"/>
        <w:spacing w:line="360" w:lineRule="auto"/>
        <w:jc w:val="both"/>
        <w:rPr>
          <w:rFonts w:ascii="Arial" w:hAnsi="Arial" w:cs="Arial"/>
          <w:sz w:val="24"/>
          <w:szCs w:val="24"/>
          <w:shd w:val="clear" w:color="auto" w:fill="FFFFFF"/>
        </w:rPr>
      </w:pPr>
      <w:r w:rsidRPr="00B40022">
        <w:rPr>
          <w:rFonts w:ascii="Arial" w:hAnsi="Arial" w:cs="Arial"/>
          <w:sz w:val="24"/>
          <w:szCs w:val="24"/>
          <w:shd w:val="clear" w:color="auto" w:fill="FFFFFF"/>
        </w:rPr>
        <w:t xml:space="preserve">In what concerned </w:t>
      </w:r>
      <w:r w:rsidRPr="00B40022">
        <w:rPr>
          <w:rStyle w:val="sac"/>
          <w:rFonts w:ascii="Arial" w:hAnsi="Arial" w:cs="Arial"/>
          <w:sz w:val="24"/>
          <w:szCs w:val="24"/>
        </w:rPr>
        <w:t>with</w:t>
      </w:r>
      <w:r w:rsidRPr="00B40022">
        <w:rPr>
          <w:rFonts w:ascii="Arial" w:hAnsi="Arial" w:cs="Arial"/>
          <w:sz w:val="24"/>
          <w:szCs w:val="24"/>
          <w:shd w:val="clear" w:color="auto" w:fill="FFFFFF"/>
        </w:rPr>
        <w:t xml:space="preserve"> the negotiation process, I must admit that before these classes, I had a very limited perception of this subject. For example, in labo</w:t>
      </w:r>
      <w:r>
        <w:rPr>
          <w:rFonts w:ascii="Arial" w:hAnsi="Arial" w:cs="Arial"/>
          <w:sz w:val="24"/>
          <w:szCs w:val="24"/>
          <w:shd w:val="clear" w:color="auto" w:fill="FFFFFF"/>
        </w:rPr>
        <w:t>u</w:t>
      </w:r>
      <w:r w:rsidRPr="00B40022">
        <w:rPr>
          <w:rFonts w:ascii="Arial" w:hAnsi="Arial" w:cs="Arial"/>
          <w:sz w:val="24"/>
          <w:szCs w:val="24"/>
          <w:shd w:val="clear" w:color="auto" w:fill="FFFFFF"/>
        </w:rPr>
        <w:t>r negotiations involving wage issues, schedules and other aspects, I thought that the biggest power portion was always on the side of the employer. So, I used to think that, is not a negotiation from equal to equal. However, in these classes, I have learned that this is a misconception of the reality of the present times.</w:t>
      </w:r>
    </w:p>
    <w:p w:rsidR="00BE0A20" w:rsidRPr="00647465" w:rsidRDefault="00312B74" w:rsidP="00A2385F">
      <w:pPr>
        <w:pStyle w:val="HTMLPreformatted"/>
        <w:shd w:val="clear" w:color="auto" w:fill="FFFFFF"/>
        <w:spacing w:line="360" w:lineRule="auto"/>
        <w:jc w:val="both"/>
        <w:rPr>
          <w:rFonts w:ascii="Arial" w:hAnsi="Arial" w:cs="Arial"/>
          <w:sz w:val="24"/>
          <w:szCs w:val="24"/>
        </w:rPr>
      </w:pPr>
      <w:r w:rsidRPr="00A2385F">
        <w:rPr>
          <w:rFonts w:ascii="Arial" w:hAnsi="Arial" w:cs="Arial"/>
          <w:color w:val="212121"/>
          <w:sz w:val="24"/>
          <w:szCs w:val="24"/>
          <w:shd w:val="clear" w:color="auto" w:fill="FFFFFF"/>
        </w:rPr>
        <w:t xml:space="preserve">I learned that, with the necessary skills for the position in question, I can adopt appropriate techniques and strategies that will allow me to be on an equal footing </w:t>
      </w:r>
      <w:r w:rsidRPr="00A2385F">
        <w:rPr>
          <w:rFonts w:ascii="Arial" w:hAnsi="Arial" w:cs="Arial"/>
          <w:color w:val="212121"/>
          <w:sz w:val="24"/>
          <w:szCs w:val="24"/>
          <w:shd w:val="clear" w:color="auto" w:fill="FFFFFF"/>
        </w:rPr>
        <w:lastRenderedPageBreak/>
        <w:t>with the employer in the negotiation process considering the desired salary</w:t>
      </w:r>
      <w:r w:rsidR="00405623" w:rsidRPr="00A2385F">
        <w:rPr>
          <w:rFonts w:ascii="Arial" w:hAnsi="Arial" w:cs="Arial"/>
          <w:color w:val="212121"/>
          <w:sz w:val="24"/>
          <w:szCs w:val="24"/>
          <w:shd w:val="clear" w:color="auto" w:fill="FFFFFF"/>
        </w:rPr>
        <w:t xml:space="preserve"> and other benefits</w:t>
      </w:r>
      <w:r w:rsidR="00A70547" w:rsidRPr="00A2385F">
        <w:rPr>
          <w:rFonts w:ascii="Arial" w:hAnsi="Arial" w:cs="Arial"/>
          <w:color w:val="212121"/>
          <w:sz w:val="24"/>
          <w:szCs w:val="24"/>
          <w:shd w:val="clear" w:color="auto" w:fill="FFFFFF"/>
        </w:rPr>
        <w:t xml:space="preserve">. </w:t>
      </w:r>
      <w:r w:rsidR="005A3FEA" w:rsidRPr="00A2385F">
        <w:rPr>
          <w:rFonts w:ascii="Arial" w:hAnsi="Arial" w:cs="Arial"/>
          <w:color w:val="212121"/>
          <w:sz w:val="24"/>
          <w:szCs w:val="24"/>
          <w:shd w:val="clear" w:color="auto" w:fill="FFFFFF"/>
        </w:rPr>
        <w:t xml:space="preserve">The </w:t>
      </w:r>
      <w:r w:rsidR="00405623" w:rsidRPr="00A2385F">
        <w:rPr>
          <w:rFonts w:ascii="Arial" w:hAnsi="Arial" w:cs="Arial"/>
          <w:color w:val="212121"/>
          <w:sz w:val="24"/>
          <w:szCs w:val="24"/>
        </w:rPr>
        <w:t>negotiating power finds a theoretical framework in the research of scholars as</w:t>
      </w:r>
      <w:r w:rsidR="005A3FEA" w:rsidRPr="00A2385F">
        <w:rPr>
          <w:rFonts w:ascii="Arial" w:hAnsi="Arial" w:cs="Arial"/>
          <w:color w:val="212121"/>
          <w:sz w:val="24"/>
          <w:szCs w:val="24"/>
        </w:rPr>
        <w:t xml:space="preserve"> </w:t>
      </w:r>
      <w:r w:rsidR="005A3FEA" w:rsidRPr="00A2385F">
        <w:rPr>
          <w:rFonts w:ascii="Arial" w:hAnsi="Arial" w:cs="Arial"/>
          <w:sz w:val="24"/>
          <w:szCs w:val="24"/>
        </w:rPr>
        <w:t xml:space="preserve">Dweck, </w:t>
      </w:r>
      <w:r w:rsidR="006E3D60" w:rsidRPr="00A2385F">
        <w:rPr>
          <w:rFonts w:ascii="Arial" w:hAnsi="Arial" w:cs="Arial"/>
          <w:sz w:val="24"/>
          <w:szCs w:val="24"/>
        </w:rPr>
        <w:t>(</w:t>
      </w:r>
      <w:r w:rsidR="005A3FEA" w:rsidRPr="00A2385F">
        <w:rPr>
          <w:rFonts w:ascii="Arial" w:hAnsi="Arial" w:cs="Arial"/>
          <w:sz w:val="24"/>
          <w:szCs w:val="24"/>
        </w:rPr>
        <w:t>2017)</w:t>
      </w:r>
      <w:r w:rsidR="005E0F7A" w:rsidRPr="00A2385F">
        <w:rPr>
          <w:rFonts w:ascii="Arial" w:hAnsi="Arial" w:cs="Arial"/>
          <w:sz w:val="24"/>
          <w:szCs w:val="24"/>
        </w:rPr>
        <w:t>.</w:t>
      </w:r>
      <w:r w:rsidR="0011456B">
        <w:rPr>
          <w:rFonts w:ascii="Arial" w:hAnsi="Arial" w:cs="Arial"/>
          <w:sz w:val="24"/>
          <w:szCs w:val="24"/>
        </w:rPr>
        <w:t xml:space="preserve"> </w:t>
      </w:r>
      <w:r w:rsidR="00647465" w:rsidRPr="00647465">
        <w:rPr>
          <w:rFonts w:ascii="Arial" w:hAnsi="Arial" w:cs="Arial"/>
          <w:color w:val="212121"/>
          <w:sz w:val="24"/>
          <w:szCs w:val="24"/>
          <w:shd w:val="clear" w:color="auto" w:fill="FFFFFF"/>
        </w:rPr>
        <w:t>The results of h</w:t>
      </w:r>
      <w:r w:rsidR="00647465">
        <w:rPr>
          <w:rFonts w:ascii="Arial" w:hAnsi="Arial" w:cs="Arial"/>
          <w:color w:val="212121"/>
          <w:sz w:val="24"/>
          <w:szCs w:val="24"/>
          <w:shd w:val="clear" w:color="auto" w:fill="FFFFFF"/>
        </w:rPr>
        <w:t>er</w:t>
      </w:r>
      <w:r w:rsidR="00647465" w:rsidRPr="00647465">
        <w:rPr>
          <w:rFonts w:ascii="Arial" w:hAnsi="Arial" w:cs="Arial"/>
          <w:color w:val="212121"/>
          <w:sz w:val="24"/>
          <w:szCs w:val="24"/>
          <w:shd w:val="clear" w:color="auto" w:fill="FFFFFF"/>
        </w:rPr>
        <w:t xml:space="preserve"> studies, based on scientific experience, have denied the idea that</w:t>
      </w:r>
      <w:r w:rsidR="00647465">
        <w:rPr>
          <w:rFonts w:ascii="Arial" w:hAnsi="Arial" w:cs="Arial"/>
          <w:sz w:val="24"/>
          <w:szCs w:val="24"/>
        </w:rPr>
        <w:t xml:space="preserve"> </w:t>
      </w:r>
      <w:r w:rsidR="00BD3609" w:rsidRPr="00A2385F">
        <w:rPr>
          <w:rFonts w:ascii="Arial" w:hAnsi="Arial" w:cs="Arial"/>
          <w:color w:val="212121"/>
          <w:sz w:val="24"/>
          <w:szCs w:val="24"/>
        </w:rPr>
        <w:t>negotiation skill</w:t>
      </w:r>
      <w:r w:rsidR="003D0AFB">
        <w:rPr>
          <w:rFonts w:ascii="Arial" w:hAnsi="Arial" w:cs="Arial"/>
          <w:color w:val="212121"/>
          <w:sz w:val="24"/>
          <w:szCs w:val="24"/>
        </w:rPr>
        <w:t>,</w:t>
      </w:r>
      <w:r w:rsidR="00BD3609" w:rsidRPr="00A2385F">
        <w:rPr>
          <w:rFonts w:ascii="Arial" w:hAnsi="Arial" w:cs="Arial"/>
          <w:color w:val="212121"/>
          <w:sz w:val="24"/>
          <w:szCs w:val="24"/>
        </w:rPr>
        <w:t xml:space="preserve"> </w:t>
      </w:r>
      <w:r w:rsidR="00647465">
        <w:rPr>
          <w:rFonts w:ascii="Arial" w:hAnsi="Arial" w:cs="Arial"/>
          <w:color w:val="212121"/>
          <w:sz w:val="24"/>
          <w:szCs w:val="24"/>
        </w:rPr>
        <w:t>could</w:t>
      </w:r>
      <w:r w:rsidR="005E0F7A" w:rsidRPr="00A2385F">
        <w:rPr>
          <w:rFonts w:ascii="Arial" w:hAnsi="Arial" w:cs="Arial"/>
          <w:color w:val="212121"/>
          <w:sz w:val="24"/>
          <w:szCs w:val="24"/>
        </w:rPr>
        <w:t xml:space="preserve"> </w:t>
      </w:r>
      <w:r w:rsidR="00BD3609" w:rsidRPr="00A2385F">
        <w:rPr>
          <w:rFonts w:ascii="Arial" w:hAnsi="Arial" w:cs="Arial"/>
          <w:color w:val="212121"/>
          <w:sz w:val="24"/>
          <w:szCs w:val="24"/>
        </w:rPr>
        <w:t>somehow</w:t>
      </w:r>
      <w:r w:rsidR="005E0F7A" w:rsidRPr="00A2385F">
        <w:rPr>
          <w:rFonts w:ascii="Arial" w:hAnsi="Arial" w:cs="Arial"/>
          <w:color w:val="212121"/>
          <w:sz w:val="24"/>
          <w:szCs w:val="24"/>
        </w:rPr>
        <w:t>,</w:t>
      </w:r>
      <w:r w:rsidR="00BD3609" w:rsidRPr="00A2385F">
        <w:rPr>
          <w:rFonts w:ascii="Arial" w:hAnsi="Arial" w:cs="Arial"/>
          <w:color w:val="212121"/>
          <w:sz w:val="24"/>
          <w:szCs w:val="24"/>
        </w:rPr>
        <w:t xml:space="preserve"> be in</w:t>
      </w:r>
      <w:r w:rsidR="006E3D60" w:rsidRPr="00A2385F">
        <w:rPr>
          <w:rFonts w:ascii="Arial" w:hAnsi="Arial" w:cs="Arial"/>
          <w:color w:val="212121"/>
          <w:sz w:val="24"/>
          <w:szCs w:val="24"/>
        </w:rPr>
        <w:t>nate</w:t>
      </w:r>
      <w:r w:rsidR="00647465">
        <w:rPr>
          <w:rFonts w:ascii="Arial" w:hAnsi="Arial" w:cs="Arial"/>
          <w:color w:val="212121"/>
          <w:sz w:val="24"/>
          <w:szCs w:val="24"/>
        </w:rPr>
        <w:t xml:space="preserve">, </w:t>
      </w:r>
      <w:r w:rsidR="006E3D60" w:rsidRPr="00A2385F">
        <w:rPr>
          <w:rFonts w:ascii="Arial" w:hAnsi="Arial" w:cs="Arial"/>
          <w:color w:val="212121"/>
          <w:sz w:val="24"/>
          <w:szCs w:val="24"/>
        </w:rPr>
        <w:t>reveal</w:t>
      </w:r>
      <w:r w:rsidR="00A2385F" w:rsidRPr="00A2385F">
        <w:rPr>
          <w:rFonts w:ascii="Arial" w:hAnsi="Arial" w:cs="Arial"/>
          <w:color w:val="212121"/>
          <w:sz w:val="24"/>
          <w:szCs w:val="24"/>
        </w:rPr>
        <w:t>ing</w:t>
      </w:r>
      <w:r w:rsidR="00647465">
        <w:rPr>
          <w:rFonts w:ascii="Arial" w:hAnsi="Arial" w:cs="Arial"/>
          <w:color w:val="212121"/>
          <w:sz w:val="24"/>
          <w:szCs w:val="24"/>
        </w:rPr>
        <w:t xml:space="preserve"> the opposite, by other words</w:t>
      </w:r>
      <w:r w:rsidR="00C1332E">
        <w:rPr>
          <w:rFonts w:ascii="Arial" w:hAnsi="Arial" w:cs="Arial"/>
          <w:color w:val="212121"/>
          <w:sz w:val="24"/>
          <w:szCs w:val="24"/>
        </w:rPr>
        <w:t>,</w:t>
      </w:r>
      <w:r w:rsidR="0028249D" w:rsidRPr="00A2385F">
        <w:rPr>
          <w:rFonts w:ascii="Arial" w:hAnsi="Arial" w:cs="Arial"/>
          <w:color w:val="212121"/>
          <w:sz w:val="24"/>
          <w:szCs w:val="24"/>
        </w:rPr>
        <w:t xml:space="preserve"> that </w:t>
      </w:r>
      <w:r w:rsidR="00AA12DD" w:rsidRPr="00A2385F">
        <w:rPr>
          <w:rFonts w:ascii="Arial" w:hAnsi="Arial" w:cs="Arial"/>
          <w:sz w:val="24"/>
          <w:szCs w:val="24"/>
        </w:rPr>
        <w:t xml:space="preserve">negotiating is a dynamic skill that can be cultivated and developed over </w:t>
      </w:r>
      <w:r w:rsidR="0028249D" w:rsidRPr="00A2385F">
        <w:rPr>
          <w:rFonts w:ascii="Arial" w:hAnsi="Arial" w:cs="Arial"/>
          <w:sz w:val="24"/>
          <w:szCs w:val="24"/>
        </w:rPr>
        <w:t>time and experience</w:t>
      </w:r>
      <w:r w:rsidR="006A08E8" w:rsidRPr="00A2385F">
        <w:rPr>
          <w:rFonts w:ascii="Arial" w:hAnsi="Arial" w:cs="Arial"/>
          <w:color w:val="212121"/>
          <w:sz w:val="24"/>
          <w:szCs w:val="24"/>
          <w:bdr w:val="none" w:sz="0" w:space="0" w:color="auto" w:frame="1"/>
        </w:rPr>
        <w:t xml:space="preserve">. </w:t>
      </w:r>
    </w:p>
    <w:p w:rsidR="00871494" w:rsidRDefault="006A08E8" w:rsidP="00BE0A20">
      <w:pPr>
        <w:pStyle w:val="HTMLPreformatted"/>
        <w:shd w:val="clear" w:color="auto" w:fill="FFFFFF"/>
        <w:spacing w:line="360" w:lineRule="auto"/>
        <w:jc w:val="both"/>
        <w:rPr>
          <w:rFonts w:ascii="Arial" w:hAnsi="Arial" w:cs="Arial"/>
          <w:color w:val="212121"/>
          <w:sz w:val="24"/>
          <w:szCs w:val="24"/>
        </w:rPr>
      </w:pPr>
      <w:r w:rsidRPr="006A08E8">
        <w:rPr>
          <w:rFonts w:ascii="Arial" w:hAnsi="Arial" w:cs="Arial"/>
          <w:color w:val="212121"/>
          <w:sz w:val="24"/>
          <w:szCs w:val="24"/>
          <w:bdr w:val="none" w:sz="0" w:space="0" w:color="auto" w:frame="1"/>
        </w:rPr>
        <w:t>The same author also emphasizes that</w:t>
      </w:r>
      <w:r w:rsidR="002B6540" w:rsidRPr="00871494">
        <w:rPr>
          <w:rFonts w:ascii="Arial" w:hAnsi="Arial" w:cs="Arial"/>
          <w:color w:val="212121"/>
          <w:sz w:val="24"/>
          <w:szCs w:val="24"/>
          <w:bdr w:val="none" w:sz="0" w:space="0" w:color="auto" w:frame="1"/>
        </w:rPr>
        <w:t>,</w:t>
      </w:r>
      <w:r w:rsidRPr="006A08E8">
        <w:rPr>
          <w:rFonts w:ascii="Arial" w:hAnsi="Arial" w:cs="Arial"/>
          <w:color w:val="212121"/>
          <w:sz w:val="24"/>
          <w:szCs w:val="24"/>
          <w:bdr w:val="none" w:sz="0" w:space="0" w:color="auto" w:frame="1"/>
        </w:rPr>
        <w:t xml:space="preserve"> negotiating </w:t>
      </w:r>
      <w:r w:rsidR="00BE0A20">
        <w:rPr>
          <w:rFonts w:ascii="Arial" w:hAnsi="Arial" w:cs="Arial"/>
          <w:color w:val="212121"/>
          <w:sz w:val="24"/>
          <w:szCs w:val="24"/>
          <w:bdr w:val="none" w:sz="0" w:space="0" w:color="auto" w:frame="1"/>
        </w:rPr>
        <w:t>means</w:t>
      </w:r>
      <w:r w:rsidRPr="006A08E8">
        <w:rPr>
          <w:rFonts w:ascii="Arial" w:hAnsi="Arial" w:cs="Arial"/>
          <w:color w:val="212121"/>
          <w:sz w:val="24"/>
          <w:szCs w:val="24"/>
          <w:bdr w:val="none" w:sz="0" w:space="0" w:color="auto" w:frame="1"/>
        </w:rPr>
        <w:t xml:space="preserve"> understanding of the parties involved</w:t>
      </w:r>
      <w:r w:rsidR="00BD3609" w:rsidRPr="00871494">
        <w:rPr>
          <w:rFonts w:ascii="Arial" w:hAnsi="Arial" w:cs="Arial"/>
          <w:color w:val="212121"/>
          <w:sz w:val="24"/>
          <w:szCs w:val="24"/>
          <w:bdr w:val="none" w:sz="0" w:space="0" w:color="auto" w:frame="1"/>
        </w:rPr>
        <w:t>,</w:t>
      </w:r>
      <w:r w:rsidRPr="006A08E8">
        <w:rPr>
          <w:rFonts w:ascii="Arial" w:hAnsi="Arial" w:cs="Arial"/>
          <w:color w:val="212121"/>
          <w:sz w:val="24"/>
          <w:szCs w:val="24"/>
          <w:bdr w:val="none" w:sz="0" w:space="0" w:color="auto" w:frame="1"/>
        </w:rPr>
        <w:t xml:space="preserve"> so that</w:t>
      </w:r>
      <w:r w:rsidR="002B6540" w:rsidRPr="00871494">
        <w:rPr>
          <w:rFonts w:ascii="Arial" w:hAnsi="Arial" w:cs="Arial"/>
          <w:color w:val="212121"/>
          <w:sz w:val="24"/>
          <w:szCs w:val="24"/>
          <w:bdr w:val="none" w:sz="0" w:space="0" w:color="auto" w:frame="1"/>
        </w:rPr>
        <w:t>,</w:t>
      </w:r>
      <w:r w:rsidRPr="006A08E8">
        <w:rPr>
          <w:rFonts w:ascii="Arial" w:hAnsi="Arial" w:cs="Arial"/>
          <w:color w:val="212121"/>
          <w:sz w:val="24"/>
          <w:szCs w:val="24"/>
          <w:bdr w:val="none" w:sz="0" w:space="0" w:color="auto" w:frame="1"/>
        </w:rPr>
        <w:t xml:space="preserve"> at the end of </w:t>
      </w:r>
      <w:r w:rsidR="00BE0A20">
        <w:rPr>
          <w:rFonts w:ascii="Arial" w:hAnsi="Arial" w:cs="Arial"/>
          <w:color w:val="212121"/>
          <w:sz w:val="24"/>
          <w:szCs w:val="24"/>
          <w:bdr w:val="none" w:sz="0" w:space="0" w:color="auto" w:frame="1"/>
        </w:rPr>
        <w:t>any</w:t>
      </w:r>
      <w:r w:rsidRPr="006A08E8">
        <w:rPr>
          <w:rFonts w:ascii="Arial" w:hAnsi="Arial" w:cs="Arial"/>
          <w:color w:val="212121"/>
          <w:sz w:val="24"/>
          <w:szCs w:val="24"/>
          <w:bdr w:val="none" w:sz="0" w:space="0" w:color="auto" w:frame="1"/>
        </w:rPr>
        <w:t xml:space="preserve"> negotiation process</w:t>
      </w:r>
      <w:r w:rsidR="00BD3609" w:rsidRPr="00871494">
        <w:rPr>
          <w:rFonts w:ascii="Arial" w:hAnsi="Arial" w:cs="Arial"/>
          <w:color w:val="212121"/>
          <w:sz w:val="24"/>
          <w:szCs w:val="24"/>
          <w:bdr w:val="none" w:sz="0" w:space="0" w:color="auto" w:frame="1"/>
        </w:rPr>
        <w:t>,</w:t>
      </w:r>
      <w:r w:rsidRPr="006A08E8">
        <w:rPr>
          <w:rFonts w:ascii="Arial" w:hAnsi="Arial" w:cs="Arial"/>
          <w:color w:val="212121"/>
          <w:sz w:val="24"/>
          <w:szCs w:val="24"/>
          <w:bdr w:val="none" w:sz="0" w:space="0" w:color="auto" w:frame="1"/>
        </w:rPr>
        <w:t xml:space="preserve"> both parties can </w:t>
      </w:r>
      <w:r w:rsidR="00BD3609" w:rsidRPr="00871494">
        <w:rPr>
          <w:rFonts w:ascii="Arial" w:hAnsi="Arial" w:cs="Arial"/>
          <w:color w:val="212121"/>
          <w:sz w:val="24"/>
          <w:szCs w:val="24"/>
          <w:bdr w:val="none" w:sz="0" w:space="0" w:color="auto" w:frame="1"/>
        </w:rPr>
        <w:t>see</w:t>
      </w:r>
      <w:r w:rsidRPr="006A08E8">
        <w:rPr>
          <w:rFonts w:ascii="Arial" w:hAnsi="Arial" w:cs="Arial"/>
          <w:color w:val="212121"/>
          <w:sz w:val="24"/>
          <w:szCs w:val="24"/>
          <w:bdr w:val="none" w:sz="0" w:space="0" w:color="auto" w:frame="1"/>
        </w:rPr>
        <w:t xml:space="preserve"> their needs have been fulfilled</w:t>
      </w:r>
      <w:r w:rsidR="00BD3609" w:rsidRPr="00871494">
        <w:rPr>
          <w:rFonts w:ascii="Arial" w:hAnsi="Arial" w:cs="Arial"/>
          <w:color w:val="212121"/>
          <w:sz w:val="24"/>
          <w:szCs w:val="24"/>
          <w:bdr w:val="none" w:sz="0" w:space="0" w:color="auto" w:frame="1"/>
        </w:rPr>
        <w:t>.</w:t>
      </w:r>
      <w:r w:rsidR="007E7FA5" w:rsidRPr="00871494">
        <w:rPr>
          <w:rFonts w:ascii="Arial" w:hAnsi="Arial" w:cs="Arial"/>
          <w:color w:val="212121"/>
          <w:sz w:val="24"/>
          <w:szCs w:val="24"/>
          <w:bdr w:val="none" w:sz="0" w:space="0" w:color="auto" w:frame="1"/>
        </w:rPr>
        <w:t xml:space="preserve"> For </w:t>
      </w:r>
      <w:r w:rsidR="00BE0A20">
        <w:rPr>
          <w:rFonts w:ascii="Arial" w:hAnsi="Arial" w:cs="Arial"/>
          <w:color w:val="212121"/>
          <w:sz w:val="24"/>
          <w:szCs w:val="24"/>
          <w:bdr w:val="none" w:sz="0" w:space="0" w:color="auto" w:frame="1"/>
        </w:rPr>
        <w:t>Dweck</w:t>
      </w:r>
      <w:r w:rsidR="007E7FA5" w:rsidRPr="00871494">
        <w:rPr>
          <w:rFonts w:ascii="Arial" w:hAnsi="Arial" w:cs="Arial"/>
          <w:color w:val="212121"/>
          <w:sz w:val="24"/>
          <w:szCs w:val="24"/>
          <w:bdr w:val="none" w:sz="0" w:space="0" w:color="auto" w:frame="1"/>
        </w:rPr>
        <w:t>, those with</w:t>
      </w:r>
      <w:r w:rsidR="00871494" w:rsidRPr="00871494">
        <w:rPr>
          <w:rFonts w:ascii="Arial" w:hAnsi="Arial" w:cs="Arial"/>
          <w:color w:val="212121"/>
          <w:sz w:val="24"/>
          <w:szCs w:val="24"/>
          <w:bdr w:val="none" w:sz="0" w:space="0" w:color="auto" w:frame="1"/>
        </w:rPr>
        <w:t xml:space="preserve"> a growth</w:t>
      </w:r>
      <w:r w:rsidR="007E7FA5" w:rsidRPr="00871494">
        <w:rPr>
          <w:rFonts w:ascii="Arial" w:hAnsi="Arial" w:cs="Arial"/>
          <w:color w:val="212121"/>
          <w:sz w:val="24"/>
          <w:szCs w:val="24"/>
          <w:bdr w:val="none" w:sz="0" w:space="0" w:color="auto" w:frame="1"/>
        </w:rPr>
        <w:t xml:space="preserve"> mindset </w:t>
      </w:r>
      <w:r w:rsidR="00871494" w:rsidRPr="00871494">
        <w:rPr>
          <w:rFonts w:ascii="Arial" w:hAnsi="Arial" w:cs="Arial"/>
          <w:color w:val="212121"/>
          <w:sz w:val="24"/>
          <w:szCs w:val="24"/>
          <w:bdr w:val="none" w:sz="0" w:space="0" w:color="auto" w:frame="1"/>
        </w:rPr>
        <w:t xml:space="preserve">gain more lucrative outcomes for themselves, but, also, they are more able to bring </w:t>
      </w:r>
      <w:r w:rsidR="00871494" w:rsidRPr="00871494">
        <w:rPr>
          <w:rFonts w:ascii="Arial" w:hAnsi="Arial" w:cs="Arial"/>
          <w:color w:val="212121"/>
          <w:sz w:val="24"/>
          <w:szCs w:val="24"/>
        </w:rPr>
        <w:t>advantageous solutions that benefit everything around.</w:t>
      </w:r>
    </w:p>
    <w:p w:rsidR="005B441C" w:rsidRPr="003D0AFB" w:rsidRDefault="00D41A46" w:rsidP="0065251A">
      <w:pPr>
        <w:pStyle w:val="HTMLPreformatted"/>
        <w:shd w:val="clear" w:color="auto" w:fill="FFFFFF"/>
        <w:spacing w:line="360" w:lineRule="auto"/>
        <w:jc w:val="both"/>
        <w:rPr>
          <w:rFonts w:ascii="Arial" w:hAnsi="Arial" w:cs="Arial"/>
          <w:bCs/>
          <w:sz w:val="24"/>
          <w:szCs w:val="24"/>
        </w:rPr>
      </w:pPr>
      <w:r w:rsidRPr="00D41A46">
        <w:rPr>
          <w:rFonts w:ascii="Arial" w:hAnsi="Arial" w:cs="Arial"/>
          <w:sz w:val="24"/>
          <w:szCs w:val="24"/>
        </w:rPr>
        <w:t xml:space="preserve">Another great scholar who also addressed this theme of the negotiation process is the </w:t>
      </w:r>
      <w:r w:rsidR="004D51D2">
        <w:rPr>
          <w:rFonts w:ascii="Arial" w:hAnsi="Arial" w:cs="Arial"/>
          <w:sz w:val="24"/>
          <w:szCs w:val="24"/>
        </w:rPr>
        <w:t>famous</w:t>
      </w:r>
      <w:r w:rsidRPr="00D41A46">
        <w:rPr>
          <w:rFonts w:ascii="Arial" w:hAnsi="Arial" w:cs="Arial"/>
          <w:sz w:val="24"/>
          <w:szCs w:val="24"/>
        </w:rPr>
        <w:t xml:space="preserve"> </w:t>
      </w:r>
      <w:r w:rsidR="00580357">
        <w:rPr>
          <w:rFonts w:ascii="Arial" w:hAnsi="Arial" w:cs="Arial"/>
          <w:sz w:val="24"/>
          <w:szCs w:val="24"/>
        </w:rPr>
        <w:t xml:space="preserve">Chris </w:t>
      </w:r>
      <w:r w:rsidR="004D51D2" w:rsidRPr="00D41A46">
        <w:rPr>
          <w:rFonts w:ascii="Arial" w:hAnsi="Arial" w:cs="Arial"/>
          <w:sz w:val="24"/>
          <w:szCs w:val="24"/>
        </w:rPr>
        <w:t>Voss</w:t>
      </w:r>
      <w:r w:rsidR="004D51D2">
        <w:rPr>
          <w:rFonts w:ascii="Arial" w:hAnsi="Arial" w:cs="Arial"/>
          <w:sz w:val="24"/>
          <w:szCs w:val="24"/>
        </w:rPr>
        <w:t>, which</w:t>
      </w:r>
      <w:r w:rsidR="00C51AE0" w:rsidRPr="00C51AE0">
        <w:rPr>
          <w:rFonts w:ascii="Arial" w:hAnsi="Arial" w:cs="Arial"/>
          <w:sz w:val="24"/>
          <w:szCs w:val="24"/>
        </w:rPr>
        <w:t xml:space="preserve"> has brought many important contributions in this chapter</w:t>
      </w:r>
      <w:r w:rsidR="0065251A">
        <w:rPr>
          <w:rFonts w:ascii="Arial" w:hAnsi="Arial" w:cs="Arial"/>
          <w:sz w:val="24"/>
          <w:szCs w:val="24"/>
        </w:rPr>
        <w:t xml:space="preserve">, </w:t>
      </w:r>
      <w:r w:rsidR="00580357" w:rsidRPr="00580357">
        <w:rPr>
          <w:rFonts w:ascii="Arial" w:hAnsi="Arial" w:cs="Arial"/>
          <w:sz w:val="24"/>
          <w:szCs w:val="24"/>
        </w:rPr>
        <w:t>I am ref</w:t>
      </w:r>
      <w:r w:rsidR="00580357">
        <w:rPr>
          <w:rFonts w:ascii="Arial" w:hAnsi="Arial" w:cs="Arial"/>
          <w:sz w:val="24"/>
          <w:szCs w:val="24"/>
        </w:rPr>
        <w:t>erring more specifically</w:t>
      </w:r>
      <w:r w:rsidR="004D51D2">
        <w:rPr>
          <w:rFonts w:ascii="Arial" w:hAnsi="Arial" w:cs="Arial"/>
          <w:sz w:val="24"/>
          <w:szCs w:val="24"/>
        </w:rPr>
        <w:t>,</w:t>
      </w:r>
      <w:r w:rsidR="00580357">
        <w:rPr>
          <w:rFonts w:ascii="Arial" w:hAnsi="Arial" w:cs="Arial"/>
          <w:sz w:val="24"/>
          <w:szCs w:val="24"/>
        </w:rPr>
        <w:t xml:space="preserve"> to his</w:t>
      </w:r>
      <w:r w:rsidR="00580357" w:rsidRPr="00580357">
        <w:rPr>
          <w:rFonts w:ascii="Arial" w:hAnsi="Arial" w:cs="Arial"/>
          <w:sz w:val="24"/>
          <w:szCs w:val="24"/>
        </w:rPr>
        <w:t xml:space="preserve"> publication</w:t>
      </w:r>
      <w:r w:rsidR="00580357">
        <w:rPr>
          <w:rFonts w:ascii="Arial" w:hAnsi="Arial" w:cs="Arial"/>
          <w:sz w:val="24"/>
          <w:szCs w:val="24"/>
        </w:rPr>
        <w:t>:</w:t>
      </w:r>
      <w:r w:rsidR="00580357" w:rsidRPr="00580357">
        <w:rPr>
          <w:rFonts w:ascii="Arial" w:hAnsi="Arial" w:cs="Arial"/>
          <w:sz w:val="24"/>
          <w:szCs w:val="24"/>
        </w:rPr>
        <w:t xml:space="preserve"> </w:t>
      </w:r>
      <w:r w:rsidR="00580357">
        <w:rPr>
          <w:rFonts w:ascii="Arial" w:hAnsi="Arial" w:cs="Arial"/>
          <w:sz w:val="24"/>
          <w:szCs w:val="24"/>
        </w:rPr>
        <w:t>“</w:t>
      </w:r>
      <w:r w:rsidR="0065251A">
        <w:rPr>
          <w:rFonts w:ascii="Arial" w:hAnsi="Arial" w:cs="Arial"/>
          <w:bCs/>
          <w:sz w:val="24"/>
          <w:szCs w:val="24"/>
        </w:rPr>
        <w:t>Never Split the difference</w:t>
      </w:r>
      <w:r w:rsidR="00580357">
        <w:rPr>
          <w:rFonts w:ascii="Arial" w:hAnsi="Arial" w:cs="Arial"/>
          <w:bCs/>
          <w:sz w:val="24"/>
          <w:szCs w:val="24"/>
        </w:rPr>
        <w:t>” (Voss, 2018)</w:t>
      </w:r>
      <w:r w:rsidR="004D51D2">
        <w:rPr>
          <w:rFonts w:ascii="Arial" w:hAnsi="Arial" w:cs="Arial"/>
          <w:bCs/>
          <w:sz w:val="24"/>
          <w:szCs w:val="24"/>
        </w:rPr>
        <w:t>.</w:t>
      </w:r>
      <w:r w:rsidR="00580357">
        <w:rPr>
          <w:rFonts w:ascii="Arial" w:hAnsi="Arial" w:cs="Arial"/>
          <w:bCs/>
          <w:sz w:val="24"/>
          <w:szCs w:val="24"/>
        </w:rPr>
        <w:t xml:space="preserve"> </w:t>
      </w:r>
      <w:r w:rsidR="004D51D2">
        <w:rPr>
          <w:rFonts w:ascii="Arial" w:hAnsi="Arial" w:cs="Arial"/>
          <w:bCs/>
          <w:sz w:val="24"/>
          <w:szCs w:val="24"/>
        </w:rPr>
        <w:t>Where he</w:t>
      </w:r>
      <w:r w:rsidR="00580357" w:rsidRPr="00580357">
        <w:rPr>
          <w:rFonts w:ascii="Arial" w:hAnsi="Arial" w:cs="Arial"/>
          <w:bCs/>
          <w:sz w:val="24"/>
          <w:szCs w:val="24"/>
        </w:rPr>
        <w:t xml:space="preserve"> emerges with innovative and effective techniques, achieving</w:t>
      </w:r>
      <w:r w:rsidR="004D51D2">
        <w:rPr>
          <w:rFonts w:ascii="Arial" w:hAnsi="Arial" w:cs="Arial"/>
          <w:bCs/>
          <w:sz w:val="24"/>
          <w:szCs w:val="24"/>
        </w:rPr>
        <w:t xml:space="preserve"> </w:t>
      </w:r>
      <w:r w:rsidR="00580357" w:rsidRPr="00580357">
        <w:rPr>
          <w:rFonts w:ascii="Arial" w:hAnsi="Arial" w:cs="Arial"/>
          <w:bCs/>
          <w:sz w:val="24"/>
          <w:szCs w:val="24"/>
        </w:rPr>
        <w:t>through negotiation, results that seemed impossible</w:t>
      </w:r>
      <w:r w:rsidR="003D0AFB">
        <w:rPr>
          <w:rFonts w:ascii="Arial" w:hAnsi="Arial" w:cs="Arial"/>
          <w:color w:val="32485F"/>
          <w:sz w:val="21"/>
          <w:szCs w:val="21"/>
          <w:shd w:val="clear" w:color="auto" w:fill="FFFFFF"/>
        </w:rPr>
        <w:t xml:space="preserve">. </w:t>
      </w:r>
      <w:r w:rsidR="003D0AFB" w:rsidRPr="003D0AFB">
        <w:rPr>
          <w:rFonts w:ascii="Arial" w:hAnsi="Arial" w:cs="Arial"/>
          <w:sz w:val="24"/>
          <w:szCs w:val="24"/>
          <w:shd w:val="clear" w:color="auto" w:fill="FFFFFF"/>
        </w:rPr>
        <w:t xml:space="preserve">As can be seen in this video, the negotiation technique consists of what he called tactical empathy, which is to empathize with the other </w:t>
      </w:r>
      <w:r w:rsidR="003D0AFB" w:rsidRPr="003D0AFB">
        <w:rPr>
          <w:rStyle w:val="sac"/>
          <w:rFonts w:ascii="Arial" w:hAnsi="Arial" w:cs="Arial"/>
          <w:sz w:val="24"/>
          <w:szCs w:val="24"/>
        </w:rPr>
        <w:t>person's</w:t>
      </w:r>
      <w:r w:rsidR="003D0AFB" w:rsidRPr="003D0AFB">
        <w:rPr>
          <w:rFonts w:ascii="Arial" w:hAnsi="Arial" w:cs="Arial"/>
          <w:sz w:val="24"/>
          <w:szCs w:val="24"/>
          <w:shd w:val="clear" w:color="auto" w:fill="FFFFFF"/>
        </w:rPr>
        <w:t xml:space="preserve"> situation and then make him also empathize with your situation. This procedure, according to Voss, will make the other person involved in a negotiation fell that is </w:t>
      </w:r>
      <w:r w:rsidR="003D0AFB" w:rsidRPr="003D0AFB">
        <w:rPr>
          <w:rStyle w:val="sac"/>
          <w:rFonts w:ascii="Arial" w:hAnsi="Arial" w:cs="Arial"/>
          <w:sz w:val="24"/>
          <w:szCs w:val="24"/>
        </w:rPr>
        <w:t>being</w:t>
      </w:r>
      <w:r w:rsidR="003D0AFB" w:rsidRPr="003D0AFB">
        <w:rPr>
          <w:rFonts w:ascii="Arial" w:hAnsi="Arial" w:cs="Arial"/>
          <w:sz w:val="24"/>
          <w:szCs w:val="24"/>
          <w:shd w:val="clear" w:color="auto" w:fill="FFFFFF"/>
        </w:rPr>
        <w:t xml:space="preserve"> treated fairly and this will allow the negotiation </w:t>
      </w:r>
      <w:r w:rsidR="003D0AFB" w:rsidRPr="003D0AFB">
        <w:rPr>
          <w:rStyle w:val="sac"/>
          <w:rFonts w:ascii="Arial" w:hAnsi="Arial" w:cs="Arial"/>
          <w:sz w:val="24"/>
          <w:szCs w:val="24"/>
        </w:rPr>
        <w:t>to go</w:t>
      </w:r>
      <w:r w:rsidR="003D0AFB" w:rsidRPr="003D0AFB">
        <w:rPr>
          <w:rFonts w:ascii="Arial" w:hAnsi="Arial" w:cs="Arial"/>
          <w:sz w:val="24"/>
          <w:szCs w:val="24"/>
          <w:shd w:val="clear" w:color="auto" w:fill="FFFFFF"/>
        </w:rPr>
        <w:t xml:space="preserve"> to a </w:t>
      </w:r>
      <w:r w:rsidR="003D0AFB" w:rsidRPr="003D0AFB">
        <w:rPr>
          <w:rStyle w:val="sac"/>
          <w:rFonts w:ascii="Arial" w:hAnsi="Arial" w:cs="Arial"/>
          <w:sz w:val="24"/>
          <w:szCs w:val="24"/>
        </w:rPr>
        <w:t>satisfying</w:t>
      </w:r>
      <w:r w:rsidR="003D0AFB" w:rsidRPr="003D0AFB">
        <w:rPr>
          <w:rFonts w:ascii="Arial" w:hAnsi="Arial" w:cs="Arial"/>
          <w:sz w:val="24"/>
          <w:szCs w:val="24"/>
          <w:shd w:val="clear" w:color="auto" w:fill="FFFFFF"/>
        </w:rPr>
        <w:t xml:space="preserve"> </w:t>
      </w:r>
      <w:r w:rsidR="003D0AFB" w:rsidRPr="003D0AFB">
        <w:rPr>
          <w:rStyle w:val="sac"/>
          <w:rFonts w:ascii="Arial" w:hAnsi="Arial" w:cs="Arial"/>
          <w:sz w:val="24"/>
          <w:szCs w:val="24"/>
        </w:rPr>
        <w:t>end</w:t>
      </w:r>
      <w:r w:rsidR="003D0AFB" w:rsidRPr="003D0AFB">
        <w:rPr>
          <w:rFonts w:ascii="Arial" w:hAnsi="Arial" w:cs="Arial"/>
          <w:sz w:val="24"/>
          <w:szCs w:val="24"/>
          <w:shd w:val="clear" w:color="auto" w:fill="FFFFFF"/>
        </w:rPr>
        <w:t xml:space="preserve"> for both parties. He </w:t>
      </w:r>
      <w:r w:rsidR="003D0AFB" w:rsidRPr="003D0AFB">
        <w:rPr>
          <w:rStyle w:val="sac"/>
          <w:rFonts w:ascii="Arial" w:hAnsi="Arial" w:cs="Arial"/>
          <w:sz w:val="24"/>
          <w:szCs w:val="24"/>
        </w:rPr>
        <w:t>also identifies</w:t>
      </w:r>
      <w:r w:rsidR="003D0AFB" w:rsidRPr="003D0AFB">
        <w:rPr>
          <w:rFonts w:ascii="Arial" w:hAnsi="Arial" w:cs="Arial"/>
          <w:sz w:val="24"/>
          <w:szCs w:val="24"/>
          <w:shd w:val="clear" w:color="auto" w:fill="FFFFFF"/>
        </w:rPr>
        <w:t xml:space="preserve"> trust as the first important thing to establish in the first seven seconds, and the best way to do this, been competence. (Voss, 2018). </w:t>
      </w:r>
      <w:r w:rsidR="008B4643" w:rsidRPr="003D0AFB">
        <w:rPr>
          <w:rFonts w:ascii="Arial" w:hAnsi="Arial" w:cs="Arial"/>
          <w:bCs/>
          <w:sz w:val="24"/>
          <w:szCs w:val="24"/>
        </w:rPr>
        <w:t xml:space="preserve"> </w:t>
      </w:r>
    </w:p>
    <w:p w:rsidR="006A08E8" w:rsidRPr="006E6C61" w:rsidRDefault="006E6C61" w:rsidP="006A08E8">
      <w:pPr>
        <w:spacing w:line="360" w:lineRule="auto"/>
        <w:jc w:val="both"/>
        <w:rPr>
          <w:rFonts w:ascii="Arial" w:hAnsi="Arial" w:cs="Arial"/>
          <w:sz w:val="24"/>
          <w:szCs w:val="24"/>
        </w:rPr>
      </w:pPr>
      <w:r w:rsidRPr="006E6C61">
        <w:rPr>
          <w:rFonts w:ascii="Arial" w:hAnsi="Arial" w:cs="Arial"/>
          <w:sz w:val="24"/>
          <w:szCs w:val="24"/>
        </w:rPr>
        <w:t>These points are essential in any negotiation process, so in the future when I am involved in a negotiation, I will take all of this into account</w:t>
      </w:r>
      <w:r w:rsidR="00696437">
        <w:rPr>
          <w:rFonts w:ascii="Arial" w:hAnsi="Arial" w:cs="Arial"/>
          <w:sz w:val="24"/>
          <w:szCs w:val="24"/>
        </w:rPr>
        <w:t>.</w:t>
      </w:r>
    </w:p>
    <w:p w:rsidR="00C74C7F" w:rsidRDefault="00C74C7F" w:rsidP="00E7589E">
      <w:pPr>
        <w:spacing w:line="360" w:lineRule="auto"/>
        <w:jc w:val="both"/>
        <w:rPr>
          <w:rFonts w:ascii="Arial" w:hAnsi="Arial" w:cs="Arial"/>
          <w:sz w:val="24"/>
          <w:szCs w:val="24"/>
        </w:rPr>
      </w:pPr>
    </w:p>
    <w:p w:rsidR="002513AB" w:rsidRDefault="002513AB" w:rsidP="00E7589E">
      <w:pPr>
        <w:spacing w:line="360" w:lineRule="auto"/>
        <w:jc w:val="both"/>
        <w:rPr>
          <w:rFonts w:ascii="Arial" w:hAnsi="Arial" w:cs="Arial"/>
          <w:sz w:val="24"/>
          <w:szCs w:val="24"/>
        </w:rPr>
      </w:pPr>
    </w:p>
    <w:p w:rsidR="002513AB" w:rsidRPr="00AA12DD" w:rsidRDefault="002513AB" w:rsidP="00E7589E">
      <w:pPr>
        <w:spacing w:line="360" w:lineRule="auto"/>
        <w:jc w:val="both"/>
        <w:rPr>
          <w:rFonts w:ascii="Arial" w:hAnsi="Arial" w:cs="Arial"/>
          <w:sz w:val="24"/>
          <w:szCs w:val="24"/>
        </w:rPr>
      </w:pPr>
    </w:p>
    <w:p w:rsidR="009A6D13" w:rsidRDefault="009A6D13" w:rsidP="00E7589E">
      <w:pPr>
        <w:spacing w:line="360" w:lineRule="auto"/>
        <w:jc w:val="both"/>
        <w:rPr>
          <w:rFonts w:ascii="Arial" w:hAnsi="Arial" w:cs="Arial"/>
          <w:b/>
          <w:sz w:val="28"/>
          <w:szCs w:val="28"/>
        </w:rPr>
      </w:pPr>
      <w:r>
        <w:rPr>
          <w:rFonts w:ascii="Arial" w:hAnsi="Arial" w:cs="Arial"/>
          <w:b/>
          <w:sz w:val="28"/>
          <w:szCs w:val="28"/>
        </w:rPr>
        <w:t>Communication Skills – Presentation Skills</w:t>
      </w:r>
    </w:p>
    <w:p w:rsidR="00E0027D" w:rsidRDefault="004B561E" w:rsidP="00E0027D">
      <w:pPr>
        <w:pStyle w:val="HTMLPreformatted"/>
        <w:shd w:val="clear" w:color="auto" w:fill="FFFFFF"/>
        <w:spacing w:line="360" w:lineRule="auto"/>
        <w:jc w:val="both"/>
        <w:rPr>
          <w:rFonts w:ascii="Arial" w:hAnsi="Arial" w:cs="Arial"/>
          <w:sz w:val="24"/>
          <w:szCs w:val="24"/>
        </w:rPr>
      </w:pPr>
      <w:r>
        <w:rPr>
          <w:rFonts w:ascii="Arial" w:hAnsi="Arial" w:cs="Arial"/>
          <w:sz w:val="24"/>
          <w:szCs w:val="24"/>
        </w:rPr>
        <w:t>As I mentioned before,</w:t>
      </w:r>
      <w:r w:rsidR="009E31BE" w:rsidRPr="00A73BB8">
        <w:rPr>
          <w:rFonts w:ascii="Arial" w:hAnsi="Arial" w:cs="Arial"/>
          <w:sz w:val="24"/>
          <w:szCs w:val="24"/>
        </w:rPr>
        <w:t xml:space="preserve"> I use to think, du</w:t>
      </w:r>
      <w:r w:rsidR="003D0AFB">
        <w:rPr>
          <w:rFonts w:ascii="Arial" w:hAnsi="Arial" w:cs="Arial"/>
          <w:sz w:val="24"/>
          <w:szCs w:val="24"/>
        </w:rPr>
        <w:t>e</w:t>
      </w:r>
      <w:r w:rsidR="009E31BE" w:rsidRPr="00A73BB8">
        <w:rPr>
          <w:rFonts w:ascii="Arial" w:hAnsi="Arial" w:cs="Arial"/>
          <w:sz w:val="24"/>
          <w:szCs w:val="24"/>
        </w:rPr>
        <w:t xml:space="preserve"> to my language limitations, I am not a good speaker,</w:t>
      </w:r>
      <w:r w:rsidR="00F73B9A" w:rsidRPr="00A73BB8">
        <w:rPr>
          <w:rFonts w:ascii="Arial" w:hAnsi="Arial" w:cs="Arial"/>
          <w:sz w:val="24"/>
          <w:szCs w:val="24"/>
        </w:rPr>
        <w:t xml:space="preserve"> mainly when it comes to presentation</w:t>
      </w:r>
      <w:r>
        <w:rPr>
          <w:rFonts w:ascii="Arial" w:hAnsi="Arial" w:cs="Arial"/>
          <w:sz w:val="24"/>
          <w:szCs w:val="24"/>
        </w:rPr>
        <w:t xml:space="preserve">. </w:t>
      </w:r>
      <w:r w:rsidRPr="004B561E">
        <w:rPr>
          <w:rFonts w:ascii="Arial" w:hAnsi="Arial" w:cs="Arial"/>
          <w:color w:val="212121"/>
          <w:sz w:val="24"/>
          <w:szCs w:val="24"/>
          <w:shd w:val="clear" w:color="auto" w:fill="FFFFFF"/>
        </w:rPr>
        <w:t xml:space="preserve">Therefore, although I already had </w:t>
      </w:r>
      <w:r w:rsidRPr="004B561E">
        <w:rPr>
          <w:rFonts w:ascii="Arial" w:hAnsi="Arial" w:cs="Arial"/>
          <w:color w:val="212121"/>
          <w:sz w:val="24"/>
          <w:szCs w:val="24"/>
          <w:shd w:val="clear" w:color="auto" w:fill="FFFFFF"/>
        </w:rPr>
        <w:lastRenderedPageBreak/>
        <w:t>some experience of speaking in public, especially in another idiom, the linguistic barriers</w:t>
      </w:r>
      <w:r>
        <w:rPr>
          <w:rFonts w:ascii="Arial" w:hAnsi="Arial" w:cs="Arial"/>
          <w:color w:val="212121"/>
          <w:sz w:val="24"/>
          <w:szCs w:val="24"/>
          <w:shd w:val="clear" w:color="auto" w:fill="FFFFFF"/>
        </w:rPr>
        <w:t>,</w:t>
      </w:r>
      <w:r w:rsidRPr="004B561E">
        <w:rPr>
          <w:rFonts w:ascii="Arial" w:hAnsi="Arial" w:cs="Arial"/>
          <w:color w:val="212121"/>
          <w:sz w:val="24"/>
          <w:szCs w:val="24"/>
          <w:shd w:val="clear" w:color="auto" w:fill="FFFFFF"/>
        </w:rPr>
        <w:t xml:space="preserve"> among other things, made me feel a little more nervous</w:t>
      </w:r>
      <w:r w:rsidR="00E0027D">
        <w:rPr>
          <w:rFonts w:ascii="Arial" w:hAnsi="Arial" w:cs="Arial"/>
          <w:color w:val="212121"/>
          <w:sz w:val="24"/>
          <w:szCs w:val="24"/>
          <w:shd w:val="clear" w:color="auto" w:fill="FFFFFF"/>
        </w:rPr>
        <w:t xml:space="preserve">. </w:t>
      </w:r>
      <w:r w:rsidR="00E0027D">
        <w:rPr>
          <w:rFonts w:ascii="Arial" w:hAnsi="Arial" w:cs="Arial"/>
          <w:color w:val="212121"/>
          <w:sz w:val="24"/>
          <w:szCs w:val="24"/>
          <w:lang w:val="en"/>
        </w:rPr>
        <w:t>M</w:t>
      </w:r>
      <w:r w:rsidR="00E0027D" w:rsidRPr="00E0027D">
        <w:rPr>
          <w:rFonts w:ascii="Arial" w:hAnsi="Arial" w:cs="Arial"/>
          <w:color w:val="212121"/>
          <w:sz w:val="24"/>
          <w:szCs w:val="24"/>
          <w:lang w:val="en"/>
        </w:rPr>
        <w:t>y voice was a little shaky and not sufficiently projected to make itself heard in perfect condition</w:t>
      </w:r>
      <w:r w:rsidR="00BF2237">
        <w:rPr>
          <w:rFonts w:ascii="Arial" w:hAnsi="Arial" w:cs="Arial"/>
          <w:color w:val="212121"/>
          <w:sz w:val="24"/>
          <w:szCs w:val="24"/>
          <w:lang w:val="en"/>
        </w:rPr>
        <w:t xml:space="preserve">. </w:t>
      </w:r>
      <w:r w:rsidR="00901002">
        <w:rPr>
          <w:rFonts w:ascii="Arial" w:hAnsi="Arial" w:cs="Arial"/>
          <w:color w:val="212121"/>
          <w:sz w:val="24"/>
          <w:szCs w:val="24"/>
          <w:lang w:val="en"/>
        </w:rPr>
        <w:t xml:space="preserve">If I </w:t>
      </w:r>
      <w:proofErr w:type="gramStart"/>
      <w:r w:rsidR="00901002">
        <w:rPr>
          <w:rFonts w:ascii="Arial" w:hAnsi="Arial" w:cs="Arial"/>
          <w:color w:val="212121"/>
          <w:sz w:val="24"/>
          <w:szCs w:val="24"/>
          <w:lang w:val="en"/>
        </w:rPr>
        <w:t>have to</w:t>
      </w:r>
      <w:proofErr w:type="gramEnd"/>
      <w:r w:rsidR="00901002">
        <w:rPr>
          <w:rFonts w:ascii="Arial" w:hAnsi="Arial" w:cs="Arial"/>
          <w:color w:val="212121"/>
          <w:sz w:val="24"/>
          <w:szCs w:val="24"/>
          <w:lang w:val="en"/>
        </w:rPr>
        <w:t xml:space="preserve"> do </w:t>
      </w:r>
      <w:r w:rsidR="00BF2237" w:rsidRPr="00873862">
        <w:rPr>
          <w:rFonts w:ascii="Arial" w:hAnsi="Arial" w:cs="Arial"/>
          <w:sz w:val="24"/>
          <w:szCs w:val="24"/>
        </w:rPr>
        <w:t>an honest self-analysis</w:t>
      </w:r>
      <w:r w:rsidR="00BF2237" w:rsidRPr="00BF2237">
        <w:rPr>
          <w:rFonts w:ascii="Arial" w:hAnsi="Arial" w:cs="Arial"/>
          <w:sz w:val="24"/>
          <w:szCs w:val="24"/>
        </w:rPr>
        <w:t xml:space="preserve">, I must admit that this is one of the aspects that I </w:t>
      </w:r>
      <w:r w:rsidR="00BF2237">
        <w:rPr>
          <w:rFonts w:ascii="Arial" w:hAnsi="Arial" w:cs="Arial"/>
          <w:sz w:val="24"/>
          <w:szCs w:val="24"/>
        </w:rPr>
        <w:t xml:space="preserve">need to </w:t>
      </w:r>
      <w:r w:rsidR="00BF2237" w:rsidRPr="00BF2237">
        <w:rPr>
          <w:rFonts w:ascii="Arial" w:hAnsi="Arial" w:cs="Arial"/>
          <w:sz w:val="24"/>
          <w:szCs w:val="24"/>
        </w:rPr>
        <w:t>improve considerably</w:t>
      </w:r>
      <w:r w:rsidR="0021059A">
        <w:rPr>
          <w:rFonts w:ascii="Arial" w:hAnsi="Arial" w:cs="Arial"/>
          <w:sz w:val="24"/>
          <w:szCs w:val="24"/>
        </w:rPr>
        <w:t>,</w:t>
      </w:r>
      <w:r w:rsidR="0021059A" w:rsidRPr="0021059A">
        <w:rPr>
          <w:rFonts w:ascii="Arial" w:hAnsi="Arial" w:cs="Arial"/>
          <w:sz w:val="27"/>
          <w:szCs w:val="27"/>
        </w:rPr>
        <w:t xml:space="preserve"> </w:t>
      </w:r>
      <w:r w:rsidR="0021059A" w:rsidRPr="0021059A">
        <w:rPr>
          <w:rFonts w:ascii="Arial" w:hAnsi="Arial" w:cs="Arial"/>
          <w:sz w:val="24"/>
          <w:szCs w:val="24"/>
        </w:rPr>
        <w:t xml:space="preserve">however, progress has been made comparing </w:t>
      </w:r>
      <w:r w:rsidR="00E356D0">
        <w:rPr>
          <w:rFonts w:ascii="Arial" w:hAnsi="Arial" w:cs="Arial"/>
          <w:sz w:val="24"/>
          <w:szCs w:val="24"/>
        </w:rPr>
        <w:t xml:space="preserve">to </w:t>
      </w:r>
      <w:r w:rsidR="0021059A" w:rsidRPr="0021059A">
        <w:rPr>
          <w:rFonts w:ascii="Arial" w:hAnsi="Arial" w:cs="Arial"/>
          <w:sz w:val="24"/>
          <w:szCs w:val="24"/>
        </w:rPr>
        <w:t xml:space="preserve">the situation I </w:t>
      </w:r>
      <w:r w:rsidR="0021059A">
        <w:rPr>
          <w:rFonts w:ascii="Arial" w:hAnsi="Arial" w:cs="Arial"/>
          <w:sz w:val="24"/>
          <w:szCs w:val="24"/>
        </w:rPr>
        <w:t>was</w:t>
      </w:r>
      <w:r w:rsidR="0021059A" w:rsidRPr="0021059A">
        <w:rPr>
          <w:rFonts w:ascii="Arial" w:hAnsi="Arial" w:cs="Arial"/>
          <w:sz w:val="24"/>
          <w:szCs w:val="24"/>
        </w:rPr>
        <w:t xml:space="preserve"> before these classes</w:t>
      </w:r>
      <w:r w:rsidR="00873862">
        <w:rPr>
          <w:rFonts w:ascii="Arial" w:hAnsi="Arial" w:cs="Arial"/>
          <w:sz w:val="24"/>
          <w:szCs w:val="24"/>
        </w:rPr>
        <w:t>.</w:t>
      </w:r>
      <w:r w:rsidR="006B4750">
        <w:rPr>
          <w:rFonts w:ascii="Arial" w:hAnsi="Arial" w:cs="Arial"/>
          <w:sz w:val="24"/>
          <w:szCs w:val="24"/>
        </w:rPr>
        <w:t xml:space="preserve"> I learned to control the anxiety and in front of my audience be more natural and relax as much as possible. </w:t>
      </w:r>
      <w:r w:rsidR="006B4750" w:rsidRPr="006B4750">
        <w:rPr>
          <w:rFonts w:ascii="Arial" w:hAnsi="Arial" w:cs="Arial"/>
          <w:sz w:val="24"/>
          <w:szCs w:val="24"/>
        </w:rPr>
        <w:t>Another thing I learned in</w:t>
      </w:r>
      <w:r w:rsidR="006B4750">
        <w:rPr>
          <w:rFonts w:ascii="Arial" w:hAnsi="Arial" w:cs="Arial"/>
          <w:sz w:val="24"/>
          <w:szCs w:val="24"/>
        </w:rPr>
        <w:t xml:space="preserve"> relation to</w:t>
      </w:r>
      <w:r w:rsidR="006B4750" w:rsidRPr="006B4750">
        <w:rPr>
          <w:rFonts w:ascii="Arial" w:hAnsi="Arial" w:cs="Arial"/>
          <w:sz w:val="24"/>
          <w:szCs w:val="24"/>
        </w:rPr>
        <w:t xml:space="preserve"> presentation to the public is not only being able to say what was planned</w:t>
      </w:r>
      <w:r w:rsidR="00901002">
        <w:rPr>
          <w:rFonts w:ascii="Arial" w:hAnsi="Arial" w:cs="Arial"/>
          <w:sz w:val="24"/>
          <w:szCs w:val="24"/>
        </w:rPr>
        <w:t>,</w:t>
      </w:r>
      <w:r w:rsidR="006B4750" w:rsidRPr="006B4750">
        <w:rPr>
          <w:rFonts w:ascii="Arial" w:hAnsi="Arial" w:cs="Arial"/>
          <w:sz w:val="24"/>
          <w:szCs w:val="24"/>
        </w:rPr>
        <w:t xml:space="preserve"> but also to think and improvise</w:t>
      </w:r>
      <w:r w:rsidR="00E90B5B">
        <w:rPr>
          <w:rFonts w:ascii="Arial" w:hAnsi="Arial" w:cs="Arial"/>
          <w:sz w:val="24"/>
          <w:szCs w:val="24"/>
        </w:rPr>
        <w:t xml:space="preserve"> in case I</w:t>
      </w:r>
      <w:r w:rsidR="006B4750" w:rsidRPr="006B4750">
        <w:rPr>
          <w:rFonts w:ascii="Arial" w:hAnsi="Arial" w:cs="Arial"/>
          <w:sz w:val="24"/>
          <w:szCs w:val="24"/>
        </w:rPr>
        <w:t xml:space="preserve"> forge</w:t>
      </w:r>
      <w:r w:rsidR="00E90B5B">
        <w:rPr>
          <w:rFonts w:ascii="Arial" w:hAnsi="Arial" w:cs="Arial"/>
          <w:sz w:val="24"/>
          <w:szCs w:val="24"/>
        </w:rPr>
        <w:t>t</w:t>
      </w:r>
      <w:r w:rsidR="00573CB4">
        <w:rPr>
          <w:rFonts w:ascii="Arial" w:hAnsi="Arial" w:cs="Arial"/>
          <w:sz w:val="24"/>
          <w:szCs w:val="24"/>
        </w:rPr>
        <w:t xml:space="preserve">. </w:t>
      </w:r>
    </w:p>
    <w:p w:rsidR="006A45BF" w:rsidRPr="00E90B5B" w:rsidRDefault="00901002" w:rsidP="006A45B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hAnsi="Arial" w:cs="Arial"/>
          <w:color w:val="212121"/>
          <w:sz w:val="24"/>
          <w:szCs w:val="24"/>
        </w:rPr>
      </w:pPr>
      <w:r w:rsidRPr="00901002">
        <w:rPr>
          <w:rFonts w:ascii="Arial" w:hAnsi="Arial" w:cs="Arial"/>
          <w:sz w:val="24"/>
          <w:szCs w:val="24"/>
          <w:shd w:val="clear" w:color="auto" w:fill="FFFFFF"/>
        </w:rPr>
        <w:t xml:space="preserve">When we are talking about presentation, we are referring to communication in its all dimensions. According to (Holmes, 2011, p. 38, 39), </w:t>
      </w:r>
      <w:r w:rsidRPr="00901002">
        <w:rPr>
          <w:rStyle w:val="sac"/>
          <w:rFonts w:ascii="Arial" w:hAnsi="Arial" w:cs="Arial"/>
          <w:sz w:val="24"/>
          <w:szCs w:val="24"/>
        </w:rPr>
        <w:t>Communication</w:t>
      </w:r>
      <w:r w:rsidRPr="00901002">
        <w:rPr>
          <w:rFonts w:ascii="Arial" w:hAnsi="Arial" w:cs="Arial"/>
          <w:sz w:val="24"/>
          <w:szCs w:val="24"/>
          <w:shd w:val="clear" w:color="auto" w:fill="FFFFFF"/>
        </w:rPr>
        <w:t xml:space="preserve"> skills is used to identify our self and our </w:t>
      </w:r>
      <w:r w:rsidRPr="00901002">
        <w:rPr>
          <w:rStyle w:val="sac"/>
          <w:rFonts w:ascii="Arial" w:hAnsi="Arial" w:cs="Arial"/>
          <w:sz w:val="24"/>
          <w:szCs w:val="24"/>
        </w:rPr>
        <w:t>purpose</w:t>
      </w:r>
      <w:r w:rsidRPr="00901002">
        <w:rPr>
          <w:rFonts w:ascii="Arial" w:hAnsi="Arial" w:cs="Arial"/>
          <w:sz w:val="24"/>
          <w:szCs w:val="24"/>
          <w:shd w:val="clear" w:color="auto" w:fill="FFFFFF"/>
        </w:rPr>
        <w:t xml:space="preserve">. The author went even further </w:t>
      </w:r>
      <w:r w:rsidRPr="00901002">
        <w:rPr>
          <w:rStyle w:val="sac"/>
          <w:rFonts w:ascii="Arial" w:hAnsi="Arial" w:cs="Arial"/>
          <w:sz w:val="24"/>
          <w:szCs w:val="24"/>
        </w:rPr>
        <w:t>to claim</w:t>
      </w:r>
      <w:r w:rsidRPr="00901002">
        <w:rPr>
          <w:rFonts w:ascii="Arial" w:hAnsi="Arial" w:cs="Arial"/>
          <w:sz w:val="24"/>
          <w:szCs w:val="24"/>
          <w:shd w:val="clear" w:color="auto" w:fill="FFFFFF"/>
        </w:rPr>
        <w:t xml:space="preserve"> that, this communication is both consciously, when we use the words, and subconsciously, when we </w:t>
      </w:r>
      <w:r w:rsidRPr="00901002">
        <w:rPr>
          <w:rStyle w:val="sac"/>
          <w:rFonts w:ascii="Arial" w:hAnsi="Arial" w:cs="Arial"/>
          <w:sz w:val="24"/>
          <w:szCs w:val="24"/>
        </w:rPr>
        <w:t>essentially</w:t>
      </w:r>
      <w:r w:rsidRPr="00901002">
        <w:rPr>
          <w:rFonts w:ascii="Arial" w:hAnsi="Arial" w:cs="Arial"/>
          <w:sz w:val="24"/>
          <w:szCs w:val="24"/>
          <w:shd w:val="clear" w:color="auto" w:fill="FFFFFF"/>
        </w:rPr>
        <w:t xml:space="preserve"> use non-verbal </w:t>
      </w:r>
      <w:r w:rsidRPr="00901002">
        <w:rPr>
          <w:rStyle w:val="sac"/>
          <w:rFonts w:ascii="Arial" w:hAnsi="Arial" w:cs="Arial"/>
          <w:sz w:val="24"/>
          <w:szCs w:val="24"/>
        </w:rPr>
        <w:t>communication</w:t>
      </w:r>
      <w:r w:rsidRPr="00901002">
        <w:rPr>
          <w:rFonts w:ascii="Arial" w:hAnsi="Arial" w:cs="Arial"/>
          <w:sz w:val="24"/>
          <w:szCs w:val="24"/>
          <w:shd w:val="clear" w:color="auto" w:fill="FFFFFF"/>
        </w:rPr>
        <w:t xml:space="preserve"> skills like body language.</w:t>
      </w:r>
      <w:r w:rsidRPr="00901002">
        <w:rPr>
          <w:rFonts w:ascii="Arial" w:hAnsi="Arial" w:cs="Arial"/>
          <w:sz w:val="21"/>
          <w:szCs w:val="21"/>
          <w:shd w:val="clear" w:color="auto" w:fill="FFFFFF"/>
        </w:rPr>
        <w:t xml:space="preserve"> </w:t>
      </w:r>
      <w:r w:rsidR="006A45BF" w:rsidRPr="00936192">
        <w:rPr>
          <w:rFonts w:ascii="Arial" w:eastAsia="Times New Roman" w:hAnsi="Arial" w:cs="Arial"/>
          <w:color w:val="212121"/>
          <w:sz w:val="24"/>
          <w:szCs w:val="24"/>
          <w:lang w:val="pt-PT" w:eastAsia="en-GB"/>
        </w:rPr>
        <w:t>This way, our form of communication influences how other people think about us. (Morgan, 2017, p. 245), also aligns in the same speech standing that: “our words, our facial expressions, tone of voice and so on – will create impressions of us in the mind of others”.  </w:t>
      </w:r>
    </w:p>
    <w:p w:rsidR="005B5EC2" w:rsidRPr="005B5EC2" w:rsidRDefault="00F01725" w:rsidP="006A45B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12121"/>
          <w:sz w:val="24"/>
          <w:szCs w:val="24"/>
          <w:lang w:val="pt-PT" w:eastAsia="en-GB"/>
        </w:rPr>
      </w:pPr>
      <w:r>
        <w:rPr>
          <w:rFonts w:ascii="Arial" w:eastAsia="Times New Roman" w:hAnsi="Arial" w:cs="Arial"/>
          <w:color w:val="212121"/>
          <w:sz w:val="24"/>
          <w:szCs w:val="24"/>
          <w:lang w:val="pt-PT" w:eastAsia="en-GB"/>
        </w:rPr>
        <w:t>So, when it cames to presentation, i have to know that is not only what i am expressing verbal</w:t>
      </w:r>
      <w:r w:rsidR="00536408">
        <w:rPr>
          <w:rFonts w:ascii="Arial" w:eastAsia="Times New Roman" w:hAnsi="Arial" w:cs="Arial"/>
          <w:color w:val="212121"/>
          <w:sz w:val="24"/>
          <w:szCs w:val="24"/>
          <w:lang w:val="pt-PT" w:eastAsia="en-GB"/>
        </w:rPr>
        <w:t>l</w:t>
      </w:r>
      <w:r>
        <w:rPr>
          <w:rFonts w:ascii="Arial" w:eastAsia="Times New Roman" w:hAnsi="Arial" w:cs="Arial"/>
          <w:color w:val="212121"/>
          <w:sz w:val="24"/>
          <w:szCs w:val="24"/>
          <w:lang w:val="pt-PT" w:eastAsia="en-GB"/>
        </w:rPr>
        <w:t>y</w:t>
      </w:r>
      <w:r w:rsidR="00536408">
        <w:rPr>
          <w:rFonts w:ascii="Arial" w:eastAsia="Times New Roman" w:hAnsi="Arial" w:cs="Arial"/>
          <w:color w:val="212121"/>
          <w:sz w:val="24"/>
          <w:szCs w:val="24"/>
          <w:lang w:val="pt-PT" w:eastAsia="en-GB"/>
        </w:rPr>
        <w:t>,</w:t>
      </w:r>
      <w:r>
        <w:rPr>
          <w:rFonts w:ascii="Arial" w:eastAsia="Times New Roman" w:hAnsi="Arial" w:cs="Arial"/>
          <w:color w:val="212121"/>
          <w:sz w:val="24"/>
          <w:szCs w:val="24"/>
          <w:lang w:val="pt-PT" w:eastAsia="en-GB"/>
        </w:rPr>
        <w:t xml:space="preserve"> but also</w:t>
      </w:r>
      <w:r w:rsidR="00536408">
        <w:rPr>
          <w:rFonts w:ascii="Arial" w:eastAsia="Times New Roman" w:hAnsi="Arial" w:cs="Arial"/>
          <w:color w:val="212121"/>
          <w:sz w:val="24"/>
          <w:szCs w:val="24"/>
          <w:lang w:val="pt-PT" w:eastAsia="en-GB"/>
        </w:rPr>
        <w:t>,</w:t>
      </w:r>
      <w:r>
        <w:rPr>
          <w:rFonts w:ascii="Arial" w:eastAsia="Times New Roman" w:hAnsi="Arial" w:cs="Arial"/>
          <w:color w:val="212121"/>
          <w:sz w:val="24"/>
          <w:szCs w:val="24"/>
          <w:lang w:val="pt-PT" w:eastAsia="en-GB"/>
        </w:rPr>
        <w:t xml:space="preserve"> my body language are communicating with others</w:t>
      </w:r>
      <w:r w:rsidR="00E90B5B">
        <w:rPr>
          <w:rFonts w:ascii="Arial" w:eastAsia="Times New Roman" w:hAnsi="Arial" w:cs="Arial"/>
          <w:color w:val="212121"/>
          <w:sz w:val="24"/>
          <w:szCs w:val="24"/>
          <w:lang w:val="pt-PT" w:eastAsia="en-GB"/>
        </w:rPr>
        <w:t>,</w:t>
      </w:r>
      <w:r w:rsidR="005B5EC2">
        <w:rPr>
          <w:rFonts w:ascii="Arial" w:eastAsia="Times New Roman" w:hAnsi="Arial" w:cs="Arial"/>
          <w:color w:val="212121"/>
          <w:sz w:val="24"/>
          <w:szCs w:val="24"/>
          <w:lang w:val="pt-PT" w:eastAsia="en-GB"/>
        </w:rPr>
        <w:t xml:space="preserve"> </w:t>
      </w:r>
      <w:r w:rsidR="00E90B5B">
        <w:rPr>
          <w:rFonts w:ascii="Arial" w:hAnsi="Arial" w:cs="Arial"/>
          <w:sz w:val="24"/>
          <w:szCs w:val="24"/>
        </w:rPr>
        <w:t>t</w:t>
      </w:r>
      <w:r w:rsidR="005B5EC2">
        <w:rPr>
          <w:rFonts w:ascii="Arial" w:hAnsi="Arial" w:cs="Arial"/>
          <w:sz w:val="24"/>
          <w:szCs w:val="24"/>
        </w:rPr>
        <w:t>herefore,</w:t>
      </w:r>
      <w:r w:rsidR="005B5EC2" w:rsidRPr="005B5EC2">
        <w:rPr>
          <w:rFonts w:ascii="Arial" w:hAnsi="Arial" w:cs="Arial"/>
          <w:sz w:val="24"/>
          <w:szCs w:val="24"/>
        </w:rPr>
        <w:t xml:space="preserve"> all this </w:t>
      </w:r>
      <w:r w:rsidR="00905B4D" w:rsidRPr="005B5EC2">
        <w:rPr>
          <w:rFonts w:ascii="Arial" w:hAnsi="Arial" w:cs="Arial"/>
          <w:sz w:val="24"/>
          <w:szCs w:val="24"/>
        </w:rPr>
        <w:t>must</w:t>
      </w:r>
      <w:r w:rsidR="005B5EC2" w:rsidRPr="005B5EC2">
        <w:rPr>
          <w:rFonts w:ascii="Arial" w:hAnsi="Arial" w:cs="Arial"/>
          <w:sz w:val="24"/>
          <w:szCs w:val="24"/>
        </w:rPr>
        <w:t xml:space="preserve"> combine harmoniously so that the communication </w:t>
      </w:r>
      <w:r w:rsidR="005B5EC2">
        <w:rPr>
          <w:rFonts w:ascii="Arial" w:hAnsi="Arial" w:cs="Arial"/>
          <w:sz w:val="24"/>
          <w:szCs w:val="24"/>
        </w:rPr>
        <w:t xml:space="preserve">can be </w:t>
      </w:r>
      <w:r w:rsidR="005B5EC2" w:rsidRPr="005B5EC2">
        <w:rPr>
          <w:rFonts w:ascii="Arial" w:hAnsi="Arial" w:cs="Arial"/>
          <w:sz w:val="24"/>
          <w:szCs w:val="24"/>
        </w:rPr>
        <w:t>effective</w:t>
      </w:r>
      <w:r w:rsidR="00905B4D">
        <w:rPr>
          <w:rFonts w:ascii="Arial" w:hAnsi="Arial" w:cs="Arial"/>
          <w:sz w:val="24"/>
          <w:szCs w:val="24"/>
        </w:rPr>
        <w:t xml:space="preserve">. </w:t>
      </w:r>
    </w:p>
    <w:p w:rsidR="00536408" w:rsidRDefault="00536408" w:rsidP="00676729">
      <w:pPr>
        <w:spacing w:line="360" w:lineRule="auto"/>
        <w:jc w:val="both"/>
        <w:rPr>
          <w:rFonts w:ascii="Arial" w:hAnsi="Arial" w:cs="Arial"/>
          <w:sz w:val="24"/>
          <w:szCs w:val="24"/>
          <w:shd w:val="clear" w:color="auto" w:fill="FFFFFF"/>
        </w:rPr>
      </w:pPr>
      <w:r w:rsidRPr="00536408">
        <w:rPr>
          <w:rFonts w:ascii="Arial" w:hAnsi="Arial" w:cs="Arial"/>
          <w:sz w:val="24"/>
          <w:szCs w:val="24"/>
          <w:shd w:val="clear" w:color="auto" w:fill="FFFFFF"/>
        </w:rPr>
        <w:t xml:space="preserve">Holmes (2011), in her publication: what employers wants, says that communication signals are very huge, with experts estimating that </w:t>
      </w:r>
      <w:r w:rsidRPr="00536408">
        <w:rPr>
          <w:rStyle w:val="sac"/>
          <w:rFonts w:ascii="Arial" w:hAnsi="Arial" w:cs="Arial"/>
          <w:sz w:val="24"/>
          <w:szCs w:val="24"/>
        </w:rPr>
        <w:t>the human body</w:t>
      </w:r>
      <w:r w:rsidRPr="00536408">
        <w:rPr>
          <w:rFonts w:ascii="Arial" w:hAnsi="Arial" w:cs="Arial"/>
          <w:sz w:val="24"/>
          <w:szCs w:val="24"/>
          <w:shd w:val="clear" w:color="auto" w:fill="FFFFFF"/>
        </w:rPr>
        <w:t xml:space="preserve"> is capable to do more than 270 </w:t>
      </w:r>
      <w:r w:rsidRPr="00536408">
        <w:rPr>
          <w:rStyle w:val="sac"/>
          <w:rFonts w:ascii="Arial" w:hAnsi="Arial" w:cs="Arial"/>
          <w:sz w:val="24"/>
          <w:szCs w:val="24"/>
        </w:rPr>
        <w:t>thousand</w:t>
      </w:r>
      <w:r w:rsidRPr="00536408">
        <w:rPr>
          <w:rFonts w:ascii="Arial" w:hAnsi="Arial" w:cs="Arial"/>
          <w:sz w:val="24"/>
          <w:szCs w:val="24"/>
          <w:shd w:val="clear" w:color="auto" w:fill="FFFFFF"/>
        </w:rPr>
        <w:t xml:space="preserve"> gestures and all of them has their meaning. In this sense, when we communicate with someone, more than half of </w:t>
      </w:r>
      <w:r w:rsidRPr="00536408">
        <w:rPr>
          <w:rStyle w:val="sac"/>
          <w:rFonts w:ascii="Arial" w:hAnsi="Arial" w:cs="Arial"/>
          <w:sz w:val="24"/>
          <w:szCs w:val="24"/>
        </w:rPr>
        <w:t>the message</w:t>
      </w:r>
      <w:r w:rsidRPr="00536408">
        <w:rPr>
          <w:rFonts w:ascii="Arial" w:hAnsi="Arial" w:cs="Arial"/>
          <w:sz w:val="24"/>
          <w:szCs w:val="24"/>
          <w:shd w:val="clear" w:color="auto" w:fill="FFFFFF"/>
        </w:rPr>
        <w:t xml:space="preserve"> is </w:t>
      </w:r>
      <w:r w:rsidRPr="00536408">
        <w:rPr>
          <w:rStyle w:val="sac"/>
          <w:rFonts w:ascii="Arial" w:hAnsi="Arial" w:cs="Arial"/>
          <w:sz w:val="24"/>
          <w:szCs w:val="24"/>
        </w:rPr>
        <w:t>transmitted</w:t>
      </w:r>
      <w:r w:rsidRPr="00536408">
        <w:rPr>
          <w:rFonts w:ascii="Arial" w:hAnsi="Arial" w:cs="Arial"/>
          <w:sz w:val="24"/>
          <w:szCs w:val="24"/>
          <w:shd w:val="clear" w:color="auto" w:fill="FFFFFF"/>
        </w:rPr>
        <w:t xml:space="preserve"> by body-language (the stance, facial expression and </w:t>
      </w:r>
      <w:r w:rsidRPr="00536408">
        <w:rPr>
          <w:rStyle w:val="sac"/>
          <w:rFonts w:ascii="Arial" w:hAnsi="Arial" w:cs="Arial"/>
          <w:sz w:val="24"/>
          <w:szCs w:val="24"/>
        </w:rPr>
        <w:t>gestures</w:t>
      </w:r>
      <w:r w:rsidRPr="00536408">
        <w:rPr>
          <w:rFonts w:ascii="Arial" w:hAnsi="Arial" w:cs="Arial"/>
          <w:sz w:val="24"/>
          <w:szCs w:val="24"/>
          <w:shd w:val="clear" w:color="auto" w:fill="FFFFFF"/>
        </w:rPr>
        <w:t>). And most of the time this kind of language is subconscious, so we do not even realize it.</w:t>
      </w:r>
    </w:p>
    <w:p w:rsidR="00EC5DD1" w:rsidRPr="00536408" w:rsidRDefault="00536408" w:rsidP="006A45B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sz w:val="24"/>
          <w:szCs w:val="24"/>
          <w:lang w:val="pt-PT" w:eastAsia="en-GB"/>
        </w:rPr>
      </w:pPr>
      <w:r w:rsidRPr="00536408">
        <w:rPr>
          <w:rFonts w:ascii="Arial" w:hAnsi="Arial" w:cs="Arial"/>
          <w:sz w:val="24"/>
          <w:szCs w:val="24"/>
          <w:shd w:val="clear" w:color="auto" w:fill="FFFFFF"/>
        </w:rPr>
        <w:t xml:space="preserve">Now, focusing on the content of the message and the tactics and strategies used to achieve the desired results, Voss (2018), comes up with valuable contribution which is mainly based on attracting the attention of the public, which, in his opinion, is relatively easy because many people can do it. But, the most difficult thing is the next </w:t>
      </w:r>
      <w:r w:rsidRPr="00536408">
        <w:rPr>
          <w:rFonts w:ascii="Arial" w:hAnsi="Arial" w:cs="Arial"/>
          <w:sz w:val="24"/>
          <w:szCs w:val="24"/>
          <w:shd w:val="clear" w:color="auto" w:fill="FFFFFF"/>
        </w:rPr>
        <w:lastRenderedPageBreak/>
        <w:t xml:space="preserve">step, which is to keep the audience interested in our communication and, finally, to awaken the intention of </w:t>
      </w:r>
      <w:r w:rsidRPr="00536408">
        <w:rPr>
          <w:rStyle w:val="sac"/>
          <w:rFonts w:ascii="Arial" w:hAnsi="Arial" w:cs="Arial"/>
          <w:sz w:val="24"/>
          <w:szCs w:val="24"/>
        </w:rPr>
        <w:t>the public</w:t>
      </w:r>
      <w:r w:rsidRPr="00536408">
        <w:rPr>
          <w:rFonts w:ascii="Arial" w:hAnsi="Arial" w:cs="Arial"/>
          <w:sz w:val="24"/>
          <w:szCs w:val="24"/>
          <w:shd w:val="clear" w:color="auto" w:fill="FFFFFF"/>
        </w:rPr>
        <w:t xml:space="preserve"> to do something about what we are talking about.</w:t>
      </w:r>
    </w:p>
    <w:p w:rsidR="00240C80" w:rsidRPr="003D41A3" w:rsidRDefault="00240C80" w:rsidP="003D41A3">
      <w:pPr>
        <w:pStyle w:val="HTMLPreformatted"/>
        <w:shd w:val="clear" w:color="auto" w:fill="FFFFFF"/>
        <w:spacing w:line="360" w:lineRule="auto"/>
        <w:jc w:val="both"/>
        <w:rPr>
          <w:rStyle w:val="Hyperlink"/>
          <w:rFonts w:ascii="Arial" w:hAnsi="Arial" w:cs="Arial"/>
          <w:color w:val="212121"/>
          <w:sz w:val="24"/>
          <w:szCs w:val="24"/>
          <w:u w:val="none"/>
        </w:rPr>
      </w:pPr>
    </w:p>
    <w:p w:rsidR="009F0CFE" w:rsidRPr="00C70EB2" w:rsidRDefault="008067F4" w:rsidP="00A73BB8">
      <w:pPr>
        <w:spacing w:line="360" w:lineRule="auto"/>
        <w:jc w:val="both"/>
        <w:rPr>
          <w:rFonts w:ascii="Arial" w:hAnsi="Arial" w:cs="Arial"/>
          <w:b/>
          <w:sz w:val="28"/>
          <w:szCs w:val="28"/>
        </w:rPr>
      </w:pPr>
      <w:r w:rsidRPr="00C70EB2">
        <w:rPr>
          <w:rFonts w:ascii="Arial" w:hAnsi="Arial" w:cs="Arial"/>
          <w:b/>
          <w:sz w:val="28"/>
          <w:szCs w:val="28"/>
        </w:rPr>
        <w:t xml:space="preserve">Gaps to fulfil </w:t>
      </w:r>
    </w:p>
    <w:p w:rsidR="000D1157" w:rsidRPr="00A47A62" w:rsidRDefault="00A47A62" w:rsidP="00A47A62">
      <w:pPr>
        <w:spacing w:line="360" w:lineRule="auto"/>
        <w:jc w:val="both"/>
        <w:rPr>
          <w:rFonts w:ascii="Arial" w:hAnsi="Arial" w:cs="Arial"/>
          <w:b/>
          <w:sz w:val="24"/>
          <w:szCs w:val="24"/>
        </w:rPr>
      </w:pPr>
      <w:r w:rsidRPr="00A47A62">
        <w:rPr>
          <w:rFonts w:ascii="Arial" w:hAnsi="Arial" w:cs="Arial"/>
          <w:sz w:val="24"/>
          <w:szCs w:val="24"/>
          <w:shd w:val="clear" w:color="auto" w:fill="FFFFFF"/>
        </w:rPr>
        <w:t xml:space="preserve">Even though recognizing that the learning process is infinite, but for me to reach the level that I proposed, I still need to improve certain aspects. And, these aspects go essentially by having more emotional control in a public </w:t>
      </w:r>
      <w:r w:rsidRPr="00A47A62">
        <w:rPr>
          <w:rStyle w:val="sac"/>
          <w:rFonts w:ascii="Arial" w:hAnsi="Arial" w:cs="Arial"/>
          <w:sz w:val="24"/>
          <w:szCs w:val="24"/>
        </w:rPr>
        <w:t>presentation</w:t>
      </w:r>
      <w:r w:rsidRPr="00A47A62">
        <w:rPr>
          <w:rFonts w:ascii="Arial" w:hAnsi="Arial" w:cs="Arial"/>
          <w:sz w:val="24"/>
          <w:szCs w:val="24"/>
          <w:shd w:val="clear" w:color="auto" w:fill="FFFFFF"/>
        </w:rPr>
        <w:t xml:space="preserve">; a greater command of English, both spoken and written and be able to adopt the negotiation techniques presented by the mentioned authors. Regarding to language, the best way to improve it, is through intense reading and surrounding myself with people who </w:t>
      </w:r>
      <w:r w:rsidRPr="00A47A62">
        <w:rPr>
          <w:rStyle w:val="sac"/>
          <w:rFonts w:ascii="Arial" w:hAnsi="Arial" w:cs="Arial"/>
          <w:sz w:val="24"/>
          <w:szCs w:val="24"/>
        </w:rPr>
        <w:t>express themselves in English</w:t>
      </w:r>
      <w:r w:rsidRPr="00A47A62">
        <w:rPr>
          <w:rFonts w:ascii="Arial" w:hAnsi="Arial" w:cs="Arial"/>
          <w:sz w:val="24"/>
          <w:szCs w:val="24"/>
          <w:shd w:val="clear" w:color="auto" w:fill="FFFFFF"/>
        </w:rPr>
        <w:t>.</w:t>
      </w:r>
    </w:p>
    <w:p w:rsidR="00C70EB2" w:rsidRPr="00C70EB2" w:rsidRDefault="00C70EB2" w:rsidP="00C70EB2">
      <w:pPr>
        <w:jc w:val="both"/>
        <w:rPr>
          <w:rFonts w:ascii="Arial" w:hAnsi="Arial" w:cs="Arial"/>
          <w:b/>
          <w:sz w:val="28"/>
          <w:szCs w:val="28"/>
        </w:rPr>
      </w:pPr>
      <w:r w:rsidRPr="00C70EB2">
        <w:rPr>
          <w:rFonts w:ascii="Arial" w:hAnsi="Arial" w:cs="Arial"/>
          <w:b/>
          <w:sz w:val="28"/>
          <w:szCs w:val="28"/>
        </w:rPr>
        <w:t>Conclusion</w:t>
      </w:r>
    </w:p>
    <w:p w:rsidR="00A47A62" w:rsidRPr="00511973" w:rsidRDefault="00A47A62" w:rsidP="00B12C7E">
      <w:pPr>
        <w:spacing w:line="360" w:lineRule="auto"/>
        <w:jc w:val="both"/>
        <w:rPr>
          <w:rFonts w:ascii="Arial" w:hAnsi="Arial" w:cs="Arial"/>
          <w:sz w:val="24"/>
          <w:szCs w:val="24"/>
          <w:shd w:val="clear" w:color="auto" w:fill="FFFFFF"/>
        </w:rPr>
      </w:pPr>
      <w:r w:rsidRPr="00511973">
        <w:rPr>
          <w:rFonts w:ascii="Arial" w:hAnsi="Arial" w:cs="Arial"/>
          <w:sz w:val="24"/>
          <w:szCs w:val="24"/>
          <w:shd w:val="clear" w:color="auto" w:fill="FFFFFF"/>
        </w:rPr>
        <w:t xml:space="preserve">All companies and business want someone who helps them to save time, make money and make them </w:t>
      </w:r>
      <w:r w:rsidRPr="00511973">
        <w:rPr>
          <w:rStyle w:val="sac"/>
          <w:rFonts w:ascii="Arial" w:hAnsi="Arial" w:cs="Arial"/>
          <w:sz w:val="24"/>
          <w:szCs w:val="24"/>
        </w:rPr>
        <w:t>look</w:t>
      </w:r>
      <w:r w:rsidRPr="00511973">
        <w:rPr>
          <w:rFonts w:ascii="Arial" w:hAnsi="Arial" w:cs="Arial"/>
          <w:sz w:val="24"/>
          <w:szCs w:val="24"/>
          <w:shd w:val="clear" w:color="auto" w:fill="FFFFFF"/>
        </w:rPr>
        <w:t xml:space="preserve"> nice in the society</w:t>
      </w:r>
      <w:r w:rsidR="00511973">
        <w:rPr>
          <w:rFonts w:ascii="Arial" w:hAnsi="Arial" w:cs="Arial"/>
          <w:sz w:val="24"/>
          <w:szCs w:val="24"/>
          <w:shd w:val="clear" w:color="auto" w:fill="FFFFFF"/>
        </w:rPr>
        <w:t>.</w:t>
      </w:r>
      <w:r w:rsidRPr="00511973">
        <w:rPr>
          <w:rFonts w:ascii="Arial" w:hAnsi="Arial" w:cs="Arial"/>
          <w:sz w:val="24"/>
          <w:szCs w:val="24"/>
          <w:shd w:val="clear" w:color="auto" w:fill="FFFFFF"/>
        </w:rPr>
        <w:t xml:space="preserve"> </w:t>
      </w:r>
      <w:r w:rsidR="00511973">
        <w:rPr>
          <w:rFonts w:ascii="Arial" w:hAnsi="Arial" w:cs="Arial"/>
          <w:sz w:val="24"/>
          <w:szCs w:val="24"/>
          <w:shd w:val="clear" w:color="auto" w:fill="FFFFFF"/>
        </w:rPr>
        <w:t>S</w:t>
      </w:r>
      <w:r w:rsidRPr="00511973">
        <w:rPr>
          <w:rFonts w:ascii="Arial" w:hAnsi="Arial" w:cs="Arial"/>
          <w:sz w:val="24"/>
          <w:szCs w:val="24"/>
          <w:shd w:val="clear" w:color="auto" w:fill="FFFFFF"/>
        </w:rPr>
        <w:t>o</w:t>
      </w:r>
      <w:r w:rsidR="00511973">
        <w:rPr>
          <w:rFonts w:ascii="Arial" w:hAnsi="Arial" w:cs="Arial"/>
          <w:sz w:val="24"/>
          <w:szCs w:val="24"/>
          <w:shd w:val="clear" w:color="auto" w:fill="FFFFFF"/>
        </w:rPr>
        <w:t>,</w:t>
      </w:r>
      <w:r w:rsidRPr="00511973">
        <w:rPr>
          <w:rFonts w:ascii="Arial" w:hAnsi="Arial" w:cs="Arial"/>
          <w:sz w:val="24"/>
          <w:szCs w:val="24"/>
          <w:shd w:val="clear" w:color="auto" w:fill="FFFFFF"/>
        </w:rPr>
        <w:t xml:space="preserve"> </w:t>
      </w:r>
      <w:r w:rsidR="00511973">
        <w:rPr>
          <w:rFonts w:ascii="Arial" w:hAnsi="Arial" w:cs="Arial"/>
          <w:sz w:val="24"/>
          <w:szCs w:val="24"/>
          <w:shd w:val="clear" w:color="auto" w:fill="FFFFFF"/>
        </w:rPr>
        <w:t xml:space="preserve">in the future </w:t>
      </w:r>
      <w:r w:rsidRPr="00511973">
        <w:rPr>
          <w:rFonts w:ascii="Arial" w:hAnsi="Arial" w:cs="Arial"/>
          <w:sz w:val="24"/>
          <w:szCs w:val="24"/>
          <w:shd w:val="clear" w:color="auto" w:fill="FFFFFF"/>
        </w:rPr>
        <w:t xml:space="preserve">when I </w:t>
      </w:r>
      <w:r w:rsidR="00511973">
        <w:rPr>
          <w:rFonts w:ascii="Arial" w:hAnsi="Arial" w:cs="Arial"/>
          <w:sz w:val="24"/>
          <w:szCs w:val="24"/>
          <w:shd w:val="clear" w:color="auto" w:fill="FFFFFF"/>
        </w:rPr>
        <w:t xml:space="preserve">am doing </w:t>
      </w:r>
      <w:r w:rsidR="00511973" w:rsidRPr="00511973">
        <w:rPr>
          <w:rFonts w:ascii="Arial" w:hAnsi="Arial" w:cs="Arial"/>
          <w:sz w:val="24"/>
          <w:szCs w:val="24"/>
          <w:shd w:val="clear" w:color="auto" w:fill="FFFFFF"/>
        </w:rPr>
        <w:t>my CV</w:t>
      </w:r>
      <w:r w:rsidRPr="00511973">
        <w:rPr>
          <w:rFonts w:ascii="Arial" w:hAnsi="Arial" w:cs="Arial"/>
          <w:sz w:val="24"/>
          <w:szCs w:val="24"/>
          <w:shd w:val="clear" w:color="auto" w:fill="FFFFFF"/>
        </w:rPr>
        <w:t>,</w:t>
      </w:r>
      <w:r w:rsidR="00511973">
        <w:rPr>
          <w:rFonts w:ascii="Arial" w:hAnsi="Arial" w:cs="Arial"/>
          <w:sz w:val="24"/>
          <w:szCs w:val="24"/>
          <w:shd w:val="clear" w:color="auto" w:fill="FFFFFF"/>
        </w:rPr>
        <w:t xml:space="preserve"> </w:t>
      </w:r>
      <w:r w:rsidR="00511973" w:rsidRPr="00511973">
        <w:rPr>
          <w:rFonts w:ascii="Arial" w:hAnsi="Arial" w:cs="Arial"/>
          <w:sz w:val="24"/>
          <w:szCs w:val="24"/>
        </w:rPr>
        <w:t>I will try to respond to these concerns</w:t>
      </w:r>
      <w:r w:rsidRPr="00511973">
        <w:rPr>
          <w:rFonts w:ascii="Arial" w:hAnsi="Arial" w:cs="Arial"/>
          <w:sz w:val="24"/>
          <w:szCs w:val="24"/>
          <w:shd w:val="clear" w:color="auto" w:fill="FFFFFF"/>
        </w:rPr>
        <w:t xml:space="preserve">. </w:t>
      </w:r>
      <w:r w:rsidR="00511973" w:rsidRPr="00511973">
        <w:rPr>
          <w:rFonts w:ascii="Arial" w:hAnsi="Arial" w:cs="Arial"/>
          <w:sz w:val="24"/>
          <w:szCs w:val="24"/>
          <w:shd w:val="clear" w:color="auto" w:fill="FFFFFF"/>
        </w:rPr>
        <w:t>About</w:t>
      </w:r>
      <w:r w:rsidRPr="00511973">
        <w:rPr>
          <w:rFonts w:ascii="Arial" w:hAnsi="Arial" w:cs="Arial"/>
          <w:sz w:val="24"/>
          <w:szCs w:val="24"/>
          <w:shd w:val="clear" w:color="auto" w:fill="FFFFFF"/>
        </w:rPr>
        <w:t xml:space="preserve"> negotiating capacity, it became clear that it is something that is learned and developed over time. It is a mistake thinking that it is something innate and immutable.</w:t>
      </w:r>
    </w:p>
    <w:p w:rsidR="00735691" w:rsidRPr="00B12C7E" w:rsidRDefault="00B12C7E" w:rsidP="00B12C7E">
      <w:pPr>
        <w:spacing w:line="360" w:lineRule="auto"/>
        <w:jc w:val="both"/>
        <w:rPr>
          <w:rFonts w:ascii="Arial" w:hAnsi="Arial" w:cs="Arial"/>
          <w:color w:val="212121"/>
          <w:sz w:val="24"/>
          <w:szCs w:val="24"/>
          <w:shd w:val="clear" w:color="auto" w:fill="FFFFFF"/>
        </w:rPr>
      </w:pPr>
      <w:r w:rsidRPr="00B12C7E">
        <w:rPr>
          <w:rFonts w:ascii="Arial" w:hAnsi="Arial" w:cs="Arial"/>
          <w:sz w:val="24"/>
          <w:szCs w:val="24"/>
        </w:rPr>
        <w:t xml:space="preserve">In accordance with all that has been said, I must point out that learning is an endless road. Therefore, since we were born to the point of death, we can and </w:t>
      </w:r>
      <w:r>
        <w:rPr>
          <w:rFonts w:ascii="Arial" w:hAnsi="Arial" w:cs="Arial"/>
          <w:sz w:val="24"/>
          <w:szCs w:val="24"/>
        </w:rPr>
        <w:t xml:space="preserve">we </w:t>
      </w:r>
      <w:r w:rsidRPr="00B12C7E">
        <w:rPr>
          <w:rFonts w:ascii="Arial" w:hAnsi="Arial" w:cs="Arial"/>
          <w:sz w:val="24"/>
          <w:szCs w:val="24"/>
        </w:rPr>
        <w:t>should always learn. It was also evident that no one is born kno</w:t>
      </w:r>
      <w:r>
        <w:rPr>
          <w:rFonts w:ascii="Arial" w:hAnsi="Arial" w:cs="Arial"/>
          <w:sz w:val="24"/>
          <w:szCs w:val="24"/>
        </w:rPr>
        <w:t>wing everything, but rather we learn through our</w:t>
      </w:r>
      <w:r w:rsidRPr="00B12C7E">
        <w:rPr>
          <w:rFonts w:ascii="Arial" w:hAnsi="Arial" w:cs="Arial"/>
          <w:sz w:val="24"/>
          <w:szCs w:val="24"/>
        </w:rPr>
        <w:t xml:space="preserve"> lives and </w:t>
      </w:r>
      <w:r>
        <w:rPr>
          <w:rFonts w:ascii="Arial" w:hAnsi="Arial" w:cs="Arial"/>
          <w:sz w:val="24"/>
          <w:szCs w:val="24"/>
        </w:rPr>
        <w:t>its</w:t>
      </w:r>
      <w:r w:rsidRPr="00B12C7E">
        <w:rPr>
          <w:rFonts w:ascii="Arial" w:hAnsi="Arial" w:cs="Arial"/>
          <w:sz w:val="24"/>
          <w:szCs w:val="24"/>
        </w:rPr>
        <w:t xml:space="preserve"> many experiences. But above all, if we have the strength of will and effort</w:t>
      </w:r>
      <w:r>
        <w:rPr>
          <w:rFonts w:ascii="Arial" w:hAnsi="Arial" w:cs="Arial"/>
          <w:sz w:val="24"/>
          <w:szCs w:val="24"/>
        </w:rPr>
        <w:t>,</w:t>
      </w:r>
      <w:r w:rsidRPr="00B12C7E">
        <w:rPr>
          <w:rFonts w:ascii="Arial" w:hAnsi="Arial" w:cs="Arial"/>
          <w:sz w:val="24"/>
          <w:szCs w:val="24"/>
        </w:rPr>
        <w:t xml:space="preserve"> we can learn and overcome barriers. And</w:t>
      </w:r>
      <w:r w:rsidR="00511973">
        <w:rPr>
          <w:rFonts w:ascii="Arial" w:hAnsi="Arial" w:cs="Arial"/>
          <w:sz w:val="24"/>
          <w:szCs w:val="24"/>
        </w:rPr>
        <w:t>,</w:t>
      </w:r>
      <w:r w:rsidRPr="00B12C7E">
        <w:rPr>
          <w:rFonts w:ascii="Arial" w:hAnsi="Arial" w:cs="Arial"/>
          <w:sz w:val="24"/>
          <w:szCs w:val="24"/>
        </w:rPr>
        <w:t xml:space="preserve"> that's what I'm focused on overcoming my linguistic and other barriers to achieve my dream of being a journalist in this country, something that this discipline and</w:t>
      </w:r>
      <w:r>
        <w:rPr>
          <w:rFonts w:ascii="Arial" w:hAnsi="Arial" w:cs="Arial"/>
          <w:sz w:val="24"/>
          <w:szCs w:val="24"/>
        </w:rPr>
        <w:t>,</w:t>
      </w:r>
      <w:r w:rsidRPr="00B12C7E">
        <w:rPr>
          <w:rFonts w:ascii="Arial" w:hAnsi="Arial" w:cs="Arial"/>
          <w:sz w:val="24"/>
          <w:szCs w:val="24"/>
        </w:rPr>
        <w:t xml:space="preserve"> e</w:t>
      </w:r>
      <w:r>
        <w:rPr>
          <w:rFonts w:ascii="Arial" w:hAnsi="Arial" w:cs="Arial"/>
          <w:sz w:val="24"/>
          <w:szCs w:val="24"/>
        </w:rPr>
        <w:t>specially this teacher, gave</w:t>
      </w:r>
      <w:r w:rsidRPr="00B12C7E">
        <w:rPr>
          <w:rFonts w:ascii="Arial" w:hAnsi="Arial" w:cs="Arial"/>
          <w:sz w:val="24"/>
          <w:szCs w:val="24"/>
        </w:rPr>
        <w:t xml:space="preserve"> great contribution.</w:t>
      </w:r>
    </w:p>
    <w:p w:rsidR="00B12C7E" w:rsidRDefault="00B12C7E" w:rsidP="00735691">
      <w:pPr>
        <w:jc w:val="both"/>
        <w:rPr>
          <w:rFonts w:ascii="Arial" w:hAnsi="Arial" w:cs="Arial"/>
          <w:b/>
          <w:sz w:val="24"/>
          <w:szCs w:val="24"/>
        </w:rPr>
      </w:pPr>
    </w:p>
    <w:p w:rsidR="00511973" w:rsidRDefault="00511973" w:rsidP="00735691">
      <w:pPr>
        <w:jc w:val="both"/>
        <w:rPr>
          <w:rFonts w:ascii="Arial" w:hAnsi="Arial" w:cs="Arial"/>
          <w:b/>
          <w:sz w:val="24"/>
          <w:szCs w:val="24"/>
        </w:rPr>
      </w:pPr>
    </w:p>
    <w:p w:rsidR="00511973" w:rsidRDefault="00511973" w:rsidP="00735691">
      <w:pPr>
        <w:jc w:val="both"/>
        <w:rPr>
          <w:rFonts w:ascii="Arial" w:hAnsi="Arial" w:cs="Arial"/>
          <w:b/>
          <w:sz w:val="24"/>
          <w:szCs w:val="24"/>
        </w:rPr>
      </w:pPr>
    </w:p>
    <w:p w:rsidR="00511973" w:rsidRDefault="00511973" w:rsidP="00735691">
      <w:pPr>
        <w:jc w:val="both"/>
        <w:rPr>
          <w:rFonts w:ascii="Arial" w:hAnsi="Arial" w:cs="Arial"/>
          <w:b/>
          <w:sz w:val="24"/>
          <w:szCs w:val="24"/>
        </w:rPr>
      </w:pPr>
    </w:p>
    <w:p w:rsidR="00D456A9" w:rsidRDefault="00D456A9" w:rsidP="00D456A9">
      <w:pPr>
        <w:pStyle w:val="Bibliography"/>
        <w:rPr>
          <w:rFonts w:ascii="Arial" w:hAnsi="Arial" w:cs="Arial"/>
          <w:b/>
          <w:sz w:val="24"/>
          <w:szCs w:val="24"/>
        </w:rPr>
      </w:pPr>
    </w:p>
    <w:p w:rsidR="00703FCF" w:rsidRDefault="00B12C7E" w:rsidP="00D456A9">
      <w:pPr>
        <w:pStyle w:val="Bibliography"/>
        <w:rPr>
          <w:rFonts w:ascii="Arial" w:hAnsi="Arial" w:cs="Arial"/>
          <w:noProof/>
          <w:sz w:val="24"/>
          <w:szCs w:val="24"/>
        </w:rPr>
      </w:pPr>
      <w:r>
        <w:rPr>
          <w:rFonts w:ascii="Arial" w:hAnsi="Arial" w:cs="Arial"/>
          <w:b/>
          <w:sz w:val="24"/>
          <w:szCs w:val="24"/>
        </w:rPr>
        <w:lastRenderedPageBreak/>
        <w:t>Reference</w:t>
      </w:r>
      <w:r w:rsidR="00703FCF" w:rsidRPr="00703FCF">
        <w:rPr>
          <w:rFonts w:ascii="Arial" w:hAnsi="Arial" w:cs="Arial"/>
          <w:noProof/>
          <w:sz w:val="24"/>
          <w:szCs w:val="24"/>
        </w:rPr>
        <w:t xml:space="preserve"> </w:t>
      </w:r>
    </w:p>
    <w:p w:rsidR="00B12C7E" w:rsidRPr="00703FCF" w:rsidRDefault="00703FCF" w:rsidP="00703FCF">
      <w:pPr>
        <w:pStyle w:val="Bibliography"/>
        <w:ind w:left="720" w:hanging="720"/>
        <w:rPr>
          <w:rFonts w:ascii="Arial" w:hAnsi="Arial" w:cs="Arial"/>
          <w:noProof/>
          <w:sz w:val="24"/>
          <w:szCs w:val="24"/>
        </w:rPr>
      </w:pPr>
      <w:r w:rsidRPr="001433F1">
        <w:rPr>
          <w:rFonts w:ascii="Arial" w:hAnsi="Arial" w:cs="Arial"/>
          <w:noProof/>
          <w:sz w:val="24"/>
          <w:szCs w:val="24"/>
        </w:rPr>
        <w:t xml:space="preserve">Bright, J. </w:t>
      </w:r>
      <w:r>
        <w:rPr>
          <w:rFonts w:ascii="Arial" w:hAnsi="Arial" w:cs="Arial"/>
          <w:noProof/>
          <w:sz w:val="24"/>
          <w:szCs w:val="24"/>
        </w:rPr>
        <w:t>at al</w:t>
      </w:r>
      <w:r w:rsidRPr="001433F1">
        <w:rPr>
          <w:rFonts w:ascii="Arial" w:hAnsi="Arial" w:cs="Arial"/>
          <w:noProof/>
          <w:sz w:val="24"/>
          <w:szCs w:val="24"/>
        </w:rPr>
        <w:t xml:space="preserve">. (2015). </w:t>
      </w:r>
      <w:r w:rsidRPr="001433F1">
        <w:rPr>
          <w:rFonts w:ascii="Arial" w:hAnsi="Arial" w:cs="Arial"/>
          <w:i/>
          <w:iCs/>
          <w:noProof/>
          <w:sz w:val="24"/>
          <w:szCs w:val="24"/>
        </w:rPr>
        <w:t>How to write a brilliant CV</w:t>
      </w:r>
      <w:r w:rsidRPr="001433F1">
        <w:rPr>
          <w:rFonts w:ascii="Arial" w:hAnsi="Arial" w:cs="Arial"/>
          <w:noProof/>
          <w:sz w:val="24"/>
          <w:szCs w:val="24"/>
        </w:rPr>
        <w:t xml:space="preserve"> (5 Ed ed.). Harlow: Pearson </w:t>
      </w:r>
      <w:bookmarkStart w:id="0" w:name="_GoBack"/>
      <w:bookmarkEnd w:id="0"/>
      <w:r w:rsidRPr="001433F1">
        <w:rPr>
          <w:rFonts w:ascii="Arial" w:hAnsi="Arial" w:cs="Arial"/>
          <w:noProof/>
          <w:sz w:val="24"/>
          <w:szCs w:val="24"/>
        </w:rPr>
        <w:t>Education Limited.</w:t>
      </w:r>
    </w:p>
    <w:p w:rsidR="00B12C7E" w:rsidRPr="001433F1" w:rsidRDefault="00B12C7E" w:rsidP="00B12C7E">
      <w:pPr>
        <w:pStyle w:val="Bibliography"/>
        <w:ind w:left="720" w:hanging="720"/>
        <w:rPr>
          <w:rFonts w:ascii="Arial" w:hAnsi="Arial" w:cs="Arial"/>
          <w:noProof/>
          <w:sz w:val="24"/>
          <w:szCs w:val="24"/>
        </w:rPr>
      </w:pPr>
      <w:r w:rsidRPr="001433F1">
        <w:rPr>
          <w:rFonts w:ascii="Arial" w:hAnsi="Arial" w:cs="Arial"/>
          <w:b/>
          <w:sz w:val="24"/>
          <w:szCs w:val="24"/>
        </w:rPr>
        <w:fldChar w:fldCharType="begin"/>
      </w:r>
      <w:r w:rsidRPr="001433F1">
        <w:rPr>
          <w:rFonts w:ascii="Arial" w:hAnsi="Arial" w:cs="Arial"/>
          <w:b/>
          <w:sz w:val="24"/>
          <w:szCs w:val="24"/>
        </w:rPr>
        <w:instrText xml:space="preserve"> BIBLIOGRAPHY  \l 2057 </w:instrText>
      </w:r>
      <w:r w:rsidRPr="001433F1">
        <w:rPr>
          <w:rFonts w:ascii="Arial" w:hAnsi="Arial" w:cs="Arial"/>
          <w:b/>
          <w:sz w:val="24"/>
          <w:szCs w:val="24"/>
        </w:rPr>
        <w:fldChar w:fldCharType="separate"/>
      </w:r>
      <w:r w:rsidRPr="001433F1">
        <w:rPr>
          <w:rFonts w:ascii="Arial" w:hAnsi="Arial" w:cs="Arial"/>
          <w:noProof/>
          <w:sz w:val="24"/>
          <w:szCs w:val="24"/>
        </w:rPr>
        <w:t xml:space="preserve">Cialdini, R. B. (2007). </w:t>
      </w:r>
      <w:r w:rsidRPr="001433F1">
        <w:rPr>
          <w:rFonts w:ascii="Arial" w:hAnsi="Arial" w:cs="Arial"/>
          <w:i/>
          <w:iCs/>
          <w:noProof/>
          <w:sz w:val="24"/>
          <w:szCs w:val="24"/>
        </w:rPr>
        <w:t>Influence: The Psychology of Persuasion</w:t>
      </w:r>
      <w:r w:rsidRPr="001433F1">
        <w:rPr>
          <w:rFonts w:ascii="Arial" w:hAnsi="Arial" w:cs="Arial"/>
          <w:noProof/>
          <w:sz w:val="24"/>
          <w:szCs w:val="24"/>
        </w:rPr>
        <w:t xml:space="preserve"> (Revised Edition ed.). New York: Harper.</w:t>
      </w:r>
    </w:p>
    <w:p w:rsidR="00B12C7E" w:rsidRPr="001433F1" w:rsidRDefault="00B12C7E" w:rsidP="00B12C7E">
      <w:pPr>
        <w:pStyle w:val="Bibliography"/>
        <w:ind w:left="720" w:hanging="720"/>
        <w:rPr>
          <w:rFonts w:ascii="Arial" w:hAnsi="Arial" w:cs="Arial"/>
          <w:noProof/>
          <w:sz w:val="24"/>
          <w:szCs w:val="24"/>
        </w:rPr>
      </w:pPr>
      <w:r w:rsidRPr="001433F1">
        <w:rPr>
          <w:rFonts w:ascii="Arial" w:hAnsi="Arial" w:cs="Arial"/>
          <w:noProof/>
          <w:sz w:val="24"/>
          <w:szCs w:val="24"/>
        </w:rPr>
        <w:t xml:space="preserve">Dweck, C. S. (2017). Mindset. In A. Edition (Ed.), </w:t>
      </w:r>
      <w:r w:rsidRPr="001433F1">
        <w:rPr>
          <w:rFonts w:ascii="Arial" w:hAnsi="Arial" w:cs="Arial"/>
          <w:i/>
          <w:iCs/>
          <w:noProof/>
          <w:sz w:val="24"/>
          <w:szCs w:val="24"/>
        </w:rPr>
        <w:t>Mindset.</w:t>
      </w:r>
      <w:r w:rsidRPr="001433F1">
        <w:rPr>
          <w:rFonts w:ascii="Arial" w:hAnsi="Arial" w:cs="Arial"/>
          <w:noProof/>
          <w:sz w:val="24"/>
          <w:szCs w:val="24"/>
        </w:rPr>
        <w:t xml:space="preserve"> London: Robinson.</w:t>
      </w:r>
    </w:p>
    <w:p w:rsidR="00B12C7E" w:rsidRPr="00EE5AF0" w:rsidRDefault="00B12C7E" w:rsidP="00B12C7E">
      <w:pPr>
        <w:shd w:val="clear" w:color="auto" w:fill="FFFFFF"/>
        <w:spacing w:after="0" w:line="360" w:lineRule="auto"/>
        <w:jc w:val="both"/>
        <w:rPr>
          <w:rFonts w:ascii="Arial" w:eastAsia="Times New Roman" w:hAnsi="Arial" w:cs="Arial"/>
          <w:color w:val="222222"/>
          <w:sz w:val="24"/>
          <w:szCs w:val="24"/>
          <w:lang w:eastAsia="en-GB"/>
        </w:rPr>
      </w:pPr>
      <w:r w:rsidRPr="00936192">
        <w:rPr>
          <w:rFonts w:ascii="Arial" w:eastAsia="Times New Roman" w:hAnsi="Arial" w:cs="Arial"/>
          <w:color w:val="000000"/>
          <w:sz w:val="24"/>
          <w:szCs w:val="24"/>
          <w:lang w:val="pt-PT" w:eastAsia="en-GB"/>
        </w:rPr>
        <w:t>Holmes, K.(2011) </w:t>
      </w:r>
      <w:r w:rsidRPr="00936192">
        <w:rPr>
          <w:rFonts w:ascii="Arial" w:eastAsia="Times New Roman" w:hAnsi="Arial" w:cs="Arial"/>
          <w:i/>
          <w:iCs/>
          <w:color w:val="000000"/>
          <w:sz w:val="24"/>
          <w:szCs w:val="24"/>
          <w:lang w:val="pt-PT" w:eastAsia="en-GB"/>
        </w:rPr>
        <w:t>What employers want</w:t>
      </w:r>
      <w:r w:rsidRPr="00936192">
        <w:rPr>
          <w:rFonts w:ascii="Arial" w:eastAsia="Times New Roman" w:hAnsi="Arial" w:cs="Arial"/>
          <w:color w:val="000000"/>
          <w:sz w:val="24"/>
          <w:szCs w:val="24"/>
          <w:lang w:val="pt-PT" w:eastAsia="en-GB"/>
        </w:rPr>
        <w:t>, </w:t>
      </w:r>
      <w:r w:rsidRPr="00936192">
        <w:rPr>
          <w:rFonts w:ascii="Arial" w:eastAsia="Times New Roman" w:hAnsi="Arial" w:cs="Arial"/>
          <w:i/>
          <w:iCs/>
          <w:color w:val="000000"/>
          <w:sz w:val="24"/>
          <w:szCs w:val="24"/>
          <w:lang w:val="pt-PT" w:eastAsia="en-GB"/>
        </w:rPr>
        <w:t>The work skills handbook</w:t>
      </w:r>
      <w:r w:rsidRPr="00936192">
        <w:rPr>
          <w:rFonts w:ascii="Arial" w:eastAsia="Times New Roman" w:hAnsi="Arial" w:cs="Arial"/>
          <w:color w:val="000000"/>
          <w:sz w:val="24"/>
          <w:szCs w:val="24"/>
          <w:lang w:val="pt-PT" w:eastAsia="en-GB"/>
        </w:rPr>
        <w:t>. 1st Ed.Trotman Publishing. Surrey</w:t>
      </w:r>
    </w:p>
    <w:p w:rsidR="00B12C7E" w:rsidRPr="001433F1" w:rsidRDefault="00B12C7E" w:rsidP="00B12C7E">
      <w:pPr>
        <w:pStyle w:val="Bibliography"/>
        <w:ind w:left="720" w:hanging="720"/>
        <w:rPr>
          <w:rFonts w:ascii="Arial" w:hAnsi="Arial" w:cs="Arial"/>
          <w:noProof/>
          <w:sz w:val="24"/>
          <w:szCs w:val="24"/>
        </w:rPr>
      </w:pPr>
      <w:r w:rsidRPr="001433F1">
        <w:rPr>
          <w:rFonts w:ascii="Arial" w:hAnsi="Arial" w:cs="Arial"/>
          <w:noProof/>
          <w:sz w:val="24"/>
          <w:szCs w:val="24"/>
        </w:rPr>
        <w:t xml:space="preserve">Morgan, P. (2017). </w:t>
      </w:r>
      <w:r w:rsidRPr="001433F1">
        <w:rPr>
          <w:rFonts w:ascii="Arial" w:hAnsi="Arial" w:cs="Arial"/>
          <w:i/>
          <w:iCs/>
          <w:noProof/>
          <w:sz w:val="24"/>
          <w:szCs w:val="24"/>
        </w:rPr>
        <w:t>The Business Student's Guide to Study and Employability.</w:t>
      </w:r>
      <w:r w:rsidRPr="001433F1">
        <w:rPr>
          <w:rFonts w:ascii="Arial" w:hAnsi="Arial" w:cs="Arial"/>
          <w:noProof/>
          <w:sz w:val="24"/>
          <w:szCs w:val="24"/>
        </w:rPr>
        <w:t xml:space="preserve"> London: Sage .</w:t>
      </w:r>
    </w:p>
    <w:p w:rsidR="00B12C7E" w:rsidRDefault="00B12C7E" w:rsidP="00B12C7E">
      <w:pPr>
        <w:rPr>
          <w:rFonts w:ascii="Arial" w:hAnsi="Arial" w:cs="Arial"/>
          <w:sz w:val="24"/>
          <w:szCs w:val="24"/>
          <w:lang w:val="en-US"/>
        </w:rPr>
      </w:pPr>
      <w:r w:rsidRPr="001433F1">
        <w:rPr>
          <w:rFonts w:ascii="Arial" w:hAnsi="Arial" w:cs="Arial"/>
          <w:sz w:val="24"/>
          <w:szCs w:val="24"/>
          <w:lang w:val="en-US"/>
        </w:rPr>
        <w:t>Voss, C. (2016) Talks at Google [Video]. Available at: https://www.youtube.com/watch?v=guZa7mQV1l0 (accessed: 06 January 2019).</w:t>
      </w:r>
    </w:p>
    <w:p w:rsidR="00B12C7E" w:rsidRPr="0065251A" w:rsidRDefault="00B12C7E" w:rsidP="00B12C7E">
      <w:pPr>
        <w:pStyle w:val="Heading1"/>
        <w:shd w:val="clear" w:color="auto" w:fill="FFFFFF"/>
        <w:spacing w:before="0"/>
        <w:rPr>
          <w:rFonts w:ascii="Arial" w:hAnsi="Arial" w:cs="Arial"/>
          <w:color w:val="auto"/>
          <w:sz w:val="24"/>
          <w:szCs w:val="24"/>
        </w:rPr>
      </w:pPr>
      <w:r w:rsidRPr="0065251A">
        <w:rPr>
          <w:rFonts w:ascii="Arial" w:hAnsi="Arial" w:cs="Arial"/>
          <w:color w:val="auto"/>
          <w:sz w:val="24"/>
          <w:szCs w:val="24"/>
        </w:rPr>
        <w:t>Voss, C.</w:t>
      </w:r>
      <w:r>
        <w:rPr>
          <w:rFonts w:ascii="Arial" w:hAnsi="Arial" w:cs="Arial"/>
          <w:color w:val="auto"/>
          <w:sz w:val="24"/>
          <w:szCs w:val="24"/>
        </w:rPr>
        <w:t xml:space="preserve"> </w:t>
      </w:r>
      <w:r w:rsidRPr="0065251A">
        <w:rPr>
          <w:rFonts w:ascii="Arial" w:hAnsi="Arial" w:cs="Arial"/>
          <w:color w:val="auto"/>
          <w:sz w:val="24"/>
          <w:szCs w:val="24"/>
        </w:rPr>
        <w:t xml:space="preserve">(2018) </w:t>
      </w:r>
      <w:r w:rsidRPr="00D17643">
        <w:rPr>
          <w:rFonts w:ascii="Arial" w:hAnsi="Arial" w:cs="Arial"/>
          <w:bCs/>
          <w:i/>
          <w:color w:val="auto"/>
          <w:sz w:val="24"/>
          <w:szCs w:val="24"/>
        </w:rPr>
        <w:t>How to Negotiate</w:t>
      </w:r>
      <w:r w:rsidRPr="00D17643">
        <w:rPr>
          <w:rFonts w:ascii="Arial" w:hAnsi="Arial" w:cs="Arial"/>
          <w:b/>
          <w:bCs/>
          <w:i/>
          <w:color w:val="auto"/>
          <w:sz w:val="24"/>
          <w:szCs w:val="24"/>
        </w:rPr>
        <w:t xml:space="preserve">: </w:t>
      </w:r>
      <w:r w:rsidRPr="00D17643">
        <w:rPr>
          <w:rFonts w:ascii="Arial" w:hAnsi="Arial" w:cs="Arial"/>
          <w:bCs/>
          <w:i/>
          <w:color w:val="auto"/>
          <w:sz w:val="24"/>
          <w:szCs w:val="24"/>
        </w:rPr>
        <w:t>Never Split the differenc</w:t>
      </w:r>
      <w:r>
        <w:rPr>
          <w:rFonts w:ascii="Arial" w:hAnsi="Arial" w:cs="Arial"/>
          <w:bCs/>
          <w:color w:val="auto"/>
          <w:sz w:val="24"/>
          <w:szCs w:val="24"/>
        </w:rPr>
        <w:t xml:space="preserve">e [VIDEO] Available at: </w:t>
      </w:r>
      <w:r w:rsidRPr="0065251A">
        <w:rPr>
          <w:rFonts w:ascii="Arial" w:hAnsi="Arial" w:cs="Arial"/>
          <w:bCs/>
          <w:color w:val="auto"/>
          <w:sz w:val="24"/>
          <w:szCs w:val="24"/>
        </w:rPr>
        <w:t>https://www.youtube.com/watch?v=QIRk382yJm4</w:t>
      </w:r>
      <w:r>
        <w:rPr>
          <w:rFonts w:ascii="Arial" w:hAnsi="Arial" w:cs="Arial"/>
          <w:bCs/>
          <w:color w:val="auto"/>
          <w:sz w:val="24"/>
          <w:szCs w:val="24"/>
        </w:rPr>
        <w:t xml:space="preserve"> (Accessed: 08 January 2018). </w:t>
      </w:r>
    </w:p>
    <w:p w:rsidR="00B12C7E" w:rsidRPr="001433F1" w:rsidRDefault="00B12C7E" w:rsidP="00B12C7E">
      <w:pPr>
        <w:rPr>
          <w:rFonts w:ascii="Arial" w:hAnsi="Arial" w:cs="Arial"/>
          <w:sz w:val="24"/>
          <w:szCs w:val="24"/>
          <w:lang w:val="en-US"/>
        </w:rPr>
      </w:pPr>
    </w:p>
    <w:p w:rsidR="00B12C7E" w:rsidRPr="001433F1" w:rsidRDefault="00B12C7E" w:rsidP="00B12C7E">
      <w:pPr>
        <w:rPr>
          <w:rFonts w:ascii="Arial" w:hAnsi="Arial" w:cs="Arial"/>
          <w:sz w:val="24"/>
          <w:szCs w:val="24"/>
        </w:rPr>
      </w:pPr>
    </w:p>
    <w:p w:rsidR="00B00CA1" w:rsidRPr="00A73BB8" w:rsidRDefault="00B12C7E" w:rsidP="00B12C7E">
      <w:pPr>
        <w:rPr>
          <w:rFonts w:ascii="Arial" w:hAnsi="Arial" w:cs="Arial"/>
          <w:b/>
          <w:sz w:val="24"/>
          <w:szCs w:val="24"/>
        </w:rPr>
      </w:pPr>
      <w:r w:rsidRPr="001433F1">
        <w:rPr>
          <w:rFonts w:ascii="Arial" w:hAnsi="Arial" w:cs="Arial"/>
          <w:b/>
          <w:sz w:val="24"/>
          <w:szCs w:val="24"/>
        </w:rPr>
        <w:fldChar w:fldCharType="end"/>
      </w:r>
    </w:p>
    <w:p w:rsidR="00031A7E" w:rsidRPr="00A73BB8" w:rsidRDefault="00031A7E">
      <w:pPr>
        <w:rPr>
          <w:rFonts w:ascii="Arial" w:hAnsi="Arial" w:cs="Arial"/>
          <w:b/>
          <w:sz w:val="24"/>
          <w:szCs w:val="24"/>
        </w:rPr>
      </w:pPr>
    </w:p>
    <w:sdt>
      <w:sdtPr>
        <w:rPr>
          <w:rFonts w:ascii="Arial" w:eastAsiaTheme="minorHAnsi" w:hAnsi="Arial" w:cs="Arial"/>
          <w:color w:val="auto"/>
          <w:sz w:val="24"/>
          <w:szCs w:val="24"/>
          <w:lang w:val="en-GB"/>
        </w:rPr>
        <w:id w:val="481204481"/>
        <w:docPartObj>
          <w:docPartGallery w:val="Bibliographies"/>
          <w:docPartUnique/>
        </w:docPartObj>
      </w:sdtPr>
      <w:sdtEndPr/>
      <w:sdtContent>
        <w:p w:rsidR="000431AE" w:rsidRPr="00A73BB8" w:rsidRDefault="000431AE">
          <w:pPr>
            <w:pStyle w:val="Heading1"/>
            <w:rPr>
              <w:rFonts w:ascii="Arial" w:hAnsi="Arial" w:cs="Arial"/>
              <w:sz w:val="24"/>
              <w:szCs w:val="24"/>
            </w:rPr>
          </w:pPr>
        </w:p>
        <w:sdt>
          <w:sdtPr>
            <w:rPr>
              <w:rFonts w:ascii="Arial" w:eastAsiaTheme="minorHAnsi" w:hAnsi="Arial" w:cs="Arial"/>
              <w:color w:val="auto"/>
              <w:sz w:val="24"/>
              <w:szCs w:val="24"/>
              <w:lang w:val="en-GB"/>
            </w:rPr>
            <w:id w:val="-267009069"/>
            <w:docPartObj>
              <w:docPartGallery w:val="Bibliographies"/>
              <w:docPartUnique/>
            </w:docPartObj>
          </w:sdtPr>
          <w:sdtEndPr/>
          <w:sdtContent>
            <w:p w:rsidR="000431AE" w:rsidRPr="00A73BB8" w:rsidRDefault="000431AE">
              <w:pPr>
                <w:pStyle w:val="Heading1"/>
                <w:rPr>
                  <w:rFonts w:ascii="Arial" w:hAnsi="Arial" w:cs="Arial"/>
                  <w:sz w:val="24"/>
                  <w:szCs w:val="24"/>
                </w:rPr>
              </w:pPr>
            </w:p>
            <w:p w:rsidR="000431AE" w:rsidRPr="00A73BB8" w:rsidRDefault="000431AE" w:rsidP="000431AE">
              <w:pPr>
                <w:rPr>
                  <w:rFonts w:ascii="Arial" w:hAnsi="Arial" w:cs="Arial"/>
                  <w:sz w:val="24"/>
                  <w:szCs w:val="24"/>
                  <w:lang w:val="en-US"/>
                </w:rPr>
              </w:pPr>
            </w:p>
            <w:sdt>
              <w:sdtPr>
                <w:rPr>
                  <w:rFonts w:ascii="Arial" w:hAnsi="Arial" w:cs="Arial"/>
                  <w:sz w:val="24"/>
                  <w:szCs w:val="24"/>
                </w:rPr>
                <w:id w:val="-1818260010"/>
                <w:bibliography/>
              </w:sdtPr>
              <w:sdtEndPr/>
              <w:sdtContent>
                <w:p w:rsidR="000431AE" w:rsidRPr="00540E35" w:rsidRDefault="000431AE" w:rsidP="00540E35">
                  <w:pPr>
                    <w:pStyle w:val="Bibliography"/>
                    <w:ind w:left="720" w:hanging="720"/>
                    <w:rPr>
                      <w:noProof/>
                      <w:lang w:val="en-US"/>
                    </w:rPr>
                  </w:pPr>
                  <w:r w:rsidRPr="00A73BB8">
                    <w:rPr>
                      <w:rFonts w:ascii="Arial" w:hAnsi="Arial" w:cs="Arial"/>
                      <w:sz w:val="24"/>
                      <w:szCs w:val="24"/>
                    </w:rPr>
                    <w:fldChar w:fldCharType="begin"/>
                  </w:r>
                  <w:r w:rsidRPr="00A73BB8">
                    <w:rPr>
                      <w:rFonts w:ascii="Arial" w:hAnsi="Arial" w:cs="Arial"/>
                      <w:sz w:val="24"/>
                      <w:szCs w:val="24"/>
                    </w:rPr>
                    <w:instrText xml:space="preserve"> BIBLIOGRAPHY </w:instrText>
                  </w:r>
                  <w:r w:rsidRPr="00A73BB8">
                    <w:rPr>
                      <w:rFonts w:ascii="Arial" w:hAnsi="Arial" w:cs="Arial"/>
                      <w:sz w:val="24"/>
                      <w:szCs w:val="24"/>
                    </w:rPr>
                    <w:fldChar w:fldCharType="end"/>
                  </w:r>
                </w:p>
              </w:sdtContent>
            </w:sdt>
          </w:sdtContent>
        </w:sdt>
        <w:p w:rsidR="000431AE" w:rsidRPr="00A73BB8" w:rsidRDefault="00DC0DCA" w:rsidP="000431AE">
          <w:pPr>
            <w:pStyle w:val="Bibliography"/>
            <w:rPr>
              <w:rFonts w:ascii="Arial" w:hAnsi="Arial" w:cs="Arial"/>
              <w:sz w:val="24"/>
              <w:szCs w:val="24"/>
            </w:rPr>
          </w:pPr>
        </w:p>
      </w:sdtContent>
    </w:sdt>
    <w:p w:rsidR="00031A7E" w:rsidRPr="00A73BB8" w:rsidRDefault="00031A7E" w:rsidP="000431AE">
      <w:pPr>
        <w:rPr>
          <w:rFonts w:ascii="Arial" w:hAnsi="Arial" w:cs="Arial"/>
          <w:sz w:val="24"/>
          <w:szCs w:val="24"/>
        </w:rPr>
      </w:pPr>
    </w:p>
    <w:p w:rsidR="00FF5872" w:rsidRPr="00A73BB8" w:rsidRDefault="00FF5872">
      <w:pPr>
        <w:rPr>
          <w:rFonts w:ascii="Arial" w:hAnsi="Arial" w:cs="Arial"/>
          <w:b/>
          <w:sz w:val="24"/>
          <w:szCs w:val="24"/>
        </w:rPr>
      </w:pPr>
    </w:p>
    <w:sdt>
      <w:sdtPr>
        <w:rPr>
          <w:rFonts w:ascii="Arial" w:eastAsiaTheme="minorHAnsi" w:hAnsi="Arial" w:cs="Arial"/>
          <w:color w:val="auto"/>
          <w:sz w:val="24"/>
          <w:szCs w:val="24"/>
          <w:lang w:val="en-GB"/>
        </w:rPr>
        <w:id w:val="-1837450816"/>
        <w:docPartObj>
          <w:docPartGallery w:val="Bibliographies"/>
          <w:docPartUnique/>
        </w:docPartObj>
      </w:sdtPr>
      <w:sdtEndPr/>
      <w:sdtContent>
        <w:p w:rsidR="00FF5872" w:rsidRPr="00A73BB8" w:rsidRDefault="00FF5872">
          <w:pPr>
            <w:pStyle w:val="Heading1"/>
            <w:rPr>
              <w:rFonts w:ascii="Arial" w:hAnsi="Arial" w:cs="Arial"/>
              <w:color w:val="auto"/>
              <w:sz w:val="24"/>
              <w:szCs w:val="24"/>
            </w:rPr>
          </w:pPr>
        </w:p>
        <w:p w:rsidR="005772E7" w:rsidRPr="00A73BB8" w:rsidRDefault="005772E7" w:rsidP="005772E7">
          <w:pPr>
            <w:rPr>
              <w:rFonts w:ascii="Arial" w:hAnsi="Arial" w:cs="Arial"/>
              <w:sz w:val="24"/>
              <w:szCs w:val="24"/>
              <w:lang w:val="en-US"/>
            </w:rPr>
          </w:pPr>
        </w:p>
        <w:sdt>
          <w:sdtPr>
            <w:rPr>
              <w:rFonts w:ascii="Arial" w:hAnsi="Arial" w:cs="Arial"/>
              <w:sz w:val="24"/>
              <w:szCs w:val="24"/>
            </w:rPr>
            <w:id w:val="-573587230"/>
            <w:bibliography/>
          </w:sdtPr>
          <w:sdtEndPr/>
          <w:sdtContent>
            <w:p w:rsidR="00031A7E" w:rsidRPr="00A73BB8" w:rsidRDefault="00031A7E" w:rsidP="00031A7E">
              <w:pPr>
                <w:pStyle w:val="Bibliography"/>
                <w:rPr>
                  <w:rFonts w:ascii="Arial" w:hAnsi="Arial" w:cs="Arial"/>
                  <w:sz w:val="24"/>
                  <w:szCs w:val="24"/>
                </w:rPr>
              </w:pPr>
            </w:p>
            <w:p w:rsidR="00FF5872" w:rsidRPr="00A73BB8" w:rsidRDefault="00DC0DCA" w:rsidP="00FF5872">
              <w:pPr>
                <w:rPr>
                  <w:rFonts w:ascii="Arial" w:hAnsi="Arial" w:cs="Arial"/>
                  <w:sz w:val="24"/>
                  <w:szCs w:val="24"/>
                </w:rPr>
              </w:pPr>
            </w:p>
          </w:sdtContent>
        </w:sdt>
      </w:sdtContent>
    </w:sdt>
    <w:p w:rsidR="00E83D01" w:rsidRPr="00A73BB8" w:rsidRDefault="00E83D01">
      <w:pPr>
        <w:rPr>
          <w:rFonts w:ascii="Arial" w:hAnsi="Arial" w:cs="Arial"/>
          <w:b/>
          <w:sz w:val="24"/>
          <w:szCs w:val="24"/>
        </w:rPr>
      </w:pPr>
    </w:p>
    <w:sdt>
      <w:sdtPr>
        <w:rPr>
          <w:rFonts w:ascii="Arial" w:eastAsiaTheme="minorHAnsi" w:hAnsi="Arial" w:cs="Arial"/>
          <w:color w:val="auto"/>
          <w:sz w:val="24"/>
          <w:szCs w:val="24"/>
          <w:lang w:val="en-GB"/>
        </w:rPr>
        <w:id w:val="-686750001"/>
        <w:docPartObj>
          <w:docPartGallery w:val="Bibliographies"/>
          <w:docPartUnique/>
        </w:docPartObj>
      </w:sdtPr>
      <w:sdtEndPr/>
      <w:sdtContent>
        <w:p w:rsidR="008D3599" w:rsidRDefault="008D3599" w:rsidP="008D3599">
          <w:pPr>
            <w:pStyle w:val="Heading1"/>
          </w:pPr>
        </w:p>
        <w:p w:rsidR="00192F26" w:rsidRPr="00C832BA" w:rsidRDefault="00DC0DCA">
          <w:pPr>
            <w:rPr>
              <w:rFonts w:ascii="Arial" w:hAnsi="Arial" w:cs="Arial"/>
              <w:sz w:val="24"/>
              <w:szCs w:val="24"/>
            </w:rPr>
          </w:pPr>
        </w:p>
      </w:sdtContent>
    </w:sdt>
    <w:sectPr w:rsidR="00192F26" w:rsidRPr="00C832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747FA6"/>
    <w:multiLevelType w:val="multilevel"/>
    <w:tmpl w:val="B08EE8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D355694"/>
    <w:multiLevelType w:val="multilevel"/>
    <w:tmpl w:val="4216A8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842EC7"/>
    <w:multiLevelType w:val="multilevel"/>
    <w:tmpl w:val="9B9050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06216A3"/>
    <w:multiLevelType w:val="multilevel"/>
    <w:tmpl w:val="52EC9C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15C7C55"/>
    <w:multiLevelType w:val="multilevel"/>
    <w:tmpl w:val="554EEC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2B6544C"/>
    <w:multiLevelType w:val="multilevel"/>
    <w:tmpl w:val="474448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73319F"/>
    <w:multiLevelType w:val="multilevel"/>
    <w:tmpl w:val="D67CF0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E22110E"/>
    <w:multiLevelType w:val="multilevel"/>
    <w:tmpl w:val="E0302F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1835067"/>
    <w:multiLevelType w:val="multilevel"/>
    <w:tmpl w:val="8CBA1E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33A18CF"/>
    <w:multiLevelType w:val="multilevel"/>
    <w:tmpl w:val="C5D637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7132AE0"/>
    <w:multiLevelType w:val="multilevel"/>
    <w:tmpl w:val="0A4AFC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10"/>
  </w:num>
  <w:num w:numId="3">
    <w:abstractNumId w:val="1"/>
  </w:num>
  <w:num w:numId="4">
    <w:abstractNumId w:val="8"/>
  </w:num>
  <w:num w:numId="5">
    <w:abstractNumId w:val="9"/>
  </w:num>
  <w:num w:numId="6">
    <w:abstractNumId w:val="4"/>
  </w:num>
  <w:num w:numId="7">
    <w:abstractNumId w:val="2"/>
  </w:num>
  <w:num w:numId="8">
    <w:abstractNumId w:val="6"/>
  </w:num>
  <w:num w:numId="9">
    <w:abstractNumId w:val="0"/>
  </w:num>
  <w:num w:numId="10">
    <w:abstractNumId w:val="5"/>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83D01"/>
    <w:rsid w:val="000244E8"/>
    <w:rsid w:val="00031A7E"/>
    <w:rsid w:val="000431AE"/>
    <w:rsid w:val="00052651"/>
    <w:rsid w:val="00087A5B"/>
    <w:rsid w:val="000C59CA"/>
    <w:rsid w:val="000D1157"/>
    <w:rsid w:val="0011456B"/>
    <w:rsid w:val="0011777C"/>
    <w:rsid w:val="00132084"/>
    <w:rsid w:val="001433F1"/>
    <w:rsid w:val="00165C38"/>
    <w:rsid w:val="00192F26"/>
    <w:rsid w:val="001C0A85"/>
    <w:rsid w:val="001C2E52"/>
    <w:rsid w:val="001E35C3"/>
    <w:rsid w:val="001E5F47"/>
    <w:rsid w:val="001E7363"/>
    <w:rsid w:val="0021059A"/>
    <w:rsid w:val="002117D5"/>
    <w:rsid w:val="00233ED9"/>
    <w:rsid w:val="00240C80"/>
    <w:rsid w:val="00244032"/>
    <w:rsid w:val="002447B7"/>
    <w:rsid w:val="002513AB"/>
    <w:rsid w:val="00263007"/>
    <w:rsid w:val="002635E4"/>
    <w:rsid w:val="00273003"/>
    <w:rsid w:val="0028249D"/>
    <w:rsid w:val="0029691C"/>
    <w:rsid w:val="002B6540"/>
    <w:rsid w:val="002D1F3E"/>
    <w:rsid w:val="002F73D6"/>
    <w:rsid w:val="00312B74"/>
    <w:rsid w:val="00313781"/>
    <w:rsid w:val="003535A8"/>
    <w:rsid w:val="003733A3"/>
    <w:rsid w:val="00390B52"/>
    <w:rsid w:val="003D08ED"/>
    <w:rsid w:val="003D0AFB"/>
    <w:rsid w:val="003D41A3"/>
    <w:rsid w:val="00405623"/>
    <w:rsid w:val="004137BE"/>
    <w:rsid w:val="0043699B"/>
    <w:rsid w:val="00450609"/>
    <w:rsid w:val="00470286"/>
    <w:rsid w:val="00493405"/>
    <w:rsid w:val="004B4425"/>
    <w:rsid w:val="004B561E"/>
    <w:rsid w:val="004D51D2"/>
    <w:rsid w:val="00511973"/>
    <w:rsid w:val="00513152"/>
    <w:rsid w:val="00536408"/>
    <w:rsid w:val="00540E35"/>
    <w:rsid w:val="00573658"/>
    <w:rsid w:val="00573CB4"/>
    <w:rsid w:val="0057663B"/>
    <w:rsid w:val="005772E7"/>
    <w:rsid w:val="00580357"/>
    <w:rsid w:val="005A3FEA"/>
    <w:rsid w:val="005A5229"/>
    <w:rsid w:val="005B0DC3"/>
    <w:rsid w:val="005B441C"/>
    <w:rsid w:val="005B526E"/>
    <w:rsid w:val="005B5EC2"/>
    <w:rsid w:val="005C0148"/>
    <w:rsid w:val="005E0F7A"/>
    <w:rsid w:val="005E2CFC"/>
    <w:rsid w:val="00612D68"/>
    <w:rsid w:val="006242BB"/>
    <w:rsid w:val="00647465"/>
    <w:rsid w:val="0065251A"/>
    <w:rsid w:val="00654151"/>
    <w:rsid w:val="00676729"/>
    <w:rsid w:val="00690E8F"/>
    <w:rsid w:val="00696437"/>
    <w:rsid w:val="006A08E8"/>
    <w:rsid w:val="006A45BF"/>
    <w:rsid w:val="006B1E75"/>
    <w:rsid w:val="006B4750"/>
    <w:rsid w:val="006B645D"/>
    <w:rsid w:val="006E3D60"/>
    <w:rsid w:val="006E6C61"/>
    <w:rsid w:val="006F4004"/>
    <w:rsid w:val="00700898"/>
    <w:rsid w:val="00701B96"/>
    <w:rsid w:val="00703FCF"/>
    <w:rsid w:val="00715C92"/>
    <w:rsid w:val="0073253B"/>
    <w:rsid w:val="007336AA"/>
    <w:rsid w:val="00735691"/>
    <w:rsid w:val="007457E1"/>
    <w:rsid w:val="007537F0"/>
    <w:rsid w:val="00784169"/>
    <w:rsid w:val="007E4FA3"/>
    <w:rsid w:val="007E7FA5"/>
    <w:rsid w:val="007F419B"/>
    <w:rsid w:val="008067F4"/>
    <w:rsid w:val="00807FC4"/>
    <w:rsid w:val="00847719"/>
    <w:rsid w:val="00871494"/>
    <w:rsid w:val="00873862"/>
    <w:rsid w:val="008765D1"/>
    <w:rsid w:val="00880E5F"/>
    <w:rsid w:val="0089754B"/>
    <w:rsid w:val="008A73B3"/>
    <w:rsid w:val="008B4643"/>
    <w:rsid w:val="008B6BAF"/>
    <w:rsid w:val="008B6C62"/>
    <w:rsid w:val="008D3599"/>
    <w:rsid w:val="008F1F84"/>
    <w:rsid w:val="00901002"/>
    <w:rsid w:val="00905B4D"/>
    <w:rsid w:val="0090656E"/>
    <w:rsid w:val="00914F03"/>
    <w:rsid w:val="00943F5F"/>
    <w:rsid w:val="00944929"/>
    <w:rsid w:val="009834BF"/>
    <w:rsid w:val="009A6C80"/>
    <w:rsid w:val="009A6D13"/>
    <w:rsid w:val="009B4CAA"/>
    <w:rsid w:val="009B5AD8"/>
    <w:rsid w:val="009C518E"/>
    <w:rsid w:val="009D30E7"/>
    <w:rsid w:val="009E31BE"/>
    <w:rsid w:val="009F0CFE"/>
    <w:rsid w:val="009F14F6"/>
    <w:rsid w:val="00A01451"/>
    <w:rsid w:val="00A042BA"/>
    <w:rsid w:val="00A2385F"/>
    <w:rsid w:val="00A402DE"/>
    <w:rsid w:val="00A47A62"/>
    <w:rsid w:val="00A70547"/>
    <w:rsid w:val="00A73BB8"/>
    <w:rsid w:val="00A802E2"/>
    <w:rsid w:val="00AA12DD"/>
    <w:rsid w:val="00B00CA1"/>
    <w:rsid w:val="00B116B7"/>
    <w:rsid w:val="00B12C7E"/>
    <w:rsid w:val="00B3011A"/>
    <w:rsid w:val="00B36082"/>
    <w:rsid w:val="00B40022"/>
    <w:rsid w:val="00B407E0"/>
    <w:rsid w:val="00B56855"/>
    <w:rsid w:val="00B6030C"/>
    <w:rsid w:val="00B8243D"/>
    <w:rsid w:val="00B83468"/>
    <w:rsid w:val="00BD0598"/>
    <w:rsid w:val="00BD3609"/>
    <w:rsid w:val="00BD5BF0"/>
    <w:rsid w:val="00BE0A20"/>
    <w:rsid w:val="00BE0E43"/>
    <w:rsid w:val="00BE3C8A"/>
    <w:rsid w:val="00BF2237"/>
    <w:rsid w:val="00C0648C"/>
    <w:rsid w:val="00C1332E"/>
    <w:rsid w:val="00C2182F"/>
    <w:rsid w:val="00C51AE0"/>
    <w:rsid w:val="00C545DD"/>
    <w:rsid w:val="00C70EB2"/>
    <w:rsid w:val="00C74C7F"/>
    <w:rsid w:val="00C832BA"/>
    <w:rsid w:val="00C9579C"/>
    <w:rsid w:val="00CC21AB"/>
    <w:rsid w:val="00CF4AB7"/>
    <w:rsid w:val="00D019EE"/>
    <w:rsid w:val="00D17643"/>
    <w:rsid w:val="00D41A46"/>
    <w:rsid w:val="00D456A9"/>
    <w:rsid w:val="00D9618A"/>
    <w:rsid w:val="00D97186"/>
    <w:rsid w:val="00DA0393"/>
    <w:rsid w:val="00DB42DA"/>
    <w:rsid w:val="00DC0DCA"/>
    <w:rsid w:val="00DE7936"/>
    <w:rsid w:val="00E0027D"/>
    <w:rsid w:val="00E00E2E"/>
    <w:rsid w:val="00E037D6"/>
    <w:rsid w:val="00E356D0"/>
    <w:rsid w:val="00E61C84"/>
    <w:rsid w:val="00E7589E"/>
    <w:rsid w:val="00E83D01"/>
    <w:rsid w:val="00E90B5B"/>
    <w:rsid w:val="00EC35F6"/>
    <w:rsid w:val="00EC5DD1"/>
    <w:rsid w:val="00ED2642"/>
    <w:rsid w:val="00EE0AA0"/>
    <w:rsid w:val="00EE5AF0"/>
    <w:rsid w:val="00F01725"/>
    <w:rsid w:val="00F73B9A"/>
    <w:rsid w:val="00FA7AF4"/>
    <w:rsid w:val="00FC5945"/>
    <w:rsid w:val="00FF58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1F7C07"/>
  <w15:docId w15:val="{671C2F57-7078-4F24-878C-4659453AF1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3D01"/>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lang w:val="en-US"/>
    </w:rPr>
  </w:style>
  <w:style w:type="paragraph" w:styleId="Heading2">
    <w:name w:val="heading 2"/>
    <w:basedOn w:val="Normal"/>
    <w:next w:val="Normal"/>
    <w:link w:val="Heading2Char"/>
    <w:uiPriority w:val="9"/>
    <w:semiHidden/>
    <w:unhideWhenUsed/>
    <w:qFormat/>
    <w:rsid w:val="007457E1"/>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7457E1"/>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3D01"/>
    <w:rPr>
      <w:rFonts w:asciiTheme="majorHAnsi" w:eastAsiaTheme="majorEastAsia" w:hAnsiTheme="majorHAnsi" w:cstheme="majorBidi"/>
      <w:color w:val="365F91" w:themeColor="accent1" w:themeShade="BF"/>
      <w:sz w:val="32"/>
      <w:szCs w:val="32"/>
      <w:lang w:val="en-US"/>
    </w:rPr>
  </w:style>
  <w:style w:type="paragraph" w:styleId="Bibliography">
    <w:name w:val="Bibliography"/>
    <w:basedOn w:val="Normal"/>
    <w:next w:val="Normal"/>
    <w:uiPriority w:val="37"/>
    <w:unhideWhenUsed/>
    <w:rsid w:val="00E83D01"/>
  </w:style>
  <w:style w:type="character" w:customStyle="1" w:styleId="Heading2Char">
    <w:name w:val="Heading 2 Char"/>
    <w:basedOn w:val="DefaultParagraphFont"/>
    <w:link w:val="Heading2"/>
    <w:uiPriority w:val="9"/>
    <w:semiHidden/>
    <w:rsid w:val="007457E1"/>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semiHidden/>
    <w:rsid w:val="007457E1"/>
    <w:rPr>
      <w:rFonts w:asciiTheme="majorHAnsi" w:eastAsiaTheme="majorEastAsia" w:hAnsiTheme="majorHAnsi" w:cstheme="majorBidi"/>
      <w:color w:val="243F60" w:themeColor="accent1" w:themeShade="7F"/>
      <w:sz w:val="24"/>
      <w:szCs w:val="24"/>
    </w:rPr>
  </w:style>
  <w:style w:type="paragraph" w:customStyle="1" w:styleId="post-meta-top">
    <w:name w:val="post-meta-top"/>
    <w:basedOn w:val="Normal"/>
    <w:rsid w:val="007457E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7457E1"/>
    <w:rPr>
      <w:color w:val="0000FF"/>
      <w:u w:val="single"/>
    </w:rPr>
  </w:style>
  <w:style w:type="character" w:customStyle="1" w:styleId="sep">
    <w:name w:val="sep"/>
    <w:basedOn w:val="DefaultParagraphFont"/>
    <w:rsid w:val="007457E1"/>
  </w:style>
  <w:style w:type="paragraph" w:styleId="NormalWeb">
    <w:name w:val="Normal (Web)"/>
    <w:basedOn w:val="Normal"/>
    <w:uiPriority w:val="99"/>
    <w:semiHidden/>
    <w:unhideWhenUsed/>
    <w:rsid w:val="007457E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p-caption-text">
    <w:name w:val="wp-caption-text"/>
    <w:basedOn w:val="Normal"/>
    <w:rsid w:val="007457E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7457E1"/>
    <w:rPr>
      <w:b/>
      <w:bCs/>
    </w:rPr>
  </w:style>
  <w:style w:type="paragraph" w:styleId="BalloonText">
    <w:name w:val="Balloon Text"/>
    <w:basedOn w:val="Normal"/>
    <w:link w:val="BalloonTextChar"/>
    <w:uiPriority w:val="99"/>
    <w:semiHidden/>
    <w:unhideWhenUsed/>
    <w:rsid w:val="00E7589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7589E"/>
    <w:rPr>
      <w:rFonts w:ascii="Tahoma" w:hAnsi="Tahoma" w:cs="Tahoma"/>
      <w:sz w:val="16"/>
      <w:szCs w:val="16"/>
    </w:rPr>
  </w:style>
  <w:style w:type="paragraph" w:styleId="HTMLPreformatted">
    <w:name w:val="HTML Preformatted"/>
    <w:basedOn w:val="Normal"/>
    <w:link w:val="HTMLPreformattedChar"/>
    <w:uiPriority w:val="99"/>
    <w:unhideWhenUsed/>
    <w:rsid w:val="006A08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6A08E8"/>
    <w:rPr>
      <w:rFonts w:ascii="Courier New" w:eastAsia="Times New Roman" w:hAnsi="Courier New" w:cs="Courier New"/>
      <w:sz w:val="20"/>
      <w:szCs w:val="20"/>
      <w:lang w:eastAsia="en-GB"/>
    </w:rPr>
  </w:style>
  <w:style w:type="character" w:customStyle="1" w:styleId="tlid-translation">
    <w:name w:val="tlid-translation"/>
    <w:basedOn w:val="DefaultParagraphFont"/>
    <w:rsid w:val="0089754B"/>
  </w:style>
  <w:style w:type="character" w:customStyle="1" w:styleId="sac">
    <w:name w:val="sac"/>
    <w:basedOn w:val="DefaultParagraphFont"/>
    <w:rsid w:val="005B0D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0630278">
      <w:bodyDiv w:val="1"/>
      <w:marLeft w:val="0"/>
      <w:marRight w:val="0"/>
      <w:marTop w:val="0"/>
      <w:marBottom w:val="0"/>
      <w:divBdr>
        <w:top w:val="none" w:sz="0" w:space="0" w:color="auto"/>
        <w:left w:val="none" w:sz="0" w:space="0" w:color="auto"/>
        <w:bottom w:val="none" w:sz="0" w:space="0" w:color="auto"/>
        <w:right w:val="none" w:sz="0" w:space="0" w:color="auto"/>
      </w:divBdr>
    </w:div>
    <w:div w:id="319118285">
      <w:bodyDiv w:val="1"/>
      <w:marLeft w:val="0"/>
      <w:marRight w:val="0"/>
      <w:marTop w:val="0"/>
      <w:marBottom w:val="0"/>
      <w:divBdr>
        <w:top w:val="none" w:sz="0" w:space="0" w:color="auto"/>
        <w:left w:val="none" w:sz="0" w:space="0" w:color="auto"/>
        <w:bottom w:val="none" w:sz="0" w:space="0" w:color="auto"/>
        <w:right w:val="none" w:sz="0" w:space="0" w:color="auto"/>
      </w:divBdr>
    </w:div>
    <w:div w:id="372268840">
      <w:bodyDiv w:val="1"/>
      <w:marLeft w:val="0"/>
      <w:marRight w:val="0"/>
      <w:marTop w:val="0"/>
      <w:marBottom w:val="0"/>
      <w:divBdr>
        <w:top w:val="none" w:sz="0" w:space="0" w:color="auto"/>
        <w:left w:val="none" w:sz="0" w:space="0" w:color="auto"/>
        <w:bottom w:val="none" w:sz="0" w:space="0" w:color="auto"/>
        <w:right w:val="none" w:sz="0" w:space="0" w:color="auto"/>
      </w:divBdr>
    </w:div>
    <w:div w:id="372467353">
      <w:bodyDiv w:val="1"/>
      <w:marLeft w:val="0"/>
      <w:marRight w:val="0"/>
      <w:marTop w:val="0"/>
      <w:marBottom w:val="0"/>
      <w:divBdr>
        <w:top w:val="none" w:sz="0" w:space="0" w:color="auto"/>
        <w:left w:val="none" w:sz="0" w:space="0" w:color="auto"/>
        <w:bottom w:val="none" w:sz="0" w:space="0" w:color="auto"/>
        <w:right w:val="none" w:sz="0" w:space="0" w:color="auto"/>
      </w:divBdr>
    </w:div>
    <w:div w:id="376055941">
      <w:bodyDiv w:val="1"/>
      <w:marLeft w:val="0"/>
      <w:marRight w:val="0"/>
      <w:marTop w:val="0"/>
      <w:marBottom w:val="0"/>
      <w:divBdr>
        <w:top w:val="none" w:sz="0" w:space="0" w:color="auto"/>
        <w:left w:val="none" w:sz="0" w:space="0" w:color="auto"/>
        <w:bottom w:val="none" w:sz="0" w:space="0" w:color="auto"/>
        <w:right w:val="none" w:sz="0" w:space="0" w:color="auto"/>
      </w:divBdr>
    </w:div>
    <w:div w:id="497502227">
      <w:bodyDiv w:val="1"/>
      <w:marLeft w:val="0"/>
      <w:marRight w:val="0"/>
      <w:marTop w:val="0"/>
      <w:marBottom w:val="0"/>
      <w:divBdr>
        <w:top w:val="none" w:sz="0" w:space="0" w:color="auto"/>
        <w:left w:val="none" w:sz="0" w:space="0" w:color="auto"/>
        <w:bottom w:val="none" w:sz="0" w:space="0" w:color="auto"/>
        <w:right w:val="none" w:sz="0" w:space="0" w:color="auto"/>
      </w:divBdr>
    </w:div>
    <w:div w:id="537133218">
      <w:bodyDiv w:val="1"/>
      <w:marLeft w:val="0"/>
      <w:marRight w:val="0"/>
      <w:marTop w:val="0"/>
      <w:marBottom w:val="0"/>
      <w:divBdr>
        <w:top w:val="none" w:sz="0" w:space="0" w:color="auto"/>
        <w:left w:val="none" w:sz="0" w:space="0" w:color="auto"/>
        <w:bottom w:val="none" w:sz="0" w:space="0" w:color="auto"/>
        <w:right w:val="none" w:sz="0" w:space="0" w:color="auto"/>
      </w:divBdr>
    </w:div>
    <w:div w:id="544681911">
      <w:bodyDiv w:val="1"/>
      <w:marLeft w:val="0"/>
      <w:marRight w:val="0"/>
      <w:marTop w:val="0"/>
      <w:marBottom w:val="0"/>
      <w:divBdr>
        <w:top w:val="none" w:sz="0" w:space="0" w:color="auto"/>
        <w:left w:val="none" w:sz="0" w:space="0" w:color="auto"/>
        <w:bottom w:val="none" w:sz="0" w:space="0" w:color="auto"/>
        <w:right w:val="none" w:sz="0" w:space="0" w:color="auto"/>
      </w:divBdr>
    </w:div>
    <w:div w:id="582377446">
      <w:bodyDiv w:val="1"/>
      <w:marLeft w:val="0"/>
      <w:marRight w:val="0"/>
      <w:marTop w:val="0"/>
      <w:marBottom w:val="0"/>
      <w:divBdr>
        <w:top w:val="none" w:sz="0" w:space="0" w:color="auto"/>
        <w:left w:val="none" w:sz="0" w:space="0" w:color="auto"/>
        <w:bottom w:val="none" w:sz="0" w:space="0" w:color="auto"/>
        <w:right w:val="none" w:sz="0" w:space="0" w:color="auto"/>
      </w:divBdr>
    </w:div>
    <w:div w:id="594095600">
      <w:bodyDiv w:val="1"/>
      <w:marLeft w:val="0"/>
      <w:marRight w:val="0"/>
      <w:marTop w:val="0"/>
      <w:marBottom w:val="0"/>
      <w:divBdr>
        <w:top w:val="none" w:sz="0" w:space="0" w:color="auto"/>
        <w:left w:val="none" w:sz="0" w:space="0" w:color="auto"/>
        <w:bottom w:val="none" w:sz="0" w:space="0" w:color="auto"/>
        <w:right w:val="none" w:sz="0" w:space="0" w:color="auto"/>
      </w:divBdr>
    </w:div>
    <w:div w:id="617373095">
      <w:bodyDiv w:val="1"/>
      <w:marLeft w:val="0"/>
      <w:marRight w:val="0"/>
      <w:marTop w:val="0"/>
      <w:marBottom w:val="0"/>
      <w:divBdr>
        <w:top w:val="none" w:sz="0" w:space="0" w:color="auto"/>
        <w:left w:val="none" w:sz="0" w:space="0" w:color="auto"/>
        <w:bottom w:val="none" w:sz="0" w:space="0" w:color="auto"/>
        <w:right w:val="none" w:sz="0" w:space="0" w:color="auto"/>
      </w:divBdr>
    </w:div>
    <w:div w:id="658122579">
      <w:bodyDiv w:val="1"/>
      <w:marLeft w:val="0"/>
      <w:marRight w:val="0"/>
      <w:marTop w:val="0"/>
      <w:marBottom w:val="0"/>
      <w:divBdr>
        <w:top w:val="none" w:sz="0" w:space="0" w:color="auto"/>
        <w:left w:val="none" w:sz="0" w:space="0" w:color="auto"/>
        <w:bottom w:val="none" w:sz="0" w:space="0" w:color="auto"/>
        <w:right w:val="none" w:sz="0" w:space="0" w:color="auto"/>
      </w:divBdr>
    </w:div>
    <w:div w:id="717632561">
      <w:bodyDiv w:val="1"/>
      <w:marLeft w:val="0"/>
      <w:marRight w:val="0"/>
      <w:marTop w:val="0"/>
      <w:marBottom w:val="0"/>
      <w:divBdr>
        <w:top w:val="none" w:sz="0" w:space="0" w:color="auto"/>
        <w:left w:val="none" w:sz="0" w:space="0" w:color="auto"/>
        <w:bottom w:val="none" w:sz="0" w:space="0" w:color="auto"/>
        <w:right w:val="none" w:sz="0" w:space="0" w:color="auto"/>
      </w:divBdr>
    </w:div>
    <w:div w:id="794106698">
      <w:bodyDiv w:val="1"/>
      <w:marLeft w:val="0"/>
      <w:marRight w:val="0"/>
      <w:marTop w:val="0"/>
      <w:marBottom w:val="0"/>
      <w:divBdr>
        <w:top w:val="none" w:sz="0" w:space="0" w:color="auto"/>
        <w:left w:val="none" w:sz="0" w:space="0" w:color="auto"/>
        <w:bottom w:val="none" w:sz="0" w:space="0" w:color="auto"/>
        <w:right w:val="none" w:sz="0" w:space="0" w:color="auto"/>
      </w:divBdr>
    </w:div>
    <w:div w:id="899362370">
      <w:bodyDiv w:val="1"/>
      <w:marLeft w:val="0"/>
      <w:marRight w:val="0"/>
      <w:marTop w:val="0"/>
      <w:marBottom w:val="0"/>
      <w:divBdr>
        <w:top w:val="none" w:sz="0" w:space="0" w:color="auto"/>
        <w:left w:val="none" w:sz="0" w:space="0" w:color="auto"/>
        <w:bottom w:val="none" w:sz="0" w:space="0" w:color="auto"/>
        <w:right w:val="none" w:sz="0" w:space="0" w:color="auto"/>
      </w:divBdr>
    </w:div>
    <w:div w:id="976646747">
      <w:bodyDiv w:val="1"/>
      <w:marLeft w:val="0"/>
      <w:marRight w:val="0"/>
      <w:marTop w:val="0"/>
      <w:marBottom w:val="0"/>
      <w:divBdr>
        <w:top w:val="none" w:sz="0" w:space="0" w:color="auto"/>
        <w:left w:val="none" w:sz="0" w:space="0" w:color="auto"/>
        <w:bottom w:val="none" w:sz="0" w:space="0" w:color="auto"/>
        <w:right w:val="none" w:sz="0" w:space="0" w:color="auto"/>
      </w:divBdr>
      <w:divsChild>
        <w:div w:id="2002392424">
          <w:marLeft w:val="0"/>
          <w:marRight w:val="0"/>
          <w:marTop w:val="0"/>
          <w:marBottom w:val="0"/>
          <w:divBdr>
            <w:top w:val="none" w:sz="0" w:space="0" w:color="auto"/>
            <w:left w:val="none" w:sz="0" w:space="0" w:color="auto"/>
            <w:bottom w:val="none" w:sz="0" w:space="0" w:color="auto"/>
            <w:right w:val="none" w:sz="0" w:space="0" w:color="auto"/>
          </w:divBdr>
        </w:div>
      </w:divsChild>
    </w:div>
    <w:div w:id="1076854030">
      <w:bodyDiv w:val="1"/>
      <w:marLeft w:val="0"/>
      <w:marRight w:val="0"/>
      <w:marTop w:val="0"/>
      <w:marBottom w:val="0"/>
      <w:divBdr>
        <w:top w:val="none" w:sz="0" w:space="0" w:color="auto"/>
        <w:left w:val="none" w:sz="0" w:space="0" w:color="auto"/>
        <w:bottom w:val="none" w:sz="0" w:space="0" w:color="auto"/>
        <w:right w:val="none" w:sz="0" w:space="0" w:color="auto"/>
      </w:divBdr>
    </w:div>
    <w:div w:id="1136871714">
      <w:bodyDiv w:val="1"/>
      <w:marLeft w:val="0"/>
      <w:marRight w:val="0"/>
      <w:marTop w:val="0"/>
      <w:marBottom w:val="0"/>
      <w:divBdr>
        <w:top w:val="none" w:sz="0" w:space="0" w:color="auto"/>
        <w:left w:val="none" w:sz="0" w:space="0" w:color="auto"/>
        <w:bottom w:val="none" w:sz="0" w:space="0" w:color="auto"/>
        <w:right w:val="none" w:sz="0" w:space="0" w:color="auto"/>
      </w:divBdr>
    </w:div>
    <w:div w:id="1162815786">
      <w:bodyDiv w:val="1"/>
      <w:marLeft w:val="0"/>
      <w:marRight w:val="0"/>
      <w:marTop w:val="0"/>
      <w:marBottom w:val="0"/>
      <w:divBdr>
        <w:top w:val="none" w:sz="0" w:space="0" w:color="auto"/>
        <w:left w:val="none" w:sz="0" w:space="0" w:color="auto"/>
        <w:bottom w:val="none" w:sz="0" w:space="0" w:color="auto"/>
        <w:right w:val="none" w:sz="0" w:space="0" w:color="auto"/>
      </w:divBdr>
    </w:div>
    <w:div w:id="1265460808">
      <w:bodyDiv w:val="1"/>
      <w:marLeft w:val="0"/>
      <w:marRight w:val="0"/>
      <w:marTop w:val="0"/>
      <w:marBottom w:val="0"/>
      <w:divBdr>
        <w:top w:val="none" w:sz="0" w:space="0" w:color="auto"/>
        <w:left w:val="none" w:sz="0" w:space="0" w:color="auto"/>
        <w:bottom w:val="none" w:sz="0" w:space="0" w:color="auto"/>
        <w:right w:val="none" w:sz="0" w:space="0" w:color="auto"/>
      </w:divBdr>
      <w:divsChild>
        <w:div w:id="1255430712">
          <w:marLeft w:val="2325"/>
          <w:marRight w:val="2325"/>
          <w:marTop w:val="0"/>
          <w:marBottom w:val="0"/>
          <w:divBdr>
            <w:top w:val="none" w:sz="0" w:space="0" w:color="auto"/>
            <w:left w:val="none" w:sz="0" w:space="0" w:color="auto"/>
            <w:bottom w:val="none" w:sz="0" w:space="0" w:color="auto"/>
            <w:right w:val="none" w:sz="0" w:space="0" w:color="auto"/>
          </w:divBdr>
        </w:div>
        <w:div w:id="139733634">
          <w:marLeft w:val="4575"/>
          <w:marRight w:val="4575"/>
          <w:marTop w:val="0"/>
          <w:marBottom w:val="0"/>
          <w:divBdr>
            <w:top w:val="none" w:sz="0" w:space="0" w:color="auto"/>
            <w:left w:val="none" w:sz="0" w:space="0" w:color="auto"/>
            <w:bottom w:val="none" w:sz="0" w:space="0" w:color="auto"/>
            <w:right w:val="none" w:sz="0" w:space="0" w:color="auto"/>
          </w:divBdr>
          <w:divsChild>
            <w:div w:id="881939025">
              <w:marLeft w:val="3975"/>
              <w:marRight w:val="3975"/>
              <w:marTop w:val="676"/>
              <w:marBottom w:val="676"/>
              <w:divBdr>
                <w:top w:val="none" w:sz="0" w:space="0" w:color="auto"/>
                <w:left w:val="none" w:sz="0" w:space="0" w:color="auto"/>
                <w:bottom w:val="none" w:sz="0" w:space="0" w:color="auto"/>
                <w:right w:val="none" w:sz="0" w:space="0" w:color="auto"/>
              </w:divBdr>
            </w:div>
          </w:divsChild>
        </w:div>
      </w:divsChild>
    </w:div>
    <w:div w:id="1291940364">
      <w:bodyDiv w:val="1"/>
      <w:marLeft w:val="0"/>
      <w:marRight w:val="0"/>
      <w:marTop w:val="0"/>
      <w:marBottom w:val="0"/>
      <w:divBdr>
        <w:top w:val="none" w:sz="0" w:space="0" w:color="auto"/>
        <w:left w:val="none" w:sz="0" w:space="0" w:color="auto"/>
        <w:bottom w:val="none" w:sz="0" w:space="0" w:color="auto"/>
        <w:right w:val="none" w:sz="0" w:space="0" w:color="auto"/>
      </w:divBdr>
    </w:div>
    <w:div w:id="1305235105">
      <w:bodyDiv w:val="1"/>
      <w:marLeft w:val="0"/>
      <w:marRight w:val="0"/>
      <w:marTop w:val="0"/>
      <w:marBottom w:val="0"/>
      <w:divBdr>
        <w:top w:val="none" w:sz="0" w:space="0" w:color="auto"/>
        <w:left w:val="none" w:sz="0" w:space="0" w:color="auto"/>
        <w:bottom w:val="none" w:sz="0" w:space="0" w:color="auto"/>
        <w:right w:val="none" w:sz="0" w:space="0" w:color="auto"/>
      </w:divBdr>
    </w:div>
    <w:div w:id="1346055271">
      <w:bodyDiv w:val="1"/>
      <w:marLeft w:val="0"/>
      <w:marRight w:val="0"/>
      <w:marTop w:val="0"/>
      <w:marBottom w:val="0"/>
      <w:divBdr>
        <w:top w:val="none" w:sz="0" w:space="0" w:color="auto"/>
        <w:left w:val="none" w:sz="0" w:space="0" w:color="auto"/>
        <w:bottom w:val="none" w:sz="0" w:space="0" w:color="auto"/>
        <w:right w:val="none" w:sz="0" w:space="0" w:color="auto"/>
      </w:divBdr>
    </w:div>
    <w:div w:id="1370498201">
      <w:bodyDiv w:val="1"/>
      <w:marLeft w:val="0"/>
      <w:marRight w:val="0"/>
      <w:marTop w:val="0"/>
      <w:marBottom w:val="0"/>
      <w:divBdr>
        <w:top w:val="none" w:sz="0" w:space="0" w:color="auto"/>
        <w:left w:val="none" w:sz="0" w:space="0" w:color="auto"/>
        <w:bottom w:val="none" w:sz="0" w:space="0" w:color="auto"/>
        <w:right w:val="none" w:sz="0" w:space="0" w:color="auto"/>
      </w:divBdr>
    </w:div>
    <w:div w:id="1409957742">
      <w:bodyDiv w:val="1"/>
      <w:marLeft w:val="0"/>
      <w:marRight w:val="0"/>
      <w:marTop w:val="0"/>
      <w:marBottom w:val="0"/>
      <w:divBdr>
        <w:top w:val="none" w:sz="0" w:space="0" w:color="auto"/>
        <w:left w:val="none" w:sz="0" w:space="0" w:color="auto"/>
        <w:bottom w:val="none" w:sz="0" w:space="0" w:color="auto"/>
        <w:right w:val="none" w:sz="0" w:space="0" w:color="auto"/>
      </w:divBdr>
    </w:div>
    <w:div w:id="1533225197">
      <w:bodyDiv w:val="1"/>
      <w:marLeft w:val="0"/>
      <w:marRight w:val="0"/>
      <w:marTop w:val="0"/>
      <w:marBottom w:val="0"/>
      <w:divBdr>
        <w:top w:val="none" w:sz="0" w:space="0" w:color="auto"/>
        <w:left w:val="none" w:sz="0" w:space="0" w:color="auto"/>
        <w:bottom w:val="none" w:sz="0" w:space="0" w:color="auto"/>
        <w:right w:val="none" w:sz="0" w:space="0" w:color="auto"/>
      </w:divBdr>
      <w:divsChild>
        <w:div w:id="1610772406">
          <w:marLeft w:val="0"/>
          <w:marRight w:val="0"/>
          <w:marTop w:val="0"/>
          <w:marBottom w:val="0"/>
          <w:divBdr>
            <w:top w:val="none" w:sz="0" w:space="0" w:color="auto"/>
            <w:left w:val="none" w:sz="0" w:space="0" w:color="auto"/>
            <w:bottom w:val="none" w:sz="0" w:space="0" w:color="auto"/>
            <w:right w:val="none" w:sz="0" w:space="0" w:color="auto"/>
          </w:divBdr>
          <w:divsChild>
            <w:div w:id="2042706537">
              <w:marLeft w:val="0"/>
              <w:marRight w:val="0"/>
              <w:marTop w:val="0"/>
              <w:marBottom w:val="0"/>
              <w:divBdr>
                <w:top w:val="none" w:sz="0" w:space="0" w:color="auto"/>
                <w:left w:val="none" w:sz="0" w:space="0" w:color="auto"/>
                <w:bottom w:val="none" w:sz="0" w:space="0" w:color="auto"/>
                <w:right w:val="none" w:sz="0" w:space="0" w:color="auto"/>
              </w:divBdr>
              <w:divsChild>
                <w:div w:id="223297894">
                  <w:marLeft w:val="0"/>
                  <w:marRight w:val="0"/>
                  <w:marTop w:val="0"/>
                  <w:marBottom w:val="0"/>
                  <w:divBdr>
                    <w:top w:val="none" w:sz="0" w:space="0" w:color="auto"/>
                    <w:left w:val="none" w:sz="0" w:space="0" w:color="auto"/>
                    <w:bottom w:val="none" w:sz="0" w:space="0" w:color="auto"/>
                    <w:right w:val="none" w:sz="0" w:space="0" w:color="auto"/>
                  </w:divBdr>
                  <w:divsChild>
                    <w:div w:id="216820734">
                      <w:marLeft w:val="0"/>
                      <w:marRight w:val="0"/>
                      <w:marTop w:val="0"/>
                      <w:marBottom w:val="0"/>
                      <w:divBdr>
                        <w:top w:val="none" w:sz="0" w:space="0" w:color="auto"/>
                        <w:left w:val="none" w:sz="0" w:space="0" w:color="auto"/>
                        <w:bottom w:val="none" w:sz="0" w:space="0" w:color="auto"/>
                        <w:right w:val="none" w:sz="0" w:space="0" w:color="auto"/>
                      </w:divBdr>
                      <w:divsChild>
                        <w:div w:id="791631011">
                          <w:marLeft w:val="0"/>
                          <w:marRight w:val="0"/>
                          <w:marTop w:val="0"/>
                          <w:marBottom w:val="0"/>
                          <w:divBdr>
                            <w:top w:val="none" w:sz="0" w:space="0" w:color="auto"/>
                            <w:left w:val="none" w:sz="0" w:space="0" w:color="auto"/>
                            <w:bottom w:val="none" w:sz="0" w:space="0" w:color="auto"/>
                            <w:right w:val="none" w:sz="0" w:space="0" w:color="auto"/>
                          </w:divBdr>
                        </w:div>
                        <w:div w:id="993680210">
                          <w:marLeft w:val="0"/>
                          <w:marRight w:val="0"/>
                          <w:marTop w:val="0"/>
                          <w:marBottom w:val="0"/>
                          <w:divBdr>
                            <w:top w:val="none" w:sz="0" w:space="0" w:color="auto"/>
                            <w:left w:val="none" w:sz="0" w:space="0" w:color="auto"/>
                            <w:bottom w:val="none" w:sz="0" w:space="0" w:color="auto"/>
                            <w:right w:val="none" w:sz="0" w:space="0" w:color="auto"/>
                          </w:divBdr>
                          <w:divsChild>
                            <w:div w:id="2027713779">
                              <w:marLeft w:val="0"/>
                              <w:marRight w:val="300"/>
                              <w:marTop w:val="180"/>
                              <w:marBottom w:val="0"/>
                              <w:divBdr>
                                <w:top w:val="none" w:sz="0" w:space="0" w:color="auto"/>
                                <w:left w:val="none" w:sz="0" w:space="0" w:color="auto"/>
                                <w:bottom w:val="none" w:sz="0" w:space="0" w:color="auto"/>
                                <w:right w:val="none" w:sz="0" w:space="0" w:color="auto"/>
                              </w:divBdr>
                              <w:divsChild>
                                <w:div w:id="601227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93911174">
          <w:marLeft w:val="0"/>
          <w:marRight w:val="0"/>
          <w:marTop w:val="0"/>
          <w:marBottom w:val="0"/>
          <w:divBdr>
            <w:top w:val="none" w:sz="0" w:space="0" w:color="auto"/>
            <w:left w:val="none" w:sz="0" w:space="0" w:color="auto"/>
            <w:bottom w:val="none" w:sz="0" w:space="0" w:color="auto"/>
            <w:right w:val="none" w:sz="0" w:space="0" w:color="auto"/>
          </w:divBdr>
          <w:divsChild>
            <w:div w:id="1925916932">
              <w:marLeft w:val="0"/>
              <w:marRight w:val="0"/>
              <w:marTop w:val="0"/>
              <w:marBottom w:val="0"/>
              <w:divBdr>
                <w:top w:val="none" w:sz="0" w:space="0" w:color="auto"/>
                <w:left w:val="none" w:sz="0" w:space="0" w:color="auto"/>
                <w:bottom w:val="none" w:sz="0" w:space="0" w:color="auto"/>
                <w:right w:val="none" w:sz="0" w:space="0" w:color="auto"/>
              </w:divBdr>
              <w:divsChild>
                <w:div w:id="142936144">
                  <w:marLeft w:val="0"/>
                  <w:marRight w:val="0"/>
                  <w:marTop w:val="0"/>
                  <w:marBottom w:val="0"/>
                  <w:divBdr>
                    <w:top w:val="none" w:sz="0" w:space="0" w:color="auto"/>
                    <w:left w:val="none" w:sz="0" w:space="0" w:color="auto"/>
                    <w:bottom w:val="none" w:sz="0" w:space="0" w:color="auto"/>
                    <w:right w:val="none" w:sz="0" w:space="0" w:color="auto"/>
                  </w:divBdr>
                  <w:divsChild>
                    <w:div w:id="590821533">
                      <w:marLeft w:val="0"/>
                      <w:marRight w:val="0"/>
                      <w:marTop w:val="0"/>
                      <w:marBottom w:val="0"/>
                      <w:divBdr>
                        <w:top w:val="none" w:sz="0" w:space="0" w:color="auto"/>
                        <w:left w:val="none" w:sz="0" w:space="0" w:color="auto"/>
                        <w:bottom w:val="none" w:sz="0" w:space="0" w:color="auto"/>
                        <w:right w:val="none" w:sz="0" w:space="0" w:color="auto"/>
                      </w:divBdr>
                      <w:divsChild>
                        <w:div w:id="1265989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79426764">
      <w:bodyDiv w:val="1"/>
      <w:marLeft w:val="0"/>
      <w:marRight w:val="0"/>
      <w:marTop w:val="0"/>
      <w:marBottom w:val="0"/>
      <w:divBdr>
        <w:top w:val="none" w:sz="0" w:space="0" w:color="auto"/>
        <w:left w:val="none" w:sz="0" w:space="0" w:color="auto"/>
        <w:bottom w:val="none" w:sz="0" w:space="0" w:color="auto"/>
        <w:right w:val="none" w:sz="0" w:space="0" w:color="auto"/>
      </w:divBdr>
    </w:div>
    <w:div w:id="1812356580">
      <w:bodyDiv w:val="1"/>
      <w:marLeft w:val="0"/>
      <w:marRight w:val="0"/>
      <w:marTop w:val="0"/>
      <w:marBottom w:val="0"/>
      <w:divBdr>
        <w:top w:val="none" w:sz="0" w:space="0" w:color="auto"/>
        <w:left w:val="none" w:sz="0" w:space="0" w:color="auto"/>
        <w:bottom w:val="none" w:sz="0" w:space="0" w:color="auto"/>
        <w:right w:val="none" w:sz="0" w:space="0" w:color="auto"/>
      </w:divBdr>
    </w:div>
    <w:div w:id="1834761344">
      <w:bodyDiv w:val="1"/>
      <w:marLeft w:val="0"/>
      <w:marRight w:val="0"/>
      <w:marTop w:val="0"/>
      <w:marBottom w:val="0"/>
      <w:divBdr>
        <w:top w:val="none" w:sz="0" w:space="0" w:color="auto"/>
        <w:left w:val="none" w:sz="0" w:space="0" w:color="auto"/>
        <w:bottom w:val="none" w:sz="0" w:space="0" w:color="auto"/>
        <w:right w:val="none" w:sz="0" w:space="0" w:color="auto"/>
      </w:divBdr>
    </w:div>
    <w:div w:id="1836719629">
      <w:bodyDiv w:val="1"/>
      <w:marLeft w:val="0"/>
      <w:marRight w:val="0"/>
      <w:marTop w:val="0"/>
      <w:marBottom w:val="0"/>
      <w:divBdr>
        <w:top w:val="none" w:sz="0" w:space="0" w:color="auto"/>
        <w:left w:val="none" w:sz="0" w:space="0" w:color="auto"/>
        <w:bottom w:val="none" w:sz="0" w:space="0" w:color="auto"/>
        <w:right w:val="none" w:sz="0" w:space="0" w:color="auto"/>
      </w:divBdr>
    </w:div>
    <w:div w:id="20181910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2008">
  <b:Source>
    <b:Tag>Dwe17</b:Tag>
    <b:SourceType>BookSection</b:SourceType>
    <b:Guid>{3542FD3F-D3C4-47BA-852A-65FE523E7826}</b:Guid>
    <b:Title>Mindset</b:Title>
    <b:Year>2017</b:Year>
    <b:Author>
      <b:Author>
        <b:NameList>
          <b:Person>
            <b:Last>Dweck</b:Last>
            <b:First>Carlos</b:First>
            <b:Middle>S.</b:Middle>
          </b:Person>
        </b:NameList>
      </b:Author>
      <b:Editor>
        <b:NameList>
          <b:Person>
            <b:Last>Edition</b:Last>
            <b:First>Apdated</b:First>
          </b:Person>
        </b:NameList>
      </b:Editor>
    </b:Author>
    <b:BookTitle>Mindset</b:BookTitle>
    <b:City>London</b:City>
    <b:Publisher>Robinson</b:Publisher>
    <b:RefOrder>1</b:RefOrder>
  </b:Source>
  <b:Source>
    <b:Tag>Rob07</b:Tag>
    <b:SourceType>Book</b:SourceType>
    <b:Guid>{7E495E37-90C7-4FB4-BBDE-28187E513B15}</b:Guid>
    <b:Title>Influence: The Psychology of Persuasion</b:Title>
    <b:Year>2007</b:Year>
    <b:City>New York</b:City>
    <b:Publisher>Harper</b:Publisher>
    <b:Edition>Revised Edition</b:Edition>
    <b:Author>
      <b:Author>
        <b:NameList>
          <b:Person>
            <b:Last>Cialdini</b:Last>
            <b:First>Robert</b:First>
            <b:Middle>B.</b:Middle>
          </b:Person>
        </b:NameList>
      </b:Author>
    </b:Author>
    <b:RefOrder>2</b:RefOrder>
  </b:Source>
  <b:Source>
    <b:Tag>Pet17</b:Tag>
    <b:SourceType>Book</b:SourceType>
    <b:Guid>{96D08252-4241-4678-9C20-CB3495E15AC8}</b:Guid>
    <b:Author>
      <b:Author>
        <b:NameList>
          <b:Person>
            <b:Last>Morgan</b:Last>
            <b:First>Peter</b:First>
          </b:Person>
        </b:NameList>
      </b:Author>
    </b:Author>
    <b:Title>The Business Student's Guide to Study and Employability</b:Title>
    <b:Year>2017</b:Year>
    <b:City>London</b:City>
    <b:Publisher>Sage </b:Publisher>
    <b:RefOrder>3</b:RefOrder>
  </b:Source>
  <b:Source>
    <b:Tag>And17</b:Tag>
    <b:SourceType>Book</b:SourceType>
    <b:Guid>{1E52C44E-5083-47A7-83EA-91CA1B459E32}</b:Guid>
    <b:Author>
      <b:Author>
        <b:NameList>
          <b:Person>
            <b:Last>Andrew Maund</b:Last>
            <b:First>Michaela</b:First>
            <b:Middle>Schriek and Paul K. Tinkler</b:Middle>
          </b:Person>
        </b:NameList>
      </b:Author>
    </b:Author>
    <b:Title>Certificate in Higher Education: Skills for the Workplace Student Yearbook</b:Title>
    <b:Year>2017</b:Year>
    <b:City>London</b:City>
    <b:Publisher>Sage</b:Publisher>
    <b:RefOrder>4</b:RefOrder>
  </b:Source>
  <b:Source>
    <b:Tag>Jim15</b:Tag>
    <b:SourceType>Book</b:SourceType>
    <b:Guid>{7A1850D6-A23F-4802-8587-2F1B905D55C6}</b:Guid>
    <b:Title>How to write a brilliant CV</b:Title>
    <b:City>Harlow</b:City>
    <b:Year>2015</b:Year>
    <b:Publisher>Pearson Education Limited</b:Publisher>
    <b:Author>
      <b:Author>
        <b:NameList>
          <b:Person>
            <b:Last>Jim Bright</b:Last>
            <b:First>Joanne</b:First>
            <b:Middle>Earl and David Winter</b:Middle>
          </b:Person>
        </b:NameList>
      </b:Author>
    </b:Author>
    <b:Edition>5 Ed</b:Edition>
    <b:RefOrder>5</b:RefOrder>
  </b:Source>
</b:Sources>
</file>

<file path=customXml/itemProps1.xml><?xml version="1.0" encoding="utf-8"?>
<ds:datastoreItem xmlns:ds="http://schemas.openxmlformats.org/officeDocument/2006/customXml" ds:itemID="{CFC86A9B-1797-4BCB-B8FE-6F70F26395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2528</TotalTime>
  <Pages>8</Pages>
  <Words>1782</Words>
  <Characters>10160</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Ismael Silla (1713030)</dc:creator>
  <cp:keywords/>
  <dc:description/>
  <cp:lastModifiedBy>Ismael Silla</cp:lastModifiedBy>
  <cp:revision>65</cp:revision>
  <dcterms:created xsi:type="dcterms:W3CDTF">2018-12-05T20:46:00Z</dcterms:created>
  <dcterms:modified xsi:type="dcterms:W3CDTF">2019-01-08T22:10:00Z</dcterms:modified>
</cp:coreProperties>
</file>