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31141" w14:textId="766AD428" w:rsidR="00E10749" w:rsidRPr="00E10749" w:rsidRDefault="00E10749" w:rsidP="00E10749">
      <w:pPr>
        <w:spacing w:line="360" w:lineRule="auto"/>
        <w:jc w:val="both"/>
        <w:rPr>
          <w:rFonts w:ascii="Times New Roman" w:hAnsi="Times New Roman" w:cs="Times New Roman"/>
          <w:b/>
          <w:bCs/>
          <w:szCs w:val="24"/>
        </w:rPr>
      </w:pPr>
      <w:r w:rsidRPr="00E10749">
        <w:rPr>
          <w:rFonts w:ascii="Times New Roman" w:hAnsi="Times New Roman" w:cs="Times New Roman"/>
          <w:szCs w:val="24"/>
        </w:rPr>
        <w:t xml:space="preserve">                                    </w:t>
      </w:r>
      <w:r w:rsidRPr="00E10749">
        <w:rPr>
          <w:rFonts w:ascii="Times New Roman" w:hAnsi="Times New Roman" w:cs="Times New Roman"/>
          <w:b/>
          <w:bCs/>
          <w:szCs w:val="24"/>
        </w:rPr>
        <w:t xml:space="preserve">SEMINAR </w:t>
      </w:r>
      <w:r w:rsidRPr="00E10749">
        <w:rPr>
          <w:rFonts w:ascii="Times New Roman" w:hAnsi="Times New Roman" w:cs="Times New Roman"/>
          <w:b/>
          <w:bCs/>
          <w:szCs w:val="24"/>
        </w:rPr>
        <w:t>QUESTIONS</w:t>
      </w:r>
    </w:p>
    <w:p w14:paraId="23CBC41F" w14:textId="77777777" w:rsidR="00E10749" w:rsidRPr="00E10749" w:rsidRDefault="00E10749" w:rsidP="00E10749">
      <w:pPr>
        <w:spacing w:line="360" w:lineRule="auto"/>
        <w:jc w:val="both"/>
        <w:rPr>
          <w:rFonts w:cs="Arial"/>
          <w:b/>
          <w:bCs/>
          <w:szCs w:val="24"/>
        </w:rPr>
      </w:pPr>
    </w:p>
    <w:p w14:paraId="644CC6FA" w14:textId="77777777" w:rsidR="00E10749" w:rsidRDefault="00E10749" w:rsidP="00E10749">
      <w:pPr>
        <w:spacing w:line="360" w:lineRule="auto"/>
        <w:jc w:val="both"/>
        <w:rPr>
          <w:rFonts w:cs="Arial"/>
          <w:szCs w:val="24"/>
        </w:rPr>
      </w:pPr>
    </w:p>
    <w:p w14:paraId="38B40CFC" w14:textId="0B7D6307" w:rsidR="00E10749" w:rsidRDefault="00E10749" w:rsidP="00E10749">
      <w:pPr>
        <w:spacing w:line="360" w:lineRule="auto"/>
        <w:jc w:val="both"/>
        <w:rPr>
          <w:rFonts w:cs="Arial"/>
          <w:szCs w:val="24"/>
        </w:rPr>
      </w:pPr>
      <w:r>
        <w:rPr>
          <w:rFonts w:cs="Arial"/>
          <w:szCs w:val="24"/>
        </w:rPr>
        <w:t>Employers increasingly face new challenges, such as squeezing more profits from operations. Therefore, they expect HR managers to have what it takes to address these new challenges. How do today’s HR managers deal with these challenges?</w:t>
      </w:r>
    </w:p>
    <w:p w14:paraId="31059C95" w14:textId="77777777" w:rsidR="00E10749" w:rsidRDefault="00E10749"/>
    <w:sectPr w:rsidR="00E107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749"/>
    <w:rsid w:val="00E10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77484"/>
  <w15:chartTrackingRefBased/>
  <w15:docId w15:val="{3FCC5DA8-6B42-46E7-A767-8F535B887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49"/>
    <w:pPr>
      <w:spacing w:after="0" w:line="480" w:lineRule="auto"/>
    </w:pPr>
    <w:rPr>
      <w:rFonts w:ascii="Arial" w:hAnsi="Arial"/>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43</Words>
  <Characters>251</Characters>
  <Application>Microsoft Office Word</Application>
  <DocSecurity>0</DocSecurity>
  <Lines>2</Lines>
  <Paragraphs>1</Paragraphs>
  <ScaleCrop>false</ScaleCrop>
  <Company/>
  <LinksUpToDate>false</LinksUpToDate>
  <CharactersWithSpaces>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Uju Ugochukwu</dc:creator>
  <cp:keywords/>
  <dc:description/>
  <cp:lastModifiedBy>Uju Ugochukwu</cp:lastModifiedBy>
  <cp:revision>1</cp:revision>
  <dcterms:created xsi:type="dcterms:W3CDTF">2021-09-28T21:12:00Z</dcterms:created>
  <dcterms:modified xsi:type="dcterms:W3CDTF">2021-09-28T21:19:00Z</dcterms:modified>
</cp:coreProperties>
</file>