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3B3B6" w14:textId="6AD1A7C2" w:rsidR="00967A6F" w:rsidRDefault="00967A6F" w:rsidP="00A62E6A">
      <w:pPr>
        <w:pStyle w:val="Title"/>
      </w:pPr>
      <w:bookmarkStart w:id="0" w:name="_Toc39606688"/>
      <w:r w:rsidRPr="00967A6F">
        <w:t>Wireless Networks and Simulation</w:t>
      </w:r>
    </w:p>
    <w:p w14:paraId="6AC3D943" w14:textId="081DAD80" w:rsidR="00967A6F" w:rsidRDefault="00A62E6A" w:rsidP="00A62E6A">
      <w:pPr>
        <w:pStyle w:val="Title"/>
        <w:rPr>
          <w:b/>
          <w:bCs/>
          <w:sz w:val="48"/>
          <w:szCs w:val="48"/>
        </w:rPr>
      </w:pPr>
      <w:r w:rsidRPr="00A62E6A">
        <w:rPr>
          <w:b/>
          <w:bCs/>
          <w:sz w:val="48"/>
          <w:szCs w:val="48"/>
        </w:rPr>
        <w:t>ACCB5004</w:t>
      </w:r>
    </w:p>
    <w:p w14:paraId="7595A9E4" w14:textId="09A377FB" w:rsidR="00A62E6A" w:rsidRDefault="00A62E6A" w:rsidP="00A62E6A"/>
    <w:p w14:paraId="5F3E9E3D" w14:textId="004983FF" w:rsidR="00A62E6A" w:rsidRDefault="00A62E6A" w:rsidP="00A62E6A"/>
    <w:p w14:paraId="1F598E74" w14:textId="49BAB030" w:rsidR="00A62E6A" w:rsidRDefault="00A62E6A" w:rsidP="00A62E6A"/>
    <w:p w14:paraId="1A060492" w14:textId="73EA146D" w:rsidR="00A62E6A" w:rsidRDefault="00A62E6A" w:rsidP="00A62E6A"/>
    <w:p w14:paraId="761E8D0F" w14:textId="0D167535" w:rsidR="00A62E6A" w:rsidRDefault="00A62E6A" w:rsidP="00A62E6A"/>
    <w:p w14:paraId="319B365D" w14:textId="2A816BE6" w:rsidR="00A62E6A" w:rsidRDefault="00A62E6A" w:rsidP="00A62E6A"/>
    <w:p w14:paraId="42150F6D" w14:textId="3CFD9D44" w:rsidR="00A62E6A" w:rsidRDefault="00A62E6A" w:rsidP="00A62E6A"/>
    <w:p w14:paraId="68871D48" w14:textId="227B3C5C" w:rsidR="00A62E6A" w:rsidRDefault="00A62E6A" w:rsidP="00A62E6A"/>
    <w:p w14:paraId="6CC749CB" w14:textId="3466EFAD" w:rsidR="00A62E6A" w:rsidRDefault="00A62E6A" w:rsidP="00A62E6A"/>
    <w:p w14:paraId="6C058E4C" w14:textId="2C30DA45" w:rsidR="00A62E6A" w:rsidRDefault="00A62E6A" w:rsidP="00A62E6A"/>
    <w:p w14:paraId="693248D4" w14:textId="4920DCF5" w:rsidR="00A62E6A" w:rsidRDefault="00A62E6A" w:rsidP="00A62E6A"/>
    <w:p w14:paraId="0CC98B15" w14:textId="2AE96392" w:rsidR="00A62E6A" w:rsidRDefault="00A62E6A" w:rsidP="00A62E6A"/>
    <w:p w14:paraId="569DA1B1" w14:textId="7850F257" w:rsidR="00A62E6A" w:rsidRDefault="00A62E6A" w:rsidP="00A62E6A"/>
    <w:p w14:paraId="546DFB26" w14:textId="1A48D146" w:rsidR="00A62E6A" w:rsidRDefault="00A62E6A" w:rsidP="00A62E6A"/>
    <w:p w14:paraId="7691368E" w14:textId="77777777" w:rsidR="00A62E6A" w:rsidRPr="00A62E6A" w:rsidRDefault="00A62E6A" w:rsidP="00A62E6A"/>
    <w:p w14:paraId="2B002255" w14:textId="3F31DC56" w:rsidR="00967A6F" w:rsidRDefault="00967A6F" w:rsidP="00967A6F"/>
    <w:p w14:paraId="76DEB7B0" w14:textId="5939E315" w:rsidR="00967A6F" w:rsidRDefault="00967A6F" w:rsidP="00967A6F"/>
    <w:p w14:paraId="1CC9781E" w14:textId="7811E86B" w:rsidR="00967A6F" w:rsidRDefault="00967A6F" w:rsidP="00967A6F"/>
    <w:p w14:paraId="620E42AF" w14:textId="5821307B" w:rsidR="00967A6F" w:rsidRDefault="00967A6F" w:rsidP="00967A6F"/>
    <w:p w14:paraId="0C4DB0A9" w14:textId="1B7EEBEF" w:rsidR="00967A6F" w:rsidRDefault="00967A6F" w:rsidP="00967A6F"/>
    <w:p w14:paraId="6F2DED90" w14:textId="4FFFA0ED" w:rsidR="00967A6F" w:rsidRDefault="00967A6F" w:rsidP="00967A6F"/>
    <w:p w14:paraId="1CCD886E" w14:textId="0A842AD7" w:rsidR="00967A6F" w:rsidRDefault="00A62E6A" w:rsidP="00967A6F">
      <w:r>
        <w:t>Student Name: Lauren Davies</w:t>
      </w:r>
      <w:r>
        <w:br/>
        <w:t>Student Number: 1805950</w:t>
      </w:r>
    </w:p>
    <w:p w14:paraId="1DB88702" w14:textId="4B200DAD" w:rsidR="00967A6F" w:rsidRDefault="00967A6F" w:rsidP="00967A6F"/>
    <w:p w14:paraId="27B9774C" w14:textId="11226319" w:rsidR="00967A6F" w:rsidRDefault="00967A6F" w:rsidP="00967A6F"/>
    <w:p w14:paraId="6F406A4E" w14:textId="153B2355" w:rsidR="00967A6F" w:rsidRDefault="00967A6F" w:rsidP="00967A6F"/>
    <w:p w14:paraId="18C7240F" w14:textId="2ABF256C" w:rsidR="00967A6F" w:rsidRDefault="00967A6F" w:rsidP="00967A6F"/>
    <w:p w14:paraId="480F430B" w14:textId="4FA4C43B" w:rsidR="00967A6F" w:rsidRPr="00967A6F" w:rsidRDefault="00967A6F" w:rsidP="00967A6F"/>
    <w:p w14:paraId="099ACE4D" w14:textId="414908A4" w:rsidR="000E6752" w:rsidRDefault="000E6752" w:rsidP="000E6752">
      <w:pPr>
        <w:pStyle w:val="Heading1"/>
      </w:pPr>
      <w:r>
        <w:lastRenderedPageBreak/>
        <w:t>Abstract</w:t>
      </w:r>
      <w:bookmarkEnd w:id="0"/>
    </w:p>
    <w:p w14:paraId="071591FB" w14:textId="7416537F" w:rsidR="000E6752" w:rsidRDefault="00CD3011" w:rsidP="000E6752">
      <w:commentRangeStart w:id="1"/>
      <w:r>
        <w:t>The summary of the</w:t>
      </w:r>
      <w:r w:rsidR="004F2B7E">
        <w:t xml:space="preserve"> beginning of the </w:t>
      </w:r>
      <w:r>
        <w:t xml:space="preserve">report </w:t>
      </w:r>
      <w:r w:rsidR="00A51951">
        <w:t xml:space="preserve">provides an explanation of what modulations </w:t>
      </w:r>
      <w:r w:rsidR="00D8329E">
        <w:t>equal with their description it</w:t>
      </w:r>
      <w:commentRangeEnd w:id="1"/>
      <w:r w:rsidR="004559CE">
        <w:rPr>
          <w:rStyle w:val="CommentReference"/>
        </w:rPr>
        <w:commentReference w:id="1"/>
      </w:r>
      <w:r w:rsidR="00D8329E">
        <w:t xml:space="preserve"> goes on to details </w:t>
      </w:r>
      <w:r>
        <w:t xml:space="preserve">the benefits of the </w:t>
      </w:r>
      <w:r w:rsidR="00F374E6">
        <w:t xml:space="preserve">QPSK </w:t>
      </w:r>
      <w:r>
        <w:t xml:space="preserve">modulation system. </w:t>
      </w:r>
      <w:r w:rsidR="00005C58">
        <w:t xml:space="preserve">The </w:t>
      </w:r>
      <w:r w:rsidR="00486E2A">
        <w:t>advantages/disadvantages</w:t>
      </w:r>
      <w:r w:rsidR="00005C58">
        <w:t xml:space="preserve"> </w:t>
      </w:r>
      <w:r w:rsidR="00F374E6">
        <w:t>QPSK</w:t>
      </w:r>
      <w:r w:rsidR="00005C58">
        <w:t xml:space="preserve"> are discussed</w:t>
      </w:r>
      <w:r w:rsidR="00486E2A">
        <w:t xml:space="preserve">, furthermore </w:t>
      </w:r>
      <w:r w:rsidR="00DA2450">
        <w:t xml:space="preserve">the report contains the applications that this </w:t>
      </w:r>
      <w:r w:rsidR="00E904D9">
        <w:t>modulation</w:t>
      </w:r>
      <w:r w:rsidR="00DA2450">
        <w:t xml:space="preserve"> supports in day-to-day life. The second half of this report </w:t>
      </w:r>
      <w:r w:rsidR="00543172">
        <w:t>contains Wireless Sensor Network (Research &amp; Design of network)</w:t>
      </w:r>
      <w:r w:rsidR="00A51951">
        <w:t xml:space="preserve"> along with an evaluation.</w:t>
      </w:r>
    </w:p>
    <w:p w14:paraId="1D85C25F" w14:textId="5F9B6923" w:rsidR="000E6752" w:rsidRDefault="000E6752" w:rsidP="000E6752">
      <w:pPr>
        <w:pStyle w:val="Heading1"/>
      </w:pPr>
      <w:bookmarkStart w:id="2" w:name="_Toc39606689"/>
      <w:r>
        <w:t>Introduction</w:t>
      </w:r>
      <w:bookmarkEnd w:id="2"/>
    </w:p>
    <w:p w14:paraId="681D5C46" w14:textId="146E3E11" w:rsidR="000E6752" w:rsidRDefault="000E6752" w:rsidP="000E6752"/>
    <w:p w14:paraId="644FCE44" w14:textId="65C366B4" w:rsidR="00DB1385" w:rsidRDefault="00DB1385" w:rsidP="000E6752">
      <w:r>
        <w:t xml:space="preserve">This report was created </w:t>
      </w:r>
      <w:r w:rsidR="00040010">
        <w:t>to</w:t>
      </w:r>
      <w:r>
        <w:t xml:space="preserve"> inform its readers of the benefits which </w:t>
      </w:r>
      <w:r w:rsidR="00F374E6">
        <w:t>QPSK</w:t>
      </w:r>
      <w:r>
        <w:t xml:space="preserve"> can provide</w:t>
      </w:r>
      <w:r w:rsidR="00C044E0">
        <w:t xml:space="preserve"> and show its performance within other applications that are available worldwide. The aim for this report is to be able to </w:t>
      </w:r>
      <w:r w:rsidR="00E703F1">
        <w:t xml:space="preserve">apply </w:t>
      </w:r>
      <w:r w:rsidR="00F374E6">
        <w:t>QPSK</w:t>
      </w:r>
      <w:r w:rsidR="00E703F1">
        <w:t xml:space="preserve"> to the scenario given. The scenario is to create a wireless monitoring system that will be </w:t>
      </w:r>
      <w:r w:rsidR="002F36AC">
        <w:t>used</w:t>
      </w:r>
      <w:r w:rsidR="00E703F1">
        <w:t xml:space="preserve"> to </w:t>
      </w:r>
      <w:r w:rsidR="002F36AC">
        <w:t>inspect a number ongoing problems that are  occurring on different Caribbean Islands</w:t>
      </w:r>
      <w:r w:rsidR="005D0E6D">
        <w:t>, which are having their farms attacked by thieves, meaning that crops and stock are being stolen before they are marketed</w:t>
      </w:r>
      <w:r w:rsidR="0087361A">
        <w:t xml:space="preserve">. This requires a system that will be able to detect any possible threat to the farmers land and their possessions and be able to send a report to </w:t>
      </w:r>
      <w:r w:rsidR="003969E1">
        <w:t xml:space="preserve">the police to </w:t>
      </w:r>
      <w:r w:rsidR="00E13149">
        <w:t>act</w:t>
      </w:r>
      <w:r w:rsidR="003969E1">
        <w:t xml:space="preserve"> against it. A second part of the scenario is to apply a similar monitoring system </w:t>
      </w:r>
      <w:r w:rsidR="00E13149">
        <w:t>on public transport and within cities to lower crime rates from weapons used against them whilst being robbed.</w:t>
      </w:r>
    </w:p>
    <w:p w14:paraId="4A509F11" w14:textId="11F320DA" w:rsidR="000E6752" w:rsidRDefault="000E6752" w:rsidP="000E6752"/>
    <w:p w14:paraId="01D22A7F" w14:textId="76B4F059" w:rsidR="000E6752" w:rsidRDefault="000E6752" w:rsidP="000E6752"/>
    <w:p w14:paraId="1675789A" w14:textId="4EAAD2B2" w:rsidR="000E6752" w:rsidRDefault="000E6752" w:rsidP="000E6752">
      <w:pPr>
        <w:pStyle w:val="Heading1"/>
      </w:pPr>
      <w:bookmarkStart w:id="3" w:name="_Toc39606691"/>
      <w:r>
        <w:t>List of Acronyms</w:t>
      </w:r>
      <w:bookmarkEnd w:id="3"/>
    </w:p>
    <w:p w14:paraId="3DC0B9A2" w14:textId="77777777" w:rsidR="00C32350" w:rsidRDefault="00C32350" w:rsidP="000E6752"/>
    <w:p w14:paraId="60CF25D2" w14:textId="28F0D40F" w:rsidR="00D06F40" w:rsidRDefault="00F374E6" w:rsidP="000E6752">
      <w:r>
        <w:t>QPSK</w:t>
      </w:r>
      <w:r w:rsidR="00040010">
        <w:t xml:space="preserve"> </w:t>
      </w:r>
      <w:r w:rsidR="002E5B7B">
        <w:t>–</w:t>
      </w:r>
      <w:r w:rsidR="00040010">
        <w:t xml:space="preserve"> </w:t>
      </w:r>
      <w:r w:rsidR="002E5B7B">
        <w:t>Quadrature Phase</w:t>
      </w:r>
      <w:r w:rsidR="007B4554">
        <w:t>-</w:t>
      </w:r>
      <w:r w:rsidR="002E5B7B">
        <w:t>Shift Keying</w:t>
      </w:r>
      <w:r w:rsidR="00D06F40">
        <w:br/>
        <w:t>OQPSK</w:t>
      </w:r>
      <w:r w:rsidR="00040010">
        <w:t xml:space="preserve"> </w:t>
      </w:r>
      <w:r w:rsidR="002E5B7B">
        <w:t>–</w:t>
      </w:r>
      <w:r w:rsidR="00040010">
        <w:t xml:space="preserve"> </w:t>
      </w:r>
      <w:r w:rsidR="002E5B7B">
        <w:t>Offset Quadrature</w:t>
      </w:r>
      <w:r w:rsidR="007B4554">
        <w:t xml:space="preserve"> Phase-Shift Keying </w:t>
      </w:r>
      <w:r w:rsidR="007A6F93">
        <w:br/>
        <w:t>PSK</w:t>
      </w:r>
      <w:r w:rsidR="00040010">
        <w:t xml:space="preserve"> - </w:t>
      </w:r>
      <w:r w:rsidR="005D5377">
        <w:t xml:space="preserve"> Phase Shift Keying </w:t>
      </w:r>
      <w:r w:rsidR="00C32350">
        <w:br/>
        <w:t>BSPK</w:t>
      </w:r>
      <w:r w:rsidR="00040010">
        <w:t xml:space="preserve"> </w:t>
      </w:r>
      <w:r w:rsidR="00513F43">
        <w:t>–</w:t>
      </w:r>
      <w:r w:rsidR="00040010">
        <w:t xml:space="preserve"> </w:t>
      </w:r>
      <w:r w:rsidR="00513F43">
        <w:t>Binary Phase Shift Keying</w:t>
      </w:r>
      <w:r w:rsidR="00C32350">
        <w:br/>
        <w:t>EM</w:t>
      </w:r>
      <w:r w:rsidR="00040010">
        <w:t xml:space="preserve"> – Electromagnetic Waves</w:t>
      </w:r>
      <w:r w:rsidR="00483B87">
        <w:br/>
        <w:t>WLAN</w:t>
      </w:r>
      <w:r w:rsidR="00040010">
        <w:t xml:space="preserve"> – Wireless Local Area Network</w:t>
      </w:r>
      <w:r w:rsidR="00483B87">
        <w:br/>
        <w:t>CDMA</w:t>
      </w:r>
      <w:r w:rsidR="00040010">
        <w:t xml:space="preserve"> </w:t>
      </w:r>
      <w:r w:rsidR="00911377">
        <w:t>–</w:t>
      </w:r>
      <w:r w:rsidR="00040010">
        <w:t xml:space="preserve"> </w:t>
      </w:r>
      <w:r w:rsidR="00911377">
        <w:t>Code-Division Multiple Access</w:t>
      </w:r>
      <w:r w:rsidR="00483B87">
        <w:br/>
        <w:t>LTE</w:t>
      </w:r>
      <w:r w:rsidR="00040010">
        <w:t xml:space="preserve"> </w:t>
      </w:r>
      <w:r w:rsidR="00C10A47">
        <w:t>–</w:t>
      </w:r>
      <w:r w:rsidR="00040010">
        <w:t xml:space="preserve"> </w:t>
      </w:r>
      <w:r w:rsidR="00C10A47">
        <w:t>Long-Term Evolution</w:t>
      </w:r>
      <w:r w:rsidR="00AC0AA6">
        <w:br/>
        <w:t>CW – Cellular Wireless</w:t>
      </w:r>
      <w:r w:rsidR="00D06F40">
        <w:br/>
      </w:r>
      <w:r w:rsidR="007848AB">
        <w:t>TDMA – Time-Division Multiple Access</w:t>
      </w:r>
    </w:p>
    <w:p w14:paraId="2EBDE755" w14:textId="7A3D9AD1" w:rsidR="00317FE0" w:rsidRDefault="00317FE0" w:rsidP="000E6752"/>
    <w:p w14:paraId="28694DDF" w14:textId="1EB637D7" w:rsidR="00225B3B" w:rsidRDefault="00225B3B" w:rsidP="000E6752"/>
    <w:p w14:paraId="4F8903A7" w14:textId="565E019F" w:rsidR="00967A6F" w:rsidRDefault="00967A6F" w:rsidP="000E6752"/>
    <w:p w14:paraId="6F711670" w14:textId="77777777" w:rsidR="00967A6F" w:rsidRDefault="00967A6F" w:rsidP="000E6752"/>
    <w:p w14:paraId="449AA5DE" w14:textId="7BDA0F2F" w:rsidR="00225B3B" w:rsidRDefault="00225B3B" w:rsidP="000E6752"/>
    <w:p w14:paraId="77858099" w14:textId="77777777" w:rsidR="00225B3B" w:rsidRDefault="00225B3B" w:rsidP="000E6752"/>
    <w:sdt>
      <w:sdtPr>
        <w:rPr>
          <w:rFonts w:asciiTheme="minorHAnsi" w:eastAsiaTheme="minorHAnsi" w:hAnsiTheme="minorHAnsi" w:cstheme="minorBidi"/>
          <w:color w:val="auto"/>
          <w:sz w:val="22"/>
          <w:szCs w:val="22"/>
          <w:lang w:val="en-GB"/>
        </w:rPr>
        <w:id w:val="767584268"/>
        <w:docPartObj>
          <w:docPartGallery w:val="Table of Contents"/>
          <w:docPartUnique/>
        </w:docPartObj>
      </w:sdtPr>
      <w:sdtEndPr>
        <w:rPr>
          <w:b/>
          <w:bCs/>
          <w:noProof/>
        </w:rPr>
      </w:sdtEndPr>
      <w:sdtContent>
        <w:p w14:paraId="1B48A419" w14:textId="33D89531" w:rsidR="009E1815" w:rsidRDefault="009E1815">
          <w:pPr>
            <w:pStyle w:val="TOCHeading"/>
          </w:pPr>
          <w:r>
            <w:t>Contents</w:t>
          </w:r>
        </w:p>
        <w:p w14:paraId="5E39757A" w14:textId="58A8E28B" w:rsidR="00225B3B" w:rsidRDefault="009E18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606688" w:history="1">
            <w:r w:rsidR="00225B3B" w:rsidRPr="00B07B88">
              <w:rPr>
                <w:rStyle w:val="Hyperlink"/>
                <w:noProof/>
              </w:rPr>
              <w:t>Abstract</w:t>
            </w:r>
            <w:r w:rsidR="00225B3B">
              <w:rPr>
                <w:noProof/>
                <w:webHidden/>
              </w:rPr>
              <w:tab/>
            </w:r>
            <w:r w:rsidR="00225B3B">
              <w:rPr>
                <w:noProof/>
                <w:webHidden/>
              </w:rPr>
              <w:fldChar w:fldCharType="begin"/>
            </w:r>
            <w:r w:rsidR="00225B3B">
              <w:rPr>
                <w:noProof/>
                <w:webHidden/>
              </w:rPr>
              <w:instrText xml:space="preserve"> PAGEREF _Toc39606688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5D5CB8D0" w14:textId="01995B10" w:rsidR="00225B3B" w:rsidRDefault="008B28D8">
          <w:pPr>
            <w:pStyle w:val="TOC1"/>
            <w:tabs>
              <w:tab w:val="right" w:leader="dot" w:pos="9016"/>
            </w:tabs>
            <w:rPr>
              <w:rFonts w:eastAsiaTheme="minorEastAsia"/>
              <w:noProof/>
              <w:lang w:eastAsia="en-GB"/>
            </w:rPr>
          </w:pPr>
          <w:hyperlink w:anchor="_Toc39606689" w:history="1">
            <w:r w:rsidR="00225B3B" w:rsidRPr="00B07B88">
              <w:rPr>
                <w:rStyle w:val="Hyperlink"/>
                <w:noProof/>
              </w:rPr>
              <w:t>Introduction</w:t>
            </w:r>
            <w:r w:rsidR="00225B3B">
              <w:rPr>
                <w:noProof/>
                <w:webHidden/>
              </w:rPr>
              <w:tab/>
            </w:r>
            <w:r w:rsidR="00225B3B">
              <w:rPr>
                <w:noProof/>
                <w:webHidden/>
              </w:rPr>
              <w:fldChar w:fldCharType="begin"/>
            </w:r>
            <w:r w:rsidR="00225B3B">
              <w:rPr>
                <w:noProof/>
                <w:webHidden/>
              </w:rPr>
              <w:instrText xml:space="preserve"> PAGEREF _Toc39606689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492AE831" w14:textId="5B49D1DB" w:rsidR="00225B3B" w:rsidRDefault="008B28D8">
          <w:pPr>
            <w:pStyle w:val="TOC1"/>
            <w:tabs>
              <w:tab w:val="right" w:leader="dot" w:pos="9016"/>
            </w:tabs>
            <w:rPr>
              <w:rFonts w:eastAsiaTheme="minorEastAsia"/>
              <w:noProof/>
              <w:lang w:eastAsia="en-GB"/>
            </w:rPr>
          </w:pPr>
          <w:hyperlink w:anchor="_Toc39606690" w:history="1">
            <w:r w:rsidR="00225B3B" w:rsidRPr="00B07B88">
              <w:rPr>
                <w:rStyle w:val="Hyperlink"/>
                <w:noProof/>
              </w:rPr>
              <w:t>List of Figures</w:t>
            </w:r>
            <w:r w:rsidR="00225B3B">
              <w:rPr>
                <w:noProof/>
                <w:webHidden/>
              </w:rPr>
              <w:tab/>
            </w:r>
            <w:r w:rsidR="00225B3B">
              <w:rPr>
                <w:noProof/>
                <w:webHidden/>
              </w:rPr>
              <w:fldChar w:fldCharType="begin"/>
            </w:r>
            <w:r w:rsidR="00225B3B">
              <w:rPr>
                <w:noProof/>
                <w:webHidden/>
              </w:rPr>
              <w:instrText xml:space="preserve"> PAGEREF _Toc39606690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0E1A7778" w14:textId="2F18FD8C" w:rsidR="00225B3B" w:rsidRDefault="008B28D8">
          <w:pPr>
            <w:pStyle w:val="TOC1"/>
            <w:tabs>
              <w:tab w:val="right" w:leader="dot" w:pos="9016"/>
            </w:tabs>
            <w:rPr>
              <w:rFonts w:eastAsiaTheme="minorEastAsia"/>
              <w:noProof/>
              <w:lang w:eastAsia="en-GB"/>
            </w:rPr>
          </w:pPr>
          <w:hyperlink w:anchor="_Toc39606691" w:history="1">
            <w:r w:rsidR="00225B3B" w:rsidRPr="00B07B88">
              <w:rPr>
                <w:rStyle w:val="Hyperlink"/>
                <w:noProof/>
              </w:rPr>
              <w:t>List of Acronyms</w:t>
            </w:r>
            <w:r w:rsidR="00225B3B">
              <w:rPr>
                <w:noProof/>
                <w:webHidden/>
              </w:rPr>
              <w:tab/>
            </w:r>
            <w:r w:rsidR="00225B3B">
              <w:rPr>
                <w:noProof/>
                <w:webHidden/>
              </w:rPr>
              <w:fldChar w:fldCharType="begin"/>
            </w:r>
            <w:r w:rsidR="00225B3B">
              <w:rPr>
                <w:noProof/>
                <w:webHidden/>
              </w:rPr>
              <w:instrText xml:space="preserve"> PAGEREF _Toc39606691 \h </w:instrText>
            </w:r>
            <w:r w:rsidR="00225B3B">
              <w:rPr>
                <w:noProof/>
                <w:webHidden/>
              </w:rPr>
            </w:r>
            <w:r w:rsidR="00225B3B">
              <w:rPr>
                <w:noProof/>
                <w:webHidden/>
              </w:rPr>
              <w:fldChar w:fldCharType="separate"/>
            </w:r>
            <w:r w:rsidR="00225B3B">
              <w:rPr>
                <w:noProof/>
                <w:webHidden/>
              </w:rPr>
              <w:t>1</w:t>
            </w:r>
            <w:r w:rsidR="00225B3B">
              <w:rPr>
                <w:noProof/>
                <w:webHidden/>
              </w:rPr>
              <w:fldChar w:fldCharType="end"/>
            </w:r>
          </w:hyperlink>
        </w:p>
        <w:p w14:paraId="2865FE01" w14:textId="4EFC15AD" w:rsidR="00225B3B" w:rsidRDefault="008B28D8">
          <w:pPr>
            <w:pStyle w:val="TOC1"/>
            <w:tabs>
              <w:tab w:val="right" w:leader="dot" w:pos="9016"/>
            </w:tabs>
            <w:rPr>
              <w:rFonts w:eastAsiaTheme="minorEastAsia"/>
              <w:noProof/>
              <w:lang w:eastAsia="en-GB"/>
            </w:rPr>
          </w:pPr>
          <w:hyperlink w:anchor="_Toc39606692" w:history="1">
            <w:r w:rsidR="00225B3B" w:rsidRPr="00B07B88">
              <w:rPr>
                <w:rStyle w:val="Hyperlink"/>
                <w:noProof/>
              </w:rPr>
              <w:t>Task One:  Research &amp; Evaluation of Modulation Schemes</w:t>
            </w:r>
            <w:r w:rsidR="00225B3B">
              <w:rPr>
                <w:noProof/>
                <w:webHidden/>
              </w:rPr>
              <w:tab/>
            </w:r>
            <w:r w:rsidR="00225B3B">
              <w:rPr>
                <w:noProof/>
                <w:webHidden/>
              </w:rPr>
              <w:fldChar w:fldCharType="begin"/>
            </w:r>
            <w:r w:rsidR="00225B3B">
              <w:rPr>
                <w:noProof/>
                <w:webHidden/>
              </w:rPr>
              <w:instrText xml:space="preserve"> PAGEREF _Toc39606692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6BCE23CF" w14:textId="4C01DE8E" w:rsidR="00225B3B" w:rsidRDefault="008B28D8">
          <w:pPr>
            <w:pStyle w:val="TOC2"/>
            <w:tabs>
              <w:tab w:val="right" w:leader="dot" w:pos="9016"/>
            </w:tabs>
            <w:rPr>
              <w:rFonts w:eastAsiaTheme="minorEastAsia"/>
              <w:noProof/>
              <w:lang w:eastAsia="en-GB"/>
            </w:rPr>
          </w:pPr>
          <w:hyperlink w:anchor="_Toc39606693" w:history="1">
            <w:r w:rsidR="00225B3B" w:rsidRPr="00B07B88">
              <w:rPr>
                <w:rStyle w:val="Hyperlink"/>
                <w:noProof/>
              </w:rPr>
              <w:t>What is the function of modulation in a communication system?</w:t>
            </w:r>
            <w:r w:rsidR="00225B3B">
              <w:rPr>
                <w:noProof/>
                <w:webHidden/>
              </w:rPr>
              <w:tab/>
            </w:r>
            <w:r w:rsidR="00225B3B">
              <w:rPr>
                <w:noProof/>
                <w:webHidden/>
              </w:rPr>
              <w:fldChar w:fldCharType="begin"/>
            </w:r>
            <w:r w:rsidR="00225B3B">
              <w:rPr>
                <w:noProof/>
                <w:webHidden/>
              </w:rPr>
              <w:instrText xml:space="preserve"> PAGEREF _Toc39606693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5E40A5EC" w14:textId="5D09D4F3" w:rsidR="00225B3B" w:rsidRDefault="008B28D8">
          <w:pPr>
            <w:pStyle w:val="TOC2"/>
            <w:tabs>
              <w:tab w:val="right" w:leader="dot" w:pos="9016"/>
            </w:tabs>
            <w:rPr>
              <w:rFonts w:eastAsiaTheme="minorEastAsia"/>
              <w:noProof/>
              <w:lang w:eastAsia="en-GB"/>
            </w:rPr>
          </w:pPr>
          <w:hyperlink w:anchor="_Toc39606694" w:history="1">
            <w:r w:rsidR="00225B3B" w:rsidRPr="00B07B88">
              <w:rPr>
                <w:rStyle w:val="Hyperlink"/>
                <w:noProof/>
              </w:rPr>
              <w:t>How are computer network simulations like communication systems?</w:t>
            </w:r>
            <w:r w:rsidR="00225B3B">
              <w:rPr>
                <w:noProof/>
                <w:webHidden/>
              </w:rPr>
              <w:tab/>
            </w:r>
            <w:r w:rsidR="00225B3B">
              <w:rPr>
                <w:noProof/>
                <w:webHidden/>
              </w:rPr>
              <w:fldChar w:fldCharType="begin"/>
            </w:r>
            <w:r w:rsidR="00225B3B">
              <w:rPr>
                <w:noProof/>
                <w:webHidden/>
              </w:rPr>
              <w:instrText xml:space="preserve"> PAGEREF _Toc39606694 \h </w:instrText>
            </w:r>
            <w:r w:rsidR="00225B3B">
              <w:rPr>
                <w:noProof/>
                <w:webHidden/>
              </w:rPr>
            </w:r>
            <w:r w:rsidR="00225B3B">
              <w:rPr>
                <w:noProof/>
                <w:webHidden/>
              </w:rPr>
              <w:fldChar w:fldCharType="separate"/>
            </w:r>
            <w:r w:rsidR="00225B3B">
              <w:rPr>
                <w:noProof/>
                <w:webHidden/>
              </w:rPr>
              <w:t>3</w:t>
            </w:r>
            <w:r w:rsidR="00225B3B">
              <w:rPr>
                <w:noProof/>
                <w:webHidden/>
              </w:rPr>
              <w:fldChar w:fldCharType="end"/>
            </w:r>
          </w:hyperlink>
        </w:p>
        <w:p w14:paraId="712A33F6" w14:textId="57DEC8C7" w:rsidR="00225B3B" w:rsidRDefault="008B28D8">
          <w:pPr>
            <w:pStyle w:val="TOC2"/>
            <w:tabs>
              <w:tab w:val="right" w:leader="dot" w:pos="9016"/>
            </w:tabs>
            <w:rPr>
              <w:rFonts w:eastAsiaTheme="minorEastAsia"/>
              <w:noProof/>
              <w:lang w:eastAsia="en-GB"/>
            </w:rPr>
          </w:pPr>
          <w:hyperlink w:anchor="_Toc39606695" w:history="1">
            <w:r w:rsidR="00225B3B" w:rsidRPr="00B07B88">
              <w:rPr>
                <w:rStyle w:val="Hyperlink"/>
                <w:noProof/>
              </w:rPr>
              <w:t>What are the Advantages &amp; Disadvantages of QPSK?</w:t>
            </w:r>
            <w:r w:rsidR="00225B3B">
              <w:rPr>
                <w:noProof/>
                <w:webHidden/>
              </w:rPr>
              <w:tab/>
            </w:r>
            <w:r w:rsidR="00225B3B">
              <w:rPr>
                <w:noProof/>
                <w:webHidden/>
              </w:rPr>
              <w:fldChar w:fldCharType="begin"/>
            </w:r>
            <w:r w:rsidR="00225B3B">
              <w:rPr>
                <w:noProof/>
                <w:webHidden/>
              </w:rPr>
              <w:instrText xml:space="preserve"> PAGEREF _Toc39606695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7B184D6A" w14:textId="22CE8C54" w:rsidR="00225B3B" w:rsidRDefault="008B28D8">
          <w:pPr>
            <w:pStyle w:val="TOC3"/>
            <w:tabs>
              <w:tab w:val="right" w:leader="dot" w:pos="9016"/>
            </w:tabs>
            <w:rPr>
              <w:rFonts w:eastAsiaTheme="minorEastAsia"/>
              <w:noProof/>
              <w:lang w:eastAsia="en-GB"/>
            </w:rPr>
          </w:pPr>
          <w:hyperlink w:anchor="_Toc39606696" w:history="1">
            <w:r w:rsidR="00225B3B" w:rsidRPr="00B07B88">
              <w:rPr>
                <w:rStyle w:val="Hyperlink"/>
                <w:noProof/>
              </w:rPr>
              <w:t>Advantages</w:t>
            </w:r>
            <w:r w:rsidR="00225B3B">
              <w:rPr>
                <w:noProof/>
                <w:webHidden/>
              </w:rPr>
              <w:tab/>
            </w:r>
            <w:r w:rsidR="00225B3B">
              <w:rPr>
                <w:noProof/>
                <w:webHidden/>
              </w:rPr>
              <w:fldChar w:fldCharType="begin"/>
            </w:r>
            <w:r w:rsidR="00225B3B">
              <w:rPr>
                <w:noProof/>
                <w:webHidden/>
              </w:rPr>
              <w:instrText xml:space="preserve"> PAGEREF _Toc39606696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6E5ECED2" w14:textId="166E394E" w:rsidR="00225B3B" w:rsidRDefault="008B28D8">
          <w:pPr>
            <w:pStyle w:val="TOC3"/>
            <w:tabs>
              <w:tab w:val="right" w:leader="dot" w:pos="9016"/>
            </w:tabs>
            <w:rPr>
              <w:rFonts w:eastAsiaTheme="minorEastAsia"/>
              <w:noProof/>
              <w:lang w:eastAsia="en-GB"/>
            </w:rPr>
          </w:pPr>
          <w:hyperlink w:anchor="_Toc39606697" w:history="1">
            <w:r w:rsidR="00225B3B" w:rsidRPr="00B07B88">
              <w:rPr>
                <w:rStyle w:val="Hyperlink"/>
                <w:noProof/>
              </w:rPr>
              <w:t>Disadvantages</w:t>
            </w:r>
            <w:r w:rsidR="00225B3B">
              <w:rPr>
                <w:noProof/>
                <w:webHidden/>
              </w:rPr>
              <w:tab/>
            </w:r>
            <w:r w:rsidR="00225B3B">
              <w:rPr>
                <w:noProof/>
                <w:webHidden/>
              </w:rPr>
              <w:fldChar w:fldCharType="begin"/>
            </w:r>
            <w:r w:rsidR="00225B3B">
              <w:rPr>
                <w:noProof/>
                <w:webHidden/>
              </w:rPr>
              <w:instrText xml:space="preserve"> PAGEREF _Toc39606697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46313D1C" w14:textId="3209B32B" w:rsidR="00225B3B" w:rsidRDefault="008B28D8">
          <w:pPr>
            <w:pStyle w:val="TOC2"/>
            <w:tabs>
              <w:tab w:val="right" w:leader="dot" w:pos="9016"/>
            </w:tabs>
            <w:rPr>
              <w:rFonts w:eastAsiaTheme="minorEastAsia"/>
              <w:noProof/>
              <w:lang w:eastAsia="en-GB"/>
            </w:rPr>
          </w:pPr>
          <w:hyperlink w:anchor="_Toc39606698" w:history="1">
            <w:r w:rsidR="00225B3B" w:rsidRPr="00B07B88">
              <w:rPr>
                <w:rStyle w:val="Hyperlink"/>
                <w:noProof/>
              </w:rPr>
              <w:t>Implementations of QPSK</w:t>
            </w:r>
            <w:r w:rsidR="00225B3B">
              <w:rPr>
                <w:noProof/>
                <w:webHidden/>
              </w:rPr>
              <w:tab/>
            </w:r>
            <w:r w:rsidR="00225B3B">
              <w:rPr>
                <w:noProof/>
                <w:webHidden/>
              </w:rPr>
              <w:fldChar w:fldCharType="begin"/>
            </w:r>
            <w:r w:rsidR="00225B3B">
              <w:rPr>
                <w:noProof/>
                <w:webHidden/>
              </w:rPr>
              <w:instrText xml:space="preserve"> PAGEREF _Toc39606698 \h </w:instrText>
            </w:r>
            <w:r w:rsidR="00225B3B">
              <w:rPr>
                <w:noProof/>
                <w:webHidden/>
              </w:rPr>
            </w:r>
            <w:r w:rsidR="00225B3B">
              <w:rPr>
                <w:noProof/>
                <w:webHidden/>
              </w:rPr>
              <w:fldChar w:fldCharType="separate"/>
            </w:r>
            <w:r w:rsidR="00225B3B">
              <w:rPr>
                <w:noProof/>
                <w:webHidden/>
              </w:rPr>
              <w:t>4</w:t>
            </w:r>
            <w:r w:rsidR="00225B3B">
              <w:rPr>
                <w:noProof/>
                <w:webHidden/>
              </w:rPr>
              <w:fldChar w:fldCharType="end"/>
            </w:r>
          </w:hyperlink>
        </w:p>
        <w:p w14:paraId="6A022786" w14:textId="65DDDCCE" w:rsidR="00225B3B" w:rsidRDefault="008B28D8">
          <w:pPr>
            <w:pStyle w:val="TOC2"/>
            <w:tabs>
              <w:tab w:val="right" w:leader="dot" w:pos="9016"/>
            </w:tabs>
            <w:rPr>
              <w:rFonts w:eastAsiaTheme="minorEastAsia"/>
              <w:noProof/>
              <w:lang w:eastAsia="en-GB"/>
            </w:rPr>
          </w:pPr>
          <w:hyperlink w:anchor="_Toc39606699" w:history="1">
            <w:r w:rsidR="00225B3B" w:rsidRPr="00B07B88">
              <w:rPr>
                <w:rStyle w:val="Hyperlink"/>
                <w:noProof/>
              </w:rPr>
              <w:t>QPSK Modulation Applications</w:t>
            </w:r>
            <w:r w:rsidR="00225B3B">
              <w:rPr>
                <w:noProof/>
                <w:webHidden/>
              </w:rPr>
              <w:tab/>
            </w:r>
            <w:r w:rsidR="00225B3B">
              <w:rPr>
                <w:noProof/>
                <w:webHidden/>
              </w:rPr>
              <w:fldChar w:fldCharType="begin"/>
            </w:r>
            <w:r w:rsidR="00225B3B">
              <w:rPr>
                <w:noProof/>
                <w:webHidden/>
              </w:rPr>
              <w:instrText xml:space="preserve"> PAGEREF _Toc39606699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6FB31D0A" w14:textId="6FFD5B2E" w:rsidR="00225B3B" w:rsidRDefault="008B28D8">
          <w:pPr>
            <w:pStyle w:val="TOC3"/>
            <w:tabs>
              <w:tab w:val="right" w:leader="dot" w:pos="9016"/>
            </w:tabs>
            <w:rPr>
              <w:rFonts w:eastAsiaTheme="minorEastAsia"/>
              <w:noProof/>
              <w:lang w:eastAsia="en-GB"/>
            </w:rPr>
          </w:pPr>
          <w:hyperlink w:anchor="_Toc39606700" w:history="1">
            <w:r w:rsidR="00225B3B" w:rsidRPr="00B07B88">
              <w:rPr>
                <w:rStyle w:val="Hyperlink"/>
                <w:noProof/>
              </w:rPr>
              <w:t>Global System for Mobile communication (GSM)</w:t>
            </w:r>
            <w:r w:rsidR="00225B3B">
              <w:rPr>
                <w:noProof/>
                <w:webHidden/>
              </w:rPr>
              <w:tab/>
            </w:r>
            <w:r w:rsidR="00225B3B">
              <w:rPr>
                <w:noProof/>
                <w:webHidden/>
              </w:rPr>
              <w:fldChar w:fldCharType="begin"/>
            </w:r>
            <w:r w:rsidR="00225B3B">
              <w:rPr>
                <w:noProof/>
                <w:webHidden/>
              </w:rPr>
              <w:instrText xml:space="preserve"> PAGEREF _Toc39606700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456DEEE9" w14:textId="3484174E" w:rsidR="00225B3B" w:rsidRDefault="008B28D8">
          <w:pPr>
            <w:pStyle w:val="TOC3"/>
            <w:tabs>
              <w:tab w:val="right" w:leader="dot" w:pos="9016"/>
            </w:tabs>
            <w:rPr>
              <w:rFonts w:eastAsiaTheme="minorEastAsia"/>
              <w:noProof/>
              <w:lang w:eastAsia="en-GB"/>
            </w:rPr>
          </w:pPr>
          <w:hyperlink w:anchor="_Toc39606701" w:history="1">
            <w:r w:rsidR="00225B3B" w:rsidRPr="00B07B88">
              <w:rPr>
                <w:rStyle w:val="Hyperlink"/>
                <w:noProof/>
              </w:rPr>
              <w:t>Code-Division Multiple Access (CDMA)</w:t>
            </w:r>
            <w:r w:rsidR="00225B3B">
              <w:rPr>
                <w:noProof/>
                <w:webHidden/>
              </w:rPr>
              <w:tab/>
            </w:r>
            <w:r w:rsidR="00225B3B">
              <w:rPr>
                <w:noProof/>
                <w:webHidden/>
              </w:rPr>
              <w:fldChar w:fldCharType="begin"/>
            </w:r>
            <w:r w:rsidR="00225B3B">
              <w:rPr>
                <w:noProof/>
                <w:webHidden/>
              </w:rPr>
              <w:instrText xml:space="preserve"> PAGEREF _Toc39606701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2573383D" w14:textId="1965AB1D" w:rsidR="00225B3B" w:rsidRDefault="008B28D8">
          <w:pPr>
            <w:pStyle w:val="TOC2"/>
            <w:tabs>
              <w:tab w:val="right" w:leader="dot" w:pos="9016"/>
            </w:tabs>
            <w:rPr>
              <w:rFonts w:eastAsiaTheme="minorEastAsia"/>
              <w:noProof/>
              <w:lang w:eastAsia="en-GB"/>
            </w:rPr>
          </w:pPr>
          <w:hyperlink w:anchor="_Toc39606702" w:history="1">
            <w:r w:rsidR="00225B3B" w:rsidRPr="00B07B88">
              <w:rPr>
                <w:rStyle w:val="Hyperlink"/>
                <w:noProof/>
              </w:rPr>
              <w:t>Pros and Cons of using simulations over test-bed methods</w:t>
            </w:r>
            <w:r w:rsidR="00225B3B">
              <w:rPr>
                <w:noProof/>
                <w:webHidden/>
              </w:rPr>
              <w:tab/>
            </w:r>
            <w:r w:rsidR="00225B3B">
              <w:rPr>
                <w:noProof/>
                <w:webHidden/>
              </w:rPr>
              <w:fldChar w:fldCharType="begin"/>
            </w:r>
            <w:r w:rsidR="00225B3B">
              <w:rPr>
                <w:noProof/>
                <w:webHidden/>
              </w:rPr>
              <w:instrText xml:space="preserve"> PAGEREF _Toc39606702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50413C99" w14:textId="39478937" w:rsidR="00225B3B" w:rsidRDefault="008B28D8">
          <w:pPr>
            <w:pStyle w:val="TOC3"/>
            <w:tabs>
              <w:tab w:val="right" w:leader="dot" w:pos="9016"/>
            </w:tabs>
            <w:rPr>
              <w:rFonts w:eastAsiaTheme="minorEastAsia"/>
              <w:noProof/>
              <w:lang w:eastAsia="en-GB"/>
            </w:rPr>
          </w:pPr>
          <w:hyperlink w:anchor="_Toc39606703" w:history="1">
            <w:r w:rsidR="00225B3B" w:rsidRPr="00B07B88">
              <w:rPr>
                <w:rStyle w:val="Hyperlink"/>
                <w:noProof/>
              </w:rPr>
              <w:t>Pros of Simulations</w:t>
            </w:r>
            <w:r w:rsidR="00225B3B">
              <w:rPr>
                <w:noProof/>
                <w:webHidden/>
              </w:rPr>
              <w:tab/>
            </w:r>
            <w:r w:rsidR="00225B3B">
              <w:rPr>
                <w:noProof/>
                <w:webHidden/>
              </w:rPr>
              <w:fldChar w:fldCharType="begin"/>
            </w:r>
            <w:r w:rsidR="00225B3B">
              <w:rPr>
                <w:noProof/>
                <w:webHidden/>
              </w:rPr>
              <w:instrText xml:space="preserve"> PAGEREF _Toc39606703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71BE9B83" w14:textId="21D92B6A" w:rsidR="00225B3B" w:rsidRDefault="008B28D8">
          <w:pPr>
            <w:pStyle w:val="TOC3"/>
            <w:tabs>
              <w:tab w:val="right" w:leader="dot" w:pos="9016"/>
            </w:tabs>
            <w:rPr>
              <w:rFonts w:eastAsiaTheme="minorEastAsia"/>
              <w:noProof/>
              <w:lang w:eastAsia="en-GB"/>
            </w:rPr>
          </w:pPr>
          <w:hyperlink w:anchor="_Toc39606704" w:history="1">
            <w:r w:rsidR="00225B3B" w:rsidRPr="00B07B88">
              <w:rPr>
                <w:rStyle w:val="Hyperlink"/>
                <w:noProof/>
              </w:rPr>
              <w:t>Cons of Simulation</w:t>
            </w:r>
            <w:r w:rsidR="00225B3B">
              <w:rPr>
                <w:noProof/>
                <w:webHidden/>
              </w:rPr>
              <w:tab/>
            </w:r>
            <w:r w:rsidR="00225B3B">
              <w:rPr>
                <w:noProof/>
                <w:webHidden/>
              </w:rPr>
              <w:fldChar w:fldCharType="begin"/>
            </w:r>
            <w:r w:rsidR="00225B3B">
              <w:rPr>
                <w:noProof/>
                <w:webHidden/>
              </w:rPr>
              <w:instrText xml:space="preserve"> PAGEREF _Toc39606704 \h </w:instrText>
            </w:r>
            <w:r w:rsidR="00225B3B">
              <w:rPr>
                <w:noProof/>
                <w:webHidden/>
              </w:rPr>
            </w:r>
            <w:r w:rsidR="00225B3B">
              <w:rPr>
                <w:noProof/>
                <w:webHidden/>
              </w:rPr>
              <w:fldChar w:fldCharType="separate"/>
            </w:r>
            <w:r w:rsidR="00225B3B">
              <w:rPr>
                <w:noProof/>
                <w:webHidden/>
              </w:rPr>
              <w:t>5</w:t>
            </w:r>
            <w:r w:rsidR="00225B3B">
              <w:rPr>
                <w:noProof/>
                <w:webHidden/>
              </w:rPr>
              <w:fldChar w:fldCharType="end"/>
            </w:r>
          </w:hyperlink>
        </w:p>
        <w:p w14:paraId="3860D9F1" w14:textId="27B71613" w:rsidR="00225B3B" w:rsidRDefault="008B28D8">
          <w:pPr>
            <w:pStyle w:val="TOC1"/>
            <w:tabs>
              <w:tab w:val="right" w:leader="dot" w:pos="9016"/>
            </w:tabs>
            <w:rPr>
              <w:rFonts w:eastAsiaTheme="minorEastAsia"/>
              <w:noProof/>
              <w:lang w:eastAsia="en-GB"/>
            </w:rPr>
          </w:pPr>
          <w:hyperlink w:anchor="_Toc39606705" w:history="1">
            <w:r w:rsidR="00225B3B" w:rsidRPr="00B07B88">
              <w:rPr>
                <w:rStyle w:val="Hyperlink"/>
                <w:noProof/>
              </w:rPr>
              <w:t>Task Two: Wireless Sensor Network (Design &amp; Evaluation)</w:t>
            </w:r>
            <w:r w:rsidR="00225B3B">
              <w:rPr>
                <w:noProof/>
                <w:webHidden/>
              </w:rPr>
              <w:tab/>
            </w:r>
            <w:r w:rsidR="00225B3B">
              <w:rPr>
                <w:noProof/>
                <w:webHidden/>
              </w:rPr>
              <w:fldChar w:fldCharType="begin"/>
            </w:r>
            <w:r w:rsidR="00225B3B">
              <w:rPr>
                <w:noProof/>
                <w:webHidden/>
              </w:rPr>
              <w:instrText xml:space="preserve"> PAGEREF _Toc39606705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7695B502" w14:textId="77FAA91D" w:rsidR="00225B3B" w:rsidRDefault="008B28D8">
          <w:pPr>
            <w:pStyle w:val="TOC2"/>
            <w:tabs>
              <w:tab w:val="right" w:leader="dot" w:pos="9016"/>
            </w:tabs>
            <w:rPr>
              <w:rFonts w:eastAsiaTheme="minorEastAsia"/>
              <w:noProof/>
              <w:lang w:eastAsia="en-GB"/>
            </w:rPr>
          </w:pPr>
          <w:hyperlink w:anchor="_Toc39606706" w:history="1">
            <w:r w:rsidR="00225B3B" w:rsidRPr="00B07B88">
              <w:rPr>
                <w:rStyle w:val="Hyperlink"/>
                <w:noProof/>
              </w:rPr>
              <w:t>Wireless Networks &amp; Communication Systems</w:t>
            </w:r>
            <w:r w:rsidR="00225B3B">
              <w:rPr>
                <w:noProof/>
                <w:webHidden/>
              </w:rPr>
              <w:tab/>
            </w:r>
            <w:r w:rsidR="00225B3B">
              <w:rPr>
                <w:noProof/>
                <w:webHidden/>
              </w:rPr>
              <w:fldChar w:fldCharType="begin"/>
            </w:r>
            <w:r w:rsidR="00225B3B">
              <w:rPr>
                <w:noProof/>
                <w:webHidden/>
              </w:rPr>
              <w:instrText xml:space="preserve"> PAGEREF _Toc39606706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684E1259" w14:textId="6692733B" w:rsidR="00225B3B" w:rsidRDefault="008B28D8">
          <w:pPr>
            <w:pStyle w:val="TOC3"/>
            <w:tabs>
              <w:tab w:val="right" w:leader="dot" w:pos="9016"/>
            </w:tabs>
            <w:rPr>
              <w:rFonts w:eastAsiaTheme="minorEastAsia"/>
              <w:noProof/>
              <w:lang w:eastAsia="en-GB"/>
            </w:rPr>
          </w:pPr>
          <w:hyperlink w:anchor="_Toc39606707" w:history="1">
            <w:r w:rsidR="00225B3B" w:rsidRPr="00B07B88">
              <w:rPr>
                <w:rStyle w:val="Hyperlink"/>
                <w:noProof/>
              </w:rPr>
              <w:t>LoRa</w:t>
            </w:r>
            <w:r w:rsidR="00225B3B">
              <w:rPr>
                <w:noProof/>
                <w:webHidden/>
              </w:rPr>
              <w:tab/>
            </w:r>
            <w:r w:rsidR="00225B3B">
              <w:rPr>
                <w:noProof/>
                <w:webHidden/>
              </w:rPr>
              <w:fldChar w:fldCharType="begin"/>
            </w:r>
            <w:r w:rsidR="00225B3B">
              <w:rPr>
                <w:noProof/>
                <w:webHidden/>
              </w:rPr>
              <w:instrText xml:space="preserve"> PAGEREF _Toc39606707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622CDA8" w14:textId="6EA589EE" w:rsidR="00225B3B" w:rsidRDefault="008B28D8">
          <w:pPr>
            <w:pStyle w:val="TOC3"/>
            <w:tabs>
              <w:tab w:val="right" w:leader="dot" w:pos="9016"/>
            </w:tabs>
            <w:rPr>
              <w:rFonts w:eastAsiaTheme="minorEastAsia"/>
              <w:noProof/>
              <w:lang w:eastAsia="en-GB"/>
            </w:rPr>
          </w:pPr>
          <w:hyperlink w:anchor="_Toc39606708" w:history="1">
            <w:r w:rsidR="00225B3B" w:rsidRPr="00B07B88">
              <w:rPr>
                <w:rStyle w:val="Hyperlink"/>
                <w:noProof/>
              </w:rPr>
              <w:t>WLAN</w:t>
            </w:r>
            <w:r w:rsidR="00225B3B">
              <w:rPr>
                <w:noProof/>
                <w:webHidden/>
              </w:rPr>
              <w:tab/>
            </w:r>
            <w:r w:rsidR="00225B3B">
              <w:rPr>
                <w:noProof/>
                <w:webHidden/>
              </w:rPr>
              <w:fldChar w:fldCharType="begin"/>
            </w:r>
            <w:r w:rsidR="00225B3B">
              <w:rPr>
                <w:noProof/>
                <w:webHidden/>
              </w:rPr>
              <w:instrText xml:space="preserve"> PAGEREF _Toc39606708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50385A08" w14:textId="1FCDBE87" w:rsidR="00225B3B" w:rsidRDefault="008B28D8">
          <w:pPr>
            <w:pStyle w:val="TOC3"/>
            <w:tabs>
              <w:tab w:val="right" w:leader="dot" w:pos="9016"/>
            </w:tabs>
            <w:rPr>
              <w:rFonts w:eastAsiaTheme="minorEastAsia"/>
              <w:noProof/>
              <w:lang w:eastAsia="en-GB"/>
            </w:rPr>
          </w:pPr>
          <w:hyperlink w:anchor="_Toc39606709" w:history="1">
            <w:r w:rsidR="00225B3B" w:rsidRPr="00B07B88">
              <w:rPr>
                <w:rStyle w:val="Hyperlink"/>
                <w:noProof/>
              </w:rPr>
              <w:t>ZigBee</w:t>
            </w:r>
            <w:r w:rsidR="00225B3B">
              <w:rPr>
                <w:noProof/>
                <w:webHidden/>
              </w:rPr>
              <w:tab/>
            </w:r>
            <w:r w:rsidR="00225B3B">
              <w:rPr>
                <w:noProof/>
                <w:webHidden/>
              </w:rPr>
              <w:fldChar w:fldCharType="begin"/>
            </w:r>
            <w:r w:rsidR="00225B3B">
              <w:rPr>
                <w:noProof/>
                <w:webHidden/>
              </w:rPr>
              <w:instrText xml:space="preserve"> PAGEREF _Toc39606709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CE2C0FF" w14:textId="4A18BD52" w:rsidR="00225B3B" w:rsidRDefault="008B28D8">
          <w:pPr>
            <w:pStyle w:val="TOC3"/>
            <w:tabs>
              <w:tab w:val="right" w:leader="dot" w:pos="9016"/>
            </w:tabs>
            <w:rPr>
              <w:rFonts w:eastAsiaTheme="minorEastAsia"/>
              <w:noProof/>
              <w:lang w:eastAsia="en-GB"/>
            </w:rPr>
          </w:pPr>
          <w:hyperlink w:anchor="_Toc39606710" w:history="1">
            <w:r w:rsidR="00225B3B" w:rsidRPr="00B07B88">
              <w:rPr>
                <w:rStyle w:val="Hyperlink"/>
                <w:noProof/>
              </w:rPr>
              <w:t>Wi-Fi</w:t>
            </w:r>
            <w:r w:rsidR="00225B3B">
              <w:rPr>
                <w:noProof/>
                <w:webHidden/>
              </w:rPr>
              <w:tab/>
            </w:r>
            <w:r w:rsidR="00225B3B">
              <w:rPr>
                <w:noProof/>
                <w:webHidden/>
              </w:rPr>
              <w:fldChar w:fldCharType="begin"/>
            </w:r>
            <w:r w:rsidR="00225B3B">
              <w:rPr>
                <w:noProof/>
                <w:webHidden/>
              </w:rPr>
              <w:instrText xml:space="preserve"> PAGEREF _Toc39606710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4212B32E" w14:textId="363C5A3B" w:rsidR="00225B3B" w:rsidRDefault="008B28D8">
          <w:pPr>
            <w:pStyle w:val="TOC3"/>
            <w:tabs>
              <w:tab w:val="right" w:leader="dot" w:pos="9016"/>
            </w:tabs>
            <w:rPr>
              <w:rFonts w:eastAsiaTheme="minorEastAsia"/>
              <w:noProof/>
              <w:lang w:eastAsia="en-GB"/>
            </w:rPr>
          </w:pPr>
          <w:hyperlink w:anchor="_Toc39606711" w:history="1">
            <w:r w:rsidR="00225B3B" w:rsidRPr="00B07B88">
              <w:rPr>
                <w:rStyle w:val="Hyperlink"/>
                <w:noProof/>
              </w:rPr>
              <w:t>Satellites</w:t>
            </w:r>
            <w:r w:rsidR="00225B3B">
              <w:rPr>
                <w:noProof/>
                <w:webHidden/>
              </w:rPr>
              <w:tab/>
            </w:r>
            <w:r w:rsidR="00225B3B">
              <w:rPr>
                <w:noProof/>
                <w:webHidden/>
              </w:rPr>
              <w:fldChar w:fldCharType="begin"/>
            </w:r>
            <w:r w:rsidR="00225B3B">
              <w:rPr>
                <w:noProof/>
                <w:webHidden/>
              </w:rPr>
              <w:instrText xml:space="preserve"> PAGEREF _Toc39606711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6270BC8F" w14:textId="0E26279F" w:rsidR="00225B3B" w:rsidRDefault="008B28D8">
          <w:pPr>
            <w:pStyle w:val="TOC3"/>
            <w:tabs>
              <w:tab w:val="right" w:leader="dot" w:pos="9016"/>
            </w:tabs>
            <w:rPr>
              <w:rFonts w:eastAsiaTheme="minorEastAsia"/>
              <w:noProof/>
              <w:lang w:eastAsia="en-GB"/>
            </w:rPr>
          </w:pPr>
          <w:hyperlink w:anchor="_Toc39606712" w:history="1">
            <w:r w:rsidR="00225B3B" w:rsidRPr="00B07B88">
              <w:rPr>
                <w:rStyle w:val="Hyperlink"/>
                <w:noProof/>
              </w:rPr>
              <w:t>Celluar</w:t>
            </w:r>
            <w:r w:rsidR="00225B3B">
              <w:rPr>
                <w:noProof/>
                <w:webHidden/>
              </w:rPr>
              <w:tab/>
            </w:r>
            <w:r w:rsidR="00225B3B">
              <w:rPr>
                <w:noProof/>
                <w:webHidden/>
              </w:rPr>
              <w:fldChar w:fldCharType="begin"/>
            </w:r>
            <w:r w:rsidR="00225B3B">
              <w:rPr>
                <w:noProof/>
                <w:webHidden/>
              </w:rPr>
              <w:instrText xml:space="preserve"> PAGEREF _Toc39606712 \h </w:instrText>
            </w:r>
            <w:r w:rsidR="00225B3B">
              <w:rPr>
                <w:noProof/>
                <w:webHidden/>
              </w:rPr>
            </w:r>
            <w:r w:rsidR="00225B3B">
              <w:rPr>
                <w:noProof/>
                <w:webHidden/>
              </w:rPr>
              <w:fldChar w:fldCharType="separate"/>
            </w:r>
            <w:r w:rsidR="00225B3B">
              <w:rPr>
                <w:noProof/>
                <w:webHidden/>
              </w:rPr>
              <w:t>6</w:t>
            </w:r>
            <w:r w:rsidR="00225B3B">
              <w:rPr>
                <w:noProof/>
                <w:webHidden/>
              </w:rPr>
              <w:fldChar w:fldCharType="end"/>
            </w:r>
          </w:hyperlink>
        </w:p>
        <w:p w14:paraId="19FE936B" w14:textId="2D507DE8" w:rsidR="00225B3B" w:rsidRDefault="008B28D8">
          <w:pPr>
            <w:pStyle w:val="TOC3"/>
            <w:tabs>
              <w:tab w:val="right" w:leader="dot" w:pos="9016"/>
            </w:tabs>
            <w:rPr>
              <w:rFonts w:eastAsiaTheme="minorEastAsia"/>
              <w:noProof/>
              <w:lang w:eastAsia="en-GB"/>
            </w:rPr>
          </w:pPr>
          <w:hyperlink w:anchor="_Toc39606713" w:history="1">
            <w:r w:rsidR="00225B3B" w:rsidRPr="00B07B88">
              <w:rPr>
                <w:rStyle w:val="Hyperlink"/>
                <w:noProof/>
              </w:rPr>
              <w:t>Internet of Things &amp; Smart Cities</w:t>
            </w:r>
            <w:r w:rsidR="00225B3B">
              <w:rPr>
                <w:noProof/>
                <w:webHidden/>
              </w:rPr>
              <w:tab/>
            </w:r>
            <w:r w:rsidR="00225B3B">
              <w:rPr>
                <w:noProof/>
                <w:webHidden/>
              </w:rPr>
              <w:fldChar w:fldCharType="begin"/>
            </w:r>
            <w:r w:rsidR="00225B3B">
              <w:rPr>
                <w:noProof/>
                <w:webHidden/>
              </w:rPr>
              <w:instrText xml:space="preserve"> PAGEREF _Toc39606713 \h </w:instrText>
            </w:r>
            <w:r w:rsidR="00225B3B">
              <w:rPr>
                <w:noProof/>
                <w:webHidden/>
              </w:rPr>
            </w:r>
            <w:r w:rsidR="00225B3B">
              <w:rPr>
                <w:noProof/>
                <w:webHidden/>
              </w:rPr>
              <w:fldChar w:fldCharType="separate"/>
            </w:r>
            <w:r w:rsidR="00225B3B">
              <w:rPr>
                <w:noProof/>
                <w:webHidden/>
              </w:rPr>
              <w:t>7</w:t>
            </w:r>
            <w:r w:rsidR="00225B3B">
              <w:rPr>
                <w:noProof/>
                <w:webHidden/>
              </w:rPr>
              <w:fldChar w:fldCharType="end"/>
            </w:r>
          </w:hyperlink>
        </w:p>
        <w:p w14:paraId="566A1EB3" w14:textId="79F7D019" w:rsidR="00225B3B" w:rsidRDefault="008B28D8">
          <w:pPr>
            <w:pStyle w:val="TOC3"/>
            <w:tabs>
              <w:tab w:val="right" w:leader="dot" w:pos="9016"/>
            </w:tabs>
            <w:rPr>
              <w:rFonts w:eastAsiaTheme="minorEastAsia"/>
              <w:noProof/>
              <w:lang w:eastAsia="en-GB"/>
            </w:rPr>
          </w:pPr>
          <w:hyperlink w:anchor="_Toc39606714" w:history="1">
            <w:r w:rsidR="00225B3B" w:rsidRPr="00B07B88">
              <w:rPr>
                <w:rStyle w:val="Hyperlink"/>
                <w:noProof/>
              </w:rPr>
              <w:t>Security Imaging Technology for the Detection of Concealed Weapons</w:t>
            </w:r>
            <w:r w:rsidR="00225B3B">
              <w:rPr>
                <w:noProof/>
                <w:webHidden/>
              </w:rPr>
              <w:tab/>
            </w:r>
            <w:r w:rsidR="00225B3B">
              <w:rPr>
                <w:noProof/>
                <w:webHidden/>
              </w:rPr>
              <w:fldChar w:fldCharType="begin"/>
            </w:r>
            <w:r w:rsidR="00225B3B">
              <w:rPr>
                <w:noProof/>
                <w:webHidden/>
              </w:rPr>
              <w:instrText xml:space="preserve"> PAGEREF _Toc39606714 \h </w:instrText>
            </w:r>
            <w:r w:rsidR="00225B3B">
              <w:rPr>
                <w:noProof/>
                <w:webHidden/>
              </w:rPr>
            </w:r>
            <w:r w:rsidR="00225B3B">
              <w:rPr>
                <w:noProof/>
                <w:webHidden/>
              </w:rPr>
              <w:fldChar w:fldCharType="separate"/>
            </w:r>
            <w:r w:rsidR="00225B3B">
              <w:rPr>
                <w:noProof/>
                <w:webHidden/>
              </w:rPr>
              <w:t>7</w:t>
            </w:r>
            <w:r w:rsidR="00225B3B">
              <w:rPr>
                <w:noProof/>
                <w:webHidden/>
              </w:rPr>
              <w:fldChar w:fldCharType="end"/>
            </w:r>
          </w:hyperlink>
        </w:p>
        <w:p w14:paraId="4028A706" w14:textId="4C816282" w:rsidR="00225B3B" w:rsidRDefault="008B28D8">
          <w:pPr>
            <w:pStyle w:val="TOC1"/>
            <w:tabs>
              <w:tab w:val="right" w:leader="dot" w:pos="9016"/>
            </w:tabs>
            <w:rPr>
              <w:rFonts w:eastAsiaTheme="minorEastAsia"/>
              <w:noProof/>
              <w:lang w:eastAsia="en-GB"/>
            </w:rPr>
          </w:pPr>
          <w:hyperlink w:anchor="_Toc39606715" w:history="1">
            <w:r w:rsidR="00225B3B" w:rsidRPr="00B07B88">
              <w:rPr>
                <w:rStyle w:val="Hyperlink"/>
                <w:noProof/>
              </w:rPr>
              <w:t>Network Designs</w:t>
            </w:r>
            <w:r w:rsidR="00225B3B">
              <w:rPr>
                <w:noProof/>
                <w:webHidden/>
              </w:rPr>
              <w:tab/>
            </w:r>
            <w:r w:rsidR="00225B3B">
              <w:rPr>
                <w:noProof/>
                <w:webHidden/>
              </w:rPr>
              <w:fldChar w:fldCharType="begin"/>
            </w:r>
            <w:r w:rsidR="00225B3B">
              <w:rPr>
                <w:noProof/>
                <w:webHidden/>
              </w:rPr>
              <w:instrText xml:space="preserve"> PAGEREF _Toc39606715 \h </w:instrText>
            </w:r>
            <w:r w:rsidR="00225B3B">
              <w:rPr>
                <w:noProof/>
                <w:webHidden/>
              </w:rPr>
            </w:r>
            <w:r w:rsidR="00225B3B">
              <w:rPr>
                <w:noProof/>
                <w:webHidden/>
              </w:rPr>
              <w:fldChar w:fldCharType="separate"/>
            </w:r>
            <w:r w:rsidR="00225B3B">
              <w:rPr>
                <w:noProof/>
                <w:webHidden/>
              </w:rPr>
              <w:t>8</w:t>
            </w:r>
            <w:r w:rsidR="00225B3B">
              <w:rPr>
                <w:noProof/>
                <w:webHidden/>
              </w:rPr>
              <w:fldChar w:fldCharType="end"/>
            </w:r>
          </w:hyperlink>
        </w:p>
        <w:p w14:paraId="729C5D87" w14:textId="17F7F91F" w:rsidR="00225B3B" w:rsidRDefault="008B28D8">
          <w:pPr>
            <w:pStyle w:val="TOC2"/>
            <w:tabs>
              <w:tab w:val="right" w:leader="dot" w:pos="9016"/>
            </w:tabs>
            <w:rPr>
              <w:rFonts w:eastAsiaTheme="minorEastAsia"/>
              <w:noProof/>
              <w:lang w:eastAsia="en-GB"/>
            </w:rPr>
          </w:pPr>
          <w:hyperlink w:anchor="_Toc39606716" w:history="1">
            <w:r w:rsidR="00225B3B" w:rsidRPr="00B07B88">
              <w:rPr>
                <w:rStyle w:val="Hyperlink"/>
                <w:noProof/>
              </w:rPr>
              <w:t>Farm Network Design</w:t>
            </w:r>
            <w:r w:rsidR="00225B3B">
              <w:rPr>
                <w:noProof/>
                <w:webHidden/>
              </w:rPr>
              <w:tab/>
            </w:r>
            <w:r w:rsidR="00225B3B">
              <w:rPr>
                <w:noProof/>
                <w:webHidden/>
              </w:rPr>
              <w:fldChar w:fldCharType="begin"/>
            </w:r>
            <w:r w:rsidR="00225B3B">
              <w:rPr>
                <w:noProof/>
                <w:webHidden/>
              </w:rPr>
              <w:instrText xml:space="preserve"> PAGEREF _Toc39606716 \h </w:instrText>
            </w:r>
            <w:r w:rsidR="00225B3B">
              <w:rPr>
                <w:noProof/>
                <w:webHidden/>
              </w:rPr>
            </w:r>
            <w:r w:rsidR="00225B3B">
              <w:rPr>
                <w:noProof/>
                <w:webHidden/>
              </w:rPr>
              <w:fldChar w:fldCharType="separate"/>
            </w:r>
            <w:r w:rsidR="00225B3B">
              <w:rPr>
                <w:noProof/>
                <w:webHidden/>
              </w:rPr>
              <w:t>8</w:t>
            </w:r>
            <w:r w:rsidR="00225B3B">
              <w:rPr>
                <w:noProof/>
                <w:webHidden/>
              </w:rPr>
              <w:fldChar w:fldCharType="end"/>
            </w:r>
          </w:hyperlink>
        </w:p>
        <w:p w14:paraId="73BD07C4" w14:textId="08E772E4" w:rsidR="00225B3B" w:rsidRDefault="008B28D8">
          <w:pPr>
            <w:pStyle w:val="TOC2"/>
            <w:tabs>
              <w:tab w:val="right" w:leader="dot" w:pos="9016"/>
            </w:tabs>
            <w:rPr>
              <w:rFonts w:eastAsiaTheme="minorEastAsia"/>
              <w:noProof/>
              <w:lang w:eastAsia="en-GB"/>
            </w:rPr>
          </w:pPr>
          <w:hyperlink w:anchor="_Toc39606717" w:history="1">
            <w:r w:rsidR="00225B3B" w:rsidRPr="00B07B88">
              <w:rPr>
                <w:rStyle w:val="Hyperlink"/>
                <w:noProof/>
              </w:rPr>
              <w:t>Public Transport Design</w:t>
            </w:r>
            <w:r w:rsidR="00225B3B">
              <w:rPr>
                <w:noProof/>
                <w:webHidden/>
              </w:rPr>
              <w:tab/>
            </w:r>
            <w:r w:rsidR="00225B3B">
              <w:rPr>
                <w:noProof/>
                <w:webHidden/>
              </w:rPr>
              <w:fldChar w:fldCharType="begin"/>
            </w:r>
            <w:r w:rsidR="00225B3B">
              <w:rPr>
                <w:noProof/>
                <w:webHidden/>
              </w:rPr>
              <w:instrText xml:space="preserve"> PAGEREF _Toc39606717 \h </w:instrText>
            </w:r>
            <w:r w:rsidR="00225B3B">
              <w:rPr>
                <w:noProof/>
                <w:webHidden/>
              </w:rPr>
            </w:r>
            <w:r w:rsidR="00225B3B">
              <w:rPr>
                <w:noProof/>
                <w:webHidden/>
              </w:rPr>
              <w:fldChar w:fldCharType="separate"/>
            </w:r>
            <w:r w:rsidR="00225B3B">
              <w:rPr>
                <w:noProof/>
                <w:webHidden/>
              </w:rPr>
              <w:t>9</w:t>
            </w:r>
            <w:r w:rsidR="00225B3B">
              <w:rPr>
                <w:noProof/>
                <w:webHidden/>
              </w:rPr>
              <w:fldChar w:fldCharType="end"/>
            </w:r>
          </w:hyperlink>
        </w:p>
        <w:p w14:paraId="35DFD0A2" w14:textId="016F294F" w:rsidR="00225B3B" w:rsidRDefault="008B28D8">
          <w:pPr>
            <w:pStyle w:val="TOC1"/>
            <w:tabs>
              <w:tab w:val="right" w:leader="dot" w:pos="9016"/>
            </w:tabs>
            <w:rPr>
              <w:rFonts w:eastAsiaTheme="minorEastAsia"/>
              <w:noProof/>
              <w:lang w:eastAsia="en-GB"/>
            </w:rPr>
          </w:pPr>
          <w:hyperlink w:anchor="_Toc39606718" w:history="1">
            <w:r w:rsidR="00225B3B" w:rsidRPr="00B07B88">
              <w:rPr>
                <w:rStyle w:val="Hyperlink"/>
                <w:noProof/>
              </w:rPr>
              <w:t>Conclusion</w:t>
            </w:r>
            <w:r w:rsidR="00225B3B">
              <w:rPr>
                <w:noProof/>
                <w:webHidden/>
              </w:rPr>
              <w:tab/>
            </w:r>
            <w:r w:rsidR="00225B3B">
              <w:rPr>
                <w:noProof/>
                <w:webHidden/>
              </w:rPr>
              <w:fldChar w:fldCharType="begin"/>
            </w:r>
            <w:r w:rsidR="00225B3B">
              <w:rPr>
                <w:noProof/>
                <w:webHidden/>
              </w:rPr>
              <w:instrText xml:space="preserve"> PAGEREF _Toc39606718 \h </w:instrText>
            </w:r>
            <w:r w:rsidR="00225B3B">
              <w:rPr>
                <w:noProof/>
                <w:webHidden/>
              </w:rPr>
            </w:r>
            <w:r w:rsidR="00225B3B">
              <w:rPr>
                <w:noProof/>
                <w:webHidden/>
              </w:rPr>
              <w:fldChar w:fldCharType="separate"/>
            </w:r>
            <w:r w:rsidR="00225B3B">
              <w:rPr>
                <w:noProof/>
                <w:webHidden/>
              </w:rPr>
              <w:t>9</w:t>
            </w:r>
            <w:r w:rsidR="00225B3B">
              <w:rPr>
                <w:noProof/>
                <w:webHidden/>
              </w:rPr>
              <w:fldChar w:fldCharType="end"/>
            </w:r>
          </w:hyperlink>
        </w:p>
        <w:p w14:paraId="66539604" w14:textId="2FE68DC0" w:rsidR="00225B3B" w:rsidRDefault="008B28D8">
          <w:pPr>
            <w:pStyle w:val="TOC1"/>
            <w:tabs>
              <w:tab w:val="right" w:leader="dot" w:pos="9016"/>
            </w:tabs>
            <w:rPr>
              <w:rFonts w:eastAsiaTheme="minorEastAsia"/>
              <w:noProof/>
              <w:lang w:eastAsia="en-GB"/>
            </w:rPr>
          </w:pPr>
          <w:hyperlink w:anchor="_Toc39606719" w:history="1">
            <w:r w:rsidR="00225B3B" w:rsidRPr="00B07B88">
              <w:rPr>
                <w:rStyle w:val="Hyperlink"/>
                <w:noProof/>
              </w:rPr>
              <w:t>References</w:t>
            </w:r>
            <w:r w:rsidR="00225B3B">
              <w:rPr>
                <w:noProof/>
                <w:webHidden/>
              </w:rPr>
              <w:tab/>
            </w:r>
            <w:r w:rsidR="00225B3B">
              <w:rPr>
                <w:noProof/>
                <w:webHidden/>
              </w:rPr>
              <w:fldChar w:fldCharType="begin"/>
            </w:r>
            <w:r w:rsidR="00225B3B">
              <w:rPr>
                <w:noProof/>
                <w:webHidden/>
              </w:rPr>
              <w:instrText xml:space="preserve"> PAGEREF _Toc39606719 \h </w:instrText>
            </w:r>
            <w:r w:rsidR="00225B3B">
              <w:rPr>
                <w:noProof/>
                <w:webHidden/>
              </w:rPr>
            </w:r>
            <w:r w:rsidR="00225B3B">
              <w:rPr>
                <w:noProof/>
                <w:webHidden/>
              </w:rPr>
              <w:fldChar w:fldCharType="separate"/>
            </w:r>
            <w:r w:rsidR="00225B3B">
              <w:rPr>
                <w:noProof/>
                <w:webHidden/>
              </w:rPr>
              <w:t>10</w:t>
            </w:r>
            <w:r w:rsidR="00225B3B">
              <w:rPr>
                <w:noProof/>
                <w:webHidden/>
              </w:rPr>
              <w:fldChar w:fldCharType="end"/>
            </w:r>
          </w:hyperlink>
        </w:p>
        <w:p w14:paraId="4CCC0476" w14:textId="2FAEF604" w:rsidR="009E1815" w:rsidRDefault="009E1815">
          <w:r>
            <w:rPr>
              <w:b/>
              <w:bCs/>
              <w:noProof/>
            </w:rPr>
            <w:fldChar w:fldCharType="end"/>
          </w:r>
        </w:p>
      </w:sdtContent>
    </w:sdt>
    <w:p w14:paraId="715A1A67" w14:textId="77777777" w:rsidR="00661B4C" w:rsidRDefault="00661B4C" w:rsidP="000E6752"/>
    <w:p w14:paraId="664F76DD" w14:textId="5BA67321" w:rsidR="00AF0C6B" w:rsidRDefault="00C32350" w:rsidP="00C32350">
      <w:pPr>
        <w:pStyle w:val="Heading1"/>
      </w:pPr>
      <w:bookmarkStart w:id="4" w:name="_Toc39606692"/>
      <w:r>
        <w:lastRenderedPageBreak/>
        <w:t xml:space="preserve">Task One: </w:t>
      </w:r>
      <w:r>
        <w:br/>
      </w:r>
      <w:r w:rsidR="00AF0C6B">
        <w:t>Research &amp; Evaluation of Modulation Schemes</w:t>
      </w:r>
      <w:bookmarkEnd w:id="4"/>
    </w:p>
    <w:p w14:paraId="75C1C9BD" w14:textId="77777777" w:rsidR="0017489A" w:rsidRDefault="0017489A" w:rsidP="00C32350">
      <w:pPr>
        <w:pStyle w:val="Heading2"/>
      </w:pPr>
      <w:bookmarkStart w:id="5" w:name="_Toc39606693"/>
      <w:r>
        <w:t>What is the function of modulation in a communication system?</w:t>
      </w:r>
      <w:bookmarkEnd w:id="5"/>
    </w:p>
    <w:p w14:paraId="2CFF080E" w14:textId="1065D13D" w:rsidR="0017489A" w:rsidRDefault="003E1D3E" w:rsidP="0017489A">
      <w:r>
        <w:t>In a communication system the modulation functions by transforming data that is passed to it into radio waves, t</w:t>
      </w:r>
      <w:r w:rsidR="009F5C49">
        <w:t xml:space="preserve">he modulation is then able to add additional information onto either a Electronic or sometimes through Optical carrier signals </w:t>
      </w:r>
      <w:sdt>
        <w:sdtPr>
          <w:id w:val="-1050543418"/>
          <w:citation/>
        </w:sdtPr>
        <w:sdtEndPr/>
        <w:sdtContent>
          <w:r w:rsidR="009F5C49">
            <w:fldChar w:fldCharType="begin"/>
          </w:r>
          <w:r w:rsidR="000247C3">
            <w:instrText xml:space="preserve">CITATION Sea18 \l 2057 </w:instrText>
          </w:r>
          <w:r w:rsidR="009F5C49">
            <w:fldChar w:fldCharType="separate"/>
          </w:r>
          <w:r w:rsidR="00A62E6A" w:rsidRPr="00A62E6A">
            <w:rPr>
              <w:noProof/>
            </w:rPr>
            <w:t>[1]</w:t>
          </w:r>
          <w:r w:rsidR="009F5C49">
            <w:fldChar w:fldCharType="end"/>
          </w:r>
        </w:sdtContent>
      </w:sdt>
      <w:r w:rsidR="009F5C49">
        <w:t xml:space="preserve">. Following this the carrier signal appears as a </w:t>
      </w:r>
      <w:r w:rsidR="000247C3">
        <w:t>waveform and</w:t>
      </w:r>
      <w:r w:rsidR="009F5C49">
        <w:t xml:space="preserve"> will retain height/amplitude and frequency. </w:t>
      </w:r>
      <w:r w:rsidR="000247C3">
        <w:t xml:space="preserve">Modulations are typically applied for EM signals, which are often used for networks and radio waves. When it comes to modulations there are plenty of them which are used in various ways to carry data, this report will contain further details of </w:t>
      </w:r>
      <w:r w:rsidR="00F374E6">
        <w:t>QPSK</w:t>
      </w:r>
      <w:r w:rsidR="000247C3">
        <w:t xml:space="preserve"> modulation. </w:t>
      </w:r>
    </w:p>
    <w:p w14:paraId="512100DC" w14:textId="7231F1D3" w:rsidR="0017489A" w:rsidRDefault="00F374E6" w:rsidP="0017489A">
      <w:r>
        <w:t>QPSK</w:t>
      </w:r>
      <w:r w:rsidR="000247C3">
        <w:t xml:space="preserve"> is a different form of PSK, meaning that </w:t>
      </w:r>
      <w:r>
        <w:t>QPSK</w:t>
      </w:r>
      <w:r w:rsidR="000247C3">
        <w:t xml:space="preserve"> </w:t>
      </w:r>
      <w:r w:rsidR="000921A1">
        <w:t>can</w:t>
      </w:r>
      <w:r w:rsidR="000247C3">
        <w:t xml:space="preserve"> alter two pieces (bits) of data at the same time. </w:t>
      </w:r>
      <w:r>
        <w:t xml:space="preserve">QPSK </w:t>
      </w:r>
      <w:r w:rsidR="000247C3">
        <w:t>is able to select from four different ‘carrier phase shifts’</w:t>
      </w:r>
      <w:r w:rsidR="000921A1">
        <w:t xml:space="preserve"> that are 0/90/180/270 degrees. This modulation can authorise signals to carry double the amount of information in comparison to PSK </w:t>
      </w:r>
      <w:r w:rsidR="007A6F93">
        <w:t xml:space="preserve">by using similar bandwidth available. QPSK is often relied on for transmitting satellite signals along with cellular systems and other digital communication. </w:t>
      </w:r>
      <w:sdt>
        <w:sdtPr>
          <w:id w:val="550345981"/>
          <w:citation/>
        </w:sdtPr>
        <w:sdtEndPr/>
        <w:sdtContent>
          <w:r w:rsidR="007A6F93">
            <w:fldChar w:fldCharType="begin"/>
          </w:r>
          <w:r w:rsidR="007A6F93">
            <w:instrText xml:space="preserve"> CITATION max20 \l 2057 </w:instrText>
          </w:r>
          <w:r w:rsidR="007A6F93">
            <w:fldChar w:fldCharType="separate"/>
          </w:r>
          <w:r w:rsidR="00A62E6A" w:rsidRPr="00A62E6A">
            <w:rPr>
              <w:noProof/>
            </w:rPr>
            <w:t>[2]</w:t>
          </w:r>
          <w:r w:rsidR="007A6F93">
            <w:fldChar w:fldCharType="end"/>
          </w:r>
        </w:sdtContent>
      </w:sdt>
      <w:r w:rsidR="007A6F93">
        <w:t xml:space="preserve"> </w:t>
      </w:r>
      <w:r>
        <w:t>QPSK</w:t>
      </w:r>
      <w:r w:rsidR="007A6F93">
        <w:t xml:space="preserve"> is depended on for a diverse amount of applications that are based in current digital communication systems. The modulation is capable of high performances whilst on bandwidth efficiency and bit error rate. </w:t>
      </w:r>
      <w:sdt>
        <w:sdtPr>
          <w:id w:val="-899666434"/>
          <w:citation/>
        </w:sdtPr>
        <w:sdtEndPr/>
        <w:sdtContent>
          <w:r w:rsidR="007A6F93">
            <w:fldChar w:fldCharType="begin"/>
          </w:r>
          <w:r w:rsidR="007A6F93">
            <w:instrText xml:space="preserve"> CITATION Gau14 \l 2057 </w:instrText>
          </w:r>
          <w:r w:rsidR="007A6F93">
            <w:fldChar w:fldCharType="separate"/>
          </w:r>
          <w:r w:rsidR="00A62E6A" w:rsidRPr="00A62E6A">
            <w:rPr>
              <w:noProof/>
            </w:rPr>
            <w:t>[3]</w:t>
          </w:r>
          <w:r w:rsidR="007A6F93">
            <w:fldChar w:fldCharType="end"/>
          </w:r>
        </w:sdtContent>
      </w:sdt>
    </w:p>
    <w:p w14:paraId="18AE0584" w14:textId="77777777" w:rsidR="007A6F93" w:rsidRDefault="007A6F93" w:rsidP="0017489A"/>
    <w:p w14:paraId="7A2AE1F1" w14:textId="60A0181D" w:rsidR="0017489A" w:rsidRDefault="0017489A" w:rsidP="00C32350">
      <w:pPr>
        <w:pStyle w:val="Heading2"/>
      </w:pPr>
      <w:bookmarkStart w:id="6" w:name="_Toc39606694"/>
      <w:r>
        <w:t xml:space="preserve">How </w:t>
      </w:r>
      <w:r w:rsidR="00283620">
        <w:t>are</w:t>
      </w:r>
      <w:r>
        <w:t xml:space="preserve"> computer network simulations </w:t>
      </w:r>
      <w:r w:rsidR="00FF5824">
        <w:t>like</w:t>
      </w:r>
      <w:r>
        <w:t xml:space="preserve"> communication systems?</w:t>
      </w:r>
      <w:bookmarkEnd w:id="6"/>
    </w:p>
    <w:p w14:paraId="5E46134B" w14:textId="0C56CEA1" w:rsidR="008C54EA" w:rsidRDefault="00225B3B" w:rsidP="0017489A">
      <w:r>
        <w:br/>
      </w:r>
      <w:r w:rsidR="008C54EA">
        <w:t xml:space="preserve">Computer networks are </w:t>
      </w:r>
      <w:r w:rsidR="00A762DA">
        <w:t>like</w:t>
      </w:r>
      <w:r w:rsidR="008C54EA">
        <w:t xml:space="preserve"> communication systems as they provide a variety of different components that can benefit testing of </w:t>
      </w:r>
      <w:r w:rsidR="00A762DA">
        <w:t>scenarios and</w:t>
      </w:r>
      <w:r w:rsidR="008205CE">
        <w:t xml:space="preserve"> can display devices that are connected within the simulation sending/receiving data packets.</w:t>
      </w:r>
      <w:r w:rsidR="00A762DA">
        <w:t xml:space="preserve"> Network simulations can provide a range of results of what is occurring whilst the simulation is being carried out, such as the signal levels that are being produced, how much noise and the packet loss rate of all devices. On top of these elements, </w:t>
      </w:r>
      <w:r w:rsidR="00FF5824">
        <w:t xml:space="preserve">network simulations provide the </w:t>
      </w:r>
      <w:r>
        <w:t xml:space="preserve">producer of the simulation with how much bandwidth consumption is being used between the devices </w:t>
      </w:r>
      <w:sdt>
        <w:sdtPr>
          <w:id w:val="-632488415"/>
          <w:citation/>
        </w:sdtPr>
        <w:sdtEndPr/>
        <w:sdtContent>
          <w:r>
            <w:fldChar w:fldCharType="begin"/>
          </w:r>
          <w:r>
            <w:instrText xml:space="preserve"> CITATION Gar15 \l 2057 </w:instrText>
          </w:r>
          <w:r>
            <w:fldChar w:fldCharType="separate"/>
          </w:r>
          <w:r w:rsidR="00A62E6A" w:rsidRPr="00A62E6A">
            <w:rPr>
              <w:noProof/>
            </w:rPr>
            <w:t>[4]</w:t>
          </w:r>
          <w:r>
            <w:fldChar w:fldCharType="end"/>
          </w:r>
        </w:sdtContent>
      </w:sdt>
      <w:r>
        <w:t>.</w:t>
      </w:r>
    </w:p>
    <w:p w14:paraId="6DD18F61" w14:textId="21939C4A" w:rsidR="0017489A" w:rsidRDefault="0017489A" w:rsidP="0017489A"/>
    <w:p w14:paraId="36DF8CEA" w14:textId="392DB22B" w:rsidR="00564231" w:rsidRDefault="00564231" w:rsidP="0017489A"/>
    <w:p w14:paraId="2918E833" w14:textId="3B90B86E" w:rsidR="00564231" w:rsidRDefault="00564231" w:rsidP="0017489A"/>
    <w:p w14:paraId="3A002DE0" w14:textId="33ECC304" w:rsidR="00564231" w:rsidRDefault="00564231" w:rsidP="0017489A"/>
    <w:p w14:paraId="1D0245B9" w14:textId="7B3998CE" w:rsidR="00564231" w:rsidRDefault="00564231" w:rsidP="0017489A"/>
    <w:p w14:paraId="6BA8056E" w14:textId="27E52AB3" w:rsidR="00564231" w:rsidRDefault="00564231" w:rsidP="0017489A"/>
    <w:p w14:paraId="1DA3D17F" w14:textId="30A8BF04" w:rsidR="00564231" w:rsidRDefault="00564231" w:rsidP="0017489A"/>
    <w:p w14:paraId="54B4DA0A" w14:textId="77777777" w:rsidR="00564231" w:rsidRDefault="00564231" w:rsidP="0017489A"/>
    <w:p w14:paraId="12FF2C9E" w14:textId="77777777" w:rsidR="006C3D21" w:rsidRDefault="006C3D21" w:rsidP="0017489A"/>
    <w:p w14:paraId="19DBA614" w14:textId="4DBF73CA" w:rsidR="0017489A" w:rsidRDefault="0017489A" w:rsidP="00C32350">
      <w:pPr>
        <w:pStyle w:val="Heading2"/>
      </w:pPr>
      <w:bookmarkStart w:id="7" w:name="_Toc39606695"/>
      <w:r>
        <w:lastRenderedPageBreak/>
        <w:t xml:space="preserve">What </w:t>
      </w:r>
      <w:r w:rsidR="007A6F93">
        <w:t xml:space="preserve">are the Advantages &amp; Disadvantages of </w:t>
      </w:r>
      <w:r w:rsidR="00F374E6">
        <w:t>QPSK</w:t>
      </w:r>
      <w:r w:rsidR="007A6F93">
        <w:t>?</w:t>
      </w:r>
      <w:bookmarkEnd w:id="7"/>
    </w:p>
    <w:p w14:paraId="7AC10FF7" w14:textId="77777777" w:rsidR="00B01CAA" w:rsidRDefault="00B01CAA" w:rsidP="000A28AE">
      <w:pPr>
        <w:pStyle w:val="Heading3"/>
        <w:rPr>
          <w:sz w:val="28"/>
          <w:szCs w:val="28"/>
        </w:rPr>
      </w:pPr>
    </w:p>
    <w:p w14:paraId="243D324F" w14:textId="1BC54A53" w:rsidR="000A28AE" w:rsidRPr="00C32350" w:rsidRDefault="000A28AE" w:rsidP="000A28AE">
      <w:pPr>
        <w:pStyle w:val="Heading3"/>
        <w:rPr>
          <w:sz w:val="28"/>
          <w:szCs w:val="28"/>
        </w:rPr>
      </w:pPr>
      <w:bookmarkStart w:id="8" w:name="_Toc39606696"/>
      <w:r w:rsidRPr="00C32350">
        <w:rPr>
          <w:sz w:val="28"/>
          <w:szCs w:val="28"/>
        </w:rPr>
        <w:t>Advantages</w:t>
      </w:r>
      <w:bookmarkEnd w:id="8"/>
    </w:p>
    <w:p w14:paraId="65A9D10E" w14:textId="160AF401" w:rsidR="0066264E" w:rsidRDefault="000A28AE" w:rsidP="0017489A">
      <w:r>
        <w:t xml:space="preserve">There are many advantages of </w:t>
      </w:r>
      <w:r w:rsidR="00F374E6">
        <w:t>QPSK</w:t>
      </w:r>
      <w:r>
        <w:t xml:space="preserve">, the first advantage of this modulation being that it has the ability to supply a great amount of noise immunity, by being able to give noise immunity this means that </w:t>
      </w:r>
      <w:r w:rsidR="00F374E6">
        <w:t>QPSK</w:t>
      </w:r>
      <w:r>
        <w:t xml:space="preserve"> is able to boost the amount of signals needed before they deteriorate</w:t>
      </w:r>
      <w:r w:rsidR="00833BB0">
        <w:t xml:space="preserve"> </w:t>
      </w:r>
      <w:sdt>
        <w:sdtPr>
          <w:id w:val="-1853717358"/>
          <w:citation/>
        </w:sdtPr>
        <w:sdtEndPr/>
        <w:sdtContent>
          <w:r w:rsidR="00833BB0">
            <w:fldChar w:fldCharType="begin"/>
          </w:r>
          <w:r w:rsidR="00833BB0">
            <w:instrText xml:space="preserve"> CITATION ECS19 \l 2057 </w:instrText>
          </w:r>
          <w:r w:rsidR="00833BB0">
            <w:fldChar w:fldCharType="separate"/>
          </w:r>
          <w:r w:rsidR="00A62E6A" w:rsidRPr="00A62E6A">
            <w:rPr>
              <w:noProof/>
            </w:rPr>
            <w:t>[5]</w:t>
          </w:r>
          <w:r w:rsidR="00833BB0">
            <w:fldChar w:fldCharType="end"/>
          </w:r>
        </w:sdtContent>
      </w:sdt>
      <w:r>
        <w:t xml:space="preserve">.  </w:t>
      </w:r>
      <w:r w:rsidR="00833BB0">
        <w:t xml:space="preserve">When it comes to error rates (which is the overall amount of failed data that has been unable to transmit) </w:t>
      </w:r>
      <w:r w:rsidR="00F374E6">
        <w:t xml:space="preserve">QPSK </w:t>
      </w:r>
      <w:r w:rsidR="00833BB0">
        <w:t xml:space="preserve">provides a steady low error rate. The bandwidth which is needed for </w:t>
      </w:r>
      <w:r w:rsidR="00F374E6">
        <w:t>QPSK</w:t>
      </w:r>
      <w:r w:rsidR="00833BB0">
        <w:t xml:space="preserve"> is half of what BDSK requires and is more with bandwidth efficient and can make a more effective use with it in comparison to the BPSK modulation</w:t>
      </w:r>
      <w:r w:rsidR="00D62CBE">
        <w:t xml:space="preserve"> </w:t>
      </w:r>
      <w:sdt>
        <w:sdtPr>
          <w:id w:val="1302724419"/>
          <w:citation/>
        </w:sdtPr>
        <w:sdtEndPr/>
        <w:sdtContent>
          <w:r w:rsidR="00F355FA">
            <w:fldChar w:fldCharType="begin"/>
          </w:r>
          <w:r w:rsidR="00F355FA">
            <w:instrText xml:space="preserve"> CITATION RFW20 \l 2057 </w:instrText>
          </w:r>
          <w:r w:rsidR="00F355FA">
            <w:fldChar w:fldCharType="separate"/>
          </w:r>
          <w:r w:rsidR="00A62E6A" w:rsidRPr="00A62E6A">
            <w:rPr>
              <w:noProof/>
            </w:rPr>
            <w:t>[6]</w:t>
          </w:r>
          <w:r w:rsidR="00F355FA">
            <w:fldChar w:fldCharType="end"/>
          </w:r>
        </w:sdtContent>
      </w:sdt>
      <w:r w:rsidR="00833BB0">
        <w:t>.</w:t>
      </w:r>
      <w:r w:rsidR="00856AA9">
        <w:t xml:space="preserve"> In comparison </w:t>
      </w:r>
      <w:r w:rsidR="00140C72">
        <w:t xml:space="preserve">to BDSK, </w:t>
      </w:r>
      <w:r w:rsidR="00F374E6">
        <w:t>QPSK</w:t>
      </w:r>
      <w:r w:rsidR="00856AA9">
        <w:t xml:space="preserve"> modulations </w:t>
      </w:r>
      <w:r w:rsidR="002B4E2B">
        <w:t xml:space="preserve">have the ability </w:t>
      </w:r>
      <w:r w:rsidR="00856AA9">
        <w:t>carry 2 bits by an individual analog carrier, meanin</w:t>
      </w:r>
      <w:r w:rsidR="00DA405B">
        <w:t xml:space="preserve">g </w:t>
      </w:r>
      <w:r w:rsidR="00AE1A28">
        <w:t>the bandwidth will have double the more efficiency</w:t>
      </w:r>
      <w:r w:rsidR="00140C72">
        <w:t>.</w:t>
      </w:r>
    </w:p>
    <w:p w14:paraId="7557DFD9" w14:textId="20028DF2" w:rsidR="00D80998" w:rsidRPr="0066264E" w:rsidRDefault="00C32350" w:rsidP="0066264E">
      <w:pPr>
        <w:pStyle w:val="Heading3"/>
        <w:rPr>
          <w:sz w:val="28"/>
          <w:szCs w:val="28"/>
        </w:rPr>
      </w:pPr>
      <w:bookmarkStart w:id="9" w:name="_Toc39606697"/>
      <w:r w:rsidRPr="00C32350">
        <w:rPr>
          <w:sz w:val="28"/>
          <w:szCs w:val="28"/>
        </w:rPr>
        <w:t>Disadvantages</w:t>
      </w:r>
      <w:bookmarkEnd w:id="9"/>
    </w:p>
    <w:p w14:paraId="029DEA33" w14:textId="63B4B8B4" w:rsidR="00B01CAA" w:rsidRDefault="00622195" w:rsidP="0017489A">
      <w:r>
        <w:t xml:space="preserve">Despite its many advantages, </w:t>
      </w:r>
      <w:r w:rsidR="00F374E6">
        <w:t>QPSK</w:t>
      </w:r>
      <w:r>
        <w:t xml:space="preserve"> also has its disadvantages</w:t>
      </w:r>
      <w:r w:rsidR="00106ECE">
        <w:t xml:space="preserve">. </w:t>
      </w:r>
      <w:r w:rsidR="00F374E6">
        <w:t>QPSK</w:t>
      </w:r>
      <w:r w:rsidR="002545D8">
        <w:t xml:space="preserve"> uses a singular symbol </w:t>
      </w:r>
      <w:r w:rsidR="002B4E2B">
        <w:t>to</w:t>
      </w:r>
      <w:r w:rsidR="002545D8">
        <w:t xml:space="preserve"> represent the bits that pass through the modulation, meaning that the receiver in </w:t>
      </w:r>
      <w:r w:rsidR="00F374E6">
        <w:t xml:space="preserve">QPSK </w:t>
      </w:r>
      <w:r w:rsidR="002545D8">
        <w:t xml:space="preserve">is </w:t>
      </w:r>
      <w:r w:rsidR="00160173">
        <w:t xml:space="preserve">quite complicated in comparison to BPSK as this modulation </w:t>
      </w:r>
      <w:r w:rsidR="008917ED">
        <w:t xml:space="preserve">has </w:t>
      </w:r>
      <w:r w:rsidR="008656E4">
        <w:t>multiple states to gather binary data.</w:t>
      </w:r>
      <w:r w:rsidR="00255A88">
        <w:t xml:space="preserve"> As a result of the reason stated above </w:t>
      </w:r>
      <w:r w:rsidR="00F374E6">
        <w:t>QPSK</w:t>
      </w:r>
      <w:r w:rsidR="00255A88">
        <w:t xml:space="preserve"> is more reliant on an increased amount of power in place to transmit two bits on one signal whilst other modulations require less power </w:t>
      </w:r>
      <w:sdt>
        <w:sdtPr>
          <w:id w:val="-176511174"/>
          <w:citation/>
        </w:sdtPr>
        <w:sdtEndPr/>
        <w:sdtContent>
          <w:r w:rsidR="00255A88">
            <w:fldChar w:fldCharType="begin"/>
          </w:r>
          <w:r w:rsidR="00255A88">
            <w:instrText xml:space="preserve"> CITATION ECS19 \l 2057 </w:instrText>
          </w:r>
          <w:r w:rsidR="00255A88">
            <w:fldChar w:fldCharType="separate"/>
          </w:r>
          <w:r w:rsidR="00A62E6A" w:rsidRPr="00A62E6A">
            <w:rPr>
              <w:noProof/>
            </w:rPr>
            <w:t>[5]</w:t>
          </w:r>
          <w:r w:rsidR="00255A88">
            <w:fldChar w:fldCharType="end"/>
          </w:r>
        </w:sdtContent>
      </w:sdt>
      <w:r w:rsidR="00255A88">
        <w:t>.</w:t>
      </w:r>
    </w:p>
    <w:p w14:paraId="745A111E" w14:textId="1935E6B2" w:rsidR="00322A10" w:rsidRDefault="00322A10" w:rsidP="0017489A"/>
    <w:p w14:paraId="43E0091D" w14:textId="77777777" w:rsidR="00322A10" w:rsidRDefault="00322A10" w:rsidP="0017489A"/>
    <w:p w14:paraId="2D539132" w14:textId="33D25F52" w:rsidR="00A4651B" w:rsidRDefault="00C32350" w:rsidP="000553E7">
      <w:pPr>
        <w:pStyle w:val="Heading2"/>
      </w:pPr>
      <w:bookmarkStart w:id="10" w:name="_Toc39606698"/>
      <w:r>
        <w:t>Implementations</w:t>
      </w:r>
      <w:r w:rsidR="00483B87">
        <w:t xml:space="preserve"> of Q</w:t>
      </w:r>
      <w:r w:rsidR="00F374E6">
        <w:t>PS</w:t>
      </w:r>
      <w:r w:rsidR="00483B87">
        <w:t>K</w:t>
      </w:r>
      <w:bookmarkEnd w:id="10"/>
    </w:p>
    <w:p w14:paraId="6B64A918" w14:textId="77777777" w:rsidR="000553E7" w:rsidRPr="000553E7" w:rsidRDefault="000553E7" w:rsidP="000553E7"/>
    <w:p w14:paraId="3D66E115" w14:textId="253FF399" w:rsidR="00322A10" w:rsidRDefault="00322A10" w:rsidP="00A4651B">
      <w:commentRangeStart w:id="11"/>
      <w:r>
        <w:t>Q</w:t>
      </w:r>
      <w:r w:rsidR="00F374E6">
        <w:t>PS</w:t>
      </w:r>
      <w:r>
        <w:t>K is used in a</w:t>
      </w:r>
      <w:r w:rsidR="000553E7">
        <w:t xml:space="preserve">n extended amount </w:t>
      </w:r>
      <w:r w:rsidR="00AA2363">
        <w:t xml:space="preserve">of modern digital communication systems, due to its ability to be able to </w:t>
      </w:r>
      <w:r w:rsidR="005C0D62">
        <w:t>supply</w:t>
      </w:r>
      <w:r w:rsidR="00604AB3">
        <w:t xml:space="preserve"> a good performance when </w:t>
      </w:r>
      <w:r w:rsidR="00337C7A">
        <w:t xml:space="preserve">depending on bandwidth efficiency/ error rate (bits). </w:t>
      </w:r>
      <w:r w:rsidR="008C7D50">
        <w:t>The communication</w:t>
      </w:r>
      <w:r w:rsidR="00337C7A">
        <w:t xml:space="preserve"> systems which use </w:t>
      </w:r>
      <w:r w:rsidR="00F374E6">
        <w:t>Q</w:t>
      </w:r>
      <w:r w:rsidR="00337C7A">
        <w:t>P</w:t>
      </w:r>
      <w:r w:rsidR="00F374E6">
        <w:t>S</w:t>
      </w:r>
      <w:r w:rsidR="00337C7A">
        <w:t xml:space="preserve">K modulation </w:t>
      </w:r>
      <w:r w:rsidR="00C34FB0">
        <w:t>include mobile, satellite and wireless.</w:t>
      </w:r>
      <w:r w:rsidR="00DF1963">
        <w:t xml:space="preserve"> </w:t>
      </w:r>
      <w:r w:rsidR="001D59F9">
        <w:t xml:space="preserve">When phase modulations were first created it positioned an immunity to </w:t>
      </w:r>
      <w:r w:rsidR="00DB7396">
        <w:t xml:space="preserve">noise where some amplitude was able to be demodulated. In modern technology </w:t>
      </w:r>
      <w:r w:rsidR="005E1438">
        <w:t xml:space="preserve">the use of </w:t>
      </w:r>
      <w:r w:rsidR="006261E6">
        <w:t xml:space="preserve"> QPSK </w:t>
      </w:r>
      <w:r w:rsidR="005E1438">
        <w:t>ha</w:t>
      </w:r>
      <w:r w:rsidR="006261E6">
        <w:t>s</w:t>
      </w:r>
      <w:r w:rsidR="005E1438">
        <w:t xml:space="preserve"> provided great benefits </w:t>
      </w:r>
      <w:r w:rsidR="006261E6">
        <w:t>as the transmission of data can be encrypted and can be corrected if there are any errors presented</w:t>
      </w:r>
      <w:r w:rsidR="00FB337B">
        <w:t xml:space="preserve">, QPSK has the ability to </w:t>
      </w:r>
      <w:r w:rsidR="00A308E1">
        <w:t xml:space="preserve">use certain aspects of modulation (frequency / Amplitude) </w:t>
      </w:r>
      <w:r w:rsidR="00E0418C">
        <w:t>to its advantage.</w:t>
      </w:r>
      <w:commentRangeEnd w:id="11"/>
      <w:r w:rsidR="004559CE">
        <w:rPr>
          <w:rStyle w:val="CommentReference"/>
        </w:rPr>
        <w:commentReference w:id="11"/>
      </w:r>
    </w:p>
    <w:p w14:paraId="1A7B061F" w14:textId="7CA68576" w:rsidR="00CC3CC3" w:rsidRDefault="00CC3CC3" w:rsidP="00A4651B"/>
    <w:p w14:paraId="1B5AF488" w14:textId="0B63D835" w:rsidR="00CC3CC3" w:rsidRDefault="00CC3CC3" w:rsidP="00A4651B"/>
    <w:p w14:paraId="106A11B8" w14:textId="5036769E" w:rsidR="00CC3CC3" w:rsidRDefault="00CC3CC3" w:rsidP="00A4651B"/>
    <w:p w14:paraId="54715CC5" w14:textId="1C00D573" w:rsidR="00CC3CC3" w:rsidRDefault="00CC3CC3" w:rsidP="00A4651B"/>
    <w:p w14:paraId="6709551F" w14:textId="6C1376E0" w:rsidR="00CC3CC3" w:rsidRDefault="00CC3CC3" w:rsidP="00A4651B"/>
    <w:p w14:paraId="41C46FCD" w14:textId="78DFA99A" w:rsidR="00CC3CC3" w:rsidRDefault="00CC3CC3" w:rsidP="00A4651B"/>
    <w:p w14:paraId="377A6E0F" w14:textId="6EDD0BB0" w:rsidR="00F904E1" w:rsidRDefault="00F904E1" w:rsidP="00A4651B"/>
    <w:p w14:paraId="311661C3" w14:textId="42B15560" w:rsidR="00F904E1" w:rsidRDefault="00F904E1" w:rsidP="00A4651B"/>
    <w:p w14:paraId="28250E0E" w14:textId="77777777" w:rsidR="00F904E1" w:rsidRDefault="00F904E1" w:rsidP="00A4651B"/>
    <w:p w14:paraId="15646517" w14:textId="77777777" w:rsidR="006C3D21" w:rsidRDefault="006C3D21" w:rsidP="0017489A"/>
    <w:p w14:paraId="6A8B7C57" w14:textId="07A37D49" w:rsidR="0017489A" w:rsidRDefault="0017489A" w:rsidP="00C32350">
      <w:pPr>
        <w:pStyle w:val="Heading2"/>
      </w:pPr>
      <w:bookmarkStart w:id="12" w:name="_Toc39606699"/>
      <w:r>
        <w:t>QPSK Modulation Applications</w:t>
      </w:r>
      <w:bookmarkEnd w:id="12"/>
    </w:p>
    <w:p w14:paraId="612B6F99" w14:textId="1905F51B" w:rsidR="00006199" w:rsidRDefault="00E56EEF" w:rsidP="0017489A">
      <w:r>
        <w:br/>
      </w:r>
      <w:r w:rsidR="00214775">
        <w:t xml:space="preserve">When inspecting the applications that QPSK modulation is used for </w:t>
      </w:r>
      <w:r w:rsidR="00AC0AA6">
        <w:t>a diverse amount of CW standards</w:t>
      </w:r>
      <w:r w:rsidR="00E35B65">
        <w:t>.</w:t>
      </w:r>
      <w:r w:rsidR="005E3043">
        <w:t xml:space="preserve"> The standards </w:t>
      </w:r>
      <w:r w:rsidR="00650A55">
        <w:t xml:space="preserve">that </w:t>
      </w:r>
      <w:r w:rsidR="005E3043">
        <w:t>include</w:t>
      </w:r>
      <w:r w:rsidR="00650A55">
        <w:t xml:space="preserve"> the use implementation of </w:t>
      </w:r>
      <w:r w:rsidR="00F374E6">
        <w:t xml:space="preserve">QPSK </w:t>
      </w:r>
      <w:r w:rsidR="00650A55">
        <w:t>are</w:t>
      </w:r>
      <w:r w:rsidR="005E3043">
        <w:t xml:space="preserve"> </w:t>
      </w:r>
      <w:r w:rsidR="00650A55">
        <w:t>the following detailed below:</w:t>
      </w:r>
    </w:p>
    <w:p w14:paraId="7892FAC7" w14:textId="5D05CA8F" w:rsidR="00006199" w:rsidRDefault="009A4CCD" w:rsidP="001574E6">
      <w:pPr>
        <w:pStyle w:val="Heading3"/>
      </w:pPr>
      <w:bookmarkStart w:id="13" w:name="_Toc39606700"/>
      <w:r>
        <w:t>Global System for Mobile communication</w:t>
      </w:r>
      <w:r w:rsidR="004B731A">
        <w:t xml:space="preserve"> (GSM)</w:t>
      </w:r>
      <w:bookmarkEnd w:id="13"/>
    </w:p>
    <w:p w14:paraId="50FE3EC1" w14:textId="5747C409" w:rsidR="008342A6" w:rsidRDefault="00650A55" w:rsidP="0017489A">
      <w:r>
        <w:t xml:space="preserve">GSM </w:t>
      </w:r>
      <w:r w:rsidR="005E3043">
        <w:t>represents mobile networks (digitally)</w:t>
      </w:r>
      <w:r w:rsidR="00982A6A">
        <w:t xml:space="preserve"> and is used by parts around the world</w:t>
      </w:r>
      <w:r w:rsidR="00082EC7">
        <w:t xml:space="preserve">, it is </w:t>
      </w:r>
      <w:r w:rsidR="00672240">
        <w:t xml:space="preserve">utilized </w:t>
      </w:r>
      <w:r w:rsidR="000E3468">
        <w:t xml:space="preserve">for </w:t>
      </w:r>
      <w:r w:rsidR="00006199">
        <w:t xml:space="preserve">being able to transmit mobile voice and provide data services and makes use of the technique TDMA </w:t>
      </w:r>
      <w:r w:rsidR="001574E6">
        <w:t>to</w:t>
      </w:r>
      <w:r w:rsidR="00006199">
        <w:t xml:space="preserve"> transmit signals</w:t>
      </w:r>
      <w:r w:rsidR="00BA3359">
        <w:t xml:space="preserve"> </w:t>
      </w:r>
      <w:sdt>
        <w:sdtPr>
          <w:id w:val="1349605509"/>
          <w:citation/>
        </w:sdtPr>
        <w:sdtEndPr/>
        <w:sdtContent>
          <w:r w:rsidR="00BA3359">
            <w:fldChar w:fldCharType="begin"/>
          </w:r>
          <w:r w:rsidR="00BA3359">
            <w:instrText xml:space="preserve"> CITATION tut20 \l 2057 </w:instrText>
          </w:r>
          <w:r w:rsidR="00BA3359">
            <w:fldChar w:fldCharType="separate"/>
          </w:r>
          <w:r w:rsidR="00A62E6A" w:rsidRPr="00A62E6A">
            <w:rPr>
              <w:noProof/>
            </w:rPr>
            <w:t>[7]</w:t>
          </w:r>
          <w:r w:rsidR="00BA3359">
            <w:fldChar w:fldCharType="end"/>
          </w:r>
        </w:sdtContent>
      </w:sdt>
      <w:r w:rsidR="00BA3359">
        <w:t>.</w:t>
      </w:r>
    </w:p>
    <w:p w14:paraId="38201CAA" w14:textId="23D0EC5F" w:rsidR="008A6956" w:rsidRDefault="00C17AAF" w:rsidP="00AE286F">
      <w:pPr>
        <w:pStyle w:val="Heading3"/>
      </w:pPr>
      <w:bookmarkStart w:id="14" w:name="_Toc39606701"/>
      <w:r>
        <w:t>C</w:t>
      </w:r>
      <w:r w:rsidR="004B731A">
        <w:t>ode-Division Multiple Access (CDMA)</w:t>
      </w:r>
      <w:bookmarkEnd w:id="14"/>
    </w:p>
    <w:p w14:paraId="65D9FC43" w14:textId="3A49C6E7" w:rsidR="0017489A" w:rsidRDefault="000D0002" w:rsidP="0017489A">
      <w:r>
        <w:t xml:space="preserve">CMDA </w:t>
      </w:r>
      <w:r w:rsidR="00D70FFF">
        <w:t xml:space="preserve">can </w:t>
      </w:r>
      <w:r w:rsidR="00876632">
        <w:t xml:space="preserve">be referred to the protocols which are used </w:t>
      </w:r>
      <w:r w:rsidR="003C353A">
        <w:t>in 2G &amp; 3G</w:t>
      </w:r>
      <w:r w:rsidR="00BC63F1">
        <w:t xml:space="preserve"> for mobile (wireless) communications.</w:t>
      </w:r>
      <w:r w:rsidR="00D70FFF">
        <w:t xml:space="preserve"> This is considered a form of multiplexing and allows </w:t>
      </w:r>
      <w:r w:rsidR="006E17AE">
        <w:t>countless amounts of signals to be present in a single transmission</w:t>
      </w:r>
      <w:r w:rsidR="00E66672">
        <w:t xml:space="preserve"> which in turn </w:t>
      </w:r>
      <w:r w:rsidR="00AD5068">
        <w:t xml:space="preserve">enhances the bandwidth that is available </w:t>
      </w:r>
      <w:sdt>
        <w:sdtPr>
          <w:id w:val="1692792981"/>
          <w:citation/>
        </w:sdtPr>
        <w:sdtEndPr/>
        <w:sdtContent>
          <w:r w:rsidR="00A14B6F">
            <w:fldChar w:fldCharType="begin"/>
          </w:r>
          <w:r w:rsidR="00A14B6F">
            <w:instrText xml:space="preserve"> CITATION Mar20 \l 2057 </w:instrText>
          </w:r>
          <w:r w:rsidR="00A14B6F">
            <w:fldChar w:fldCharType="separate"/>
          </w:r>
          <w:r w:rsidR="00A62E6A" w:rsidRPr="00A62E6A">
            <w:rPr>
              <w:noProof/>
            </w:rPr>
            <w:t>[8]</w:t>
          </w:r>
          <w:r w:rsidR="00A14B6F">
            <w:fldChar w:fldCharType="end"/>
          </w:r>
        </w:sdtContent>
      </w:sdt>
      <w:r w:rsidR="00A14B6F">
        <w:t>.</w:t>
      </w:r>
    </w:p>
    <w:p w14:paraId="7C261ADD" w14:textId="5939AEB5" w:rsidR="00317FE0" w:rsidRDefault="009E1815" w:rsidP="00A4651B">
      <w:pPr>
        <w:pStyle w:val="Heading2"/>
      </w:pPr>
      <w:bookmarkStart w:id="15" w:name="_Toc39606702"/>
      <w:r>
        <w:t>P</w:t>
      </w:r>
      <w:r w:rsidR="0017489A">
        <w:t xml:space="preserve">ros and </w:t>
      </w:r>
      <w:r>
        <w:t>C</w:t>
      </w:r>
      <w:r w:rsidR="0017489A">
        <w:t xml:space="preserve">ons </w:t>
      </w:r>
      <w:r>
        <w:t>of</w:t>
      </w:r>
      <w:r w:rsidR="0017489A">
        <w:t xml:space="preserve"> using simulations over test-bed</w:t>
      </w:r>
      <w:r>
        <w:t xml:space="preserve"> methods</w:t>
      </w:r>
      <w:bookmarkEnd w:id="15"/>
    </w:p>
    <w:p w14:paraId="672ACC57" w14:textId="1E2A37A2" w:rsidR="006A506F" w:rsidRDefault="009F6802" w:rsidP="00C32350">
      <w:r>
        <w:t xml:space="preserve">When testing </w:t>
      </w:r>
      <w:r w:rsidR="00154755">
        <w:t xml:space="preserve">scenarios before performing them in real-life, there are many pros </w:t>
      </w:r>
      <w:r w:rsidR="006A506F">
        <w:t>by creating an environment that is similar, rather than applying it straight away.</w:t>
      </w:r>
    </w:p>
    <w:p w14:paraId="421C33DF" w14:textId="3545FBD9" w:rsidR="00137119" w:rsidRDefault="00137119" w:rsidP="00F05DDC">
      <w:pPr>
        <w:pStyle w:val="Heading3"/>
      </w:pPr>
      <w:bookmarkStart w:id="16" w:name="_Toc39606703"/>
      <w:r>
        <w:t>Pros of Simulations</w:t>
      </w:r>
      <w:bookmarkEnd w:id="16"/>
    </w:p>
    <w:p w14:paraId="220FC2A7" w14:textId="18101621" w:rsidR="00137119" w:rsidRDefault="00921E2F" w:rsidP="00137119">
      <w:r>
        <w:t>The pros of simulations incl</w:t>
      </w:r>
      <w:r w:rsidR="007E355E">
        <w:t xml:space="preserve">ude being able to analyse </w:t>
      </w:r>
      <w:r w:rsidR="000A774F">
        <w:t>certain behaviours</w:t>
      </w:r>
      <w:r w:rsidR="00285CBB">
        <w:t xml:space="preserve"> that may occur, without having to waste resources building the system.</w:t>
      </w:r>
      <w:r w:rsidR="003102B7">
        <w:t xml:space="preserve"> By doing this method it still provides accurate results in comparison to testbed methods</w:t>
      </w:r>
      <w:r w:rsidR="00E33EBB">
        <w:t xml:space="preserve"> </w:t>
      </w:r>
      <w:r w:rsidR="00583AF2">
        <w:t xml:space="preserve">and can often </w:t>
      </w:r>
      <w:r w:rsidR="00CE7C33">
        <w:t>pinpoint</w:t>
      </w:r>
      <w:r w:rsidR="00583AF2">
        <w:t xml:space="preserve"> anything that may be ‘unexpected behaviour’ in the system</w:t>
      </w:r>
      <w:r w:rsidR="00412533">
        <w:t xml:space="preserve"> </w:t>
      </w:r>
      <w:sdt>
        <w:sdtPr>
          <w:id w:val="-605801807"/>
          <w:citation/>
        </w:sdtPr>
        <w:sdtEndPr/>
        <w:sdtContent>
          <w:r w:rsidR="007A7903">
            <w:fldChar w:fldCharType="begin"/>
          </w:r>
          <w:r w:rsidR="007A7903">
            <w:instrText xml:space="preserve"> CITATION Xia02 \l 2057 </w:instrText>
          </w:r>
          <w:r w:rsidR="007A7903">
            <w:fldChar w:fldCharType="separate"/>
          </w:r>
          <w:r w:rsidR="00A62E6A" w:rsidRPr="00A62E6A">
            <w:rPr>
              <w:noProof/>
            </w:rPr>
            <w:t>[9]</w:t>
          </w:r>
          <w:r w:rsidR="007A7903">
            <w:fldChar w:fldCharType="end"/>
          </w:r>
        </w:sdtContent>
      </w:sdt>
      <w:r w:rsidR="00583AF2">
        <w:t xml:space="preserve">. </w:t>
      </w:r>
    </w:p>
    <w:p w14:paraId="20FF71DC" w14:textId="230A5D00" w:rsidR="0026699F" w:rsidRDefault="00137119" w:rsidP="0026699F">
      <w:pPr>
        <w:pStyle w:val="Heading3"/>
      </w:pPr>
      <w:bookmarkStart w:id="17" w:name="_Toc39606704"/>
      <w:r>
        <w:t>Cons of Simulation</w:t>
      </w:r>
      <w:bookmarkEnd w:id="17"/>
    </w:p>
    <w:p w14:paraId="5F9EA024" w14:textId="1222FDFB" w:rsidR="006F75AC" w:rsidRPr="006F75AC" w:rsidRDefault="006F75AC" w:rsidP="006F75AC">
      <w:r>
        <w:t>Even though simulations having multiple advantages, building a precise simulation can often prove to be expensive to do, along with performing the scenari</w:t>
      </w:r>
      <w:r w:rsidR="00455539">
        <w:t>o. The results that are provided via simulation are often hard to analyse</w:t>
      </w:r>
      <w:r w:rsidR="00327AA6">
        <w:t xml:space="preserve"> after the scenario has been carried out</w:t>
      </w:r>
      <w:r w:rsidR="00601635">
        <w:t xml:space="preserve"> </w:t>
      </w:r>
      <w:sdt>
        <w:sdtPr>
          <w:id w:val="1657497579"/>
          <w:citation/>
        </w:sdtPr>
        <w:sdtEndPr/>
        <w:sdtContent>
          <w:r w:rsidR="00601635">
            <w:fldChar w:fldCharType="begin"/>
          </w:r>
          <w:r w:rsidR="00601635">
            <w:instrText xml:space="preserve"> CITATION Xia02 \l 2057 </w:instrText>
          </w:r>
          <w:r w:rsidR="00601635">
            <w:fldChar w:fldCharType="separate"/>
          </w:r>
          <w:r w:rsidR="00A62E6A" w:rsidRPr="00A62E6A">
            <w:rPr>
              <w:noProof/>
            </w:rPr>
            <w:t>[9]</w:t>
          </w:r>
          <w:r w:rsidR="00601635">
            <w:fldChar w:fldCharType="end"/>
          </w:r>
        </w:sdtContent>
      </w:sdt>
      <w:r w:rsidR="00601635">
        <w:t>.</w:t>
      </w:r>
    </w:p>
    <w:p w14:paraId="61341E01" w14:textId="276FF8A3" w:rsidR="005D1488" w:rsidRDefault="005D1488" w:rsidP="00C32350">
      <w:pPr>
        <w:rPr>
          <w:rStyle w:val="Hyperlink"/>
        </w:rPr>
      </w:pPr>
    </w:p>
    <w:p w14:paraId="0DA24AC0" w14:textId="775D1FEC" w:rsidR="005D1488" w:rsidRDefault="005D1488" w:rsidP="00C32350">
      <w:pPr>
        <w:rPr>
          <w:rStyle w:val="Hyperlink"/>
        </w:rPr>
      </w:pPr>
    </w:p>
    <w:p w14:paraId="4A9E8E21" w14:textId="62FF3D64" w:rsidR="005D1488" w:rsidRDefault="005D1488" w:rsidP="00C32350">
      <w:pPr>
        <w:rPr>
          <w:rStyle w:val="Hyperlink"/>
        </w:rPr>
      </w:pPr>
    </w:p>
    <w:p w14:paraId="74E31904" w14:textId="3C41C544" w:rsidR="005D1488" w:rsidRDefault="005D1488" w:rsidP="00C32350">
      <w:pPr>
        <w:rPr>
          <w:rStyle w:val="Hyperlink"/>
        </w:rPr>
      </w:pPr>
    </w:p>
    <w:p w14:paraId="423995FF" w14:textId="6653AE4F" w:rsidR="005D1488" w:rsidRDefault="005D1488" w:rsidP="00C32350">
      <w:pPr>
        <w:rPr>
          <w:rStyle w:val="Hyperlink"/>
        </w:rPr>
      </w:pPr>
    </w:p>
    <w:p w14:paraId="3352F6E0" w14:textId="65A1D87F" w:rsidR="005D1488" w:rsidRDefault="005D1488" w:rsidP="00C32350">
      <w:pPr>
        <w:rPr>
          <w:rStyle w:val="Hyperlink"/>
        </w:rPr>
      </w:pPr>
    </w:p>
    <w:p w14:paraId="0CFB71F5" w14:textId="75D38E5E" w:rsidR="005D1488" w:rsidRDefault="005D1488" w:rsidP="00C32350">
      <w:pPr>
        <w:rPr>
          <w:rStyle w:val="Hyperlink"/>
        </w:rPr>
      </w:pPr>
    </w:p>
    <w:p w14:paraId="50098FE1" w14:textId="44314633" w:rsidR="005D1488" w:rsidRDefault="005D1488" w:rsidP="00C32350">
      <w:pPr>
        <w:rPr>
          <w:rStyle w:val="Hyperlink"/>
        </w:rPr>
      </w:pPr>
    </w:p>
    <w:p w14:paraId="315EDA3C" w14:textId="1107785F" w:rsidR="005D1488" w:rsidRDefault="005D1488" w:rsidP="00C32350">
      <w:pPr>
        <w:rPr>
          <w:rStyle w:val="Hyperlink"/>
        </w:rPr>
      </w:pPr>
    </w:p>
    <w:p w14:paraId="21B00752" w14:textId="77777777" w:rsidR="005D1488" w:rsidRDefault="005D1488" w:rsidP="00C32350"/>
    <w:p w14:paraId="37209BD1" w14:textId="49A0A2A5" w:rsidR="0045115D" w:rsidRDefault="0045115D" w:rsidP="002F1E4D">
      <w:pPr>
        <w:pStyle w:val="Heading1"/>
      </w:pPr>
      <w:bookmarkStart w:id="18" w:name="_Toc39606705"/>
      <w:r>
        <w:lastRenderedPageBreak/>
        <w:t>Task Two: Wireless Sensor Network (Design &amp; Evaluation)</w:t>
      </w:r>
      <w:bookmarkEnd w:id="18"/>
    </w:p>
    <w:p w14:paraId="613ECE09" w14:textId="46F7FA8F" w:rsidR="0044335D" w:rsidRDefault="0045115D" w:rsidP="00C32350">
      <w:r>
        <w:t>In this section of the report it provides a detailed research about different areas that are a part of wireless networks</w:t>
      </w:r>
      <w:r w:rsidR="00316D69">
        <w:t>. Furthermore, the designs for a wireless sensor system will detail how farmers and public transport can be monitored and protected against any possible malicious threats.</w:t>
      </w:r>
      <w:r w:rsidR="00B01CAA">
        <w:br/>
      </w:r>
    </w:p>
    <w:p w14:paraId="40351BA3" w14:textId="57A74467" w:rsidR="00CF644E" w:rsidRPr="00CF644E" w:rsidRDefault="006D6991" w:rsidP="00B01CAA">
      <w:pPr>
        <w:pStyle w:val="Heading2"/>
      </w:pPr>
      <w:bookmarkStart w:id="19" w:name="_Toc39606706"/>
      <w:r>
        <w:t xml:space="preserve">Wireless </w:t>
      </w:r>
      <w:r w:rsidR="00E939E1">
        <w:t>N</w:t>
      </w:r>
      <w:r>
        <w:t xml:space="preserve">etworks </w:t>
      </w:r>
      <w:r w:rsidR="00E939E1">
        <w:t>&amp; Communication Systems</w:t>
      </w:r>
      <w:bookmarkEnd w:id="19"/>
    </w:p>
    <w:p w14:paraId="31E3D950" w14:textId="738751DC" w:rsidR="006D6991" w:rsidRDefault="00BB1F1A" w:rsidP="006D6991">
      <w:r>
        <w:t>When discussing Wireless networks and communication systems</w:t>
      </w:r>
      <w:r w:rsidR="00227CC3">
        <w:t xml:space="preserve"> there</w:t>
      </w:r>
      <w:r>
        <w:t xml:space="preserve"> a</w:t>
      </w:r>
      <w:r w:rsidR="00227CC3">
        <w:t xml:space="preserve">re an assorted </w:t>
      </w:r>
      <w:r w:rsidR="00DC623A">
        <w:t>number</w:t>
      </w:r>
      <w:r w:rsidR="00227CC3">
        <w:t xml:space="preserve"> of </w:t>
      </w:r>
      <w:r w:rsidR="007C0345">
        <w:t>networks in place, such as WAN and LANs</w:t>
      </w:r>
      <w:r w:rsidR="008C3D10">
        <w:t xml:space="preserve"> that are used for business and home networks.</w:t>
      </w:r>
      <w:r>
        <w:t xml:space="preserve"> </w:t>
      </w:r>
      <w:r w:rsidR="00EC6DDC">
        <w:t xml:space="preserve">A larger scale wireless network is WWLAN which is made up of </w:t>
      </w:r>
      <w:r w:rsidR="004B5A5A">
        <w:t xml:space="preserve">diverse (mobile phone) signals that are all </w:t>
      </w:r>
      <w:r w:rsidR="00CF644E">
        <w:t xml:space="preserve">supported by certain MP service providers </w:t>
      </w:r>
      <w:sdt>
        <w:sdtPr>
          <w:id w:val="114036068"/>
          <w:citation/>
        </w:sdtPr>
        <w:sdtEndPr/>
        <w:sdtContent>
          <w:r w:rsidR="00CF644E">
            <w:fldChar w:fldCharType="begin"/>
          </w:r>
          <w:r w:rsidR="00CF644E">
            <w:instrText xml:space="preserve"> CITATION Aga15 \l 2057 </w:instrText>
          </w:r>
          <w:r w:rsidR="00CF644E">
            <w:fldChar w:fldCharType="separate"/>
          </w:r>
          <w:r w:rsidR="00A62E6A" w:rsidRPr="00A62E6A">
            <w:rPr>
              <w:noProof/>
            </w:rPr>
            <w:t>[10]</w:t>
          </w:r>
          <w:r w:rsidR="00CF644E">
            <w:fldChar w:fldCharType="end"/>
          </w:r>
        </w:sdtContent>
      </w:sdt>
      <w:r w:rsidR="00577F39">
        <w:t xml:space="preserve">, due to this there are a vast number of </w:t>
      </w:r>
      <w:r w:rsidR="00071631">
        <w:t xml:space="preserve">wireless devices which use 3/4G networks. </w:t>
      </w:r>
      <w:r w:rsidR="003047B4">
        <w:t>On top of mobile communications another benefit of having wireless communication is that it makes use for devices that use satellite and Wi-Fi</w:t>
      </w:r>
      <w:r w:rsidR="00071631">
        <w:t xml:space="preserve"> </w:t>
      </w:r>
      <w:sdt>
        <w:sdtPr>
          <w:id w:val="-108356172"/>
          <w:citation/>
        </w:sdtPr>
        <w:sdtEndPr/>
        <w:sdtContent>
          <w:r w:rsidR="00415819">
            <w:fldChar w:fldCharType="begin"/>
          </w:r>
          <w:r w:rsidR="00415819">
            <w:instrText xml:space="preserve"> CITATION ElP20 \l 2057 </w:instrText>
          </w:r>
          <w:r w:rsidR="00415819">
            <w:fldChar w:fldCharType="separate"/>
          </w:r>
          <w:r w:rsidR="00A62E6A" w:rsidRPr="00A62E6A">
            <w:rPr>
              <w:noProof/>
            </w:rPr>
            <w:t>[11]</w:t>
          </w:r>
          <w:r w:rsidR="00415819">
            <w:fldChar w:fldCharType="end"/>
          </w:r>
        </w:sdtContent>
      </w:sdt>
      <w:r w:rsidR="003047B4">
        <w:t>.</w:t>
      </w:r>
    </w:p>
    <w:p w14:paraId="6DD60177" w14:textId="43C41D4C" w:rsidR="008924F9" w:rsidRPr="008924F9" w:rsidRDefault="008924F9" w:rsidP="006B2AC3">
      <w:pPr>
        <w:pStyle w:val="Heading3"/>
      </w:pPr>
      <w:bookmarkStart w:id="20" w:name="_Toc39606707"/>
      <w:r>
        <w:t>LoRa</w:t>
      </w:r>
      <w:bookmarkEnd w:id="20"/>
      <w:r w:rsidR="006B2AC3">
        <w:br/>
      </w:r>
    </w:p>
    <w:p w14:paraId="35ADCCB8" w14:textId="5C6ACE88" w:rsidR="0078139E" w:rsidRDefault="00527F09" w:rsidP="006D6991">
      <w:r>
        <w:t xml:space="preserve">This wireless tech. is referred to as a LPWAN, meaning that it provides a long range alongside of lower power. A benefit of this network is that is can secure transmissions containing data for </w:t>
      </w:r>
      <w:r w:rsidR="00C948C0">
        <w:t>a variation of IoT appliances.</w:t>
      </w:r>
      <w:r w:rsidR="00771353">
        <w:t xml:space="preserve"> </w:t>
      </w:r>
      <w:r w:rsidR="003A7CEB">
        <w:t xml:space="preserve">LoRa has the ability to establish extended communication between sensors and </w:t>
      </w:r>
      <w:r w:rsidR="001E0F34">
        <w:t xml:space="preserve">any gateways which are connected onto the network, allowing a fast structure of public/private IoT networks </w:t>
      </w:r>
      <w:sdt>
        <w:sdtPr>
          <w:id w:val="-2142562422"/>
          <w:citation/>
        </w:sdtPr>
        <w:sdtEndPr/>
        <w:sdtContent>
          <w:r w:rsidR="00B600B7">
            <w:fldChar w:fldCharType="begin"/>
          </w:r>
          <w:r w:rsidR="00B600B7">
            <w:instrText xml:space="preserve"> CITATION eve18 \l 2057 </w:instrText>
          </w:r>
          <w:r w:rsidR="00B600B7">
            <w:fldChar w:fldCharType="separate"/>
          </w:r>
          <w:r w:rsidR="00A62E6A" w:rsidRPr="00A62E6A">
            <w:rPr>
              <w:noProof/>
            </w:rPr>
            <w:t>[12]</w:t>
          </w:r>
          <w:r w:rsidR="00B600B7">
            <w:fldChar w:fldCharType="end"/>
          </w:r>
        </w:sdtContent>
      </w:sdt>
      <w:r w:rsidR="001E0F34">
        <w:t>.</w:t>
      </w:r>
    </w:p>
    <w:p w14:paraId="2BA62F3D" w14:textId="3A00086A" w:rsidR="006B2AC3" w:rsidRDefault="006B2AC3" w:rsidP="006B2AC3">
      <w:pPr>
        <w:pStyle w:val="Heading3"/>
      </w:pPr>
      <w:bookmarkStart w:id="21" w:name="_Toc39606708"/>
      <w:r>
        <w:t>WLAN</w:t>
      </w:r>
      <w:bookmarkEnd w:id="21"/>
    </w:p>
    <w:p w14:paraId="3CDA0E0B" w14:textId="38A7A079" w:rsidR="00A8706A" w:rsidRDefault="00E13687" w:rsidP="006D6991">
      <w:r>
        <w:t>Wireless Local Area Network</w:t>
      </w:r>
      <w:r w:rsidR="0065158F">
        <w:t xml:space="preserve">s </w:t>
      </w:r>
      <w:r w:rsidR="00490116">
        <w:t>possess</w:t>
      </w:r>
      <w:r w:rsidR="0065158F">
        <w:t xml:space="preserve"> the ability to </w:t>
      </w:r>
      <w:r w:rsidR="00203204">
        <w:t>build connections</w:t>
      </w:r>
      <w:r w:rsidR="000D28F4">
        <w:t xml:space="preserve"> between devices and networks wirelessly, where the devices can reach to each other via Wi-Fi</w:t>
      </w:r>
      <w:r w:rsidR="00685A3A">
        <w:t>.</w:t>
      </w:r>
      <w:r w:rsidR="00A8706A">
        <w:t xml:space="preserve"> The benefits of having WLANs is that cables are not required and are not prevented from having a limited amount of users due to having no physical ports </w:t>
      </w:r>
      <w:sdt>
        <w:sdtPr>
          <w:id w:val="-863907872"/>
          <w:citation/>
        </w:sdtPr>
        <w:sdtEndPr/>
        <w:sdtContent>
          <w:r w:rsidR="00675420">
            <w:fldChar w:fldCharType="begin"/>
          </w:r>
          <w:r w:rsidR="00675420">
            <w:instrText xml:space="preserve"> CITATION Chr17 \l 2057 </w:instrText>
          </w:r>
          <w:r w:rsidR="00675420">
            <w:fldChar w:fldCharType="separate"/>
          </w:r>
          <w:r w:rsidR="00A62E6A" w:rsidRPr="00A62E6A">
            <w:rPr>
              <w:noProof/>
            </w:rPr>
            <w:t>[13]</w:t>
          </w:r>
          <w:r w:rsidR="00675420">
            <w:fldChar w:fldCharType="end"/>
          </w:r>
        </w:sdtContent>
      </w:sdt>
      <w:r w:rsidR="00675420">
        <w:t>.</w:t>
      </w:r>
    </w:p>
    <w:p w14:paraId="6B3CE75F" w14:textId="448A6E89" w:rsidR="006D6991" w:rsidRDefault="006B2AC3" w:rsidP="006B2AC3">
      <w:pPr>
        <w:pStyle w:val="Heading3"/>
      </w:pPr>
      <w:bookmarkStart w:id="22" w:name="_Toc39606709"/>
      <w:r>
        <w:t>ZigBee</w:t>
      </w:r>
      <w:bookmarkEnd w:id="22"/>
    </w:p>
    <w:p w14:paraId="6E2690D6" w14:textId="055838FE" w:rsidR="00685A3A" w:rsidRDefault="00CF06E5" w:rsidP="006D6991">
      <w:r>
        <w:t xml:space="preserve">This </w:t>
      </w:r>
      <w:r w:rsidR="00CB04ED">
        <w:t xml:space="preserve">network tech. is a wireless networking standard </w:t>
      </w:r>
      <w:r w:rsidR="00563FE1">
        <w:t>(</w:t>
      </w:r>
      <w:r w:rsidR="00563FE1" w:rsidRPr="00563FE1">
        <w:rPr>
          <w:i/>
          <w:iCs/>
        </w:rPr>
        <w:t>IEE 802.15.4</w:t>
      </w:r>
      <w:r w:rsidR="00563FE1">
        <w:t xml:space="preserve">) </w:t>
      </w:r>
      <w:r w:rsidR="00CB04ED">
        <w:t xml:space="preserve">that </w:t>
      </w:r>
      <w:r w:rsidR="00490116">
        <w:t>possess</w:t>
      </w:r>
      <w:r w:rsidR="00563FE1">
        <w:t xml:space="preserve"> the ability to communicate two ways </w:t>
      </w:r>
      <w:r w:rsidR="001C5A56">
        <w:t xml:space="preserve">amongst sensors and other control systems. Unlike LoRa, this is mainly used for short distances </w:t>
      </w:r>
      <w:r w:rsidR="00AD23C5">
        <w:t>(like Bluetooth)</w:t>
      </w:r>
      <w:r w:rsidR="00E37CD3">
        <w:t xml:space="preserve"> to carry more simple pieces of data, as it supports low data &amp; power rates </w:t>
      </w:r>
      <w:sdt>
        <w:sdtPr>
          <w:id w:val="1003167445"/>
          <w:citation/>
        </w:sdtPr>
        <w:sdtEndPr/>
        <w:sdtContent>
          <w:r w:rsidR="0069158D">
            <w:fldChar w:fldCharType="begin"/>
          </w:r>
          <w:r w:rsidR="0069158D">
            <w:instrText xml:space="preserve"> CITATION Ele20 \l 2057 </w:instrText>
          </w:r>
          <w:r w:rsidR="0069158D">
            <w:fldChar w:fldCharType="separate"/>
          </w:r>
          <w:r w:rsidR="00A62E6A" w:rsidRPr="00A62E6A">
            <w:rPr>
              <w:noProof/>
            </w:rPr>
            <w:t>[14]</w:t>
          </w:r>
          <w:r w:rsidR="0069158D">
            <w:fldChar w:fldCharType="end"/>
          </w:r>
        </w:sdtContent>
      </w:sdt>
      <w:r w:rsidR="005874EE">
        <w:t>.</w:t>
      </w:r>
    </w:p>
    <w:p w14:paraId="576298FE" w14:textId="7D484D09" w:rsidR="006D6991" w:rsidRDefault="006B2AC3" w:rsidP="006B2AC3">
      <w:pPr>
        <w:pStyle w:val="Heading3"/>
      </w:pPr>
      <w:bookmarkStart w:id="23" w:name="_Toc39606710"/>
      <w:r>
        <w:t>Wi-Fi</w:t>
      </w:r>
      <w:bookmarkEnd w:id="23"/>
    </w:p>
    <w:p w14:paraId="3CC529CD" w14:textId="5E2D40F2" w:rsidR="006D6991" w:rsidRDefault="001355EF" w:rsidP="006D6991">
      <w:r>
        <w:t xml:space="preserve">This </w:t>
      </w:r>
      <w:r w:rsidR="0050771A">
        <w:t xml:space="preserve">is a wireless networking structure </w:t>
      </w:r>
      <w:r w:rsidR="005941DC">
        <w:t>which also represents WLANs.</w:t>
      </w:r>
      <w:r w:rsidR="00EA3096">
        <w:t xml:space="preserve"> It works by creates radio waves</w:t>
      </w:r>
      <w:r w:rsidR="00A963FC">
        <w:t xml:space="preserve"> (and is on the EM scale)</w:t>
      </w:r>
      <w:r w:rsidR="00EA3096">
        <w:t xml:space="preserve"> </w:t>
      </w:r>
      <w:r w:rsidR="005F3CCC">
        <w:t>to</w:t>
      </w:r>
      <w:r w:rsidR="00EA3096">
        <w:t xml:space="preserve"> produce a fast performance network and provides devices connected access to the internet.</w:t>
      </w:r>
      <w:r w:rsidR="00A963FC">
        <w:t xml:space="preserve"> </w:t>
      </w:r>
      <w:r w:rsidR="005F3CCC">
        <w:t xml:space="preserve"> Wi-Fi</w:t>
      </w:r>
      <w:r w:rsidR="00A8085C">
        <w:t xml:space="preserve"> has a wide span of applications </w:t>
      </w:r>
      <w:r w:rsidR="00210EE0">
        <w:t>are support</w:t>
      </w:r>
      <w:r w:rsidR="006171AA">
        <w:t>ed, such as game consoles</w:t>
      </w:r>
      <w:r w:rsidR="00085C9B">
        <w:t xml:space="preserve"> and mobiles</w:t>
      </w:r>
      <w:r w:rsidR="00962F96">
        <w:t xml:space="preserve"> </w:t>
      </w:r>
      <w:sdt>
        <w:sdtPr>
          <w:id w:val="-1912308418"/>
          <w:citation/>
        </w:sdtPr>
        <w:sdtEndPr/>
        <w:sdtContent>
          <w:r w:rsidR="00962F96">
            <w:fldChar w:fldCharType="begin"/>
          </w:r>
          <w:r w:rsidR="00962F96">
            <w:instrText xml:space="preserve"> CITATION Van10 \l 2057 </w:instrText>
          </w:r>
          <w:r w:rsidR="00962F96">
            <w:fldChar w:fldCharType="separate"/>
          </w:r>
          <w:r w:rsidR="00A62E6A" w:rsidRPr="00A62E6A">
            <w:rPr>
              <w:noProof/>
            </w:rPr>
            <w:t>[15]</w:t>
          </w:r>
          <w:r w:rsidR="00962F96">
            <w:fldChar w:fldCharType="end"/>
          </w:r>
        </w:sdtContent>
      </w:sdt>
      <w:r w:rsidR="00962F96">
        <w:t>.</w:t>
      </w:r>
    </w:p>
    <w:p w14:paraId="1E29BDF1" w14:textId="0157AA27" w:rsidR="003A2F3A" w:rsidRDefault="003A2F3A" w:rsidP="003A2F3A">
      <w:pPr>
        <w:pStyle w:val="Heading3"/>
      </w:pPr>
      <w:bookmarkStart w:id="24" w:name="_Toc39606711"/>
      <w:r>
        <w:t>Satellites</w:t>
      </w:r>
      <w:bookmarkEnd w:id="24"/>
    </w:p>
    <w:p w14:paraId="63E79957" w14:textId="2370398F" w:rsidR="006D6991" w:rsidRDefault="00E46F81" w:rsidP="006D6991">
      <w:r>
        <w:t xml:space="preserve">Satellites have various uses within networking systems. </w:t>
      </w:r>
      <w:r w:rsidR="002E39E7">
        <w:t xml:space="preserve">This type of technology allows communication from one place of the world to </w:t>
      </w:r>
      <w:r w:rsidR="00537A25">
        <w:t>another and</w:t>
      </w:r>
      <w:r w:rsidR="007C66A5">
        <w:t xml:space="preserve"> can produce signals to both radio and TV to </w:t>
      </w:r>
      <w:r w:rsidR="00496A64">
        <w:t>provide people with shows and songs</w:t>
      </w:r>
      <w:r w:rsidR="00537A25">
        <w:t xml:space="preserve"> </w:t>
      </w:r>
      <w:sdt>
        <w:sdtPr>
          <w:id w:val="-1143347118"/>
          <w:citation/>
        </w:sdtPr>
        <w:sdtEndPr/>
        <w:sdtContent>
          <w:r w:rsidR="00537A25">
            <w:fldChar w:fldCharType="begin"/>
          </w:r>
          <w:r w:rsidR="00537A25">
            <w:instrText xml:space="preserve"> CITATION Won20 \l 2057 </w:instrText>
          </w:r>
          <w:r w:rsidR="00537A25">
            <w:fldChar w:fldCharType="separate"/>
          </w:r>
          <w:r w:rsidR="00A62E6A" w:rsidRPr="00A62E6A">
            <w:rPr>
              <w:noProof/>
            </w:rPr>
            <w:t>[16]</w:t>
          </w:r>
          <w:r w:rsidR="00537A25">
            <w:fldChar w:fldCharType="end"/>
          </w:r>
        </w:sdtContent>
      </w:sdt>
      <w:r w:rsidR="00537A25">
        <w:t>.</w:t>
      </w:r>
    </w:p>
    <w:p w14:paraId="613C1D6D" w14:textId="3EE07F1E" w:rsidR="003A2F3A" w:rsidRDefault="003A2F3A" w:rsidP="003A2F3A">
      <w:pPr>
        <w:pStyle w:val="Heading3"/>
      </w:pPr>
      <w:bookmarkStart w:id="25" w:name="_Toc39606712"/>
      <w:r>
        <w:t>Celluar</w:t>
      </w:r>
      <w:bookmarkEnd w:id="25"/>
    </w:p>
    <w:p w14:paraId="25BA9F60" w14:textId="192FAD79" w:rsidR="009E38EC" w:rsidRDefault="009A0E63" w:rsidP="006D6991">
      <w:r>
        <w:t xml:space="preserve">These are </w:t>
      </w:r>
      <w:r w:rsidR="00A54F8D">
        <w:t xml:space="preserve">MP networks, which </w:t>
      </w:r>
      <w:r w:rsidR="00F0327D">
        <w:t>are spread over countries and consist of core networks that connect stations with towers that have antennas</w:t>
      </w:r>
      <w:r w:rsidR="00E451A0">
        <w:t>.</w:t>
      </w:r>
      <w:r w:rsidR="00560C42">
        <w:t xml:space="preserve"> They a</w:t>
      </w:r>
      <w:r w:rsidR="00CA0C05">
        <w:t xml:space="preserve">re </w:t>
      </w:r>
      <w:r w:rsidR="0062134D">
        <w:t>structured to allow the access to the internet from mobile devices whilst on the move, even if not connected to a Wi-Fi network</w:t>
      </w:r>
      <w:r w:rsidR="008041EA">
        <w:t xml:space="preserve"> </w:t>
      </w:r>
      <w:sdt>
        <w:sdtPr>
          <w:id w:val="-1710788805"/>
          <w:citation/>
        </w:sdtPr>
        <w:sdtEndPr/>
        <w:sdtContent>
          <w:r w:rsidR="005E6CBF">
            <w:fldChar w:fldCharType="begin"/>
          </w:r>
          <w:r w:rsidR="005E6CBF">
            <w:instrText xml:space="preserve"> CITATION Liu14 \l 2057 </w:instrText>
          </w:r>
          <w:r w:rsidR="005E6CBF">
            <w:fldChar w:fldCharType="separate"/>
          </w:r>
          <w:r w:rsidR="00A62E6A" w:rsidRPr="00A62E6A">
            <w:rPr>
              <w:noProof/>
            </w:rPr>
            <w:t>[17]</w:t>
          </w:r>
          <w:r w:rsidR="005E6CBF">
            <w:fldChar w:fldCharType="end"/>
          </w:r>
        </w:sdtContent>
      </w:sdt>
      <w:r w:rsidR="0062134D">
        <w:t>.</w:t>
      </w:r>
    </w:p>
    <w:p w14:paraId="6C18BF9D" w14:textId="05A47047" w:rsidR="006D6991" w:rsidRDefault="0028778A" w:rsidP="0010365D">
      <w:pPr>
        <w:pStyle w:val="Heading3"/>
      </w:pPr>
      <w:bookmarkStart w:id="26" w:name="_Toc39606713"/>
      <w:r>
        <w:lastRenderedPageBreak/>
        <w:t xml:space="preserve">Internet of Things &amp; </w:t>
      </w:r>
      <w:r w:rsidR="0010365D" w:rsidRPr="0010365D">
        <w:t>Smart Cit</w:t>
      </w:r>
      <w:r>
        <w:t>ies</w:t>
      </w:r>
      <w:bookmarkEnd w:id="26"/>
    </w:p>
    <w:p w14:paraId="6859FA03" w14:textId="7F44F1CB" w:rsidR="00976046" w:rsidRPr="0010365D" w:rsidRDefault="00976046" w:rsidP="0010365D">
      <w:r>
        <w:t>SC</w:t>
      </w:r>
      <w:r w:rsidR="0051536F">
        <w:t xml:space="preserve"> are in constant</w:t>
      </w:r>
      <w:r>
        <w:t xml:space="preserve"> use </w:t>
      </w:r>
      <w:r w:rsidR="0051536F">
        <w:t xml:space="preserve">of </w:t>
      </w:r>
      <w:r>
        <w:t xml:space="preserve">IoT </w:t>
      </w:r>
      <w:r w:rsidR="0051536F">
        <w:t>devices</w:t>
      </w:r>
      <w:r w:rsidR="00801796">
        <w:t xml:space="preserve"> such as sensors, lights and parking meters in order to be able to gather data and to analyse it</w:t>
      </w:r>
      <w:r w:rsidR="00197F93">
        <w:t xml:space="preserve">, in turn this data is utilised to </w:t>
      </w:r>
      <w:r w:rsidR="008B5BA6">
        <w:t>make improvements to the cities infrastructure for public services</w:t>
      </w:r>
      <w:r w:rsidR="0036193A">
        <w:t xml:space="preserve"> </w:t>
      </w:r>
      <w:sdt>
        <w:sdtPr>
          <w:id w:val="665443595"/>
          <w:citation/>
        </w:sdtPr>
        <w:sdtEndPr/>
        <w:sdtContent>
          <w:r w:rsidR="0036193A">
            <w:fldChar w:fldCharType="begin"/>
          </w:r>
          <w:r w:rsidR="0036193A">
            <w:instrText xml:space="preserve"> CITATION Meo20 \l 2057 </w:instrText>
          </w:r>
          <w:r w:rsidR="0036193A">
            <w:fldChar w:fldCharType="separate"/>
          </w:r>
          <w:r w:rsidR="00A62E6A" w:rsidRPr="00A62E6A">
            <w:rPr>
              <w:noProof/>
            </w:rPr>
            <w:t>[18]</w:t>
          </w:r>
          <w:r w:rsidR="0036193A">
            <w:fldChar w:fldCharType="end"/>
          </w:r>
        </w:sdtContent>
      </w:sdt>
      <w:r w:rsidR="008B5BA6">
        <w:t>.</w:t>
      </w:r>
      <w:r w:rsidR="00A24B90">
        <w:t xml:space="preserve"> </w:t>
      </w:r>
      <w:r w:rsidR="006D3052">
        <w:t>The utilisation of this technology means that all forms of data can be monitored, as detailed in the article ‘</w:t>
      </w:r>
      <w:r w:rsidR="006D3052">
        <w:rPr>
          <w:i/>
          <w:iCs/>
        </w:rPr>
        <w:t>Business Insider’</w:t>
      </w:r>
      <w:r w:rsidR="006D3052">
        <w:t xml:space="preserve"> different cities based in America, have begun using cameras in order to monitor traffic of both cars and people in order to reroute areas at peak times to avoid any possible accidents from occurring.</w:t>
      </w:r>
    </w:p>
    <w:p w14:paraId="7E9911F9" w14:textId="1A993121" w:rsidR="003A2F3A" w:rsidRDefault="00025697" w:rsidP="003F4A8D">
      <w:pPr>
        <w:pStyle w:val="Heading3"/>
      </w:pPr>
      <w:bookmarkStart w:id="27" w:name="_Toc39606714"/>
      <w:r>
        <w:t>Security Imaging Technology for the Detection of Concealed Weapons</w:t>
      </w:r>
      <w:bookmarkEnd w:id="27"/>
      <w:r>
        <w:t xml:space="preserve"> </w:t>
      </w:r>
    </w:p>
    <w:p w14:paraId="03D4C88E" w14:textId="555E1D62" w:rsidR="00CC2BE9" w:rsidRDefault="00FF4ADE" w:rsidP="006D6991">
      <w:r>
        <w:t xml:space="preserve">When is comes to detecting any </w:t>
      </w:r>
      <w:r w:rsidR="000569C8">
        <w:t>concealed weapons that are carried by members of the public, the use of Passive millimete</w:t>
      </w:r>
      <w:r w:rsidR="000E5CD6">
        <w:t>r</w:t>
      </w:r>
      <w:r w:rsidR="000569C8">
        <w:t xml:space="preserve"> wave is </w:t>
      </w:r>
      <w:r w:rsidR="000E5CD6">
        <w:t xml:space="preserve">key to </w:t>
      </w:r>
      <w:r w:rsidR="005F6E70">
        <w:t>analysing</w:t>
      </w:r>
      <w:r w:rsidR="000E5CD6">
        <w:t xml:space="preserve"> </w:t>
      </w:r>
      <w:r w:rsidR="005D148E">
        <w:t>any potential</w:t>
      </w:r>
      <w:r w:rsidR="000E5CD6">
        <w:t xml:space="preserve"> threat</w:t>
      </w:r>
      <w:r w:rsidR="005D148E">
        <w:t>s</w:t>
      </w:r>
      <w:r w:rsidR="000E5CD6">
        <w:t xml:space="preserve">. The systems </w:t>
      </w:r>
      <w:r w:rsidR="00077A8D">
        <w:t>are proficient</w:t>
      </w:r>
      <w:r w:rsidR="00D62012">
        <w:t xml:space="preserve"> in </w:t>
      </w:r>
      <w:r w:rsidR="00DE76E7">
        <w:t>scanning through peoples clothing in spot concealed weapons</w:t>
      </w:r>
      <w:r w:rsidR="00CD577A">
        <w:t xml:space="preserve"> without individuals noticing or cause irradiation</w:t>
      </w:r>
      <w:r w:rsidR="00F727C3">
        <w:t xml:space="preserve"> </w:t>
      </w:r>
      <w:sdt>
        <w:sdtPr>
          <w:id w:val="474809584"/>
          <w:citation/>
        </w:sdtPr>
        <w:sdtEndPr/>
        <w:sdtContent>
          <w:r w:rsidR="006B6E6D">
            <w:fldChar w:fldCharType="begin"/>
          </w:r>
          <w:r w:rsidR="006B6E6D">
            <w:instrText xml:space="preserve"> CITATION Sin00 \l 2057 </w:instrText>
          </w:r>
          <w:r w:rsidR="006B6E6D">
            <w:fldChar w:fldCharType="separate"/>
          </w:r>
          <w:r w:rsidR="00A62E6A" w:rsidRPr="00A62E6A">
            <w:rPr>
              <w:noProof/>
            </w:rPr>
            <w:t>[19]</w:t>
          </w:r>
          <w:r w:rsidR="006B6E6D">
            <w:fldChar w:fldCharType="end"/>
          </w:r>
        </w:sdtContent>
      </w:sdt>
      <w:r w:rsidR="00CD577A">
        <w:t>.</w:t>
      </w:r>
    </w:p>
    <w:p w14:paraId="0058A139" w14:textId="6A80FA5F" w:rsidR="0036193A" w:rsidRDefault="007141E1" w:rsidP="006D6991">
      <w:r>
        <w:t xml:space="preserve">An additional option that has been </w:t>
      </w:r>
      <w:r w:rsidR="00726EDA">
        <w:t xml:space="preserve">identified </w:t>
      </w:r>
      <w:r>
        <w:t>is by using Ultrasound,</w:t>
      </w:r>
      <w:r w:rsidR="008D277B">
        <w:t xml:space="preserve"> this is because once the ultrasound has scattered of the target, some of it will bounce back to the emitter</w:t>
      </w:r>
      <w:r w:rsidR="00726EDA">
        <w:t xml:space="preserve">, allowing the detection of possible weapons </w:t>
      </w:r>
      <w:sdt>
        <w:sdtPr>
          <w:id w:val="-1993469612"/>
          <w:citation/>
        </w:sdtPr>
        <w:sdtEndPr/>
        <w:sdtContent>
          <w:r w:rsidR="00726EDA">
            <w:fldChar w:fldCharType="begin"/>
          </w:r>
          <w:r w:rsidR="00726EDA">
            <w:instrText xml:space="preserve"> CITATION CLAed \l 2057 </w:instrText>
          </w:r>
          <w:r w:rsidR="00726EDA">
            <w:fldChar w:fldCharType="separate"/>
          </w:r>
          <w:r w:rsidR="00A62E6A" w:rsidRPr="00A62E6A">
            <w:rPr>
              <w:noProof/>
            </w:rPr>
            <w:t>[20]</w:t>
          </w:r>
          <w:r w:rsidR="00726EDA">
            <w:fldChar w:fldCharType="end"/>
          </w:r>
        </w:sdtContent>
      </w:sdt>
      <w:r w:rsidR="00726EDA">
        <w:t>.</w:t>
      </w:r>
    </w:p>
    <w:p w14:paraId="3CFC4EB7" w14:textId="3664A4B6" w:rsidR="0044335D" w:rsidRDefault="0044335D" w:rsidP="00C32350"/>
    <w:p w14:paraId="4E0FB8FA" w14:textId="6B742345" w:rsidR="0044335D" w:rsidRDefault="0044335D" w:rsidP="00C32350"/>
    <w:p w14:paraId="6179F311" w14:textId="1E6ECDB0" w:rsidR="003E533D" w:rsidRDefault="003E533D" w:rsidP="00C32350"/>
    <w:p w14:paraId="1BD58BBE" w14:textId="4F2F8D81" w:rsidR="003E533D" w:rsidRDefault="003E533D" w:rsidP="00C32350"/>
    <w:p w14:paraId="6E547E8E" w14:textId="77777777" w:rsidR="00726EDA" w:rsidRDefault="00726EDA" w:rsidP="00C32350"/>
    <w:p w14:paraId="4DC65515" w14:textId="01312F4E" w:rsidR="003E533D" w:rsidRDefault="003E533D" w:rsidP="00C32350"/>
    <w:p w14:paraId="56F083B3" w14:textId="7985EF67" w:rsidR="00726EDA" w:rsidRDefault="00726EDA" w:rsidP="00C32350"/>
    <w:p w14:paraId="223E43F9" w14:textId="49C25D2E" w:rsidR="00C35ABE" w:rsidRDefault="00C35ABE" w:rsidP="00C32350"/>
    <w:p w14:paraId="407D909E" w14:textId="2C21CE3F" w:rsidR="00C35ABE" w:rsidRDefault="00C35ABE" w:rsidP="00C32350"/>
    <w:p w14:paraId="27F2205A" w14:textId="0ECFF1E4" w:rsidR="00C35ABE" w:rsidRDefault="00C35ABE" w:rsidP="00C32350"/>
    <w:p w14:paraId="5A7F7F75" w14:textId="68499E38" w:rsidR="00C35ABE" w:rsidRDefault="00C35ABE" w:rsidP="00C32350"/>
    <w:p w14:paraId="6B47A7B4" w14:textId="36F98AAB" w:rsidR="00C35ABE" w:rsidRDefault="00C35ABE" w:rsidP="00C32350"/>
    <w:p w14:paraId="1E4999B7" w14:textId="41FBCB6B" w:rsidR="00C35ABE" w:rsidRDefault="00C35ABE" w:rsidP="00C32350"/>
    <w:p w14:paraId="73B78CBA" w14:textId="639EB900" w:rsidR="00B65B49" w:rsidRDefault="00B65B49" w:rsidP="00C32350"/>
    <w:p w14:paraId="5B2C1189" w14:textId="44A99B1F" w:rsidR="00B65B49" w:rsidRDefault="00B65B49" w:rsidP="00C32350"/>
    <w:p w14:paraId="39B0D2BF" w14:textId="77777777" w:rsidR="00B65B49" w:rsidRDefault="00B65B49" w:rsidP="00C32350"/>
    <w:p w14:paraId="340E364E" w14:textId="20461153" w:rsidR="00C35ABE" w:rsidRDefault="00C35ABE" w:rsidP="00C32350"/>
    <w:p w14:paraId="3B135F77" w14:textId="77777777" w:rsidR="00C35ABE" w:rsidRDefault="00C35ABE" w:rsidP="00C32350"/>
    <w:p w14:paraId="6CD896D8" w14:textId="77777777" w:rsidR="00726EDA" w:rsidRDefault="00726EDA" w:rsidP="00C32350"/>
    <w:p w14:paraId="0BDA05EF" w14:textId="73222D4F" w:rsidR="00726EDA" w:rsidRPr="00726EDA" w:rsidRDefault="00AB20B4" w:rsidP="00726EDA">
      <w:pPr>
        <w:pStyle w:val="Heading1"/>
      </w:pPr>
      <w:bookmarkStart w:id="28" w:name="_Toc39606715"/>
      <w:r>
        <w:lastRenderedPageBreak/>
        <w:t>Network Designs</w:t>
      </w:r>
      <w:bookmarkEnd w:id="28"/>
    </w:p>
    <w:p w14:paraId="587F959A" w14:textId="7452FA44" w:rsidR="001916CB" w:rsidRDefault="001916CB" w:rsidP="00C32350"/>
    <w:p w14:paraId="213D6FEA" w14:textId="3A3B0E53" w:rsidR="0044335D" w:rsidRDefault="00B16173" w:rsidP="00C32350">
      <w:r>
        <w:t xml:space="preserve">As stated in the introduction, the network required had to be able to monitor </w:t>
      </w:r>
      <w:r w:rsidR="00FA3124">
        <w:t>farms, due to theft of crops and livestock just as they are ready for sale.</w:t>
      </w:r>
      <w:r w:rsidR="0092705D">
        <w:t xml:space="preserve"> Attempts had already been implemented to </w:t>
      </w:r>
      <w:r w:rsidR="00153133">
        <w:t xml:space="preserve">prevent </w:t>
      </w:r>
      <w:r w:rsidR="00BB1802">
        <w:t xml:space="preserve">the raids on farms from happening but have been unsuccessful so far. An element within the network designs, is </w:t>
      </w:r>
      <w:r w:rsidR="00B47088">
        <w:t xml:space="preserve">a monitoring network on public transport that will alert the police if any possible robbery or harm is </w:t>
      </w:r>
      <w:r w:rsidR="00670456">
        <w:t>taking place against civilians.</w:t>
      </w:r>
    </w:p>
    <w:p w14:paraId="69E1F715" w14:textId="6505CF93" w:rsidR="00036EC0" w:rsidRDefault="005D6A5E" w:rsidP="002D5548">
      <w:pPr>
        <w:pStyle w:val="Heading2"/>
      </w:pPr>
      <w:bookmarkStart w:id="29" w:name="_Toc39606716"/>
      <w:r>
        <w:t>Farm</w:t>
      </w:r>
      <w:r w:rsidR="002D5548">
        <w:t xml:space="preserve"> Network Design</w:t>
      </w:r>
      <w:bookmarkEnd w:id="29"/>
    </w:p>
    <w:p w14:paraId="73352DB5" w14:textId="13F98EFC" w:rsidR="000E6752" w:rsidRDefault="000E6752" w:rsidP="000E6752"/>
    <w:p w14:paraId="47A72C81" w14:textId="2EAAD30B" w:rsidR="003E533D" w:rsidRDefault="006F7E90" w:rsidP="000E6752">
      <w:r>
        <w:rPr>
          <w:noProof/>
          <w:lang w:eastAsia="en-GB"/>
        </w:rPr>
        <w:drawing>
          <wp:inline distT="0" distB="0" distL="0" distR="0" wp14:anchorId="7C44B02F" wp14:editId="00EEC9C1">
            <wp:extent cx="5731510" cy="1887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87220"/>
                    </a:xfrm>
                    <a:prstGeom prst="rect">
                      <a:avLst/>
                    </a:prstGeom>
                  </pic:spPr>
                </pic:pic>
              </a:graphicData>
            </a:graphic>
          </wp:inline>
        </w:drawing>
      </w:r>
    </w:p>
    <w:p w14:paraId="41300D1F" w14:textId="36048DF0" w:rsidR="003E533D" w:rsidRPr="005523A7" w:rsidRDefault="005523A7" w:rsidP="000E6752">
      <w:pPr>
        <w:rPr>
          <w:i/>
          <w:iCs/>
        </w:rPr>
      </w:pPr>
      <w:r>
        <w:tab/>
      </w:r>
      <w:r>
        <w:tab/>
      </w:r>
      <w:r>
        <w:tab/>
      </w:r>
      <w:r>
        <w:tab/>
      </w:r>
      <w:r w:rsidRPr="005523A7">
        <w:rPr>
          <w:i/>
          <w:iCs/>
        </w:rPr>
        <w:t>(Network created using Cisco Packet Tracer)</w:t>
      </w:r>
    </w:p>
    <w:p w14:paraId="74434F1A" w14:textId="2697245B" w:rsidR="00670456" w:rsidRDefault="007770B1" w:rsidP="000E6752">
      <w:r>
        <w:t xml:space="preserve">For the Farm Network, </w:t>
      </w:r>
      <w:r w:rsidR="00F24F99">
        <w:t xml:space="preserve">due to the possibilities of the raiders having concealed weapons, there would be </w:t>
      </w:r>
      <w:r w:rsidR="00982ECA">
        <w:t xml:space="preserve">a barrier in place, which would span 6ft tall, if they are to climb this wall and drop down inside the walls, metal sensors would detect whether they </w:t>
      </w:r>
      <w:r w:rsidR="00D6355E">
        <w:t xml:space="preserve">were carrying any potential lethal weapons on their persons this would then be forwarded to </w:t>
      </w:r>
      <w:r w:rsidR="00AD0C6C">
        <w:t>the motion sensors to activate</w:t>
      </w:r>
      <w:r w:rsidR="00D6355E">
        <w:t>. After this element of security has been tripped</w:t>
      </w:r>
      <w:r w:rsidR="00AD0C6C">
        <w:t xml:space="preserve"> the motion sensors will be in full operation across the farm</w:t>
      </w:r>
      <w:r w:rsidR="00454130">
        <w:t xml:space="preserve"> and await for any further </w:t>
      </w:r>
      <w:r w:rsidR="00B7721D">
        <w:t>changes to the environment, if there is a change it will connect to the cameras that it is associated with and begin recording the evidence</w:t>
      </w:r>
      <w:r w:rsidR="00034A69">
        <w:t xml:space="preserve">, something to note is that due to the raiders wanting to raid the farm, they will ensure that there are no cameras </w:t>
      </w:r>
      <w:r w:rsidR="00054A5B">
        <w:t xml:space="preserve">and will damage them if they are spotted to avoid detection. If this is the case and a camera in operation were to be destroyed, </w:t>
      </w:r>
      <w:r w:rsidR="00413341">
        <w:t xml:space="preserve">an alarm will trigger a drone to fly to that area </w:t>
      </w:r>
      <w:r w:rsidR="00AE6AEE">
        <w:t>to</w:t>
      </w:r>
      <w:r w:rsidR="00413341">
        <w:t xml:space="preserve"> gain further analysis of the situation. If </w:t>
      </w:r>
      <w:r w:rsidR="005523A7">
        <w:t>any</w:t>
      </w:r>
      <w:r w:rsidR="00413341">
        <w:t xml:space="preserve"> </w:t>
      </w:r>
      <w:r w:rsidR="005523A7">
        <w:t xml:space="preserve">of the </w:t>
      </w:r>
      <w:r w:rsidR="00413341">
        <w:t>alarm</w:t>
      </w:r>
      <w:r w:rsidR="005523A7">
        <w:t>s are</w:t>
      </w:r>
      <w:r w:rsidR="00413341">
        <w:t xml:space="preserve"> triggered at any point whilst the security elements are in operation, the </w:t>
      </w:r>
      <w:r w:rsidR="00AE6AEE">
        <w:t>alarm will automatically send a signal to the nearest police station to gain further assistance against the attackers.</w:t>
      </w:r>
    </w:p>
    <w:p w14:paraId="5D7E6988" w14:textId="77777777" w:rsidR="00670456" w:rsidRDefault="00670456" w:rsidP="000E6752"/>
    <w:p w14:paraId="3754998B" w14:textId="0F5A71CE" w:rsidR="00347EA8" w:rsidRDefault="00347EA8" w:rsidP="000E6752"/>
    <w:p w14:paraId="1BCCAEE6" w14:textId="165E76D6" w:rsidR="005523A7" w:rsidRDefault="005523A7" w:rsidP="000E6752"/>
    <w:p w14:paraId="4101BBF2" w14:textId="4A408EAE" w:rsidR="005523A7" w:rsidRDefault="005523A7" w:rsidP="000E6752"/>
    <w:p w14:paraId="29AE970F" w14:textId="0D4698FF" w:rsidR="005523A7" w:rsidRDefault="005523A7" w:rsidP="000E6752"/>
    <w:p w14:paraId="686826E8" w14:textId="77777777" w:rsidR="005523A7" w:rsidRDefault="005523A7" w:rsidP="000E6752"/>
    <w:p w14:paraId="0B35C2F2" w14:textId="53F10FA5" w:rsidR="00CC3CC3" w:rsidRDefault="002D5548" w:rsidP="002D5548">
      <w:pPr>
        <w:pStyle w:val="Heading2"/>
      </w:pPr>
      <w:bookmarkStart w:id="30" w:name="_Toc39606717"/>
      <w:r>
        <w:lastRenderedPageBreak/>
        <w:t>Public Transport Design</w:t>
      </w:r>
      <w:bookmarkEnd w:id="30"/>
    </w:p>
    <w:p w14:paraId="06B43F1C" w14:textId="29769863" w:rsidR="00CC3CC3" w:rsidRDefault="00CC3CC3" w:rsidP="000E6752"/>
    <w:p w14:paraId="45C0DAEB" w14:textId="3291AFDD" w:rsidR="00CC3CC3" w:rsidRDefault="008E1EBF" w:rsidP="000E6752">
      <w:r>
        <w:rPr>
          <w:noProof/>
          <w:lang w:eastAsia="en-GB"/>
        </w:rPr>
        <w:drawing>
          <wp:inline distT="0" distB="0" distL="0" distR="0" wp14:anchorId="1A146D4E" wp14:editId="32CB948D">
            <wp:extent cx="5731510" cy="29190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19095"/>
                    </a:xfrm>
                    <a:prstGeom prst="rect">
                      <a:avLst/>
                    </a:prstGeom>
                  </pic:spPr>
                </pic:pic>
              </a:graphicData>
            </a:graphic>
          </wp:inline>
        </w:drawing>
      </w:r>
    </w:p>
    <w:p w14:paraId="6CC4BC68" w14:textId="10C95446" w:rsidR="00CC3CC3" w:rsidRDefault="00CC3CC3" w:rsidP="000E6752"/>
    <w:p w14:paraId="16B2CB89" w14:textId="5DA90D9B" w:rsidR="00CC3CC3" w:rsidRDefault="009C57DC" w:rsidP="000E6752">
      <w:r>
        <w:t>For the network design of the bus, it was important to ensure the safety of the</w:t>
      </w:r>
      <w:r w:rsidR="00187DE2">
        <w:t xml:space="preserve"> </w:t>
      </w:r>
      <w:r>
        <w:t>public against any potential attackers. As shown in the bus structure above, in the cubicle where the driver is there will be a small device which is monitoring the metal sensors reactions in case of any sealed weapons being brought onto the bus, if this is the case</w:t>
      </w:r>
      <w:r w:rsidR="008729FE">
        <w:t xml:space="preserve"> the sensor will silently trigger an alarm and create a report to the police of a urgent </w:t>
      </w:r>
      <w:r w:rsidR="00E30B48">
        <w:t>assistance.</w:t>
      </w:r>
      <w:r w:rsidR="009E1315">
        <w:t xml:space="preserve"> A possible addition would be that an additional set of doors were </w:t>
      </w:r>
      <w:r w:rsidR="008C54EA">
        <w:t>in place to separate the entrance way from the seating areas, in case of an emergency, which traps the criminal in the doorway until police arrive.</w:t>
      </w:r>
    </w:p>
    <w:p w14:paraId="4859BF5E" w14:textId="77777777" w:rsidR="00CC3CC3" w:rsidRDefault="00CC3CC3" w:rsidP="000E6752"/>
    <w:p w14:paraId="33CEA96A" w14:textId="4BF47DFF" w:rsidR="000E6752" w:rsidRDefault="000E6752" w:rsidP="000E6752">
      <w:pPr>
        <w:pStyle w:val="Heading1"/>
      </w:pPr>
      <w:bookmarkStart w:id="31" w:name="_Toc39606718"/>
      <w:r>
        <w:t>Conclusion</w:t>
      </w:r>
      <w:bookmarkEnd w:id="31"/>
    </w:p>
    <w:p w14:paraId="7D927580" w14:textId="4F91C519" w:rsidR="000E6752" w:rsidRDefault="000E6752" w:rsidP="000E6752"/>
    <w:p w14:paraId="26433683" w14:textId="00511834" w:rsidR="00B65B49" w:rsidRDefault="00B65B49" w:rsidP="000E6752">
      <w:r>
        <w:t xml:space="preserve">As first discussed in the introduction the overall aim was to </w:t>
      </w:r>
      <w:r w:rsidR="00674C7A">
        <w:t xml:space="preserve">see if the researched modulation would be able to benefit the scenario provided, to be able to protect farmers and city life against any malicious threats. As </w:t>
      </w:r>
      <w:r w:rsidR="00AA55BF">
        <w:t>confirmed</w:t>
      </w:r>
      <w:r w:rsidR="00674C7A">
        <w:t xml:space="preserve"> throughout </w:t>
      </w:r>
      <w:r w:rsidR="00AA55BF">
        <w:t xml:space="preserve">the </w:t>
      </w:r>
      <w:r w:rsidR="00674C7A">
        <w:t>research</w:t>
      </w:r>
      <w:r w:rsidR="00AA55BF">
        <w:t xml:space="preserve"> collected</w:t>
      </w:r>
      <w:r w:rsidR="00674C7A">
        <w:t xml:space="preserve">, </w:t>
      </w:r>
      <w:r w:rsidR="00B85926">
        <w:t>it is</w:t>
      </w:r>
      <w:r w:rsidR="00674C7A">
        <w:t xml:space="preserve"> clear QPSK can provide many benefits ranging from all areas of wireless communications</w:t>
      </w:r>
      <w:r w:rsidR="00AA55BF">
        <w:t>, along with being implemented in a wide range of applications that are used in modern technology, this will ensure that all technology that will be used in the given scenario will be up to date on all newly existing protocols provided by IEEE.</w:t>
      </w:r>
      <w:r w:rsidR="001B4B2B">
        <w:t xml:space="preserve"> It will allow any of the wireless devices which have been represented</w:t>
      </w:r>
      <w:r w:rsidR="00B85926">
        <w:t xml:space="preserve">, </w:t>
      </w:r>
      <w:r w:rsidR="001B4B2B">
        <w:t xml:space="preserve">in the Network designs stated, </w:t>
      </w:r>
      <w:r w:rsidR="00B85926">
        <w:t xml:space="preserve">to communicate effectively and prevent these attacks from being carried out. </w:t>
      </w:r>
    </w:p>
    <w:p w14:paraId="77181E4E" w14:textId="45D27D6F" w:rsidR="0036193A" w:rsidRDefault="0036193A" w:rsidP="000E6752"/>
    <w:p w14:paraId="3722E3E4" w14:textId="777A7428" w:rsidR="0036193A" w:rsidRDefault="0036193A" w:rsidP="000E6752"/>
    <w:p w14:paraId="2FC71147" w14:textId="2A747941" w:rsidR="0036193A" w:rsidRDefault="0036193A" w:rsidP="000E6752"/>
    <w:p w14:paraId="2A1AC440" w14:textId="77777777" w:rsidR="0036193A" w:rsidRDefault="0036193A" w:rsidP="000E6752"/>
    <w:bookmarkStart w:id="32" w:name="_Toc39606719" w:displacedByCustomXml="next"/>
    <w:sdt>
      <w:sdtPr>
        <w:rPr>
          <w:rFonts w:asciiTheme="minorHAnsi" w:eastAsiaTheme="minorHAnsi" w:hAnsiTheme="minorHAnsi" w:cstheme="minorBidi"/>
          <w:color w:val="auto"/>
          <w:sz w:val="22"/>
          <w:szCs w:val="22"/>
        </w:rPr>
        <w:id w:val="1827471268"/>
        <w:docPartObj>
          <w:docPartGallery w:val="Bibliographies"/>
          <w:docPartUnique/>
        </w:docPartObj>
      </w:sdtPr>
      <w:sdtEndPr/>
      <w:sdtContent>
        <w:p w14:paraId="1D8BBD72" w14:textId="11D1BE1A" w:rsidR="00C32350" w:rsidRDefault="00C32350">
          <w:pPr>
            <w:pStyle w:val="Heading1"/>
          </w:pPr>
          <w:r>
            <w:t>References</w:t>
          </w:r>
          <w:bookmarkEnd w:id="32"/>
        </w:p>
        <w:sdt>
          <w:sdtPr>
            <w:id w:val="-573587230"/>
            <w:bibliography/>
          </w:sdtPr>
          <w:sdtEndPr/>
          <w:sdtContent>
            <w:p w14:paraId="1D75FDE5" w14:textId="77777777" w:rsidR="00A62E6A" w:rsidRDefault="00C323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62E6A" w14:paraId="33CD9A4A" w14:textId="77777777">
                <w:trPr>
                  <w:divId w:val="1559127367"/>
                  <w:tblCellSpacing w:w="15" w:type="dxa"/>
                </w:trPr>
                <w:tc>
                  <w:tcPr>
                    <w:tcW w:w="50" w:type="pct"/>
                    <w:hideMark/>
                  </w:tcPr>
                  <w:p w14:paraId="706752A2" w14:textId="13902F5F" w:rsidR="00A62E6A" w:rsidRDefault="00A62E6A">
                    <w:pPr>
                      <w:pStyle w:val="Bibliography"/>
                      <w:rPr>
                        <w:noProof/>
                        <w:sz w:val="24"/>
                        <w:szCs w:val="24"/>
                      </w:rPr>
                    </w:pPr>
                    <w:r>
                      <w:rPr>
                        <w:noProof/>
                      </w:rPr>
                      <w:t xml:space="preserve">[1] </w:t>
                    </w:r>
                  </w:p>
                </w:tc>
                <w:tc>
                  <w:tcPr>
                    <w:tcW w:w="0" w:type="auto"/>
                    <w:hideMark/>
                  </w:tcPr>
                  <w:p w14:paraId="46D9FD0C" w14:textId="77777777" w:rsidR="00A62E6A" w:rsidRDefault="00A62E6A">
                    <w:pPr>
                      <w:pStyle w:val="Bibliography"/>
                      <w:rPr>
                        <w:noProof/>
                      </w:rPr>
                    </w:pPr>
                    <w:r>
                      <w:rPr>
                        <w:noProof/>
                      </w:rPr>
                      <w:t>T. Slattery and J. Burke, “Modulation,” SearchNetworking, 02 2018. [Online]. Available: https://searchnetworking.techtarget.com/definition/modulation. [Accessed 13 04 2020].</w:t>
                    </w:r>
                  </w:p>
                </w:tc>
              </w:tr>
              <w:tr w:rsidR="00A62E6A" w14:paraId="44383DAE" w14:textId="77777777">
                <w:trPr>
                  <w:divId w:val="1559127367"/>
                  <w:tblCellSpacing w:w="15" w:type="dxa"/>
                </w:trPr>
                <w:tc>
                  <w:tcPr>
                    <w:tcW w:w="50" w:type="pct"/>
                    <w:hideMark/>
                  </w:tcPr>
                  <w:p w14:paraId="71A4D60E" w14:textId="77777777" w:rsidR="00A62E6A" w:rsidRDefault="00A62E6A">
                    <w:pPr>
                      <w:pStyle w:val="Bibliography"/>
                      <w:rPr>
                        <w:noProof/>
                      </w:rPr>
                    </w:pPr>
                    <w:r>
                      <w:rPr>
                        <w:noProof/>
                      </w:rPr>
                      <w:t xml:space="preserve">[2] </w:t>
                    </w:r>
                  </w:p>
                </w:tc>
                <w:tc>
                  <w:tcPr>
                    <w:tcW w:w="0" w:type="auto"/>
                    <w:hideMark/>
                  </w:tcPr>
                  <w:p w14:paraId="5BB4DABC" w14:textId="77777777" w:rsidR="00A62E6A" w:rsidRDefault="00A62E6A">
                    <w:pPr>
                      <w:pStyle w:val="Bibliography"/>
                      <w:rPr>
                        <w:noProof/>
                      </w:rPr>
                    </w:pPr>
                    <w:r>
                      <w:rPr>
                        <w:noProof/>
                      </w:rPr>
                      <w:t>maxim integrated, “GLOSSARY TERM FOR QPSK,” [Online]. [Accessed 15 04 2020].</w:t>
                    </w:r>
                  </w:p>
                </w:tc>
              </w:tr>
              <w:tr w:rsidR="00A62E6A" w14:paraId="7409DB49" w14:textId="77777777">
                <w:trPr>
                  <w:divId w:val="1559127367"/>
                  <w:tblCellSpacing w:w="15" w:type="dxa"/>
                </w:trPr>
                <w:tc>
                  <w:tcPr>
                    <w:tcW w:w="50" w:type="pct"/>
                    <w:hideMark/>
                  </w:tcPr>
                  <w:p w14:paraId="3CA31ED1" w14:textId="77777777" w:rsidR="00A62E6A" w:rsidRDefault="00A62E6A">
                    <w:pPr>
                      <w:pStyle w:val="Bibliography"/>
                      <w:rPr>
                        <w:noProof/>
                      </w:rPr>
                    </w:pPr>
                    <w:r>
                      <w:rPr>
                        <w:noProof/>
                      </w:rPr>
                      <w:t xml:space="preserve">[3] </w:t>
                    </w:r>
                  </w:p>
                </w:tc>
                <w:tc>
                  <w:tcPr>
                    <w:tcW w:w="0" w:type="auto"/>
                    <w:hideMark/>
                  </w:tcPr>
                  <w:p w14:paraId="58E21343" w14:textId="77777777" w:rsidR="00A62E6A" w:rsidRDefault="00A62E6A">
                    <w:pPr>
                      <w:pStyle w:val="Bibliography"/>
                      <w:rPr>
                        <w:noProof/>
                      </w:rPr>
                    </w:pPr>
                    <w:r>
                      <w:rPr>
                        <w:noProof/>
                      </w:rPr>
                      <w:t xml:space="preserve">P. J. Gautam, N. Gautam, J. Patel and P. Balaji, “QSPK Modulator,” </w:t>
                    </w:r>
                    <w:r>
                      <w:rPr>
                        <w:i/>
                        <w:iCs/>
                        <w:noProof/>
                      </w:rPr>
                      <w:t xml:space="preserve">IEEE International Conference on Advanced Communications, Control and Computing Technologies, </w:t>
                    </w:r>
                    <w:r>
                      <w:rPr>
                        <w:noProof/>
                      </w:rPr>
                      <w:t xml:space="preserve">pp. 653-656, 2014. </w:t>
                    </w:r>
                  </w:p>
                </w:tc>
              </w:tr>
              <w:tr w:rsidR="00A62E6A" w14:paraId="251E5EF7" w14:textId="77777777">
                <w:trPr>
                  <w:divId w:val="1559127367"/>
                  <w:tblCellSpacing w:w="15" w:type="dxa"/>
                </w:trPr>
                <w:tc>
                  <w:tcPr>
                    <w:tcW w:w="50" w:type="pct"/>
                    <w:hideMark/>
                  </w:tcPr>
                  <w:p w14:paraId="392E7994" w14:textId="77777777" w:rsidR="00A62E6A" w:rsidRDefault="00A62E6A">
                    <w:pPr>
                      <w:pStyle w:val="Bibliography"/>
                      <w:rPr>
                        <w:noProof/>
                      </w:rPr>
                    </w:pPr>
                    <w:r>
                      <w:rPr>
                        <w:noProof/>
                      </w:rPr>
                      <w:t xml:space="preserve">[4] </w:t>
                    </w:r>
                  </w:p>
                </w:tc>
                <w:tc>
                  <w:tcPr>
                    <w:tcW w:w="0" w:type="auto"/>
                    <w:hideMark/>
                  </w:tcPr>
                  <w:p w14:paraId="46FAF88F" w14:textId="77777777" w:rsidR="00A62E6A" w:rsidRDefault="00A62E6A">
                    <w:pPr>
                      <w:pStyle w:val="Bibliography"/>
                      <w:rPr>
                        <w:noProof/>
                      </w:rPr>
                    </w:pPr>
                    <w:r>
                      <w:rPr>
                        <w:noProof/>
                      </w:rPr>
                      <w:t xml:space="preserve">F. D. Garcia, J. C. Granda, F. J. Suarez and P. Nuno, “Computer Networks Performance Modeling and Simulation,” </w:t>
                    </w:r>
                    <w:r>
                      <w:rPr>
                        <w:i/>
                        <w:iCs/>
                        <w:noProof/>
                      </w:rPr>
                      <w:t xml:space="preserve">Modeling and Simulation of Computer Networks and Systems - Methodologies and Applications, </w:t>
                    </w:r>
                    <w:r>
                      <w:rPr>
                        <w:noProof/>
                      </w:rPr>
                      <w:t xml:space="preserve">vol. 7, 2015. </w:t>
                    </w:r>
                  </w:p>
                </w:tc>
              </w:tr>
              <w:tr w:rsidR="00A62E6A" w14:paraId="11D17851" w14:textId="77777777">
                <w:trPr>
                  <w:divId w:val="1559127367"/>
                  <w:tblCellSpacing w:w="15" w:type="dxa"/>
                </w:trPr>
                <w:tc>
                  <w:tcPr>
                    <w:tcW w:w="50" w:type="pct"/>
                    <w:hideMark/>
                  </w:tcPr>
                  <w:p w14:paraId="192DFB7B" w14:textId="77777777" w:rsidR="00A62E6A" w:rsidRDefault="00A62E6A">
                    <w:pPr>
                      <w:pStyle w:val="Bibliography"/>
                      <w:rPr>
                        <w:noProof/>
                      </w:rPr>
                    </w:pPr>
                    <w:r>
                      <w:rPr>
                        <w:noProof/>
                      </w:rPr>
                      <w:t xml:space="preserve">[5] </w:t>
                    </w:r>
                  </w:p>
                </w:tc>
                <w:tc>
                  <w:tcPr>
                    <w:tcW w:w="0" w:type="auto"/>
                    <w:hideMark/>
                  </w:tcPr>
                  <w:p w14:paraId="141557AE" w14:textId="77777777" w:rsidR="00A62E6A" w:rsidRDefault="00A62E6A">
                    <w:pPr>
                      <w:pStyle w:val="Bibliography"/>
                      <w:rPr>
                        <w:noProof/>
                      </w:rPr>
                    </w:pPr>
                    <w:r>
                      <w:rPr>
                        <w:noProof/>
                      </w:rPr>
                      <w:t>ECSTUFF, “Advantages and disadvantages of QPSK,” 2019. [Online]. Available: https://www.ecstuff4u.com/2019/02/advantages-and-disadvantages-of-qpsk.html. [Accessed 16 04 2020].</w:t>
                    </w:r>
                  </w:p>
                </w:tc>
              </w:tr>
              <w:tr w:rsidR="00A62E6A" w14:paraId="6BAC4145" w14:textId="77777777">
                <w:trPr>
                  <w:divId w:val="1559127367"/>
                  <w:tblCellSpacing w:w="15" w:type="dxa"/>
                </w:trPr>
                <w:tc>
                  <w:tcPr>
                    <w:tcW w:w="50" w:type="pct"/>
                    <w:hideMark/>
                  </w:tcPr>
                  <w:p w14:paraId="2C01878E" w14:textId="77777777" w:rsidR="00A62E6A" w:rsidRDefault="00A62E6A">
                    <w:pPr>
                      <w:pStyle w:val="Bibliography"/>
                      <w:rPr>
                        <w:noProof/>
                      </w:rPr>
                    </w:pPr>
                    <w:r>
                      <w:rPr>
                        <w:noProof/>
                      </w:rPr>
                      <w:t xml:space="preserve">[6] </w:t>
                    </w:r>
                  </w:p>
                </w:tc>
                <w:tc>
                  <w:tcPr>
                    <w:tcW w:w="0" w:type="auto"/>
                    <w:hideMark/>
                  </w:tcPr>
                  <w:p w14:paraId="51BA1B0A" w14:textId="77777777" w:rsidR="00A62E6A" w:rsidRDefault="00A62E6A">
                    <w:pPr>
                      <w:pStyle w:val="Bibliography"/>
                      <w:rPr>
                        <w:noProof/>
                      </w:rPr>
                    </w:pPr>
                    <w:r>
                      <w:rPr>
                        <w:noProof/>
                      </w:rPr>
                      <w:t>RF Wireless World, “Advantages of QPSK | Disadvantages of QPSK,” [Online]. Available: https://www.rfwireless-world.com/Terminology/Advantages-and-Disadvantages-of-QPSK.html. [Accessed 16 04 2020].</w:t>
                    </w:r>
                  </w:p>
                </w:tc>
              </w:tr>
              <w:tr w:rsidR="00A62E6A" w14:paraId="3B9220F3" w14:textId="77777777">
                <w:trPr>
                  <w:divId w:val="1559127367"/>
                  <w:tblCellSpacing w:w="15" w:type="dxa"/>
                </w:trPr>
                <w:tc>
                  <w:tcPr>
                    <w:tcW w:w="50" w:type="pct"/>
                    <w:hideMark/>
                  </w:tcPr>
                  <w:p w14:paraId="4A50F0D2" w14:textId="77777777" w:rsidR="00A62E6A" w:rsidRDefault="00A62E6A">
                    <w:pPr>
                      <w:pStyle w:val="Bibliography"/>
                      <w:rPr>
                        <w:noProof/>
                      </w:rPr>
                    </w:pPr>
                    <w:r>
                      <w:rPr>
                        <w:noProof/>
                      </w:rPr>
                      <w:t xml:space="preserve">[7] </w:t>
                    </w:r>
                  </w:p>
                </w:tc>
                <w:tc>
                  <w:tcPr>
                    <w:tcW w:w="0" w:type="auto"/>
                    <w:hideMark/>
                  </w:tcPr>
                  <w:p w14:paraId="1E3392C4" w14:textId="77777777" w:rsidR="00A62E6A" w:rsidRDefault="00A62E6A">
                    <w:pPr>
                      <w:pStyle w:val="Bibliography"/>
                      <w:rPr>
                        <w:noProof/>
                      </w:rPr>
                    </w:pPr>
                    <w:r>
                      <w:rPr>
                        <w:noProof/>
                      </w:rPr>
                      <w:t>tutorialspoint, “GSM - Overview,” [Online]. Available: https://www.tutorialspoint.com/gsm/gsm_overview.htm. [Accessed 16 04 2020].</w:t>
                    </w:r>
                  </w:p>
                </w:tc>
              </w:tr>
              <w:tr w:rsidR="00A62E6A" w14:paraId="2DD796B5" w14:textId="77777777">
                <w:trPr>
                  <w:divId w:val="1559127367"/>
                  <w:tblCellSpacing w:w="15" w:type="dxa"/>
                </w:trPr>
                <w:tc>
                  <w:tcPr>
                    <w:tcW w:w="50" w:type="pct"/>
                    <w:hideMark/>
                  </w:tcPr>
                  <w:p w14:paraId="7006E982" w14:textId="77777777" w:rsidR="00A62E6A" w:rsidRDefault="00A62E6A">
                    <w:pPr>
                      <w:pStyle w:val="Bibliography"/>
                      <w:rPr>
                        <w:noProof/>
                      </w:rPr>
                    </w:pPr>
                    <w:r>
                      <w:rPr>
                        <w:noProof/>
                      </w:rPr>
                      <w:t xml:space="preserve">[8] </w:t>
                    </w:r>
                  </w:p>
                </w:tc>
                <w:tc>
                  <w:tcPr>
                    <w:tcW w:w="0" w:type="auto"/>
                    <w:hideMark/>
                  </w:tcPr>
                  <w:p w14:paraId="54391B42" w14:textId="77777777" w:rsidR="00A62E6A" w:rsidRDefault="00A62E6A">
                    <w:pPr>
                      <w:pStyle w:val="Bibliography"/>
                      <w:rPr>
                        <w:noProof/>
                      </w:rPr>
                    </w:pPr>
                    <w:r>
                      <w:rPr>
                        <w:noProof/>
                      </w:rPr>
                      <w:t>M. Rouse, “CDMA (Code-Division Multiple Access),” SearchNetworkin, [Online]. Available: https://searchnetworking.techtarget.com/definition/CDMA-Code-Division-Multiple-Access. [Accessed 16 04 2020].</w:t>
                    </w:r>
                  </w:p>
                </w:tc>
              </w:tr>
              <w:tr w:rsidR="00A62E6A" w14:paraId="31029E73" w14:textId="77777777">
                <w:trPr>
                  <w:divId w:val="1559127367"/>
                  <w:tblCellSpacing w:w="15" w:type="dxa"/>
                </w:trPr>
                <w:tc>
                  <w:tcPr>
                    <w:tcW w:w="50" w:type="pct"/>
                    <w:hideMark/>
                  </w:tcPr>
                  <w:p w14:paraId="42BD6E87" w14:textId="77777777" w:rsidR="00A62E6A" w:rsidRDefault="00A62E6A">
                    <w:pPr>
                      <w:pStyle w:val="Bibliography"/>
                      <w:rPr>
                        <w:noProof/>
                      </w:rPr>
                    </w:pPr>
                    <w:r>
                      <w:rPr>
                        <w:noProof/>
                      </w:rPr>
                      <w:t xml:space="preserve">[9] </w:t>
                    </w:r>
                  </w:p>
                </w:tc>
                <w:tc>
                  <w:tcPr>
                    <w:tcW w:w="0" w:type="auto"/>
                    <w:hideMark/>
                  </w:tcPr>
                  <w:p w14:paraId="78460389" w14:textId="77777777" w:rsidR="00A62E6A" w:rsidRDefault="00A62E6A">
                    <w:pPr>
                      <w:pStyle w:val="Bibliography"/>
                      <w:rPr>
                        <w:noProof/>
                      </w:rPr>
                    </w:pPr>
                    <w:r>
                      <w:rPr>
                        <w:noProof/>
                      </w:rPr>
                      <w:t>X. M., “Advantages and disadvantages of simulation,” 18 10 2002. [Online]. Available: https://www.eg.bucknell.edu/~xmeng/Course/CS6337/Note/master/node3.html. [Accessed 20 04 2020].</w:t>
                    </w:r>
                  </w:p>
                </w:tc>
              </w:tr>
              <w:tr w:rsidR="00A62E6A" w14:paraId="7391AD0B" w14:textId="77777777">
                <w:trPr>
                  <w:divId w:val="1559127367"/>
                  <w:tblCellSpacing w:w="15" w:type="dxa"/>
                </w:trPr>
                <w:tc>
                  <w:tcPr>
                    <w:tcW w:w="50" w:type="pct"/>
                    <w:hideMark/>
                  </w:tcPr>
                  <w:p w14:paraId="4C856909" w14:textId="77777777" w:rsidR="00A62E6A" w:rsidRDefault="00A62E6A">
                    <w:pPr>
                      <w:pStyle w:val="Bibliography"/>
                      <w:rPr>
                        <w:noProof/>
                      </w:rPr>
                    </w:pPr>
                    <w:r>
                      <w:rPr>
                        <w:noProof/>
                      </w:rPr>
                      <w:t xml:space="preserve">[10] </w:t>
                    </w:r>
                  </w:p>
                </w:tc>
                <w:tc>
                  <w:tcPr>
                    <w:tcW w:w="0" w:type="auto"/>
                    <w:hideMark/>
                  </w:tcPr>
                  <w:p w14:paraId="351B4E25" w14:textId="77777777" w:rsidR="00A62E6A" w:rsidRDefault="00A62E6A">
                    <w:pPr>
                      <w:pStyle w:val="Bibliography"/>
                      <w:rPr>
                        <w:noProof/>
                      </w:rPr>
                    </w:pPr>
                    <w:r>
                      <w:rPr>
                        <w:noProof/>
                      </w:rPr>
                      <w:t>A. Agarwal, “Types of Wireless Networks,” labnol, 13 05 2015. [Online]. Available: https://www.labnol.org/tech/types-of-wireless-networks/13667/. [Accessed 18 04 2020].</w:t>
                    </w:r>
                  </w:p>
                </w:tc>
              </w:tr>
              <w:tr w:rsidR="00A62E6A" w14:paraId="3C0A9D7B" w14:textId="77777777">
                <w:trPr>
                  <w:divId w:val="1559127367"/>
                  <w:tblCellSpacing w:w="15" w:type="dxa"/>
                </w:trPr>
                <w:tc>
                  <w:tcPr>
                    <w:tcW w:w="50" w:type="pct"/>
                    <w:hideMark/>
                  </w:tcPr>
                  <w:p w14:paraId="36A86367" w14:textId="77777777" w:rsidR="00A62E6A" w:rsidRDefault="00A62E6A">
                    <w:pPr>
                      <w:pStyle w:val="Bibliography"/>
                      <w:rPr>
                        <w:noProof/>
                      </w:rPr>
                    </w:pPr>
                    <w:r>
                      <w:rPr>
                        <w:noProof/>
                      </w:rPr>
                      <w:t xml:space="preserve">[11] </w:t>
                    </w:r>
                  </w:p>
                </w:tc>
                <w:tc>
                  <w:tcPr>
                    <w:tcW w:w="0" w:type="auto"/>
                    <w:hideMark/>
                  </w:tcPr>
                  <w:p w14:paraId="74FA292D" w14:textId="77777777" w:rsidR="00A62E6A" w:rsidRDefault="00A62E6A">
                    <w:pPr>
                      <w:pStyle w:val="Bibliography"/>
                      <w:rPr>
                        <w:noProof/>
                      </w:rPr>
                    </w:pPr>
                    <w:r>
                      <w:rPr>
                        <w:noProof/>
                      </w:rPr>
                      <w:t>ElProCus, “Different Types of Wireless Communication with Applications,” ElProCus, [Online]. Available: https://www.elprocus.com/types-of-wireless-communication-applications/. [Accessed 19 04 2020].</w:t>
                    </w:r>
                  </w:p>
                </w:tc>
              </w:tr>
              <w:tr w:rsidR="00A62E6A" w14:paraId="0CC708DD" w14:textId="77777777">
                <w:trPr>
                  <w:divId w:val="1559127367"/>
                  <w:tblCellSpacing w:w="15" w:type="dxa"/>
                </w:trPr>
                <w:tc>
                  <w:tcPr>
                    <w:tcW w:w="50" w:type="pct"/>
                    <w:hideMark/>
                  </w:tcPr>
                  <w:p w14:paraId="7E485484" w14:textId="77777777" w:rsidR="00A62E6A" w:rsidRDefault="00A62E6A">
                    <w:pPr>
                      <w:pStyle w:val="Bibliography"/>
                      <w:rPr>
                        <w:noProof/>
                      </w:rPr>
                    </w:pPr>
                    <w:r>
                      <w:rPr>
                        <w:noProof/>
                      </w:rPr>
                      <w:t xml:space="preserve">[12] </w:t>
                    </w:r>
                  </w:p>
                </w:tc>
                <w:tc>
                  <w:tcPr>
                    <w:tcW w:w="0" w:type="auto"/>
                    <w:hideMark/>
                  </w:tcPr>
                  <w:p w14:paraId="37DF4E2E" w14:textId="77777777" w:rsidR="00A62E6A" w:rsidRDefault="00A62E6A">
                    <w:pPr>
                      <w:pStyle w:val="Bibliography"/>
                      <w:rPr>
                        <w:noProof/>
                      </w:rPr>
                    </w:pPr>
                    <w:r>
                      <w:rPr>
                        <w:noProof/>
                      </w:rPr>
                      <w:t xml:space="preserve">everythingRF, </w:t>
                    </w:r>
                    <w:r>
                      <w:rPr>
                        <w:i/>
                        <w:iCs/>
                        <w:noProof/>
                      </w:rPr>
                      <w:t xml:space="preserve">What is LoRa?, </w:t>
                    </w:r>
                    <w:r>
                      <w:rPr>
                        <w:noProof/>
                      </w:rPr>
                      <w:t xml:space="preserve">Editorial team, 2018. </w:t>
                    </w:r>
                  </w:p>
                </w:tc>
              </w:tr>
              <w:tr w:rsidR="00A62E6A" w14:paraId="27D4EAB9" w14:textId="77777777">
                <w:trPr>
                  <w:divId w:val="1559127367"/>
                  <w:tblCellSpacing w:w="15" w:type="dxa"/>
                </w:trPr>
                <w:tc>
                  <w:tcPr>
                    <w:tcW w:w="50" w:type="pct"/>
                    <w:hideMark/>
                  </w:tcPr>
                  <w:p w14:paraId="4AABCB12" w14:textId="77777777" w:rsidR="00A62E6A" w:rsidRDefault="00A62E6A">
                    <w:pPr>
                      <w:pStyle w:val="Bibliography"/>
                      <w:rPr>
                        <w:noProof/>
                      </w:rPr>
                    </w:pPr>
                    <w:r>
                      <w:rPr>
                        <w:noProof/>
                      </w:rPr>
                      <w:t xml:space="preserve">[13] </w:t>
                    </w:r>
                  </w:p>
                </w:tc>
                <w:tc>
                  <w:tcPr>
                    <w:tcW w:w="0" w:type="auto"/>
                    <w:hideMark/>
                  </w:tcPr>
                  <w:p w14:paraId="3B9A41A3" w14:textId="77777777" w:rsidR="00A62E6A" w:rsidRDefault="00A62E6A">
                    <w:pPr>
                      <w:pStyle w:val="Bibliography"/>
                      <w:rPr>
                        <w:noProof/>
                      </w:rPr>
                    </w:pPr>
                    <w:r>
                      <w:rPr>
                        <w:noProof/>
                      </w:rPr>
                      <w:t>P. Christensson, “WLAN Definition,” Techterms, 07 04 2017. [Online]. [Accessed 19 04 2020].</w:t>
                    </w:r>
                  </w:p>
                </w:tc>
              </w:tr>
              <w:tr w:rsidR="00A62E6A" w14:paraId="349281EC" w14:textId="77777777">
                <w:trPr>
                  <w:divId w:val="1559127367"/>
                  <w:tblCellSpacing w:w="15" w:type="dxa"/>
                </w:trPr>
                <w:tc>
                  <w:tcPr>
                    <w:tcW w:w="50" w:type="pct"/>
                    <w:hideMark/>
                  </w:tcPr>
                  <w:p w14:paraId="2E3D9340" w14:textId="77777777" w:rsidR="00A62E6A" w:rsidRDefault="00A62E6A">
                    <w:pPr>
                      <w:pStyle w:val="Bibliography"/>
                      <w:rPr>
                        <w:noProof/>
                      </w:rPr>
                    </w:pPr>
                    <w:r>
                      <w:rPr>
                        <w:noProof/>
                      </w:rPr>
                      <w:t xml:space="preserve">[14] </w:t>
                    </w:r>
                  </w:p>
                </w:tc>
                <w:tc>
                  <w:tcPr>
                    <w:tcW w:w="0" w:type="auto"/>
                    <w:hideMark/>
                  </w:tcPr>
                  <w:p w14:paraId="0B46C223" w14:textId="77777777" w:rsidR="00A62E6A" w:rsidRDefault="00A62E6A">
                    <w:pPr>
                      <w:pStyle w:val="Bibliography"/>
                      <w:rPr>
                        <w:noProof/>
                      </w:rPr>
                    </w:pPr>
                    <w:r>
                      <w:rPr>
                        <w:noProof/>
                      </w:rPr>
                      <w:t>Electrical Technology, “What is ZigBee Technology and How it works?,” Electrical Technology, [Online]. Available: https://www.electricaltechnology.org/2017/09/zigbee-technology-wireless-networking-system.html. [Accessed 20 04 2020].</w:t>
                    </w:r>
                  </w:p>
                </w:tc>
              </w:tr>
              <w:tr w:rsidR="00A62E6A" w14:paraId="76657B6E" w14:textId="77777777">
                <w:trPr>
                  <w:divId w:val="1559127367"/>
                  <w:tblCellSpacing w:w="15" w:type="dxa"/>
                </w:trPr>
                <w:tc>
                  <w:tcPr>
                    <w:tcW w:w="50" w:type="pct"/>
                    <w:hideMark/>
                  </w:tcPr>
                  <w:p w14:paraId="738EFFF7" w14:textId="77777777" w:rsidR="00A62E6A" w:rsidRDefault="00A62E6A">
                    <w:pPr>
                      <w:pStyle w:val="Bibliography"/>
                      <w:rPr>
                        <w:noProof/>
                      </w:rPr>
                    </w:pPr>
                    <w:r>
                      <w:rPr>
                        <w:noProof/>
                      </w:rPr>
                      <w:lastRenderedPageBreak/>
                      <w:t xml:space="preserve">[15] </w:t>
                    </w:r>
                  </w:p>
                </w:tc>
                <w:tc>
                  <w:tcPr>
                    <w:tcW w:w="0" w:type="auto"/>
                    <w:hideMark/>
                  </w:tcPr>
                  <w:p w14:paraId="4FFEA0A3" w14:textId="77777777" w:rsidR="00A62E6A" w:rsidRDefault="00A62E6A">
                    <w:pPr>
                      <w:pStyle w:val="Bibliography"/>
                      <w:rPr>
                        <w:noProof/>
                      </w:rPr>
                    </w:pPr>
                    <w:r>
                      <w:rPr>
                        <w:noProof/>
                      </w:rPr>
                      <w:t>V. Beal, “Wi-Fi Definition is Not Wireless Fidelity,” 14 07 2010. [Online]. Available: https://www.webopedia.com/DidYouKnow/Computer_Science/wifi_explained.asp. [Accessed 20 04 2020].</w:t>
                    </w:r>
                  </w:p>
                </w:tc>
              </w:tr>
              <w:tr w:rsidR="00A62E6A" w14:paraId="785025C4" w14:textId="77777777">
                <w:trPr>
                  <w:divId w:val="1559127367"/>
                  <w:tblCellSpacing w:w="15" w:type="dxa"/>
                </w:trPr>
                <w:tc>
                  <w:tcPr>
                    <w:tcW w:w="50" w:type="pct"/>
                    <w:hideMark/>
                  </w:tcPr>
                  <w:p w14:paraId="2E3D3295" w14:textId="77777777" w:rsidR="00A62E6A" w:rsidRDefault="00A62E6A">
                    <w:pPr>
                      <w:pStyle w:val="Bibliography"/>
                      <w:rPr>
                        <w:noProof/>
                      </w:rPr>
                    </w:pPr>
                    <w:r>
                      <w:rPr>
                        <w:noProof/>
                      </w:rPr>
                      <w:t xml:space="preserve">[16] </w:t>
                    </w:r>
                  </w:p>
                </w:tc>
                <w:tc>
                  <w:tcPr>
                    <w:tcW w:w="0" w:type="auto"/>
                    <w:hideMark/>
                  </w:tcPr>
                  <w:p w14:paraId="7CCA4F46" w14:textId="77777777" w:rsidR="00A62E6A" w:rsidRDefault="00A62E6A">
                    <w:pPr>
                      <w:pStyle w:val="Bibliography"/>
                      <w:rPr>
                        <w:noProof/>
                      </w:rPr>
                    </w:pPr>
                    <w:r>
                      <w:rPr>
                        <w:noProof/>
                      </w:rPr>
                      <w:t>Wonderopolis, “What can satellies do?,” Wonderopolis, [Online]. Available: https://www.wonderopolis.org/wonder/what-can-satellites-do. [Accessed 20 04 2020].</w:t>
                    </w:r>
                  </w:p>
                </w:tc>
              </w:tr>
              <w:tr w:rsidR="00A62E6A" w14:paraId="01990505" w14:textId="77777777">
                <w:trPr>
                  <w:divId w:val="1559127367"/>
                  <w:tblCellSpacing w:w="15" w:type="dxa"/>
                </w:trPr>
                <w:tc>
                  <w:tcPr>
                    <w:tcW w:w="50" w:type="pct"/>
                    <w:hideMark/>
                  </w:tcPr>
                  <w:p w14:paraId="35C5BB6D" w14:textId="77777777" w:rsidR="00A62E6A" w:rsidRDefault="00A62E6A">
                    <w:pPr>
                      <w:pStyle w:val="Bibliography"/>
                      <w:rPr>
                        <w:noProof/>
                      </w:rPr>
                    </w:pPr>
                    <w:r>
                      <w:rPr>
                        <w:noProof/>
                      </w:rPr>
                      <w:t xml:space="preserve">[17] </w:t>
                    </w:r>
                  </w:p>
                </w:tc>
                <w:tc>
                  <w:tcPr>
                    <w:tcW w:w="0" w:type="auto"/>
                    <w:hideMark/>
                  </w:tcPr>
                  <w:p w14:paraId="7DB41BBC" w14:textId="77777777" w:rsidR="00A62E6A" w:rsidRDefault="00A62E6A">
                    <w:pPr>
                      <w:pStyle w:val="Bibliography"/>
                      <w:rPr>
                        <w:noProof/>
                      </w:rPr>
                    </w:pPr>
                    <w:r>
                      <w:rPr>
                        <w:noProof/>
                      </w:rPr>
                      <w:t xml:space="preserve">P. Liu, T. F. LaPorta and K. Kotapati, Network and System Security, Science Direct, 2014. </w:t>
                    </w:r>
                  </w:p>
                </w:tc>
              </w:tr>
              <w:tr w:rsidR="00A62E6A" w14:paraId="2C8ECE19" w14:textId="77777777">
                <w:trPr>
                  <w:divId w:val="1559127367"/>
                  <w:tblCellSpacing w:w="15" w:type="dxa"/>
                </w:trPr>
                <w:tc>
                  <w:tcPr>
                    <w:tcW w:w="50" w:type="pct"/>
                    <w:hideMark/>
                  </w:tcPr>
                  <w:p w14:paraId="66623EE5" w14:textId="77777777" w:rsidR="00A62E6A" w:rsidRDefault="00A62E6A">
                    <w:pPr>
                      <w:pStyle w:val="Bibliography"/>
                      <w:rPr>
                        <w:noProof/>
                      </w:rPr>
                    </w:pPr>
                    <w:r>
                      <w:rPr>
                        <w:noProof/>
                      </w:rPr>
                      <w:t xml:space="preserve">[18] </w:t>
                    </w:r>
                  </w:p>
                </w:tc>
                <w:tc>
                  <w:tcPr>
                    <w:tcW w:w="0" w:type="auto"/>
                    <w:hideMark/>
                  </w:tcPr>
                  <w:p w14:paraId="6213CC3B" w14:textId="77777777" w:rsidR="00A62E6A" w:rsidRDefault="00A62E6A">
                    <w:pPr>
                      <w:pStyle w:val="Bibliography"/>
                      <w:rPr>
                        <w:noProof/>
                      </w:rPr>
                    </w:pPr>
                    <w:r>
                      <w:rPr>
                        <w:noProof/>
                      </w:rPr>
                      <w:t>A. Meola, “How smart city technology &amp; the Internet of Things will change our apartments, grids and communities,” Business Insider, 16 01 2020. [Online]. Available: https://www.businessinsider.com/iot-smart-city-technology?r=US&amp;IR=T. [Accessed 21 04 2020].</w:t>
                    </w:r>
                  </w:p>
                </w:tc>
              </w:tr>
              <w:tr w:rsidR="00A62E6A" w14:paraId="624F6032" w14:textId="77777777">
                <w:trPr>
                  <w:divId w:val="1559127367"/>
                  <w:tblCellSpacing w:w="15" w:type="dxa"/>
                </w:trPr>
                <w:tc>
                  <w:tcPr>
                    <w:tcW w:w="50" w:type="pct"/>
                    <w:hideMark/>
                  </w:tcPr>
                  <w:p w14:paraId="7D8566AD" w14:textId="77777777" w:rsidR="00A62E6A" w:rsidRDefault="00A62E6A">
                    <w:pPr>
                      <w:pStyle w:val="Bibliography"/>
                      <w:rPr>
                        <w:noProof/>
                      </w:rPr>
                    </w:pPr>
                    <w:r>
                      <w:rPr>
                        <w:noProof/>
                      </w:rPr>
                      <w:t xml:space="preserve">[19] </w:t>
                    </w:r>
                  </w:p>
                </w:tc>
                <w:tc>
                  <w:tcPr>
                    <w:tcW w:w="0" w:type="auto"/>
                    <w:hideMark/>
                  </w:tcPr>
                  <w:p w14:paraId="01C0F3A3" w14:textId="77777777" w:rsidR="00A62E6A" w:rsidRDefault="00A62E6A">
                    <w:pPr>
                      <w:pStyle w:val="Bibliography"/>
                      <w:rPr>
                        <w:noProof/>
                      </w:rPr>
                    </w:pPr>
                    <w:r>
                      <w:rPr>
                        <w:noProof/>
                      </w:rPr>
                      <w:t xml:space="preserve">G. N. Sinclair, R. Appleby, P. R. Coward and S. Price, “Passive millimeter-wave imaging in security scanning,” </w:t>
                    </w:r>
                    <w:r>
                      <w:rPr>
                        <w:i/>
                        <w:iCs/>
                        <w:noProof/>
                      </w:rPr>
                      <w:t xml:space="preserve">Passive Millimeter-Wave Imaging Technology IV, </w:t>
                    </w:r>
                    <w:r>
                      <w:rPr>
                        <w:noProof/>
                      </w:rPr>
                      <w:t xml:space="preserve">vol. 4032, 2000. </w:t>
                    </w:r>
                  </w:p>
                </w:tc>
              </w:tr>
              <w:tr w:rsidR="00A62E6A" w14:paraId="4742AE14" w14:textId="77777777">
                <w:trPr>
                  <w:divId w:val="1559127367"/>
                  <w:tblCellSpacing w:w="15" w:type="dxa"/>
                </w:trPr>
                <w:tc>
                  <w:tcPr>
                    <w:tcW w:w="50" w:type="pct"/>
                    <w:hideMark/>
                  </w:tcPr>
                  <w:p w14:paraId="1A2A4FE9" w14:textId="77777777" w:rsidR="00A62E6A" w:rsidRDefault="00A62E6A">
                    <w:pPr>
                      <w:pStyle w:val="Bibliography"/>
                      <w:rPr>
                        <w:noProof/>
                      </w:rPr>
                    </w:pPr>
                    <w:r>
                      <w:rPr>
                        <w:noProof/>
                      </w:rPr>
                      <w:t xml:space="preserve">[20] </w:t>
                    </w:r>
                  </w:p>
                </w:tc>
                <w:tc>
                  <w:tcPr>
                    <w:tcW w:w="0" w:type="auto"/>
                    <w:hideMark/>
                  </w:tcPr>
                  <w:p w14:paraId="64485DC8" w14:textId="77777777" w:rsidR="00A62E6A" w:rsidRDefault="00A62E6A">
                    <w:pPr>
                      <w:pStyle w:val="Bibliography"/>
                      <w:rPr>
                        <w:noProof/>
                      </w:rPr>
                    </w:pPr>
                    <w:r>
                      <w:rPr>
                        <w:noProof/>
                      </w:rPr>
                      <w:t>B. J. CLARKE, “CONCEALED WEAPONS DETECTION (CWD) TECHNOLOGIES,” Air Force Research Laboratory, notstated.</w:t>
                    </w:r>
                  </w:p>
                </w:tc>
              </w:tr>
            </w:tbl>
            <w:p w14:paraId="641D08BC" w14:textId="77777777" w:rsidR="00A62E6A" w:rsidRDefault="00A62E6A">
              <w:pPr>
                <w:divId w:val="1559127367"/>
                <w:rPr>
                  <w:rFonts w:eastAsia="Times New Roman"/>
                  <w:noProof/>
                </w:rPr>
              </w:pPr>
            </w:p>
            <w:p w14:paraId="14EF7C02" w14:textId="7354A884" w:rsidR="00C32350" w:rsidRDefault="00C32350">
              <w:r>
                <w:rPr>
                  <w:b/>
                  <w:bCs/>
                  <w:noProof/>
                </w:rPr>
                <w:fldChar w:fldCharType="end"/>
              </w:r>
            </w:p>
          </w:sdtContent>
        </w:sdt>
      </w:sdtContent>
    </w:sdt>
    <w:p w14:paraId="3E2DC593" w14:textId="77777777" w:rsidR="004559CE" w:rsidRDefault="004559CE" w:rsidP="000E6752">
      <w:pPr>
        <w:pStyle w:val="Heading1"/>
        <w:sectPr w:rsidR="004559CE">
          <w:pgSz w:w="11906" w:h="16838"/>
          <w:pgMar w:top="1440" w:right="1440" w:bottom="1440" w:left="1440" w:header="708" w:footer="708" w:gutter="0"/>
          <w:cols w:space="708"/>
          <w:docGrid w:linePitch="360"/>
        </w:sectPr>
      </w:pPr>
    </w:p>
    <w:p w14:paraId="7D01704A" w14:textId="77777777" w:rsidR="004559CE" w:rsidRPr="004559CE" w:rsidRDefault="004559CE" w:rsidP="004559C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559CE" w:rsidRPr="004559CE" w14:paraId="4C6A4465" w14:textId="77777777" w:rsidTr="00CF6F06">
        <w:trPr>
          <w:jc w:val="center"/>
        </w:trPr>
        <w:tc>
          <w:tcPr>
            <w:tcW w:w="10670" w:type="dxa"/>
            <w:shd w:val="clear" w:color="auto" w:fill="BFBFBF"/>
          </w:tcPr>
          <w:p w14:paraId="3B3DC98F" w14:textId="77777777" w:rsidR="004559CE" w:rsidRPr="004559CE" w:rsidRDefault="004559CE" w:rsidP="004559CE">
            <w:pPr>
              <w:spacing w:after="0" w:line="240" w:lineRule="auto"/>
              <w:rPr>
                <w:rFonts w:ascii="Times New Roman" w:eastAsia="Times New Roman" w:hAnsi="Times New Roman" w:cs="Times New Roman"/>
                <w:sz w:val="20"/>
                <w:szCs w:val="20"/>
                <w:lang w:eastAsia="en-GB"/>
              </w:rPr>
            </w:pPr>
            <w:r w:rsidRPr="004559CE">
              <w:rPr>
                <w:rFonts w:ascii="Times New Roman" w:eastAsia="Times New Roman" w:hAnsi="Times New Roman" w:cs="Times New Roman"/>
                <w:sz w:val="32"/>
                <w:szCs w:val="32"/>
                <w:lang w:eastAsia="en-GB"/>
              </w:rPr>
              <w:br w:type="page"/>
            </w:r>
            <w:r w:rsidRPr="004559CE">
              <w:rPr>
                <w:rFonts w:ascii="Calibri" w:eastAsia="Times New Roman" w:hAnsi="Calibri" w:cs="Arial"/>
                <w:b/>
                <w:caps/>
                <w:sz w:val="40"/>
                <w:szCs w:val="20"/>
                <w:lang w:eastAsia="en-GB"/>
              </w:rPr>
              <w:t xml:space="preserve">                 marking criteria and Student FEEDBACK</w:t>
            </w:r>
          </w:p>
        </w:tc>
      </w:tr>
    </w:tbl>
    <w:p w14:paraId="23CEC18B" w14:textId="77777777" w:rsidR="004559CE" w:rsidRPr="004559CE" w:rsidRDefault="004559CE" w:rsidP="004559CE">
      <w:pPr>
        <w:spacing w:after="0" w:line="240" w:lineRule="auto"/>
        <w:rPr>
          <w:rFonts w:ascii="Times New Roman" w:eastAsia="Times New Roman" w:hAnsi="Times New Roman" w:cs="Times New Roman"/>
          <w:sz w:val="16"/>
          <w:szCs w:val="20"/>
          <w:lang w:eastAsia="en-GB"/>
        </w:rPr>
      </w:pPr>
    </w:p>
    <w:p w14:paraId="4DE3A5B8" w14:textId="77777777" w:rsidR="004559CE" w:rsidRPr="004559CE" w:rsidRDefault="004559CE" w:rsidP="004559CE">
      <w:pPr>
        <w:spacing w:after="0" w:line="240" w:lineRule="auto"/>
        <w:jc w:val="both"/>
        <w:rPr>
          <w:rFonts w:ascii="Calibri" w:eastAsia="Times New Roman" w:hAnsi="Calibri" w:cs="Times New Roman"/>
          <w:sz w:val="20"/>
          <w:szCs w:val="20"/>
        </w:rPr>
      </w:pPr>
      <w:r w:rsidRPr="004559CE">
        <w:rPr>
          <w:rFonts w:ascii="Calibri" w:eastAsia="Times New Roman" w:hAnsi="Calibri" w:cs="Times New Roman"/>
          <w:sz w:val="20"/>
          <w:szCs w:val="20"/>
        </w:rPr>
        <w:t xml:space="preserve">This section details the assessment criteria. The </w:t>
      </w:r>
      <w:r w:rsidRPr="004559CE">
        <w:rPr>
          <w:rFonts w:ascii="Calibri" w:eastAsia="Times New Roman" w:hAnsi="Calibri" w:cs="Times New Roman"/>
          <w:i/>
          <w:sz w:val="20"/>
          <w:szCs w:val="20"/>
        </w:rPr>
        <w:t>extent</w:t>
      </w:r>
      <w:r w:rsidRPr="004559C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15974D6" w14:textId="77777777" w:rsidR="004559CE" w:rsidRPr="004559CE" w:rsidRDefault="004559CE" w:rsidP="004559C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559CE" w:rsidRPr="004559CE" w14:paraId="2D47D5FB" w14:textId="77777777" w:rsidTr="00CF6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FE40C49" w14:textId="77777777" w:rsidR="004559CE" w:rsidRPr="004559CE" w:rsidRDefault="004559CE" w:rsidP="004559CE">
            <w:pPr>
              <w:spacing w:after="0" w:line="240" w:lineRule="auto"/>
              <w:rPr>
                <w:rFonts w:ascii="Calibri" w:eastAsia="Times New Roman" w:hAnsi="Calibri" w:cs="Times New Roman"/>
                <w:b/>
                <w:szCs w:val="20"/>
                <w:lang w:eastAsia="en-GB"/>
              </w:rPr>
            </w:pPr>
            <w:r w:rsidRPr="004559CE">
              <w:rPr>
                <w:rFonts w:ascii="Calibri" w:eastAsia="Times New Roman" w:hAnsi="Calibri" w:cs="Times New Roman"/>
                <w:b/>
                <w:szCs w:val="16"/>
                <w:lang w:eastAsia="en-GB"/>
              </w:rPr>
              <w:t xml:space="preserve">Common Assessment Criteria </w:t>
            </w:r>
            <w:r w:rsidRPr="004559CE">
              <w:rPr>
                <w:rFonts w:ascii="Calibri" w:eastAsia="Times New Roman" w:hAnsi="Calibri" w:cs="Times New Roman"/>
                <w:b/>
                <w:szCs w:val="20"/>
                <w:lang w:eastAsia="en-GB"/>
              </w:rPr>
              <w:t xml:space="preserve">Applied </w:t>
            </w:r>
            <w:bookmarkStart w:id="33" w:name="assessmentComponent"/>
            <w:bookmarkEnd w:id="33"/>
            <w:r w:rsidRPr="004559C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AB81E7D" w14:textId="77777777" w:rsidR="004559CE" w:rsidRPr="004559CE" w:rsidRDefault="004559CE" w:rsidP="004559CE">
            <w:pPr>
              <w:spacing w:after="0" w:line="240" w:lineRule="auto"/>
              <w:ind w:left="34" w:right="113"/>
              <w:jc w:val="center"/>
              <w:rPr>
                <w:rFonts w:ascii="Calibri" w:eastAsia="Times New Roman" w:hAnsi="Calibri" w:cs="Times New Roman"/>
                <w:b/>
                <w:sz w:val="14"/>
                <w:szCs w:val="14"/>
                <w:lang w:eastAsia="en-GB"/>
              </w:rPr>
            </w:pPr>
            <w:r w:rsidRPr="004559C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696AD" w14:textId="77777777" w:rsidR="004559CE" w:rsidRPr="004559CE" w:rsidRDefault="004559CE" w:rsidP="004559CE">
            <w:pPr>
              <w:spacing w:after="0" w:line="240" w:lineRule="auto"/>
              <w:ind w:left="113" w:right="113"/>
              <w:jc w:val="center"/>
              <w:rPr>
                <w:rFonts w:ascii="Calibri" w:eastAsia="Times New Roman" w:hAnsi="Calibri" w:cs="Times New Roman"/>
                <w:b/>
                <w:sz w:val="14"/>
                <w:szCs w:val="14"/>
                <w:lang w:eastAsia="en-GB"/>
              </w:rPr>
            </w:pPr>
            <w:r w:rsidRPr="004559CE">
              <w:rPr>
                <w:rFonts w:ascii="Calibri" w:eastAsia="Times New Roman" w:hAnsi="Calibri" w:cs="Times New Roman"/>
                <w:b/>
                <w:sz w:val="14"/>
                <w:szCs w:val="14"/>
                <w:lang w:eastAsia="en-GB"/>
              </w:rPr>
              <w:t xml:space="preserve">Marks </w:t>
            </w:r>
          </w:p>
          <w:p w14:paraId="547F28AA" w14:textId="77777777" w:rsidR="004559CE" w:rsidRPr="004559CE" w:rsidRDefault="004559CE" w:rsidP="004559CE">
            <w:pPr>
              <w:spacing w:after="0" w:line="240" w:lineRule="auto"/>
              <w:ind w:left="113" w:right="113"/>
              <w:jc w:val="center"/>
              <w:rPr>
                <w:rFonts w:ascii="Calibri" w:eastAsia="Times New Roman" w:hAnsi="Calibri" w:cs="Times New Roman"/>
                <w:b/>
                <w:sz w:val="14"/>
                <w:szCs w:val="14"/>
                <w:lang w:eastAsia="en-GB"/>
              </w:rPr>
            </w:pPr>
            <w:r w:rsidRPr="004559CE">
              <w:rPr>
                <w:rFonts w:ascii="Calibri" w:eastAsia="Times New Roman" w:hAnsi="Calibri" w:cs="Times New Roman"/>
                <w:b/>
                <w:sz w:val="14"/>
                <w:szCs w:val="14"/>
                <w:lang w:eastAsia="en-GB"/>
              </w:rPr>
              <w:t>awarded</w:t>
            </w:r>
          </w:p>
        </w:tc>
      </w:tr>
      <w:tr w:rsidR="004559CE" w:rsidRPr="004559CE" w14:paraId="7331E389"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7E8B7F4" w14:textId="77777777" w:rsidR="004559CE" w:rsidRPr="004559CE" w:rsidRDefault="004559CE" w:rsidP="004559CE">
            <w:pPr>
              <w:spacing w:after="0" w:line="240" w:lineRule="auto"/>
              <w:rPr>
                <w:rFonts w:ascii="Calibri" w:eastAsia="Times New Roman" w:hAnsi="Calibri" w:cs="Times New Roman"/>
                <w:b/>
                <w:sz w:val="16"/>
                <w:szCs w:val="16"/>
                <w:lang w:eastAsia="en-GB"/>
              </w:rPr>
            </w:pPr>
            <w:r w:rsidRPr="004559CE">
              <w:rPr>
                <w:rFonts w:ascii="Calibri" w:eastAsia="Times New Roman" w:hAnsi="Calibri" w:cs="Times New Roman"/>
                <w:b/>
                <w:sz w:val="20"/>
                <w:szCs w:val="16"/>
                <w:lang w:eastAsia="en-GB"/>
              </w:rPr>
              <w:t>1. E</w:t>
            </w:r>
            <w:r w:rsidRPr="004559CE">
              <w:rPr>
                <w:rFonts w:ascii="Calibri" w:eastAsia="Times New Roman" w:hAnsi="Calibri" w:cs="Times New Roman"/>
                <w:b/>
                <w:sz w:val="20"/>
                <w:szCs w:val="20"/>
                <w:lang w:eastAsia="en-GB"/>
              </w:rPr>
              <w:t>ngagement with Literature Skills</w:t>
            </w:r>
          </w:p>
          <w:p w14:paraId="75E5E733" w14:textId="77777777" w:rsidR="004559CE" w:rsidRPr="004559CE" w:rsidRDefault="004559CE" w:rsidP="004559CE">
            <w:pPr>
              <w:spacing w:after="120" w:line="240" w:lineRule="auto"/>
              <w:rPr>
                <w:rFonts w:ascii="Calibri" w:eastAsia="Times New Roman" w:hAnsi="Calibri" w:cs="Times New Roman"/>
                <w:sz w:val="14"/>
                <w:szCs w:val="14"/>
                <w:lang w:eastAsia="en-GB"/>
              </w:rPr>
            </w:pPr>
            <w:r w:rsidRPr="004559C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FE38E62"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DA0D03"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5D322B86" w14:textId="77777777" w:rsidTr="00CF6F06">
        <w:trPr>
          <w:trHeight w:val="450"/>
        </w:trPr>
        <w:tc>
          <w:tcPr>
            <w:tcW w:w="4435" w:type="pct"/>
            <w:vMerge w:val="restart"/>
            <w:tcBorders>
              <w:top w:val="single" w:sz="4" w:space="0" w:color="auto"/>
              <w:left w:val="single" w:sz="4" w:space="0" w:color="auto"/>
              <w:right w:val="single" w:sz="4" w:space="0" w:color="auto"/>
            </w:tcBorders>
          </w:tcPr>
          <w:p w14:paraId="5BF2E87E" w14:textId="77777777" w:rsidR="004559CE" w:rsidRPr="004559CE" w:rsidRDefault="004559CE" w:rsidP="004559CE">
            <w:pPr>
              <w:spacing w:after="120" w:line="240" w:lineRule="auto"/>
              <w:rPr>
                <w:rFonts w:ascii="Calibri" w:eastAsia="Times New Roman" w:hAnsi="Calibri" w:cs="Times New Roman"/>
                <w:sz w:val="20"/>
                <w:szCs w:val="14"/>
                <w:lang w:eastAsia="en-GB"/>
              </w:rPr>
            </w:pPr>
            <w:bookmarkStart w:id="34" w:name="feedbackRIL"/>
            <w:bookmarkEnd w:id="34"/>
            <w:r w:rsidRPr="004559CE">
              <w:rPr>
                <w:rFonts w:ascii="Calibri" w:eastAsia="Times New Roman" w:hAnsi="Calibri" w:cs="Times New Roman"/>
                <w:sz w:val="20"/>
                <w:szCs w:val="14"/>
                <w:lang w:eastAsia="en-GB"/>
              </w:rPr>
              <w:t>You have discuss key concepts. You have use the appropriate referencing convention.  However, most of your sources are website. You need to engage more with academic peer review article to make your work credible. Websites require careful consideration.   (Grade mark: 50.00%)</w:t>
            </w:r>
          </w:p>
        </w:tc>
        <w:tc>
          <w:tcPr>
            <w:tcW w:w="283" w:type="pct"/>
            <w:tcBorders>
              <w:top w:val="single" w:sz="4" w:space="0" w:color="auto"/>
              <w:left w:val="single" w:sz="4" w:space="0" w:color="auto"/>
              <w:right w:val="single" w:sz="4" w:space="0" w:color="auto"/>
            </w:tcBorders>
          </w:tcPr>
          <w:p w14:paraId="10CE0F01"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35" w:name="totalRIL"/>
            <w:bookmarkEnd w:id="35"/>
            <w:r w:rsidRPr="004559C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C225C0D"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36" w:name="markRIL"/>
            <w:bookmarkEnd w:id="36"/>
            <w:r w:rsidRPr="004559CE">
              <w:rPr>
                <w:rFonts w:ascii="Calibri" w:eastAsia="Times New Roman" w:hAnsi="Calibri" w:cs="Times New Roman"/>
                <w:sz w:val="20"/>
                <w:szCs w:val="20"/>
                <w:lang w:eastAsia="en-GB"/>
              </w:rPr>
              <w:t>7.5</w:t>
            </w:r>
          </w:p>
        </w:tc>
      </w:tr>
      <w:tr w:rsidR="004559CE" w:rsidRPr="004559CE" w14:paraId="43C40A0E" w14:textId="77777777" w:rsidTr="00CF6F06">
        <w:trPr>
          <w:trHeight w:val="451"/>
        </w:trPr>
        <w:tc>
          <w:tcPr>
            <w:tcW w:w="4435" w:type="pct"/>
            <w:vMerge/>
            <w:tcBorders>
              <w:left w:val="single" w:sz="4" w:space="0" w:color="auto"/>
              <w:bottom w:val="single" w:sz="4" w:space="0" w:color="auto"/>
              <w:right w:val="single" w:sz="4" w:space="0" w:color="auto"/>
            </w:tcBorders>
          </w:tcPr>
          <w:p w14:paraId="68BC947C" w14:textId="77777777" w:rsidR="004559CE" w:rsidRPr="004559CE" w:rsidRDefault="004559CE" w:rsidP="004559C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994CF6" w14:textId="77777777" w:rsidR="004559CE" w:rsidRPr="004559CE" w:rsidRDefault="004559CE" w:rsidP="004559C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2A5323"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0C047845"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52C29898" w14:textId="77777777" w:rsidR="004559CE" w:rsidRPr="004559CE" w:rsidRDefault="004559CE" w:rsidP="004559CE">
            <w:pPr>
              <w:spacing w:after="0" w:line="240" w:lineRule="auto"/>
              <w:rPr>
                <w:rFonts w:ascii="Calibri" w:eastAsia="Times New Roman" w:hAnsi="Calibri" w:cs="Times New Roman"/>
                <w:b/>
                <w:sz w:val="20"/>
                <w:szCs w:val="20"/>
                <w:lang w:eastAsia="en-GB"/>
              </w:rPr>
            </w:pPr>
            <w:r w:rsidRPr="004559CE">
              <w:rPr>
                <w:rFonts w:ascii="Calibri" w:eastAsia="Times New Roman" w:hAnsi="Calibri" w:cs="Times New Roman"/>
                <w:b/>
                <w:sz w:val="20"/>
                <w:szCs w:val="16"/>
                <w:lang w:eastAsia="en-GB"/>
              </w:rPr>
              <w:t xml:space="preserve">2. </w:t>
            </w:r>
            <w:r w:rsidRPr="004559CE">
              <w:rPr>
                <w:rFonts w:ascii="Calibri" w:eastAsia="Times New Roman" w:hAnsi="Calibri" w:cs="Times New Roman"/>
                <w:b/>
                <w:sz w:val="20"/>
                <w:szCs w:val="20"/>
                <w:lang w:eastAsia="en-GB"/>
              </w:rPr>
              <w:t>Knowledge and Understanding Skills</w:t>
            </w:r>
          </w:p>
          <w:p w14:paraId="0E64F370" w14:textId="77777777" w:rsidR="004559CE" w:rsidRPr="004559CE" w:rsidRDefault="004559CE" w:rsidP="004559CE">
            <w:pPr>
              <w:spacing w:after="120" w:line="240" w:lineRule="auto"/>
              <w:rPr>
                <w:rFonts w:ascii="Calibri" w:eastAsia="Times New Roman" w:hAnsi="Calibri" w:cs="Times New Roman"/>
                <w:sz w:val="14"/>
                <w:szCs w:val="14"/>
                <w:lang w:eastAsia="en-GB"/>
              </w:rPr>
            </w:pPr>
            <w:r w:rsidRPr="004559C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DBB899"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45A629"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4B3F6191" w14:textId="77777777" w:rsidTr="00CF6F06">
        <w:trPr>
          <w:trHeight w:val="450"/>
        </w:trPr>
        <w:tc>
          <w:tcPr>
            <w:tcW w:w="4435" w:type="pct"/>
            <w:vMerge w:val="restart"/>
            <w:tcBorders>
              <w:top w:val="single" w:sz="4" w:space="0" w:color="auto"/>
              <w:left w:val="single" w:sz="4" w:space="0" w:color="auto"/>
              <w:right w:val="single" w:sz="4" w:space="0" w:color="auto"/>
            </w:tcBorders>
          </w:tcPr>
          <w:p w14:paraId="2286AED5" w14:textId="77777777" w:rsidR="004559CE" w:rsidRPr="004559CE" w:rsidRDefault="004559CE" w:rsidP="004559CE">
            <w:pPr>
              <w:spacing w:after="120" w:line="240" w:lineRule="auto"/>
              <w:rPr>
                <w:rFonts w:ascii="Calibri" w:eastAsia="Times New Roman" w:hAnsi="Calibri" w:cs="Times New Roman"/>
                <w:sz w:val="20"/>
                <w:szCs w:val="14"/>
                <w:lang w:eastAsia="en-GB"/>
              </w:rPr>
            </w:pPr>
            <w:bookmarkStart w:id="37" w:name="feedbackKUS"/>
            <w:bookmarkEnd w:id="37"/>
            <w:r w:rsidRPr="004559CE">
              <w:rPr>
                <w:rFonts w:ascii="Calibri" w:eastAsia="Times New Roman" w:hAnsi="Calibri" w:cs="Times New Roman"/>
                <w:sz w:val="20"/>
                <w:szCs w:val="14"/>
                <w:lang w:eastAsia="en-GB"/>
              </w:rPr>
              <w:t>You have demonstrated understanding in most areas. However, see comment above which is lacking in this report.  You have not used the IEEE report formatting. (Grade mark: 53.33%)</w:t>
            </w:r>
          </w:p>
        </w:tc>
        <w:tc>
          <w:tcPr>
            <w:tcW w:w="283" w:type="pct"/>
            <w:tcBorders>
              <w:top w:val="single" w:sz="4" w:space="0" w:color="auto"/>
              <w:left w:val="single" w:sz="4" w:space="0" w:color="auto"/>
              <w:right w:val="single" w:sz="4" w:space="0" w:color="auto"/>
            </w:tcBorders>
          </w:tcPr>
          <w:p w14:paraId="23EDEAF6"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38" w:name="totalKUS"/>
            <w:bookmarkEnd w:id="38"/>
            <w:r w:rsidRPr="004559CE">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95BA113"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39" w:name="markKUS"/>
            <w:bookmarkEnd w:id="39"/>
            <w:r w:rsidRPr="004559CE">
              <w:rPr>
                <w:rFonts w:ascii="Calibri" w:eastAsia="Times New Roman" w:hAnsi="Calibri" w:cs="Times New Roman"/>
                <w:sz w:val="20"/>
                <w:szCs w:val="20"/>
                <w:lang w:eastAsia="en-GB"/>
              </w:rPr>
              <w:t>8</w:t>
            </w:r>
          </w:p>
        </w:tc>
      </w:tr>
      <w:tr w:rsidR="004559CE" w:rsidRPr="004559CE" w14:paraId="59AF2F32" w14:textId="77777777" w:rsidTr="00CF6F06">
        <w:trPr>
          <w:trHeight w:val="451"/>
        </w:trPr>
        <w:tc>
          <w:tcPr>
            <w:tcW w:w="4435" w:type="pct"/>
            <w:vMerge/>
            <w:tcBorders>
              <w:left w:val="single" w:sz="4" w:space="0" w:color="auto"/>
              <w:bottom w:val="single" w:sz="4" w:space="0" w:color="auto"/>
              <w:right w:val="single" w:sz="4" w:space="0" w:color="auto"/>
            </w:tcBorders>
          </w:tcPr>
          <w:p w14:paraId="598EE7B1" w14:textId="77777777" w:rsidR="004559CE" w:rsidRPr="004559CE" w:rsidRDefault="004559CE" w:rsidP="004559C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A5B6058" w14:textId="77777777" w:rsidR="004559CE" w:rsidRPr="004559CE" w:rsidRDefault="004559CE" w:rsidP="004559C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8BF126"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3FF19C99"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0B27CB0" w14:textId="77777777" w:rsidR="004559CE" w:rsidRPr="004559CE" w:rsidRDefault="004559CE" w:rsidP="004559CE">
            <w:pPr>
              <w:spacing w:after="0" w:line="240" w:lineRule="auto"/>
              <w:rPr>
                <w:rFonts w:ascii="Calibri" w:eastAsia="Times New Roman" w:hAnsi="Calibri" w:cs="Times New Roman"/>
                <w:b/>
                <w:sz w:val="16"/>
                <w:szCs w:val="16"/>
                <w:lang w:eastAsia="en-GB"/>
              </w:rPr>
            </w:pPr>
            <w:r w:rsidRPr="004559CE">
              <w:rPr>
                <w:rFonts w:ascii="Calibri" w:eastAsia="Times New Roman" w:hAnsi="Calibri" w:cs="Times New Roman"/>
                <w:b/>
                <w:sz w:val="20"/>
                <w:szCs w:val="16"/>
                <w:lang w:eastAsia="en-GB"/>
              </w:rPr>
              <w:t xml:space="preserve">3. </w:t>
            </w:r>
            <w:r w:rsidRPr="004559CE">
              <w:rPr>
                <w:rFonts w:ascii="Calibri" w:eastAsia="Times New Roman" w:hAnsi="Calibri" w:cs="Times New Roman"/>
                <w:b/>
                <w:sz w:val="20"/>
                <w:szCs w:val="20"/>
                <w:lang w:eastAsia="en-GB"/>
              </w:rPr>
              <w:t>Cognitive and Intellectual Skills</w:t>
            </w:r>
          </w:p>
          <w:p w14:paraId="4A663884" w14:textId="77777777" w:rsidR="004559CE" w:rsidRPr="004559CE" w:rsidRDefault="004559CE" w:rsidP="004559CE">
            <w:pPr>
              <w:spacing w:after="120" w:line="240" w:lineRule="auto"/>
              <w:rPr>
                <w:rFonts w:ascii="Calibri" w:eastAsia="Times New Roman" w:hAnsi="Calibri" w:cs="Times New Roman"/>
                <w:sz w:val="14"/>
                <w:szCs w:val="14"/>
                <w:lang w:eastAsia="en-GB"/>
              </w:rPr>
            </w:pPr>
            <w:r w:rsidRPr="004559C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E92EBDB"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6F0A78"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63D2108B" w14:textId="77777777" w:rsidTr="00CF6F06">
        <w:trPr>
          <w:trHeight w:val="450"/>
        </w:trPr>
        <w:tc>
          <w:tcPr>
            <w:tcW w:w="4435" w:type="pct"/>
            <w:vMerge w:val="restart"/>
            <w:tcBorders>
              <w:top w:val="single" w:sz="4" w:space="0" w:color="auto"/>
              <w:left w:val="single" w:sz="4" w:space="0" w:color="auto"/>
              <w:right w:val="single" w:sz="4" w:space="0" w:color="auto"/>
            </w:tcBorders>
          </w:tcPr>
          <w:p w14:paraId="33116EED" w14:textId="77777777" w:rsidR="004559CE" w:rsidRPr="004559CE" w:rsidRDefault="004559CE" w:rsidP="004559CE">
            <w:pPr>
              <w:spacing w:after="120" w:line="240" w:lineRule="auto"/>
              <w:rPr>
                <w:rFonts w:ascii="Calibri" w:eastAsia="Times New Roman" w:hAnsi="Calibri" w:cs="Times New Roman"/>
                <w:sz w:val="20"/>
                <w:szCs w:val="14"/>
                <w:lang w:eastAsia="en-GB"/>
              </w:rPr>
            </w:pPr>
            <w:bookmarkStart w:id="40" w:name="feedbackANA"/>
            <w:bookmarkEnd w:id="40"/>
            <w:r w:rsidRPr="004559CE">
              <w:rPr>
                <w:rFonts w:ascii="Calibri" w:eastAsia="Times New Roman" w:hAnsi="Calibri" w:cs="Times New Roman"/>
                <w:sz w:val="20"/>
                <w:szCs w:val="14"/>
                <w:lang w:eastAsia="en-GB"/>
              </w:rPr>
              <w:t>Your task 1 discusses the QPSK modulation technique. A Simulink model wasn’t created, explained or discussed. You were required to do a Simulink creation of a modulation technique. Task 1 was not completed due to the missing Simulink creation of a modulation technique. This was covered in the tutorial by Paul with e.g. of QPSK and QAM 64, along with SNR and aWGN. These were carried out in tutorial by students along with excel line graph.  Your task 2 was discussed and explained. (Grade mark: 60.00%)</w:t>
            </w:r>
          </w:p>
        </w:tc>
        <w:tc>
          <w:tcPr>
            <w:tcW w:w="283" w:type="pct"/>
            <w:tcBorders>
              <w:top w:val="single" w:sz="4" w:space="0" w:color="auto"/>
              <w:left w:val="single" w:sz="4" w:space="0" w:color="auto"/>
              <w:right w:val="single" w:sz="4" w:space="0" w:color="auto"/>
            </w:tcBorders>
          </w:tcPr>
          <w:p w14:paraId="3ED94FAB"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1" w:name="totalANA"/>
            <w:bookmarkEnd w:id="41"/>
            <w:r w:rsidRPr="004559CE">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1D2173B"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2" w:name="markANA"/>
            <w:bookmarkEnd w:id="42"/>
            <w:r w:rsidRPr="004559CE">
              <w:rPr>
                <w:rFonts w:ascii="Calibri" w:eastAsia="Times New Roman" w:hAnsi="Calibri" w:cs="Times New Roman"/>
                <w:sz w:val="20"/>
                <w:szCs w:val="20"/>
                <w:lang w:eastAsia="en-GB"/>
              </w:rPr>
              <w:t>18</w:t>
            </w:r>
          </w:p>
        </w:tc>
      </w:tr>
      <w:tr w:rsidR="004559CE" w:rsidRPr="004559CE" w14:paraId="575071E1" w14:textId="77777777" w:rsidTr="00CF6F06">
        <w:trPr>
          <w:trHeight w:val="451"/>
        </w:trPr>
        <w:tc>
          <w:tcPr>
            <w:tcW w:w="4435" w:type="pct"/>
            <w:vMerge/>
            <w:tcBorders>
              <w:left w:val="single" w:sz="4" w:space="0" w:color="auto"/>
              <w:bottom w:val="single" w:sz="4" w:space="0" w:color="auto"/>
              <w:right w:val="single" w:sz="4" w:space="0" w:color="auto"/>
            </w:tcBorders>
          </w:tcPr>
          <w:p w14:paraId="0CD183BC" w14:textId="77777777" w:rsidR="004559CE" w:rsidRPr="004559CE" w:rsidRDefault="004559CE" w:rsidP="004559C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CB7719A" w14:textId="77777777" w:rsidR="004559CE" w:rsidRPr="004559CE" w:rsidRDefault="004559CE" w:rsidP="004559C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8E0487"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706A69F4"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442D9F7A" w14:textId="77777777" w:rsidR="004559CE" w:rsidRPr="004559CE" w:rsidRDefault="004559CE" w:rsidP="004559CE">
            <w:pPr>
              <w:spacing w:after="0" w:line="240" w:lineRule="auto"/>
              <w:rPr>
                <w:rFonts w:ascii="Calibri" w:eastAsia="Times New Roman" w:hAnsi="Calibri" w:cs="Times New Roman"/>
                <w:b/>
                <w:sz w:val="16"/>
                <w:szCs w:val="16"/>
                <w:lang w:eastAsia="en-GB"/>
              </w:rPr>
            </w:pPr>
            <w:r w:rsidRPr="004559CE">
              <w:rPr>
                <w:rFonts w:ascii="Calibri" w:eastAsia="Times New Roman" w:hAnsi="Calibri" w:cs="Times New Roman"/>
                <w:b/>
                <w:sz w:val="20"/>
                <w:szCs w:val="16"/>
                <w:lang w:eastAsia="en-GB"/>
              </w:rPr>
              <w:t xml:space="preserve">4. </w:t>
            </w:r>
            <w:r w:rsidRPr="004559CE">
              <w:rPr>
                <w:rFonts w:ascii="Calibri" w:eastAsia="Times New Roman" w:hAnsi="Calibri" w:cs="Times New Roman"/>
                <w:b/>
                <w:sz w:val="20"/>
                <w:szCs w:val="20"/>
                <w:lang w:eastAsia="en-GB"/>
              </w:rPr>
              <w:t>Practical Application Skills</w:t>
            </w:r>
          </w:p>
          <w:p w14:paraId="254BE3E3" w14:textId="77777777" w:rsidR="004559CE" w:rsidRPr="004559CE" w:rsidRDefault="004559CE" w:rsidP="004559CE">
            <w:pPr>
              <w:spacing w:after="120" w:line="240" w:lineRule="auto"/>
              <w:rPr>
                <w:rFonts w:ascii="Calibri" w:eastAsia="Times New Roman" w:hAnsi="Calibri" w:cs="Times New Roman"/>
                <w:sz w:val="14"/>
                <w:szCs w:val="14"/>
                <w:lang w:eastAsia="en-GB"/>
              </w:rPr>
            </w:pPr>
            <w:r w:rsidRPr="004559CE">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B7249C3"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84B6ED"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5AE3F902" w14:textId="77777777" w:rsidTr="00CF6F06">
        <w:trPr>
          <w:trHeight w:val="451"/>
        </w:trPr>
        <w:tc>
          <w:tcPr>
            <w:tcW w:w="4435" w:type="pct"/>
            <w:vMerge w:val="restart"/>
            <w:tcBorders>
              <w:top w:val="single" w:sz="4" w:space="0" w:color="auto"/>
              <w:left w:val="single" w:sz="4" w:space="0" w:color="auto"/>
              <w:right w:val="single" w:sz="4" w:space="0" w:color="auto"/>
            </w:tcBorders>
          </w:tcPr>
          <w:p w14:paraId="3D6F96E6" w14:textId="77777777" w:rsidR="004559CE" w:rsidRPr="004559CE" w:rsidRDefault="004559CE" w:rsidP="004559CE">
            <w:pPr>
              <w:spacing w:after="120" w:line="240" w:lineRule="auto"/>
              <w:rPr>
                <w:rFonts w:ascii="Calibri" w:eastAsia="Times New Roman" w:hAnsi="Calibri" w:cs="Times New Roman"/>
                <w:sz w:val="20"/>
                <w:szCs w:val="14"/>
                <w:lang w:eastAsia="en-GB"/>
              </w:rPr>
            </w:pPr>
            <w:bookmarkStart w:id="43" w:name="feedbackPAD"/>
            <w:bookmarkEnd w:id="43"/>
            <w:r w:rsidRPr="004559CE">
              <w:rPr>
                <w:rFonts w:ascii="Calibri" w:eastAsia="Times New Roman" w:hAnsi="Calibri" w:cs="Times New Roman"/>
                <w:sz w:val="20"/>
                <w:szCs w:val="14"/>
                <w:lang w:eastAsia="en-GB"/>
              </w:rPr>
              <w:t>Your case study design was explained, discussed and evaluated.  A very good labelled packet tracer design.  (Grade mark: 71.43%)</w:t>
            </w:r>
          </w:p>
        </w:tc>
        <w:tc>
          <w:tcPr>
            <w:tcW w:w="283" w:type="pct"/>
            <w:tcBorders>
              <w:top w:val="single" w:sz="4" w:space="0" w:color="auto"/>
              <w:left w:val="single" w:sz="4" w:space="0" w:color="auto"/>
              <w:right w:val="single" w:sz="4" w:space="0" w:color="auto"/>
            </w:tcBorders>
          </w:tcPr>
          <w:p w14:paraId="7CFCC6B3"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4" w:name="totalPAD"/>
            <w:bookmarkEnd w:id="44"/>
            <w:r w:rsidRPr="004559CE">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85FB65E"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5" w:name="markPAD"/>
            <w:bookmarkEnd w:id="45"/>
            <w:r w:rsidRPr="004559CE">
              <w:rPr>
                <w:rFonts w:ascii="Calibri" w:eastAsia="Times New Roman" w:hAnsi="Calibri" w:cs="Times New Roman"/>
                <w:sz w:val="20"/>
                <w:szCs w:val="20"/>
                <w:lang w:eastAsia="en-GB"/>
              </w:rPr>
              <w:t>25</w:t>
            </w:r>
          </w:p>
        </w:tc>
      </w:tr>
      <w:tr w:rsidR="004559CE" w:rsidRPr="004559CE" w14:paraId="4C5BD5CD" w14:textId="77777777" w:rsidTr="00CF6F06">
        <w:trPr>
          <w:trHeight w:val="450"/>
        </w:trPr>
        <w:tc>
          <w:tcPr>
            <w:tcW w:w="4435" w:type="pct"/>
            <w:vMerge/>
            <w:tcBorders>
              <w:left w:val="single" w:sz="4" w:space="0" w:color="auto"/>
              <w:bottom w:val="single" w:sz="4" w:space="0" w:color="auto"/>
              <w:right w:val="single" w:sz="4" w:space="0" w:color="auto"/>
            </w:tcBorders>
          </w:tcPr>
          <w:p w14:paraId="76D498CA" w14:textId="77777777" w:rsidR="004559CE" w:rsidRPr="004559CE" w:rsidRDefault="004559CE" w:rsidP="004559C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F68022" w14:textId="77777777" w:rsidR="004559CE" w:rsidRPr="004559CE" w:rsidRDefault="004559CE" w:rsidP="004559C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9E70D8"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03A05009"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7A25F050" w14:textId="77777777" w:rsidR="004559CE" w:rsidRPr="004559CE" w:rsidRDefault="004559CE" w:rsidP="004559CE">
            <w:pPr>
              <w:spacing w:after="0" w:line="240" w:lineRule="auto"/>
              <w:rPr>
                <w:rFonts w:ascii="Calibri" w:eastAsia="Times New Roman" w:hAnsi="Calibri" w:cs="Times New Roman"/>
                <w:b/>
                <w:sz w:val="16"/>
                <w:szCs w:val="16"/>
                <w:lang w:eastAsia="en-GB"/>
              </w:rPr>
            </w:pPr>
            <w:r w:rsidRPr="004559CE">
              <w:rPr>
                <w:rFonts w:ascii="Calibri" w:eastAsia="Times New Roman" w:hAnsi="Calibri" w:cs="Times New Roman"/>
                <w:b/>
                <w:sz w:val="20"/>
                <w:szCs w:val="16"/>
                <w:lang w:eastAsia="en-GB"/>
              </w:rPr>
              <w:t xml:space="preserve">5. </w:t>
            </w:r>
            <w:r w:rsidRPr="004559CE">
              <w:rPr>
                <w:rFonts w:ascii="Calibri" w:eastAsia="Times New Roman" w:hAnsi="Calibri" w:cs="Times New Roman"/>
                <w:b/>
                <w:sz w:val="20"/>
                <w:szCs w:val="20"/>
                <w:lang w:eastAsia="en-GB"/>
              </w:rPr>
              <w:t>Transferable Skills for Life and Professional Practice</w:t>
            </w:r>
          </w:p>
          <w:p w14:paraId="1C811AE9" w14:textId="77777777" w:rsidR="004559CE" w:rsidRPr="004559CE" w:rsidRDefault="004559CE" w:rsidP="004559CE">
            <w:pPr>
              <w:spacing w:after="120" w:line="240" w:lineRule="auto"/>
              <w:rPr>
                <w:rFonts w:ascii="Calibri" w:eastAsia="Times New Roman" w:hAnsi="Calibri" w:cs="Times New Roman"/>
                <w:sz w:val="14"/>
                <w:szCs w:val="14"/>
                <w:lang w:eastAsia="en-GB"/>
              </w:rPr>
            </w:pPr>
            <w:r w:rsidRPr="004559CE">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FF21B36"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0AB3CC" w14:textId="77777777" w:rsidR="004559CE" w:rsidRPr="004559CE" w:rsidRDefault="004559CE" w:rsidP="004559CE">
            <w:pPr>
              <w:spacing w:after="0" w:line="240" w:lineRule="auto"/>
              <w:jc w:val="center"/>
              <w:rPr>
                <w:rFonts w:ascii="Calibri" w:eastAsia="Times New Roman" w:hAnsi="Calibri" w:cs="Times New Roman"/>
                <w:sz w:val="32"/>
                <w:szCs w:val="20"/>
                <w:lang w:eastAsia="en-GB"/>
              </w:rPr>
            </w:pPr>
          </w:p>
        </w:tc>
      </w:tr>
      <w:tr w:rsidR="004559CE" w:rsidRPr="004559CE" w14:paraId="33A9E222" w14:textId="77777777" w:rsidTr="00CF6F06">
        <w:trPr>
          <w:trHeight w:val="451"/>
        </w:trPr>
        <w:tc>
          <w:tcPr>
            <w:tcW w:w="4435" w:type="pct"/>
            <w:vMerge w:val="restart"/>
            <w:tcBorders>
              <w:top w:val="single" w:sz="4" w:space="0" w:color="auto"/>
              <w:left w:val="single" w:sz="4" w:space="0" w:color="auto"/>
              <w:right w:val="single" w:sz="4" w:space="0" w:color="auto"/>
            </w:tcBorders>
          </w:tcPr>
          <w:p w14:paraId="382B2237" w14:textId="77777777" w:rsidR="004559CE" w:rsidRPr="004559CE" w:rsidRDefault="004559CE" w:rsidP="004559CE">
            <w:pPr>
              <w:spacing w:after="120" w:line="240" w:lineRule="auto"/>
              <w:rPr>
                <w:rFonts w:ascii="Calibri" w:eastAsia="Times New Roman" w:hAnsi="Calibri" w:cs="Times New Roman"/>
                <w:sz w:val="20"/>
                <w:szCs w:val="14"/>
                <w:lang w:eastAsia="en-GB"/>
              </w:rPr>
            </w:pPr>
            <w:bookmarkStart w:id="46" w:name="feedbackSPP"/>
            <w:bookmarkEnd w:id="46"/>
            <w:r w:rsidRPr="004559CE">
              <w:rPr>
                <w:rFonts w:ascii="Calibri" w:eastAsia="Times New Roman" w:hAnsi="Calibri" w:cs="Times New Roman"/>
                <w:sz w:val="20"/>
                <w:szCs w:val="14"/>
                <w:lang w:eastAsia="en-GB"/>
              </w:rPr>
              <w:t>Your work could do with formatting alignment. Some sentences could be written much clearer; engaging with peer review articles will improve your writing style.  (Grade mark: 56.00%)</w:t>
            </w:r>
          </w:p>
        </w:tc>
        <w:tc>
          <w:tcPr>
            <w:tcW w:w="283" w:type="pct"/>
            <w:tcBorders>
              <w:top w:val="single" w:sz="4" w:space="0" w:color="auto"/>
              <w:left w:val="single" w:sz="4" w:space="0" w:color="auto"/>
              <w:right w:val="single" w:sz="4" w:space="0" w:color="auto"/>
            </w:tcBorders>
          </w:tcPr>
          <w:p w14:paraId="69CC739E"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7" w:name="totalSPP"/>
            <w:bookmarkEnd w:id="47"/>
            <w:r w:rsidRPr="004559C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37C53DB"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bookmarkStart w:id="48" w:name="markSPP"/>
            <w:bookmarkEnd w:id="48"/>
            <w:r w:rsidRPr="004559CE">
              <w:rPr>
                <w:rFonts w:ascii="Calibri" w:eastAsia="Times New Roman" w:hAnsi="Calibri" w:cs="Times New Roman"/>
                <w:sz w:val="20"/>
                <w:szCs w:val="20"/>
                <w:lang w:eastAsia="en-GB"/>
              </w:rPr>
              <w:t>2.8</w:t>
            </w:r>
          </w:p>
        </w:tc>
      </w:tr>
      <w:tr w:rsidR="004559CE" w:rsidRPr="004559CE" w14:paraId="2150C976" w14:textId="77777777" w:rsidTr="00CF6F06">
        <w:trPr>
          <w:trHeight w:val="450"/>
        </w:trPr>
        <w:tc>
          <w:tcPr>
            <w:tcW w:w="4435" w:type="pct"/>
            <w:vMerge/>
            <w:tcBorders>
              <w:left w:val="single" w:sz="4" w:space="0" w:color="auto"/>
              <w:bottom w:val="single" w:sz="4" w:space="0" w:color="auto"/>
              <w:right w:val="single" w:sz="4" w:space="0" w:color="auto"/>
            </w:tcBorders>
          </w:tcPr>
          <w:p w14:paraId="17550992" w14:textId="77777777" w:rsidR="004559CE" w:rsidRPr="004559CE" w:rsidRDefault="004559CE" w:rsidP="004559C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45CEA00" w14:textId="77777777" w:rsidR="004559CE" w:rsidRPr="004559CE" w:rsidRDefault="004559CE" w:rsidP="004559C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89D22C" w14:textId="77777777" w:rsidR="004559CE" w:rsidRPr="004559CE" w:rsidRDefault="004559CE" w:rsidP="004559CE">
            <w:pPr>
              <w:spacing w:after="0" w:line="240" w:lineRule="auto"/>
              <w:jc w:val="center"/>
              <w:rPr>
                <w:rFonts w:ascii="Calibri" w:eastAsia="Times New Roman" w:hAnsi="Calibri" w:cs="Times New Roman"/>
                <w:sz w:val="20"/>
                <w:szCs w:val="20"/>
                <w:lang w:eastAsia="en-GB"/>
              </w:rPr>
            </w:pPr>
          </w:p>
        </w:tc>
      </w:tr>
    </w:tbl>
    <w:p w14:paraId="334D87DD" w14:textId="77777777" w:rsidR="004559CE" w:rsidRPr="004559CE" w:rsidRDefault="004559CE" w:rsidP="004559C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559CE" w:rsidRPr="004559CE" w14:paraId="3AC733B0" w14:textId="77777777" w:rsidTr="00CF6F06">
        <w:trPr>
          <w:cantSplit/>
        </w:trPr>
        <w:tc>
          <w:tcPr>
            <w:tcW w:w="6062" w:type="dxa"/>
            <w:vMerge w:val="restart"/>
            <w:shd w:val="pct15" w:color="auto" w:fill="auto"/>
            <w:vAlign w:val="center"/>
          </w:tcPr>
          <w:p w14:paraId="4061F483" w14:textId="77777777" w:rsidR="004559CE" w:rsidRPr="004559CE" w:rsidRDefault="004559CE" w:rsidP="004559CE">
            <w:pPr>
              <w:spacing w:after="0" w:line="240" w:lineRule="auto"/>
              <w:rPr>
                <w:rFonts w:ascii="Calibri" w:eastAsia="Times New Roman" w:hAnsi="Calibri" w:cs="Times New Roman"/>
                <w:sz w:val="16"/>
                <w:szCs w:val="16"/>
                <w:lang w:eastAsia="en-GB"/>
              </w:rPr>
            </w:pPr>
            <w:r w:rsidRPr="004559CE">
              <w:rPr>
                <w:rFonts w:ascii="Calibri" w:eastAsia="Times New Roman" w:hAnsi="Calibri" w:cs="Arial"/>
                <w:b/>
                <w:bCs/>
                <w:lang w:eastAsia="en-GB"/>
              </w:rPr>
              <w:t xml:space="preserve">Assignment Mark </w:t>
            </w:r>
            <w:r w:rsidRPr="004559CE">
              <w:rPr>
                <w:rFonts w:ascii="Calibri" w:eastAsia="Times New Roman" w:hAnsi="Calibri" w:cs="Arial"/>
                <w:bCs/>
                <w:lang w:eastAsia="en-GB"/>
              </w:rPr>
              <w:t>(</w:t>
            </w:r>
            <w:r w:rsidRPr="004559C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8EE2D85" w14:textId="77777777" w:rsidR="004559CE" w:rsidRPr="004559CE" w:rsidRDefault="004559CE" w:rsidP="004559CE">
            <w:pPr>
              <w:spacing w:after="0" w:line="240" w:lineRule="auto"/>
              <w:rPr>
                <w:rFonts w:ascii="Calibri" w:eastAsia="Times New Roman" w:hAnsi="Calibri" w:cs="Arial"/>
                <w:b/>
                <w:bCs/>
                <w:sz w:val="16"/>
                <w:szCs w:val="16"/>
                <w:lang w:eastAsia="en-GB"/>
              </w:rPr>
            </w:pPr>
            <w:r w:rsidRPr="004559CE">
              <w:rPr>
                <w:rFonts w:ascii="Calibri" w:eastAsia="Times New Roman" w:hAnsi="Calibri" w:cs="Arial"/>
                <w:b/>
                <w:sz w:val="16"/>
                <w:szCs w:val="16"/>
                <w:lang w:eastAsia="en-GB"/>
              </w:rPr>
              <w:t>Late Submission Penalties (tick if appropriate)</w:t>
            </w:r>
          </w:p>
        </w:tc>
        <w:tc>
          <w:tcPr>
            <w:tcW w:w="1276" w:type="dxa"/>
            <w:vMerge w:val="restart"/>
            <w:vAlign w:val="center"/>
          </w:tcPr>
          <w:p w14:paraId="3454F852" w14:textId="77777777" w:rsidR="004559CE" w:rsidRPr="004559CE" w:rsidRDefault="004559CE" w:rsidP="004559CE">
            <w:pPr>
              <w:spacing w:after="0" w:line="240" w:lineRule="auto"/>
              <w:jc w:val="right"/>
              <w:rPr>
                <w:rFonts w:ascii="Calibri" w:eastAsia="Times New Roman" w:hAnsi="Calibri" w:cs="Arial"/>
                <w:b/>
                <w:bCs/>
                <w:sz w:val="20"/>
                <w:szCs w:val="20"/>
                <w:lang w:eastAsia="en-GB"/>
              </w:rPr>
            </w:pPr>
            <w:bookmarkStart w:id="49" w:name="totalMark"/>
            <w:bookmarkEnd w:id="49"/>
            <w:r w:rsidRPr="004559CE">
              <w:rPr>
                <w:rFonts w:ascii="Calibri" w:eastAsia="Times New Roman" w:hAnsi="Calibri" w:cs="Arial"/>
                <w:b/>
                <w:bCs/>
                <w:sz w:val="20"/>
                <w:szCs w:val="20"/>
                <w:lang w:eastAsia="en-GB"/>
              </w:rPr>
              <w:t>61%</w:t>
            </w:r>
          </w:p>
        </w:tc>
      </w:tr>
      <w:tr w:rsidR="004559CE" w:rsidRPr="004559CE" w14:paraId="05AEB10D" w14:textId="77777777" w:rsidTr="00CF6F06">
        <w:trPr>
          <w:cantSplit/>
        </w:trPr>
        <w:tc>
          <w:tcPr>
            <w:tcW w:w="6062" w:type="dxa"/>
            <w:vMerge/>
            <w:vAlign w:val="bottom"/>
          </w:tcPr>
          <w:p w14:paraId="0716AEDF" w14:textId="77777777" w:rsidR="004559CE" w:rsidRPr="004559CE" w:rsidRDefault="004559CE" w:rsidP="004559CE">
            <w:pPr>
              <w:spacing w:after="0" w:line="240" w:lineRule="auto"/>
              <w:rPr>
                <w:rFonts w:ascii="Calibri" w:eastAsia="Times New Roman" w:hAnsi="Calibri" w:cs="Arial"/>
                <w:sz w:val="20"/>
                <w:szCs w:val="20"/>
                <w:lang w:eastAsia="en-GB"/>
              </w:rPr>
            </w:pPr>
          </w:p>
        </w:tc>
        <w:tc>
          <w:tcPr>
            <w:tcW w:w="2903" w:type="dxa"/>
            <w:vAlign w:val="bottom"/>
          </w:tcPr>
          <w:p w14:paraId="0C3F62E1" w14:textId="77777777" w:rsidR="004559CE" w:rsidRPr="004559CE" w:rsidRDefault="004559CE" w:rsidP="004559CE">
            <w:pPr>
              <w:spacing w:after="0" w:line="240" w:lineRule="auto"/>
              <w:rPr>
                <w:rFonts w:ascii="Calibri" w:eastAsia="Times New Roman" w:hAnsi="Calibri" w:cs="Arial"/>
                <w:b/>
                <w:bCs/>
                <w:sz w:val="16"/>
                <w:szCs w:val="16"/>
                <w:lang w:eastAsia="en-GB"/>
              </w:rPr>
            </w:pPr>
            <w:r w:rsidRPr="004559CE">
              <w:rPr>
                <w:rFonts w:ascii="Calibri" w:eastAsia="Times New Roman" w:hAnsi="Calibri" w:cs="Arial"/>
                <w:sz w:val="16"/>
                <w:szCs w:val="16"/>
                <w:lang w:eastAsia="en-GB"/>
              </w:rPr>
              <w:t>Up to four weeks late</w:t>
            </w:r>
          </w:p>
        </w:tc>
        <w:tc>
          <w:tcPr>
            <w:tcW w:w="425" w:type="dxa"/>
            <w:vAlign w:val="bottom"/>
          </w:tcPr>
          <w:p w14:paraId="76C0F840" w14:textId="77777777" w:rsidR="004559CE" w:rsidRPr="004559CE" w:rsidRDefault="004559CE" w:rsidP="004559CE">
            <w:pPr>
              <w:spacing w:after="0" w:line="240" w:lineRule="auto"/>
              <w:jc w:val="center"/>
              <w:rPr>
                <w:rFonts w:ascii="Calibri" w:eastAsia="Times New Roman" w:hAnsi="Calibri" w:cs="Arial"/>
                <w:sz w:val="12"/>
                <w:szCs w:val="12"/>
                <w:lang w:eastAsia="en-GB"/>
              </w:rPr>
            </w:pPr>
            <w:bookmarkStart w:id="50" w:name="fourWeeksLate"/>
            <w:bookmarkEnd w:id="50"/>
          </w:p>
        </w:tc>
        <w:tc>
          <w:tcPr>
            <w:tcW w:w="1276" w:type="dxa"/>
            <w:vMerge/>
            <w:vAlign w:val="bottom"/>
          </w:tcPr>
          <w:p w14:paraId="64009706" w14:textId="77777777" w:rsidR="004559CE" w:rsidRPr="004559CE" w:rsidRDefault="004559CE" w:rsidP="004559CE">
            <w:pPr>
              <w:spacing w:after="0" w:line="240" w:lineRule="auto"/>
              <w:ind w:leftChars="71" w:left="156"/>
              <w:rPr>
                <w:rFonts w:ascii="Calibri" w:eastAsia="Times New Roman" w:hAnsi="Calibri" w:cs="Arial"/>
                <w:sz w:val="20"/>
                <w:szCs w:val="20"/>
                <w:lang w:eastAsia="en-GB"/>
              </w:rPr>
            </w:pPr>
          </w:p>
        </w:tc>
      </w:tr>
      <w:tr w:rsidR="004559CE" w:rsidRPr="004559CE" w14:paraId="21AFFB21" w14:textId="77777777" w:rsidTr="00CF6F06">
        <w:trPr>
          <w:cantSplit/>
        </w:trPr>
        <w:tc>
          <w:tcPr>
            <w:tcW w:w="6062" w:type="dxa"/>
            <w:vMerge/>
            <w:vAlign w:val="bottom"/>
          </w:tcPr>
          <w:p w14:paraId="19CAFA78" w14:textId="77777777" w:rsidR="004559CE" w:rsidRPr="004559CE" w:rsidRDefault="004559CE" w:rsidP="004559CE">
            <w:pPr>
              <w:spacing w:after="0" w:line="240" w:lineRule="auto"/>
              <w:rPr>
                <w:rFonts w:ascii="Calibri" w:eastAsia="Times New Roman" w:hAnsi="Calibri" w:cs="Arial"/>
                <w:sz w:val="20"/>
                <w:szCs w:val="20"/>
                <w:lang w:eastAsia="en-GB"/>
              </w:rPr>
            </w:pPr>
          </w:p>
        </w:tc>
        <w:tc>
          <w:tcPr>
            <w:tcW w:w="2903" w:type="dxa"/>
            <w:vAlign w:val="bottom"/>
          </w:tcPr>
          <w:p w14:paraId="1AF790A8" w14:textId="77777777" w:rsidR="004559CE" w:rsidRPr="004559CE" w:rsidRDefault="004559CE" w:rsidP="004559CE">
            <w:pPr>
              <w:spacing w:after="0" w:line="240" w:lineRule="auto"/>
              <w:rPr>
                <w:rFonts w:ascii="Calibri" w:eastAsia="Times New Roman" w:hAnsi="Calibri" w:cs="Arial"/>
                <w:b/>
                <w:bCs/>
                <w:sz w:val="16"/>
                <w:szCs w:val="16"/>
                <w:lang w:eastAsia="en-GB"/>
              </w:rPr>
            </w:pPr>
            <w:r w:rsidRPr="004559CE">
              <w:rPr>
                <w:rFonts w:ascii="Calibri" w:eastAsia="Times New Roman" w:hAnsi="Calibri" w:cs="Arial"/>
                <w:sz w:val="16"/>
                <w:szCs w:val="16"/>
                <w:lang w:eastAsia="en-GB"/>
              </w:rPr>
              <w:t>First Attempt?</w:t>
            </w:r>
          </w:p>
        </w:tc>
        <w:tc>
          <w:tcPr>
            <w:tcW w:w="425" w:type="dxa"/>
            <w:vAlign w:val="bottom"/>
          </w:tcPr>
          <w:p w14:paraId="26754650" w14:textId="77777777" w:rsidR="004559CE" w:rsidRPr="004559CE" w:rsidRDefault="004559CE" w:rsidP="004559CE">
            <w:pPr>
              <w:spacing w:after="0" w:line="240" w:lineRule="auto"/>
              <w:jc w:val="center"/>
              <w:rPr>
                <w:rFonts w:ascii="Calibri" w:eastAsia="Times New Roman" w:hAnsi="Calibri" w:cs="Arial"/>
                <w:sz w:val="12"/>
                <w:szCs w:val="12"/>
                <w:lang w:eastAsia="en-GB"/>
              </w:rPr>
            </w:pPr>
            <w:bookmarkStart w:id="51" w:name="firstAttempt"/>
            <w:bookmarkEnd w:id="51"/>
          </w:p>
        </w:tc>
        <w:tc>
          <w:tcPr>
            <w:tcW w:w="1276" w:type="dxa"/>
            <w:vMerge/>
            <w:vAlign w:val="bottom"/>
          </w:tcPr>
          <w:p w14:paraId="7C173743" w14:textId="77777777" w:rsidR="004559CE" w:rsidRPr="004559CE" w:rsidRDefault="004559CE" w:rsidP="004559CE">
            <w:pPr>
              <w:spacing w:after="0" w:line="240" w:lineRule="auto"/>
              <w:ind w:firstLineChars="141" w:firstLine="282"/>
              <w:rPr>
                <w:rFonts w:ascii="Calibri" w:eastAsia="Times New Roman" w:hAnsi="Calibri" w:cs="Arial"/>
                <w:sz w:val="20"/>
                <w:szCs w:val="20"/>
                <w:lang w:eastAsia="en-GB"/>
              </w:rPr>
            </w:pPr>
          </w:p>
        </w:tc>
      </w:tr>
    </w:tbl>
    <w:p w14:paraId="7741E924" w14:textId="77777777" w:rsidR="004559CE" w:rsidRPr="004559CE" w:rsidRDefault="004559CE" w:rsidP="004559CE">
      <w:pPr>
        <w:spacing w:after="200" w:line="276" w:lineRule="auto"/>
        <w:rPr>
          <w:rFonts w:ascii="Calibri" w:eastAsia="Calibri" w:hAnsi="Calibri" w:cs="Times New Roman"/>
        </w:rPr>
      </w:pPr>
    </w:p>
    <w:p w14:paraId="54D7649F" w14:textId="71AE1378" w:rsidR="000E6752" w:rsidRPr="000E6752" w:rsidRDefault="000E6752" w:rsidP="000E6752">
      <w:pPr>
        <w:pStyle w:val="Heading1"/>
      </w:pPr>
      <w:bookmarkStart w:id="52" w:name="_GoBack"/>
      <w:bookmarkEnd w:id="52"/>
    </w:p>
    <w:sectPr w:rsidR="000E6752" w:rsidRPr="000E6752"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23T23:26:00Z" w:initials="CC">
    <w:p w14:paraId="428F2335" w14:textId="5E39DDA4" w:rsidR="004559CE" w:rsidRDefault="004559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 w:id="11" w:author="Carlene Campbell" w:date="2020-05-23T23:28:00Z" w:initials="CC">
    <w:p w14:paraId="6CF8CEEB" w14:textId="0C8E4DF3" w:rsidR="004559CE" w:rsidRDefault="004559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8F2335" w15:done="0"/>
  <w15:commentEx w15:paraId="6CF8CEE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FA40F" w14:textId="77777777" w:rsidR="008B28D8" w:rsidRDefault="008B28D8" w:rsidP="000E6752">
      <w:pPr>
        <w:spacing w:after="0" w:line="240" w:lineRule="auto"/>
      </w:pPr>
      <w:r>
        <w:separator/>
      </w:r>
    </w:p>
  </w:endnote>
  <w:endnote w:type="continuationSeparator" w:id="0">
    <w:p w14:paraId="6DA24458" w14:textId="77777777" w:rsidR="008B28D8" w:rsidRDefault="008B28D8" w:rsidP="000E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A0736" w14:textId="1FB835F7" w:rsidR="00C57238" w:rsidRDefault="008B28D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559CE">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559CE">
      <w:rPr>
        <w:b/>
        <w:noProof/>
      </w:rPr>
      <w:t>13</w:t>
    </w:r>
    <w:r>
      <w:rPr>
        <w:b/>
        <w:sz w:val="24"/>
        <w:szCs w:val="24"/>
      </w:rPr>
      <w:fldChar w:fldCharType="end"/>
    </w:r>
  </w:p>
  <w:p w14:paraId="4E136348" w14:textId="77777777" w:rsidR="00C57238" w:rsidRDefault="008B28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5DC2D" w14:textId="77777777" w:rsidR="008B28D8" w:rsidRDefault="008B28D8" w:rsidP="000E6752">
      <w:pPr>
        <w:spacing w:after="0" w:line="240" w:lineRule="auto"/>
      </w:pPr>
      <w:r>
        <w:separator/>
      </w:r>
    </w:p>
  </w:footnote>
  <w:footnote w:type="continuationSeparator" w:id="0">
    <w:p w14:paraId="6FBC7DC6" w14:textId="77777777" w:rsidR="008B28D8" w:rsidRDefault="008B28D8" w:rsidP="000E6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9B3171"/>
    <w:multiLevelType w:val="hybridMultilevel"/>
    <w:tmpl w:val="BE74025E"/>
    <w:lvl w:ilvl="0" w:tplc="03A65B22">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752"/>
    <w:rsid w:val="00003E5A"/>
    <w:rsid w:val="00005C58"/>
    <w:rsid w:val="00006199"/>
    <w:rsid w:val="000247C3"/>
    <w:rsid w:val="00025697"/>
    <w:rsid w:val="00034A69"/>
    <w:rsid w:val="00036EC0"/>
    <w:rsid w:val="000373E4"/>
    <w:rsid w:val="00040010"/>
    <w:rsid w:val="00054A5B"/>
    <w:rsid w:val="000553E7"/>
    <w:rsid w:val="000569C8"/>
    <w:rsid w:val="00071631"/>
    <w:rsid w:val="00077A8D"/>
    <w:rsid w:val="00082EC7"/>
    <w:rsid w:val="00085C9B"/>
    <w:rsid w:val="000921A1"/>
    <w:rsid w:val="000A28AE"/>
    <w:rsid w:val="000A774F"/>
    <w:rsid w:val="000D0002"/>
    <w:rsid w:val="000D28F4"/>
    <w:rsid w:val="000E3468"/>
    <w:rsid w:val="000E5CD6"/>
    <w:rsid w:val="000E6752"/>
    <w:rsid w:val="000F1DB0"/>
    <w:rsid w:val="0010365D"/>
    <w:rsid w:val="00104817"/>
    <w:rsid w:val="00106ECE"/>
    <w:rsid w:val="001355EF"/>
    <w:rsid w:val="00137119"/>
    <w:rsid w:val="00140C72"/>
    <w:rsid w:val="00141F1F"/>
    <w:rsid w:val="001513F9"/>
    <w:rsid w:val="00151A61"/>
    <w:rsid w:val="00153133"/>
    <w:rsid w:val="00154755"/>
    <w:rsid w:val="001574E6"/>
    <w:rsid w:val="00160173"/>
    <w:rsid w:val="0017489A"/>
    <w:rsid w:val="00187DE2"/>
    <w:rsid w:val="001916CB"/>
    <w:rsid w:val="0019271B"/>
    <w:rsid w:val="00197C9E"/>
    <w:rsid w:val="00197F93"/>
    <w:rsid w:val="001B4B2B"/>
    <w:rsid w:val="001C5A56"/>
    <w:rsid w:val="001C723D"/>
    <w:rsid w:val="001D0DD9"/>
    <w:rsid w:val="001D59F9"/>
    <w:rsid w:val="001E0F34"/>
    <w:rsid w:val="00203204"/>
    <w:rsid w:val="00210EE0"/>
    <w:rsid w:val="00214775"/>
    <w:rsid w:val="00225B3B"/>
    <w:rsid w:val="00227CC3"/>
    <w:rsid w:val="00234D26"/>
    <w:rsid w:val="00234F43"/>
    <w:rsid w:val="002545D8"/>
    <w:rsid w:val="00255A88"/>
    <w:rsid w:val="0026699F"/>
    <w:rsid w:val="00283620"/>
    <w:rsid w:val="00285CBB"/>
    <w:rsid w:val="0028778A"/>
    <w:rsid w:val="00295DF5"/>
    <w:rsid w:val="002B4E2B"/>
    <w:rsid w:val="002D5548"/>
    <w:rsid w:val="002E39E7"/>
    <w:rsid w:val="002E3B53"/>
    <w:rsid w:val="002E5B7B"/>
    <w:rsid w:val="002F1E4D"/>
    <w:rsid w:val="002F27C0"/>
    <w:rsid w:val="002F36AC"/>
    <w:rsid w:val="003047B4"/>
    <w:rsid w:val="003102B7"/>
    <w:rsid w:val="00316D69"/>
    <w:rsid w:val="00317FE0"/>
    <w:rsid w:val="00322A10"/>
    <w:rsid w:val="00327AA6"/>
    <w:rsid w:val="00337C7A"/>
    <w:rsid w:val="00342A17"/>
    <w:rsid w:val="003449E3"/>
    <w:rsid w:val="00347EA8"/>
    <w:rsid w:val="0036193A"/>
    <w:rsid w:val="003969E1"/>
    <w:rsid w:val="003A2F3A"/>
    <w:rsid w:val="003A7CEB"/>
    <w:rsid w:val="003C353A"/>
    <w:rsid w:val="003E1D3E"/>
    <w:rsid w:val="003E533D"/>
    <w:rsid w:val="003F4A8D"/>
    <w:rsid w:val="00412533"/>
    <w:rsid w:val="00413341"/>
    <w:rsid w:val="00415819"/>
    <w:rsid w:val="00416BF7"/>
    <w:rsid w:val="0044335D"/>
    <w:rsid w:val="0045115D"/>
    <w:rsid w:val="00452259"/>
    <w:rsid w:val="00454130"/>
    <w:rsid w:val="00455539"/>
    <w:rsid w:val="004559CE"/>
    <w:rsid w:val="0046665D"/>
    <w:rsid w:val="0046786E"/>
    <w:rsid w:val="00483B87"/>
    <w:rsid w:val="00486E2A"/>
    <w:rsid w:val="00490116"/>
    <w:rsid w:val="00496A64"/>
    <w:rsid w:val="004A17C3"/>
    <w:rsid w:val="004B5A5A"/>
    <w:rsid w:val="004B731A"/>
    <w:rsid w:val="004D234B"/>
    <w:rsid w:val="004E1FC4"/>
    <w:rsid w:val="004F2B7E"/>
    <w:rsid w:val="0050771A"/>
    <w:rsid w:val="00513F43"/>
    <w:rsid w:val="0051536F"/>
    <w:rsid w:val="00516AEB"/>
    <w:rsid w:val="005268DA"/>
    <w:rsid w:val="00527F09"/>
    <w:rsid w:val="00537A25"/>
    <w:rsid w:val="00543172"/>
    <w:rsid w:val="005523A7"/>
    <w:rsid w:val="00560C42"/>
    <w:rsid w:val="00561847"/>
    <w:rsid w:val="00563FE1"/>
    <w:rsid w:val="00564231"/>
    <w:rsid w:val="00577658"/>
    <w:rsid w:val="00577F39"/>
    <w:rsid w:val="00583AF2"/>
    <w:rsid w:val="005874EE"/>
    <w:rsid w:val="005941DC"/>
    <w:rsid w:val="005C0D62"/>
    <w:rsid w:val="005D0E6D"/>
    <w:rsid w:val="005D1488"/>
    <w:rsid w:val="005D148E"/>
    <w:rsid w:val="005D5377"/>
    <w:rsid w:val="005D6A5E"/>
    <w:rsid w:val="005E1438"/>
    <w:rsid w:val="005E3043"/>
    <w:rsid w:val="005E6CBF"/>
    <w:rsid w:val="005F3CCC"/>
    <w:rsid w:val="005F5127"/>
    <w:rsid w:val="005F6E70"/>
    <w:rsid w:val="00601635"/>
    <w:rsid w:val="006028D5"/>
    <w:rsid w:val="00604AB3"/>
    <w:rsid w:val="006171AA"/>
    <w:rsid w:val="0062134D"/>
    <w:rsid w:val="00622195"/>
    <w:rsid w:val="006261E6"/>
    <w:rsid w:val="006326FC"/>
    <w:rsid w:val="00650A55"/>
    <w:rsid w:val="0065158F"/>
    <w:rsid w:val="00661B4C"/>
    <w:rsid w:val="0066264E"/>
    <w:rsid w:val="006640AE"/>
    <w:rsid w:val="00670456"/>
    <w:rsid w:val="00672240"/>
    <w:rsid w:val="00674C7A"/>
    <w:rsid w:val="00675420"/>
    <w:rsid w:val="00685A3A"/>
    <w:rsid w:val="0069158D"/>
    <w:rsid w:val="00691950"/>
    <w:rsid w:val="006A1D73"/>
    <w:rsid w:val="006A506F"/>
    <w:rsid w:val="006B2AC3"/>
    <w:rsid w:val="006B6E6D"/>
    <w:rsid w:val="006C3D21"/>
    <w:rsid w:val="006D3052"/>
    <w:rsid w:val="006D6991"/>
    <w:rsid w:val="006E17AE"/>
    <w:rsid w:val="006F75AC"/>
    <w:rsid w:val="006F7E90"/>
    <w:rsid w:val="0071230A"/>
    <w:rsid w:val="007141E1"/>
    <w:rsid w:val="00714511"/>
    <w:rsid w:val="00726EDA"/>
    <w:rsid w:val="00771353"/>
    <w:rsid w:val="007770B1"/>
    <w:rsid w:val="0078139E"/>
    <w:rsid w:val="007848AB"/>
    <w:rsid w:val="007A6F93"/>
    <w:rsid w:val="007A7903"/>
    <w:rsid w:val="007B4554"/>
    <w:rsid w:val="007C0345"/>
    <w:rsid w:val="007C66A5"/>
    <w:rsid w:val="007E017E"/>
    <w:rsid w:val="007E355E"/>
    <w:rsid w:val="007E5B39"/>
    <w:rsid w:val="00801796"/>
    <w:rsid w:val="008041EA"/>
    <w:rsid w:val="008205CE"/>
    <w:rsid w:val="00826EF7"/>
    <w:rsid w:val="00833BB0"/>
    <w:rsid w:val="008342A6"/>
    <w:rsid w:val="00856AA9"/>
    <w:rsid w:val="008656E4"/>
    <w:rsid w:val="008729FE"/>
    <w:rsid w:val="0087361A"/>
    <w:rsid w:val="008741F9"/>
    <w:rsid w:val="00876632"/>
    <w:rsid w:val="008917ED"/>
    <w:rsid w:val="008924F9"/>
    <w:rsid w:val="008A6956"/>
    <w:rsid w:val="008B28D8"/>
    <w:rsid w:val="008B5BA6"/>
    <w:rsid w:val="008C3D10"/>
    <w:rsid w:val="008C54EA"/>
    <w:rsid w:val="008C7D50"/>
    <w:rsid w:val="008D277B"/>
    <w:rsid w:val="008D27EF"/>
    <w:rsid w:val="008D6184"/>
    <w:rsid w:val="008E1EBF"/>
    <w:rsid w:val="00911377"/>
    <w:rsid w:val="00921E2F"/>
    <w:rsid w:val="00922BDD"/>
    <w:rsid w:val="0092705D"/>
    <w:rsid w:val="00927636"/>
    <w:rsid w:val="00952BEF"/>
    <w:rsid w:val="009535E3"/>
    <w:rsid w:val="00954E3C"/>
    <w:rsid w:val="00962F96"/>
    <w:rsid w:val="00967A6F"/>
    <w:rsid w:val="00976046"/>
    <w:rsid w:val="009814DA"/>
    <w:rsid w:val="00982A6A"/>
    <w:rsid w:val="00982ECA"/>
    <w:rsid w:val="00995DB8"/>
    <w:rsid w:val="009A0E63"/>
    <w:rsid w:val="009A4CCD"/>
    <w:rsid w:val="009C57DC"/>
    <w:rsid w:val="009E1315"/>
    <w:rsid w:val="009E1815"/>
    <w:rsid w:val="009E2182"/>
    <w:rsid w:val="009E38EC"/>
    <w:rsid w:val="009F5C49"/>
    <w:rsid w:val="009F6802"/>
    <w:rsid w:val="00A12A39"/>
    <w:rsid w:val="00A14B6F"/>
    <w:rsid w:val="00A24B90"/>
    <w:rsid w:val="00A308E1"/>
    <w:rsid w:val="00A4651B"/>
    <w:rsid w:val="00A51951"/>
    <w:rsid w:val="00A54D98"/>
    <w:rsid w:val="00A54F8D"/>
    <w:rsid w:val="00A62E6A"/>
    <w:rsid w:val="00A762DA"/>
    <w:rsid w:val="00A8085C"/>
    <w:rsid w:val="00A82D33"/>
    <w:rsid w:val="00A8706A"/>
    <w:rsid w:val="00A963FC"/>
    <w:rsid w:val="00AA2363"/>
    <w:rsid w:val="00AA55BF"/>
    <w:rsid w:val="00AB20B4"/>
    <w:rsid w:val="00AC0AA6"/>
    <w:rsid w:val="00AD09E2"/>
    <w:rsid w:val="00AD0C6C"/>
    <w:rsid w:val="00AD23C5"/>
    <w:rsid w:val="00AD5068"/>
    <w:rsid w:val="00AE1A28"/>
    <w:rsid w:val="00AE286F"/>
    <w:rsid w:val="00AE6AEE"/>
    <w:rsid w:val="00AF0C6B"/>
    <w:rsid w:val="00B01CAA"/>
    <w:rsid w:val="00B16173"/>
    <w:rsid w:val="00B47088"/>
    <w:rsid w:val="00B52FB3"/>
    <w:rsid w:val="00B600B7"/>
    <w:rsid w:val="00B615EA"/>
    <w:rsid w:val="00B65B49"/>
    <w:rsid w:val="00B7721D"/>
    <w:rsid w:val="00B85926"/>
    <w:rsid w:val="00BA3359"/>
    <w:rsid w:val="00BB1802"/>
    <w:rsid w:val="00BB1F1A"/>
    <w:rsid w:val="00BC63F1"/>
    <w:rsid w:val="00BD69BC"/>
    <w:rsid w:val="00C044E0"/>
    <w:rsid w:val="00C07896"/>
    <w:rsid w:val="00C10A47"/>
    <w:rsid w:val="00C13017"/>
    <w:rsid w:val="00C17AAF"/>
    <w:rsid w:val="00C32350"/>
    <w:rsid w:val="00C34FB0"/>
    <w:rsid w:val="00C35ABE"/>
    <w:rsid w:val="00C37B98"/>
    <w:rsid w:val="00C5455F"/>
    <w:rsid w:val="00C948C0"/>
    <w:rsid w:val="00CA0C05"/>
    <w:rsid w:val="00CA4732"/>
    <w:rsid w:val="00CB04ED"/>
    <w:rsid w:val="00CB3BCB"/>
    <w:rsid w:val="00CC0EFC"/>
    <w:rsid w:val="00CC2BE9"/>
    <w:rsid w:val="00CC3CC3"/>
    <w:rsid w:val="00CD3011"/>
    <w:rsid w:val="00CD577A"/>
    <w:rsid w:val="00CE0013"/>
    <w:rsid w:val="00CE7C33"/>
    <w:rsid w:val="00CF06E5"/>
    <w:rsid w:val="00CF22A7"/>
    <w:rsid w:val="00CF644E"/>
    <w:rsid w:val="00D06F40"/>
    <w:rsid w:val="00D10BFC"/>
    <w:rsid w:val="00D51EE7"/>
    <w:rsid w:val="00D62012"/>
    <w:rsid w:val="00D62CBE"/>
    <w:rsid w:val="00D6355E"/>
    <w:rsid w:val="00D65A96"/>
    <w:rsid w:val="00D70FFF"/>
    <w:rsid w:val="00D74999"/>
    <w:rsid w:val="00D80998"/>
    <w:rsid w:val="00D8329E"/>
    <w:rsid w:val="00DA2450"/>
    <w:rsid w:val="00DA405B"/>
    <w:rsid w:val="00DB1385"/>
    <w:rsid w:val="00DB7396"/>
    <w:rsid w:val="00DC623A"/>
    <w:rsid w:val="00DE76E7"/>
    <w:rsid w:val="00DF1963"/>
    <w:rsid w:val="00DF7B61"/>
    <w:rsid w:val="00E0418C"/>
    <w:rsid w:val="00E13149"/>
    <w:rsid w:val="00E13687"/>
    <w:rsid w:val="00E23F26"/>
    <w:rsid w:val="00E30B48"/>
    <w:rsid w:val="00E33EBB"/>
    <w:rsid w:val="00E35B65"/>
    <w:rsid w:val="00E37CD3"/>
    <w:rsid w:val="00E451A0"/>
    <w:rsid w:val="00E46F81"/>
    <w:rsid w:val="00E56EEF"/>
    <w:rsid w:val="00E608B0"/>
    <w:rsid w:val="00E66672"/>
    <w:rsid w:val="00E703F1"/>
    <w:rsid w:val="00E904D9"/>
    <w:rsid w:val="00E90D24"/>
    <w:rsid w:val="00E939E1"/>
    <w:rsid w:val="00EA3096"/>
    <w:rsid w:val="00EC6DDC"/>
    <w:rsid w:val="00EE41C8"/>
    <w:rsid w:val="00EE476A"/>
    <w:rsid w:val="00F0327D"/>
    <w:rsid w:val="00F05DDC"/>
    <w:rsid w:val="00F24F99"/>
    <w:rsid w:val="00F355FA"/>
    <w:rsid w:val="00F374E6"/>
    <w:rsid w:val="00F37F83"/>
    <w:rsid w:val="00F5093E"/>
    <w:rsid w:val="00F54AA0"/>
    <w:rsid w:val="00F727C3"/>
    <w:rsid w:val="00F904E1"/>
    <w:rsid w:val="00FA3124"/>
    <w:rsid w:val="00FB337B"/>
    <w:rsid w:val="00FF4ADE"/>
    <w:rsid w:val="00FF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F22B"/>
  <w15:chartTrackingRefBased/>
  <w15:docId w15:val="{EE74A7CE-0441-41C8-8C6D-8EC292FA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67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C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48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752"/>
  </w:style>
  <w:style w:type="paragraph" w:styleId="Footer">
    <w:name w:val="footer"/>
    <w:basedOn w:val="Normal"/>
    <w:link w:val="FooterChar"/>
    <w:uiPriority w:val="99"/>
    <w:unhideWhenUsed/>
    <w:rsid w:val="000E6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752"/>
  </w:style>
  <w:style w:type="character" w:customStyle="1" w:styleId="Heading1Char">
    <w:name w:val="Heading 1 Char"/>
    <w:basedOn w:val="DefaultParagraphFont"/>
    <w:link w:val="Heading1"/>
    <w:uiPriority w:val="9"/>
    <w:rsid w:val="000E67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C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7489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C13017"/>
    <w:rPr>
      <w:color w:val="0563C1" w:themeColor="hyperlink"/>
      <w:u w:val="single"/>
    </w:rPr>
  </w:style>
  <w:style w:type="character" w:customStyle="1" w:styleId="UnresolvedMention">
    <w:name w:val="Unresolved Mention"/>
    <w:basedOn w:val="DefaultParagraphFont"/>
    <w:uiPriority w:val="99"/>
    <w:semiHidden/>
    <w:unhideWhenUsed/>
    <w:rsid w:val="00C13017"/>
    <w:rPr>
      <w:color w:val="605E5C"/>
      <w:shd w:val="clear" w:color="auto" w:fill="E1DFDD"/>
    </w:rPr>
  </w:style>
  <w:style w:type="paragraph" w:styleId="Bibliography">
    <w:name w:val="Bibliography"/>
    <w:basedOn w:val="Normal"/>
    <w:next w:val="Normal"/>
    <w:uiPriority w:val="37"/>
    <w:unhideWhenUsed/>
    <w:rsid w:val="00C32350"/>
  </w:style>
  <w:style w:type="character" w:styleId="FollowedHyperlink">
    <w:name w:val="FollowedHyperlink"/>
    <w:basedOn w:val="DefaultParagraphFont"/>
    <w:uiPriority w:val="99"/>
    <w:semiHidden/>
    <w:unhideWhenUsed/>
    <w:rsid w:val="00516AEB"/>
    <w:rPr>
      <w:color w:val="954F72" w:themeColor="followedHyperlink"/>
      <w:u w:val="single"/>
    </w:rPr>
  </w:style>
  <w:style w:type="paragraph" w:styleId="TOCHeading">
    <w:name w:val="TOC Heading"/>
    <w:basedOn w:val="Heading1"/>
    <w:next w:val="Normal"/>
    <w:uiPriority w:val="39"/>
    <w:unhideWhenUsed/>
    <w:qFormat/>
    <w:rsid w:val="009E1815"/>
    <w:pPr>
      <w:outlineLvl w:val="9"/>
    </w:pPr>
    <w:rPr>
      <w:lang w:val="en-US"/>
    </w:rPr>
  </w:style>
  <w:style w:type="paragraph" w:styleId="TOC1">
    <w:name w:val="toc 1"/>
    <w:basedOn w:val="Normal"/>
    <w:next w:val="Normal"/>
    <w:autoRedefine/>
    <w:uiPriority w:val="39"/>
    <w:unhideWhenUsed/>
    <w:rsid w:val="009E1815"/>
    <w:pPr>
      <w:spacing w:after="100"/>
    </w:pPr>
  </w:style>
  <w:style w:type="paragraph" w:styleId="TOC2">
    <w:name w:val="toc 2"/>
    <w:basedOn w:val="Normal"/>
    <w:next w:val="Normal"/>
    <w:autoRedefine/>
    <w:uiPriority w:val="39"/>
    <w:unhideWhenUsed/>
    <w:rsid w:val="009E1815"/>
    <w:pPr>
      <w:spacing w:after="100"/>
      <w:ind w:left="220"/>
    </w:pPr>
  </w:style>
  <w:style w:type="paragraph" w:styleId="TOC3">
    <w:name w:val="toc 3"/>
    <w:basedOn w:val="Normal"/>
    <w:next w:val="Normal"/>
    <w:autoRedefine/>
    <w:uiPriority w:val="39"/>
    <w:unhideWhenUsed/>
    <w:rsid w:val="009E1815"/>
    <w:pPr>
      <w:spacing w:after="100"/>
      <w:ind w:left="440"/>
    </w:pPr>
  </w:style>
  <w:style w:type="paragraph" w:styleId="ListParagraph">
    <w:name w:val="List Paragraph"/>
    <w:basedOn w:val="Normal"/>
    <w:uiPriority w:val="34"/>
    <w:qFormat/>
    <w:rsid w:val="006B2AC3"/>
    <w:pPr>
      <w:ind w:left="720"/>
      <w:contextualSpacing/>
    </w:pPr>
  </w:style>
  <w:style w:type="paragraph" w:styleId="Title">
    <w:name w:val="Title"/>
    <w:basedOn w:val="Normal"/>
    <w:next w:val="Normal"/>
    <w:link w:val="TitleChar"/>
    <w:uiPriority w:val="10"/>
    <w:qFormat/>
    <w:rsid w:val="00225B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B3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4559CE"/>
    <w:rPr>
      <w:sz w:val="16"/>
      <w:szCs w:val="16"/>
    </w:rPr>
  </w:style>
  <w:style w:type="paragraph" w:styleId="CommentText">
    <w:name w:val="annotation text"/>
    <w:basedOn w:val="Normal"/>
    <w:link w:val="CommentTextChar"/>
    <w:uiPriority w:val="99"/>
    <w:semiHidden/>
    <w:unhideWhenUsed/>
    <w:rsid w:val="004559CE"/>
    <w:pPr>
      <w:spacing w:line="240" w:lineRule="auto"/>
    </w:pPr>
    <w:rPr>
      <w:sz w:val="20"/>
      <w:szCs w:val="20"/>
    </w:rPr>
  </w:style>
  <w:style w:type="character" w:customStyle="1" w:styleId="CommentTextChar">
    <w:name w:val="Comment Text Char"/>
    <w:basedOn w:val="DefaultParagraphFont"/>
    <w:link w:val="CommentText"/>
    <w:uiPriority w:val="99"/>
    <w:semiHidden/>
    <w:rsid w:val="004559CE"/>
    <w:rPr>
      <w:sz w:val="20"/>
      <w:szCs w:val="20"/>
    </w:rPr>
  </w:style>
  <w:style w:type="paragraph" w:styleId="CommentSubject">
    <w:name w:val="annotation subject"/>
    <w:basedOn w:val="CommentText"/>
    <w:next w:val="CommentText"/>
    <w:link w:val="CommentSubjectChar"/>
    <w:uiPriority w:val="99"/>
    <w:semiHidden/>
    <w:unhideWhenUsed/>
    <w:rsid w:val="004559CE"/>
    <w:rPr>
      <w:b/>
      <w:bCs/>
    </w:rPr>
  </w:style>
  <w:style w:type="character" w:customStyle="1" w:styleId="CommentSubjectChar">
    <w:name w:val="Comment Subject Char"/>
    <w:basedOn w:val="CommentTextChar"/>
    <w:link w:val="CommentSubject"/>
    <w:uiPriority w:val="99"/>
    <w:semiHidden/>
    <w:rsid w:val="004559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234">
      <w:bodyDiv w:val="1"/>
      <w:marLeft w:val="0"/>
      <w:marRight w:val="0"/>
      <w:marTop w:val="0"/>
      <w:marBottom w:val="0"/>
      <w:divBdr>
        <w:top w:val="none" w:sz="0" w:space="0" w:color="auto"/>
        <w:left w:val="none" w:sz="0" w:space="0" w:color="auto"/>
        <w:bottom w:val="none" w:sz="0" w:space="0" w:color="auto"/>
        <w:right w:val="none" w:sz="0" w:space="0" w:color="auto"/>
      </w:divBdr>
    </w:div>
    <w:div w:id="23672228">
      <w:bodyDiv w:val="1"/>
      <w:marLeft w:val="0"/>
      <w:marRight w:val="0"/>
      <w:marTop w:val="0"/>
      <w:marBottom w:val="0"/>
      <w:divBdr>
        <w:top w:val="none" w:sz="0" w:space="0" w:color="auto"/>
        <w:left w:val="none" w:sz="0" w:space="0" w:color="auto"/>
        <w:bottom w:val="none" w:sz="0" w:space="0" w:color="auto"/>
        <w:right w:val="none" w:sz="0" w:space="0" w:color="auto"/>
      </w:divBdr>
    </w:div>
    <w:div w:id="23679467">
      <w:bodyDiv w:val="1"/>
      <w:marLeft w:val="0"/>
      <w:marRight w:val="0"/>
      <w:marTop w:val="0"/>
      <w:marBottom w:val="0"/>
      <w:divBdr>
        <w:top w:val="none" w:sz="0" w:space="0" w:color="auto"/>
        <w:left w:val="none" w:sz="0" w:space="0" w:color="auto"/>
        <w:bottom w:val="none" w:sz="0" w:space="0" w:color="auto"/>
        <w:right w:val="none" w:sz="0" w:space="0" w:color="auto"/>
      </w:divBdr>
    </w:div>
    <w:div w:id="30810549">
      <w:bodyDiv w:val="1"/>
      <w:marLeft w:val="0"/>
      <w:marRight w:val="0"/>
      <w:marTop w:val="0"/>
      <w:marBottom w:val="0"/>
      <w:divBdr>
        <w:top w:val="none" w:sz="0" w:space="0" w:color="auto"/>
        <w:left w:val="none" w:sz="0" w:space="0" w:color="auto"/>
        <w:bottom w:val="none" w:sz="0" w:space="0" w:color="auto"/>
        <w:right w:val="none" w:sz="0" w:space="0" w:color="auto"/>
      </w:divBdr>
    </w:div>
    <w:div w:id="39475987">
      <w:bodyDiv w:val="1"/>
      <w:marLeft w:val="0"/>
      <w:marRight w:val="0"/>
      <w:marTop w:val="0"/>
      <w:marBottom w:val="0"/>
      <w:divBdr>
        <w:top w:val="none" w:sz="0" w:space="0" w:color="auto"/>
        <w:left w:val="none" w:sz="0" w:space="0" w:color="auto"/>
        <w:bottom w:val="none" w:sz="0" w:space="0" w:color="auto"/>
        <w:right w:val="none" w:sz="0" w:space="0" w:color="auto"/>
      </w:divBdr>
    </w:div>
    <w:div w:id="39676109">
      <w:bodyDiv w:val="1"/>
      <w:marLeft w:val="0"/>
      <w:marRight w:val="0"/>
      <w:marTop w:val="0"/>
      <w:marBottom w:val="0"/>
      <w:divBdr>
        <w:top w:val="none" w:sz="0" w:space="0" w:color="auto"/>
        <w:left w:val="none" w:sz="0" w:space="0" w:color="auto"/>
        <w:bottom w:val="none" w:sz="0" w:space="0" w:color="auto"/>
        <w:right w:val="none" w:sz="0" w:space="0" w:color="auto"/>
      </w:divBdr>
    </w:div>
    <w:div w:id="40718206">
      <w:bodyDiv w:val="1"/>
      <w:marLeft w:val="0"/>
      <w:marRight w:val="0"/>
      <w:marTop w:val="0"/>
      <w:marBottom w:val="0"/>
      <w:divBdr>
        <w:top w:val="none" w:sz="0" w:space="0" w:color="auto"/>
        <w:left w:val="none" w:sz="0" w:space="0" w:color="auto"/>
        <w:bottom w:val="none" w:sz="0" w:space="0" w:color="auto"/>
        <w:right w:val="none" w:sz="0" w:space="0" w:color="auto"/>
      </w:divBdr>
    </w:div>
    <w:div w:id="69038795">
      <w:bodyDiv w:val="1"/>
      <w:marLeft w:val="0"/>
      <w:marRight w:val="0"/>
      <w:marTop w:val="0"/>
      <w:marBottom w:val="0"/>
      <w:divBdr>
        <w:top w:val="none" w:sz="0" w:space="0" w:color="auto"/>
        <w:left w:val="none" w:sz="0" w:space="0" w:color="auto"/>
        <w:bottom w:val="none" w:sz="0" w:space="0" w:color="auto"/>
        <w:right w:val="none" w:sz="0" w:space="0" w:color="auto"/>
      </w:divBdr>
    </w:div>
    <w:div w:id="69040992">
      <w:bodyDiv w:val="1"/>
      <w:marLeft w:val="0"/>
      <w:marRight w:val="0"/>
      <w:marTop w:val="0"/>
      <w:marBottom w:val="0"/>
      <w:divBdr>
        <w:top w:val="none" w:sz="0" w:space="0" w:color="auto"/>
        <w:left w:val="none" w:sz="0" w:space="0" w:color="auto"/>
        <w:bottom w:val="none" w:sz="0" w:space="0" w:color="auto"/>
        <w:right w:val="none" w:sz="0" w:space="0" w:color="auto"/>
      </w:divBdr>
    </w:div>
    <w:div w:id="85273087">
      <w:bodyDiv w:val="1"/>
      <w:marLeft w:val="0"/>
      <w:marRight w:val="0"/>
      <w:marTop w:val="0"/>
      <w:marBottom w:val="0"/>
      <w:divBdr>
        <w:top w:val="none" w:sz="0" w:space="0" w:color="auto"/>
        <w:left w:val="none" w:sz="0" w:space="0" w:color="auto"/>
        <w:bottom w:val="none" w:sz="0" w:space="0" w:color="auto"/>
        <w:right w:val="none" w:sz="0" w:space="0" w:color="auto"/>
      </w:divBdr>
    </w:div>
    <w:div w:id="107818311">
      <w:bodyDiv w:val="1"/>
      <w:marLeft w:val="0"/>
      <w:marRight w:val="0"/>
      <w:marTop w:val="0"/>
      <w:marBottom w:val="0"/>
      <w:divBdr>
        <w:top w:val="none" w:sz="0" w:space="0" w:color="auto"/>
        <w:left w:val="none" w:sz="0" w:space="0" w:color="auto"/>
        <w:bottom w:val="none" w:sz="0" w:space="0" w:color="auto"/>
        <w:right w:val="none" w:sz="0" w:space="0" w:color="auto"/>
      </w:divBdr>
    </w:div>
    <w:div w:id="123696340">
      <w:bodyDiv w:val="1"/>
      <w:marLeft w:val="0"/>
      <w:marRight w:val="0"/>
      <w:marTop w:val="0"/>
      <w:marBottom w:val="0"/>
      <w:divBdr>
        <w:top w:val="none" w:sz="0" w:space="0" w:color="auto"/>
        <w:left w:val="none" w:sz="0" w:space="0" w:color="auto"/>
        <w:bottom w:val="none" w:sz="0" w:space="0" w:color="auto"/>
        <w:right w:val="none" w:sz="0" w:space="0" w:color="auto"/>
      </w:divBdr>
    </w:div>
    <w:div w:id="127281593">
      <w:bodyDiv w:val="1"/>
      <w:marLeft w:val="0"/>
      <w:marRight w:val="0"/>
      <w:marTop w:val="0"/>
      <w:marBottom w:val="0"/>
      <w:divBdr>
        <w:top w:val="none" w:sz="0" w:space="0" w:color="auto"/>
        <w:left w:val="none" w:sz="0" w:space="0" w:color="auto"/>
        <w:bottom w:val="none" w:sz="0" w:space="0" w:color="auto"/>
        <w:right w:val="none" w:sz="0" w:space="0" w:color="auto"/>
      </w:divBdr>
    </w:div>
    <w:div w:id="142506881">
      <w:bodyDiv w:val="1"/>
      <w:marLeft w:val="0"/>
      <w:marRight w:val="0"/>
      <w:marTop w:val="0"/>
      <w:marBottom w:val="0"/>
      <w:divBdr>
        <w:top w:val="none" w:sz="0" w:space="0" w:color="auto"/>
        <w:left w:val="none" w:sz="0" w:space="0" w:color="auto"/>
        <w:bottom w:val="none" w:sz="0" w:space="0" w:color="auto"/>
        <w:right w:val="none" w:sz="0" w:space="0" w:color="auto"/>
      </w:divBdr>
    </w:div>
    <w:div w:id="144712078">
      <w:bodyDiv w:val="1"/>
      <w:marLeft w:val="0"/>
      <w:marRight w:val="0"/>
      <w:marTop w:val="0"/>
      <w:marBottom w:val="0"/>
      <w:divBdr>
        <w:top w:val="none" w:sz="0" w:space="0" w:color="auto"/>
        <w:left w:val="none" w:sz="0" w:space="0" w:color="auto"/>
        <w:bottom w:val="none" w:sz="0" w:space="0" w:color="auto"/>
        <w:right w:val="none" w:sz="0" w:space="0" w:color="auto"/>
      </w:divBdr>
    </w:div>
    <w:div w:id="147285483">
      <w:bodyDiv w:val="1"/>
      <w:marLeft w:val="0"/>
      <w:marRight w:val="0"/>
      <w:marTop w:val="0"/>
      <w:marBottom w:val="0"/>
      <w:divBdr>
        <w:top w:val="none" w:sz="0" w:space="0" w:color="auto"/>
        <w:left w:val="none" w:sz="0" w:space="0" w:color="auto"/>
        <w:bottom w:val="none" w:sz="0" w:space="0" w:color="auto"/>
        <w:right w:val="none" w:sz="0" w:space="0" w:color="auto"/>
      </w:divBdr>
    </w:div>
    <w:div w:id="148057372">
      <w:bodyDiv w:val="1"/>
      <w:marLeft w:val="0"/>
      <w:marRight w:val="0"/>
      <w:marTop w:val="0"/>
      <w:marBottom w:val="0"/>
      <w:divBdr>
        <w:top w:val="none" w:sz="0" w:space="0" w:color="auto"/>
        <w:left w:val="none" w:sz="0" w:space="0" w:color="auto"/>
        <w:bottom w:val="none" w:sz="0" w:space="0" w:color="auto"/>
        <w:right w:val="none" w:sz="0" w:space="0" w:color="auto"/>
      </w:divBdr>
    </w:div>
    <w:div w:id="150676752">
      <w:bodyDiv w:val="1"/>
      <w:marLeft w:val="0"/>
      <w:marRight w:val="0"/>
      <w:marTop w:val="0"/>
      <w:marBottom w:val="0"/>
      <w:divBdr>
        <w:top w:val="none" w:sz="0" w:space="0" w:color="auto"/>
        <w:left w:val="none" w:sz="0" w:space="0" w:color="auto"/>
        <w:bottom w:val="none" w:sz="0" w:space="0" w:color="auto"/>
        <w:right w:val="none" w:sz="0" w:space="0" w:color="auto"/>
      </w:divBdr>
    </w:div>
    <w:div w:id="160976714">
      <w:bodyDiv w:val="1"/>
      <w:marLeft w:val="0"/>
      <w:marRight w:val="0"/>
      <w:marTop w:val="0"/>
      <w:marBottom w:val="0"/>
      <w:divBdr>
        <w:top w:val="none" w:sz="0" w:space="0" w:color="auto"/>
        <w:left w:val="none" w:sz="0" w:space="0" w:color="auto"/>
        <w:bottom w:val="none" w:sz="0" w:space="0" w:color="auto"/>
        <w:right w:val="none" w:sz="0" w:space="0" w:color="auto"/>
      </w:divBdr>
    </w:div>
    <w:div w:id="171188831">
      <w:bodyDiv w:val="1"/>
      <w:marLeft w:val="0"/>
      <w:marRight w:val="0"/>
      <w:marTop w:val="0"/>
      <w:marBottom w:val="0"/>
      <w:divBdr>
        <w:top w:val="none" w:sz="0" w:space="0" w:color="auto"/>
        <w:left w:val="none" w:sz="0" w:space="0" w:color="auto"/>
        <w:bottom w:val="none" w:sz="0" w:space="0" w:color="auto"/>
        <w:right w:val="none" w:sz="0" w:space="0" w:color="auto"/>
      </w:divBdr>
    </w:div>
    <w:div w:id="189300498">
      <w:bodyDiv w:val="1"/>
      <w:marLeft w:val="0"/>
      <w:marRight w:val="0"/>
      <w:marTop w:val="0"/>
      <w:marBottom w:val="0"/>
      <w:divBdr>
        <w:top w:val="none" w:sz="0" w:space="0" w:color="auto"/>
        <w:left w:val="none" w:sz="0" w:space="0" w:color="auto"/>
        <w:bottom w:val="none" w:sz="0" w:space="0" w:color="auto"/>
        <w:right w:val="none" w:sz="0" w:space="0" w:color="auto"/>
      </w:divBdr>
    </w:div>
    <w:div w:id="197355483">
      <w:bodyDiv w:val="1"/>
      <w:marLeft w:val="0"/>
      <w:marRight w:val="0"/>
      <w:marTop w:val="0"/>
      <w:marBottom w:val="0"/>
      <w:divBdr>
        <w:top w:val="none" w:sz="0" w:space="0" w:color="auto"/>
        <w:left w:val="none" w:sz="0" w:space="0" w:color="auto"/>
        <w:bottom w:val="none" w:sz="0" w:space="0" w:color="auto"/>
        <w:right w:val="none" w:sz="0" w:space="0" w:color="auto"/>
      </w:divBdr>
    </w:div>
    <w:div w:id="251816907">
      <w:bodyDiv w:val="1"/>
      <w:marLeft w:val="0"/>
      <w:marRight w:val="0"/>
      <w:marTop w:val="0"/>
      <w:marBottom w:val="0"/>
      <w:divBdr>
        <w:top w:val="none" w:sz="0" w:space="0" w:color="auto"/>
        <w:left w:val="none" w:sz="0" w:space="0" w:color="auto"/>
        <w:bottom w:val="none" w:sz="0" w:space="0" w:color="auto"/>
        <w:right w:val="none" w:sz="0" w:space="0" w:color="auto"/>
      </w:divBdr>
    </w:div>
    <w:div w:id="275984336">
      <w:bodyDiv w:val="1"/>
      <w:marLeft w:val="0"/>
      <w:marRight w:val="0"/>
      <w:marTop w:val="0"/>
      <w:marBottom w:val="0"/>
      <w:divBdr>
        <w:top w:val="none" w:sz="0" w:space="0" w:color="auto"/>
        <w:left w:val="none" w:sz="0" w:space="0" w:color="auto"/>
        <w:bottom w:val="none" w:sz="0" w:space="0" w:color="auto"/>
        <w:right w:val="none" w:sz="0" w:space="0" w:color="auto"/>
      </w:divBdr>
    </w:div>
    <w:div w:id="291205999">
      <w:bodyDiv w:val="1"/>
      <w:marLeft w:val="0"/>
      <w:marRight w:val="0"/>
      <w:marTop w:val="0"/>
      <w:marBottom w:val="0"/>
      <w:divBdr>
        <w:top w:val="none" w:sz="0" w:space="0" w:color="auto"/>
        <w:left w:val="none" w:sz="0" w:space="0" w:color="auto"/>
        <w:bottom w:val="none" w:sz="0" w:space="0" w:color="auto"/>
        <w:right w:val="none" w:sz="0" w:space="0" w:color="auto"/>
      </w:divBdr>
    </w:div>
    <w:div w:id="294651684">
      <w:bodyDiv w:val="1"/>
      <w:marLeft w:val="0"/>
      <w:marRight w:val="0"/>
      <w:marTop w:val="0"/>
      <w:marBottom w:val="0"/>
      <w:divBdr>
        <w:top w:val="none" w:sz="0" w:space="0" w:color="auto"/>
        <w:left w:val="none" w:sz="0" w:space="0" w:color="auto"/>
        <w:bottom w:val="none" w:sz="0" w:space="0" w:color="auto"/>
        <w:right w:val="none" w:sz="0" w:space="0" w:color="auto"/>
      </w:divBdr>
    </w:div>
    <w:div w:id="319235882">
      <w:bodyDiv w:val="1"/>
      <w:marLeft w:val="0"/>
      <w:marRight w:val="0"/>
      <w:marTop w:val="0"/>
      <w:marBottom w:val="0"/>
      <w:divBdr>
        <w:top w:val="none" w:sz="0" w:space="0" w:color="auto"/>
        <w:left w:val="none" w:sz="0" w:space="0" w:color="auto"/>
        <w:bottom w:val="none" w:sz="0" w:space="0" w:color="auto"/>
        <w:right w:val="none" w:sz="0" w:space="0" w:color="auto"/>
      </w:divBdr>
    </w:div>
    <w:div w:id="322272842">
      <w:bodyDiv w:val="1"/>
      <w:marLeft w:val="0"/>
      <w:marRight w:val="0"/>
      <w:marTop w:val="0"/>
      <w:marBottom w:val="0"/>
      <w:divBdr>
        <w:top w:val="none" w:sz="0" w:space="0" w:color="auto"/>
        <w:left w:val="none" w:sz="0" w:space="0" w:color="auto"/>
        <w:bottom w:val="none" w:sz="0" w:space="0" w:color="auto"/>
        <w:right w:val="none" w:sz="0" w:space="0" w:color="auto"/>
      </w:divBdr>
    </w:div>
    <w:div w:id="326831463">
      <w:bodyDiv w:val="1"/>
      <w:marLeft w:val="0"/>
      <w:marRight w:val="0"/>
      <w:marTop w:val="0"/>
      <w:marBottom w:val="0"/>
      <w:divBdr>
        <w:top w:val="none" w:sz="0" w:space="0" w:color="auto"/>
        <w:left w:val="none" w:sz="0" w:space="0" w:color="auto"/>
        <w:bottom w:val="none" w:sz="0" w:space="0" w:color="auto"/>
        <w:right w:val="none" w:sz="0" w:space="0" w:color="auto"/>
      </w:divBdr>
    </w:div>
    <w:div w:id="348339934">
      <w:bodyDiv w:val="1"/>
      <w:marLeft w:val="0"/>
      <w:marRight w:val="0"/>
      <w:marTop w:val="0"/>
      <w:marBottom w:val="0"/>
      <w:divBdr>
        <w:top w:val="none" w:sz="0" w:space="0" w:color="auto"/>
        <w:left w:val="none" w:sz="0" w:space="0" w:color="auto"/>
        <w:bottom w:val="none" w:sz="0" w:space="0" w:color="auto"/>
        <w:right w:val="none" w:sz="0" w:space="0" w:color="auto"/>
      </w:divBdr>
    </w:div>
    <w:div w:id="353768733">
      <w:bodyDiv w:val="1"/>
      <w:marLeft w:val="0"/>
      <w:marRight w:val="0"/>
      <w:marTop w:val="0"/>
      <w:marBottom w:val="0"/>
      <w:divBdr>
        <w:top w:val="none" w:sz="0" w:space="0" w:color="auto"/>
        <w:left w:val="none" w:sz="0" w:space="0" w:color="auto"/>
        <w:bottom w:val="none" w:sz="0" w:space="0" w:color="auto"/>
        <w:right w:val="none" w:sz="0" w:space="0" w:color="auto"/>
      </w:divBdr>
    </w:div>
    <w:div w:id="357396443">
      <w:bodyDiv w:val="1"/>
      <w:marLeft w:val="0"/>
      <w:marRight w:val="0"/>
      <w:marTop w:val="0"/>
      <w:marBottom w:val="0"/>
      <w:divBdr>
        <w:top w:val="none" w:sz="0" w:space="0" w:color="auto"/>
        <w:left w:val="none" w:sz="0" w:space="0" w:color="auto"/>
        <w:bottom w:val="none" w:sz="0" w:space="0" w:color="auto"/>
        <w:right w:val="none" w:sz="0" w:space="0" w:color="auto"/>
      </w:divBdr>
    </w:div>
    <w:div w:id="370152615">
      <w:bodyDiv w:val="1"/>
      <w:marLeft w:val="0"/>
      <w:marRight w:val="0"/>
      <w:marTop w:val="0"/>
      <w:marBottom w:val="0"/>
      <w:divBdr>
        <w:top w:val="none" w:sz="0" w:space="0" w:color="auto"/>
        <w:left w:val="none" w:sz="0" w:space="0" w:color="auto"/>
        <w:bottom w:val="none" w:sz="0" w:space="0" w:color="auto"/>
        <w:right w:val="none" w:sz="0" w:space="0" w:color="auto"/>
      </w:divBdr>
    </w:div>
    <w:div w:id="373191905">
      <w:bodyDiv w:val="1"/>
      <w:marLeft w:val="0"/>
      <w:marRight w:val="0"/>
      <w:marTop w:val="0"/>
      <w:marBottom w:val="0"/>
      <w:divBdr>
        <w:top w:val="none" w:sz="0" w:space="0" w:color="auto"/>
        <w:left w:val="none" w:sz="0" w:space="0" w:color="auto"/>
        <w:bottom w:val="none" w:sz="0" w:space="0" w:color="auto"/>
        <w:right w:val="none" w:sz="0" w:space="0" w:color="auto"/>
      </w:divBdr>
    </w:div>
    <w:div w:id="378673732">
      <w:bodyDiv w:val="1"/>
      <w:marLeft w:val="0"/>
      <w:marRight w:val="0"/>
      <w:marTop w:val="0"/>
      <w:marBottom w:val="0"/>
      <w:divBdr>
        <w:top w:val="none" w:sz="0" w:space="0" w:color="auto"/>
        <w:left w:val="none" w:sz="0" w:space="0" w:color="auto"/>
        <w:bottom w:val="none" w:sz="0" w:space="0" w:color="auto"/>
        <w:right w:val="none" w:sz="0" w:space="0" w:color="auto"/>
      </w:divBdr>
    </w:div>
    <w:div w:id="386146350">
      <w:bodyDiv w:val="1"/>
      <w:marLeft w:val="0"/>
      <w:marRight w:val="0"/>
      <w:marTop w:val="0"/>
      <w:marBottom w:val="0"/>
      <w:divBdr>
        <w:top w:val="none" w:sz="0" w:space="0" w:color="auto"/>
        <w:left w:val="none" w:sz="0" w:space="0" w:color="auto"/>
        <w:bottom w:val="none" w:sz="0" w:space="0" w:color="auto"/>
        <w:right w:val="none" w:sz="0" w:space="0" w:color="auto"/>
      </w:divBdr>
    </w:div>
    <w:div w:id="395935557">
      <w:bodyDiv w:val="1"/>
      <w:marLeft w:val="0"/>
      <w:marRight w:val="0"/>
      <w:marTop w:val="0"/>
      <w:marBottom w:val="0"/>
      <w:divBdr>
        <w:top w:val="none" w:sz="0" w:space="0" w:color="auto"/>
        <w:left w:val="none" w:sz="0" w:space="0" w:color="auto"/>
        <w:bottom w:val="none" w:sz="0" w:space="0" w:color="auto"/>
        <w:right w:val="none" w:sz="0" w:space="0" w:color="auto"/>
      </w:divBdr>
    </w:div>
    <w:div w:id="404449574">
      <w:bodyDiv w:val="1"/>
      <w:marLeft w:val="0"/>
      <w:marRight w:val="0"/>
      <w:marTop w:val="0"/>
      <w:marBottom w:val="0"/>
      <w:divBdr>
        <w:top w:val="none" w:sz="0" w:space="0" w:color="auto"/>
        <w:left w:val="none" w:sz="0" w:space="0" w:color="auto"/>
        <w:bottom w:val="none" w:sz="0" w:space="0" w:color="auto"/>
        <w:right w:val="none" w:sz="0" w:space="0" w:color="auto"/>
      </w:divBdr>
    </w:div>
    <w:div w:id="411591162">
      <w:bodyDiv w:val="1"/>
      <w:marLeft w:val="0"/>
      <w:marRight w:val="0"/>
      <w:marTop w:val="0"/>
      <w:marBottom w:val="0"/>
      <w:divBdr>
        <w:top w:val="none" w:sz="0" w:space="0" w:color="auto"/>
        <w:left w:val="none" w:sz="0" w:space="0" w:color="auto"/>
        <w:bottom w:val="none" w:sz="0" w:space="0" w:color="auto"/>
        <w:right w:val="none" w:sz="0" w:space="0" w:color="auto"/>
      </w:divBdr>
    </w:div>
    <w:div w:id="423383212">
      <w:bodyDiv w:val="1"/>
      <w:marLeft w:val="0"/>
      <w:marRight w:val="0"/>
      <w:marTop w:val="0"/>
      <w:marBottom w:val="0"/>
      <w:divBdr>
        <w:top w:val="none" w:sz="0" w:space="0" w:color="auto"/>
        <w:left w:val="none" w:sz="0" w:space="0" w:color="auto"/>
        <w:bottom w:val="none" w:sz="0" w:space="0" w:color="auto"/>
        <w:right w:val="none" w:sz="0" w:space="0" w:color="auto"/>
      </w:divBdr>
    </w:div>
    <w:div w:id="432366513">
      <w:bodyDiv w:val="1"/>
      <w:marLeft w:val="0"/>
      <w:marRight w:val="0"/>
      <w:marTop w:val="0"/>
      <w:marBottom w:val="0"/>
      <w:divBdr>
        <w:top w:val="none" w:sz="0" w:space="0" w:color="auto"/>
        <w:left w:val="none" w:sz="0" w:space="0" w:color="auto"/>
        <w:bottom w:val="none" w:sz="0" w:space="0" w:color="auto"/>
        <w:right w:val="none" w:sz="0" w:space="0" w:color="auto"/>
      </w:divBdr>
    </w:div>
    <w:div w:id="446579777">
      <w:bodyDiv w:val="1"/>
      <w:marLeft w:val="0"/>
      <w:marRight w:val="0"/>
      <w:marTop w:val="0"/>
      <w:marBottom w:val="0"/>
      <w:divBdr>
        <w:top w:val="none" w:sz="0" w:space="0" w:color="auto"/>
        <w:left w:val="none" w:sz="0" w:space="0" w:color="auto"/>
        <w:bottom w:val="none" w:sz="0" w:space="0" w:color="auto"/>
        <w:right w:val="none" w:sz="0" w:space="0" w:color="auto"/>
      </w:divBdr>
    </w:div>
    <w:div w:id="450130764">
      <w:bodyDiv w:val="1"/>
      <w:marLeft w:val="0"/>
      <w:marRight w:val="0"/>
      <w:marTop w:val="0"/>
      <w:marBottom w:val="0"/>
      <w:divBdr>
        <w:top w:val="none" w:sz="0" w:space="0" w:color="auto"/>
        <w:left w:val="none" w:sz="0" w:space="0" w:color="auto"/>
        <w:bottom w:val="none" w:sz="0" w:space="0" w:color="auto"/>
        <w:right w:val="none" w:sz="0" w:space="0" w:color="auto"/>
      </w:divBdr>
    </w:div>
    <w:div w:id="464587932">
      <w:bodyDiv w:val="1"/>
      <w:marLeft w:val="0"/>
      <w:marRight w:val="0"/>
      <w:marTop w:val="0"/>
      <w:marBottom w:val="0"/>
      <w:divBdr>
        <w:top w:val="none" w:sz="0" w:space="0" w:color="auto"/>
        <w:left w:val="none" w:sz="0" w:space="0" w:color="auto"/>
        <w:bottom w:val="none" w:sz="0" w:space="0" w:color="auto"/>
        <w:right w:val="none" w:sz="0" w:space="0" w:color="auto"/>
      </w:divBdr>
    </w:div>
    <w:div w:id="469328641">
      <w:bodyDiv w:val="1"/>
      <w:marLeft w:val="0"/>
      <w:marRight w:val="0"/>
      <w:marTop w:val="0"/>
      <w:marBottom w:val="0"/>
      <w:divBdr>
        <w:top w:val="none" w:sz="0" w:space="0" w:color="auto"/>
        <w:left w:val="none" w:sz="0" w:space="0" w:color="auto"/>
        <w:bottom w:val="none" w:sz="0" w:space="0" w:color="auto"/>
        <w:right w:val="none" w:sz="0" w:space="0" w:color="auto"/>
      </w:divBdr>
    </w:div>
    <w:div w:id="489560038">
      <w:bodyDiv w:val="1"/>
      <w:marLeft w:val="0"/>
      <w:marRight w:val="0"/>
      <w:marTop w:val="0"/>
      <w:marBottom w:val="0"/>
      <w:divBdr>
        <w:top w:val="none" w:sz="0" w:space="0" w:color="auto"/>
        <w:left w:val="none" w:sz="0" w:space="0" w:color="auto"/>
        <w:bottom w:val="none" w:sz="0" w:space="0" w:color="auto"/>
        <w:right w:val="none" w:sz="0" w:space="0" w:color="auto"/>
      </w:divBdr>
    </w:div>
    <w:div w:id="493839024">
      <w:bodyDiv w:val="1"/>
      <w:marLeft w:val="0"/>
      <w:marRight w:val="0"/>
      <w:marTop w:val="0"/>
      <w:marBottom w:val="0"/>
      <w:divBdr>
        <w:top w:val="none" w:sz="0" w:space="0" w:color="auto"/>
        <w:left w:val="none" w:sz="0" w:space="0" w:color="auto"/>
        <w:bottom w:val="none" w:sz="0" w:space="0" w:color="auto"/>
        <w:right w:val="none" w:sz="0" w:space="0" w:color="auto"/>
      </w:divBdr>
    </w:div>
    <w:div w:id="494877330">
      <w:bodyDiv w:val="1"/>
      <w:marLeft w:val="0"/>
      <w:marRight w:val="0"/>
      <w:marTop w:val="0"/>
      <w:marBottom w:val="0"/>
      <w:divBdr>
        <w:top w:val="none" w:sz="0" w:space="0" w:color="auto"/>
        <w:left w:val="none" w:sz="0" w:space="0" w:color="auto"/>
        <w:bottom w:val="none" w:sz="0" w:space="0" w:color="auto"/>
        <w:right w:val="none" w:sz="0" w:space="0" w:color="auto"/>
      </w:divBdr>
    </w:div>
    <w:div w:id="496579784">
      <w:bodyDiv w:val="1"/>
      <w:marLeft w:val="0"/>
      <w:marRight w:val="0"/>
      <w:marTop w:val="0"/>
      <w:marBottom w:val="0"/>
      <w:divBdr>
        <w:top w:val="none" w:sz="0" w:space="0" w:color="auto"/>
        <w:left w:val="none" w:sz="0" w:space="0" w:color="auto"/>
        <w:bottom w:val="none" w:sz="0" w:space="0" w:color="auto"/>
        <w:right w:val="none" w:sz="0" w:space="0" w:color="auto"/>
      </w:divBdr>
    </w:div>
    <w:div w:id="498038242">
      <w:bodyDiv w:val="1"/>
      <w:marLeft w:val="0"/>
      <w:marRight w:val="0"/>
      <w:marTop w:val="0"/>
      <w:marBottom w:val="0"/>
      <w:divBdr>
        <w:top w:val="none" w:sz="0" w:space="0" w:color="auto"/>
        <w:left w:val="none" w:sz="0" w:space="0" w:color="auto"/>
        <w:bottom w:val="none" w:sz="0" w:space="0" w:color="auto"/>
        <w:right w:val="none" w:sz="0" w:space="0" w:color="auto"/>
      </w:divBdr>
    </w:div>
    <w:div w:id="498154495">
      <w:bodyDiv w:val="1"/>
      <w:marLeft w:val="0"/>
      <w:marRight w:val="0"/>
      <w:marTop w:val="0"/>
      <w:marBottom w:val="0"/>
      <w:divBdr>
        <w:top w:val="none" w:sz="0" w:space="0" w:color="auto"/>
        <w:left w:val="none" w:sz="0" w:space="0" w:color="auto"/>
        <w:bottom w:val="none" w:sz="0" w:space="0" w:color="auto"/>
        <w:right w:val="none" w:sz="0" w:space="0" w:color="auto"/>
      </w:divBdr>
    </w:div>
    <w:div w:id="517084447">
      <w:bodyDiv w:val="1"/>
      <w:marLeft w:val="0"/>
      <w:marRight w:val="0"/>
      <w:marTop w:val="0"/>
      <w:marBottom w:val="0"/>
      <w:divBdr>
        <w:top w:val="none" w:sz="0" w:space="0" w:color="auto"/>
        <w:left w:val="none" w:sz="0" w:space="0" w:color="auto"/>
        <w:bottom w:val="none" w:sz="0" w:space="0" w:color="auto"/>
        <w:right w:val="none" w:sz="0" w:space="0" w:color="auto"/>
      </w:divBdr>
    </w:div>
    <w:div w:id="519390220">
      <w:bodyDiv w:val="1"/>
      <w:marLeft w:val="0"/>
      <w:marRight w:val="0"/>
      <w:marTop w:val="0"/>
      <w:marBottom w:val="0"/>
      <w:divBdr>
        <w:top w:val="none" w:sz="0" w:space="0" w:color="auto"/>
        <w:left w:val="none" w:sz="0" w:space="0" w:color="auto"/>
        <w:bottom w:val="none" w:sz="0" w:space="0" w:color="auto"/>
        <w:right w:val="none" w:sz="0" w:space="0" w:color="auto"/>
      </w:divBdr>
    </w:div>
    <w:div w:id="523399854">
      <w:bodyDiv w:val="1"/>
      <w:marLeft w:val="0"/>
      <w:marRight w:val="0"/>
      <w:marTop w:val="0"/>
      <w:marBottom w:val="0"/>
      <w:divBdr>
        <w:top w:val="none" w:sz="0" w:space="0" w:color="auto"/>
        <w:left w:val="none" w:sz="0" w:space="0" w:color="auto"/>
        <w:bottom w:val="none" w:sz="0" w:space="0" w:color="auto"/>
        <w:right w:val="none" w:sz="0" w:space="0" w:color="auto"/>
      </w:divBdr>
    </w:div>
    <w:div w:id="530648634">
      <w:bodyDiv w:val="1"/>
      <w:marLeft w:val="0"/>
      <w:marRight w:val="0"/>
      <w:marTop w:val="0"/>
      <w:marBottom w:val="0"/>
      <w:divBdr>
        <w:top w:val="none" w:sz="0" w:space="0" w:color="auto"/>
        <w:left w:val="none" w:sz="0" w:space="0" w:color="auto"/>
        <w:bottom w:val="none" w:sz="0" w:space="0" w:color="auto"/>
        <w:right w:val="none" w:sz="0" w:space="0" w:color="auto"/>
      </w:divBdr>
    </w:div>
    <w:div w:id="546837690">
      <w:bodyDiv w:val="1"/>
      <w:marLeft w:val="0"/>
      <w:marRight w:val="0"/>
      <w:marTop w:val="0"/>
      <w:marBottom w:val="0"/>
      <w:divBdr>
        <w:top w:val="none" w:sz="0" w:space="0" w:color="auto"/>
        <w:left w:val="none" w:sz="0" w:space="0" w:color="auto"/>
        <w:bottom w:val="none" w:sz="0" w:space="0" w:color="auto"/>
        <w:right w:val="none" w:sz="0" w:space="0" w:color="auto"/>
      </w:divBdr>
    </w:div>
    <w:div w:id="554464964">
      <w:bodyDiv w:val="1"/>
      <w:marLeft w:val="0"/>
      <w:marRight w:val="0"/>
      <w:marTop w:val="0"/>
      <w:marBottom w:val="0"/>
      <w:divBdr>
        <w:top w:val="none" w:sz="0" w:space="0" w:color="auto"/>
        <w:left w:val="none" w:sz="0" w:space="0" w:color="auto"/>
        <w:bottom w:val="none" w:sz="0" w:space="0" w:color="auto"/>
        <w:right w:val="none" w:sz="0" w:space="0" w:color="auto"/>
      </w:divBdr>
    </w:div>
    <w:div w:id="562179558">
      <w:bodyDiv w:val="1"/>
      <w:marLeft w:val="0"/>
      <w:marRight w:val="0"/>
      <w:marTop w:val="0"/>
      <w:marBottom w:val="0"/>
      <w:divBdr>
        <w:top w:val="none" w:sz="0" w:space="0" w:color="auto"/>
        <w:left w:val="none" w:sz="0" w:space="0" w:color="auto"/>
        <w:bottom w:val="none" w:sz="0" w:space="0" w:color="auto"/>
        <w:right w:val="none" w:sz="0" w:space="0" w:color="auto"/>
      </w:divBdr>
    </w:div>
    <w:div w:id="586185016">
      <w:bodyDiv w:val="1"/>
      <w:marLeft w:val="0"/>
      <w:marRight w:val="0"/>
      <w:marTop w:val="0"/>
      <w:marBottom w:val="0"/>
      <w:divBdr>
        <w:top w:val="none" w:sz="0" w:space="0" w:color="auto"/>
        <w:left w:val="none" w:sz="0" w:space="0" w:color="auto"/>
        <w:bottom w:val="none" w:sz="0" w:space="0" w:color="auto"/>
        <w:right w:val="none" w:sz="0" w:space="0" w:color="auto"/>
      </w:divBdr>
    </w:div>
    <w:div w:id="593636077">
      <w:bodyDiv w:val="1"/>
      <w:marLeft w:val="0"/>
      <w:marRight w:val="0"/>
      <w:marTop w:val="0"/>
      <w:marBottom w:val="0"/>
      <w:divBdr>
        <w:top w:val="none" w:sz="0" w:space="0" w:color="auto"/>
        <w:left w:val="none" w:sz="0" w:space="0" w:color="auto"/>
        <w:bottom w:val="none" w:sz="0" w:space="0" w:color="auto"/>
        <w:right w:val="none" w:sz="0" w:space="0" w:color="auto"/>
      </w:divBdr>
    </w:div>
    <w:div w:id="598878721">
      <w:bodyDiv w:val="1"/>
      <w:marLeft w:val="0"/>
      <w:marRight w:val="0"/>
      <w:marTop w:val="0"/>
      <w:marBottom w:val="0"/>
      <w:divBdr>
        <w:top w:val="none" w:sz="0" w:space="0" w:color="auto"/>
        <w:left w:val="none" w:sz="0" w:space="0" w:color="auto"/>
        <w:bottom w:val="none" w:sz="0" w:space="0" w:color="auto"/>
        <w:right w:val="none" w:sz="0" w:space="0" w:color="auto"/>
      </w:divBdr>
    </w:div>
    <w:div w:id="622418485">
      <w:bodyDiv w:val="1"/>
      <w:marLeft w:val="0"/>
      <w:marRight w:val="0"/>
      <w:marTop w:val="0"/>
      <w:marBottom w:val="0"/>
      <w:divBdr>
        <w:top w:val="none" w:sz="0" w:space="0" w:color="auto"/>
        <w:left w:val="none" w:sz="0" w:space="0" w:color="auto"/>
        <w:bottom w:val="none" w:sz="0" w:space="0" w:color="auto"/>
        <w:right w:val="none" w:sz="0" w:space="0" w:color="auto"/>
      </w:divBdr>
    </w:div>
    <w:div w:id="639462061">
      <w:bodyDiv w:val="1"/>
      <w:marLeft w:val="0"/>
      <w:marRight w:val="0"/>
      <w:marTop w:val="0"/>
      <w:marBottom w:val="0"/>
      <w:divBdr>
        <w:top w:val="none" w:sz="0" w:space="0" w:color="auto"/>
        <w:left w:val="none" w:sz="0" w:space="0" w:color="auto"/>
        <w:bottom w:val="none" w:sz="0" w:space="0" w:color="auto"/>
        <w:right w:val="none" w:sz="0" w:space="0" w:color="auto"/>
      </w:divBdr>
    </w:div>
    <w:div w:id="655762878">
      <w:bodyDiv w:val="1"/>
      <w:marLeft w:val="0"/>
      <w:marRight w:val="0"/>
      <w:marTop w:val="0"/>
      <w:marBottom w:val="0"/>
      <w:divBdr>
        <w:top w:val="none" w:sz="0" w:space="0" w:color="auto"/>
        <w:left w:val="none" w:sz="0" w:space="0" w:color="auto"/>
        <w:bottom w:val="none" w:sz="0" w:space="0" w:color="auto"/>
        <w:right w:val="none" w:sz="0" w:space="0" w:color="auto"/>
      </w:divBdr>
    </w:div>
    <w:div w:id="677464400">
      <w:bodyDiv w:val="1"/>
      <w:marLeft w:val="0"/>
      <w:marRight w:val="0"/>
      <w:marTop w:val="0"/>
      <w:marBottom w:val="0"/>
      <w:divBdr>
        <w:top w:val="none" w:sz="0" w:space="0" w:color="auto"/>
        <w:left w:val="none" w:sz="0" w:space="0" w:color="auto"/>
        <w:bottom w:val="none" w:sz="0" w:space="0" w:color="auto"/>
        <w:right w:val="none" w:sz="0" w:space="0" w:color="auto"/>
      </w:divBdr>
    </w:div>
    <w:div w:id="689332593">
      <w:bodyDiv w:val="1"/>
      <w:marLeft w:val="0"/>
      <w:marRight w:val="0"/>
      <w:marTop w:val="0"/>
      <w:marBottom w:val="0"/>
      <w:divBdr>
        <w:top w:val="none" w:sz="0" w:space="0" w:color="auto"/>
        <w:left w:val="none" w:sz="0" w:space="0" w:color="auto"/>
        <w:bottom w:val="none" w:sz="0" w:space="0" w:color="auto"/>
        <w:right w:val="none" w:sz="0" w:space="0" w:color="auto"/>
      </w:divBdr>
    </w:div>
    <w:div w:id="717626147">
      <w:bodyDiv w:val="1"/>
      <w:marLeft w:val="0"/>
      <w:marRight w:val="0"/>
      <w:marTop w:val="0"/>
      <w:marBottom w:val="0"/>
      <w:divBdr>
        <w:top w:val="none" w:sz="0" w:space="0" w:color="auto"/>
        <w:left w:val="none" w:sz="0" w:space="0" w:color="auto"/>
        <w:bottom w:val="none" w:sz="0" w:space="0" w:color="auto"/>
        <w:right w:val="none" w:sz="0" w:space="0" w:color="auto"/>
      </w:divBdr>
    </w:div>
    <w:div w:id="728842722">
      <w:bodyDiv w:val="1"/>
      <w:marLeft w:val="0"/>
      <w:marRight w:val="0"/>
      <w:marTop w:val="0"/>
      <w:marBottom w:val="0"/>
      <w:divBdr>
        <w:top w:val="none" w:sz="0" w:space="0" w:color="auto"/>
        <w:left w:val="none" w:sz="0" w:space="0" w:color="auto"/>
        <w:bottom w:val="none" w:sz="0" w:space="0" w:color="auto"/>
        <w:right w:val="none" w:sz="0" w:space="0" w:color="auto"/>
      </w:divBdr>
    </w:div>
    <w:div w:id="743843793">
      <w:bodyDiv w:val="1"/>
      <w:marLeft w:val="0"/>
      <w:marRight w:val="0"/>
      <w:marTop w:val="0"/>
      <w:marBottom w:val="0"/>
      <w:divBdr>
        <w:top w:val="none" w:sz="0" w:space="0" w:color="auto"/>
        <w:left w:val="none" w:sz="0" w:space="0" w:color="auto"/>
        <w:bottom w:val="none" w:sz="0" w:space="0" w:color="auto"/>
        <w:right w:val="none" w:sz="0" w:space="0" w:color="auto"/>
      </w:divBdr>
    </w:div>
    <w:div w:id="758331834">
      <w:bodyDiv w:val="1"/>
      <w:marLeft w:val="0"/>
      <w:marRight w:val="0"/>
      <w:marTop w:val="0"/>
      <w:marBottom w:val="0"/>
      <w:divBdr>
        <w:top w:val="none" w:sz="0" w:space="0" w:color="auto"/>
        <w:left w:val="none" w:sz="0" w:space="0" w:color="auto"/>
        <w:bottom w:val="none" w:sz="0" w:space="0" w:color="auto"/>
        <w:right w:val="none" w:sz="0" w:space="0" w:color="auto"/>
      </w:divBdr>
    </w:div>
    <w:div w:id="761225570">
      <w:bodyDiv w:val="1"/>
      <w:marLeft w:val="0"/>
      <w:marRight w:val="0"/>
      <w:marTop w:val="0"/>
      <w:marBottom w:val="0"/>
      <w:divBdr>
        <w:top w:val="none" w:sz="0" w:space="0" w:color="auto"/>
        <w:left w:val="none" w:sz="0" w:space="0" w:color="auto"/>
        <w:bottom w:val="none" w:sz="0" w:space="0" w:color="auto"/>
        <w:right w:val="none" w:sz="0" w:space="0" w:color="auto"/>
      </w:divBdr>
    </w:div>
    <w:div w:id="775756382">
      <w:bodyDiv w:val="1"/>
      <w:marLeft w:val="0"/>
      <w:marRight w:val="0"/>
      <w:marTop w:val="0"/>
      <w:marBottom w:val="0"/>
      <w:divBdr>
        <w:top w:val="none" w:sz="0" w:space="0" w:color="auto"/>
        <w:left w:val="none" w:sz="0" w:space="0" w:color="auto"/>
        <w:bottom w:val="none" w:sz="0" w:space="0" w:color="auto"/>
        <w:right w:val="none" w:sz="0" w:space="0" w:color="auto"/>
      </w:divBdr>
    </w:div>
    <w:div w:id="783572049">
      <w:bodyDiv w:val="1"/>
      <w:marLeft w:val="0"/>
      <w:marRight w:val="0"/>
      <w:marTop w:val="0"/>
      <w:marBottom w:val="0"/>
      <w:divBdr>
        <w:top w:val="none" w:sz="0" w:space="0" w:color="auto"/>
        <w:left w:val="none" w:sz="0" w:space="0" w:color="auto"/>
        <w:bottom w:val="none" w:sz="0" w:space="0" w:color="auto"/>
        <w:right w:val="none" w:sz="0" w:space="0" w:color="auto"/>
      </w:divBdr>
    </w:div>
    <w:div w:id="789518892">
      <w:bodyDiv w:val="1"/>
      <w:marLeft w:val="0"/>
      <w:marRight w:val="0"/>
      <w:marTop w:val="0"/>
      <w:marBottom w:val="0"/>
      <w:divBdr>
        <w:top w:val="none" w:sz="0" w:space="0" w:color="auto"/>
        <w:left w:val="none" w:sz="0" w:space="0" w:color="auto"/>
        <w:bottom w:val="none" w:sz="0" w:space="0" w:color="auto"/>
        <w:right w:val="none" w:sz="0" w:space="0" w:color="auto"/>
      </w:divBdr>
    </w:div>
    <w:div w:id="818692935">
      <w:bodyDiv w:val="1"/>
      <w:marLeft w:val="0"/>
      <w:marRight w:val="0"/>
      <w:marTop w:val="0"/>
      <w:marBottom w:val="0"/>
      <w:divBdr>
        <w:top w:val="none" w:sz="0" w:space="0" w:color="auto"/>
        <w:left w:val="none" w:sz="0" w:space="0" w:color="auto"/>
        <w:bottom w:val="none" w:sz="0" w:space="0" w:color="auto"/>
        <w:right w:val="none" w:sz="0" w:space="0" w:color="auto"/>
      </w:divBdr>
    </w:div>
    <w:div w:id="838690912">
      <w:bodyDiv w:val="1"/>
      <w:marLeft w:val="0"/>
      <w:marRight w:val="0"/>
      <w:marTop w:val="0"/>
      <w:marBottom w:val="0"/>
      <w:divBdr>
        <w:top w:val="none" w:sz="0" w:space="0" w:color="auto"/>
        <w:left w:val="none" w:sz="0" w:space="0" w:color="auto"/>
        <w:bottom w:val="none" w:sz="0" w:space="0" w:color="auto"/>
        <w:right w:val="none" w:sz="0" w:space="0" w:color="auto"/>
      </w:divBdr>
    </w:div>
    <w:div w:id="854226502">
      <w:bodyDiv w:val="1"/>
      <w:marLeft w:val="0"/>
      <w:marRight w:val="0"/>
      <w:marTop w:val="0"/>
      <w:marBottom w:val="0"/>
      <w:divBdr>
        <w:top w:val="none" w:sz="0" w:space="0" w:color="auto"/>
        <w:left w:val="none" w:sz="0" w:space="0" w:color="auto"/>
        <w:bottom w:val="none" w:sz="0" w:space="0" w:color="auto"/>
        <w:right w:val="none" w:sz="0" w:space="0" w:color="auto"/>
      </w:divBdr>
    </w:div>
    <w:div w:id="855536143">
      <w:bodyDiv w:val="1"/>
      <w:marLeft w:val="0"/>
      <w:marRight w:val="0"/>
      <w:marTop w:val="0"/>
      <w:marBottom w:val="0"/>
      <w:divBdr>
        <w:top w:val="none" w:sz="0" w:space="0" w:color="auto"/>
        <w:left w:val="none" w:sz="0" w:space="0" w:color="auto"/>
        <w:bottom w:val="none" w:sz="0" w:space="0" w:color="auto"/>
        <w:right w:val="none" w:sz="0" w:space="0" w:color="auto"/>
      </w:divBdr>
    </w:div>
    <w:div w:id="892160186">
      <w:bodyDiv w:val="1"/>
      <w:marLeft w:val="0"/>
      <w:marRight w:val="0"/>
      <w:marTop w:val="0"/>
      <w:marBottom w:val="0"/>
      <w:divBdr>
        <w:top w:val="none" w:sz="0" w:space="0" w:color="auto"/>
        <w:left w:val="none" w:sz="0" w:space="0" w:color="auto"/>
        <w:bottom w:val="none" w:sz="0" w:space="0" w:color="auto"/>
        <w:right w:val="none" w:sz="0" w:space="0" w:color="auto"/>
      </w:divBdr>
    </w:div>
    <w:div w:id="898396871">
      <w:bodyDiv w:val="1"/>
      <w:marLeft w:val="0"/>
      <w:marRight w:val="0"/>
      <w:marTop w:val="0"/>
      <w:marBottom w:val="0"/>
      <w:divBdr>
        <w:top w:val="none" w:sz="0" w:space="0" w:color="auto"/>
        <w:left w:val="none" w:sz="0" w:space="0" w:color="auto"/>
        <w:bottom w:val="none" w:sz="0" w:space="0" w:color="auto"/>
        <w:right w:val="none" w:sz="0" w:space="0" w:color="auto"/>
      </w:divBdr>
    </w:div>
    <w:div w:id="951597080">
      <w:bodyDiv w:val="1"/>
      <w:marLeft w:val="0"/>
      <w:marRight w:val="0"/>
      <w:marTop w:val="0"/>
      <w:marBottom w:val="0"/>
      <w:divBdr>
        <w:top w:val="none" w:sz="0" w:space="0" w:color="auto"/>
        <w:left w:val="none" w:sz="0" w:space="0" w:color="auto"/>
        <w:bottom w:val="none" w:sz="0" w:space="0" w:color="auto"/>
        <w:right w:val="none" w:sz="0" w:space="0" w:color="auto"/>
      </w:divBdr>
    </w:div>
    <w:div w:id="952050592">
      <w:bodyDiv w:val="1"/>
      <w:marLeft w:val="0"/>
      <w:marRight w:val="0"/>
      <w:marTop w:val="0"/>
      <w:marBottom w:val="0"/>
      <w:divBdr>
        <w:top w:val="none" w:sz="0" w:space="0" w:color="auto"/>
        <w:left w:val="none" w:sz="0" w:space="0" w:color="auto"/>
        <w:bottom w:val="none" w:sz="0" w:space="0" w:color="auto"/>
        <w:right w:val="none" w:sz="0" w:space="0" w:color="auto"/>
      </w:divBdr>
    </w:div>
    <w:div w:id="961037547">
      <w:bodyDiv w:val="1"/>
      <w:marLeft w:val="0"/>
      <w:marRight w:val="0"/>
      <w:marTop w:val="0"/>
      <w:marBottom w:val="0"/>
      <w:divBdr>
        <w:top w:val="none" w:sz="0" w:space="0" w:color="auto"/>
        <w:left w:val="none" w:sz="0" w:space="0" w:color="auto"/>
        <w:bottom w:val="none" w:sz="0" w:space="0" w:color="auto"/>
        <w:right w:val="none" w:sz="0" w:space="0" w:color="auto"/>
      </w:divBdr>
    </w:div>
    <w:div w:id="984550844">
      <w:bodyDiv w:val="1"/>
      <w:marLeft w:val="0"/>
      <w:marRight w:val="0"/>
      <w:marTop w:val="0"/>
      <w:marBottom w:val="0"/>
      <w:divBdr>
        <w:top w:val="none" w:sz="0" w:space="0" w:color="auto"/>
        <w:left w:val="none" w:sz="0" w:space="0" w:color="auto"/>
        <w:bottom w:val="none" w:sz="0" w:space="0" w:color="auto"/>
        <w:right w:val="none" w:sz="0" w:space="0" w:color="auto"/>
      </w:divBdr>
    </w:div>
    <w:div w:id="986009477">
      <w:bodyDiv w:val="1"/>
      <w:marLeft w:val="0"/>
      <w:marRight w:val="0"/>
      <w:marTop w:val="0"/>
      <w:marBottom w:val="0"/>
      <w:divBdr>
        <w:top w:val="none" w:sz="0" w:space="0" w:color="auto"/>
        <w:left w:val="none" w:sz="0" w:space="0" w:color="auto"/>
        <w:bottom w:val="none" w:sz="0" w:space="0" w:color="auto"/>
        <w:right w:val="none" w:sz="0" w:space="0" w:color="auto"/>
      </w:divBdr>
    </w:div>
    <w:div w:id="994727826">
      <w:bodyDiv w:val="1"/>
      <w:marLeft w:val="0"/>
      <w:marRight w:val="0"/>
      <w:marTop w:val="0"/>
      <w:marBottom w:val="0"/>
      <w:divBdr>
        <w:top w:val="none" w:sz="0" w:space="0" w:color="auto"/>
        <w:left w:val="none" w:sz="0" w:space="0" w:color="auto"/>
        <w:bottom w:val="none" w:sz="0" w:space="0" w:color="auto"/>
        <w:right w:val="none" w:sz="0" w:space="0" w:color="auto"/>
      </w:divBdr>
    </w:div>
    <w:div w:id="1011100680">
      <w:bodyDiv w:val="1"/>
      <w:marLeft w:val="0"/>
      <w:marRight w:val="0"/>
      <w:marTop w:val="0"/>
      <w:marBottom w:val="0"/>
      <w:divBdr>
        <w:top w:val="none" w:sz="0" w:space="0" w:color="auto"/>
        <w:left w:val="none" w:sz="0" w:space="0" w:color="auto"/>
        <w:bottom w:val="none" w:sz="0" w:space="0" w:color="auto"/>
        <w:right w:val="none" w:sz="0" w:space="0" w:color="auto"/>
      </w:divBdr>
    </w:div>
    <w:div w:id="1027801930">
      <w:bodyDiv w:val="1"/>
      <w:marLeft w:val="0"/>
      <w:marRight w:val="0"/>
      <w:marTop w:val="0"/>
      <w:marBottom w:val="0"/>
      <w:divBdr>
        <w:top w:val="none" w:sz="0" w:space="0" w:color="auto"/>
        <w:left w:val="none" w:sz="0" w:space="0" w:color="auto"/>
        <w:bottom w:val="none" w:sz="0" w:space="0" w:color="auto"/>
        <w:right w:val="none" w:sz="0" w:space="0" w:color="auto"/>
      </w:divBdr>
    </w:div>
    <w:div w:id="1032536823">
      <w:bodyDiv w:val="1"/>
      <w:marLeft w:val="0"/>
      <w:marRight w:val="0"/>
      <w:marTop w:val="0"/>
      <w:marBottom w:val="0"/>
      <w:divBdr>
        <w:top w:val="none" w:sz="0" w:space="0" w:color="auto"/>
        <w:left w:val="none" w:sz="0" w:space="0" w:color="auto"/>
        <w:bottom w:val="none" w:sz="0" w:space="0" w:color="auto"/>
        <w:right w:val="none" w:sz="0" w:space="0" w:color="auto"/>
      </w:divBdr>
    </w:div>
    <w:div w:id="1039554677">
      <w:bodyDiv w:val="1"/>
      <w:marLeft w:val="0"/>
      <w:marRight w:val="0"/>
      <w:marTop w:val="0"/>
      <w:marBottom w:val="0"/>
      <w:divBdr>
        <w:top w:val="none" w:sz="0" w:space="0" w:color="auto"/>
        <w:left w:val="none" w:sz="0" w:space="0" w:color="auto"/>
        <w:bottom w:val="none" w:sz="0" w:space="0" w:color="auto"/>
        <w:right w:val="none" w:sz="0" w:space="0" w:color="auto"/>
      </w:divBdr>
    </w:div>
    <w:div w:id="1050038269">
      <w:bodyDiv w:val="1"/>
      <w:marLeft w:val="0"/>
      <w:marRight w:val="0"/>
      <w:marTop w:val="0"/>
      <w:marBottom w:val="0"/>
      <w:divBdr>
        <w:top w:val="none" w:sz="0" w:space="0" w:color="auto"/>
        <w:left w:val="none" w:sz="0" w:space="0" w:color="auto"/>
        <w:bottom w:val="none" w:sz="0" w:space="0" w:color="auto"/>
        <w:right w:val="none" w:sz="0" w:space="0" w:color="auto"/>
      </w:divBdr>
    </w:div>
    <w:div w:id="1071537805">
      <w:bodyDiv w:val="1"/>
      <w:marLeft w:val="0"/>
      <w:marRight w:val="0"/>
      <w:marTop w:val="0"/>
      <w:marBottom w:val="0"/>
      <w:divBdr>
        <w:top w:val="none" w:sz="0" w:space="0" w:color="auto"/>
        <w:left w:val="none" w:sz="0" w:space="0" w:color="auto"/>
        <w:bottom w:val="none" w:sz="0" w:space="0" w:color="auto"/>
        <w:right w:val="none" w:sz="0" w:space="0" w:color="auto"/>
      </w:divBdr>
    </w:div>
    <w:div w:id="1075399017">
      <w:bodyDiv w:val="1"/>
      <w:marLeft w:val="0"/>
      <w:marRight w:val="0"/>
      <w:marTop w:val="0"/>
      <w:marBottom w:val="0"/>
      <w:divBdr>
        <w:top w:val="none" w:sz="0" w:space="0" w:color="auto"/>
        <w:left w:val="none" w:sz="0" w:space="0" w:color="auto"/>
        <w:bottom w:val="none" w:sz="0" w:space="0" w:color="auto"/>
        <w:right w:val="none" w:sz="0" w:space="0" w:color="auto"/>
      </w:divBdr>
    </w:div>
    <w:div w:id="1092318679">
      <w:bodyDiv w:val="1"/>
      <w:marLeft w:val="0"/>
      <w:marRight w:val="0"/>
      <w:marTop w:val="0"/>
      <w:marBottom w:val="0"/>
      <w:divBdr>
        <w:top w:val="none" w:sz="0" w:space="0" w:color="auto"/>
        <w:left w:val="none" w:sz="0" w:space="0" w:color="auto"/>
        <w:bottom w:val="none" w:sz="0" w:space="0" w:color="auto"/>
        <w:right w:val="none" w:sz="0" w:space="0" w:color="auto"/>
      </w:divBdr>
    </w:div>
    <w:div w:id="1100686469">
      <w:bodyDiv w:val="1"/>
      <w:marLeft w:val="0"/>
      <w:marRight w:val="0"/>
      <w:marTop w:val="0"/>
      <w:marBottom w:val="0"/>
      <w:divBdr>
        <w:top w:val="none" w:sz="0" w:space="0" w:color="auto"/>
        <w:left w:val="none" w:sz="0" w:space="0" w:color="auto"/>
        <w:bottom w:val="none" w:sz="0" w:space="0" w:color="auto"/>
        <w:right w:val="none" w:sz="0" w:space="0" w:color="auto"/>
      </w:divBdr>
    </w:div>
    <w:div w:id="1122502061">
      <w:bodyDiv w:val="1"/>
      <w:marLeft w:val="0"/>
      <w:marRight w:val="0"/>
      <w:marTop w:val="0"/>
      <w:marBottom w:val="0"/>
      <w:divBdr>
        <w:top w:val="none" w:sz="0" w:space="0" w:color="auto"/>
        <w:left w:val="none" w:sz="0" w:space="0" w:color="auto"/>
        <w:bottom w:val="none" w:sz="0" w:space="0" w:color="auto"/>
        <w:right w:val="none" w:sz="0" w:space="0" w:color="auto"/>
      </w:divBdr>
    </w:div>
    <w:div w:id="1130592517">
      <w:bodyDiv w:val="1"/>
      <w:marLeft w:val="0"/>
      <w:marRight w:val="0"/>
      <w:marTop w:val="0"/>
      <w:marBottom w:val="0"/>
      <w:divBdr>
        <w:top w:val="none" w:sz="0" w:space="0" w:color="auto"/>
        <w:left w:val="none" w:sz="0" w:space="0" w:color="auto"/>
        <w:bottom w:val="none" w:sz="0" w:space="0" w:color="auto"/>
        <w:right w:val="none" w:sz="0" w:space="0" w:color="auto"/>
      </w:divBdr>
    </w:div>
    <w:div w:id="1143692930">
      <w:bodyDiv w:val="1"/>
      <w:marLeft w:val="0"/>
      <w:marRight w:val="0"/>
      <w:marTop w:val="0"/>
      <w:marBottom w:val="0"/>
      <w:divBdr>
        <w:top w:val="none" w:sz="0" w:space="0" w:color="auto"/>
        <w:left w:val="none" w:sz="0" w:space="0" w:color="auto"/>
        <w:bottom w:val="none" w:sz="0" w:space="0" w:color="auto"/>
        <w:right w:val="none" w:sz="0" w:space="0" w:color="auto"/>
      </w:divBdr>
    </w:div>
    <w:div w:id="1147239671">
      <w:bodyDiv w:val="1"/>
      <w:marLeft w:val="0"/>
      <w:marRight w:val="0"/>
      <w:marTop w:val="0"/>
      <w:marBottom w:val="0"/>
      <w:divBdr>
        <w:top w:val="none" w:sz="0" w:space="0" w:color="auto"/>
        <w:left w:val="none" w:sz="0" w:space="0" w:color="auto"/>
        <w:bottom w:val="none" w:sz="0" w:space="0" w:color="auto"/>
        <w:right w:val="none" w:sz="0" w:space="0" w:color="auto"/>
      </w:divBdr>
    </w:div>
    <w:div w:id="1149322886">
      <w:bodyDiv w:val="1"/>
      <w:marLeft w:val="0"/>
      <w:marRight w:val="0"/>
      <w:marTop w:val="0"/>
      <w:marBottom w:val="0"/>
      <w:divBdr>
        <w:top w:val="none" w:sz="0" w:space="0" w:color="auto"/>
        <w:left w:val="none" w:sz="0" w:space="0" w:color="auto"/>
        <w:bottom w:val="none" w:sz="0" w:space="0" w:color="auto"/>
        <w:right w:val="none" w:sz="0" w:space="0" w:color="auto"/>
      </w:divBdr>
    </w:div>
    <w:div w:id="1150945022">
      <w:bodyDiv w:val="1"/>
      <w:marLeft w:val="0"/>
      <w:marRight w:val="0"/>
      <w:marTop w:val="0"/>
      <w:marBottom w:val="0"/>
      <w:divBdr>
        <w:top w:val="none" w:sz="0" w:space="0" w:color="auto"/>
        <w:left w:val="none" w:sz="0" w:space="0" w:color="auto"/>
        <w:bottom w:val="none" w:sz="0" w:space="0" w:color="auto"/>
        <w:right w:val="none" w:sz="0" w:space="0" w:color="auto"/>
      </w:divBdr>
    </w:div>
    <w:div w:id="1155298630">
      <w:bodyDiv w:val="1"/>
      <w:marLeft w:val="0"/>
      <w:marRight w:val="0"/>
      <w:marTop w:val="0"/>
      <w:marBottom w:val="0"/>
      <w:divBdr>
        <w:top w:val="none" w:sz="0" w:space="0" w:color="auto"/>
        <w:left w:val="none" w:sz="0" w:space="0" w:color="auto"/>
        <w:bottom w:val="none" w:sz="0" w:space="0" w:color="auto"/>
        <w:right w:val="none" w:sz="0" w:space="0" w:color="auto"/>
      </w:divBdr>
    </w:div>
    <w:div w:id="1160779216">
      <w:bodyDiv w:val="1"/>
      <w:marLeft w:val="0"/>
      <w:marRight w:val="0"/>
      <w:marTop w:val="0"/>
      <w:marBottom w:val="0"/>
      <w:divBdr>
        <w:top w:val="none" w:sz="0" w:space="0" w:color="auto"/>
        <w:left w:val="none" w:sz="0" w:space="0" w:color="auto"/>
        <w:bottom w:val="none" w:sz="0" w:space="0" w:color="auto"/>
        <w:right w:val="none" w:sz="0" w:space="0" w:color="auto"/>
      </w:divBdr>
    </w:div>
    <w:div w:id="1161115958">
      <w:bodyDiv w:val="1"/>
      <w:marLeft w:val="0"/>
      <w:marRight w:val="0"/>
      <w:marTop w:val="0"/>
      <w:marBottom w:val="0"/>
      <w:divBdr>
        <w:top w:val="none" w:sz="0" w:space="0" w:color="auto"/>
        <w:left w:val="none" w:sz="0" w:space="0" w:color="auto"/>
        <w:bottom w:val="none" w:sz="0" w:space="0" w:color="auto"/>
        <w:right w:val="none" w:sz="0" w:space="0" w:color="auto"/>
      </w:divBdr>
    </w:div>
    <w:div w:id="1175459372">
      <w:bodyDiv w:val="1"/>
      <w:marLeft w:val="0"/>
      <w:marRight w:val="0"/>
      <w:marTop w:val="0"/>
      <w:marBottom w:val="0"/>
      <w:divBdr>
        <w:top w:val="none" w:sz="0" w:space="0" w:color="auto"/>
        <w:left w:val="none" w:sz="0" w:space="0" w:color="auto"/>
        <w:bottom w:val="none" w:sz="0" w:space="0" w:color="auto"/>
        <w:right w:val="none" w:sz="0" w:space="0" w:color="auto"/>
      </w:divBdr>
    </w:div>
    <w:div w:id="1187717748">
      <w:bodyDiv w:val="1"/>
      <w:marLeft w:val="0"/>
      <w:marRight w:val="0"/>
      <w:marTop w:val="0"/>
      <w:marBottom w:val="0"/>
      <w:divBdr>
        <w:top w:val="none" w:sz="0" w:space="0" w:color="auto"/>
        <w:left w:val="none" w:sz="0" w:space="0" w:color="auto"/>
        <w:bottom w:val="none" w:sz="0" w:space="0" w:color="auto"/>
        <w:right w:val="none" w:sz="0" w:space="0" w:color="auto"/>
      </w:divBdr>
    </w:div>
    <w:div w:id="1196819090">
      <w:bodyDiv w:val="1"/>
      <w:marLeft w:val="0"/>
      <w:marRight w:val="0"/>
      <w:marTop w:val="0"/>
      <w:marBottom w:val="0"/>
      <w:divBdr>
        <w:top w:val="none" w:sz="0" w:space="0" w:color="auto"/>
        <w:left w:val="none" w:sz="0" w:space="0" w:color="auto"/>
        <w:bottom w:val="none" w:sz="0" w:space="0" w:color="auto"/>
        <w:right w:val="none" w:sz="0" w:space="0" w:color="auto"/>
      </w:divBdr>
    </w:div>
    <w:div w:id="1217007055">
      <w:bodyDiv w:val="1"/>
      <w:marLeft w:val="0"/>
      <w:marRight w:val="0"/>
      <w:marTop w:val="0"/>
      <w:marBottom w:val="0"/>
      <w:divBdr>
        <w:top w:val="none" w:sz="0" w:space="0" w:color="auto"/>
        <w:left w:val="none" w:sz="0" w:space="0" w:color="auto"/>
        <w:bottom w:val="none" w:sz="0" w:space="0" w:color="auto"/>
        <w:right w:val="none" w:sz="0" w:space="0" w:color="auto"/>
      </w:divBdr>
    </w:div>
    <w:div w:id="1221599198">
      <w:bodyDiv w:val="1"/>
      <w:marLeft w:val="0"/>
      <w:marRight w:val="0"/>
      <w:marTop w:val="0"/>
      <w:marBottom w:val="0"/>
      <w:divBdr>
        <w:top w:val="none" w:sz="0" w:space="0" w:color="auto"/>
        <w:left w:val="none" w:sz="0" w:space="0" w:color="auto"/>
        <w:bottom w:val="none" w:sz="0" w:space="0" w:color="auto"/>
        <w:right w:val="none" w:sz="0" w:space="0" w:color="auto"/>
      </w:divBdr>
    </w:div>
    <w:div w:id="1249382354">
      <w:bodyDiv w:val="1"/>
      <w:marLeft w:val="0"/>
      <w:marRight w:val="0"/>
      <w:marTop w:val="0"/>
      <w:marBottom w:val="0"/>
      <w:divBdr>
        <w:top w:val="none" w:sz="0" w:space="0" w:color="auto"/>
        <w:left w:val="none" w:sz="0" w:space="0" w:color="auto"/>
        <w:bottom w:val="none" w:sz="0" w:space="0" w:color="auto"/>
        <w:right w:val="none" w:sz="0" w:space="0" w:color="auto"/>
      </w:divBdr>
    </w:div>
    <w:div w:id="1250310987">
      <w:bodyDiv w:val="1"/>
      <w:marLeft w:val="0"/>
      <w:marRight w:val="0"/>
      <w:marTop w:val="0"/>
      <w:marBottom w:val="0"/>
      <w:divBdr>
        <w:top w:val="none" w:sz="0" w:space="0" w:color="auto"/>
        <w:left w:val="none" w:sz="0" w:space="0" w:color="auto"/>
        <w:bottom w:val="none" w:sz="0" w:space="0" w:color="auto"/>
        <w:right w:val="none" w:sz="0" w:space="0" w:color="auto"/>
      </w:divBdr>
    </w:div>
    <w:div w:id="1261375749">
      <w:bodyDiv w:val="1"/>
      <w:marLeft w:val="0"/>
      <w:marRight w:val="0"/>
      <w:marTop w:val="0"/>
      <w:marBottom w:val="0"/>
      <w:divBdr>
        <w:top w:val="none" w:sz="0" w:space="0" w:color="auto"/>
        <w:left w:val="none" w:sz="0" w:space="0" w:color="auto"/>
        <w:bottom w:val="none" w:sz="0" w:space="0" w:color="auto"/>
        <w:right w:val="none" w:sz="0" w:space="0" w:color="auto"/>
      </w:divBdr>
    </w:div>
    <w:div w:id="1264073880">
      <w:bodyDiv w:val="1"/>
      <w:marLeft w:val="0"/>
      <w:marRight w:val="0"/>
      <w:marTop w:val="0"/>
      <w:marBottom w:val="0"/>
      <w:divBdr>
        <w:top w:val="none" w:sz="0" w:space="0" w:color="auto"/>
        <w:left w:val="none" w:sz="0" w:space="0" w:color="auto"/>
        <w:bottom w:val="none" w:sz="0" w:space="0" w:color="auto"/>
        <w:right w:val="none" w:sz="0" w:space="0" w:color="auto"/>
      </w:divBdr>
    </w:div>
    <w:div w:id="1277566289">
      <w:bodyDiv w:val="1"/>
      <w:marLeft w:val="0"/>
      <w:marRight w:val="0"/>
      <w:marTop w:val="0"/>
      <w:marBottom w:val="0"/>
      <w:divBdr>
        <w:top w:val="none" w:sz="0" w:space="0" w:color="auto"/>
        <w:left w:val="none" w:sz="0" w:space="0" w:color="auto"/>
        <w:bottom w:val="none" w:sz="0" w:space="0" w:color="auto"/>
        <w:right w:val="none" w:sz="0" w:space="0" w:color="auto"/>
      </w:divBdr>
    </w:div>
    <w:div w:id="1284191175">
      <w:bodyDiv w:val="1"/>
      <w:marLeft w:val="0"/>
      <w:marRight w:val="0"/>
      <w:marTop w:val="0"/>
      <w:marBottom w:val="0"/>
      <w:divBdr>
        <w:top w:val="none" w:sz="0" w:space="0" w:color="auto"/>
        <w:left w:val="none" w:sz="0" w:space="0" w:color="auto"/>
        <w:bottom w:val="none" w:sz="0" w:space="0" w:color="auto"/>
        <w:right w:val="none" w:sz="0" w:space="0" w:color="auto"/>
      </w:divBdr>
    </w:div>
    <w:div w:id="1285035760">
      <w:bodyDiv w:val="1"/>
      <w:marLeft w:val="0"/>
      <w:marRight w:val="0"/>
      <w:marTop w:val="0"/>
      <w:marBottom w:val="0"/>
      <w:divBdr>
        <w:top w:val="none" w:sz="0" w:space="0" w:color="auto"/>
        <w:left w:val="none" w:sz="0" w:space="0" w:color="auto"/>
        <w:bottom w:val="none" w:sz="0" w:space="0" w:color="auto"/>
        <w:right w:val="none" w:sz="0" w:space="0" w:color="auto"/>
      </w:divBdr>
    </w:div>
    <w:div w:id="1285893649">
      <w:bodyDiv w:val="1"/>
      <w:marLeft w:val="0"/>
      <w:marRight w:val="0"/>
      <w:marTop w:val="0"/>
      <w:marBottom w:val="0"/>
      <w:divBdr>
        <w:top w:val="none" w:sz="0" w:space="0" w:color="auto"/>
        <w:left w:val="none" w:sz="0" w:space="0" w:color="auto"/>
        <w:bottom w:val="none" w:sz="0" w:space="0" w:color="auto"/>
        <w:right w:val="none" w:sz="0" w:space="0" w:color="auto"/>
      </w:divBdr>
    </w:div>
    <w:div w:id="1295405392">
      <w:bodyDiv w:val="1"/>
      <w:marLeft w:val="0"/>
      <w:marRight w:val="0"/>
      <w:marTop w:val="0"/>
      <w:marBottom w:val="0"/>
      <w:divBdr>
        <w:top w:val="none" w:sz="0" w:space="0" w:color="auto"/>
        <w:left w:val="none" w:sz="0" w:space="0" w:color="auto"/>
        <w:bottom w:val="none" w:sz="0" w:space="0" w:color="auto"/>
        <w:right w:val="none" w:sz="0" w:space="0" w:color="auto"/>
      </w:divBdr>
    </w:div>
    <w:div w:id="1304695834">
      <w:bodyDiv w:val="1"/>
      <w:marLeft w:val="0"/>
      <w:marRight w:val="0"/>
      <w:marTop w:val="0"/>
      <w:marBottom w:val="0"/>
      <w:divBdr>
        <w:top w:val="none" w:sz="0" w:space="0" w:color="auto"/>
        <w:left w:val="none" w:sz="0" w:space="0" w:color="auto"/>
        <w:bottom w:val="none" w:sz="0" w:space="0" w:color="auto"/>
        <w:right w:val="none" w:sz="0" w:space="0" w:color="auto"/>
      </w:divBdr>
    </w:div>
    <w:div w:id="1316496825">
      <w:bodyDiv w:val="1"/>
      <w:marLeft w:val="0"/>
      <w:marRight w:val="0"/>
      <w:marTop w:val="0"/>
      <w:marBottom w:val="0"/>
      <w:divBdr>
        <w:top w:val="none" w:sz="0" w:space="0" w:color="auto"/>
        <w:left w:val="none" w:sz="0" w:space="0" w:color="auto"/>
        <w:bottom w:val="none" w:sz="0" w:space="0" w:color="auto"/>
        <w:right w:val="none" w:sz="0" w:space="0" w:color="auto"/>
      </w:divBdr>
    </w:div>
    <w:div w:id="1317343673">
      <w:bodyDiv w:val="1"/>
      <w:marLeft w:val="0"/>
      <w:marRight w:val="0"/>
      <w:marTop w:val="0"/>
      <w:marBottom w:val="0"/>
      <w:divBdr>
        <w:top w:val="none" w:sz="0" w:space="0" w:color="auto"/>
        <w:left w:val="none" w:sz="0" w:space="0" w:color="auto"/>
        <w:bottom w:val="none" w:sz="0" w:space="0" w:color="auto"/>
        <w:right w:val="none" w:sz="0" w:space="0" w:color="auto"/>
      </w:divBdr>
    </w:div>
    <w:div w:id="1336808853">
      <w:bodyDiv w:val="1"/>
      <w:marLeft w:val="0"/>
      <w:marRight w:val="0"/>
      <w:marTop w:val="0"/>
      <w:marBottom w:val="0"/>
      <w:divBdr>
        <w:top w:val="none" w:sz="0" w:space="0" w:color="auto"/>
        <w:left w:val="none" w:sz="0" w:space="0" w:color="auto"/>
        <w:bottom w:val="none" w:sz="0" w:space="0" w:color="auto"/>
        <w:right w:val="none" w:sz="0" w:space="0" w:color="auto"/>
      </w:divBdr>
    </w:div>
    <w:div w:id="1364480016">
      <w:bodyDiv w:val="1"/>
      <w:marLeft w:val="0"/>
      <w:marRight w:val="0"/>
      <w:marTop w:val="0"/>
      <w:marBottom w:val="0"/>
      <w:divBdr>
        <w:top w:val="none" w:sz="0" w:space="0" w:color="auto"/>
        <w:left w:val="none" w:sz="0" w:space="0" w:color="auto"/>
        <w:bottom w:val="none" w:sz="0" w:space="0" w:color="auto"/>
        <w:right w:val="none" w:sz="0" w:space="0" w:color="auto"/>
      </w:divBdr>
    </w:div>
    <w:div w:id="1369256887">
      <w:bodyDiv w:val="1"/>
      <w:marLeft w:val="0"/>
      <w:marRight w:val="0"/>
      <w:marTop w:val="0"/>
      <w:marBottom w:val="0"/>
      <w:divBdr>
        <w:top w:val="none" w:sz="0" w:space="0" w:color="auto"/>
        <w:left w:val="none" w:sz="0" w:space="0" w:color="auto"/>
        <w:bottom w:val="none" w:sz="0" w:space="0" w:color="auto"/>
        <w:right w:val="none" w:sz="0" w:space="0" w:color="auto"/>
      </w:divBdr>
    </w:div>
    <w:div w:id="1369407303">
      <w:bodyDiv w:val="1"/>
      <w:marLeft w:val="0"/>
      <w:marRight w:val="0"/>
      <w:marTop w:val="0"/>
      <w:marBottom w:val="0"/>
      <w:divBdr>
        <w:top w:val="none" w:sz="0" w:space="0" w:color="auto"/>
        <w:left w:val="none" w:sz="0" w:space="0" w:color="auto"/>
        <w:bottom w:val="none" w:sz="0" w:space="0" w:color="auto"/>
        <w:right w:val="none" w:sz="0" w:space="0" w:color="auto"/>
      </w:divBdr>
    </w:div>
    <w:div w:id="1446190173">
      <w:bodyDiv w:val="1"/>
      <w:marLeft w:val="0"/>
      <w:marRight w:val="0"/>
      <w:marTop w:val="0"/>
      <w:marBottom w:val="0"/>
      <w:divBdr>
        <w:top w:val="none" w:sz="0" w:space="0" w:color="auto"/>
        <w:left w:val="none" w:sz="0" w:space="0" w:color="auto"/>
        <w:bottom w:val="none" w:sz="0" w:space="0" w:color="auto"/>
        <w:right w:val="none" w:sz="0" w:space="0" w:color="auto"/>
      </w:divBdr>
    </w:div>
    <w:div w:id="1467624611">
      <w:bodyDiv w:val="1"/>
      <w:marLeft w:val="0"/>
      <w:marRight w:val="0"/>
      <w:marTop w:val="0"/>
      <w:marBottom w:val="0"/>
      <w:divBdr>
        <w:top w:val="none" w:sz="0" w:space="0" w:color="auto"/>
        <w:left w:val="none" w:sz="0" w:space="0" w:color="auto"/>
        <w:bottom w:val="none" w:sz="0" w:space="0" w:color="auto"/>
        <w:right w:val="none" w:sz="0" w:space="0" w:color="auto"/>
      </w:divBdr>
    </w:div>
    <w:div w:id="1471022243">
      <w:bodyDiv w:val="1"/>
      <w:marLeft w:val="0"/>
      <w:marRight w:val="0"/>
      <w:marTop w:val="0"/>
      <w:marBottom w:val="0"/>
      <w:divBdr>
        <w:top w:val="none" w:sz="0" w:space="0" w:color="auto"/>
        <w:left w:val="none" w:sz="0" w:space="0" w:color="auto"/>
        <w:bottom w:val="none" w:sz="0" w:space="0" w:color="auto"/>
        <w:right w:val="none" w:sz="0" w:space="0" w:color="auto"/>
      </w:divBdr>
    </w:div>
    <w:div w:id="1480655895">
      <w:bodyDiv w:val="1"/>
      <w:marLeft w:val="0"/>
      <w:marRight w:val="0"/>
      <w:marTop w:val="0"/>
      <w:marBottom w:val="0"/>
      <w:divBdr>
        <w:top w:val="none" w:sz="0" w:space="0" w:color="auto"/>
        <w:left w:val="none" w:sz="0" w:space="0" w:color="auto"/>
        <w:bottom w:val="none" w:sz="0" w:space="0" w:color="auto"/>
        <w:right w:val="none" w:sz="0" w:space="0" w:color="auto"/>
      </w:divBdr>
    </w:div>
    <w:div w:id="1484392181">
      <w:bodyDiv w:val="1"/>
      <w:marLeft w:val="0"/>
      <w:marRight w:val="0"/>
      <w:marTop w:val="0"/>
      <w:marBottom w:val="0"/>
      <w:divBdr>
        <w:top w:val="none" w:sz="0" w:space="0" w:color="auto"/>
        <w:left w:val="none" w:sz="0" w:space="0" w:color="auto"/>
        <w:bottom w:val="none" w:sz="0" w:space="0" w:color="auto"/>
        <w:right w:val="none" w:sz="0" w:space="0" w:color="auto"/>
      </w:divBdr>
    </w:div>
    <w:div w:id="1494757395">
      <w:bodyDiv w:val="1"/>
      <w:marLeft w:val="0"/>
      <w:marRight w:val="0"/>
      <w:marTop w:val="0"/>
      <w:marBottom w:val="0"/>
      <w:divBdr>
        <w:top w:val="none" w:sz="0" w:space="0" w:color="auto"/>
        <w:left w:val="none" w:sz="0" w:space="0" w:color="auto"/>
        <w:bottom w:val="none" w:sz="0" w:space="0" w:color="auto"/>
        <w:right w:val="none" w:sz="0" w:space="0" w:color="auto"/>
      </w:divBdr>
    </w:div>
    <w:div w:id="1496458885">
      <w:bodyDiv w:val="1"/>
      <w:marLeft w:val="0"/>
      <w:marRight w:val="0"/>
      <w:marTop w:val="0"/>
      <w:marBottom w:val="0"/>
      <w:divBdr>
        <w:top w:val="none" w:sz="0" w:space="0" w:color="auto"/>
        <w:left w:val="none" w:sz="0" w:space="0" w:color="auto"/>
        <w:bottom w:val="none" w:sz="0" w:space="0" w:color="auto"/>
        <w:right w:val="none" w:sz="0" w:space="0" w:color="auto"/>
      </w:divBdr>
    </w:div>
    <w:div w:id="1528519868">
      <w:bodyDiv w:val="1"/>
      <w:marLeft w:val="0"/>
      <w:marRight w:val="0"/>
      <w:marTop w:val="0"/>
      <w:marBottom w:val="0"/>
      <w:divBdr>
        <w:top w:val="none" w:sz="0" w:space="0" w:color="auto"/>
        <w:left w:val="none" w:sz="0" w:space="0" w:color="auto"/>
        <w:bottom w:val="none" w:sz="0" w:space="0" w:color="auto"/>
        <w:right w:val="none" w:sz="0" w:space="0" w:color="auto"/>
      </w:divBdr>
    </w:div>
    <w:div w:id="1545407470">
      <w:bodyDiv w:val="1"/>
      <w:marLeft w:val="0"/>
      <w:marRight w:val="0"/>
      <w:marTop w:val="0"/>
      <w:marBottom w:val="0"/>
      <w:divBdr>
        <w:top w:val="none" w:sz="0" w:space="0" w:color="auto"/>
        <w:left w:val="none" w:sz="0" w:space="0" w:color="auto"/>
        <w:bottom w:val="none" w:sz="0" w:space="0" w:color="auto"/>
        <w:right w:val="none" w:sz="0" w:space="0" w:color="auto"/>
      </w:divBdr>
    </w:div>
    <w:div w:id="1559127367">
      <w:bodyDiv w:val="1"/>
      <w:marLeft w:val="0"/>
      <w:marRight w:val="0"/>
      <w:marTop w:val="0"/>
      <w:marBottom w:val="0"/>
      <w:divBdr>
        <w:top w:val="none" w:sz="0" w:space="0" w:color="auto"/>
        <w:left w:val="none" w:sz="0" w:space="0" w:color="auto"/>
        <w:bottom w:val="none" w:sz="0" w:space="0" w:color="auto"/>
        <w:right w:val="none" w:sz="0" w:space="0" w:color="auto"/>
      </w:divBdr>
    </w:div>
    <w:div w:id="1563953694">
      <w:bodyDiv w:val="1"/>
      <w:marLeft w:val="0"/>
      <w:marRight w:val="0"/>
      <w:marTop w:val="0"/>
      <w:marBottom w:val="0"/>
      <w:divBdr>
        <w:top w:val="none" w:sz="0" w:space="0" w:color="auto"/>
        <w:left w:val="none" w:sz="0" w:space="0" w:color="auto"/>
        <w:bottom w:val="none" w:sz="0" w:space="0" w:color="auto"/>
        <w:right w:val="none" w:sz="0" w:space="0" w:color="auto"/>
      </w:divBdr>
    </w:div>
    <w:div w:id="1565018973">
      <w:bodyDiv w:val="1"/>
      <w:marLeft w:val="0"/>
      <w:marRight w:val="0"/>
      <w:marTop w:val="0"/>
      <w:marBottom w:val="0"/>
      <w:divBdr>
        <w:top w:val="none" w:sz="0" w:space="0" w:color="auto"/>
        <w:left w:val="none" w:sz="0" w:space="0" w:color="auto"/>
        <w:bottom w:val="none" w:sz="0" w:space="0" w:color="auto"/>
        <w:right w:val="none" w:sz="0" w:space="0" w:color="auto"/>
      </w:divBdr>
    </w:div>
    <w:div w:id="1600915911">
      <w:bodyDiv w:val="1"/>
      <w:marLeft w:val="0"/>
      <w:marRight w:val="0"/>
      <w:marTop w:val="0"/>
      <w:marBottom w:val="0"/>
      <w:divBdr>
        <w:top w:val="none" w:sz="0" w:space="0" w:color="auto"/>
        <w:left w:val="none" w:sz="0" w:space="0" w:color="auto"/>
        <w:bottom w:val="none" w:sz="0" w:space="0" w:color="auto"/>
        <w:right w:val="none" w:sz="0" w:space="0" w:color="auto"/>
      </w:divBdr>
    </w:div>
    <w:div w:id="1624534385">
      <w:bodyDiv w:val="1"/>
      <w:marLeft w:val="0"/>
      <w:marRight w:val="0"/>
      <w:marTop w:val="0"/>
      <w:marBottom w:val="0"/>
      <w:divBdr>
        <w:top w:val="none" w:sz="0" w:space="0" w:color="auto"/>
        <w:left w:val="none" w:sz="0" w:space="0" w:color="auto"/>
        <w:bottom w:val="none" w:sz="0" w:space="0" w:color="auto"/>
        <w:right w:val="none" w:sz="0" w:space="0" w:color="auto"/>
      </w:divBdr>
    </w:div>
    <w:div w:id="1653411683">
      <w:bodyDiv w:val="1"/>
      <w:marLeft w:val="0"/>
      <w:marRight w:val="0"/>
      <w:marTop w:val="0"/>
      <w:marBottom w:val="0"/>
      <w:divBdr>
        <w:top w:val="none" w:sz="0" w:space="0" w:color="auto"/>
        <w:left w:val="none" w:sz="0" w:space="0" w:color="auto"/>
        <w:bottom w:val="none" w:sz="0" w:space="0" w:color="auto"/>
        <w:right w:val="none" w:sz="0" w:space="0" w:color="auto"/>
      </w:divBdr>
    </w:div>
    <w:div w:id="1661032457">
      <w:bodyDiv w:val="1"/>
      <w:marLeft w:val="0"/>
      <w:marRight w:val="0"/>
      <w:marTop w:val="0"/>
      <w:marBottom w:val="0"/>
      <w:divBdr>
        <w:top w:val="none" w:sz="0" w:space="0" w:color="auto"/>
        <w:left w:val="none" w:sz="0" w:space="0" w:color="auto"/>
        <w:bottom w:val="none" w:sz="0" w:space="0" w:color="auto"/>
        <w:right w:val="none" w:sz="0" w:space="0" w:color="auto"/>
      </w:divBdr>
    </w:div>
    <w:div w:id="1676565603">
      <w:bodyDiv w:val="1"/>
      <w:marLeft w:val="0"/>
      <w:marRight w:val="0"/>
      <w:marTop w:val="0"/>
      <w:marBottom w:val="0"/>
      <w:divBdr>
        <w:top w:val="none" w:sz="0" w:space="0" w:color="auto"/>
        <w:left w:val="none" w:sz="0" w:space="0" w:color="auto"/>
        <w:bottom w:val="none" w:sz="0" w:space="0" w:color="auto"/>
        <w:right w:val="none" w:sz="0" w:space="0" w:color="auto"/>
      </w:divBdr>
    </w:div>
    <w:div w:id="1681471811">
      <w:bodyDiv w:val="1"/>
      <w:marLeft w:val="0"/>
      <w:marRight w:val="0"/>
      <w:marTop w:val="0"/>
      <w:marBottom w:val="0"/>
      <w:divBdr>
        <w:top w:val="none" w:sz="0" w:space="0" w:color="auto"/>
        <w:left w:val="none" w:sz="0" w:space="0" w:color="auto"/>
        <w:bottom w:val="none" w:sz="0" w:space="0" w:color="auto"/>
        <w:right w:val="none" w:sz="0" w:space="0" w:color="auto"/>
      </w:divBdr>
    </w:div>
    <w:div w:id="1693337196">
      <w:bodyDiv w:val="1"/>
      <w:marLeft w:val="0"/>
      <w:marRight w:val="0"/>
      <w:marTop w:val="0"/>
      <w:marBottom w:val="0"/>
      <w:divBdr>
        <w:top w:val="none" w:sz="0" w:space="0" w:color="auto"/>
        <w:left w:val="none" w:sz="0" w:space="0" w:color="auto"/>
        <w:bottom w:val="none" w:sz="0" w:space="0" w:color="auto"/>
        <w:right w:val="none" w:sz="0" w:space="0" w:color="auto"/>
      </w:divBdr>
    </w:div>
    <w:div w:id="1697659671">
      <w:bodyDiv w:val="1"/>
      <w:marLeft w:val="0"/>
      <w:marRight w:val="0"/>
      <w:marTop w:val="0"/>
      <w:marBottom w:val="0"/>
      <w:divBdr>
        <w:top w:val="none" w:sz="0" w:space="0" w:color="auto"/>
        <w:left w:val="none" w:sz="0" w:space="0" w:color="auto"/>
        <w:bottom w:val="none" w:sz="0" w:space="0" w:color="auto"/>
        <w:right w:val="none" w:sz="0" w:space="0" w:color="auto"/>
      </w:divBdr>
    </w:div>
    <w:div w:id="1700743997">
      <w:bodyDiv w:val="1"/>
      <w:marLeft w:val="0"/>
      <w:marRight w:val="0"/>
      <w:marTop w:val="0"/>
      <w:marBottom w:val="0"/>
      <w:divBdr>
        <w:top w:val="none" w:sz="0" w:space="0" w:color="auto"/>
        <w:left w:val="none" w:sz="0" w:space="0" w:color="auto"/>
        <w:bottom w:val="none" w:sz="0" w:space="0" w:color="auto"/>
        <w:right w:val="none" w:sz="0" w:space="0" w:color="auto"/>
      </w:divBdr>
    </w:div>
    <w:div w:id="1702435737">
      <w:bodyDiv w:val="1"/>
      <w:marLeft w:val="0"/>
      <w:marRight w:val="0"/>
      <w:marTop w:val="0"/>
      <w:marBottom w:val="0"/>
      <w:divBdr>
        <w:top w:val="none" w:sz="0" w:space="0" w:color="auto"/>
        <w:left w:val="none" w:sz="0" w:space="0" w:color="auto"/>
        <w:bottom w:val="none" w:sz="0" w:space="0" w:color="auto"/>
        <w:right w:val="none" w:sz="0" w:space="0" w:color="auto"/>
      </w:divBdr>
    </w:div>
    <w:div w:id="1704623787">
      <w:bodyDiv w:val="1"/>
      <w:marLeft w:val="0"/>
      <w:marRight w:val="0"/>
      <w:marTop w:val="0"/>
      <w:marBottom w:val="0"/>
      <w:divBdr>
        <w:top w:val="none" w:sz="0" w:space="0" w:color="auto"/>
        <w:left w:val="none" w:sz="0" w:space="0" w:color="auto"/>
        <w:bottom w:val="none" w:sz="0" w:space="0" w:color="auto"/>
        <w:right w:val="none" w:sz="0" w:space="0" w:color="auto"/>
      </w:divBdr>
    </w:div>
    <w:div w:id="1714696685">
      <w:bodyDiv w:val="1"/>
      <w:marLeft w:val="0"/>
      <w:marRight w:val="0"/>
      <w:marTop w:val="0"/>
      <w:marBottom w:val="0"/>
      <w:divBdr>
        <w:top w:val="none" w:sz="0" w:space="0" w:color="auto"/>
        <w:left w:val="none" w:sz="0" w:space="0" w:color="auto"/>
        <w:bottom w:val="none" w:sz="0" w:space="0" w:color="auto"/>
        <w:right w:val="none" w:sz="0" w:space="0" w:color="auto"/>
      </w:divBdr>
    </w:div>
    <w:div w:id="1734044059">
      <w:bodyDiv w:val="1"/>
      <w:marLeft w:val="0"/>
      <w:marRight w:val="0"/>
      <w:marTop w:val="0"/>
      <w:marBottom w:val="0"/>
      <w:divBdr>
        <w:top w:val="none" w:sz="0" w:space="0" w:color="auto"/>
        <w:left w:val="none" w:sz="0" w:space="0" w:color="auto"/>
        <w:bottom w:val="none" w:sz="0" w:space="0" w:color="auto"/>
        <w:right w:val="none" w:sz="0" w:space="0" w:color="auto"/>
      </w:divBdr>
    </w:div>
    <w:div w:id="1734430898">
      <w:bodyDiv w:val="1"/>
      <w:marLeft w:val="0"/>
      <w:marRight w:val="0"/>
      <w:marTop w:val="0"/>
      <w:marBottom w:val="0"/>
      <w:divBdr>
        <w:top w:val="none" w:sz="0" w:space="0" w:color="auto"/>
        <w:left w:val="none" w:sz="0" w:space="0" w:color="auto"/>
        <w:bottom w:val="none" w:sz="0" w:space="0" w:color="auto"/>
        <w:right w:val="none" w:sz="0" w:space="0" w:color="auto"/>
      </w:divBdr>
    </w:div>
    <w:div w:id="1750810457">
      <w:bodyDiv w:val="1"/>
      <w:marLeft w:val="0"/>
      <w:marRight w:val="0"/>
      <w:marTop w:val="0"/>
      <w:marBottom w:val="0"/>
      <w:divBdr>
        <w:top w:val="none" w:sz="0" w:space="0" w:color="auto"/>
        <w:left w:val="none" w:sz="0" w:space="0" w:color="auto"/>
        <w:bottom w:val="none" w:sz="0" w:space="0" w:color="auto"/>
        <w:right w:val="none" w:sz="0" w:space="0" w:color="auto"/>
      </w:divBdr>
    </w:div>
    <w:div w:id="1762263998">
      <w:bodyDiv w:val="1"/>
      <w:marLeft w:val="0"/>
      <w:marRight w:val="0"/>
      <w:marTop w:val="0"/>
      <w:marBottom w:val="0"/>
      <w:divBdr>
        <w:top w:val="none" w:sz="0" w:space="0" w:color="auto"/>
        <w:left w:val="none" w:sz="0" w:space="0" w:color="auto"/>
        <w:bottom w:val="none" w:sz="0" w:space="0" w:color="auto"/>
        <w:right w:val="none" w:sz="0" w:space="0" w:color="auto"/>
      </w:divBdr>
    </w:div>
    <w:div w:id="1765957027">
      <w:bodyDiv w:val="1"/>
      <w:marLeft w:val="0"/>
      <w:marRight w:val="0"/>
      <w:marTop w:val="0"/>
      <w:marBottom w:val="0"/>
      <w:divBdr>
        <w:top w:val="none" w:sz="0" w:space="0" w:color="auto"/>
        <w:left w:val="none" w:sz="0" w:space="0" w:color="auto"/>
        <w:bottom w:val="none" w:sz="0" w:space="0" w:color="auto"/>
        <w:right w:val="none" w:sz="0" w:space="0" w:color="auto"/>
      </w:divBdr>
    </w:div>
    <w:div w:id="1772701803">
      <w:bodyDiv w:val="1"/>
      <w:marLeft w:val="0"/>
      <w:marRight w:val="0"/>
      <w:marTop w:val="0"/>
      <w:marBottom w:val="0"/>
      <w:divBdr>
        <w:top w:val="none" w:sz="0" w:space="0" w:color="auto"/>
        <w:left w:val="none" w:sz="0" w:space="0" w:color="auto"/>
        <w:bottom w:val="none" w:sz="0" w:space="0" w:color="auto"/>
        <w:right w:val="none" w:sz="0" w:space="0" w:color="auto"/>
      </w:divBdr>
    </w:div>
    <w:div w:id="1802337172">
      <w:bodyDiv w:val="1"/>
      <w:marLeft w:val="0"/>
      <w:marRight w:val="0"/>
      <w:marTop w:val="0"/>
      <w:marBottom w:val="0"/>
      <w:divBdr>
        <w:top w:val="none" w:sz="0" w:space="0" w:color="auto"/>
        <w:left w:val="none" w:sz="0" w:space="0" w:color="auto"/>
        <w:bottom w:val="none" w:sz="0" w:space="0" w:color="auto"/>
        <w:right w:val="none" w:sz="0" w:space="0" w:color="auto"/>
      </w:divBdr>
    </w:div>
    <w:div w:id="1805928509">
      <w:bodyDiv w:val="1"/>
      <w:marLeft w:val="0"/>
      <w:marRight w:val="0"/>
      <w:marTop w:val="0"/>
      <w:marBottom w:val="0"/>
      <w:divBdr>
        <w:top w:val="none" w:sz="0" w:space="0" w:color="auto"/>
        <w:left w:val="none" w:sz="0" w:space="0" w:color="auto"/>
        <w:bottom w:val="none" w:sz="0" w:space="0" w:color="auto"/>
        <w:right w:val="none" w:sz="0" w:space="0" w:color="auto"/>
      </w:divBdr>
    </w:div>
    <w:div w:id="1811903748">
      <w:bodyDiv w:val="1"/>
      <w:marLeft w:val="0"/>
      <w:marRight w:val="0"/>
      <w:marTop w:val="0"/>
      <w:marBottom w:val="0"/>
      <w:divBdr>
        <w:top w:val="none" w:sz="0" w:space="0" w:color="auto"/>
        <w:left w:val="none" w:sz="0" w:space="0" w:color="auto"/>
        <w:bottom w:val="none" w:sz="0" w:space="0" w:color="auto"/>
        <w:right w:val="none" w:sz="0" w:space="0" w:color="auto"/>
      </w:divBdr>
    </w:div>
    <w:div w:id="1821732663">
      <w:bodyDiv w:val="1"/>
      <w:marLeft w:val="0"/>
      <w:marRight w:val="0"/>
      <w:marTop w:val="0"/>
      <w:marBottom w:val="0"/>
      <w:divBdr>
        <w:top w:val="none" w:sz="0" w:space="0" w:color="auto"/>
        <w:left w:val="none" w:sz="0" w:space="0" w:color="auto"/>
        <w:bottom w:val="none" w:sz="0" w:space="0" w:color="auto"/>
        <w:right w:val="none" w:sz="0" w:space="0" w:color="auto"/>
      </w:divBdr>
    </w:div>
    <w:div w:id="1823739551">
      <w:bodyDiv w:val="1"/>
      <w:marLeft w:val="0"/>
      <w:marRight w:val="0"/>
      <w:marTop w:val="0"/>
      <w:marBottom w:val="0"/>
      <w:divBdr>
        <w:top w:val="none" w:sz="0" w:space="0" w:color="auto"/>
        <w:left w:val="none" w:sz="0" w:space="0" w:color="auto"/>
        <w:bottom w:val="none" w:sz="0" w:space="0" w:color="auto"/>
        <w:right w:val="none" w:sz="0" w:space="0" w:color="auto"/>
      </w:divBdr>
    </w:div>
    <w:div w:id="1841121207">
      <w:bodyDiv w:val="1"/>
      <w:marLeft w:val="0"/>
      <w:marRight w:val="0"/>
      <w:marTop w:val="0"/>
      <w:marBottom w:val="0"/>
      <w:divBdr>
        <w:top w:val="none" w:sz="0" w:space="0" w:color="auto"/>
        <w:left w:val="none" w:sz="0" w:space="0" w:color="auto"/>
        <w:bottom w:val="none" w:sz="0" w:space="0" w:color="auto"/>
        <w:right w:val="none" w:sz="0" w:space="0" w:color="auto"/>
      </w:divBdr>
    </w:div>
    <w:div w:id="1844203523">
      <w:bodyDiv w:val="1"/>
      <w:marLeft w:val="0"/>
      <w:marRight w:val="0"/>
      <w:marTop w:val="0"/>
      <w:marBottom w:val="0"/>
      <w:divBdr>
        <w:top w:val="none" w:sz="0" w:space="0" w:color="auto"/>
        <w:left w:val="none" w:sz="0" w:space="0" w:color="auto"/>
        <w:bottom w:val="none" w:sz="0" w:space="0" w:color="auto"/>
        <w:right w:val="none" w:sz="0" w:space="0" w:color="auto"/>
      </w:divBdr>
    </w:div>
    <w:div w:id="1860729208">
      <w:bodyDiv w:val="1"/>
      <w:marLeft w:val="0"/>
      <w:marRight w:val="0"/>
      <w:marTop w:val="0"/>
      <w:marBottom w:val="0"/>
      <w:divBdr>
        <w:top w:val="none" w:sz="0" w:space="0" w:color="auto"/>
        <w:left w:val="none" w:sz="0" w:space="0" w:color="auto"/>
        <w:bottom w:val="none" w:sz="0" w:space="0" w:color="auto"/>
        <w:right w:val="none" w:sz="0" w:space="0" w:color="auto"/>
      </w:divBdr>
    </w:div>
    <w:div w:id="1860972049">
      <w:bodyDiv w:val="1"/>
      <w:marLeft w:val="0"/>
      <w:marRight w:val="0"/>
      <w:marTop w:val="0"/>
      <w:marBottom w:val="0"/>
      <w:divBdr>
        <w:top w:val="none" w:sz="0" w:space="0" w:color="auto"/>
        <w:left w:val="none" w:sz="0" w:space="0" w:color="auto"/>
        <w:bottom w:val="none" w:sz="0" w:space="0" w:color="auto"/>
        <w:right w:val="none" w:sz="0" w:space="0" w:color="auto"/>
      </w:divBdr>
    </w:div>
    <w:div w:id="1873810494">
      <w:bodyDiv w:val="1"/>
      <w:marLeft w:val="0"/>
      <w:marRight w:val="0"/>
      <w:marTop w:val="0"/>
      <w:marBottom w:val="0"/>
      <w:divBdr>
        <w:top w:val="none" w:sz="0" w:space="0" w:color="auto"/>
        <w:left w:val="none" w:sz="0" w:space="0" w:color="auto"/>
        <w:bottom w:val="none" w:sz="0" w:space="0" w:color="auto"/>
        <w:right w:val="none" w:sz="0" w:space="0" w:color="auto"/>
      </w:divBdr>
    </w:div>
    <w:div w:id="1890998111">
      <w:bodyDiv w:val="1"/>
      <w:marLeft w:val="0"/>
      <w:marRight w:val="0"/>
      <w:marTop w:val="0"/>
      <w:marBottom w:val="0"/>
      <w:divBdr>
        <w:top w:val="none" w:sz="0" w:space="0" w:color="auto"/>
        <w:left w:val="none" w:sz="0" w:space="0" w:color="auto"/>
        <w:bottom w:val="none" w:sz="0" w:space="0" w:color="auto"/>
        <w:right w:val="none" w:sz="0" w:space="0" w:color="auto"/>
      </w:divBdr>
    </w:div>
    <w:div w:id="1903783512">
      <w:bodyDiv w:val="1"/>
      <w:marLeft w:val="0"/>
      <w:marRight w:val="0"/>
      <w:marTop w:val="0"/>
      <w:marBottom w:val="0"/>
      <w:divBdr>
        <w:top w:val="none" w:sz="0" w:space="0" w:color="auto"/>
        <w:left w:val="none" w:sz="0" w:space="0" w:color="auto"/>
        <w:bottom w:val="none" w:sz="0" w:space="0" w:color="auto"/>
        <w:right w:val="none" w:sz="0" w:space="0" w:color="auto"/>
      </w:divBdr>
    </w:div>
    <w:div w:id="1913008988">
      <w:bodyDiv w:val="1"/>
      <w:marLeft w:val="0"/>
      <w:marRight w:val="0"/>
      <w:marTop w:val="0"/>
      <w:marBottom w:val="0"/>
      <w:divBdr>
        <w:top w:val="none" w:sz="0" w:space="0" w:color="auto"/>
        <w:left w:val="none" w:sz="0" w:space="0" w:color="auto"/>
        <w:bottom w:val="none" w:sz="0" w:space="0" w:color="auto"/>
        <w:right w:val="none" w:sz="0" w:space="0" w:color="auto"/>
      </w:divBdr>
    </w:div>
    <w:div w:id="1918782704">
      <w:bodyDiv w:val="1"/>
      <w:marLeft w:val="0"/>
      <w:marRight w:val="0"/>
      <w:marTop w:val="0"/>
      <w:marBottom w:val="0"/>
      <w:divBdr>
        <w:top w:val="none" w:sz="0" w:space="0" w:color="auto"/>
        <w:left w:val="none" w:sz="0" w:space="0" w:color="auto"/>
        <w:bottom w:val="none" w:sz="0" w:space="0" w:color="auto"/>
        <w:right w:val="none" w:sz="0" w:space="0" w:color="auto"/>
      </w:divBdr>
    </w:div>
    <w:div w:id="1963530369">
      <w:bodyDiv w:val="1"/>
      <w:marLeft w:val="0"/>
      <w:marRight w:val="0"/>
      <w:marTop w:val="0"/>
      <w:marBottom w:val="0"/>
      <w:divBdr>
        <w:top w:val="none" w:sz="0" w:space="0" w:color="auto"/>
        <w:left w:val="none" w:sz="0" w:space="0" w:color="auto"/>
        <w:bottom w:val="none" w:sz="0" w:space="0" w:color="auto"/>
        <w:right w:val="none" w:sz="0" w:space="0" w:color="auto"/>
      </w:divBdr>
    </w:div>
    <w:div w:id="1964647989">
      <w:bodyDiv w:val="1"/>
      <w:marLeft w:val="0"/>
      <w:marRight w:val="0"/>
      <w:marTop w:val="0"/>
      <w:marBottom w:val="0"/>
      <w:divBdr>
        <w:top w:val="none" w:sz="0" w:space="0" w:color="auto"/>
        <w:left w:val="none" w:sz="0" w:space="0" w:color="auto"/>
        <w:bottom w:val="none" w:sz="0" w:space="0" w:color="auto"/>
        <w:right w:val="none" w:sz="0" w:space="0" w:color="auto"/>
      </w:divBdr>
    </w:div>
    <w:div w:id="1974600784">
      <w:bodyDiv w:val="1"/>
      <w:marLeft w:val="0"/>
      <w:marRight w:val="0"/>
      <w:marTop w:val="0"/>
      <w:marBottom w:val="0"/>
      <w:divBdr>
        <w:top w:val="none" w:sz="0" w:space="0" w:color="auto"/>
        <w:left w:val="none" w:sz="0" w:space="0" w:color="auto"/>
        <w:bottom w:val="none" w:sz="0" w:space="0" w:color="auto"/>
        <w:right w:val="none" w:sz="0" w:space="0" w:color="auto"/>
      </w:divBdr>
    </w:div>
    <w:div w:id="1980651661">
      <w:bodyDiv w:val="1"/>
      <w:marLeft w:val="0"/>
      <w:marRight w:val="0"/>
      <w:marTop w:val="0"/>
      <w:marBottom w:val="0"/>
      <w:divBdr>
        <w:top w:val="none" w:sz="0" w:space="0" w:color="auto"/>
        <w:left w:val="none" w:sz="0" w:space="0" w:color="auto"/>
        <w:bottom w:val="none" w:sz="0" w:space="0" w:color="auto"/>
        <w:right w:val="none" w:sz="0" w:space="0" w:color="auto"/>
      </w:divBdr>
    </w:div>
    <w:div w:id="1984309843">
      <w:bodyDiv w:val="1"/>
      <w:marLeft w:val="0"/>
      <w:marRight w:val="0"/>
      <w:marTop w:val="0"/>
      <w:marBottom w:val="0"/>
      <w:divBdr>
        <w:top w:val="none" w:sz="0" w:space="0" w:color="auto"/>
        <w:left w:val="none" w:sz="0" w:space="0" w:color="auto"/>
        <w:bottom w:val="none" w:sz="0" w:space="0" w:color="auto"/>
        <w:right w:val="none" w:sz="0" w:space="0" w:color="auto"/>
      </w:divBdr>
    </w:div>
    <w:div w:id="1997026569">
      <w:bodyDiv w:val="1"/>
      <w:marLeft w:val="0"/>
      <w:marRight w:val="0"/>
      <w:marTop w:val="0"/>
      <w:marBottom w:val="0"/>
      <w:divBdr>
        <w:top w:val="none" w:sz="0" w:space="0" w:color="auto"/>
        <w:left w:val="none" w:sz="0" w:space="0" w:color="auto"/>
        <w:bottom w:val="none" w:sz="0" w:space="0" w:color="auto"/>
        <w:right w:val="none" w:sz="0" w:space="0" w:color="auto"/>
      </w:divBdr>
    </w:div>
    <w:div w:id="2012484116">
      <w:bodyDiv w:val="1"/>
      <w:marLeft w:val="0"/>
      <w:marRight w:val="0"/>
      <w:marTop w:val="0"/>
      <w:marBottom w:val="0"/>
      <w:divBdr>
        <w:top w:val="none" w:sz="0" w:space="0" w:color="auto"/>
        <w:left w:val="none" w:sz="0" w:space="0" w:color="auto"/>
        <w:bottom w:val="none" w:sz="0" w:space="0" w:color="auto"/>
        <w:right w:val="none" w:sz="0" w:space="0" w:color="auto"/>
      </w:divBdr>
    </w:div>
    <w:div w:id="2018922284">
      <w:bodyDiv w:val="1"/>
      <w:marLeft w:val="0"/>
      <w:marRight w:val="0"/>
      <w:marTop w:val="0"/>
      <w:marBottom w:val="0"/>
      <w:divBdr>
        <w:top w:val="none" w:sz="0" w:space="0" w:color="auto"/>
        <w:left w:val="none" w:sz="0" w:space="0" w:color="auto"/>
        <w:bottom w:val="none" w:sz="0" w:space="0" w:color="auto"/>
        <w:right w:val="none" w:sz="0" w:space="0" w:color="auto"/>
      </w:divBdr>
    </w:div>
    <w:div w:id="2021853506">
      <w:bodyDiv w:val="1"/>
      <w:marLeft w:val="0"/>
      <w:marRight w:val="0"/>
      <w:marTop w:val="0"/>
      <w:marBottom w:val="0"/>
      <w:divBdr>
        <w:top w:val="none" w:sz="0" w:space="0" w:color="auto"/>
        <w:left w:val="none" w:sz="0" w:space="0" w:color="auto"/>
        <w:bottom w:val="none" w:sz="0" w:space="0" w:color="auto"/>
        <w:right w:val="none" w:sz="0" w:space="0" w:color="auto"/>
      </w:divBdr>
    </w:div>
    <w:div w:id="2024939771">
      <w:bodyDiv w:val="1"/>
      <w:marLeft w:val="0"/>
      <w:marRight w:val="0"/>
      <w:marTop w:val="0"/>
      <w:marBottom w:val="0"/>
      <w:divBdr>
        <w:top w:val="none" w:sz="0" w:space="0" w:color="auto"/>
        <w:left w:val="none" w:sz="0" w:space="0" w:color="auto"/>
        <w:bottom w:val="none" w:sz="0" w:space="0" w:color="auto"/>
        <w:right w:val="none" w:sz="0" w:space="0" w:color="auto"/>
      </w:divBdr>
    </w:div>
    <w:div w:id="2026326659">
      <w:bodyDiv w:val="1"/>
      <w:marLeft w:val="0"/>
      <w:marRight w:val="0"/>
      <w:marTop w:val="0"/>
      <w:marBottom w:val="0"/>
      <w:divBdr>
        <w:top w:val="none" w:sz="0" w:space="0" w:color="auto"/>
        <w:left w:val="none" w:sz="0" w:space="0" w:color="auto"/>
        <w:bottom w:val="none" w:sz="0" w:space="0" w:color="auto"/>
        <w:right w:val="none" w:sz="0" w:space="0" w:color="auto"/>
      </w:divBdr>
    </w:div>
    <w:div w:id="2032802718">
      <w:bodyDiv w:val="1"/>
      <w:marLeft w:val="0"/>
      <w:marRight w:val="0"/>
      <w:marTop w:val="0"/>
      <w:marBottom w:val="0"/>
      <w:divBdr>
        <w:top w:val="none" w:sz="0" w:space="0" w:color="auto"/>
        <w:left w:val="none" w:sz="0" w:space="0" w:color="auto"/>
        <w:bottom w:val="none" w:sz="0" w:space="0" w:color="auto"/>
        <w:right w:val="none" w:sz="0" w:space="0" w:color="auto"/>
      </w:divBdr>
    </w:div>
    <w:div w:id="2044358303">
      <w:bodyDiv w:val="1"/>
      <w:marLeft w:val="0"/>
      <w:marRight w:val="0"/>
      <w:marTop w:val="0"/>
      <w:marBottom w:val="0"/>
      <w:divBdr>
        <w:top w:val="none" w:sz="0" w:space="0" w:color="auto"/>
        <w:left w:val="none" w:sz="0" w:space="0" w:color="auto"/>
        <w:bottom w:val="none" w:sz="0" w:space="0" w:color="auto"/>
        <w:right w:val="none" w:sz="0" w:space="0" w:color="auto"/>
      </w:divBdr>
    </w:div>
    <w:div w:id="2044597259">
      <w:bodyDiv w:val="1"/>
      <w:marLeft w:val="0"/>
      <w:marRight w:val="0"/>
      <w:marTop w:val="0"/>
      <w:marBottom w:val="0"/>
      <w:divBdr>
        <w:top w:val="none" w:sz="0" w:space="0" w:color="auto"/>
        <w:left w:val="none" w:sz="0" w:space="0" w:color="auto"/>
        <w:bottom w:val="none" w:sz="0" w:space="0" w:color="auto"/>
        <w:right w:val="none" w:sz="0" w:space="0" w:color="auto"/>
      </w:divBdr>
    </w:div>
    <w:div w:id="2069454318">
      <w:bodyDiv w:val="1"/>
      <w:marLeft w:val="0"/>
      <w:marRight w:val="0"/>
      <w:marTop w:val="0"/>
      <w:marBottom w:val="0"/>
      <w:divBdr>
        <w:top w:val="none" w:sz="0" w:space="0" w:color="auto"/>
        <w:left w:val="none" w:sz="0" w:space="0" w:color="auto"/>
        <w:bottom w:val="none" w:sz="0" w:space="0" w:color="auto"/>
        <w:right w:val="none" w:sz="0" w:space="0" w:color="auto"/>
      </w:divBdr>
    </w:div>
    <w:div w:id="2072851546">
      <w:bodyDiv w:val="1"/>
      <w:marLeft w:val="0"/>
      <w:marRight w:val="0"/>
      <w:marTop w:val="0"/>
      <w:marBottom w:val="0"/>
      <w:divBdr>
        <w:top w:val="none" w:sz="0" w:space="0" w:color="auto"/>
        <w:left w:val="none" w:sz="0" w:space="0" w:color="auto"/>
        <w:bottom w:val="none" w:sz="0" w:space="0" w:color="auto"/>
        <w:right w:val="none" w:sz="0" w:space="0" w:color="auto"/>
      </w:divBdr>
    </w:div>
    <w:div w:id="2073119628">
      <w:bodyDiv w:val="1"/>
      <w:marLeft w:val="0"/>
      <w:marRight w:val="0"/>
      <w:marTop w:val="0"/>
      <w:marBottom w:val="0"/>
      <w:divBdr>
        <w:top w:val="none" w:sz="0" w:space="0" w:color="auto"/>
        <w:left w:val="none" w:sz="0" w:space="0" w:color="auto"/>
        <w:bottom w:val="none" w:sz="0" w:space="0" w:color="auto"/>
        <w:right w:val="none" w:sz="0" w:space="0" w:color="auto"/>
      </w:divBdr>
    </w:div>
    <w:div w:id="2073893049">
      <w:bodyDiv w:val="1"/>
      <w:marLeft w:val="0"/>
      <w:marRight w:val="0"/>
      <w:marTop w:val="0"/>
      <w:marBottom w:val="0"/>
      <w:divBdr>
        <w:top w:val="none" w:sz="0" w:space="0" w:color="auto"/>
        <w:left w:val="none" w:sz="0" w:space="0" w:color="auto"/>
        <w:bottom w:val="none" w:sz="0" w:space="0" w:color="auto"/>
        <w:right w:val="none" w:sz="0" w:space="0" w:color="auto"/>
      </w:divBdr>
    </w:div>
    <w:div w:id="2086026229">
      <w:bodyDiv w:val="1"/>
      <w:marLeft w:val="0"/>
      <w:marRight w:val="0"/>
      <w:marTop w:val="0"/>
      <w:marBottom w:val="0"/>
      <w:divBdr>
        <w:top w:val="none" w:sz="0" w:space="0" w:color="auto"/>
        <w:left w:val="none" w:sz="0" w:space="0" w:color="auto"/>
        <w:bottom w:val="none" w:sz="0" w:space="0" w:color="auto"/>
        <w:right w:val="none" w:sz="0" w:space="0" w:color="auto"/>
      </w:divBdr>
    </w:div>
    <w:div w:id="2100564299">
      <w:bodyDiv w:val="1"/>
      <w:marLeft w:val="0"/>
      <w:marRight w:val="0"/>
      <w:marTop w:val="0"/>
      <w:marBottom w:val="0"/>
      <w:divBdr>
        <w:top w:val="none" w:sz="0" w:space="0" w:color="auto"/>
        <w:left w:val="none" w:sz="0" w:space="0" w:color="auto"/>
        <w:bottom w:val="none" w:sz="0" w:space="0" w:color="auto"/>
        <w:right w:val="none" w:sz="0" w:space="0" w:color="auto"/>
      </w:divBdr>
    </w:div>
    <w:div w:id="2109932226">
      <w:bodyDiv w:val="1"/>
      <w:marLeft w:val="0"/>
      <w:marRight w:val="0"/>
      <w:marTop w:val="0"/>
      <w:marBottom w:val="0"/>
      <w:divBdr>
        <w:top w:val="none" w:sz="0" w:space="0" w:color="auto"/>
        <w:left w:val="none" w:sz="0" w:space="0" w:color="auto"/>
        <w:bottom w:val="none" w:sz="0" w:space="0" w:color="auto"/>
        <w:right w:val="none" w:sz="0" w:space="0" w:color="auto"/>
      </w:divBdr>
    </w:div>
    <w:div w:id="2115057219">
      <w:bodyDiv w:val="1"/>
      <w:marLeft w:val="0"/>
      <w:marRight w:val="0"/>
      <w:marTop w:val="0"/>
      <w:marBottom w:val="0"/>
      <w:divBdr>
        <w:top w:val="none" w:sz="0" w:space="0" w:color="auto"/>
        <w:left w:val="none" w:sz="0" w:space="0" w:color="auto"/>
        <w:bottom w:val="none" w:sz="0" w:space="0" w:color="auto"/>
        <w:right w:val="none" w:sz="0" w:space="0" w:color="auto"/>
      </w:divBdr>
    </w:div>
    <w:div w:id="2126609276">
      <w:bodyDiv w:val="1"/>
      <w:marLeft w:val="0"/>
      <w:marRight w:val="0"/>
      <w:marTop w:val="0"/>
      <w:marBottom w:val="0"/>
      <w:divBdr>
        <w:top w:val="none" w:sz="0" w:space="0" w:color="auto"/>
        <w:left w:val="none" w:sz="0" w:space="0" w:color="auto"/>
        <w:bottom w:val="none" w:sz="0" w:space="0" w:color="auto"/>
        <w:right w:val="none" w:sz="0" w:space="0" w:color="auto"/>
      </w:divBdr>
    </w:div>
    <w:div w:id="2134132570">
      <w:bodyDiv w:val="1"/>
      <w:marLeft w:val="0"/>
      <w:marRight w:val="0"/>
      <w:marTop w:val="0"/>
      <w:marBottom w:val="0"/>
      <w:divBdr>
        <w:top w:val="none" w:sz="0" w:space="0" w:color="auto"/>
        <w:left w:val="none" w:sz="0" w:space="0" w:color="auto"/>
        <w:bottom w:val="none" w:sz="0" w:space="0" w:color="auto"/>
        <w:right w:val="none" w:sz="0" w:space="0" w:color="auto"/>
      </w:divBdr>
    </w:div>
    <w:div w:id="214099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Sea18</b:Tag>
    <b:SourceType>InternetSite</b:SourceType>
    <b:Guid>{404CDC69-8B09-40B7-8F80-FB6437A8F91D}</b:Guid>
    <b:Author>
      <b:Author>
        <b:NameList>
          <b:Person>
            <b:Last>Slattery</b:Last>
            <b:First>Terry</b:First>
          </b:Person>
          <b:Person>
            <b:Last>Burke</b:Last>
            <b:First>John</b:First>
          </b:Person>
        </b:NameList>
      </b:Author>
    </b:Author>
    <b:Title>Modulation</b:Title>
    <b:ProductionCompany>SearchNetworking</b:ProductionCompany>
    <b:Year>2018</b:Year>
    <b:Month>02</b:Month>
    <b:YearAccessed>2020</b:YearAccessed>
    <b:MonthAccessed>04</b:MonthAccessed>
    <b:DayAccessed>13</b:DayAccessed>
    <b:URL>https://searchnetworking.techtarget.com/definition/modulation</b:URL>
    <b:RefOrder>1</b:RefOrder>
  </b:Source>
  <b:Source>
    <b:Tag>max20</b:Tag>
    <b:SourceType>InternetSite</b:SourceType>
    <b:Guid>{2382E273-9237-4C99-92C5-30B83055CE7A}</b:Guid>
    <b:Author>
      <b:Author>
        <b:Corporate>maxim integrated</b:Corporate>
      </b:Author>
    </b:Author>
    <b:Title>GLOSSARY TERM FOR QPSK</b:Title>
    <b:YearAccessed>2020</b:YearAccessed>
    <b:MonthAccessed>04</b:MonthAccessed>
    <b:DayAccessed>15</b:DayAccessed>
    <b:RefOrder>2</b:RefOrder>
  </b:Source>
  <b:Source>
    <b:Tag>Gau14</b:Tag>
    <b:SourceType>JournalArticle</b:SourceType>
    <b:Guid>{6BE2AA41-45AA-47F7-971B-D93CCEC5D8D3}</b:Guid>
    <b:Title>QSPK Modulator</b:Title>
    <b:Year>2014</b:Year>
    <b:JournalName>IEEE International Conference on Advanced Communications, Control and Computing Technologies</b:JournalName>
    <b:Pages>653-656</b:Pages>
    <b:Author>
      <b:Author>
        <b:NameList>
          <b:Person>
            <b:Last>Gautam</b:Last>
            <b:Middle>J.</b:Middle>
            <b:First>Patel</b:First>
          </b:Person>
          <b:Person>
            <b:Last>Gautam</b:Last>
            <b:First>N.</b:First>
          </b:Person>
          <b:Person>
            <b:Last>Patel</b:Last>
            <b:First>J.</b:First>
          </b:Person>
          <b:Person>
            <b:Last>Balaji</b:Last>
            <b:First>P.</b:First>
          </b:Person>
        </b:NameList>
      </b:Author>
    </b:Author>
    <b:RefOrder>3</b:RefOrder>
  </b:Source>
  <b:Source>
    <b:Tag>ECS19</b:Tag>
    <b:SourceType>InternetSite</b:SourceType>
    <b:Guid>{51DF4367-AF50-4D27-8AE5-F91A768B2BF0}</b:Guid>
    <b:Title>Advantages and disadvantages of QPSK</b:Title>
    <b:Year>2019</b:Year>
    <b:Author>
      <b:Author>
        <b:Corporate>ECSTUFF</b:Corporate>
      </b:Author>
    </b:Author>
    <b:YearAccessed>2020</b:YearAccessed>
    <b:MonthAccessed>04</b:MonthAccessed>
    <b:DayAccessed>16</b:DayAccessed>
    <b:URL>https://www.ecstuff4u.com/2019/02/advantages-and-disadvantages-of-qpsk.html</b:URL>
    <b:RefOrder>5</b:RefOrder>
  </b:Source>
  <b:Source>
    <b:Tag>RFW20</b:Tag>
    <b:SourceType>InternetSite</b:SourceType>
    <b:Guid>{7AEF06BF-D276-4F4E-AC8E-1881A9309C9C}</b:Guid>
    <b:Author>
      <b:Author>
        <b:Corporate>RF Wireless World</b:Corporate>
      </b:Author>
    </b:Author>
    <b:Title>Advantages of QPSK | Disadvantages of QPSK</b:Title>
    <b:YearAccessed>2020</b:YearAccessed>
    <b:MonthAccessed>04</b:MonthAccessed>
    <b:DayAccessed>16</b:DayAccessed>
    <b:URL>https://www.rfwireless-world.com/Terminology/Advantages-and-Disadvantages-of-QPSK.html</b:URL>
    <b:RefOrder>6</b:RefOrder>
  </b:Source>
  <b:Source>
    <b:Tag>tut20</b:Tag>
    <b:SourceType>InternetSite</b:SourceType>
    <b:Guid>{EE81420A-320F-4D79-AD9A-F1D1031AD3B4}</b:Guid>
    <b:Author>
      <b:Author>
        <b:Corporate>tutorialspoint</b:Corporate>
      </b:Author>
    </b:Author>
    <b:Title>GSM - Overview</b:Title>
    <b:YearAccessed>2020</b:YearAccessed>
    <b:MonthAccessed>04</b:MonthAccessed>
    <b:DayAccessed>16</b:DayAccessed>
    <b:URL>https://www.tutorialspoint.com/gsm/gsm_overview.htm</b:URL>
    <b:RefOrder>7</b:RefOrder>
  </b:Source>
  <b:Source>
    <b:Tag>Mar20</b:Tag>
    <b:SourceType>InternetSite</b:SourceType>
    <b:Guid>{57D46AB2-A121-48AD-8BB7-084BD84427F5}</b:Guid>
    <b:Author>
      <b:Author>
        <b:NameList>
          <b:Person>
            <b:Last>Rouse</b:Last>
            <b:First>Margaret</b:First>
          </b:Person>
        </b:NameList>
      </b:Author>
    </b:Author>
    <b:Title>CDMA (Code-Division Multiple Access)</b:Title>
    <b:ProductionCompany>SearchNetworkin</b:ProductionCompany>
    <b:YearAccessed>2020</b:YearAccessed>
    <b:MonthAccessed>04</b:MonthAccessed>
    <b:DayAccessed>16</b:DayAccessed>
    <b:URL>https://searchnetworking.techtarget.com/definition/CDMA-Code-Division-Multiple-Access</b:URL>
    <b:RefOrder>8</b:RefOrder>
  </b:Source>
  <b:Source>
    <b:Tag>Aga15</b:Tag>
    <b:SourceType>InternetSite</b:SourceType>
    <b:Guid>{4B8FEB29-F9D4-4D82-AF4C-997052D2F239}</b:Guid>
    <b:Title>Types of Wireless Networks </b:Title>
    <b:ProductionCompany>labnol</b:ProductionCompany>
    <b:Year>2015</b:Year>
    <b:Month>05</b:Month>
    <b:Day>13</b:Day>
    <b:YearAccessed>2020</b:YearAccessed>
    <b:MonthAccessed>04</b:MonthAccessed>
    <b:DayAccessed>18</b:DayAccessed>
    <b:URL>https://www.labnol.org/tech/types-of-wireless-networks/13667/</b:URL>
    <b:Author>
      <b:Author>
        <b:NameList>
          <b:Person>
            <b:Last>Agarwal</b:Last>
            <b:First>A.</b:First>
          </b:Person>
        </b:NameList>
      </b:Author>
    </b:Author>
    <b:RefOrder>10</b:RefOrder>
  </b:Source>
  <b:Source>
    <b:Tag>ElP20</b:Tag>
    <b:SourceType>InternetSite</b:SourceType>
    <b:Guid>{27927CBF-165B-45AD-ACD9-2010174549CA}</b:Guid>
    <b:Author>
      <b:Author>
        <b:Corporate>ElProCus</b:Corporate>
      </b:Author>
    </b:Author>
    <b:Title>Different Types of Wireless Communication with Applications</b:Title>
    <b:ProductionCompany>ElProCus</b:ProductionCompany>
    <b:YearAccessed>2020</b:YearAccessed>
    <b:MonthAccessed>04</b:MonthAccessed>
    <b:DayAccessed>19</b:DayAccessed>
    <b:URL>https://www.elprocus.com/types-of-wireless-communication-applications/</b:URL>
    <b:RefOrder>11</b:RefOrder>
  </b:Source>
  <b:Source>
    <b:Tag>eve18</b:Tag>
    <b:SourceType>Misc</b:SourceType>
    <b:Guid>{EB1033DD-544C-4E1B-8691-CBAE1104D7CD}</b:Guid>
    <b:Title>What is LoRa?</b:Title>
    <b:Year>2018</b:Year>
    <b:Author>
      <b:Author>
        <b:Corporate>everythingRF</b:Corporate>
      </b:Author>
    </b:Author>
    <b:Publisher>Editorial team</b:Publisher>
    <b:RefOrder>12</b:RefOrder>
  </b:Source>
  <b:Source>
    <b:Tag>Chr17</b:Tag>
    <b:SourceType>InternetSite</b:SourceType>
    <b:Guid>{4796A6F0-C921-4192-AD83-A1B972A9C644}</b:Guid>
    <b:Title>WLAN Definition</b:Title>
    <b:Year>2017</b:Year>
    <b:ProductionCompany>Techterms</b:ProductionCompany>
    <b:Month>04</b:Month>
    <b:Day>07</b:Day>
    <b:YearAccessed>2020</b:YearAccessed>
    <b:MonthAccessed>04</b:MonthAccessed>
    <b:DayAccessed>19</b:DayAccessed>
    <b:Author>
      <b:Author>
        <b:NameList>
          <b:Person>
            <b:Last>Christensson</b:Last>
            <b:First>Per.</b:First>
          </b:Person>
        </b:NameList>
      </b:Author>
    </b:Author>
    <b:RefOrder>13</b:RefOrder>
  </b:Source>
  <b:Source>
    <b:Tag>Ele20</b:Tag>
    <b:SourceType>InternetSite</b:SourceType>
    <b:Guid>{AAB82DDA-59C5-4D0F-8297-3A0A57A13F62}</b:Guid>
    <b:Author>
      <b:Author>
        <b:Corporate>Electrical Technology</b:Corporate>
      </b:Author>
    </b:Author>
    <b:Title>What is ZigBee Technology and How it works?</b:Title>
    <b:ProductionCompany>Electrical Technology</b:ProductionCompany>
    <b:YearAccessed>2020</b:YearAccessed>
    <b:MonthAccessed>04</b:MonthAccessed>
    <b:DayAccessed>20</b:DayAccessed>
    <b:URL>https://www.electricaltechnology.org/2017/09/zigbee-technology-wireless-networking-system.html</b:URL>
    <b:RefOrder>14</b:RefOrder>
  </b:Source>
  <b:Source>
    <b:Tag>Van10</b:Tag>
    <b:SourceType>InternetSite</b:SourceType>
    <b:Guid>{E9D18AD5-718D-4FAB-A17A-2F07AC97E911}</b:Guid>
    <b:Author>
      <b:Author>
        <b:NameList>
          <b:Person>
            <b:Last>Beal</b:Last>
            <b:First>Vangie</b:First>
          </b:Person>
        </b:NameList>
      </b:Author>
    </b:Author>
    <b:Title>Wi-Fi Definition is Not Wireless Fidelity</b:Title>
    <b:Year>2010</b:Year>
    <b:Month>07</b:Month>
    <b:Day>14</b:Day>
    <b:YearAccessed>2020</b:YearAccessed>
    <b:MonthAccessed>04</b:MonthAccessed>
    <b:DayAccessed>20</b:DayAccessed>
    <b:URL>https://www.webopedia.com/DidYouKnow/Computer_Science/wifi_explained.asp</b:URL>
    <b:RefOrder>15</b:RefOrder>
  </b:Source>
  <b:Source>
    <b:Tag>Won20</b:Tag>
    <b:SourceType>InternetSite</b:SourceType>
    <b:Guid>{261F1141-38FE-47C3-9CF9-B307A2FB1082}</b:Guid>
    <b:Author>
      <b:Author>
        <b:Corporate>Wonderopolis</b:Corporate>
      </b:Author>
    </b:Author>
    <b:Title>What can satellies do?</b:Title>
    <b:ProductionCompany>Wonderopolis</b:ProductionCompany>
    <b:YearAccessed>2020</b:YearAccessed>
    <b:MonthAccessed>04</b:MonthAccessed>
    <b:DayAccessed>20</b:DayAccessed>
    <b:URL>https://www.wonderopolis.org/wonder/what-can-satellites-do</b:URL>
    <b:RefOrder>16</b:RefOrder>
  </b:Source>
  <b:Source>
    <b:Tag>Liu14</b:Tag>
    <b:SourceType>Book</b:SourceType>
    <b:Guid>{98EF4501-20DE-4DBB-8424-0625E9AEB9DC}</b:Guid>
    <b:Title>Network and System Security</b:Title>
    <b:Year>2014</b:Year>
    <b:Author>
      <b:Author>
        <b:NameList>
          <b:Person>
            <b:Last>Liu</b:Last>
            <b:First>Peng</b:First>
          </b:Person>
          <b:Person>
            <b:Last>LaPorta</b:Last>
            <b:Middle>F.</b:Middle>
            <b:First>Thomas</b:First>
          </b:Person>
          <b:Person>
            <b:Last>Kotapati</b:Last>
            <b:First>Kameswari</b:First>
          </b:Person>
        </b:NameList>
      </b:Author>
    </b:Author>
    <b:Publisher>Science Direct</b:Publisher>
    <b:RefOrder>17</b:RefOrder>
  </b:Source>
  <b:Source>
    <b:Tag>Meo20</b:Tag>
    <b:SourceType>InternetSite</b:SourceType>
    <b:Guid>{E506377F-CA80-433C-ACDA-069790C62798}</b:Guid>
    <b:Title>How smart city technology &amp; the Internet of Things will change our apartments, grids and communities</b:Title>
    <b:Year>2020</b:Year>
    <b:ProductionCompany>Business Insider</b:ProductionCompany>
    <b:Month>01</b:Month>
    <b:Day>16</b:Day>
    <b:YearAccessed>2020</b:YearAccessed>
    <b:MonthAccessed>04</b:MonthAccessed>
    <b:DayAccessed>21</b:DayAccessed>
    <b:URL>https://www.businessinsider.com/iot-smart-city-technology?r=US&amp;IR=T</b:URL>
    <b:Author>
      <b:Author>
        <b:NameList>
          <b:Person>
            <b:Last>Meola</b:Last>
            <b:First>A.</b:First>
          </b:Person>
        </b:NameList>
      </b:Author>
    </b:Author>
    <b:RefOrder>18</b:RefOrder>
  </b:Source>
  <b:Source>
    <b:Tag>Sin00</b:Tag>
    <b:SourceType>JournalArticle</b:SourceType>
    <b:Guid>{E7DED643-AA34-4693-89DE-E2130C2135E0}</b:Guid>
    <b:Title>Passive millimeter-wave imaging in security scanning</b:Title>
    <b:Year>2000</b:Year>
    <b:JournalName>Passive Millimeter-Wave Imaging Technology IV</b:JournalName>
    <b:Volume>4032</b:Volume>
    <b:Author>
      <b:Author>
        <b:NameList>
          <b:Person>
            <b:Last>Sinclair</b:Last>
            <b:Middle>N.</b:Middle>
            <b:First>Gordon</b:First>
          </b:Person>
          <b:Person>
            <b:Last>Appleby</b:Last>
            <b:First>Roger</b:First>
          </b:Person>
          <b:Person>
            <b:Last>Coward</b:Last>
            <b:Middle>R.</b:Middle>
            <b:First>Peter</b:First>
          </b:Person>
          <b:Person>
            <b:Last>Price</b:Last>
            <b:First>Sean</b:First>
          </b:Person>
        </b:NameList>
      </b:Author>
    </b:Author>
    <b:RefOrder>19</b:RefOrder>
  </b:Source>
  <b:Source>
    <b:Tag>CLAed</b:Tag>
    <b:SourceType>ElectronicSource</b:SourceType>
    <b:Guid>{A011871B-CC37-4E9E-AA9C-266946B95C5D}</b:Guid>
    <b:Title>CONCEALED WEAPONS DETECTION (CWD) TECHNOLOGIES</b:Title>
    <b:Year>notstated</b:Year>
    <b:Publisher>Air Force Research Laboratory</b:Publisher>
    <b:Author>
      <b:Author>
        <b:NameList>
          <b:Person>
            <b:Last>CLARKE</b:Last>
            <b:First>BERNARD</b:First>
            <b:Middle>J.</b:Middle>
          </b:Person>
        </b:NameList>
      </b:Author>
    </b:Author>
    <b:RefOrder>20</b:RefOrder>
  </b:Source>
  <b:Source>
    <b:Tag>Xia02</b:Tag>
    <b:SourceType>InternetSite</b:SourceType>
    <b:Guid>{F741B452-4278-4947-8D5B-0FEB455BACC3}</b:Guid>
    <b:Title>Advantages and disadvantages of simulation</b:Title>
    <b:Year>2002</b:Year>
    <b:Author>
      <b:Author>
        <b:NameList>
          <b:Person>
            <b:Last>M.</b:Last>
            <b:First>Xiannong</b:First>
          </b:Person>
        </b:NameList>
      </b:Author>
    </b:Author>
    <b:Month>10</b:Month>
    <b:Day>18</b:Day>
    <b:YearAccessed>2020</b:YearAccessed>
    <b:MonthAccessed>04</b:MonthAccessed>
    <b:DayAccessed>20</b:DayAccessed>
    <b:URL>https://www.eg.bucknell.edu/~xmeng/Course/CS6337/Note/master/node3.html</b:URL>
    <b:RefOrder>9</b:RefOrder>
  </b:Source>
  <b:Source>
    <b:Tag>Gar15</b:Tag>
    <b:SourceType>JournalArticle</b:SourceType>
    <b:Guid>{03FD8EB1-B31A-4E68-AB49-0E20E8D563C0}</b:Guid>
    <b:Title>Computer Networks Performance Modeling and Simulation</b:Title>
    <b:Year>2015</b:Year>
    <b:JournalName>Modeling and Simulation of Computer Networks and Systems - Methodologies and Applications</b:JournalName>
    <b:Volume>7</b:Volume>
    <b:Author>
      <b:Author>
        <b:NameList>
          <b:Person>
            <b:Last>Garcia</b:Last>
            <b:Middle>Daniel</b:Middle>
            <b:First>Frk</b:First>
          </b:Person>
          <b:Person>
            <b:Last>Granda</b:Last>
            <b:Middle>Carlos</b:Middle>
            <b:First>Juan</b:First>
          </b:Person>
          <b:Person>
            <b:Last>Suarez</b:Last>
            <b:Middle>J</b:Middle>
            <b:First>Francisco</b:First>
          </b:Person>
          <b:Person>
            <b:Last>Nuno</b:Last>
            <b:First>Pelayo</b:First>
          </b:Person>
        </b:NameList>
      </b:Author>
    </b:Author>
    <b:RefOrder>4</b:RefOrder>
  </b:Source>
</b:Sources>
</file>

<file path=customXml/itemProps1.xml><?xml version="1.0" encoding="utf-8"?>
<ds:datastoreItem xmlns:ds="http://schemas.openxmlformats.org/officeDocument/2006/customXml" ds:itemID="{05FF4768-0E70-4499-B29E-AB47FB131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3725</Words>
  <Characters>21234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Carlene Campbell</cp:lastModifiedBy>
  <cp:revision>3</cp:revision>
  <dcterms:created xsi:type="dcterms:W3CDTF">2020-05-05T20:38:00Z</dcterms:created>
  <dcterms:modified xsi:type="dcterms:W3CDTF">2020-05-23T22:41:00Z</dcterms:modified>
</cp:coreProperties>
</file>