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125B5" w14:textId="77777777" w:rsidR="001B157C" w:rsidRPr="001B157C" w:rsidRDefault="001B157C" w:rsidP="001B157C">
      <w:pPr>
        <w:spacing w:after="0"/>
        <w:rPr>
          <w:b/>
          <w:bCs/>
          <w:sz w:val="28"/>
          <w:szCs w:val="28"/>
        </w:rPr>
      </w:pPr>
      <w:r w:rsidRPr="001B157C">
        <w:rPr>
          <w:b/>
          <w:bCs/>
          <w:sz w:val="28"/>
          <w:szCs w:val="28"/>
        </w:rPr>
        <w:t xml:space="preserve">Hearing Voices  </w:t>
      </w:r>
    </w:p>
    <w:p w14:paraId="7A907049" w14:textId="77777777" w:rsidR="001B157C" w:rsidRDefault="001B157C" w:rsidP="001B157C">
      <w:pPr>
        <w:spacing w:after="0"/>
      </w:pPr>
    </w:p>
    <w:p w14:paraId="6C39E60E" w14:textId="02B934BA" w:rsidR="001B157C" w:rsidRDefault="001B157C" w:rsidP="001B157C">
      <w:pPr>
        <w:spacing w:after="0"/>
      </w:pPr>
      <w:r>
        <w:t xml:space="preserve">Hearing voices is far more common and widespread then many people understand. As far back as early biblical texts report instances where people hear voices. Cultural views provide many different interpretations of the experience.  This research explores some of the different explanations given and ways in which the medical world and communities respond. Whether it is a positive or a negative experience depends on your area of upbring and your cultures. </w:t>
      </w:r>
    </w:p>
    <w:p w14:paraId="16287BB2" w14:textId="77777777" w:rsidR="001B157C" w:rsidRDefault="001B157C" w:rsidP="001B157C">
      <w:pPr>
        <w:spacing w:after="0"/>
      </w:pPr>
    </w:p>
    <w:p w14:paraId="043B9FB9" w14:textId="77777777" w:rsidR="001B157C" w:rsidRDefault="001B157C" w:rsidP="001B157C">
      <w:pPr>
        <w:spacing w:after="0"/>
      </w:pPr>
      <w:r>
        <w:t xml:space="preserve">The phenomenon of hearing voices has been understood differently over time with varying historical interpretations and explanations. Cultural understandings also vary widely. The topic of hearing is concerned with the differences of treatment between a western and eastern view of the phenomenon and of the effects on a person’s mental health and their worries about the voices in their heads.  </w:t>
      </w:r>
    </w:p>
    <w:p w14:paraId="7E6B40C3" w14:textId="77777777" w:rsidR="001B157C" w:rsidRDefault="001B157C" w:rsidP="001B157C">
      <w:pPr>
        <w:spacing w:after="0"/>
      </w:pPr>
    </w:p>
    <w:p w14:paraId="73A080C2" w14:textId="77777777" w:rsidR="001B157C" w:rsidRDefault="001B157C" w:rsidP="001B157C">
      <w:pPr>
        <w:spacing w:after="0"/>
      </w:pPr>
      <w:r>
        <w:t xml:space="preserve">The starting point for these discussions is an online news article. A story appeared in the New Statesman on 4th March 2021 written by Sophie McBain. The story is a personal account of Patsy </w:t>
      </w:r>
      <w:proofErr w:type="spellStart"/>
      <w:r>
        <w:t>Hage’s</w:t>
      </w:r>
      <w:proofErr w:type="spellEnd"/>
      <w:r>
        <w:t xml:space="preserve"> struggle with hearing voices, it gives a detailed account of when the voices started and how they affected her life. It states that in the beginning as a child, the voices in her head protected her from stressful or upsetting situations but in later life the voices became more tormenting and affected her life more. This story is based </w:t>
      </w:r>
      <w:proofErr w:type="gramStart"/>
      <w:r>
        <w:t>from</w:t>
      </w:r>
      <w:proofErr w:type="gramEnd"/>
      <w:r>
        <w:t xml:space="preserve"> a western viewpoint, Patsy was born in the Netherlands, and the story was published in the UK. The news article looks at how the western response to hearing voices is to prescribe medication to solve the problem. This case study is set during the 1980s where western mental health care was less researched and underfunded. During this time certain psychiatrists believed that people with mental health did better in communities, than when they were placed in psychiatric hospitals due to post-war political reasons.  </w:t>
      </w:r>
    </w:p>
    <w:p w14:paraId="6F787F7F" w14:textId="77777777" w:rsidR="001B157C" w:rsidRDefault="001B157C" w:rsidP="001B157C">
      <w:pPr>
        <w:spacing w:after="0"/>
      </w:pPr>
    </w:p>
    <w:p w14:paraId="7CC01010" w14:textId="77777777" w:rsidR="001B157C" w:rsidRDefault="001B157C" w:rsidP="001B157C">
      <w:pPr>
        <w:spacing w:after="0"/>
      </w:pPr>
      <w:r>
        <w:t xml:space="preserve">There has been much information on auditory hallucinations that has been written, many of this was from the </w:t>
      </w:r>
      <w:proofErr w:type="spellStart"/>
      <w:r>
        <w:t>mid 1990s</w:t>
      </w:r>
      <w:proofErr w:type="spellEnd"/>
      <w:r>
        <w:t xml:space="preserve"> to the present time. There is much less information on historic perceptions of auditory hallucinations. There have been some accounts of different types of hallucinations throughout history. A good example of this is found in the Bible because there is the feeling and voice of God that people feel. Accounts of religious experiences are contentious and often disregarded in the scientific world. An example of auditory hallucination in the Bible would be when God tested Abraham by telling him to kill his son Isaac. This is an example used in Christopher Cook’s book ‘Hearing Voices, Demonic and Divine: Scientific and Theological Perspective’ this book itself looks at both the religious and scientific perspective of auditory hallucinations. </w:t>
      </w:r>
    </w:p>
    <w:p w14:paraId="6F35296D" w14:textId="77777777" w:rsidR="001B157C" w:rsidRDefault="001B157C" w:rsidP="001B157C">
      <w:pPr>
        <w:spacing w:after="0"/>
      </w:pPr>
    </w:p>
    <w:p w14:paraId="65831EED" w14:textId="2A1E1104" w:rsidR="001B157C" w:rsidRDefault="001B157C" w:rsidP="001B157C">
      <w:pPr>
        <w:spacing w:after="0"/>
      </w:pPr>
      <w:r>
        <w:t xml:space="preserve">Cultural explanations for auditory hallucinations vary. Dhar, 2020, presents an interview with Stanford Anthropologist Tanya Luhrmann and how her studies in the USA, India and Ghana show the different experiences with hearing voice and mental health in different cultures. Luhrmann et </w:t>
      </w:r>
      <w:proofErr w:type="spellStart"/>
      <w:r>
        <w:t>al’s</w:t>
      </w:r>
      <w:proofErr w:type="spellEnd"/>
      <w:r>
        <w:t xml:space="preserve"> research (2018) allows for a clear understanding on the differences between eastern and western cultural views on mental health, and how individuals in each country deal with it. It also shows that some people suffering with hearing voice still have certain fears that are the same even when in different cultures. Tanya Luhrmann’s research is also being references because the interview allows for an inside look at her perspective and the article show statistics.  </w:t>
      </w:r>
    </w:p>
    <w:p w14:paraId="72464C53" w14:textId="77777777" w:rsidR="001B157C" w:rsidRDefault="001B157C" w:rsidP="001B157C">
      <w:pPr>
        <w:spacing w:after="0"/>
      </w:pPr>
    </w:p>
    <w:p w14:paraId="0DEB1161" w14:textId="77777777" w:rsidR="001B157C" w:rsidRDefault="001B157C" w:rsidP="001B157C">
      <w:pPr>
        <w:spacing w:after="0"/>
      </w:pPr>
      <w:r>
        <w:t xml:space="preserve">Some culture’s regard hearing voices as a positive experience related to a religious calling. Cottam et al article about religious explanations for hearing voices explores this idea. In the article it looks at ‘a </w:t>
      </w:r>
      <w:r>
        <w:lastRenderedPageBreak/>
        <w:t xml:space="preserve">comparison of religious voice hearers with and without psychosis.’ (Cottam et al, 2011).  Cottam et al hypothesised that people who were religious would interpret the voices in line with their beliefs, with in turn caused less distress about hearing voices. The methods used to collect this data was done by making three group, the first being a group of 20 mentally healthy Christians. This group being the base line. The second group being 15 Christians with psychosis, the last group being 14 nonreligious patients with psychosis. They all complete one questionnaire with contained a rating scale that measured the perceptual and the emotional aspects of auditory hallucinations. Cottam et al concluded that people with the religious belief and have auditory hallucination, these hallucinations provide a beneficial influence on their mental health. </w:t>
      </w:r>
    </w:p>
    <w:p w14:paraId="0E066838" w14:textId="77777777" w:rsidR="001B157C" w:rsidRDefault="001B157C" w:rsidP="001B157C">
      <w:pPr>
        <w:spacing w:after="0"/>
      </w:pPr>
    </w:p>
    <w:p w14:paraId="26D8E5BE" w14:textId="77777777" w:rsidR="001B157C" w:rsidRDefault="001B157C" w:rsidP="001B157C">
      <w:pPr>
        <w:spacing w:after="0"/>
      </w:pPr>
      <w:r>
        <w:t xml:space="preserve">In western medical fields, hearing voices may have a variety of explanations. Martin’s article explores some of the different causes considered for the phenomenon including Childhood trauma. His study looks at how people with both dissociative identity disorder (DID) and schizophrenia that have auditory hallucinations was caused with or without childhood trauma.  Martine has three group the first being a group of 18 people with schizophrenia without childhood trauma. The second group contained 16 people with schizophrenia with childhood trauma. The last group is 29 people with dissociative identity disorder with childhood trauma. His research shows that people with childhood trauma and dissociative identity disorder are more likely to start have auditory hallucination by the time they turn 18 years old and with have more than two voices child, this voice could be both an adult and child voice in their head. This research indicated that the phenomenon is still little understood, and that research is still on going. What is clear that there is more than one explanation medical, as well as cultural reason.  </w:t>
      </w:r>
    </w:p>
    <w:p w14:paraId="69F262BE" w14:textId="77777777" w:rsidR="001B157C" w:rsidRDefault="001B157C" w:rsidP="001B157C">
      <w:pPr>
        <w:spacing w:after="0"/>
      </w:pPr>
    </w:p>
    <w:p w14:paraId="12C3001F" w14:textId="77777777" w:rsidR="001B157C" w:rsidRDefault="001B157C" w:rsidP="001B157C">
      <w:pPr>
        <w:spacing w:after="0"/>
      </w:pPr>
      <w:r>
        <w:t xml:space="preserve">Mad in America a science, psychiatry and social justice is a webzine that is a non- profit organization about mental health and how it can be changed. This was founded by Robert Whitaker in 2002, the webzine also provides a continuing education on different mental health and different problems, solution and advise to deal with these problems. There is also a sister’s webzine called Mad in the UK, Asia, Brazil, Finland, Hispano- </w:t>
      </w:r>
      <w:proofErr w:type="spellStart"/>
      <w:r>
        <w:t>Hablante</w:t>
      </w:r>
      <w:proofErr w:type="spellEnd"/>
      <w:r>
        <w:t xml:space="preserve">. One signification article is ‘Hearing Voices in the USA’ (Sera </w:t>
      </w:r>
      <w:proofErr w:type="spellStart"/>
      <w:r>
        <w:t>Davidow</w:t>
      </w:r>
      <w:proofErr w:type="spellEnd"/>
      <w:r>
        <w:t xml:space="preserve">, 2017). In this article it talks about the ‘Hearing Voice movement’, this movement help people who suffer from hearing voices as well as getting publicity about auditory hallucination to change the stigma around the hearing voices.  this movement also look at different treatment plan that are not medicine base and they also share the personal experience with hearing voices. </w:t>
      </w:r>
    </w:p>
    <w:p w14:paraId="5DE86AB8" w14:textId="77777777" w:rsidR="001B157C" w:rsidRDefault="001B157C" w:rsidP="001B157C">
      <w:pPr>
        <w:spacing w:after="0"/>
      </w:pPr>
    </w:p>
    <w:p w14:paraId="3852FD4B" w14:textId="77777777" w:rsidR="001B157C" w:rsidRDefault="001B157C" w:rsidP="001B157C">
      <w:pPr>
        <w:spacing w:after="0"/>
      </w:pPr>
      <w:r>
        <w:t xml:space="preserve">Auditory hallucinations of hearing voices have been recorded, throughout time and in different cultures. Some cultures associate hearing voices with religious experience, some with mental health and in some cases as a conscience. In the essay, there will be a comparison between these different cultures and time periods using my case study as starting point. Later bringing in historical background and both the western and eastern viewpoints and how culture has changed the association with auditory hallucinations for better or for worse. The perceived connection between childhood trauma and auditory hallucinations is explored and how the auditory hallucinations are understood as negative or positive voices.   </w:t>
      </w:r>
    </w:p>
    <w:p w14:paraId="62CC0807" w14:textId="77777777" w:rsidR="001B157C" w:rsidRDefault="001B157C" w:rsidP="001B157C">
      <w:pPr>
        <w:spacing w:after="0"/>
      </w:pPr>
    </w:p>
    <w:p w14:paraId="485CCFF5" w14:textId="77777777" w:rsidR="001B157C" w:rsidRPr="001B157C" w:rsidRDefault="001B157C" w:rsidP="001B157C">
      <w:pPr>
        <w:spacing w:after="0"/>
        <w:rPr>
          <w:b/>
          <w:bCs/>
        </w:rPr>
      </w:pPr>
      <w:r w:rsidRPr="001B157C">
        <w:rPr>
          <w:b/>
          <w:bCs/>
        </w:rPr>
        <w:t xml:space="preserve">Bibliography  </w:t>
      </w:r>
    </w:p>
    <w:p w14:paraId="2BA2B48F" w14:textId="77777777" w:rsidR="001B157C" w:rsidRDefault="001B157C" w:rsidP="001B157C">
      <w:pPr>
        <w:spacing w:after="0"/>
      </w:pPr>
    </w:p>
    <w:p w14:paraId="7D286632" w14:textId="77777777" w:rsidR="001B157C" w:rsidRDefault="001B157C" w:rsidP="001B157C">
      <w:pPr>
        <w:spacing w:after="0"/>
      </w:pPr>
    </w:p>
    <w:p w14:paraId="11E59553" w14:textId="77777777" w:rsidR="001B157C" w:rsidRDefault="001B157C" w:rsidP="001B157C">
      <w:pPr>
        <w:spacing w:after="0"/>
      </w:pPr>
    </w:p>
    <w:p w14:paraId="2F9E447B" w14:textId="77777777" w:rsidR="001B157C" w:rsidRDefault="001B157C" w:rsidP="001B157C">
      <w:pPr>
        <w:spacing w:after="0"/>
      </w:pPr>
    </w:p>
    <w:p w14:paraId="65B5E66B" w14:textId="77777777" w:rsidR="001B157C" w:rsidRDefault="001B157C" w:rsidP="001B157C">
      <w:pPr>
        <w:spacing w:after="0"/>
      </w:pPr>
    </w:p>
    <w:p w14:paraId="0E557882" w14:textId="77777777" w:rsidR="001B157C" w:rsidRDefault="001B157C" w:rsidP="001B157C">
      <w:pPr>
        <w:spacing w:after="0"/>
      </w:pPr>
    </w:p>
    <w:p w14:paraId="7FFCBA56" w14:textId="77777777" w:rsidR="001B157C" w:rsidRDefault="001B157C" w:rsidP="001B157C">
      <w:pPr>
        <w:spacing w:after="0"/>
      </w:pPr>
    </w:p>
    <w:p w14:paraId="1D856E67" w14:textId="77777777" w:rsidR="001B157C" w:rsidRDefault="001B157C" w:rsidP="001B157C">
      <w:pPr>
        <w:spacing w:after="0"/>
      </w:pPr>
    </w:p>
    <w:p w14:paraId="22E93452" w14:textId="77777777" w:rsidR="001B157C" w:rsidRDefault="001B157C" w:rsidP="001B157C">
      <w:pPr>
        <w:spacing w:after="0"/>
      </w:pPr>
    </w:p>
    <w:p w14:paraId="6788EB87" w14:textId="77777777" w:rsidR="001B157C" w:rsidRDefault="001B157C" w:rsidP="001B157C">
      <w:pPr>
        <w:spacing w:after="0"/>
      </w:pPr>
    </w:p>
    <w:p w14:paraId="329E1E2E" w14:textId="77777777" w:rsidR="001B157C" w:rsidRDefault="001B157C" w:rsidP="001B157C">
      <w:pPr>
        <w:spacing w:after="0"/>
      </w:pPr>
      <w:r>
        <w:t xml:space="preserve">Cook, </w:t>
      </w:r>
      <w:proofErr w:type="gramStart"/>
      <w:r>
        <w:t>C,H.</w:t>
      </w:r>
      <w:proofErr w:type="gramEnd"/>
      <w:r>
        <w:t xml:space="preserve">(2019) ‘ Hearing Voices, Demonic and Divine: Scientific and Theological Perspectives.’ London. Routledge Taylor &amp; Francis Group. </w:t>
      </w:r>
    </w:p>
    <w:p w14:paraId="0AC08DA9" w14:textId="452835A0" w:rsidR="001B157C" w:rsidRDefault="001B157C" w:rsidP="001B157C">
      <w:pPr>
        <w:spacing w:after="0"/>
      </w:pPr>
      <w:r>
        <w:t xml:space="preserve"> </w:t>
      </w:r>
    </w:p>
    <w:p w14:paraId="18074A4A" w14:textId="4019D6CB" w:rsidR="001B157C" w:rsidRDefault="001B157C" w:rsidP="001B157C">
      <w:pPr>
        <w:spacing w:after="0"/>
      </w:pPr>
      <w:r>
        <w:t>Cottam. S, Paul. S. N, Doughty. O.J, Carpenter. L, Al-</w:t>
      </w:r>
      <w:proofErr w:type="spellStart"/>
      <w:r>
        <w:t>Mousawi</w:t>
      </w:r>
      <w:proofErr w:type="spellEnd"/>
      <w:r>
        <w:t xml:space="preserve">. A, </w:t>
      </w:r>
      <w:proofErr w:type="spellStart"/>
      <w:r>
        <w:t>Karvounis</w:t>
      </w:r>
      <w:proofErr w:type="spellEnd"/>
      <w:r>
        <w:t xml:space="preserve">. S and Done. D.J, (2011) ‘Does religious belief enable positive interpretation of auditory hallucinations? A comparison of religious voice hearers with and without psychosis’ Cognitive Neuropsychiatry. Volume 16, Issue 5, pp 403-421. Published on 17th November 2010. Available at: </w:t>
      </w:r>
      <w:hyperlink r:id="rId4" w:history="1">
        <w:r w:rsidRPr="0079111E">
          <w:rPr>
            <w:rStyle w:val="Hyperlink"/>
          </w:rPr>
          <w:t>https://www.tandfonline.com/doi/abs/10.1080/13546805.2010.548543</w:t>
        </w:r>
      </w:hyperlink>
      <w:r>
        <w:t xml:space="preserve"> </w:t>
      </w:r>
      <w:r>
        <w:t xml:space="preserve"> [Accessed on 14/04/2021] (Online) </w:t>
      </w:r>
    </w:p>
    <w:p w14:paraId="3C8B3E5C" w14:textId="77777777" w:rsidR="001B157C" w:rsidRDefault="001B157C" w:rsidP="001B157C">
      <w:pPr>
        <w:spacing w:after="0"/>
      </w:pPr>
    </w:p>
    <w:p w14:paraId="62408CB3" w14:textId="77777777" w:rsidR="001B157C" w:rsidRDefault="001B157C" w:rsidP="001B157C">
      <w:pPr>
        <w:spacing w:after="0"/>
      </w:pPr>
      <w:r>
        <w:t xml:space="preserve">Dhar, A (2020) </w:t>
      </w:r>
      <w:proofErr w:type="gramStart"/>
      <w:r>
        <w:t>‘ How</w:t>
      </w:r>
      <w:proofErr w:type="gramEnd"/>
      <w:r>
        <w:t xml:space="preserve"> Culture Influences Voice Hearing: An Interview with Stanford Anthropologist Tanya </w:t>
      </w:r>
      <w:proofErr w:type="spellStart"/>
      <w:r>
        <w:t>Luhrman</w:t>
      </w:r>
      <w:proofErr w:type="spellEnd"/>
      <w:r>
        <w:t xml:space="preserve">.’ Mad in America.  Published on 13th November 2020. Available at: </w:t>
      </w:r>
      <w:hyperlink r:id="rId5" w:history="1">
        <w:r w:rsidRPr="0079111E">
          <w:rPr>
            <w:rStyle w:val="Hyperlink"/>
          </w:rPr>
          <w:t>https://www.madinamerica.com/2020/11/culture-influences-voice-hearing-interview-stanford-anthropologist-tanya-luhrmann/</w:t>
        </w:r>
      </w:hyperlink>
      <w:r>
        <w:t xml:space="preserve"> </w:t>
      </w:r>
      <w:r>
        <w:t xml:space="preserve"> [Accessed on 12/04/2021] (Online)</w:t>
      </w:r>
    </w:p>
    <w:p w14:paraId="6AB9ADB4" w14:textId="54051697" w:rsidR="001B157C" w:rsidRDefault="001B157C" w:rsidP="001B157C">
      <w:pPr>
        <w:spacing w:after="0"/>
      </w:pPr>
      <w:r>
        <w:t xml:space="preserve">  </w:t>
      </w:r>
    </w:p>
    <w:p w14:paraId="7049D4C3" w14:textId="622D875C" w:rsidR="001B157C" w:rsidRDefault="001B157C" w:rsidP="001B157C">
      <w:pPr>
        <w:spacing w:after="0"/>
      </w:pPr>
      <w:r>
        <w:t xml:space="preserve">Luhrmann. T. M, Padmavati. R, Tharoor. H and Osei. A (2018) ‘Differences in voice-hearing experiences of people with psychosis in the USA, India and Ghana: Interview- based study.’ The British Journal of Psychiatry. Volume 206, Issues 1, pp.41-44. Published on 2nd January 2018. Available at: </w:t>
      </w:r>
      <w:hyperlink r:id="rId6" w:history="1">
        <w:r w:rsidRPr="0079111E">
          <w:rPr>
            <w:rStyle w:val="Hyperlink"/>
          </w:rPr>
          <w:t>https://www.cambridge.org/core/journals/the-british-journal-of-psychiatry/article/differences-in-voicehearing-experiences-of-people-with-psychosis-in-the-usa-india-and-ghana-interviewbased-study/A5DA3DC9FE1BD05439D676F1822DD4DD</w:t>
        </w:r>
      </w:hyperlink>
      <w:r>
        <w:t xml:space="preserve"> </w:t>
      </w:r>
      <w:r>
        <w:t xml:space="preserve"> [Accessed on 12/04/2021] (Online) </w:t>
      </w:r>
    </w:p>
    <w:p w14:paraId="07AEB3E2" w14:textId="77777777" w:rsidR="001B157C" w:rsidRDefault="001B157C" w:rsidP="001B157C">
      <w:pPr>
        <w:spacing w:after="0"/>
      </w:pPr>
    </w:p>
    <w:p w14:paraId="593772A0" w14:textId="77777777" w:rsidR="001B157C" w:rsidRDefault="001B157C" w:rsidP="001B157C">
      <w:pPr>
        <w:spacing w:after="0"/>
      </w:pPr>
      <w:r>
        <w:t xml:space="preserve">Martin. J. D, Ciarán. S, </w:t>
      </w:r>
      <w:proofErr w:type="spellStart"/>
      <w:r>
        <w:t>Lenaire</w:t>
      </w:r>
      <w:proofErr w:type="spellEnd"/>
      <w:r>
        <w:t xml:space="preserve">. S, Mary. C, Kellie. S, </w:t>
      </w:r>
      <w:proofErr w:type="spellStart"/>
      <w:r>
        <w:t>Donncha</w:t>
      </w:r>
      <w:proofErr w:type="spellEnd"/>
      <w:r>
        <w:t xml:space="preserve">. H, Ciaran. M and Warwick. M (2009) ‘Auditory Hallucinations in Dissociative Identity Disorder and Schizophrenia with and Without a Childhood Trauma History: Similarities and Differences’ </w:t>
      </w:r>
      <w:proofErr w:type="gramStart"/>
      <w:r>
        <w:t>The</w:t>
      </w:r>
      <w:proofErr w:type="gramEnd"/>
      <w:r>
        <w:t xml:space="preserve"> Journal of Nervous and Mental Disease. Volume 197, Issue 12, pp 892-898. Published in December 2009. Available at: </w:t>
      </w:r>
      <w:hyperlink r:id="rId7" w:history="1">
        <w:r w:rsidRPr="0079111E">
          <w:rPr>
            <w:rStyle w:val="Hyperlink"/>
          </w:rPr>
          <w:t>https://journals.lww.com/jonmd/Abstract/2009/12000/Auditory_Hallucinations_in_Dissociative_Identity.4.aspx</w:t>
        </w:r>
      </w:hyperlink>
      <w:r>
        <w:t xml:space="preserve"> </w:t>
      </w:r>
      <w:r>
        <w:t xml:space="preserve"> [Accessed on 14/04/2021] (Online)</w:t>
      </w:r>
    </w:p>
    <w:p w14:paraId="5B743F24" w14:textId="2018245B" w:rsidR="001B157C" w:rsidRDefault="001B157C" w:rsidP="001B157C">
      <w:pPr>
        <w:spacing w:after="0"/>
      </w:pPr>
      <w:r>
        <w:t xml:space="preserve"> </w:t>
      </w:r>
    </w:p>
    <w:p w14:paraId="15A71D20" w14:textId="61903461" w:rsidR="001B157C" w:rsidRDefault="001B157C" w:rsidP="001B157C">
      <w:pPr>
        <w:spacing w:after="0"/>
      </w:pPr>
      <w:r>
        <w:t xml:space="preserve">McBain, </w:t>
      </w:r>
      <w:proofErr w:type="gramStart"/>
      <w:r>
        <w:t>S.(</w:t>
      </w:r>
      <w:proofErr w:type="gramEnd"/>
      <w:r>
        <w:t xml:space="preserve">2021) ‘The voice in your head.’ </w:t>
      </w:r>
      <w:proofErr w:type="spellStart"/>
      <w:r>
        <w:t>NewStatesman</w:t>
      </w:r>
      <w:proofErr w:type="spellEnd"/>
      <w:r>
        <w:t xml:space="preserve">. Published on 24th March 2021. Available at: </w:t>
      </w:r>
      <w:hyperlink r:id="rId8" w:history="1">
        <w:r w:rsidRPr="0079111E">
          <w:rPr>
            <w:rStyle w:val="Hyperlink"/>
          </w:rPr>
          <w:t>https://www.newstatesman.com/politics/health/2021/03/voice-your-head</w:t>
        </w:r>
      </w:hyperlink>
      <w:r>
        <w:t xml:space="preserve"> </w:t>
      </w:r>
      <w:r>
        <w:t xml:space="preserve"> [Accessed on 12/04/2021] (Online)  </w:t>
      </w:r>
    </w:p>
    <w:p w14:paraId="74365FE0" w14:textId="77777777" w:rsidR="001B157C" w:rsidRDefault="001B157C" w:rsidP="001B157C">
      <w:pPr>
        <w:spacing w:after="0"/>
      </w:pPr>
    </w:p>
    <w:p w14:paraId="47150E52" w14:textId="7F8D35A4" w:rsidR="001B157C" w:rsidRDefault="001B157C" w:rsidP="001B157C">
      <w:pPr>
        <w:spacing w:after="0"/>
      </w:pPr>
      <w:r>
        <w:t xml:space="preserve">Phillips, J. (2021) ‘Man, 29, found in park next to Buckingham Place ‘did not want to die’, inquest hears’ My London. Published on 7th April 2021. Available at: </w:t>
      </w:r>
      <w:hyperlink r:id="rId9" w:history="1">
        <w:r w:rsidRPr="0079111E">
          <w:rPr>
            <w:rStyle w:val="Hyperlink"/>
          </w:rPr>
          <w:t>https://www.mylondon.news/news/zone-1-news/man-29-found-dead-next-20338103</w:t>
        </w:r>
      </w:hyperlink>
      <w:r>
        <w:t xml:space="preserve"> </w:t>
      </w:r>
      <w:r>
        <w:t xml:space="preserve"> [ Accessed on 12/04/2021] (Online) </w:t>
      </w:r>
    </w:p>
    <w:p w14:paraId="674FD17B" w14:textId="77777777" w:rsidR="001B157C" w:rsidRDefault="001B157C" w:rsidP="001B157C">
      <w:pPr>
        <w:spacing w:after="0"/>
      </w:pPr>
    </w:p>
    <w:p w14:paraId="0DD33463" w14:textId="4159BF37" w:rsidR="001B157C" w:rsidRDefault="001B157C" w:rsidP="001B157C">
      <w:pPr>
        <w:spacing w:after="0"/>
      </w:pPr>
      <w:r>
        <w:t xml:space="preserve">Sera, </w:t>
      </w:r>
      <w:proofErr w:type="gramStart"/>
      <w:r>
        <w:t>D.(</w:t>
      </w:r>
      <w:proofErr w:type="gramEnd"/>
      <w:r>
        <w:t xml:space="preserve">2017) ‘Hearing Voices in the USA’ Mad in America, Science, Psychiatry and Social Justice Published on July 13th 2017. Available at: </w:t>
      </w:r>
      <w:hyperlink r:id="rId10" w:history="1">
        <w:r w:rsidRPr="0079111E">
          <w:rPr>
            <w:rStyle w:val="Hyperlink"/>
          </w:rPr>
          <w:t>https://www.madinamerica.com/2017/07/hearing-voices-in-the-usa/</w:t>
        </w:r>
      </w:hyperlink>
      <w:r>
        <w:t xml:space="preserve"> </w:t>
      </w:r>
      <w:r>
        <w:t xml:space="preserve"> [Accessed on 13/04/2021] </w:t>
      </w:r>
    </w:p>
    <w:p w14:paraId="7A8D7036" w14:textId="097E13CD" w:rsidR="001B157C" w:rsidRDefault="001B157C" w:rsidP="001B157C">
      <w:pPr>
        <w:spacing w:after="0"/>
      </w:pPr>
      <w:r>
        <w:lastRenderedPageBreak/>
        <w:t xml:space="preserve">Whitaker, R. (2002) Mad in America, Science, Psychiatry and Social </w:t>
      </w:r>
      <w:proofErr w:type="spellStart"/>
      <w:r>
        <w:t>Justic</w:t>
      </w:r>
      <w:proofErr w:type="spellEnd"/>
      <w:r>
        <w:t xml:space="preserve">. Available at: </w:t>
      </w:r>
      <w:hyperlink r:id="rId11" w:history="1">
        <w:r w:rsidRPr="0079111E">
          <w:rPr>
            <w:rStyle w:val="Hyperlink"/>
          </w:rPr>
          <w:t>https://www.madinamerica.com/about-us/</w:t>
        </w:r>
      </w:hyperlink>
      <w:r>
        <w:t xml:space="preserve"> </w:t>
      </w:r>
      <w:r>
        <w:t xml:space="preserve"> [Accessed on 13/04/2021] </w:t>
      </w:r>
    </w:p>
    <w:p w14:paraId="44CA4B88" w14:textId="77777777" w:rsidR="001B157C" w:rsidRDefault="001B157C" w:rsidP="001B157C">
      <w:pPr>
        <w:spacing w:after="0"/>
      </w:pPr>
    </w:p>
    <w:p w14:paraId="1F16B4F1" w14:textId="1895EB7B" w:rsidR="001B157C" w:rsidRDefault="001B157C" w:rsidP="001B157C">
      <w:pPr>
        <w:spacing w:after="0"/>
      </w:pPr>
      <w:r>
        <w:t xml:space="preserve">Whitaker, </w:t>
      </w:r>
      <w:proofErr w:type="gramStart"/>
      <w:r>
        <w:t>R.(</w:t>
      </w:r>
      <w:proofErr w:type="gramEnd"/>
      <w:r>
        <w:t xml:space="preserve">2008) Mad in the UK. </w:t>
      </w:r>
      <w:proofErr w:type="spellStart"/>
      <w:r>
        <w:t>Avabliable</w:t>
      </w:r>
      <w:proofErr w:type="spellEnd"/>
      <w:r>
        <w:t xml:space="preserve"> at: </w:t>
      </w:r>
      <w:hyperlink r:id="rId12" w:history="1">
        <w:r w:rsidRPr="0079111E">
          <w:rPr>
            <w:rStyle w:val="Hyperlink"/>
          </w:rPr>
          <w:t>https://www.madintheuk.com/</w:t>
        </w:r>
      </w:hyperlink>
      <w:r>
        <w:t xml:space="preserve"> </w:t>
      </w:r>
      <w:r>
        <w:t xml:space="preserve"> [Accessed on 13/04/2021]</w:t>
      </w:r>
    </w:p>
    <w:p w14:paraId="4A77911E" w14:textId="77777777" w:rsidR="001B157C" w:rsidRDefault="001B157C" w:rsidP="001B157C">
      <w:pPr>
        <w:spacing w:after="0"/>
      </w:pPr>
    </w:p>
    <w:sectPr w:rsidR="001B15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57C"/>
    <w:rsid w:val="001B157C"/>
    <w:rsid w:val="003834F1"/>
    <w:rsid w:val="00EB5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34361"/>
  <w15:chartTrackingRefBased/>
  <w15:docId w15:val="{FBB32F5A-B538-462B-A329-205A53C88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157C"/>
    <w:rPr>
      <w:color w:val="0563C1" w:themeColor="hyperlink"/>
      <w:u w:val="single"/>
    </w:rPr>
  </w:style>
  <w:style w:type="character" w:styleId="UnresolvedMention">
    <w:name w:val="Unresolved Mention"/>
    <w:basedOn w:val="DefaultParagraphFont"/>
    <w:uiPriority w:val="99"/>
    <w:semiHidden/>
    <w:unhideWhenUsed/>
    <w:rsid w:val="001B15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statesman.com/politics/health/2021/03/voice-your-head"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journals.lww.com/jonmd/Abstract/2009/12000/Auditory_Hallucinations_in_Dissociative_Identity.4.aspx" TargetMode="External"/><Relationship Id="rId12" Type="http://schemas.openxmlformats.org/officeDocument/2006/relationships/hyperlink" Target="https://www.madintheuk.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mbridge.org/core/journals/the-british-journal-of-psychiatry/article/differences-in-voicehearing-experiences-of-people-with-psychosis-in-the-usa-india-and-ghana-interviewbased-study/A5DA3DC9FE1BD05439D676F1822DD4DD" TargetMode="External"/><Relationship Id="rId11" Type="http://schemas.openxmlformats.org/officeDocument/2006/relationships/hyperlink" Target="https://www.madinamerica.com/about-us/" TargetMode="External"/><Relationship Id="rId5" Type="http://schemas.openxmlformats.org/officeDocument/2006/relationships/hyperlink" Target="https://www.madinamerica.com/2020/11/culture-influences-voice-hearing-interview-stanford-anthropologist-tanya-luhrmann/" TargetMode="External"/><Relationship Id="rId10" Type="http://schemas.openxmlformats.org/officeDocument/2006/relationships/hyperlink" Target="https://www.madinamerica.com/2017/07/hearing-voices-in-the-usa/" TargetMode="External"/><Relationship Id="rId4" Type="http://schemas.openxmlformats.org/officeDocument/2006/relationships/hyperlink" Target="https://www.tandfonline.com/doi/abs/10.1080/13546805.2010.548543" TargetMode="External"/><Relationship Id="rId9" Type="http://schemas.openxmlformats.org/officeDocument/2006/relationships/hyperlink" Target="https://www.mylondon.news/news/zone-1-news/man-29-found-dead-next-2033810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1687</Words>
  <Characters>9622</Characters>
  <Application>Microsoft Office Word</Application>
  <DocSecurity>0</DocSecurity>
  <Lines>80</Lines>
  <Paragraphs>22</Paragraphs>
  <ScaleCrop>false</ScaleCrop>
  <Company/>
  <LinksUpToDate>false</LinksUpToDate>
  <CharactersWithSpaces>11287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Bronwyn Kirk</dc:creator>
  <cp:keywords/>
  <dc:description/>
  <cp:lastModifiedBy>Bronwyn Kirk</cp:lastModifiedBy>
  <cp:revision>1</cp:revision>
  <dcterms:created xsi:type="dcterms:W3CDTF">2021-04-24T14:31:00Z</dcterms:created>
  <dcterms:modified xsi:type="dcterms:W3CDTF">2021-04-24T14:34:00Z</dcterms:modified>
</cp:coreProperties>
</file>